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97B7A89"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BB60BB">
        <w:rPr>
          <w:b/>
          <w:sz w:val="22"/>
          <w:u w:val="single"/>
        </w:rPr>
        <w:t>6</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BB60BB">
        <w:rPr>
          <w:sz w:val="24"/>
          <w:u w:val="single"/>
        </w:rPr>
        <w:t>6</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5025151E" w14:textId="5C5D44F3" w:rsidR="00EE66D9" w:rsidRPr="00D8390E" w:rsidRDefault="008318BC" w:rsidP="00461724">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3F1F8087" w14:textId="15A42BD6" w:rsidR="003A7690" w:rsidRDefault="00BB60BB" w:rsidP="00ED1662">
      <w:pPr>
        <w:spacing w:line="240" w:lineRule="atLeast"/>
        <w:jc w:val="left"/>
        <w:rPr>
          <w:sz w:val="16"/>
          <w:szCs w:val="18"/>
          <w:lang w:val="it-IT"/>
        </w:rPr>
      </w:pPr>
      <w:r>
        <w:rPr>
          <w:rFonts w:hint="eastAsia"/>
          <w:sz w:val="16"/>
          <w:szCs w:val="18"/>
          <w:lang w:val="it-IT"/>
        </w:rPr>
        <w:t>6</w:t>
      </w:r>
      <w:r>
        <w:rPr>
          <w:rFonts w:hint="eastAsia"/>
          <w:sz w:val="16"/>
          <w:szCs w:val="18"/>
          <w:lang w:val="it-IT"/>
        </w:rPr>
        <w:t>月の新入荷をご紹介させていただきます！</w:t>
      </w:r>
      <w:r w:rsidR="00EE66D9">
        <w:rPr>
          <w:rFonts w:hint="eastAsia"/>
          <w:sz w:val="16"/>
          <w:szCs w:val="18"/>
          <w:lang w:val="it-IT"/>
        </w:rPr>
        <w:t>今回</w:t>
      </w:r>
      <w:r w:rsidR="00EE66D9">
        <w:rPr>
          <w:rFonts w:hint="eastAsia"/>
          <w:sz w:val="16"/>
          <w:szCs w:val="18"/>
          <w:lang w:val="it-IT"/>
        </w:rPr>
        <w:t>3</w:t>
      </w:r>
      <w:r w:rsidR="00EE66D9">
        <w:rPr>
          <w:rFonts w:hint="eastAsia"/>
          <w:sz w:val="16"/>
          <w:szCs w:val="18"/>
          <w:lang w:val="it-IT"/>
        </w:rPr>
        <w:t>人の造り手、「</w:t>
      </w:r>
      <w:r>
        <w:rPr>
          <w:rFonts w:hint="eastAsia"/>
          <w:sz w:val="16"/>
          <w:szCs w:val="18"/>
          <w:lang w:val="it-IT"/>
        </w:rPr>
        <w:t>Floribunda</w:t>
      </w:r>
      <w:r>
        <w:rPr>
          <w:rFonts w:hint="eastAsia"/>
          <w:sz w:val="16"/>
          <w:szCs w:val="18"/>
          <w:lang w:val="it-IT"/>
        </w:rPr>
        <w:t>フロリバンダ</w:t>
      </w:r>
      <w:r w:rsidR="00EE66D9">
        <w:rPr>
          <w:rFonts w:hint="eastAsia"/>
          <w:sz w:val="16"/>
          <w:szCs w:val="18"/>
          <w:lang w:val="it-IT"/>
        </w:rPr>
        <w:t>」、「</w:t>
      </w:r>
      <w:r>
        <w:rPr>
          <w:rFonts w:hint="eastAsia"/>
          <w:sz w:val="16"/>
          <w:szCs w:val="18"/>
          <w:lang w:val="it-IT"/>
        </w:rPr>
        <w:t>Vittorio Graziano</w:t>
      </w:r>
      <w:r>
        <w:rPr>
          <w:rFonts w:hint="eastAsia"/>
          <w:sz w:val="16"/>
          <w:szCs w:val="18"/>
          <w:lang w:val="it-IT"/>
        </w:rPr>
        <w:t>グラツィアーノ</w:t>
      </w:r>
      <w:r w:rsidR="00EE66D9">
        <w:rPr>
          <w:rFonts w:hint="eastAsia"/>
          <w:sz w:val="16"/>
          <w:szCs w:val="18"/>
          <w:lang w:val="it-IT"/>
        </w:rPr>
        <w:t>」、「</w:t>
      </w:r>
      <w:r>
        <w:rPr>
          <w:rFonts w:hint="eastAsia"/>
          <w:sz w:val="16"/>
          <w:szCs w:val="18"/>
          <w:lang w:val="it-IT"/>
        </w:rPr>
        <w:t>Fanetti</w:t>
      </w:r>
      <w:r>
        <w:rPr>
          <w:rFonts w:hint="eastAsia"/>
          <w:sz w:val="16"/>
          <w:szCs w:val="18"/>
          <w:lang w:val="it-IT"/>
        </w:rPr>
        <w:t>ファネッティ</w:t>
      </w:r>
      <w:r w:rsidR="00EE66D9">
        <w:rPr>
          <w:rFonts w:hint="eastAsia"/>
          <w:sz w:val="16"/>
          <w:szCs w:val="18"/>
          <w:lang w:val="it-IT"/>
        </w:rPr>
        <w:t>」より新しいヴィンテージ</w:t>
      </w:r>
      <w:r w:rsidR="00927E83">
        <w:rPr>
          <w:rFonts w:hint="eastAsia"/>
          <w:sz w:val="16"/>
          <w:szCs w:val="18"/>
          <w:lang w:val="it-IT"/>
        </w:rPr>
        <w:t>＆</w:t>
      </w:r>
      <w:r w:rsidR="00EE66D9">
        <w:rPr>
          <w:rFonts w:hint="eastAsia"/>
          <w:sz w:val="16"/>
          <w:szCs w:val="18"/>
          <w:lang w:val="it-IT"/>
        </w:rPr>
        <w:t>新</w:t>
      </w:r>
      <w:r w:rsidR="00927E83">
        <w:rPr>
          <w:rFonts w:hint="eastAsia"/>
          <w:sz w:val="16"/>
          <w:szCs w:val="18"/>
          <w:lang w:val="it-IT"/>
        </w:rPr>
        <w:t>キュヴェも合わせてリリース</w:t>
      </w:r>
      <w:r w:rsidR="001A3DC4">
        <w:rPr>
          <w:rFonts w:hint="eastAsia"/>
          <w:sz w:val="16"/>
          <w:szCs w:val="18"/>
          <w:lang w:val="it-IT"/>
        </w:rPr>
        <w:t>です。</w:t>
      </w:r>
      <w:r w:rsidR="00EE66D9">
        <w:rPr>
          <w:sz w:val="16"/>
          <w:szCs w:val="18"/>
          <w:lang w:val="it-IT"/>
        </w:rPr>
        <w:t xml:space="preserve"> </w:t>
      </w:r>
    </w:p>
    <w:p w14:paraId="170D2D82" w14:textId="44A1C1AA" w:rsidR="00296E01" w:rsidRDefault="00BB60BB" w:rsidP="00927E83">
      <w:pPr>
        <w:spacing w:line="240" w:lineRule="atLeast"/>
        <w:ind w:firstLineChars="100" w:firstLine="143"/>
        <w:jc w:val="left"/>
        <w:rPr>
          <w:sz w:val="16"/>
          <w:szCs w:val="18"/>
          <w:lang w:val="it-IT"/>
        </w:rPr>
      </w:pPr>
      <w:r>
        <w:rPr>
          <w:rFonts w:hint="eastAsia"/>
          <w:sz w:val="16"/>
          <w:szCs w:val="18"/>
          <w:lang w:val="it-IT"/>
        </w:rPr>
        <w:t>今年</w:t>
      </w:r>
      <w:r w:rsidR="001A3DC4">
        <w:rPr>
          <w:rFonts w:hint="eastAsia"/>
          <w:sz w:val="16"/>
          <w:szCs w:val="18"/>
          <w:lang w:val="it-IT"/>
        </w:rPr>
        <w:t>もなんとか</w:t>
      </w:r>
      <w:r>
        <w:rPr>
          <w:rFonts w:hint="eastAsia"/>
          <w:sz w:val="16"/>
          <w:szCs w:val="18"/>
          <w:lang w:val="it-IT"/>
        </w:rPr>
        <w:t>梅雨前に間に合いました</w:t>
      </w:r>
      <w:r w:rsidR="00466CF8">
        <w:rPr>
          <w:rFonts w:hint="eastAsia"/>
          <w:sz w:val="16"/>
          <w:szCs w:val="18"/>
          <w:lang w:val="it-IT"/>
        </w:rPr>
        <w:t>、</w:t>
      </w:r>
      <w:r>
        <w:rPr>
          <w:rFonts w:hint="eastAsia"/>
          <w:sz w:val="16"/>
          <w:szCs w:val="18"/>
          <w:lang w:val="it-IT"/>
        </w:rPr>
        <w:t>アルト</w:t>
      </w:r>
      <w:r>
        <w:rPr>
          <w:rFonts w:hint="eastAsia"/>
          <w:sz w:val="16"/>
          <w:szCs w:val="18"/>
          <w:lang w:val="it-IT"/>
        </w:rPr>
        <w:t xml:space="preserve"> </w:t>
      </w:r>
      <w:r>
        <w:rPr>
          <w:rFonts w:hint="eastAsia"/>
          <w:sz w:val="16"/>
          <w:szCs w:val="18"/>
          <w:lang w:val="it-IT"/>
        </w:rPr>
        <w:t>アディジェで造られる発想力豊かな</w:t>
      </w:r>
      <w:r w:rsidR="001A3DC4">
        <w:rPr>
          <w:rFonts w:hint="eastAsia"/>
          <w:sz w:val="16"/>
          <w:szCs w:val="18"/>
          <w:lang w:val="it-IT"/>
        </w:rPr>
        <w:t>フロリバンダ</w:t>
      </w:r>
      <w:r>
        <w:rPr>
          <w:rFonts w:hint="eastAsia"/>
          <w:sz w:val="16"/>
          <w:szCs w:val="18"/>
          <w:lang w:val="it-IT"/>
        </w:rPr>
        <w:t>、</w:t>
      </w:r>
      <w:r w:rsidR="001A3DC4">
        <w:rPr>
          <w:rFonts w:hint="eastAsia"/>
          <w:sz w:val="16"/>
          <w:szCs w:val="18"/>
          <w:lang w:val="it-IT"/>
        </w:rPr>
        <w:t>フランツの造る</w:t>
      </w:r>
      <w:r>
        <w:rPr>
          <w:rFonts w:hint="eastAsia"/>
          <w:sz w:val="16"/>
          <w:szCs w:val="18"/>
          <w:lang w:val="it-IT"/>
        </w:rPr>
        <w:t>のシードル！なんとまたもや新しいシードルが</w:t>
      </w:r>
      <w:r w:rsidR="001A3DC4">
        <w:rPr>
          <w:rFonts w:hint="eastAsia"/>
          <w:sz w:val="16"/>
          <w:szCs w:val="18"/>
          <w:lang w:val="it-IT"/>
        </w:rPr>
        <w:t>加わ</w:t>
      </w:r>
      <w:r w:rsidR="00466CF8">
        <w:rPr>
          <w:rFonts w:hint="eastAsia"/>
          <w:sz w:val="16"/>
          <w:szCs w:val="18"/>
          <w:lang w:val="it-IT"/>
        </w:rPr>
        <w:t>って、全</w:t>
      </w:r>
      <w:r w:rsidR="001A3DC4">
        <w:rPr>
          <w:rFonts w:hint="eastAsia"/>
          <w:sz w:val="16"/>
          <w:szCs w:val="18"/>
          <w:lang w:val="it-IT"/>
        </w:rPr>
        <w:t>8</w:t>
      </w:r>
      <w:r w:rsidR="001A3DC4">
        <w:rPr>
          <w:rFonts w:hint="eastAsia"/>
          <w:sz w:val="16"/>
          <w:szCs w:val="18"/>
          <w:lang w:val="it-IT"/>
        </w:rPr>
        <w:t>種類に</w:t>
      </w:r>
      <w:r>
        <w:rPr>
          <w:rFonts w:hint="eastAsia"/>
          <w:sz w:val="16"/>
          <w:szCs w:val="18"/>
          <w:lang w:val="it-IT"/>
        </w:rPr>
        <w:t>、、汗。</w:t>
      </w:r>
      <w:r w:rsidR="001A3DC4">
        <w:rPr>
          <w:rFonts w:hint="eastAsia"/>
          <w:sz w:val="16"/>
          <w:szCs w:val="18"/>
          <w:lang w:val="it-IT"/>
        </w:rPr>
        <w:t>近年</w:t>
      </w:r>
      <w:r>
        <w:rPr>
          <w:rFonts w:hint="eastAsia"/>
          <w:sz w:val="16"/>
          <w:szCs w:val="18"/>
          <w:lang w:val="it-IT"/>
        </w:rPr>
        <w:t>、</w:t>
      </w:r>
      <w:r w:rsidR="001A3DC4">
        <w:rPr>
          <w:rFonts w:hint="eastAsia"/>
          <w:sz w:val="16"/>
          <w:szCs w:val="18"/>
          <w:lang w:val="it-IT"/>
        </w:rPr>
        <w:t>天候の影響</w:t>
      </w:r>
      <w:r w:rsidR="00466CF8">
        <w:rPr>
          <w:rFonts w:hint="eastAsia"/>
          <w:sz w:val="16"/>
          <w:szCs w:val="18"/>
          <w:lang w:val="it-IT"/>
        </w:rPr>
        <w:t>を受けて</w:t>
      </w:r>
      <w:r>
        <w:rPr>
          <w:rFonts w:hint="eastAsia"/>
          <w:sz w:val="16"/>
          <w:szCs w:val="18"/>
          <w:lang w:val="it-IT"/>
        </w:rPr>
        <w:t>リリースが滞って</w:t>
      </w:r>
      <w:r w:rsidR="001A3DC4">
        <w:rPr>
          <w:rFonts w:hint="eastAsia"/>
          <w:sz w:val="16"/>
          <w:szCs w:val="18"/>
          <w:lang w:val="it-IT"/>
        </w:rPr>
        <w:t>いた「</w:t>
      </w:r>
      <w:r>
        <w:rPr>
          <w:rFonts w:hint="eastAsia"/>
          <w:sz w:val="16"/>
          <w:szCs w:val="18"/>
          <w:lang w:val="it-IT"/>
        </w:rPr>
        <w:t>ランブルスコの生ける伝説</w:t>
      </w:r>
      <w:r w:rsidR="001A3DC4">
        <w:rPr>
          <w:rFonts w:hint="eastAsia"/>
          <w:sz w:val="16"/>
          <w:szCs w:val="18"/>
          <w:lang w:val="it-IT"/>
        </w:rPr>
        <w:t>」ヴィットーリオ</w:t>
      </w:r>
      <w:r w:rsidR="001A3DC4">
        <w:rPr>
          <w:rFonts w:hint="eastAsia"/>
          <w:sz w:val="16"/>
          <w:szCs w:val="18"/>
          <w:lang w:val="it-IT"/>
        </w:rPr>
        <w:t xml:space="preserve"> </w:t>
      </w:r>
      <w:r>
        <w:rPr>
          <w:rFonts w:hint="eastAsia"/>
          <w:sz w:val="16"/>
          <w:szCs w:val="18"/>
          <w:lang w:val="it-IT"/>
        </w:rPr>
        <w:t>グラツィアーノ</w:t>
      </w:r>
      <w:r w:rsidR="00466CF8">
        <w:rPr>
          <w:rFonts w:hint="eastAsia"/>
          <w:sz w:val="16"/>
          <w:szCs w:val="18"/>
          <w:lang w:val="it-IT"/>
        </w:rPr>
        <w:t>。</w:t>
      </w:r>
      <w:r w:rsidR="001A3DC4">
        <w:rPr>
          <w:rFonts w:hint="eastAsia"/>
          <w:sz w:val="16"/>
          <w:szCs w:val="18"/>
          <w:lang w:val="it-IT"/>
        </w:rPr>
        <w:t>ロゼの</w:t>
      </w:r>
      <w:r>
        <w:rPr>
          <w:rFonts w:hint="eastAsia"/>
          <w:sz w:val="16"/>
          <w:szCs w:val="18"/>
          <w:lang w:val="it-IT"/>
        </w:rPr>
        <w:t>スミルツォは</w:t>
      </w:r>
      <w:r w:rsidR="001A3DC4">
        <w:rPr>
          <w:rFonts w:hint="eastAsia"/>
          <w:sz w:val="16"/>
          <w:szCs w:val="18"/>
          <w:lang w:val="it-IT"/>
        </w:rPr>
        <w:t>、</w:t>
      </w:r>
      <w:r>
        <w:rPr>
          <w:rFonts w:hint="eastAsia"/>
          <w:sz w:val="16"/>
          <w:szCs w:val="18"/>
          <w:lang w:val="it-IT"/>
        </w:rPr>
        <w:t>結局</w:t>
      </w:r>
      <w:r w:rsidR="001A3DC4">
        <w:rPr>
          <w:rFonts w:hint="eastAsia"/>
          <w:sz w:val="16"/>
          <w:szCs w:val="18"/>
          <w:lang w:val="it-IT"/>
        </w:rPr>
        <w:t>今年も</w:t>
      </w:r>
      <w:r>
        <w:rPr>
          <w:rFonts w:hint="eastAsia"/>
          <w:sz w:val="16"/>
          <w:szCs w:val="18"/>
          <w:lang w:val="it-IT"/>
        </w:rPr>
        <w:t>お蔵入りとなってしまいました</w:t>
      </w:r>
      <w:r w:rsidR="001A3DC4">
        <w:rPr>
          <w:rFonts w:hint="eastAsia"/>
          <w:sz w:val="16"/>
          <w:szCs w:val="18"/>
          <w:lang w:val="it-IT"/>
        </w:rPr>
        <w:t>（泣）。なので</w:t>
      </w:r>
      <w:r>
        <w:rPr>
          <w:rFonts w:hint="eastAsia"/>
          <w:sz w:val="16"/>
          <w:szCs w:val="18"/>
          <w:lang w:val="it-IT"/>
        </w:rPr>
        <w:t>リーパ</w:t>
      </w:r>
      <w:r w:rsidR="001A3DC4">
        <w:rPr>
          <w:rFonts w:hint="eastAsia"/>
          <w:sz w:val="16"/>
          <w:szCs w:val="18"/>
          <w:lang w:val="it-IT"/>
        </w:rPr>
        <w:t>ディソプラヴェント</w:t>
      </w:r>
      <w:r>
        <w:rPr>
          <w:rFonts w:hint="eastAsia"/>
          <w:sz w:val="16"/>
          <w:szCs w:val="18"/>
          <w:lang w:val="it-IT"/>
        </w:rPr>
        <w:t>、タルビアナーツなど、昨年リリース</w:t>
      </w:r>
      <w:r w:rsidR="001A3DC4">
        <w:rPr>
          <w:rFonts w:hint="eastAsia"/>
          <w:sz w:val="16"/>
          <w:szCs w:val="18"/>
          <w:lang w:val="it-IT"/>
        </w:rPr>
        <w:t>分をご用意</w:t>
      </w:r>
      <w:r>
        <w:rPr>
          <w:rFonts w:hint="eastAsia"/>
          <w:sz w:val="16"/>
          <w:szCs w:val="18"/>
          <w:lang w:val="it-IT"/>
        </w:rPr>
        <w:t>させていただきます</w:t>
      </w:r>
      <w:r w:rsidR="00466CF8">
        <w:rPr>
          <w:rFonts w:hint="eastAsia"/>
          <w:sz w:val="16"/>
          <w:szCs w:val="18"/>
          <w:lang w:val="it-IT"/>
        </w:rPr>
        <w:t>。</w:t>
      </w:r>
      <w:r>
        <w:rPr>
          <w:rFonts w:hint="eastAsia"/>
          <w:sz w:val="16"/>
          <w:szCs w:val="18"/>
          <w:lang w:val="it-IT"/>
        </w:rPr>
        <w:t>そして</w:t>
      </w:r>
      <w:r w:rsidR="001A3DC4">
        <w:rPr>
          <w:rFonts w:hint="eastAsia"/>
          <w:sz w:val="16"/>
          <w:szCs w:val="18"/>
          <w:lang w:val="it-IT"/>
        </w:rPr>
        <w:t>こちらも</w:t>
      </w:r>
      <w:r>
        <w:rPr>
          <w:rFonts w:hint="eastAsia"/>
          <w:sz w:val="16"/>
          <w:szCs w:val="18"/>
          <w:lang w:val="it-IT"/>
        </w:rPr>
        <w:t>、</w:t>
      </w:r>
      <w:r w:rsidR="001A3DC4">
        <w:rPr>
          <w:rFonts w:hint="eastAsia"/>
          <w:sz w:val="16"/>
          <w:szCs w:val="18"/>
          <w:lang w:val="it-IT"/>
        </w:rPr>
        <w:t>由緒正しき</w:t>
      </w:r>
      <w:r>
        <w:rPr>
          <w:rFonts w:hint="eastAsia"/>
          <w:sz w:val="16"/>
          <w:szCs w:val="18"/>
          <w:lang w:val="it-IT"/>
        </w:rPr>
        <w:t>モンテプルチアーノの</w:t>
      </w:r>
      <w:r w:rsidR="001A3DC4">
        <w:rPr>
          <w:rFonts w:hint="eastAsia"/>
          <w:sz w:val="16"/>
          <w:szCs w:val="18"/>
          <w:lang w:val="it-IT"/>
        </w:rPr>
        <w:t>レジェンド。</w:t>
      </w:r>
      <w:r>
        <w:rPr>
          <w:rFonts w:hint="eastAsia"/>
          <w:sz w:val="16"/>
          <w:szCs w:val="18"/>
          <w:lang w:val="it-IT"/>
        </w:rPr>
        <w:t>ファネッティは新しい（古い？）</w:t>
      </w:r>
      <w:r w:rsidR="00466CF8">
        <w:rPr>
          <w:rFonts w:hint="eastAsia"/>
          <w:sz w:val="16"/>
          <w:szCs w:val="18"/>
          <w:lang w:val="it-IT"/>
        </w:rPr>
        <w:t>ワイン</w:t>
      </w:r>
      <w:r>
        <w:rPr>
          <w:rFonts w:hint="eastAsia"/>
          <w:sz w:val="16"/>
          <w:szCs w:val="18"/>
          <w:lang w:val="it-IT"/>
        </w:rPr>
        <w:t>、ビアンコ</w:t>
      </w:r>
      <w:r>
        <w:rPr>
          <w:rFonts w:hint="eastAsia"/>
          <w:sz w:val="16"/>
          <w:szCs w:val="18"/>
          <w:lang w:val="it-IT"/>
        </w:rPr>
        <w:t xml:space="preserve"> </w:t>
      </w:r>
      <w:r>
        <w:rPr>
          <w:rFonts w:hint="eastAsia"/>
          <w:sz w:val="16"/>
          <w:szCs w:val="18"/>
          <w:lang w:val="it-IT"/>
        </w:rPr>
        <w:t>ベッティをご紹介いたします！</w:t>
      </w:r>
      <w:r w:rsidR="00EE66D9">
        <w:rPr>
          <w:sz w:val="16"/>
          <w:szCs w:val="18"/>
          <w:lang w:val="it-IT"/>
        </w:rPr>
        <w:t xml:space="preserve"> </w:t>
      </w:r>
    </w:p>
    <w:p w14:paraId="71AEDBBB" w14:textId="40955F33" w:rsidR="0031115F" w:rsidRDefault="00BB60BB" w:rsidP="0031115F">
      <w:pPr>
        <w:spacing w:line="240" w:lineRule="atLeast"/>
        <w:jc w:val="left"/>
        <w:rPr>
          <w:sz w:val="16"/>
          <w:szCs w:val="18"/>
          <w:lang w:val="it-IT"/>
        </w:rPr>
      </w:pPr>
      <w:r>
        <w:rPr>
          <w:rFonts w:cs="ＭＳ 明朝"/>
          <w:b/>
          <w:bCs/>
          <w:sz w:val="28"/>
          <w:u w:val="single"/>
          <w:lang w:val="it-IT"/>
        </w:rPr>
        <w:t>6</w:t>
      </w:r>
      <w:r w:rsidR="0031115F" w:rsidRPr="007B1504">
        <w:rPr>
          <w:rFonts w:cs="ＭＳ 明朝"/>
          <w:b/>
          <w:bCs/>
          <w:sz w:val="28"/>
          <w:u w:val="single"/>
          <w:lang w:val="it-IT"/>
        </w:rPr>
        <w:t>/1</w:t>
      </w:r>
      <w:r w:rsidR="005501BA">
        <w:rPr>
          <w:rFonts w:cs="ＭＳ 明朝"/>
          <w:b/>
          <w:bCs/>
          <w:sz w:val="28"/>
          <w:u w:val="single"/>
          <w:lang w:val="it-IT"/>
        </w:rPr>
        <w:t>4</w:t>
      </w:r>
      <w:r w:rsidR="0031115F" w:rsidRPr="007B1504">
        <w:rPr>
          <w:rFonts w:cs="ＭＳ 明朝"/>
          <w:b/>
          <w:bCs/>
          <w:sz w:val="28"/>
          <w:u w:val="single"/>
          <w:lang w:val="it-IT"/>
        </w:rPr>
        <w:t>(</w:t>
      </w:r>
      <w:r w:rsidR="005501BA">
        <w:rPr>
          <w:rFonts w:cs="ＭＳ 明朝" w:hint="eastAsia"/>
          <w:b/>
          <w:bCs/>
          <w:sz w:val="28"/>
          <w:u w:val="single"/>
          <w:lang w:val="it-IT"/>
        </w:rPr>
        <w:t>火</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り出荷開始</w:t>
      </w:r>
      <w:r w:rsidR="0031115F">
        <w:rPr>
          <w:rFonts w:cs="ＭＳ 明朝" w:hint="eastAsia"/>
          <w:sz w:val="21"/>
          <w:szCs w:val="14"/>
          <w:u w:val="single"/>
          <w:lang w:val="it-IT"/>
        </w:rPr>
        <w:t xml:space="preserve">  </w:t>
      </w:r>
      <w:r w:rsidR="0031115F" w:rsidRPr="00F2516E">
        <w:rPr>
          <w:rFonts w:ascii="HGPｺﾞｼｯｸM" w:hAnsi="ＭＳ 明朝" w:cs="ＭＳ 明朝" w:hint="eastAsia"/>
          <w:sz w:val="18"/>
          <w:szCs w:val="10"/>
          <w:u w:val="single"/>
          <w:lang w:val="it-IT"/>
        </w:rPr>
        <w:t>※</w:t>
      </w:r>
      <w:r w:rsidR="003A7690">
        <w:rPr>
          <w:rFonts w:ascii="HGPｺﾞｼｯｸM" w:hAnsi="ＭＳ 明朝" w:cs="ＭＳ 明朝" w:hint="eastAsia"/>
          <w:sz w:val="18"/>
          <w:szCs w:val="10"/>
          <w:u w:val="single"/>
          <w:lang w:val="it-IT"/>
        </w:rPr>
        <w:t>出</w:t>
      </w:r>
      <w:r w:rsidR="0031115F" w:rsidRPr="00D8390E">
        <w:rPr>
          <w:rFonts w:cs="ＭＳ 明朝"/>
          <w:sz w:val="18"/>
          <w:szCs w:val="10"/>
          <w:u w:val="single"/>
          <w:lang w:val="it-IT"/>
        </w:rPr>
        <w:t>荷</w:t>
      </w:r>
      <w:r w:rsidR="0031115F">
        <w:rPr>
          <w:rFonts w:cs="ＭＳ 明朝" w:hint="eastAsia"/>
          <w:sz w:val="18"/>
          <w:szCs w:val="10"/>
          <w:u w:val="single"/>
          <w:lang w:val="it-IT"/>
        </w:rPr>
        <w:t>日は状況により前後する可能性があります</w:t>
      </w:r>
    </w:p>
    <w:p w14:paraId="10CF665C" w14:textId="7710FF0E" w:rsidR="008B356A" w:rsidRPr="00C14695" w:rsidRDefault="00AB7398" w:rsidP="00C14695">
      <w:pPr>
        <w:spacing w:line="240" w:lineRule="atLeast"/>
        <w:jc w:val="left"/>
        <w:rPr>
          <w:rFonts w:cs="ＭＳ ゴシック"/>
          <w:b/>
          <w:sz w:val="32"/>
          <w:szCs w:val="21"/>
          <w:u w:val="single"/>
          <w:lang w:val="it-IT"/>
        </w:rPr>
      </w:pPr>
      <w:r>
        <w:rPr>
          <w:rFonts w:cs="ＭＳ ゴシック"/>
          <w:b/>
          <w:sz w:val="32"/>
          <w:szCs w:val="21"/>
          <w:u w:val="single"/>
          <w:lang w:val="it-IT"/>
        </w:rPr>
        <w:t>Floribunda</w:t>
      </w:r>
      <w:r w:rsidR="002820D0" w:rsidRPr="00A754D2">
        <w:rPr>
          <w:rFonts w:cs="ＭＳ ゴシック"/>
          <w:sz w:val="22"/>
          <w:szCs w:val="22"/>
          <w:u w:val="single"/>
        </w:rPr>
        <w:t xml:space="preserve"> </w:t>
      </w:r>
      <w:r>
        <w:rPr>
          <w:rFonts w:cs="ＭＳ ゴシック" w:hint="eastAsia"/>
          <w:sz w:val="16"/>
          <w:szCs w:val="16"/>
          <w:u w:val="single"/>
        </w:rPr>
        <w:t>フロリバンダ</w:t>
      </w:r>
      <w:r w:rsidR="0084145B">
        <w:rPr>
          <w:rFonts w:cs="ＭＳ ゴシック" w:hint="eastAsia"/>
          <w:sz w:val="16"/>
          <w:szCs w:val="16"/>
          <w:u w:val="single"/>
        </w:rPr>
        <w:t xml:space="preserve"> </w:t>
      </w:r>
      <w:r w:rsidR="0096555D">
        <w:rPr>
          <w:rFonts w:cs="ＭＳ ゴシック" w:hint="eastAsia"/>
          <w:sz w:val="16"/>
          <w:szCs w:val="16"/>
          <w:u w:val="single"/>
        </w:rPr>
        <w:t xml:space="preserve">    </w:t>
      </w:r>
      <w:r w:rsidR="00930945">
        <w:rPr>
          <w:rFonts w:cs="ＭＳ ゴシック" w:hint="eastAsia"/>
          <w:sz w:val="16"/>
          <w:szCs w:val="16"/>
          <w:u w:val="single"/>
          <w:lang w:val="it-IT"/>
        </w:rPr>
        <w:t xml:space="preserve">   </w:t>
      </w:r>
      <w:r w:rsidR="003B2B68">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sidR="002820D0" w:rsidRPr="00D8390E">
        <w:rPr>
          <w:rFonts w:cs="ＭＳ ゴシック"/>
          <w:sz w:val="16"/>
          <w:szCs w:val="16"/>
          <w:u w:val="single"/>
          <w:lang w:val="it-IT"/>
        </w:rPr>
        <w:t xml:space="preserve"> </w:t>
      </w:r>
      <w:r w:rsidR="00AE656A">
        <w:rPr>
          <w:rFonts w:cs="ＭＳ ゴシック" w:hint="eastAsia"/>
          <w:sz w:val="16"/>
          <w:szCs w:val="16"/>
          <w:u w:val="single"/>
          <w:lang w:val="it-IT"/>
        </w:rPr>
        <w:t>トレンティーノ＝</w:t>
      </w:r>
      <w:r>
        <w:rPr>
          <w:rFonts w:cs="ＭＳ ゴシック" w:hint="eastAsia"/>
          <w:sz w:val="16"/>
          <w:szCs w:val="16"/>
          <w:u w:val="single"/>
          <w:lang w:val="it-IT"/>
        </w:rPr>
        <w:t>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w:t>
      </w:r>
      <w:r w:rsidR="0084145B">
        <w:rPr>
          <w:rFonts w:cs="ＭＳ ゴシック" w:hint="eastAsia"/>
          <w:sz w:val="16"/>
          <w:szCs w:val="16"/>
          <w:u w:val="single"/>
          <w:lang w:val="it-IT"/>
        </w:rPr>
        <w:t>ー</w:t>
      </w:r>
      <w:r w:rsidR="00A754D2">
        <w:rPr>
          <w:rFonts w:cs="ＭＳ ゴシック" w:hint="eastAsia"/>
          <w:sz w:val="16"/>
          <w:szCs w:val="16"/>
          <w:u w:val="single"/>
          <w:lang w:val="it-IT"/>
        </w:rPr>
        <w:t>ボ</w:t>
      </w:r>
      <w:r w:rsidR="00193104">
        <w:rPr>
          <w:rFonts w:cs="ＭＳ ゴシック" w:hint="eastAsia"/>
          <w:sz w:val="16"/>
          <w:szCs w:val="16"/>
          <w:u w:val="single"/>
          <w:lang w:val="it-IT"/>
        </w:rPr>
        <w:t>ルツァーノーサロルノ</w:t>
      </w:r>
    </w:p>
    <w:p w14:paraId="7193F8BD" w14:textId="19E574B7" w:rsidR="00975D5B" w:rsidRDefault="00D90656" w:rsidP="001A3DC4">
      <w:pPr>
        <w:ind w:firstLineChars="100" w:firstLine="143"/>
        <w:jc w:val="left"/>
        <w:rPr>
          <w:sz w:val="16"/>
          <w:szCs w:val="18"/>
          <w:lang w:val="it-IT"/>
        </w:rPr>
      </w:pPr>
      <w:r>
        <w:rPr>
          <w:noProof/>
          <w:sz w:val="16"/>
          <w:szCs w:val="18"/>
          <w:lang w:val="it-IT"/>
        </w:rPr>
        <w:drawing>
          <wp:anchor distT="0" distB="0" distL="114300" distR="114300" simplePos="0" relativeHeight="251697152" behindDoc="0" locked="0" layoutInCell="1" allowOverlap="1" wp14:anchorId="123EC4FF" wp14:editId="3EC7C950">
            <wp:simplePos x="0" y="0"/>
            <wp:positionH relativeFrom="column">
              <wp:posOffset>5831205</wp:posOffset>
            </wp:positionH>
            <wp:positionV relativeFrom="paragraph">
              <wp:posOffset>572770</wp:posOffset>
            </wp:positionV>
            <wp:extent cx="944245" cy="1012825"/>
            <wp:effectExtent l="0" t="0" r="8255" b="0"/>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9" cstate="print">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944245" cy="1012825"/>
                    </a:xfrm>
                    <a:prstGeom prst="rect">
                      <a:avLst/>
                    </a:prstGeom>
                  </pic:spPr>
                </pic:pic>
              </a:graphicData>
            </a:graphic>
            <wp14:sizeRelH relativeFrom="margin">
              <wp14:pctWidth>0</wp14:pctWidth>
            </wp14:sizeRelH>
            <wp14:sizeRelV relativeFrom="margin">
              <wp14:pctHeight>0</wp14:pctHeight>
            </wp14:sizeRelV>
          </wp:anchor>
        </w:drawing>
      </w:r>
      <w:r w:rsidR="00975D5B" w:rsidRPr="00975D5B">
        <w:rPr>
          <w:rFonts w:hint="eastAsia"/>
          <w:sz w:val="16"/>
          <w:szCs w:val="18"/>
          <w:lang w:val="it-IT"/>
        </w:rPr>
        <w:t>造り手フランツの独創的な発想から生まれる多彩なシードル</w:t>
      </w:r>
      <w:r w:rsidR="00466CF8">
        <w:rPr>
          <w:rFonts w:hint="eastAsia"/>
          <w:sz w:val="16"/>
          <w:szCs w:val="18"/>
          <w:lang w:val="it-IT"/>
        </w:rPr>
        <w:t>。</w:t>
      </w:r>
      <w:r w:rsidR="00975D5B" w:rsidRPr="00975D5B">
        <w:rPr>
          <w:rFonts w:hint="eastAsia"/>
          <w:sz w:val="16"/>
          <w:szCs w:val="18"/>
          <w:lang w:val="it-IT"/>
        </w:rPr>
        <w:t>フロリバンダより</w:t>
      </w:r>
      <w:r w:rsidR="00975D5B" w:rsidRPr="00975D5B">
        <w:rPr>
          <w:rFonts w:hint="eastAsia"/>
          <w:sz w:val="16"/>
          <w:szCs w:val="18"/>
          <w:lang w:val="it-IT"/>
        </w:rPr>
        <w:t>2021</w:t>
      </w:r>
      <w:r w:rsidR="00975D5B" w:rsidRPr="00975D5B">
        <w:rPr>
          <w:rFonts w:hint="eastAsia"/>
          <w:sz w:val="16"/>
          <w:szCs w:val="18"/>
          <w:lang w:val="it-IT"/>
        </w:rPr>
        <w:t>年収穫</w:t>
      </w:r>
      <w:r w:rsidR="00466CF8">
        <w:rPr>
          <w:rFonts w:hint="eastAsia"/>
          <w:sz w:val="16"/>
          <w:szCs w:val="18"/>
          <w:lang w:val="it-IT"/>
        </w:rPr>
        <w:t>の</w:t>
      </w:r>
      <w:r w:rsidR="00975D5B" w:rsidRPr="00975D5B">
        <w:rPr>
          <w:rFonts w:hint="eastAsia"/>
          <w:sz w:val="16"/>
          <w:szCs w:val="18"/>
          <w:lang w:val="it-IT"/>
        </w:rPr>
        <w:t>シードルが一挙に到着いたしました</w:t>
      </w:r>
      <w:r w:rsidR="00466CF8">
        <w:rPr>
          <w:rFonts w:hint="eastAsia"/>
          <w:sz w:val="16"/>
          <w:szCs w:val="18"/>
          <w:lang w:val="it-IT"/>
        </w:rPr>
        <w:t>。</w:t>
      </w:r>
      <w:r w:rsidR="00975D5B" w:rsidRPr="00975D5B">
        <w:rPr>
          <w:rFonts w:hint="eastAsia"/>
          <w:sz w:val="16"/>
          <w:szCs w:val="18"/>
          <w:lang w:val="it-IT"/>
        </w:rPr>
        <w:t>2021</w:t>
      </w:r>
      <w:r w:rsidR="00975D5B" w:rsidRPr="00975D5B">
        <w:rPr>
          <w:rFonts w:hint="eastAsia"/>
          <w:sz w:val="16"/>
          <w:szCs w:val="18"/>
          <w:lang w:val="it-IT"/>
        </w:rPr>
        <w:t>は良年に恵まれ</w:t>
      </w:r>
      <w:r w:rsidR="00466CF8">
        <w:rPr>
          <w:rFonts w:hint="eastAsia"/>
          <w:sz w:val="16"/>
          <w:szCs w:val="18"/>
          <w:lang w:val="it-IT"/>
        </w:rPr>
        <w:t>、</w:t>
      </w:r>
      <w:r w:rsidR="001A3DC4">
        <w:rPr>
          <w:rFonts w:hint="eastAsia"/>
          <w:sz w:val="16"/>
          <w:szCs w:val="18"/>
          <w:lang w:val="it-IT"/>
        </w:rPr>
        <w:t>収穫だけでなく</w:t>
      </w:r>
      <w:r w:rsidR="00975D5B" w:rsidRPr="00975D5B">
        <w:rPr>
          <w:rFonts w:hint="eastAsia"/>
          <w:sz w:val="16"/>
          <w:szCs w:val="18"/>
          <w:lang w:val="it-IT"/>
        </w:rPr>
        <w:t>醸造についても非常に</w:t>
      </w:r>
      <w:r w:rsidR="001A3DC4">
        <w:rPr>
          <w:rFonts w:hint="eastAsia"/>
          <w:sz w:val="16"/>
          <w:szCs w:val="18"/>
          <w:lang w:val="it-IT"/>
        </w:rPr>
        <w:t>繊細</w:t>
      </w:r>
      <w:r w:rsidR="00466CF8">
        <w:rPr>
          <w:rFonts w:hint="eastAsia"/>
          <w:sz w:val="16"/>
          <w:szCs w:val="18"/>
          <w:lang w:val="it-IT"/>
        </w:rPr>
        <w:t>＆</w:t>
      </w:r>
      <w:r w:rsidR="00975D5B" w:rsidRPr="00975D5B">
        <w:rPr>
          <w:rFonts w:hint="eastAsia"/>
          <w:sz w:val="16"/>
          <w:szCs w:val="18"/>
          <w:lang w:val="it-IT"/>
        </w:rPr>
        <w:t>エレガントに仕上がったという</w:t>
      </w:r>
      <w:r w:rsidR="00466CF8">
        <w:rPr>
          <w:rFonts w:hint="eastAsia"/>
          <w:sz w:val="16"/>
          <w:szCs w:val="18"/>
          <w:lang w:val="it-IT"/>
        </w:rPr>
        <w:t>嬉しい話を聞きました</w:t>
      </w:r>
      <w:r w:rsidR="00975D5B" w:rsidRPr="00975D5B">
        <w:rPr>
          <w:rFonts w:hint="eastAsia"/>
          <w:sz w:val="16"/>
          <w:szCs w:val="18"/>
          <w:lang w:val="it-IT"/>
        </w:rPr>
        <w:t>！</w:t>
      </w:r>
      <w:r w:rsidR="001A3DC4">
        <w:rPr>
          <w:rFonts w:hint="eastAsia"/>
          <w:sz w:val="16"/>
          <w:szCs w:val="18"/>
          <w:lang w:val="it-IT"/>
        </w:rPr>
        <w:t>今年</w:t>
      </w:r>
      <w:r w:rsidR="00975D5B" w:rsidRPr="00975D5B">
        <w:rPr>
          <w:rFonts w:hint="eastAsia"/>
          <w:sz w:val="16"/>
          <w:szCs w:val="18"/>
          <w:lang w:val="it-IT"/>
        </w:rPr>
        <w:t>3</w:t>
      </w:r>
      <w:r w:rsidR="00975D5B" w:rsidRPr="00975D5B">
        <w:rPr>
          <w:rFonts w:hint="eastAsia"/>
          <w:sz w:val="16"/>
          <w:szCs w:val="18"/>
          <w:lang w:val="it-IT"/>
        </w:rPr>
        <w:t>月に</w:t>
      </w:r>
      <w:r w:rsidR="001A3DC4">
        <w:rPr>
          <w:rFonts w:hint="eastAsia"/>
          <w:sz w:val="16"/>
          <w:szCs w:val="18"/>
          <w:lang w:val="it-IT"/>
        </w:rPr>
        <w:t>再会</w:t>
      </w:r>
      <w:r w:rsidR="00975D5B" w:rsidRPr="00975D5B">
        <w:rPr>
          <w:rFonts w:hint="eastAsia"/>
          <w:sz w:val="16"/>
          <w:szCs w:val="18"/>
          <w:lang w:val="it-IT"/>
        </w:rPr>
        <w:t>した時、「</w:t>
      </w:r>
      <w:r w:rsidR="00466CF8">
        <w:rPr>
          <w:rFonts w:hint="eastAsia"/>
          <w:sz w:val="16"/>
          <w:szCs w:val="18"/>
          <w:lang w:val="it-IT"/>
        </w:rPr>
        <w:t>眠る時以外は、</w:t>
      </w:r>
      <w:r w:rsidR="00975D5B" w:rsidRPr="00975D5B">
        <w:rPr>
          <w:rFonts w:hint="eastAsia"/>
          <w:sz w:val="16"/>
          <w:szCs w:val="18"/>
          <w:lang w:val="it-IT"/>
        </w:rPr>
        <w:t>いつも何か面白い組み合わせ</w:t>
      </w:r>
      <w:r w:rsidR="00466CF8">
        <w:rPr>
          <w:rFonts w:hint="eastAsia"/>
          <w:sz w:val="16"/>
          <w:szCs w:val="18"/>
          <w:lang w:val="it-IT"/>
        </w:rPr>
        <w:t>を</w:t>
      </w:r>
      <w:r w:rsidR="00975D5B" w:rsidRPr="00975D5B">
        <w:rPr>
          <w:rFonts w:hint="eastAsia"/>
          <w:sz w:val="16"/>
          <w:szCs w:val="18"/>
          <w:lang w:val="it-IT"/>
        </w:rPr>
        <w:t>考えてる」</w:t>
      </w:r>
      <w:r w:rsidR="00466CF8">
        <w:rPr>
          <w:rFonts w:hint="eastAsia"/>
          <w:sz w:val="16"/>
          <w:szCs w:val="18"/>
          <w:lang w:val="it-IT"/>
        </w:rPr>
        <w:t>、</w:t>
      </w:r>
      <w:r w:rsidR="00975D5B" w:rsidRPr="00975D5B">
        <w:rPr>
          <w:rFonts w:hint="eastAsia"/>
          <w:sz w:val="16"/>
          <w:szCs w:val="18"/>
          <w:lang w:val="it-IT"/>
        </w:rPr>
        <w:t>そう話</w:t>
      </w:r>
      <w:r w:rsidR="00466CF8">
        <w:rPr>
          <w:rFonts w:hint="eastAsia"/>
          <w:sz w:val="16"/>
          <w:szCs w:val="18"/>
          <w:lang w:val="it-IT"/>
        </w:rPr>
        <w:t>す</w:t>
      </w:r>
      <w:r w:rsidR="00975D5B" w:rsidRPr="00975D5B">
        <w:rPr>
          <w:rFonts w:hint="eastAsia"/>
          <w:sz w:val="16"/>
          <w:szCs w:val="18"/>
          <w:lang w:val="it-IT"/>
        </w:rPr>
        <w:t>フランツ</w:t>
      </w:r>
      <w:r w:rsidR="001A3DC4">
        <w:rPr>
          <w:rFonts w:hint="eastAsia"/>
          <w:sz w:val="16"/>
          <w:szCs w:val="18"/>
          <w:lang w:val="it-IT"/>
        </w:rPr>
        <w:t>、、。研究熱心な彼だけに、その探究心に終わりはありません</w:t>
      </w:r>
      <w:r w:rsidR="00466CF8">
        <w:rPr>
          <w:rFonts w:hint="eastAsia"/>
          <w:sz w:val="16"/>
          <w:szCs w:val="18"/>
          <w:lang w:val="it-IT"/>
        </w:rPr>
        <w:t>！</w:t>
      </w:r>
      <w:r w:rsidR="001A3DC4">
        <w:rPr>
          <w:rFonts w:hint="eastAsia"/>
          <w:sz w:val="16"/>
          <w:szCs w:val="18"/>
          <w:lang w:val="it-IT"/>
        </w:rPr>
        <w:t>。</w:t>
      </w:r>
      <w:r w:rsidR="00975D5B" w:rsidRPr="00975D5B">
        <w:rPr>
          <w:rFonts w:hint="eastAsia"/>
          <w:sz w:val="16"/>
          <w:szCs w:val="18"/>
          <w:lang w:val="it-IT"/>
        </w:rPr>
        <w:t>そ</w:t>
      </w:r>
      <w:r w:rsidR="001A3DC4">
        <w:rPr>
          <w:rFonts w:hint="eastAsia"/>
          <w:sz w:val="16"/>
          <w:szCs w:val="18"/>
          <w:lang w:val="it-IT"/>
        </w:rPr>
        <w:t>の結果</w:t>
      </w:r>
      <w:r w:rsidR="00975D5B" w:rsidRPr="00975D5B">
        <w:rPr>
          <w:rFonts w:hint="eastAsia"/>
          <w:sz w:val="16"/>
          <w:szCs w:val="18"/>
          <w:lang w:val="it-IT"/>
        </w:rPr>
        <w:t>、今回も新しい</w:t>
      </w:r>
      <w:r w:rsidR="001A3DC4">
        <w:rPr>
          <w:rFonts w:hint="eastAsia"/>
          <w:sz w:val="16"/>
          <w:szCs w:val="18"/>
          <w:lang w:val="it-IT"/>
        </w:rPr>
        <w:t>シードルが仲間入り</w:t>
      </w:r>
      <w:r w:rsidR="00466CF8">
        <w:rPr>
          <w:rFonts w:hint="eastAsia"/>
          <w:sz w:val="16"/>
          <w:szCs w:val="18"/>
          <w:lang w:val="it-IT"/>
        </w:rPr>
        <w:t>。なんとペ</w:t>
      </w:r>
      <w:r w:rsidR="00975D5B" w:rsidRPr="00975D5B">
        <w:rPr>
          <w:rFonts w:hint="eastAsia"/>
          <w:sz w:val="16"/>
          <w:szCs w:val="18"/>
          <w:lang w:val="it-IT"/>
        </w:rPr>
        <w:t>ペロンチーノ</w:t>
      </w:r>
      <w:r w:rsidR="00466CF8">
        <w:rPr>
          <w:rFonts w:hint="eastAsia"/>
          <w:sz w:val="16"/>
          <w:szCs w:val="18"/>
          <w:lang w:val="it-IT"/>
        </w:rPr>
        <w:t>!</w:t>
      </w:r>
      <w:r w:rsidR="00466CF8">
        <w:rPr>
          <w:sz w:val="16"/>
          <w:szCs w:val="18"/>
          <w:lang w:val="it-IT"/>
        </w:rPr>
        <w:t>?</w:t>
      </w:r>
      <w:r w:rsidR="00975D5B" w:rsidRPr="00975D5B">
        <w:rPr>
          <w:rFonts w:hint="eastAsia"/>
          <w:sz w:val="16"/>
          <w:szCs w:val="18"/>
          <w:lang w:val="it-IT"/>
        </w:rPr>
        <w:t>、唐辛子を感じる初体験のシードルです、、汗。</w:t>
      </w:r>
      <w:r w:rsidR="00975D5B" w:rsidRPr="00975D5B">
        <w:rPr>
          <w:sz w:val="16"/>
          <w:szCs w:val="18"/>
          <w:lang w:val="it-IT"/>
        </w:rPr>
        <w:t> </w:t>
      </w:r>
    </w:p>
    <w:p w14:paraId="4F9CA4DF" w14:textId="0AE38D00" w:rsidR="00193104" w:rsidRDefault="00193104" w:rsidP="00193104">
      <w:pPr>
        <w:jc w:val="left"/>
        <w:rPr>
          <w:b/>
          <w:lang w:val="it-IT"/>
        </w:rPr>
      </w:pPr>
      <w:r>
        <w:rPr>
          <w:b/>
          <w:lang w:val="it-IT"/>
        </w:rPr>
        <w:t>Sidro alla Mela2</w:t>
      </w:r>
      <w:r w:rsidR="0096188A">
        <w:rPr>
          <w:b/>
          <w:lang w:val="it-IT"/>
        </w:rPr>
        <w:t>0</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アッラ</w:t>
      </w:r>
      <w:r>
        <w:rPr>
          <w:rFonts w:hint="eastAsia"/>
          <w:b/>
          <w:sz w:val="16"/>
          <w:szCs w:val="16"/>
          <w:lang w:val="it-IT"/>
        </w:rPr>
        <w:t xml:space="preserve"> </w:t>
      </w:r>
      <w:r>
        <w:rPr>
          <w:rFonts w:hint="eastAsia"/>
          <w:b/>
          <w:sz w:val="16"/>
          <w:szCs w:val="16"/>
          <w:lang w:val="it-IT"/>
        </w:rPr>
        <w:t>メーラ</w:t>
      </w:r>
      <w:r>
        <w:rPr>
          <w:b/>
          <w:lang w:val="it-IT"/>
        </w:rPr>
        <w:t xml:space="preserve"> </w:t>
      </w:r>
      <w:r w:rsidRPr="00261A03">
        <w:rPr>
          <w:rFonts w:ascii="HGP創英角ｺﾞｼｯｸUB" w:eastAsia="HGP創英角ｺﾞｼｯｸUB" w:hAnsi="HGP創英角ｺﾞｼｯｸUB" w:hint="eastAsia"/>
          <w:bCs/>
          <w:color w:val="00B050"/>
          <w:sz w:val="16"/>
        </w:rPr>
        <w:t>≪</w:t>
      </w:r>
      <w:r w:rsidR="0096188A">
        <w:rPr>
          <w:rFonts w:ascii="HGP創英角ｺﾞｼｯｸUB" w:eastAsia="HGP創英角ｺﾞｼｯｸUB" w:hAnsi="HGP創英角ｺﾞｼｯｸUB" w:hint="eastAsia"/>
          <w:bCs/>
          <w:color w:val="00B050"/>
          <w:sz w:val="16"/>
        </w:rPr>
        <w:t>再入荷</w:t>
      </w:r>
      <w:r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7575FAC8" w14:textId="268C7221" w:rsidR="001A3DC4" w:rsidRDefault="0096188A" w:rsidP="001A3DC4">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いろ</w:t>
      </w:r>
      <w:r w:rsidR="001A3DC4">
        <w:rPr>
          <w:rFonts w:ascii="Verdana" w:eastAsia="HGPｺﾞｼｯｸM" w:hAnsi="Verdana" w:cs="Times New Roman" w:hint="eastAsia"/>
          <w:kern w:val="2"/>
          <w:sz w:val="16"/>
          <w:szCs w:val="18"/>
          <w:lang w:val="it-IT"/>
        </w:rPr>
        <w:t>いろな</w:t>
      </w:r>
      <w:r>
        <w:rPr>
          <w:rFonts w:ascii="Verdana" w:eastAsia="HGPｺﾞｼｯｸM" w:hAnsi="Verdana" w:cs="Times New Roman" w:hint="eastAsia"/>
          <w:kern w:val="2"/>
          <w:sz w:val="16"/>
          <w:szCs w:val="18"/>
          <w:lang w:val="it-IT"/>
        </w:rPr>
        <w:t>エッセンスを感じるシードル</w:t>
      </w:r>
      <w:r w:rsidR="001A3DC4">
        <w:rPr>
          <w:rFonts w:ascii="Verdana" w:eastAsia="HGPｺﾞｼｯｸM" w:hAnsi="Verdana" w:cs="Times New Roman" w:hint="eastAsia"/>
          <w:kern w:val="2"/>
          <w:sz w:val="16"/>
          <w:szCs w:val="18"/>
          <w:lang w:val="it-IT"/>
        </w:rPr>
        <w:t>は</w:t>
      </w:r>
      <w:r>
        <w:rPr>
          <w:rFonts w:ascii="Verdana" w:eastAsia="HGPｺﾞｼｯｸM" w:hAnsi="Verdana" w:cs="Times New Roman" w:hint="eastAsia"/>
          <w:kern w:val="2"/>
          <w:sz w:val="16"/>
          <w:szCs w:val="18"/>
          <w:lang w:val="it-IT"/>
        </w:rPr>
        <w:t>もちろん楽しいです</w:t>
      </w:r>
      <w:r w:rsidR="001A3DC4">
        <w:rPr>
          <w:rFonts w:ascii="Verdana" w:eastAsia="HGPｺﾞｼｯｸM" w:hAnsi="Verdana" w:cs="Times New Roman" w:hint="eastAsia"/>
          <w:kern w:val="2"/>
          <w:sz w:val="16"/>
          <w:szCs w:val="18"/>
          <w:lang w:val="it-IT"/>
        </w:rPr>
        <w:t>。しかし</w:t>
      </w:r>
      <w:r w:rsidR="00466CF8">
        <w:rPr>
          <w:rFonts w:ascii="Verdana" w:eastAsia="HGPｺﾞｼｯｸM" w:hAnsi="Verdana" w:cs="Times New Roman" w:hint="eastAsia"/>
          <w:kern w:val="2"/>
          <w:sz w:val="16"/>
          <w:szCs w:val="18"/>
          <w:lang w:val="it-IT"/>
        </w:rPr>
        <w:t>、そのすべての「</w:t>
      </w:r>
      <w:r>
        <w:rPr>
          <w:rFonts w:ascii="Verdana" w:eastAsia="HGPｺﾞｼｯｸM" w:hAnsi="Verdana" w:cs="Times New Roman" w:hint="eastAsia"/>
          <w:kern w:val="2"/>
          <w:sz w:val="16"/>
          <w:szCs w:val="18"/>
          <w:lang w:val="it-IT"/>
        </w:rPr>
        <w:t>基本</w:t>
      </w:r>
      <w:r w:rsidR="00466CF8">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ともいえるリンゴ</w:t>
      </w:r>
      <w:r w:rsidR="00466CF8">
        <w:rPr>
          <w:rFonts w:ascii="Verdana" w:eastAsia="HGPｺﾞｼｯｸM" w:hAnsi="Verdana" w:cs="Times New Roman" w:hint="eastAsia"/>
          <w:kern w:val="2"/>
          <w:sz w:val="16"/>
          <w:szCs w:val="18"/>
          <w:lang w:val="it-IT"/>
        </w:rPr>
        <w:t>のみ、シンプルなシードルは</w:t>
      </w:r>
      <w:r w:rsidR="001A3DC4">
        <w:rPr>
          <w:rFonts w:ascii="Verdana" w:eastAsia="HGPｺﾞｼｯｸM" w:hAnsi="Verdana" w:cs="Times New Roman" w:hint="eastAsia"/>
          <w:kern w:val="2"/>
          <w:sz w:val="16"/>
          <w:szCs w:val="18"/>
          <w:lang w:val="it-IT"/>
        </w:rPr>
        <w:t>安心、、</w:t>
      </w:r>
      <w:r w:rsidR="00466CF8">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いやもう</w:t>
      </w:r>
      <w:r>
        <w:rPr>
          <w:rFonts w:ascii="Verdana" w:eastAsia="HGPｺﾞｼｯｸM" w:hAnsi="Verdana" w:cs="Times New Roman" w:hint="eastAsia"/>
          <w:kern w:val="2"/>
          <w:sz w:val="16"/>
          <w:szCs w:val="18"/>
          <w:lang w:val="it-IT"/>
        </w:rPr>
        <w:t>鉄板の味わい</w:t>
      </w:r>
      <w:r w:rsidR="00466CF8">
        <w:rPr>
          <w:rFonts w:ascii="Verdana" w:eastAsia="HGPｺﾞｼｯｸM" w:hAnsi="Verdana" w:cs="Times New Roman" w:hint="eastAsia"/>
          <w:kern w:val="2"/>
          <w:sz w:val="16"/>
          <w:szCs w:val="18"/>
          <w:lang w:val="it-IT"/>
        </w:rPr>
        <w:t>と言ってもよいのではないでしょうか？</w:t>
      </w:r>
      <w:r w:rsidR="001A3DC4">
        <w:rPr>
          <w:rFonts w:ascii="Verdana" w:eastAsia="HGPｺﾞｼｯｸM" w:hAnsi="Verdana" w:cs="Times New Roman" w:hint="eastAsia"/>
          <w:kern w:val="2"/>
          <w:sz w:val="16"/>
          <w:szCs w:val="18"/>
          <w:lang w:val="it-IT"/>
        </w:rPr>
        <w:t>今回、</w:t>
      </w:r>
      <w:r>
        <w:rPr>
          <w:rFonts w:ascii="Verdana" w:eastAsia="HGPｺﾞｼｯｸM" w:hAnsi="Verdana" w:cs="Times New Roman" w:hint="eastAsia"/>
          <w:kern w:val="2"/>
          <w:sz w:val="16"/>
          <w:szCs w:val="18"/>
          <w:lang w:val="it-IT"/>
        </w:rPr>
        <w:t>2021</w:t>
      </w:r>
      <w:r>
        <w:rPr>
          <w:rFonts w:ascii="Verdana" w:eastAsia="HGPｺﾞｼｯｸM" w:hAnsi="Verdana" w:cs="Times New Roman" w:hint="eastAsia"/>
          <w:kern w:val="2"/>
          <w:sz w:val="16"/>
          <w:szCs w:val="18"/>
          <w:lang w:val="it-IT"/>
        </w:rPr>
        <w:t>の収穫分も</w:t>
      </w:r>
      <w:r w:rsidR="00466CF8">
        <w:rPr>
          <w:rFonts w:ascii="Verdana" w:eastAsia="HGPｺﾞｼｯｸM" w:hAnsi="Verdana" w:cs="Times New Roman" w:hint="eastAsia"/>
          <w:kern w:val="2"/>
          <w:sz w:val="16"/>
          <w:szCs w:val="18"/>
          <w:lang w:val="it-IT"/>
        </w:rPr>
        <w:t>入荷しておりますが</w:t>
      </w:r>
      <w:r>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現地</w:t>
      </w:r>
      <w:r>
        <w:rPr>
          <w:rFonts w:ascii="Verdana" w:eastAsia="HGPｺﾞｼｯｸM" w:hAnsi="Verdana" w:cs="Times New Roman" w:hint="eastAsia"/>
          <w:kern w:val="2"/>
          <w:sz w:val="16"/>
          <w:szCs w:val="18"/>
          <w:lang w:val="it-IT"/>
        </w:rPr>
        <w:t>カンティーナに残っていた</w:t>
      </w:r>
      <w:r>
        <w:rPr>
          <w:rFonts w:ascii="Verdana" w:eastAsia="HGPｺﾞｼｯｸM" w:hAnsi="Verdana" w:cs="Times New Roman" w:hint="eastAsia"/>
          <w:kern w:val="2"/>
          <w:sz w:val="16"/>
          <w:szCs w:val="18"/>
          <w:lang w:val="it-IT"/>
        </w:rPr>
        <w:t>2020</w:t>
      </w:r>
      <w:r w:rsidR="001A3DC4">
        <w:rPr>
          <w:rFonts w:ascii="Verdana" w:eastAsia="HGPｺﾞｼｯｸM" w:hAnsi="Verdana" w:cs="Times New Roman" w:hint="eastAsia"/>
          <w:kern w:val="2"/>
          <w:sz w:val="16"/>
          <w:szCs w:val="18"/>
          <w:lang w:val="it-IT"/>
        </w:rPr>
        <w:t>も合わせて</w:t>
      </w:r>
      <w:r w:rsidR="00466CF8">
        <w:rPr>
          <w:rFonts w:ascii="Verdana" w:eastAsia="HGPｺﾞｼｯｸM" w:hAnsi="Verdana" w:cs="Times New Roman" w:hint="eastAsia"/>
          <w:kern w:val="2"/>
          <w:sz w:val="16"/>
          <w:szCs w:val="18"/>
          <w:lang w:val="it-IT"/>
        </w:rPr>
        <w:t>引き取りましたため、まずは</w:t>
      </w:r>
      <w:r w:rsidR="00466CF8">
        <w:rPr>
          <w:rFonts w:ascii="Verdana" w:eastAsia="HGPｺﾞｼｯｸM" w:hAnsi="Verdana" w:cs="Times New Roman" w:hint="eastAsia"/>
          <w:kern w:val="2"/>
          <w:sz w:val="16"/>
          <w:szCs w:val="18"/>
          <w:lang w:val="it-IT"/>
        </w:rPr>
        <w:t>2020</w:t>
      </w:r>
      <w:r w:rsidR="00466CF8">
        <w:rPr>
          <w:rFonts w:ascii="Verdana" w:eastAsia="HGPｺﾞｼｯｸM" w:hAnsi="Verdana" w:cs="Times New Roman" w:hint="eastAsia"/>
          <w:kern w:val="2"/>
          <w:sz w:val="16"/>
          <w:szCs w:val="18"/>
          <w:lang w:val="it-IT"/>
        </w:rPr>
        <w:t>を先にご用意させていただきます。</w:t>
      </w:r>
    </w:p>
    <w:p w14:paraId="59EEC0A9" w14:textId="316D16E8" w:rsidR="0096188A" w:rsidRDefault="00D90656" w:rsidP="001A3DC4">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noProof/>
          <w:sz w:val="16"/>
          <w:szCs w:val="18"/>
          <w:lang w:val="it-IT"/>
        </w:rPr>
        <w:drawing>
          <wp:anchor distT="0" distB="0" distL="114300" distR="114300" simplePos="0" relativeHeight="251698176" behindDoc="0" locked="0" layoutInCell="1" allowOverlap="1" wp14:anchorId="0F1C34EB" wp14:editId="2257429E">
            <wp:simplePos x="0" y="0"/>
            <wp:positionH relativeFrom="column">
              <wp:posOffset>5831840</wp:posOffset>
            </wp:positionH>
            <wp:positionV relativeFrom="paragraph">
              <wp:posOffset>444500</wp:posOffset>
            </wp:positionV>
            <wp:extent cx="922655" cy="977900"/>
            <wp:effectExtent l="0" t="0" r="0" b="0"/>
            <wp:wrapSquare wrapText="bothSides"/>
            <wp:docPr id="5" name="図 5" descr="花瓶に生けられたチューリ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花瓶に生けられたチューリップ&#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655" cy="977900"/>
                    </a:xfrm>
                    <a:prstGeom prst="rect">
                      <a:avLst/>
                    </a:prstGeom>
                  </pic:spPr>
                </pic:pic>
              </a:graphicData>
            </a:graphic>
            <wp14:sizeRelH relativeFrom="margin">
              <wp14:pctWidth>0</wp14:pctWidth>
            </wp14:sizeRelH>
            <wp14:sizeRelV relativeFrom="margin">
              <wp14:pctHeight>0</wp14:pctHeight>
            </wp14:sizeRelV>
          </wp:anchor>
        </w:drawing>
      </w:r>
      <w:r w:rsidR="0096188A">
        <w:rPr>
          <w:rFonts w:ascii="Verdana" w:eastAsia="HGPｺﾞｼｯｸM" w:hAnsi="Verdana" w:cs="Times New Roman" w:hint="eastAsia"/>
          <w:kern w:val="2"/>
          <w:sz w:val="16"/>
          <w:szCs w:val="18"/>
          <w:lang w:val="it-IT"/>
        </w:rPr>
        <w:t>シードルというと</w:t>
      </w:r>
      <w:r w:rsidR="001A3DC4">
        <w:rPr>
          <w:rFonts w:ascii="Verdana" w:eastAsia="HGPｺﾞｼｯｸM" w:hAnsi="Verdana" w:cs="Times New Roman" w:hint="eastAsia"/>
          <w:kern w:val="2"/>
          <w:sz w:val="16"/>
          <w:szCs w:val="18"/>
          <w:lang w:val="it-IT"/>
        </w:rPr>
        <w:t>個人的には</w:t>
      </w:r>
      <w:r w:rsidR="0096188A">
        <w:rPr>
          <w:rFonts w:ascii="Verdana" w:eastAsia="HGPｺﾞｼｯｸM" w:hAnsi="Verdana" w:cs="Times New Roman" w:hint="eastAsia"/>
          <w:kern w:val="2"/>
          <w:sz w:val="16"/>
          <w:szCs w:val="18"/>
          <w:lang w:val="it-IT"/>
        </w:rPr>
        <w:t>ワインと違</w:t>
      </w:r>
      <w:r w:rsidR="00466CF8">
        <w:rPr>
          <w:rFonts w:ascii="Verdana" w:eastAsia="HGPｺﾞｼｯｸM" w:hAnsi="Verdana" w:cs="Times New Roman" w:hint="eastAsia"/>
          <w:kern w:val="2"/>
          <w:sz w:val="16"/>
          <w:szCs w:val="18"/>
          <w:lang w:val="it-IT"/>
        </w:rPr>
        <w:t>い</w:t>
      </w:r>
      <w:r w:rsidR="001A3DC4">
        <w:rPr>
          <w:rFonts w:ascii="Verdana" w:eastAsia="HGPｺﾞｼｯｸM" w:hAnsi="Verdana" w:cs="Times New Roman" w:hint="eastAsia"/>
          <w:kern w:val="2"/>
          <w:sz w:val="16"/>
          <w:szCs w:val="18"/>
          <w:lang w:val="it-IT"/>
        </w:rPr>
        <w:t>、熟成よりもフレッシュさ、</w:t>
      </w:r>
      <w:r w:rsidR="0096188A">
        <w:rPr>
          <w:rFonts w:ascii="Verdana" w:eastAsia="HGPｺﾞｼｯｸM" w:hAnsi="Verdana" w:cs="Times New Roman" w:hint="eastAsia"/>
          <w:kern w:val="2"/>
          <w:sz w:val="16"/>
          <w:szCs w:val="18"/>
          <w:lang w:val="it-IT"/>
        </w:rPr>
        <w:t>「早飲み」のように</w:t>
      </w:r>
      <w:r w:rsidR="001A3DC4">
        <w:rPr>
          <w:rFonts w:ascii="Verdana" w:eastAsia="HGPｺﾞｼｯｸM" w:hAnsi="Verdana" w:cs="Times New Roman" w:hint="eastAsia"/>
          <w:kern w:val="2"/>
          <w:sz w:val="16"/>
          <w:szCs w:val="18"/>
          <w:lang w:val="it-IT"/>
        </w:rPr>
        <w:t>考えてしまうのですが</w:t>
      </w:r>
      <w:r w:rsidR="00466CF8">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w:t>
      </w:r>
      <w:r w:rsidR="00466CF8">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彼のシードルと長く付き合ってきて、フレッシュな魅力はもちろんですが、</w:t>
      </w:r>
      <w:r w:rsidR="001A3DC4">
        <w:rPr>
          <w:rFonts w:ascii="Verdana" w:eastAsia="HGPｺﾞｼｯｸM" w:hAnsi="Verdana" w:cs="Times New Roman" w:hint="eastAsia"/>
          <w:kern w:val="2"/>
          <w:sz w:val="16"/>
          <w:szCs w:val="18"/>
          <w:lang w:val="it-IT"/>
        </w:rPr>
        <w:t>1</w:t>
      </w:r>
      <w:r w:rsidR="001A3DC4">
        <w:rPr>
          <w:rFonts w:ascii="Verdana" w:eastAsia="HGPｺﾞｼｯｸM" w:hAnsi="Verdana" w:cs="Times New Roman" w:hint="eastAsia"/>
          <w:kern w:val="2"/>
          <w:sz w:val="16"/>
          <w:szCs w:val="18"/>
          <w:lang w:val="it-IT"/>
        </w:rPr>
        <w:t>～</w:t>
      </w:r>
      <w:r w:rsidR="001A3DC4">
        <w:rPr>
          <w:rFonts w:ascii="Verdana" w:eastAsia="HGPｺﾞｼｯｸM" w:hAnsi="Verdana" w:cs="Times New Roman" w:hint="eastAsia"/>
          <w:kern w:val="2"/>
          <w:sz w:val="16"/>
          <w:szCs w:val="18"/>
          <w:lang w:val="it-IT"/>
        </w:rPr>
        <w:t>2</w:t>
      </w:r>
      <w:r w:rsidR="001A3DC4">
        <w:rPr>
          <w:rFonts w:ascii="Verdana" w:eastAsia="HGPｺﾞｼｯｸM" w:hAnsi="Verdana" w:cs="Times New Roman" w:hint="eastAsia"/>
          <w:kern w:val="2"/>
          <w:sz w:val="16"/>
          <w:szCs w:val="18"/>
          <w:lang w:val="it-IT"/>
        </w:rPr>
        <w:t>年の熟成期間を経ることで、リンゴ自体の味わい</w:t>
      </w:r>
      <w:r w:rsidR="00466CF8">
        <w:rPr>
          <w:rFonts w:ascii="Verdana" w:eastAsia="HGPｺﾞｼｯｸM" w:hAnsi="Verdana" w:cs="Times New Roman" w:hint="eastAsia"/>
          <w:kern w:val="2"/>
          <w:sz w:val="16"/>
          <w:szCs w:val="18"/>
          <w:lang w:val="it-IT"/>
        </w:rPr>
        <w:t>・香り</w:t>
      </w:r>
      <w:r w:rsidR="001A3DC4">
        <w:rPr>
          <w:rFonts w:ascii="Verdana" w:eastAsia="HGPｺﾞｼｯｸM" w:hAnsi="Verdana" w:cs="Times New Roman" w:hint="eastAsia"/>
          <w:kern w:val="2"/>
          <w:sz w:val="16"/>
          <w:szCs w:val="18"/>
          <w:lang w:val="it-IT"/>
        </w:rPr>
        <w:t>が増すと感じ</w:t>
      </w:r>
      <w:r w:rsidR="00466CF8">
        <w:rPr>
          <w:rFonts w:ascii="Verdana" w:eastAsia="HGPｺﾞｼｯｸM" w:hAnsi="Verdana" w:cs="Times New Roman" w:hint="eastAsia"/>
          <w:kern w:val="2"/>
          <w:sz w:val="16"/>
          <w:szCs w:val="18"/>
          <w:lang w:val="it-IT"/>
        </w:rPr>
        <w:t>るようになりました</w:t>
      </w:r>
      <w:r w:rsidR="001A3DC4">
        <w:rPr>
          <w:rFonts w:ascii="Verdana" w:eastAsia="HGPｺﾞｼｯｸM" w:hAnsi="Verdana" w:cs="Times New Roman" w:hint="eastAsia"/>
          <w:kern w:val="2"/>
          <w:sz w:val="16"/>
          <w:szCs w:val="18"/>
          <w:lang w:val="it-IT"/>
        </w:rPr>
        <w:t>。昨年</w:t>
      </w:r>
      <w:r w:rsidR="00466CF8">
        <w:rPr>
          <w:rFonts w:ascii="Verdana" w:eastAsia="HGPｺﾞｼｯｸM" w:hAnsi="Verdana" w:cs="Times New Roman" w:hint="eastAsia"/>
          <w:kern w:val="2"/>
          <w:sz w:val="16"/>
          <w:szCs w:val="18"/>
          <w:lang w:val="it-IT"/>
        </w:rPr>
        <w:t>の</w:t>
      </w:r>
      <w:r w:rsidR="001A3DC4">
        <w:rPr>
          <w:rFonts w:ascii="Verdana" w:eastAsia="HGPｺﾞｼｯｸM" w:hAnsi="Verdana" w:cs="Times New Roman" w:hint="eastAsia"/>
          <w:kern w:val="2"/>
          <w:sz w:val="16"/>
          <w:szCs w:val="18"/>
          <w:lang w:val="it-IT"/>
        </w:rPr>
        <w:t>リリース直後</w:t>
      </w:r>
      <w:r w:rsidR="00466CF8">
        <w:rPr>
          <w:rFonts w:ascii="Verdana" w:eastAsia="HGPｺﾞｼｯｸM" w:hAnsi="Verdana" w:cs="Times New Roman" w:hint="eastAsia"/>
          <w:kern w:val="2"/>
          <w:sz w:val="16"/>
          <w:szCs w:val="18"/>
          <w:lang w:val="it-IT"/>
        </w:rPr>
        <w:t>から</w:t>
      </w:r>
      <w:r w:rsidR="001A3DC4">
        <w:rPr>
          <w:rFonts w:ascii="Verdana" w:eastAsia="HGPｺﾞｼｯｸM" w:hAnsi="Verdana" w:cs="Times New Roman" w:hint="eastAsia"/>
          <w:kern w:val="2"/>
          <w:sz w:val="16"/>
          <w:szCs w:val="18"/>
          <w:lang w:val="it-IT"/>
        </w:rPr>
        <w:t>、</w:t>
      </w:r>
      <w:r w:rsidR="00466CF8">
        <w:rPr>
          <w:rFonts w:ascii="Verdana" w:eastAsia="HGPｺﾞｼｯｸM" w:hAnsi="Verdana" w:cs="Times New Roman" w:hint="eastAsia"/>
          <w:kern w:val="2"/>
          <w:sz w:val="16"/>
          <w:szCs w:val="18"/>
          <w:lang w:val="it-IT"/>
        </w:rPr>
        <w:t>約</w:t>
      </w:r>
      <w:r w:rsidR="0096188A">
        <w:rPr>
          <w:rFonts w:ascii="Verdana" w:eastAsia="HGPｺﾞｼｯｸM" w:hAnsi="Verdana" w:cs="Times New Roman" w:hint="eastAsia"/>
          <w:kern w:val="2"/>
          <w:sz w:val="16"/>
          <w:szCs w:val="18"/>
          <w:lang w:val="it-IT"/>
        </w:rPr>
        <w:t>1</w:t>
      </w:r>
      <w:r w:rsidR="0096188A">
        <w:rPr>
          <w:rFonts w:ascii="Verdana" w:eastAsia="HGPｺﾞｼｯｸM" w:hAnsi="Verdana" w:cs="Times New Roman" w:hint="eastAsia"/>
          <w:kern w:val="2"/>
          <w:sz w:val="16"/>
          <w:szCs w:val="18"/>
          <w:lang w:val="it-IT"/>
        </w:rPr>
        <w:t>年</w:t>
      </w:r>
      <w:r w:rsidR="001A3DC4">
        <w:rPr>
          <w:rFonts w:ascii="Verdana" w:eastAsia="HGPｺﾞｼｯｸM" w:hAnsi="Verdana" w:cs="Times New Roman" w:hint="eastAsia"/>
          <w:kern w:val="2"/>
          <w:sz w:val="16"/>
          <w:szCs w:val="18"/>
          <w:lang w:val="it-IT"/>
        </w:rPr>
        <w:t>間</w:t>
      </w:r>
      <w:r w:rsidR="0096188A">
        <w:rPr>
          <w:rFonts w:ascii="Verdana" w:eastAsia="HGPｺﾞｼｯｸM" w:hAnsi="Verdana" w:cs="Times New Roman" w:hint="eastAsia"/>
          <w:kern w:val="2"/>
          <w:sz w:val="16"/>
          <w:szCs w:val="18"/>
          <w:lang w:val="it-IT"/>
        </w:rPr>
        <w:t>ボトルで</w:t>
      </w:r>
      <w:r w:rsidR="001A3DC4">
        <w:rPr>
          <w:rFonts w:ascii="Verdana" w:eastAsia="HGPｺﾞｼｯｸM" w:hAnsi="Verdana" w:cs="Times New Roman" w:hint="eastAsia"/>
          <w:kern w:val="2"/>
          <w:sz w:val="16"/>
          <w:szCs w:val="18"/>
          <w:lang w:val="it-IT"/>
        </w:rPr>
        <w:t>熟成した</w:t>
      </w:r>
      <w:r w:rsidR="0096188A">
        <w:rPr>
          <w:rFonts w:ascii="Verdana" w:eastAsia="HGPｺﾞｼｯｸM" w:hAnsi="Verdana" w:cs="Times New Roman" w:hint="eastAsia"/>
          <w:kern w:val="2"/>
          <w:sz w:val="16"/>
          <w:szCs w:val="18"/>
          <w:lang w:val="it-IT"/>
        </w:rPr>
        <w:t>シードル</w:t>
      </w:r>
      <w:r w:rsidR="00466CF8">
        <w:rPr>
          <w:rFonts w:ascii="Verdana" w:eastAsia="HGPｺﾞｼｯｸM" w:hAnsi="Verdana" w:cs="Times New Roman" w:hint="eastAsia"/>
          <w:kern w:val="2"/>
          <w:sz w:val="16"/>
          <w:szCs w:val="18"/>
          <w:lang w:val="it-IT"/>
        </w:rPr>
        <w:t>。以前は感じられなかった</w:t>
      </w:r>
      <w:r w:rsidR="0096188A">
        <w:rPr>
          <w:rFonts w:ascii="Verdana" w:eastAsia="HGPｺﾞｼｯｸM" w:hAnsi="Verdana" w:cs="Times New Roman" w:hint="eastAsia"/>
          <w:kern w:val="2"/>
          <w:sz w:val="16"/>
          <w:szCs w:val="18"/>
          <w:lang w:val="it-IT"/>
        </w:rPr>
        <w:t>香りの強さ、</w:t>
      </w:r>
      <w:r w:rsidR="001A3DC4">
        <w:rPr>
          <w:rFonts w:ascii="Verdana" w:eastAsia="HGPｺﾞｼｯｸM" w:hAnsi="Verdana" w:cs="Times New Roman" w:hint="eastAsia"/>
          <w:kern w:val="2"/>
          <w:sz w:val="16"/>
          <w:szCs w:val="18"/>
          <w:lang w:val="it-IT"/>
        </w:rPr>
        <w:t>果実の</w:t>
      </w:r>
      <w:r w:rsidR="0096188A">
        <w:rPr>
          <w:rFonts w:ascii="Verdana" w:eastAsia="HGPｺﾞｼｯｸM" w:hAnsi="Verdana" w:cs="Times New Roman" w:hint="eastAsia"/>
          <w:kern w:val="2"/>
          <w:sz w:val="16"/>
          <w:szCs w:val="18"/>
          <w:lang w:val="it-IT"/>
        </w:rPr>
        <w:t>香ばしさ、</w:t>
      </w:r>
      <w:r w:rsidR="00466CF8">
        <w:rPr>
          <w:rFonts w:ascii="Verdana" w:eastAsia="HGPｺﾞｼｯｸM" w:hAnsi="Verdana" w:cs="Times New Roman" w:hint="eastAsia"/>
          <w:kern w:val="2"/>
          <w:sz w:val="16"/>
          <w:szCs w:val="18"/>
          <w:lang w:val="it-IT"/>
        </w:rPr>
        <w:t>明確な美味しさを感じます</w:t>
      </w:r>
      <w:r w:rsidR="001A3DC4">
        <w:rPr>
          <w:rFonts w:ascii="Verdana" w:eastAsia="HGPｺﾞｼｯｸM" w:hAnsi="Verdana" w:cs="Times New Roman" w:hint="eastAsia"/>
          <w:kern w:val="2"/>
          <w:sz w:val="16"/>
          <w:szCs w:val="18"/>
          <w:lang w:val="it-IT"/>
        </w:rPr>
        <w:t>！</w:t>
      </w:r>
      <w:r w:rsidR="0096188A">
        <w:rPr>
          <w:rFonts w:ascii="Verdana" w:eastAsia="HGPｺﾞｼｯｸM" w:hAnsi="Verdana" w:cs="Times New Roman" w:hint="eastAsia"/>
          <w:kern w:val="2"/>
          <w:sz w:val="16"/>
          <w:szCs w:val="18"/>
          <w:lang w:val="it-IT"/>
        </w:rPr>
        <w:t>フランツ自身も、</w:t>
      </w:r>
      <w:r w:rsidR="00466CF8">
        <w:rPr>
          <w:rFonts w:ascii="Verdana" w:eastAsia="HGPｺﾞｼｯｸM" w:hAnsi="Verdana" w:cs="Times New Roman" w:hint="eastAsia"/>
          <w:kern w:val="2"/>
          <w:sz w:val="16"/>
          <w:szCs w:val="18"/>
          <w:lang w:val="it-IT"/>
        </w:rPr>
        <w:t>今年</w:t>
      </w:r>
      <w:r w:rsidR="0096188A">
        <w:rPr>
          <w:rFonts w:ascii="Verdana" w:eastAsia="HGPｺﾞｼｯｸM" w:hAnsi="Verdana" w:cs="Times New Roman" w:hint="eastAsia"/>
          <w:kern w:val="2"/>
          <w:sz w:val="16"/>
          <w:szCs w:val="18"/>
          <w:lang w:val="it-IT"/>
        </w:rPr>
        <w:t>は一部のシードルを熟成させることを考えており、</w:t>
      </w:r>
      <w:r w:rsidR="001A3DC4">
        <w:rPr>
          <w:rFonts w:ascii="Verdana" w:eastAsia="HGPｺﾞｼｯｸM" w:hAnsi="Verdana" w:cs="Times New Roman" w:hint="eastAsia"/>
          <w:kern w:val="2"/>
          <w:sz w:val="16"/>
          <w:szCs w:val="18"/>
          <w:lang w:val="it-IT"/>
        </w:rPr>
        <w:t>近い将来</w:t>
      </w:r>
      <w:r w:rsidR="0096188A">
        <w:rPr>
          <w:rFonts w:ascii="Verdana" w:eastAsia="HGPｺﾞｼｯｸM" w:hAnsi="Verdana" w:cs="Times New Roman" w:hint="eastAsia"/>
          <w:kern w:val="2"/>
          <w:sz w:val="16"/>
          <w:szCs w:val="18"/>
          <w:lang w:val="it-IT"/>
        </w:rPr>
        <w:t>そうしたタイプのシードルが出てくるかもしれません。</w:t>
      </w:r>
    </w:p>
    <w:p w14:paraId="5ED11616" w14:textId="1C918228" w:rsidR="00193104" w:rsidRDefault="00193104" w:rsidP="00193104">
      <w:pPr>
        <w:jc w:val="left"/>
        <w:rPr>
          <w:b/>
          <w:lang w:val="it-IT"/>
        </w:rPr>
      </w:pPr>
      <w:r>
        <w:rPr>
          <w:b/>
          <w:lang w:val="it-IT"/>
        </w:rPr>
        <w:t xml:space="preserve">Sidro alla </w:t>
      </w:r>
      <w:r w:rsidR="00F77DD7">
        <w:rPr>
          <w:rFonts w:hint="eastAsia"/>
          <w:b/>
          <w:lang w:val="it-IT"/>
        </w:rPr>
        <w:t>Cotogna</w:t>
      </w:r>
      <w:r w:rsidR="00F77DD7">
        <w:rPr>
          <w:b/>
          <w:lang w:val="it-IT"/>
        </w:rPr>
        <w:t>2</w:t>
      </w:r>
      <w:r>
        <w:rPr>
          <w:b/>
          <w:lang w:val="it-IT"/>
        </w:rPr>
        <w:t xml:space="preserve">1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アッラ</w:t>
      </w:r>
      <w:r>
        <w:rPr>
          <w:rFonts w:hint="eastAsia"/>
          <w:b/>
          <w:sz w:val="16"/>
          <w:szCs w:val="16"/>
          <w:lang w:val="it-IT"/>
        </w:rPr>
        <w:t xml:space="preserve"> </w:t>
      </w:r>
      <w:r w:rsidR="00F77DD7">
        <w:rPr>
          <w:rFonts w:hint="eastAsia"/>
          <w:b/>
          <w:sz w:val="16"/>
          <w:szCs w:val="16"/>
          <w:lang w:val="it-IT"/>
        </w:rPr>
        <w:t>コトーニャ</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2AE8BABF" w14:textId="5F4A1BDC" w:rsidR="0096188A" w:rsidRDefault="00466CF8" w:rsidP="001A3DC4">
      <w:pPr>
        <w:ind w:firstLineChars="100" w:firstLine="143"/>
        <w:jc w:val="left"/>
        <w:rPr>
          <w:sz w:val="16"/>
          <w:szCs w:val="18"/>
          <w:lang w:val="it-IT"/>
        </w:rPr>
      </w:pPr>
      <w:r>
        <w:rPr>
          <w:rFonts w:hint="eastAsia"/>
          <w:sz w:val="16"/>
          <w:szCs w:val="18"/>
          <w:lang w:val="it-IT"/>
        </w:rPr>
        <w:t>ブドウにあって、</w:t>
      </w:r>
      <w:r w:rsidR="00D90656">
        <w:rPr>
          <w:noProof/>
          <w:sz w:val="16"/>
          <w:szCs w:val="18"/>
          <w:lang w:val="it-IT"/>
        </w:rPr>
        <w:drawing>
          <wp:anchor distT="0" distB="0" distL="114300" distR="114300" simplePos="0" relativeHeight="251699200" behindDoc="0" locked="0" layoutInCell="1" allowOverlap="1" wp14:anchorId="01DBA1A1" wp14:editId="5BC058E3">
            <wp:simplePos x="0" y="0"/>
            <wp:positionH relativeFrom="column">
              <wp:posOffset>5831205</wp:posOffset>
            </wp:positionH>
            <wp:positionV relativeFrom="paragraph">
              <wp:posOffset>605790</wp:posOffset>
            </wp:positionV>
            <wp:extent cx="924560" cy="991870"/>
            <wp:effectExtent l="0" t="0" r="8890" b="0"/>
            <wp:wrapSquare wrapText="bothSides"/>
            <wp:docPr id="4" name="図 4" descr="花の絵と文字の加工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花の絵と文字の加工写真&#10;&#10;低い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4560" cy="991870"/>
                    </a:xfrm>
                    <a:prstGeom prst="rect">
                      <a:avLst/>
                    </a:prstGeom>
                  </pic:spPr>
                </pic:pic>
              </a:graphicData>
            </a:graphic>
            <wp14:sizeRelH relativeFrom="margin">
              <wp14:pctWidth>0</wp14:pctWidth>
            </wp14:sizeRelH>
            <wp14:sizeRelV relativeFrom="margin">
              <wp14:pctHeight>0</wp14:pctHeight>
            </wp14:sizeRelV>
          </wp:anchor>
        </w:drawing>
      </w:r>
      <w:r w:rsidR="0096188A">
        <w:rPr>
          <w:rFonts w:hint="eastAsia"/>
          <w:sz w:val="16"/>
          <w:szCs w:val="18"/>
          <w:lang w:val="it-IT"/>
        </w:rPr>
        <w:t>リンゴには足りない「タンニン」を補うため</w:t>
      </w:r>
      <w:r w:rsidR="001A3DC4">
        <w:rPr>
          <w:rFonts w:hint="eastAsia"/>
          <w:sz w:val="16"/>
          <w:szCs w:val="18"/>
          <w:lang w:val="it-IT"/>
        </w:rPr>
        <w:t>、</w:t>
      </w:r>
      <w:r w:rsidR="0096188A">
        <w:rPr>
          <w:rFonts w:hint="eastAsia"/>
          <w:sz w:val="16"/>
          <w:szCs w:val="18"/>
          <w:lang w:val="it-IT"/>
        </w:rPr>
        <w:t>カリンを砕いて</w:t>
      </w:r>
      <w:r w:rsidR="001A3DC4">
        <w:rPr>
          <w:rFonts w:hint="eastAsia"/>
          <w:sz w:val="16"/>
          <w:szCs w:val="18"/>
          <w:lang w:val="it-IT"/>
        </w:rPr>
        <w:t>浸漬させるという</w:t>
      </w:r>
      <w:r w:rsidR="0096188A">
        <w:rPr>
          <w:rFonts w:hint="eastAsia"/>
          <w:sz w:val="16"/>
          <w:szCs w:val="18"/>
          <w:lang w:val="it-IT"/>
        </w:rPr>
        <w:t>、ワインを意識して造られる</w:t>
      </w:r>
      <w:r>
        <w:rPr>
          <w:rFonts w:hint="eastAsia"/>
          <w:sz w:val="16"/>
          <w:szCs w:val="18"/>
          <w:lang w:val="it-IT"/>
        </w:rPr>
        <w:t>シードル</w:t>
      </w:r>
      <w:r w:rsidR="0096188A">
        <w:rPr>
          <w:rFonts w:hint="eastAsia"/>
          <w:sz w:val="16"/>
          <w:szCs w:val="18"/>
          <w:lang w:val="it-IT"/>
        </w:rPr>
        <w:t>。</w:t>
      </w:r>
      <w:r w:rsidR="0096188A">
        <w:rPr>
          <w:rFonts w:hint="eastAsia"/>
          <w:sz w:val="16"/>
          <w:szCs w:val="18"/>
          <w:lang w:val="it-IT"/>
        </w:rPr>
        <w:t>2021</w:t>
      </w:r>
      <w:r w:rsidR="0096188A">
        <w:rPr>
          <w:rFonts w:hint="eastAsia"/>
          <w:sz w:val="16"/>
          <w:szCs w:val="18"/>
          <w:lang w:val="it-IT"/>
        </w:rPr>
        <w:t>年はやや乾燥気味でしたが、その分リンゴの凝縮感</w:t>
      </w:r>
      <w:r>
        <w:rPr>
          <w:rFonts w:hint="eastAsia"/>
          <w:sz w:val="16"/>
          <w:szCs w:val="18"/>
          <w:lang w:val="it-IT"/>
        </w:rPr>
        <w:t>を感じる</w:t>
      </w:r>
      <w:r w:rsidR="0096188A">
        <w:rPr>
          <w:rFonts w:hint="eastAsia"/>
          <w:sz w:val="16"/>
          <w:szCs w:val="18"/>
          <w:lang w:val="it-IT"/>
        </w:rPr>
        <w:t>、糖度も酸度も高い</w:t>
      </w:r>
      <w:r>
        <w:rPr>
          <w:rFonts w:hint="eastAsia"/>
          <w:sz w:val="16"/>
          <w:szCs w:val="18"/>
          <w:lang w:val="it-IT"/>
        </w:rPr>
        <w:t>理想的な</w:t>
      </w:r>
      <w:r w:rsidR="0096188A">
        <w:rPr>
          <w:rFonts w:hint="eastAsia"/>
          <w:sz w:val="16"/>
          <w:szCs w:val="18"/>
          <w:lang w:val="it-IT"/>
        </w:rPr>
        <w:t>シードルとな</w:t>
      </w:r>
      <w:r>
        <w:rPr>
          <w:rFonts w:hint="eastAsia"/>
          <w:sz w:val="16"/>
          <w:szCs w:val="18"/>
          <w:lang w:val="it-IT"/>
        </w:rPr>
        <w:t>りました</w:t>
      </w:r>
      <w:r w:rsidR="0096188A">
        <w:rPr>
          <w:rFonts w:hint="eastAsia"/>
          <w:sz w:val="16"/>
          <w:szCs w:val="18"/>
          <w:lang w:val="it-IT"/>
        </w:rPr>
        <w:t>。これまでも</w:t>
      </w:r>
      <w:r>
        <w:rPr>
          <w:rFonts w:hint="eastAsia"/>
          <w:sz w:val="16"/>
          <w:szCs w:val="18"/>
          <w:lang w:val="it-IT"/>
        </w:rPr>
        <w:t>、</w:t>
      </w:r>
      <w:r w:rsidR="001A3DC4">
        <w:rPr>
          <w:rFonts w:hint="eastAsia"/>
          <w:sz w:val="16"/>
          <w:szCs w:val="18"/>
          <w:lang w:val="it-IT"/>
        </w:rPr>
        <w:t>コトーニャには長期熟成に耐えられるだけのポテンシャルがある、、そう感じてきました</w:t>
      </w:r>
      <w:r>
        <w:rPr>
          <w:rFonts w:hint="eastAsia"/>
          <w:sz w:val="16"/>
          <w:szCs w:val="18"/>
          <w:lang w:val="it-IT"/>
        </w:rPr>
        <w:t>。</w:t>
      </w:r>
      <w:r w:rsidR="001A3DC4">
        <w:rPr>
          <w:rFonts w:hint="eastAsia"/>
          <w:sz w:val="16"/>
          <w:szCs w:val="18"/>
          <w:lang w:val="it-IT"/>
        </w:rPr>
        <w:t>今回の</w:t>
      </w:r>
      <w:r>
        <w:rPr>
          <w:rFonts w:hint="eastAsia"/>
          <w:sz w:val="16"/>
          <w:szCs w:val="18"/>
          <w:lang w:val="it-IT"/>
        </w:rPr>
        <w:t>2</w:t>
      </w:r>
      <w:r>
        <w:rPr>
          <w:sz w:val="16"/>
          <w:szCs w:val="18"/>
          <w:lang w:val="it-IT"/>
        </w:rPr>
        <w:t>0</w:t>
      </w:r>
      <w:r w:rsidR="001A3DC4">
        <w:rPr>
          <w:rFonts w:hint="eastAsia"/>
          <w:sz w:val="16"/>
          <w:szCs w:val="18"/>
          <w:lang w:val="it-IT"/>
        </w:rPr>
        <w:t>21</w:t>
      </w:r>
      <w:r w:rsidR="001A3DC4">
        <w:rPr>
          <w:rFonts w:hint="eastAsia"/>
          <w:sz w:val="16"/>
          <w:szCs w:val="18"/>
          <w:lang w:val="it-IT"/>
        </w:rPr>
        <w:t>については、カリン由来のタンニンの力強さ、繊細さ、そして何よりこれまであまり感じなかった「奥行き」を感じる、他のシードルとは明らかに異なる</w:t>
      </w:r>
      <w:r>
        <w:rPr>
          <w:rFonts w:hint="eastAsia"/>
          <w:sz w:val="16"/>
          <w:szCs w:val="18"/>
          <w:lang w:val="it-IT"/>
        </w:rPr>
        <w:t>風格</w:t>
      </w:r>
      <w:r w:rsidR="001A3DC4">
        <w:rPr>
          <w:rFonts w:hint="eastAsia"/>
          <w:sz w:val="16"/>
          <w:szCs w:val="18"/>
          <w:lang w:val="it-IT"/>
        </w:rPr>
        <w:t>を</w:t>
      </w:r>
      <w:r>
        <w:rPr>
          <w:rFonts w:hint="eastAsia"/>
          <w:sz w:val="16"/>
          <w:szCs w:val="18"/>
          <w:lang w:val="it-IT"/>
        </w:rPr>
        <w:t>感じます</w:t>
      </w:r>
      <w:r w:rsidR="001A3DC4">
        <w:rPr>
          <w:rFonts w:hint="eastAsia"/>
          <w:sz w:val="16"/>
          <w:szCs w:val="18"/>
          <w:lang w:val="it-IT"/>
        </w:rPr>
        <w:t>。それでいて、タンニン</w:t>
      </w:r>
      <w:r>
        <w:rPr>
          <w:rFonts w:hint="eastAsia"/>
          <w:sz w:val="16"/>
          <w:szCs w:val="18"/>
          <w:lang w:val="it-IT"/>
        </w:rPr>
        <w:t>も</w:t>
      </w:r>
      <w:r w:rsidR="001A3DC4">
        <w:rPr>
          <w:rFonts w:hint="eastAsia"/>
          <w:sz w:val="16"/>
          <w:szCs w:val="18"/>
          <w:lang w:val="it-IT"/>
        </w:rPr>
        <w:t>決して「まだ早い」とは感じないバランス感、、。毎年同じものを造る続けるのではなく、一つ一つのシードルのクオリティが上がっていることを実感する素晴らしい味わいです！</w:t>
      </w:r>
    </w:p>
    <w:p w14:paraId="115D581F" w14:textId="13C23C37" w:rsidR="00193104" w:rsidRDefault="00193104" w:rsidP="00193104">
      <w:pPr>
        <w:jc w:val="left"/>
        <w:rPr>
          <w:b/>
          <w:lang w:val="it-IT"/>
        </w:rPr>
      </w:pPr>
      <w:r>
        <w:rPr>
          <w:b/>
          <w:lang w:val="it-IT"/>
        </w:rPr>
        <w:t xml:space="preserve">Sidro al </w:t>
      </w:r>
      <w:r w:rsidR="00F77DD7">
        <w:rPr>
          <w:rFonts w:hint="eastAsia"/>
          <w:b/>
          <w:lang w:val="it-IT"/>
        </w:rPr>
        <w:t>Sambuco2</w:t>
      </w:r>
      <w:r w:rsidR="00F77DD7">
        <w:rPr>
          <w:b/>
          <w:lang w:val="it-IT"/>
        </w:rPr>
        <w:t>1</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ア</w:t>
      </w:r>
      <w:r w:rsidR="00F77DD7">
        <w:rPr>
          <w:rFonts w:hint="eastAsia"/>
          <w:b/>
          <w:sz w:val="16"/>
          <w:szCs w:val="16"/>
          <w:lang w:val="it-IT"/>
        </w:rPr>
        <w:t>ル</w:t>
      </w:r>
      <w:r w:rsidR="00F77DD7">
        <w:rPr>
          <w:rFonts w:hint="eastAsia"/>
          <w:b/>
          <w:sz w:val="16"/>
          <w:szCs w:val="16"/>
          <w:lang w:val="it-IT"/>
        </w:rPr>
        <w:t xml:space="preserve"> </w:t>
      </w:r>
      <w:r w:rsidR="00F77DD7">
        <w:rPr>
          <w:rFonts w:hint="eastAsia"/>
          <w:b/>
          <w:sz w:val="16"/>
          <w:szCs w:val="16"/>
          <w:lang w:val="it-IT"/>
        </w:rPr>
        <w:t>サンブーコ</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61DE63EA" w14:textId="5B730280" w:rsidR="0077136A" w:rsidRPr="00586627" w:rsidRDefault="00D90656" w:rsidP="0077136A">
      <w:pPr>
        <w:ind w:firstLineChars="100" w:firstLine="143"/>
        <w:jc w:val="left"/>
        <w:rPr>
          <w:sz w:val="16"/>
          <w:szCs w:val="18"/>
          <w:lang w:val="it-IT"/>
        </w:rPr>
      </w:pPr>
      <w:r w:rsidRPr="00372BFE">
        <w:rPr>
          <w:noProof/>
          <w:sz w:val="16"/>
          <w:szCs w:val="18"/>
          <w:lang w:val="it-IT"/>
        </w:rPr>
        <w:drawing>
          <wp:anchor distT="0" distB="0" distL="114300" distR="114300" simplePos="0" relativeHeight="251693056" behindDoc="0" locked="0" layoutInCell="1" allowOverlap="1" wp14:anchorId="2BABEE96" wp14:editId="4F2CB25E">
            <wp:simplePos x="0" y="0"/>
            <wp:positionH relativeFrom="margin">
              <wp:posOffset>5857875</wp:posOffset>
            </wp:positionH>
            <wp:positionV relativeFrom="paragraph">
              <wp:posOffset>592455</wp:posOffset>
            </wp:positionV>
            <wp:extent cx="897359" cy="936690"/>
            <wp:effectExtent l="19050" t="19050" r="17145" b="15875"/>
            <wp:wrapSquare wrapText="bothSides"/>
            <wp:docPr id="1" name="図 1" descr="フルーツと野菜&#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フルーツと野菜&#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359" cy="93669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77136A" w:rsidRPr="00586627">
        <w:rPr>
          <w:rFonts w:hint="eastAsia"/>
          <w:sz w:val="16"/>
          <w:szCs w:val="18"/>
          <w:lang w:val="it-IT"/>
        </w:rPr>
        <w:t>彼の農園で咲</w:t>
      </w:r>
      <w:r w:rsidR="0077136A">
        <w:rPr>
          <w:rFonts w:hint="eastAsia"/>
          <w:sz w:val="16"/>
          <w:szCs w:val="18"/>
          <w:lang w:val="it-IT"/>
        </w:rPr>
        <w:t>く</w:t>
      </w:r>
      <w:r w:rsidR="0077136A" w:rsidRPr="00586627">
        <w:rPr>
          <w:rFonts w:hint="eastAsia"/>
          <w:sz w:val="16"/>
          <w:szCs w:val="18"/>
          <w:lang w:val="it-IT"/>
        </w:rPr>
        <w:t>サンブーカ</w:t>
      </w:r>
      <w:r w:rsidR="0077136A">
        <w:rPr>
          <w:rFonts w:hint="eastAsia"/>
          <w:sz w:val="16"/>
          <w:szCs w:val="18"/>
          <w:lang w:val="it-IT"/>
        </w:rPr>
        <w:t>（エルダーフラワー）</w:t>
      </w:r>
      <w:r w:rsidR="00466CF8">
        <w:rPr>
          <w:rFonts w:hint="eastAsia"/>
          <w:sz w:val="16"/>
          <w:szCs w:val="18"/>
          <w:lang w:val="it-IT"/>
        </w:rPr>
        <w:t>の花を</w:t>
      </w:r>
      <w:r w:rsidR="0077136A">
        <w:rPr>
          <w:rFonts w:hint="eastAsia"/>
          <w:sz w:val="16"/>
          <w:szCs w:val="18"/>
          <w:lang w:val="it-IT"/>
        </w:rPr>
        <w:t>加えて醗酵させたシードル</w:t>
      </w:r>
      <w:r w:rsidR="0077136A" w:rsidRPr="00586627">
        <w:rPr>
          <w:rFonts w:hint="eastAsia"/>
          <w:sz w:val="16"/>
          <w:szCs w:val="18"/>
          <w:lang w:val="it-IT"/>
        </w:rPr>
        <w:t>。その個性的な</w:t>
      </w:r>
      <w:r w:rsidR="0077136A">
        <w:rPr>
          <w:rFonts w:hint="eastAsia"/>
          <w:sz w:val="16"/>
          <w:szCs w:val="18"/>
          <w:lang w:val="it-IT"/>
        </w:rPr>
        <w:t>組み合わせ</w:t>
      </w:r>
      <w:r w:rsidR="0077136A" w:rsidRPr="00586627">
        <w:rPr>
          <w:rFonts w:hint="eastAsia"/>
          <w:sz w:val="16"/>
          <w:szCs w:val="18"/>
          <w:lang w:val="it-IT"/>
        </w:rPr>
        <w:t>は、</w:t>
      </w:r>
      <w:r w:rsidR="0077136A">
        <w:rPr>
          <w:rFonts w:hint="eastAsia"/>
          <w:sz w:val="16"/>
          <w:szCs w:val="18"/>
          <w:lang w:val="it-IT"/>
        </w:rPr>
        <w:t>昔</w:t>
      </w:r>
      <w:r w:rsidR="0077136A" w:rsidRPr="00586627">
        <w:rPr>
          <w:rFonts w:hint="eastAsia"/>
          <w:sz w:val="16"/>
          <w:szCs w:val="18"/>
          <w:lang w:val="it-IT"/>
        </w:rPr>
        <w:t>ワインに入れて地元では親しまれてきた</w:t>
      </w:r>
      <w:r w:rsidR="0077136A">
        <w:rPr>
          <w:rFonts w:hint="eastAsia"/>
          <w:sz w:val="16"/>
          <w:szCs w:val="18"/>
          <w:lang w:val="it-IT"/>
        </w:rPr>
        <w:t>という</w:t>
      </w:r>
      <w:r w:rsidR="0077136A" w:rsidRPr="00586627">
        <w:rPr>
          <w:rFonts w:hint="eastAsia"/>
          <w:sz w:val="16"/>
          <w:szCs w:val="18"/>
          <w:lang w:val="it-IT"/>
        </w:rPr>
        <w:t>土地の味わい。収穫したサンブーカの花を</w:t>
      </w:r>
      <w:r w:rsidR="0077136A">
        <w:rPr>
          <w:rFonts w:hint="eastAsia"/>
          <w:sz w:val="16"/>
          <w:szCs w:val="18"/>
          <w:lang w:val="it-IT"/>
        </w:rPr>
        <w:t>、</w:t>
      </w:r>
      <w:r w:rsidR="0077136A" w:rsidRPr="00586627">
        <w:rPr>
          <w:rFonts w:hint="eastAsia"/>
          <w:sz w:val="16"/>
          <w:szCs w:val="18"/>
          <w:lang w:val="it-IT"/>
        </w:rPr>
        <w:t>醗酵の段階で加えフレーバーを持った個性的なシードル。</w:t>
      </w:r>
      <w:r w:rsidR="0077136A">
        <w:rPr>
          <w:rFonts w:hint="eastAsia"/>
          <w:sz w:val="16"/>
          <w:szCs w:val="18"/>
          <w:lang w:val="it-IT"/>
        </w:rPr>
        <w:t>202</w:t>
      </w:r>
      <w:r w:rsidR="001A3DC4">
        <w:rPr>
          <w:rFonts w:hint="eastAsia"/>
          <w:sz w:val="16"/>
          <w:szCs w:val="18"/>
          <w:lang w:val="it-IT"/>
        </w:rPr>
        <w:t>1</w:t>
      </w:r>
      <w:r w:rsidR="001A3DC4">
        <w:rPr>
          <w:rFonts w:hint="eastAsia"/>
          <w:sz w:val="16"/>
          <w:szCs w:val="18"/>
          <w:lang w:val="it-IT"/>
        </w:rPr>
        <w:t>からは、ピロートを使わずに仕上げていることもあってか、香り自体がとても軽やかでいて、サンブーカの香りも今まで以上に鮮烈です。</w:t>
      </w:r>
      <w:r w:rsidR="0077136A" w:rsidRPr="00586627">
        <w:rPr>
          <w:rFonts w:hint="eastAsia"/>
          <w:sz w:val="16"/>
          <w:szCs w:val="18"/>
          <w:lang w:val="it-IT"/>
        </w:rPr>
        <w:t>リンゴの甘い香りに</w:t>
      </w:r>
      <w:r w:rsidR="0077136A">
        <w:rPr>
          <w:rFonts w:hint="eastAsia"/>
          <w:sz w:val="16"/>
          <w:szCs w:val="18"/>
          <w:lang w:val="it-IT"/>
        </w:rPr>
        <w:t>、</w:t>
      </w:r>
      <w:r w:rsidR="0077136A" w:rsidRPr="00586627">
        <w:rPr>
          <w:rFonts w:hint="eastAsia"/>
          <w:sz w:val="16"/>
          <w:szCs w:val="18"/>
          <w:lang w:val="it-IT"/>
        </w:rPr>
        <w:t>アクセントとなるサンブーカの爽やかな香りをもった</w:t>
      </w:r>
      <w:r w:rsidR="00466CF8">
        <w:rPr>
          <w:rFonts w:hint="eastAsia"/>
          <w:sz w:val="16"/>
          <w:szCs w:val="18"/>
          <w:lang w:val="it-IT"/>
        </w:rPr>
        <w:t>、</w:t>
      </w:r>
      <w:r w:rsidR="0077136A">
        <w:rPr>
          <w:rFonts w:hint="eastAsia"/>
          <w:sz w:val="16"/>
          <w:szCs w:val="18"/>
          <w:lang w:val="it-IT"/>
        </w:rPr>
        <w:t>オリジナリティ溢れる</w:t>
      </w:r>
      <w:r w:rsidR="0077136A" w:rsidRPr="00586627">
        <w:rPr>
          <w:rFonts w:hint="eastAsia"/>
          <w:sz w:val="16"/>
          <w:szCs w:val="18"/>
          <w:lang w:val="it-IT"/>
        </w:rPr>
        <w:t>シードル</w:t>
      </w:r>
      <w:r w:rsidR="0077136A">
        <w:rPr>
          <w:rFonts w:hint="eastAsia"/>
          <w:sz w:val="16"/>
          <w:szCs w:val="18"/>
          <w:lang w:val="it-IT"/>
        </w:rPr>
        <w:t>です！</w:t>
      </w:r>
    </w:p>
    <w:p w14:paraId="793FB968" w14:textId="274F1A1A" w:rsidR="00193104" w:rsidRDefault="00193104" w:rsidP="00193104">
      <w:pPr>
        <w:jc w:val="left"/>
        <w:rPr>
          <w:b/>
          <w:lang w:val="it-IT"/>
        </w:rPr>
      </w:pPr>
      <w:r>
        <w:rPr>
          <w:b/>
          <w:lang w:val="it-IT"/>
        </w:rPr>
        <w:t>Sidro all</w:t>
      </w:r>
      <w:r w:rsidR="00F77DD7">
        <w:rPr>
          <w:b/>
          <w:lang w:val="it-IT"/>
        </w:rPr>
        <w:t>o</w:t>
      </w:r>
      <w:r>
        <w:rPr>
          <w:b/>
          <w:lang w:val="it-IT"/>
        </w:rPr>
        <w:t xml:space="preserve"> </w:t>
      </w:r>
      <w:r w:rsidR="00F77DD7">
        <w:rPr>
          <w:b/>
          <w:lang w:val="it-IT"/>
        </w:rPr>
        <w:t>Zenzero</w:t>
      </w:r>
      <w:r>
        <w:rPr>
          <w:b/>
          <w:lang w:val="it-IT"/>
        </w:rPr>
        <w:t xml:space="preserve">21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アッ</w:t>
      </w:r>
      <w:r w:rsidR="00F77DD7">
        <w:rPr>
          <w:rFonts w:hint="eastAsia"/>
          <w:b/>
          <w:sz w:val="16"/>
          <w:szCs w:val="16"/>
          <w:lang w:val="it-IT"/>
        </w:rPr>
        <w:t>ロ</w:t>
      </w:r>
      <w:r>
        <w:rPr>
          <w:rFonts w:hint="eastAsia"/>
          <w:b/>
          <w:sz w:val="16"/>
          <w:szCs w:val="16"/>
          <w:lang w:val="it-IT"/>
        </w:rPr>
        <w:t xml:space="preserve"> </w:t>
      </w:r>
      <w:r w:rsidR="00F77DD7">
        <w:rPr>
          <w:rFonts w:hint="eastAsia"/>
          <w:b/>
          <w:sz w:val="16"/>
          <w:szCs w:val="16"/>
          <w:lang w:val="it-IT"/>
        </w:rPr>
        <w:t>ゼンゼロ</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61AB83D1" w14:textId="7A081158" w:rsidR="0077136A" w:rsidRDefault="00D90656" w:rsidP="0077136A">
      <w:pPr>
        <w:spacing w:line="240" w:lineRule="atLeast"/>
        <w:ind w:firstLineChars="100" w:firstLine="143"/>
        <w:jc w:val="left"/>
        <w:rPr>
          <w:sz w:val="16"/>
          <w:szCs w:val="18"/>
        </w:rPr>
      </w:pPr>
      <w:r>
        <w:rPr>
          <w:rFonts w:hint="eastAsia"/>
          <w:noProof/>
          <w:sz w:val="16"/>
          <w:szCs w:val="18"/>
          <w:lang w:val="it-IT"/>
        </w:rPr>
        <w:drawing>
          <wp:anchor distT="0" distB="0" distL="114300" distR="114300" simplePos="0" relativeHeight="251691008" behindDoc="0" locked="0" layoutInCell="1" allowOverlap="1" wp14:anchorId="0BECD68D" wp14:editId="42F6FC6E">
            <wp:simplePos x="0" y="0"/>
            <wp:positionH relativeFrom="margin">
              <wp:posOffset>5888355</wp:posOffset>
            </wp:positionH>
            <wp:positionV relativeFrom="paragraph">
              <wp:posOffset>659765</wp:posOffset>
            </wp:positionV>
            <wp:extent cx="895350" cy="935990"/>
            <wp:effectExtent l="0" t="0" r="0" b="0"/>
            <wp:wrapSquare wrapText="bothSides"/>
            <wp:docPr id="10" name="図 1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自動的に生成された説明"/>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95350" cy="935990"/>
                    </a:xfrm>
                    <a:prstGeom prst="rect">
                      <a:avLst/>
                    </a:prstGeom>
                  </pic:spPr>
                </pic:pic>
              </a:graphicData>
            </a:graphic>
            <wp14:sizeRelH relativeFrom="margin">
              <wp14:pctWidth>0</wp14:pctWidth>
            </wp14:sizeRelH>
            <wp14:sizeRelV relativeFrom="margin">
              <wp14:pctHeight>0</wp14:pctHeight>
            </wp14:sizeRelV>
          </wp:anchor>
        </w:drawing>
      </w:r>
      <w:r w:rsidR="001A3DC4">
        <w:rPr>
          <w:rFonts w:hint="eastAsia"/>
          <w:sz w:val="16"/>
          <w:szCs w:val="18"/>
        </w:rPr>
        <w:t>こちらもだいぶ定番となりました</w:t>
      </w:r>
      <w:r w:rsidR="00466CF8">
        <w:rPr>
          <w:rFonts w:hint="eastAsia"/>
          <w:sz w:val="16"/>
          <w:szCs w:val="18"/>
        </w:rPr>
        <w:t>、ショウガ</w:t>
      </w:r>
      <w:r w:rsidR="001A3DC4">
        <w:rPr>
          <w:rFonts w:hint="eastAsia"/>
          <w:sz w:val="16"/>
          <w:szCs w:val="18"/>
        </w:rPr>
        <w:t>を加えたシードル。</w:t>
      </w:r>
      <w:r w:rsidR="0077136A">
        <w:rPr>
          <w:rFonts w:hint="eastAsia"/>
          <w:sz w:val="16"/>
          <w:szCs w:val="18"/>
        </w:rPr>
        <w:t>このシードルを飲むまで、ショウガとリンゴの愛称がこれほど良いとは、想像もしておりませんでした。今年</w:t>
      </w:r>
      <w:r w:rsidR="001A3DC4">
        <w:rPr>
          <w:rFonts w:hint="eastAsia"/>
          <w:sz w:val="16"/>
          <w:szCs w:val="18"/>
        </w:rPr>
        <w:t>はシードル自体の味、香りが強く、ショウガはそこまで</w:t>
      </w:r>
      <w:r w:rsidR="00466CF8">
        <w:rPr>
          <w:rFonts w:hint="eastAsia"/>
          <w:sz w:val="16"/>
          <w:szCs w:val="18"/>
        </w:rPr>
        <w:t>前に出ておりません</w:t>
      </w:r>
      <w:r w:rsidR="001A3DC4">
        <w:rPr>
          <w:rFonts w:hint="eastAsia"/>
          <w:sz w:val="16"/>
          <w:szCs w:val="18"/>
        </w:rPr>
        <w:t>。しかし香り</w:t>
      </w:r>
      <w:r w:rsidR="00466CF8">
        <w:rPr>
          <w:rFonts w:hint="eastAsia"/>
          <w:sz w:val="16"/>
          <w:szCs w:val="18"/>
        </w:rPr>
        <w:t>、</w:t>
      </w:r>
      <w:r w:rsidR="001A3DC4">
        <w:rPr>
          <w:rFonts w:hint="eastAsia"/>
          <w:sz w:val="16"/>
          <w:szCs w:val="18"/>
        </w:rPr>
        <w:t>味わい、最後の余韻に至るまで</w:t>
      </w:r>
      <w:r w:rsidR="00466CF8">
        <w:rPr>
          <w:rFonts w:hint="eastAsia"/>
          <w:sz w:val="16"/>
          <w:szCs w:val="18"/>
        </w:rPr>
        <w:t>、</w:t>
      </w:r>
      <w:r w:rsidR="001A3DC4">
        <w:rPr>
          <w:rFonts w:hint="eastAsia"/>
          <w:sz w:val="16"/>
          <w:szCs w:val="18"/>
        </w:rPr>
        <w:t>すべての</w:t>
      </w:r>
      <w:r w:rsidR="00466CF8">
        <w:rPr>
          <w:rFonts w:hint="eastAsia"/>
          <w:sz w:val="16"/>
          <w:szCs w:val="18"/>
        </w:rPr>
        <w:t>場面で</w:t>
      </w:r>
      <w:r w:rsidR="001A3DC4">
        <w:rPr>
          <w:rFonts w:hint="eastAsia"/>
          <w:sz w:val="16"/>
          <w:szCs w:val="18"/>
        </w:rPr>
        <w:t>軽やかに感じるショウガのバランス、、。この</w:t>
      </w:r>
      <w:r w:rsidR="00466CF8">
        <w:rPr>
          <w:rFonts w:hint="eastAsia"/>
          <w:sz w:val="16"/>
          <w:szCs w:val="18"/>
        </w:rPr>
        <w:t>絶妙な</w:t>
      </w:r>
      <w:r w:rsidR="001A3DC4">
        <w:rPr>
          <w:rFonts w:hint="eastAsia"/>
          <w:sz w:val="16"/>
          <w:szCs w:val="18"/>
        </w:rPr>
        <w:t>加減には脱帽させられます！</w:t>
      </w:r>
      <w:r w:rsidR="0077136A">
        <w:rPr>
          <w:rFonts w:hint="eastAsia"/>
          <w:sz w:val="16"/>
          <w:szCs w:val="18"/>
        </w:rPr>
        <w:t>リンゴの味わいにショウガの刺激と爽やかさ、香りの相性も素晴らしい。フランツの発想力には唯々感心させられてしまう、唯一無二のシードルです！</w:t>
      </w:r>
    </w:p>
    <w:p w14:paraId="76B4E9B6" w14:textId="2BA236D9" w:rsidR="00193104" w:rsidRDefault="00193104" w:rsidP="00193104">
      <w:pPr>
        <w:jc w:val="left"/>
        <w:rPr>
          <w:b/>
          <w:lang w:val="it-IT"/>
        </w:rPr>
      </w:pPr>
      <w:r w:rsidRPr="00466CF8">
        <w:rPr>
          <w:b/>
          <w:lang w:val="it-IT"/>
        </w:rPr>
        <w:t xml:space="preserve">Sidro </w:t>
      </w:r>
      <w:r w:rsidR="00F77DD7" w:rsidRPr="00466CF8">
        <w:rPr>
          <w:rFonts w:hint="eastAsia"/>
          <w:b/>
          <w:lang w:val="it-IT"/>
        </w:rPr>
        <w:t>Ros</w:t>
      </w:r>
      <w:r w:rsidR="00466CF8" w:rsidRPr="00466CF8">
        <w:rPr>
          <w:b/>
          <w:lang w:val="it-IT"/>
        </w:rPr>
        <w:t>ato</w:t>
      </w:r>
      <w:r w:rsidRPr="00466CF8">
        <w:rPr>
          <w:b/>
          <w:lang w:val="it-IT"/>
        </w:rPr>
        <w:t xml:space="preserve">21 </w:t>
      </w:r>
      <w:r w:rsidRPr="000C1505">
        <w:rPr>
          <w:rFonts w:hint="eastAsia"/>
          <w:b/>
          <w:sz w:val="16"/>
          <w:szCs w:val="16"/>
          <w:lang w:val="it-IT"/>
        </w:rPr>
        <w:t>スィ</w:t>
      </w:r>
      <w:r>
        <w:rPr>
          <w:rFonts w:hint="eastAsia"/>
          <w:b/>
          <w:sz w:val="16"/>
          <w:szCs w:val="16"/>
          <w:lang w:val="it-IT"/>
        </w:rPr>
        <w:t>ドロ</w:t>
      </w:r>
      <w:r>
        <w:rPr>
          <w:rFonts w:hint="eastAsia"/>
          <w:b/>
          <w:sz w:val="16"/>
          <w:szCs w:val="16"/>
          <w:lang w:val="it-IT"/>
        </w:rPr>
        <w:t xml:space="preserve"> </w:t>
      </w:r>
      <w:r w:rsidR="00466CF8">
        <w:rPr>
          <w:rFonts w:hint="eastAsia"/>
          <w:b/>
          <w:sz w:val="16"/>
          <w:szCs w:val="16"/>
          <w:lang w:val="it-IT"/>
        </w:rPr>
        <w:t>ロザート</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p>
    <w:p w14:paraId="33F65F89" w14:textId="5A555ECF" w:rsidR="0077136A" w:rsidRDefault="0077136A" w:rsidP="0077136A">
      <w:pPr>
        <w:ind w:firstLineChars="100" w:firstLine="143"/>
        <w:jc w:val="left"/>
        <w:rPr>
          <w:rFonts w:ascii="HGPｺﾞｼｯｸM" w:hAnsiTheme="minorHAnsi" w:cs="HGPｺﾞｼｯｸM"/>
          <w:kern w:val="0"/>
          <w:sz w:val="16"/>
          <w:szCs w:val="16"/>
        </w:rPr>
      </w:pPr>
      <w:r>
        <w:rPr>
          <w:rFonts w:ascii="HGPｺﾞｼｯｸM" w:hAnsiTheme="minorHAnsi" w:cs="HGPｺﾞｼｯｸM" w:hint="eastAsia"/>
          <w:kern w:val="0"/>
          <w:sz w:val="16"/>
          <w:szCs w:val="16"/>
        </w:rPr>
        <w:t>ロゼワインのように色のついたシードルを造りたい、、そんなフランツの探求心から、果肉が赤く染まるレッド ラヴ</w:t>
      </w:r>
      <w:r w:rsidR="00DA5CD8">
        <w:rPr>
          <w:rFonts w:ascii="HGPｺﾞｼｯｸM" w:hAnsiTheme="minorHAnsi" w:cs="HGPｺﾞｼｯｸM" w:hint="eastAsia"/>
          <w:kern w:val="0"/>
          <w:sz w:val="16"/>
          <w:szCs w:val="16"/>
        </w:rPr>
        <w:t>を用いて造られた珍しすぎるシードル！現在のところロゼのシードル、しかもリンゴだけで造る生産</w:t>
      </w:r>
      <w:r w:rsidR="00466CF8">
        <w:rPr>
          <w:rFonts w:ascii="HGPｺﾞｼｯｸM" w:hAnsiTheme="minorHAnsi" w:cs="HGPｺﾞｼｯｸM" w:hint="eastAsia"/>
          <w:kern w:val="0"/>
          <w:sz w:val="16"/>
          <w:szCs w:val="16"/>
        </w:rPr>
        <w:t>者</w:t>
      </w:r>
      <w:r w:rsidR="00DA5CD8">
        <w:rPr>
          <w:rFonts w:ascii="HGPｺﾞｼｯｸM" w:hAnsiTheme="minorHAnsi" w:cs="HGPｺﾞｼｯｸM" w:hint="eastAsia"/>
          <w:kern w:val="0"/>
          <w:sz w:val="16"/>
          <w:szCs w:val="16"/>
        </w:rPr>
        <w:t>は彼以外</w:t>
      </w:r>
      <w:r w:rsidR="00466CF8">
        <w:rPr>
          <w:rFonts w:ascii="HGPｺﾞｼｯｸM" w:hAnsiTheme="minorHAnsi" w:cs="HGPｺﾞｼｯｸM" w:hint="eastAsia"/>
          <w:kern w:val="0"/>
          <w:sz w:val="16"/>
          <w:szCs w:val="16"/>
        </w:rPr>
        <w:t>存在しない</w:t>
      </w:r>
      <w:r w:rsidR="00DA5CD8">
        <w:rPr>
          <w:rFonts w:ascii="HGPｺﾞｼｯｸM" w:hAnsiTheme="minorHAnsi" w:cs="HGPｺﾞｼｯｸM" w:hint="eastAsia"/>
          <w:kern w:val="0"/>
          <w:sz w:val="16"/>
          <w:szCs w:val="16"/>
        </w:rPr>
        <w:t>という事です</w:t>
      </w:r>
      <w:r>
        <w:rPr>
          <w:rFonts w:ascii="HGPｺﾞｼｯｸM" w:hAnsiTheme="minorHAnsi" w:cs="HGPｺﾞｼｯｸM" w:hint="eastAsia"/>
          <w:kern w:val="0"/>
          <w:sz w:val="16"/>
          <w:szCs w:val="16"/>
        </w:rPr>
        <w:t>、、汗。レッドラヴは元来酸の高い品種、彼が好んで栽培している</w:t>
      </w:r>
      <w:r w:rsidR="00DA5CD8">
        <w:rPr>
          <w:rFonts w:ascii="HGPｺﾞｼｯｸM" w:hAnsiTheme="minorHAnsi" w:cs="HGPｺﾞｼｯｸM" w:hint="eastAsia"/>
          <w:kern w:val="0"/>
          <w:sz w:val="16"/>
          <w:szCs w:val="16"/>
        </w:rPr>
        <w:t>リンゴ</w:t>
      </w:r>
      <w:r>
        <w:rPr>
          <w:rFonts w:ascii="HGPｺﾞｼｯｸM" w:hAnsiTheme="minorHAnsi" w:cs="HGPｺﾞｼｯｸM" w:hint="eastAsia"/>
          <w:kern w:val="0"/>
          <w:sz w:val="16"/>
          <w:szCs w:val="16"/>
        </w:rPr>
        <w:t>との相性は抜群で、非常に切れのある酸と</w:t>
      </w:r>
      <w:r w:rsidRPr="007C30B2">
        <w:rPr>
          <w:rFonts w:ascii="HGPｺﾞｼｯｸM" w:hAnsiTheme="minorHAnsi" w:cs="HGPｺﾞｼｯｸM" w:hint="eastAsia"/>
          <w:kern w:val="0"/>
          <w:sz w:val="16"/>
          <w:szCs w:val="16"/>
        </w:rPr>
        <w:t>繊細</w:t>
      </w:r>
      <w:r w:rsidR="00466CF8">
        <w:rPr>
          <w:rFonts w:ascii="HGPｺﾞｼｯｸM" w:hAnsiTheme="minorHAnsi" w:cs="HGPｺﾞｼｯｸM" w:hint="eastAsia"/>
          <w:kern w:val="0"/>
          <w:sz w:val="16"/>
          <w:szCs w:val="16"/>
        </w:rPr>
        <w:t>な</w:t>
      </w:r>
      <w:r>
        <w:rPr>
          <w:rFonts w:ascii="HGPｺﾞｼｯｸM" w:hAnsiTheme="minorHAnsi" w:cs="HGPｺﾞｼｯｸM" w:hint="eastAsia"/>
          <w:kern w:val="0"/>
          <w:sz w:val="16"/>
          <w:szCs w:val="16"/>
        </w:rPr>
        <w:t>香り</w:t>
      </w:r>
      <w:r w:rsidRPr="007C30B2">
        <w:rPr>
          <w:rFonts w:ascii="HGPｺﾞｼｯｸM" w:hAnsiTheme="minorHAnsi" w:cs="HGPｺﾞｼｯｸM" w:hint="eastAsia"/>
          <w:kern w:val="0"/>
          <w:sz w:val="16"/>
          <w:szCs w:val="16"/>
        </w:rPr>
        <w:t>、通常のシードルよりも</w:t>
      </w:r>
      <w:r w:rsidR="00DA5CD8">
        <w:rPr>
          <w:rFonts w:ascii="HGPｺﾞｼｯｸM" w:hAnsiTheme="minorHAnsi" w:cs="HGPｺﾞｼｯｸM" w:hint="eastAsia"/>
          <w:kern w:val="0"/>
          <w:sz w:val="16"/>
          <w:szCs w:val="16"/>
        </w:rPr>
        <w:t>柔らかみ、軽やかさ</w:t>
      </w:r>
      <w:r w:rsidRPr="007C30B2">
        <w:rPr>
          <w:rFonts w:ascii="HGPｺﾞｼｯｸM" w:hAnsiTheme="minorHAnsi" w:cs="HGPｺﾞｼｯｸM" w:hint="eastAsia"/>
          <w:kern w:val="0"/>
          <w:sz w:val="16"/>
          <w:szCs w:val="16"/>
        </w:rPr>
        <w:t>を持った</w:t>
      </w:r>
      <w:r w:rsidR="00466CF8">
        <w:rPr>
          <w:rFonts w:ascii="HGPｺﾞｼｯｸM" w:hAnsiTheme="minorHAnsi" w:cs="HGPｺﾞｼｯｸM" w:hint="eastAsia"/>
          <w:kern w:val="0"/>
          <w:sz w:val="16"/>
          <w:szCs w:val="16"/>
        </w:rPr>
        <w:t>飲み心地抜群の</w:t>
      </w:r>
      <w:r w:rsidRPr="007C30B2">
        <w:rPr>
          <w:rFonts w:ascii="HGPｺﾞｼｯｸM" w:hAnsiTheme="minorHAnsi" w:cs="HGPｺﾞｼｯｸM" w:hint="eastAsia"/>
          <w:kern w:val="0"/>
          <w:sz w:val="16"/>
          <w:szCs w:val="16"/>
        </w:rPr>
        <w:t>味わい</w:t>
      </w:r>
      <w:r w:rsidR="00466CF8">
        <w:rPr>
          <w:rFonts w:ascii="HGPｺﾞｼｯｸM" w:hAnsiTheme="minorHAnsi" w:cs="HGPｺﾞｼｯｸM" w:hint="eastAsia"/>
          <w:kern w:val="0"/>
          <w:sz w:val="16"/>
          <w:szCs w:val="16"/>
        </w:rPr>
        <w:t>です。</w:t>
      </w:r>
    </w:p>
    <w:p w14:paraId="01BB1D53" w14:textId="13B1F3F6" w:rsidR="00A6178E" w:rsidRDefault="00D90656" w:rsidP="00A6178E">
      <w:pPr>
        <w:jc w:val="left"/>
        <w:rPr>
          <w:b/>
          <w:lang w:val="it-IT"/>
        </w:rPr>
      </w:pPr>
      <w:r>
        <w:rPr>
          <w:noProof/>
          <w:sz w:val="16"/>
          <w:szCs w:val="18"/>
          <w:lang w:val="it-IT"/>
        </w:rPr>
        <w:drawing>
          <wp:anchor distT="0" distB="0" distL="114300" distR="114300" simplePos="0" relativeHeight="251696128" behindDoc="0" locked="0" layoutInCell="1" allowOverlap="1" wp14:anchorId="162BDEFC" wp14:editId="6AA1AEC0">
            <wp:simplePos x="0" y="0"/>
            <wp:positionH relativeFrom="column">
              <wp:posOffset>5888355</wp:posOffset>
            </wp:positionH>
            <wp:positionV relativeFrom="paragraph">
              <wp:posOffset>147320</wp:posOffset>
            </wp:positionV>
            <wp:extent cx="920750" cy="961390"/>
            <wp:effectExtent l="0" t="0" r="0" b="0"/>
            <wp:wrapSquare wrapText="bothSides"/>
            <wp:docPr id="3" name="図 3" descr="カラフルな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カラフルな絵&#10;&#10;中程度の精度で自動的に生成された説明"/>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20750" cy="961390"/>
                    </a:xfrm>
                    <a:prstGeom prst="rect">
                      <a:avLst/>
                    </a:prstGeom>
                  </pic:spPr>
                </pic:pic>
              </a:graphicData>
            </a:graphic>
            <wp14:sizeRelH relativeFrom="margin">
              <wp14:pctWidth>0</wp14:pctWidth>
            </wp14:sizeRelH>
            <wp14:sizeRelV relativeFrom="margin">
              <wp14:pctHeight>0</wp14:pctHeight>
            </wp14:sizeRelV>
          </wp:anchor>
        </w:drawing>
      </w:r>
      <w:r w:rsidR="00A6178E">
        <w:rPr>
          <w:b/>
          <w:lang w:val="it-IT"/>
        </w:rPr>
        <w:t xml:space="preserve">Sidro alla Menta21 </w:t>
      </w:r>
      <w:r w:rsidR="00A6178E" w:rsidRPr="006131B7">
        <w:rPr>
          <w:rFonts w:hint="eastAsia"/>
          <w:b/>
          <w:sz w:val="16"/>
          <w:szCs w:val="16"/>
          <w:lang w:val="it-IT"/>
        </w:rPr>
        <w:t>ス</w:t>
      </w:r>
      <w:r w:rsidR="00A6178E">
        <w:rPr>
          <w:rFonts w:hint="eastAsia"/>
          <w:b/>
          <w:sz w:val="16"/>
          <w:szCs w:val="16"/>
          <w:lang w:val="it-IT"/>
        </w:rPr>
        <w:t>ィドロ</w:t>
      </w:r>
      <w:r w:rsidR="00A6178E">
        <w:rPr>
          <w:rFonts w:hint="eastAsia"/>
          <w:b/>
          <w:sz w:val="16"/>
          <w:szCs w:val="16"/>
          <w:lang w:val="it-IT"/>
        </w:rPr>
        <w:t xml:space="preserve"> </w:t>
      </w:r>
      <w:r w:rsidR="00A6178E">
        <w:rPr>
          <w:rFonts w:hint="eastAsia"/>
          <w:b/>
          <w:sz w:val="16"/>
          <w:szCs w:val="16"/>
          <w:lang w:val="it-IT"/>
        </w:rPr>
        <w:t>アッラ</w:t>
      </w:r>
      <w:r w:rsidR="00A6178E">
        <w:rPr>
          <w:rFonts w:hint="eastAsia"/>
          <w:b/>
          <w:sz w:val="16"/>
          <w:szCs w:val="16"/>
          <w:lang w:val="it-IT"/>
        </w:rPr>
        <w:t xml:space="preserve"> </w:t>
      </w:r>
      <w:r w:rsidR="00A6178E">
        <w:rPr>
          <w:rFonts w:hint="eastAsia"/>
          <w:b/>
          <w:sz w:val="16"/>
          <w:szCs w:val="16"/>
          <w:lang w:val="it-IT"/>
        </w:rPr>
        <w:t>メンタ</w:t>
      </w:r>
      <w:r w:rsidR="00A6178E">
        <w:rPr>
          <w:b/>
          <w:lang w:val="it-IT"/>
        </w:rPr>
        <w:t xml:space="preserve"> </w:t>
      </w:r>
      <w:r w:rsidR="00A6178E" w:rsidRPr="00261A03">
        <w:rPr>
          <w:rFonts w:ascii="HGP創英角ｺﾞｼｯｸUB" w:eastAsia="HGP創英角ｺﾞｼｯｸUB" w:hAnsi="HGP創英角ｺﾞｼｯｸUB" w:hint="eastAsia"/>
          <w:bCs/>
          <w:color w:val="00B050"/>
          <w:sz w:val="16"/>
        </w:rPr>
        <w:t>≪新ヴィンテージ≫</w:t>
      </w:r>
      <w:r w:rsidR="00A6178E">
        <w:rPr>
          <w:rFonts w:ascii="ＭＳ 明朝" w:eastAsia="ＭＳ 明朝" w:hAnsi="ＭＳ 明朝" w:cs="ＭＳ 明朝" w:hint="eastAsia"/>
          <w:b/>
          <w:color w:val="00B050"/>
          <w:sz w:val="16"/>
          <w:lang w:val="it-IT"/>
        </w:rPr>
        <w:t xml:space="preserve"> </w:t>
      </w:r>
      <w:r w:rsidR="00A6178E">
        <w:rPr>
          <w:b/>
          <w:color w:val="00B050"/>
          <w:sz w:val="16"/>
          <w:szCs w:val="16"/>
          <w:lang w:val="it-IT"/>
        </w:rPr>
        <w:t xml:space="preserve"> </w:t>
      </w:r>
    </w:p>
    <w:p w14:paraId="2BC554CA" w14:textId="7EBDAD3A" w:rsidR="0077136A" w:rsidRPr="00466CF8" w:rsidRDefault="00DA5CD8" w:rsidP="00466CF8">
      <w:pPr>
        <w:ind w:firstLineChars="100" w:firstLine="143"/>
        <w:jc w:val="left"/>
        <w:rPr>
          <w:sz w:val="16"/>
          <w:szCs w:val="18"/>
          <w:lang w:val="it-IT"/>
        </w:rPr>
      </w:pPr>
      <w:r>
        <w:rPr>
          <w:rFonts w:hint="eastAsia"/>
          <w:sz w:val="16"/>
          <w:szCs w:val="18"/>
          <w:lang w:val="it-IT"/>
        </w:rPr>
        <w:t>昨年</w:t>
      </w:r>
      <w:r w:rsidR="00466CF8">
        <w:rPr>
          <w:rFonts w:hint="eastAsia"/>
          <w:sz w:val="16"/>
          <w:szCs w:val="18"/>
          <w:lang w:val="it-IT"/>
        </w:rPr>
        <w:t>、</w:t>
      </w:r>
      <w:r>
        <w:rPr>
          <w:rFonts w:hint="eastAsia"/>
          <w:sz w:val="16"/>
          <w:szCs w:val="18"/>
          <w:lang w:val="it-IT"/>
        </w:rPr>
        <w:t>実験的に造られたミント入りシードル、今年も</w:t>
      </w:r>
      <w:r w:rsidR="00466CF8">
        <w:rPr>
          <w:rFonts w:hint="eastAsia"/>
          <w:sz w:val="16"/>
          <w:szCs w:val="18"/>
          <w:lang w:val="it-IT"/>
        </w:rPr>
        <w:t>やや</w:t>
      </w:r>
      <w:r>
        <w:rPr>
          <w:rFonts w:hint="eastAsia"/>
          <w:sz w:val="16"/>
          <w:szCs w:val="18"/>
          <w:lang w:val="it-IT"/>
        </w:rPr>
        <w:t>少なめですが入荷しています。</w:t>
      </w:r>
      <w:r w:rsidR="0077136A" w:rsidRPr="001440D9">
        <w:rPr>
          <w:rFonts w:hint="eastAsia"/>
          <w:sz w:val="16"/>
          <w:szCs w:val="18"/>
          <w:lang w:val="it-IT"/>
        </w:rPr>
        <w:t>「ミントの</w:t>
      </w:r>
      <w:r w:rsidR="00466CF8">
        <w:rPr>
          <w:rFonts w:hint="eastAsia"/>
          <w:sz w:val="16"/>
          <w:szCs w:val="18"/>
          <w:lang w:val="it-IT"/>
        </w:rPr>
        <w:t>フ</w:t>
      </w:r>
      <w:r w:rsidR="0077136A" w:rsidRPr="001440D9">
        <w:rPr>
          <w:rFonts w:hint="eastAsia"/>
          <w:sz w:val="16"/>
          <w:szCs w:val="18"/>
          <w:lang w:val="it-IT"/>
        </w:rPr>
        <w:t>レッシュな香りを</w:t>
      </w:r>
      <w:r w:rsidR="0077136A">
        <w:rPr>
          <w:rFonts w:hint="eastAsia"/>
          <w:sz w:val="16"/>
          <w:szCs w:val="18"/>
          <w:lang w:val="it-IT"/>
        </w:rPr>
        <w:t>失わずに</w:t>
      </w:r>
      <w:r>
        <w:rPr>
          <w:rFonts w:hint="eastAsia"/>
          <w:sz w:val="16"/>
          <w:szCs w:val="18"/>
          <w:lang w:val="it-IT"/>
        </w:rPr>
        <w:t>、</w:t>
      </w:r>
      <w:r w:rsidR="0077136A" w:rsidRPr="001440D9">
        <w:rPr>
          <w:rFonts w:hint="eastAsia"/>
          <w:sz w:val="16"/>
          <w:szCs w:val="18"/>
          <w:lang w:val="it-IT"/>
        </w:rPr>
        <w:t>シードルに残すのがとても難しい」</w:t>
      </w:r>
      <w:r>
        <w:rPr>
          <w:rFonts w:hint="eastAsia"/>
          <w:sz w:val="16"/>
          <w:szCs w:val="18"/>
          <w:lang w:val="it-IT"/>
        </w:rPr>
        <w:t>、そう話していたフランツ</w:t>
      </w:r>
      <w:r w:rsidR="0077136A">
        <w:rPr>
          <w:rFonts w:hint="eastAsia"/>
          <w:sz w:val="16"/>
          <w:szCs w:val="18"/>
          <w:lang w:val="it-IT"/>
        </w:rPr>
        <w:t>。ミントを加える方法やタイミング</w:t>
      </w:r>
      <w:r>
        <w:rPr>
          <w:rFonts w:hint="eastAsia"/>
          <w:sz w:val="16"/>
          <w:szCs w:val="18"/>
          <w:lang w:val="it-IT"/>
        </w:rPr>
        <w:t>、バランスを</w:t>
      </w:r>
      <w:r w:rsidR="00466CF8">
        <w:rPr>
          <w:rFonts w:hint="eastAsia"/>
          <w:sz w:val="16"/>
          <w:szCs w:val="18"/>
          <w:lang w:val="it-IT"/>
        </w:rPr>
        <w:t>考え直し</w:t>
      </w:r>
      <w:r>
        <w:rPr>
          <w:rFonts w:hint="eastAsia"/>
          <w:sz w:val="16"/>
          <w:szCs w:val="18"/>
          <w:lang w:val="it-IT"/>
        </w:rPr>
        <w:t>し、昨年を遥かに越える</w:t>
      </w:r>
      <w:r w:rsidR="00815E72">
        <w:rPr>
          <w:rFonts w:hint="eastAsia"/>
          <w:sz w:val="16"/>
          <w:szCs w:val="18"/>
          <w:lang w:val="it-IT"/>
        </w:rPr>
        <w:t>ミントの存在感！</w:t>
      </w:r>
      <w:r w:rsidR="00815E72">
        <w:rPr>
          <w:rFonts w:hint="eastAsia"/>
          <w:sz w:val="16"/>
          <w:szCs w:val="18"/>
          <w:lang w:val="it-IT"/>
        </w:rPr>
        <w:t>1</w:t>
      </w:r>
      <w:r w:rsidR="00815E72">
        <w:rPr>
          <w:rFonts w:hint="eastAsia"/>
          <w:sz w:val="16"/>
          <w:szCs w:val="18"/>
          <w:lang w:val="it-IT"/>
        </w:rPr>
        <w:t>年でこれほど進化するとは、正直思っていませんでした。リンゴとミントの相性はもちろん、それ以上にバランス感が絶妙な魅力的なシードルです！</w:t>
      </w:r>
      <w:r>
        <w:rPr>
          <w:rFonts w:hint="eastAsia"/>
          <w:sz w:val="16"/>
          <w:szCs w:val="18"/>
          <w:lang w:val="it-IT"/>
        </w:rPr>
        <w:t xml:space="preserve"> </w:t>
      </w:r>
    </w:p>
    <w:p w14:paraId="08366477" w14:textId="3B4DCF4E" w:rsidR="00193104" w:rsidRDefault="00193104" w:rsidP="00193104">
      <w:pPr>
        <w:jc w:val="left"/>
        <w:rPr>
          <w:b/>
          <w:lang w:val="it-IT"/>
        </w:rPr>
      </w:pPr>
      <w:r>
        <w:rPr>
          <w:b/>
          <w:lang w:val="it-IT"/>
        </w:rPr>
        <w:t xml:space="preserve">Sidro al </w:t>
      </w:r>
      <w:r w:rsidR="00F77DD7">
        <w:rPr>
          <w:rFonts w:hint="eastAsia"/>
          <w:b/>
          <w:lang w:val="it-IT"/>
        </w:rPr>
        <w:t>Peperoncino21</w:t>
      </w:r>
      <w:r>
        <w:rPr>
          <w:b/>
          <w:lang w:val="it-IT"/>
        </w:rPr>
        <w:t xml:space="preserve"> </w:t>
      </w:r>
      <w:r w:rsidRPr="006131B7">
        <w:rPr>
          <w:rFonts w:hint="eastAsia"/>
          <w:b/>
          <w:sz w:val="16"/>
          <w:szCs w:val="16"/>
          <w:lang w:val="it-IT"/>
        </w:rPr>
        <w:t>ス</w:t>
      </w:r>
      <w:r>
        <w:rPr>
          <w:rFonts w:hint="eastAsia"/>
          <w:b/>
          <w:sz w:val="16"/>
          <w:szCs w:val="16"/>
          <w:lang w:val="it-IT"/>
        </w:rPr>
        <w:t>ィドロ</w:t>
      </w:r>
      <w:r>
        <w:rPr>
          <w:rFonts w:hint="eastAsia"/>
          <w:b/>
          <w:sz w:val="16"/>
          <w:szCs w:val="16"/>
          <w:lang w:val="it-IT"/>
        </w:rPr>
        <w:t xml:space="preserve"> </w:t>
      </w:r>
      <w:r>
        <w:rPr>
          <w:rFonts w:hint="eastAsia"/>
          <w:b/>
          <w:sz w:val="16"/>
          <w:szCs w:val="16"/>
          <w:lang w:val="it-IT"/>
        </w:rPr>
        <w:t>ア</w:t>
      </w:r>
      <w:r w:rsidR="00F77DD7">
        <w:rPr>
          <w:rFonts w:hint="eastAsia"/>
          <w:b/>
          <w:sz w:val="16"/>
          <w:szCs w:val="16"/>
          <w:lang w:val="it-IT"/>
        </w:rPr>
        <w:t>ル</w:t>
      </w:r>
      <w:r w:rsidR="00F77DD7">
        <w:rPr>
          <w:rFonts w:hint="eastAsia"/>
          <w:b/>
          <w:sz w:val="16"/>
          <w:szCs w:val="16"/>
          <w:lang w:val="it-IT"/>
        </w:rPr>
        <w:t xml:space="preserve"> </w:t>
      </w:r>
      <w:r w:rsidR="00F77DD7">
        <w:rPr>
          <w:rFonts w:hint="eastAsia"/>
          <w:b/>
          <w:sz w:val="16"/>
          <w:szCs w:val="16"/>
          <w:lang w:val="it-IT"/>
        </w:rPr>
        <w:t>ペペロンチーノ</w:t>
      </w:r>
      <w:r>
        <w:rPr>
          <w:b/>
          <w:lang w:val="it-IT"/>
        </w:rPr>
        <w:t xml:space="preserve"> </w:t>
      </w:r>
      <w:r w:rsidRPr="00261A03">
        <w:rPr>
          <w:rFonts w:ascii="HGP創英角ｺﾞｼｯｸUB" w:eastAsia="HGP創英角ｺﾞｼｯｸUB" w:hAnsi="HGP創英角ｺﾞｼｯｸUB" w:hint="eastAsia"/>
          <w:bCs/>
          <w:color w:val="00B050"/>
          <w:sz w:val="16"/>
        </w:rPr>
        <w:t>≪新</w:t>
      </w:r>
      <w:r w:rsidR="00F77DD7">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138A92CA" w14:textId="175B8066" w:rsidR="00815E72" w:rsidRDefault="006A5927" w:rsidP="00815E72">
      <w:pPr>
        <w:ind w:firstLineChars="100" w:firstLine="143"/>
        <w:jc w:val="left"/>
        <w:rPr>
          <w:sz w:val="16"/>
          <w:szCs w:val="18"/>
          <w:lang w:val="it-IT"/>
        </w:rPr>
      </w:pPr>
      <w:r>
        <w:rPr>
          <w:rFonts w:hint="eastAsia"/>
          <w:noProof/>
          <w:sz w:val="16"/>
          <w:szCs w:val="18"/>
          <w:lang w:val="ja-JP"/>
        </w:rPr>
        <w:drawing>
          <wp:anchor distT="0" distB="0" distL="114300" distR="114300" simplePos="0" relativeHeight="251700224" behindDoc="0" locked="0" layoutInCell="1" allowOverlap="1" wp14:anchorId="03016F29" wp14:editId="03ADC8E3">
            <wp:simplePos x="0" y="0"/>
            <wp:positionH relativeFrom="column">
              <wp:posOffset>5888355</wp:posOffset>
            </wp:positionH>
            <wp:positionV relativeFrom="paragraph">
              <wp:posOffset>238760</wp:posOffset>
            </wp:positionV>
            <wp:extent cx="953770" cy="995045"/>
            <wp:effectExtent l="0" t="0" r="0" b="0"/>
            <wp:wrapSquare wrapText="bothSides"/>
            <wp:docPr id="7" name="図 7" descr="リンゴのロゴマーク&#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リンゴのロゴマーク&#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3770" cy="995045"/>
                    </a:xfrm>
                    <a:prstGeom prst="rect">
                      <a:avLst/>
                    </a:prstGeom>
                  </pic:spPr>
                </pic:pic>
              </a:graphicData>
            </a:graphic>
            <wp14:sizeRelH relativeFrom="margin">
              <wp14:pctWidth>0</wp14:pctWidth>
            </wp14:sizeRelH>
            <wp14:sizeRelV relativeFrom="margin">
              <wp14:pctHeight>0</wp14:pctHeight>
            </wp14:sizeRelV>
          </wp:anchor>
        </w:drawing>
      </w:r>
      <w:r w:rsidR="00815E72">
        <w:rPr>
          <w:rFonts w:hint="eastAsia"/>
          <w:sz w:val="16"/>
          <w:szCs w:val="18"/>
          <w:lang w:val="it-IT"/>
        </w:rPr>
        <w:t>そして今年も新しいシードルができてしまいました、、汗。毎年</w:t>
      </w:r>
      <w:r w:rsidR="00466CF8">
        <w:rPr>
          <w:rFonts w:hint="eastAsia"/>
          <w:sz w:val="16"/>
          <w:szCs w:val="18"/>
          <w:lang w:val="it-IT"/>
        </w:rPr>
        <w:t>、</w:t>
      </w:r>
      <w:r w:rsidR="00815E72">
        <w:rPr>
          <w:rFonts w:hint="eastAsia"/>
          <w:sz w:val="16"/>
          <w:szCs w:val="18"/>
          <w:lang w:val="it-IT"/>
        </w:rPr>
        <w:t>フランツから醸造前に今年の生産量やらリリース時期やら</w:t>
      </w:r>
      <w:r w:rsidR="00466CF8">
        <w:rPr>
          <w:rFonts w:hint="eastAsia"/>
          <w:sz w:val="16"/>
          <w:szCs w:val="18"/>
          <w:lang w:val="it-IT"/>
        </w:rPr>
        <w:t>、</w:t>
      </w:r>
      <w:r w:rsidR="00815E72">
        <w:rPr>
          <w:rFonts w:hint="eastAsia"/>
          <w:sz w:val="16"/>
          <w:szCs w:val="18"/>
          <w:lang w:val="it-IT"/>
        </w:rPr>
        <w:t>いろいろと聞かせてもら</w:t>
      </w:r>
      <w:r w:rsidR="00466CF8">
        <w:rPr>
          <w:rFonts w:hint="eastAsia"/>
          <w:sz w:val="16"/>
          <w:szCs w:val="18"/>
          <w:lang w:val="it-IT"/>
        </w:rPr>
        <w:t>っています。</w:t>
      </w:r>
      <w:r w:rsidR="00815E72">
        <w:rPr>
          <w:rFonts w:hint="eastAsia"/>
          <w:sz w:val="16"/>
          <w:szCs w:val="18"/>
          <w:lang w:val="it-IT"/>
        </w:rPr>
        <w:t>その</w:t>
      </w:r>
      <w:r w:rsidR="00466CF8">
        <w:rPr>
          <w:rFonts w:hint="eastAsia"/>
          <w:sz w:val="16"/>
          <w:szCs w:val="18"/>
          <w:lang w:val="it-IT"/>
        </w:rPr>
        <w:t>時に、</w:t>
      </w:r>
      <w:r w:rsidR="00815E72">
        <w:rPr>
          <w:rFonts w:hint="eastAsia"/>
          <w:sz w:val="16"/>
          <w:szCs w:val="18"/>
          <w:lang w:val="it-IT"/>
        </w:rPr>
        <w:t>「今年は唐辛子入りを造</w:t>
      </w:r>
      <w:r w:rsidR="00466CF8">
        <w:rPr>
          <w:rFonts w:hint="eastAsia"/>
          <w:sz w:val="16"/>
          <w:szCs w:val="18"/>
          <w:lang w:val="it-IT"/>
        </w:rPr>
        <w:t>りたい</w:t>
      </w:r>
      <w:r w:rsidR="00815E72">
        <w:rPr>
          <w:rFonts w:hint="eastAsia"/>
          <w:sz w:val="16"/>
          <w:szCs w:val="18"/>
          <w:lang w:val="it-IT"/>
        </w:rPr>
        <w:t>」との提案を聞いて、正直全力で止めました</w:t>
      </w:r>
      <w:r w:rsidR="00815E72">
        <w:rPr>
          <w:rFonts w:hint="eastAsia"/>
          <w:sz w:val="16"/>
          <w:szCs w:val="18"/>
          <w:lang w:val="it-IT"/>
        </w:rPr>
        <w:t>(</w:t>
      </w:r>
      <w:r w:rsidR="00815E72">
        <w:rPr>
          <w:rFonts w:hint="eastAsia"/>
          <w:sz w:val="16"/>
          <w:szCs w:val="18"/>
          <w:lang w:val="it-IT"/>
        </w:rPr>
        <w:t>笑</w:t>
      </w:r>
      <w:r w:rsidR="00815E72">
        <w:rPr>
          <w:rFonts w:hint="eastAsia"/>
          <w:sz w:val="16"/>
          <w:szCs w:val="18"/>
          <w:lang w:val="it-IT"/>
        </w:rPr>
        <w:t>)</w:t>
      </w:r>
      <w:r w:rsidR="00815E72">
        <w:rPr>
          <w:rFonts w:hint="eastAsia"/>
          <w:sz w:val="16"/>
          <w:szCs w:val="18"/>
          <w:lang w:val="it-IT"/>
        </w:rPr>
        <w:t>。しかし、それでも</w:t>
      </w:r>
      <w:r w:rsidR="00466CF8">
        <w:rPr>
          <w:rFonts w:hint="eastAsia"/>
          <w:sz w:val="16"/>
          <w:szCs w:val="18"/>
          <w:lang w:val="it-IT"/>
        </w:rPr>
        <w:t>彼自身</w:t>
      </w:r>
      <w:r w:rsidR="00815E72">
        <w:rPr>
          <w:rFonts w:hint="eastAsia"/>
          <w:sz w:val="16"/>
          <w:szCs w:val="18"/>
          <w:lang w:val="it-IT"/>
        </w:rPr>
        <w:t>興味の範囲内で</w:t>
      </w:r>
      <w:r w:rsidR="00466CF8">
        <w:rPr>
          <w:rFonts w:hint="eastAsia"/>
          <w:sz w:val="16"/>
          <w:szCs w:val="18"/>
          <w:lang w:val="it-IT"/>
        </w:rPr>
        <w:t>、</w:t>
      </w:r>
      <w:r w:rsidR="00815E72">
        <w:rPr>
          <w:rFonts w:hint="eastAsia"/>
          <w:sz w:val="16"/>
          <w:szCs w:val="18"/>
          <w:lang w:val="it-IT"/>
        </w:rPr>
        <w:t>実験的な醸造を続けて</w:t>
      </w:r>
      <w:r w:rsidR="00466CF8">
        <w:rPr>
          <w:rFonts w:hint="eastAsia"/>
          <w:sz w:val="16"/>
          <w:szCs w:val="18"/>
          <w:lang w:val="it-IT"/>
        </w:rPr>
        <w:t>きた</w:t>
      </w:r>
      <w:r w:rsidR="00815E72">
        <w:rPr>
          <w:rFonts w:hint="eastAsia"/>
          <w:sz w:val="16"/>
          <w:szCs w:val="18"/>
          <w:lang w:val="it-IT"/>
        </w:rPr>
        <w:t>というフランツ。リンゴ園に</w:t>
      </w:r>
      <w:r w:rsidR="00466CF8">
        <w:rPr>
          <w:rFonts w:hint="eastAsia"/>
          <w:sz w:val="16"/>
          <w:szCs w:val="18"/>
          <w:lang w:val="it-IT"/>
        </w:rPr>
        <w:t>来るお客や</w:t>
      </w:r>
      <w:r w:rsidR="00815E72">
        <w:rPr>
          <w:rFonts w:hint="eastAsia"/>
          <w:sz w:val="16"/>
          <w:szCs w:val="18"/>
          <w:lang w:val="it-IT"/>
        </w:rPr>
        <w:t>手伝い</w:t>
      </w:r>
      <w:r w:rsidR="00466CF8">
        <w:rPr>
          <w:rFonts w:hint="eastAsia"/>
          <w:sz w:val="16"/>
          <w:szCs w:val="18"/>
          <w:lang w:val="it-IT"/>
        </w:rPr>
        <w:t>の</w:t>
      </w:r>
      <w:r w:rsidR="00815E72">
        <w:rPr>
          <w:rFonts w:hint="eastAsia"/>
          <w:sz w:val="16"/>
          <w:szCs w:val="18"/>
          <w:lang w:val="it-IT"/>
        </w:rPr>
        <w:t>人々に飲ませて</w:t>
      </w:r>
      <w:r w:rsidR="00466CF8">
        <w:rPr>
          <w:rFonts w:hint="eastAsia"/>
          <w:sz w:val="16"/>
          <w:szCs w:val="18"/>
          <w:lang w:val="it-IT"/>
        </w:rPr>
        <w:t>は</w:t>
      </w:r>
      <w:r w:rsidR="00815E72">
        <w:rPr>
          <w:rFonts w:hint="eastAsia"/>
          <w:sz w:val="16"/>
          <w:szCs w:val="18"/>
          <w:lang w:val="it-IT"/>
        </w:rPr>
        <w:t>感想を聞き、そこからさらに改良を重ね</w:t>
      </w:r>
      <w:r w:rsidR="00466CF8">
        <w:rPr>
          <w:rFonts w:hint="eastAsia"/>
          <w:sz w:val="16"/>
          <w:szCs w:val="18"/>
          <w:lang w:val="it-IT"/>
        </w:rPr>
        <w:t>ること</w:t>
      </w:r>
      <w:r w:rsidR="00466CF8">
        <w:rPr>
          <w:rFonts w:hint="eastAsia"/>
          <w:sz w:val="16"/>
          <w:szCs w:val="18"/>
          <w:lang w:val="it-IT"/>
        </w:rPr>
        <w:t>3</w:t>
      </w:r>
      <w:r w:rsidR="00466CF8">
        <w:rPr>
          <w:rFonts w:hint="eastAsia"/>
          <w:sz w:val="16"/>
          <w:szCs w:val="18"/>
          <w:lang w:val="it-IT"/>
        </w:rPr>
        <w:t>年</w:t>
      </w:r>
      <w:r w:rsidR="00815E72">
        <w:rPr>
          <w:rFonts w:hint="eastAsia"/>
          <w:sz w:val="16"/>
          <w:szCs w:val="18"/>
          <w:lang w:val="it-IT"/>
        </w:rPr>
        <w:t>、、、。単なる思い付きやインスピレーションではなく、自身のアイデアや発想を、具現化しつつも常にブラッシュアップしてきたフランツ。唐辛子は</w:t>
      </w:r>
      <w:r w:rsidR="00815E72">
        <w:rPr>
          <w:rFonts w:hint="eastAsia"/>
          <w:sz w:val="16"/>
          <w:szCs w:val="18"/>
          <w:lang w:val="it-IT"/>
        </w:rPr>
        <w:t>2</w:t>
      </w:r>
      <w:r w:rsidR="00815E72">
        <w:rPr>
          <w:rFonts w:hint="eastAsia"/>
          <w:sz w:val="16"/>
          <w:szCs w:val="18"/>
          <w:lang w:val="it-IT"/>
        </w:rPr>
        <w:t>種類、鋭いインパクトを与えるハラペーニョに、香り</w:t>
      </w:r>
      <w:r w:rsidR="00933569">
        <w:rPr>
          <w:rFonts w:hint="eastAsia"/>
          <w:sz w:val="16"/>
          <w:szCs w:val="18"/>
          <w:lang w:val="it-IT"/>
        </w:rPr>
        <w:t>＆</w:t>
      </w:r>
      <w:r w:rsidR="00815E72">
        <w:rPr>
          <w:rFonts w:hint="eastAsia"/>
          <w:sz w:val="16"/>
          <w:szCs w:val="18"/>
          <w:lang w:val="it-IT"/>
        </w:rPr>
        <w:t>甘味を引き出す</w:t>
      </w:r>
      <w:r w:rsidR="00933569">
        <w:rPr>
          <w:rFonts w:hint="eastAsia"/>
          <w:sz w:val="16"/>
          <w:szCs w:val="18"/>
          <w:lang w:val="it-IT"/>
        </w:rPr>
        <w:t>甘唐辛子</w:t>
      </w:r>
      <w:r w:rsidR="00815E72">
        <w:rPr>
          <w:rFonts w:hint="eastAsia"/>
          <w:sz w:val="16"/>
          <w:szCs w:val="18"/>
          <w:lang w:val="it-IT"/>
        </w:rPr>
        <w:t>、しかも地元で栽培されたフレッシュの</w:t>
      </w:r>
      <w:r w:rsidR="00933569">
        <w:rPr>
          <w:rFonts w:hint="eastAsia"/>
          <w:sz w:val="16"/>
          <w:szCs w:val="18"/>
          <w:lang w:val="it-IT"/>
        </w:rPr>
        <w:t>ものを</w:t>
      </w:r>
      <w:r w:rsidR="00815E72">
        <w:rPr>
          <w:rFonts w:hint="eastAsia"/>
          <w:sz w:val="16"/>
          <w:szCs w:val="18"/>
          <w:lang w:val="it-IT"/>
        </w:rPr>
        <w:t>、</w:t>
      </w:r>
      <w:r w:rsidR="00933569">
        <w:rPr>
          <w:rFonts w:hint="eastAsia"/>
          <w:sz w:val="16"/>
          <w:szCs w:val="18"/>
          <w:lang w:val="it-IT"/>
        </w:rPr>
        <w:t>醗酵前の</w:t>
      </w:r>
      <w:r w:rsidR="00815E72">
        <w:rPr>
          <w:rFonts w:hint="eastAsia"/>
          <w:sz w:val="16"/>
          <w:szCs w:val="18"/>
          <w:lang w:val="it-IT"/>
        </w:rPr>
        <w:t>タイミング</w:t>
      </w:r>
      <w:r w:rsidR="00933569">
        <w:rPr>
          <w:rFonts w:hint="eastAsia"/>
          <w:sz w:val="16"/>
          <w:szCs w:val="18"/>
          <w:lang w:val="it-IT"/>
        </w:rPr>
        <w:t>で</w:t>
      </w:r>
      <w:r w:rsidR="00815E72">
        <w:rPr>
          <w:rFonts w:hint="eastAsia"/>
          <w:sz w:val="16"/>
          <w:szCs w:val="18"/>
          <w:lang w:val="it-IT"/>
        </w:rPr>
        <w:t>加える徹底したこだわり。出来上がったシードルは香りはかなり刺激的！そして飲み口から余韻に向けてはっきりと刺激＆辛みを感じます。</w:t>
      </w:r>
    </w:p>
    <w:p w14:paraId="5D37635C" w14:textId="20159B2F" w:rsidR="00815E72" w:rsidRDefault="00815E72" w:rsidP="00815E72">
      <w:pPr>
        <w:ind w:firstLineChars="100" w:firstLine="143"/>
        <w:jc w:val="left"/>
        <w:rPr>
          <w:sz w:val="16"/>
          <w:szCs w:val="18"/>
          <w:lang w:val="it-IT"/>
        </w:rPr>
      </w:pPr>
      <w:r>
        <w:rPr>
          <w:rFonts w:hint="eastAsia"/>
          <w:sz w:val="16"/>
          <w:szCs w:val="18"/>
          <w:lang w:val="it-IT"/>
        </w:rPr>
        <w:t>本当に美味しいの！</w:t>
      </w:r>
      <w:r>
        <w:rPr>
          <w:rFonts w:hint="eastAsia"/>
          <w:sz w:val="16"/>
          <w:szCs w:val="18"/>
          <w:lang w:val="it-IT"/>
        </w:rPr>
        <w:t>?</w:t>
      </w:r>
      <w:r>
        <w:rPr>
          <w:rFonts w:hint="eastAsia"/>
          <w:sz w:val="16"/>
          <w:szCs w:val="18"/>
          <w:lang w:val="it-IT"/>
        </w:rPr>
        <w:t>と疑う私に、「多くの人に試して飲んでもらったけれど、最後に持って帰るシードルは何がいい？と聞くと、多くの人がこのペペロンチ</w:t>
      </w:r>
      <w:r>
        <w:rPr>
          <w:rFonts w:hint="eastAsia"/>
          <w:sz w:val="16"/>
          <w:szCs w:val="18"/>
          <w:lang w:val="it-IT"/>
        </w:rPr>
        <w:lastRenderedPageBreak/>
        <w:t>ーノだったんだ！」と誇らしく話していました。正直辛いのが苦手な方には、あまりお勧めしませんが、辛さの中にある甘味、、と</w:t>
      </w:r>
      <w:r w:rsidR="00466CF8">
        <w:rPr>
          <w:rFonts w:hint="eastAsia"/>
          <w:sz w:val="16"/>
          <w:szCs w:val="18"/>
          <w:lang w:val="it-IT"/>
        </w:rPr>
        <w:t>でも言う</w:t>
      </w:r>
      <w:r>
        <w:rPr>
          <w:rFonts w:hint="eastAsia"/>
          <w:sz w:val="16"/>
          <w:szCs w:val="18"/>
          <w:lang w:val="it-IT"/>
        </w:rPr>
        <w:t>のでしょうか？辛みによって</w:t>
      </w:r>
      <w:r w:rsidR="00466CF8">
        <w:rPr>
          <w:rFonts w:hint="eastAsia"/>
          <w:sz w:val="16"/>
          <w:szCs w:val="18"/>
          <w:lang w:val="it-IT"/>
        </w:rPr>
        <w:t>、</w:t>
      </w:r>
      <w:r>
        <w:rPr>
          <w:rFonts w:hint="eastAsia"/>
          <w:sz w:val="16"/>
          <w:szCs w:val="18"/>
          <w:lang w:val="it-IT"/>
        </w:rPr>
        <w:t>より強くリンゴの味わい、甘味が強調されるように感じます。そして何より後引く辛さ</w:t>
      </w:r>
      <w:r w:rsidR="00466CF8">
        <w:rPr>
          <w:rFonts w:hint="eastAsia"/>
          <w:sz w:val="16"/>
          <w:szCs w:val="18"/>
          <w:lang w:val="it-IT"/>
        </w:rPr>
        <w:t>(</w:t>
      </w:r>
      <w:r w:rsidR="00466CF8">
        <w:rPr>
          <w:rFonts w:hint="eastAsia"/>
          <w:sz w:val="16"/>
          <w:szCs w:val="18"/>
          <w:lang w:val="it-IT"/>
        </w:rPr>
        <w:t>笑</w:t>
      </w:r>
      <w:r w:rsidR="00466CF8">
        <w:rPr>
          <w:rFonts w:hint="eastAsia"/>
          <w:sz w:val="16"/>
          <w:szCs w:val="18"/>
          <w:lang w:val="it-IT"/>
        </w:rPr>
        <w:t>)</w:t>
      </w:r>
      <w:r w:rsidR="00466CF8">
        <w:rPr>
          <w:rFonts w:hint="eastAsia"/>
          <w:sz w:val="16"/>
          <w:szCs w:val="18"/>
          <w:lang w:val="it-IT"/>
        </w:rPr>
        <w:t>、どうしても気になって何度も飲んでしまう自分がいました。</w:t>
      </w:r>
      <w:r>
        <w:rPr>
          <w:rFonts w:hint="eastAsia"/>
          <w:sz w:val="16"/>
          <w:szCs w:val="18"/>
          <w:lang w:val="it-IT"/>
        </w:rPr>
        <w:t>あくまでも興味本位からかもしれませんが、ぜひ皆様一度騙された気になってお試しいただきたい、遊び心のある</w:t>
      </w:r>
      <w:r w:rsidR="00466CF8">
        <w:rPr>
          <w:rFonts w:hint="eastAsia"/>
          <w:sz w:val="16"/>
          <w:szCs w:val="18"/>
          <w:lang w:val="it-IT"/>
        </w:rPr>
        <w:t>シードル</w:t>
      </w:r>
      <w:r>
        <w:rPr>
          <w:rFonts w:hint="eastAsia"/>
          <w:sz w:val="16"/>
          <w:szCs w:val="18"/>
          <w:lang w:val="it-IT"/>
        </w:rPr>
        <w:t>です！</w:t>
      </w:r>
    </w:p>
    <w:p w14:paraId="1A02762F" w14:textId="77777777" w:rsidR="00815E72" w:rsidRDefault="00815E72" w:rsidP="00815E72">
      <w:pPr>
        <w:jc w:val="left"/>
        <w:rPr>
          <w:b/>
          <w:sz w:val="14"/>
          <w:szCs w:val="18"/>
          <w:u w:val="single"/>
          <w:lang w:val="it-IT"/>
        </w:rPr>
      </w:pPr>
      <w:r w:rsidRPr="00204F44">
        <w:rPr>
          <w:rFonts w:hint="eastAsia"/>
          <w:b/>
          <w:sz w:val="14"/>
          <w:szCs w:val="18"/>
          <w:u w:val="single"/>
          <w:lang w:val="it-IT"/>
        </w:rPr>
        <w:t>※すべてのシードルが瓶内醗酵、オリ抜きをしておらず、瓶底にはオリが溜まっておりますが、味わいにネガティヴさを与えるモノではありません。</w:t>
      </w:r>
    </w:p>
    <w:p w14:paraId="6B7C9A3A" w14:textId="32E88BC2" w:rsidR="00815E72" w:rsidRDefault="00815E72" w:rsidP="00815E72">
      <w:pPr>
        <w:jc w:val="left"/>
        <w:rPr>
          <w:b/>
          <w:sz w:val="14"/>
          <w:szCs w:val="18"/>
          <w:u w:val="single"/>
          <w:lang w:val="it-IT"/>
        </w:rPr>
      </w:pPr>
      <w:r w:rsidRPr="00204F44">
        <w:rPr>
          <w:rFonts w:hint="eastAsia"/>
          <w:b/>
          <w:sz w:val="14"/>
          <w:szCs w:val="18"/>
          <w:u w:val="single"/>
          <w:lang w:val="it-IT"/>
        </w:rPr>
        <w:t>気にならなければ抜栓する前に、一度オリを上げて濁った状態でお飲み頂くと、味わいがより強く感じられます。</w:t>
      </w:r>
    </w:p>
    <w:p w14:paraId="34E3C37D" w14:textId="7B89FD0A" w:rsidR="00A754D2" w:rsidRPr="00C14695" w:rsidRDefault="00AE656A" w:rsidP="00DA6D48">
      <w:pPr>
        <w:jc w:val="left"/>
        <w:rPr>
          <w:rFonts w:cs="ＭＳ ゴシック"/>
          <w:b/>
          <w:sz w:val="32"/>
          <w:szCs w:val="21"/>
          <w:u w:val="single"/>
          <w:lang w:val="it-IT"/>
        </w:rPr>
      </w:pPr>
      <w:r>
        <w:rPr>
          <w:rFonts w:cs="ＭＳ ゴシック" w:hint="eastAsia"/>
          <w:b/>
          <w:sz w:val="32"/>
          <w:szCs w:val="21"/>
          <w:u w:val="single"/>
          <w:lang w:val="it-IT"/>
        </w:rPr>
        <w:t>Vittorio Graziano</w:t>
      </w:r>
      <w:r w:rsidR="00A754D2" w:rsidRPr="00A754D2">
        <w:rPr>
          <w:rFonts w:cs="ＭＳ ゴシック"/>
          <w:sz w:val="22"/>
          <w:szCs w:val="22"/>
          <w:u w:val="single"/>
        </w:rPr>
        <w:t xml:space="preserve"> </w:t>
      </w:r>
      <w:r>
        <w:rPr>
          <w:rFonts w:cs="ＭＳ ゴシック" w:hint="eastAsia"/>
          <w:sz w:val="18"/>
          <w:szCs w:val="18"/>
          <w:u w:val="single"/>
        </w:rPr>
        <w:t>グラツィアーノ</w:t>
      </w:r>
      <w:r w:rsidR="00A754D2" w:rsidRPr="007831E5">
        <w:rPr>
          <w:rFonts w:cs="ＭＳ ゴシック" w:hint="eastAsia"/>
          <w:sz w:val="18"/>
          <w:szCs w:val="18"/>
          <w:u w:val="single"/>
        </w:rPr>
        <w:t xml:space="preserve"> </w:t>
      </w:r>
      <w:r w:rsidR="00A25E64">
        <w:rPr>
          <w:rFonts w:cs="ＭＳ ゴシック" w:hint="eastAsia"/>
          <w:sz w:val="16"/>
          <w:szCs w:val="16"/>
          <w:u w:val="single"/>
          <w:lang w:val="it-IT"/>
        </w:rPr>
        <w:t xml:space="preserve">                   </w:t>
      </w:r>
      <w:r w:rsidR="00A754D2">
        <w:rPr>
          <w:rFonts w:cs="ＭＳ ゴシック" w:hint="eastAsia"/>
          <w:sz w:val="16"/>
          <w:szCs w:val="16"/>
          <w:u w:val="single"/>
          <w:lang w:val="it-IT"/>
        </w:rPr>
        <w:t xml:space="preserve">                     </w:t>
      </w:r>
      <w:r w:rsidR="00A754D2" w:rsidRPr="00D8390E">
        <w:rPr>
          <w:rFonts w:cs="ＭＳ ゴシック"/>
          <w:sz w:val="16"/>
          <w:szCs w:val="16"/>
          <w:u w:val="single"/>
          <w:lang w:val="it-IT"/>
        </w:rPr>
        <w:t xml:space="preserve"> </w:t>
      </w:r>
      <w:r>
        <w:rPr>
          <w:rFonts w:cs="ＭＳ ゴシック" w:hint="eastAsia"/>
          <w:sz w:val="16"/>
          <w:szCs w:val="16"/>
          <w:u w:val="single"/>
          <w:lang w:val="it-IT"/>
        </w:rPr>
        <w:t>エミリア＝ロマーニャ</w:t>
      </w:r>
      <w:r w:rsidR="00A754D2">
        <w:rPr>
          <w:rFonts w:cs="ＭＳ ゴシック" w:hint="eastAsia"/>
          <w:sz w:val="16"/>
          <w:szCs w:val="16"/>
          <w:u w:val="single"/>
          <w:lang w:val="it-IT"/>
        </w:rPr>
        <w:t>ー</w:t>
      </w:r>
      <w:r>
        <w:rPr>
          <w:rFonts w:cs="ＭＳ ゴシック" w:hint="eastAsia"/>
          <w:sz w:val="16"/>
          <w:szCs w:val="16"/>
          <w:u w:val="single"/>
          <w:lang w:val="it-IT"/>
        </w:rPr>
        <w:t>モデナーカステルヴェートロ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p w14:paraId="5CF18F17" w14:textId="0714DFC6" w:rsidR="00815E72" w:rsidRDefault="006A5927" w:rsidP="00FD1CC3">
      <w:pPr>
        <w:ind w:firstLineChars="100" w:firstLine="143"/>
        <w:rPr>
          <w:sz w:val="16"/>
          <w:szCs w:val="18"/>
          <w:lang w:val="it-IT"/>
        </w:rPr>
      </w:pPr>
      <w:r w:rsidRPr="00994BF1">
        <w:rPr>
          <w:rFonts w:hint="eastAsia"/>
          <w:noProof/>
          <w:sz w:val="16"/>
          <w:szCs w:val="18"/>
          <w:lang w:val="it-IT"/>
        </w:rPr>
        <w:drawing>
          <wp:anchor distT="0" distB="0" distL="114300" distR="114300" simplePos="0" relativeHeight="251695104" behindDoc="0" locked="0" layoutInCell="1" allowOverlap="1" wp14:anchorId="2AA8CD0D" wp14:editId="56E5DE93">
            <wp:simplePos x="0" y="0"/>
            <wp:positionH relativeFrom="margin">
              <wp:posOffset>5849620</wp:posOffset>
            </wp:positionH>
            <wp:positionV relativeFrom="paragraph">
              <wp:posOffset>546100</wp:posOffset>
            </wp:positionV>
            <wp:extent cx="984250" cy="885190"/>
            <wp:effectExtent l="0" t="0" r="6350" b="0"/>
            <wp:wrapSquare wrapText="bothSides"/>
            <wp:docPr id="2"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手紙&#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4250" cy="885190"/>
                    </a:xfrm>
                    <a:prstGeom prst="rect">
                      <a:avLst/>
                    </a:prstGeom>
                  </pic:spPr>
                </pic:pic>
              </a:graphicData>
            </a:graphic>
            <wp14:sizeRelH relativeFrom="margin">
              <wp14:pctWidth>0</wp14:pctWidth>
            </wp14:sizeRelH>
            <wp14:sizeRelV relativeFrom="margin">
              <wp14:pctHeight>0</wp14:pctHeight>
            </wp14:sizeRelV>
          </wp:anchor>
        </w:drawing>
      </w:r>
      <w:r w:rsidR="00B57476">
        <w:rPr>
          <w:rFonts w:hint="eastAsia"/>
          <w:sz w:val="16"/>
          <w:szCs w:val="18"/>
          <w:lang w:val="it-IT"/>
        </w:rPr>
        <w:t>ランブルスコの生ける伝説、ヴィットーリオ</w:t>
      </w:r>
      <w:r w:rsidR="00B57476">
        <w:rPr>
          <w:rFonts w:hint="eastAsia"/>
          <w:sz w:val="16"/>
          <w:szCs w:val="18"/>
          <w:lang w:val="it-IT"/>
        </w:rPr>
        <w:t xml:space="preserve"> </w:t>
      </w:r>
      <w:r w:rsidR="00B57476">
        <w:rPr>
          <w:rFonts w:hint="eastAsia"/>
          <w:sz w:val="16"/>
          <w:szCs w:val="18"/>
          <w:lang w:val="it-IT"/>
        </w:rPr>
        <w:t>グラツィアーノ。ヴィットーリオのマイペースな人柄から、そんな様子は微塵も感じませんが、彼の造るランブルスコは</w:t>
      </w:r>
      <w:r w:rsidR="00933569">
        <w:rPr>
          <w:rFonts w:hint="eastAsia"/>
          <w:sz w:val="16"/>
          <w:szCs w:val="18"/>
          <w:lang w:val="it-IT"/>
        </w:rPr>
        <w:t>、</w:t>
      </w:r>
      <w:r w:rsidR="00B57476">
        <w:rPr>
          <w:rFonts w:hint="eastAsia"/>
          <w:sz w:val="16"/>
          <w:szCs w:val="18"/>
          <w:lang w:val="it-IT"/>
        </w:rPr>
        <w:t>瓶内再醗酵にありがちな重さや嫌味のない、素晴らしい飲み心地</w:t>
      </w:r>
      <w:r w:rsidR="00933569">
        <w:rPr>
          <w:rFonts w:hint="eastAsia"/>
          <w:sz w:val="16"/>
          <w:szCs w:val="18"/>
          <w:lang w:val="it-IT"/>
        </w:rPr>
        <w:t>をもつ最高の</w:t>
      </w:r>
      <w:r w:rsidR="00B57476">
        <w:rPr>
          <w:rFonts w:hint="eastAsia"/>
          <w:sz w:val="16"/>
          <w:szCs w:val="18"/>
          <w:lang w:val="it-IT"/>
        </w:rPr>
        <w:t>ランブルスコ</w:t>
      </w:r>
      <w:r w:rsidR="00933569">
        <w:rPr>
          <w:rFonts w:hint="eastAsia"/>
          <w:sz w:val="16"/>
          <w:szCs w:val="18"/>
          <w:lang w:val="it-IT"/>
        </w:rPr>
        <w:t>。</w:t>
      </w:r>
      <w:r w:rsidR="00B57476">
        <w:rPr>
          <w:rFonts w:hint="eastAsia"/>
          <w:sz w:val="16"/>
          <w:szCs w:val="18"/>
          <w:lang w:val="it-IT"/>
        </w:rPr>
        <w:t>今回</w:t>
      </w:r>
      <w:r w:rsidR="00975D5B">
        <w:rPr>
          <w:rFonts w:hint="eastAsia"/>
          <w:sz w:val="16"/>
          <w:szCs w:val="18"/>
          <w:lang w:val="it-IT"/>
        </w:rPr>
        <w:t>も</w:t>
      </w:r>
      <w:r w:rsidR="00933569">
        <w:rPr>
          <w:rFonts w:hint="eastAsia"/>
          <w:sz w:val="16"/>
          <w:szCs w:val="18"/>
          <w:lang w:val="it-IT"/>
        </w:rPr>
        <w:t>、</w:t>
      </w:r>
      <w:r w:rsidR="00975D5B">
        <w:rPr>
          <w:rFonts w:hint="eastAsia"/>
          <w:sz w:val="16"/>
          <w:szCs w:val="18"/>
          <w:lang w:val="it-IT"/>
        </w:rPr>
        <w:t>残念ながらスミルツォはありませんが、天候に恵まれた</w:t>
      </w:r>
      <w:r w:rsidR="00975D5B">
        <w:rPr>
          <w:rFonts w:hint="eastAsia"/>
          <w:sz w:val="16"/>
          <w:szCs w:val="18"/>
          <w:lang w:val="it-IT"/>
        </w:rPr>
        <w:t>2020</w:t>
      </w:r>
      <w:r w:rsidR="00933569">
        <w:rPr>
          <w:rFonts w:hint="eastAsia"/>
          <w:sz w:val="16"/>
          <w:szCs w:val="18"/>
          <w:lang w:val="it-IT"/>
        </w:rPr>
        <w:t>年のリーパ</w:t>
      </w:r>
      <w:r w:rsidR="00975D5B">
        <w:rPr>
          <w:rFonts w:hint="eastAsia"/>
          <w:sz w:val="16"/>
          <w:szCs w:val="18"/>
          <w:lang w:val="it-IT"/>
        </w:rPr>
        <w:t>、</w:t>
      </w:r>
      <w:r w:rsidR="00933569">
        <w:rPr>
          <w:rFonts w:hint="eastAsia"/>
          <w:sz w:val="16"/>
          <w:szCs w:val="18"/>
          <w:lang w:val="it-IT"/>
        </w:rPr>
        <w:t>冷涼で繊細なヴィンテージでもある</w:t>
      </w:r>
      <w:r w:rsidR="00975D5B">
        <w:rPr>
          <w:rFonts w:hint="eastAsia"/>
          <w:sz w:val="16"/>
          <w:szCs w:val="18"/>
          <w:lang w:val="it-IT"/>
        </w:rPr>
        <w:t>2</w:t>
      </w:r>
      <w:r w:rsidR="00975D5B">
        <w:rPr>
          <w:sz w:val="16"/>
          <w:szCs w:val="18"/>
          <w:lang w:val="it-IT"/>
        </w:rPr>
        <w:t>019</w:t>
      </w:r>
      <w:r w:rsidR="00975D5B">
        <w:rPr>
          <w:rFonts w:hint="eastAsia"/>
          <w:sz w:val="16"/>
          <w:szCs w:val="18"/>
          <w:lang w:val="it-IT"/>
        </w:rPr>
        <w:t>のランブルスコ。そして、</w:t>
      </w:r>
      <w:r w:rsidR="00975D5B">
        <w:rPr>
          <w:rFonts w:hint="eastAsia"/>
          <w:sz w:val="16"/>
          <w:szCs w:val="18"/>
          <w:lang w:val="it-IT"/>
        </w:rPr>
        <w:t>3</w:t>
      </w:r>
      <w:r w:rsidR="00975D5B">
        <w:rPr>
          <w:rFonts w:hint="eastAsia"/>
          <w:sz w:val="16"/>
          <w:szCs w:val="18"/>
          <w:lang w:val="it-IT"/>
        </w:rPr>
        <w:t>年前にリリースしましたタルビアナーツ</w:t>
      </w:r>
      <w:r w:rsidR="00975D5B">
        <w:rPr>
          <w:rFonts w:hint="eastAsia"/>
          <w:sz w:val="16"/>
          <w:szCs w:val="18"/>
          <w:lang w:val="it-IT"/>
        </w:rPr>
        <w:t>2017</w:t>
      </w:r>
      <w:r w:rsidR="00975D5B">
        <w:rPr>
          <w:rFonts w:hint="eastAsia"/>
          <w:sz w:val="16"/>
          <w:szCs w:val="18"/>
          <w:lang w:val="it-IT"/>
        </w:rPr>
        <w:t>、なんとヴィットーリオ自身がストックして</w:t>
      </w:r>
      <w:r w:rsidR="00933569">
        <w:rPr>
          <w:rFonts w:hint="eastAsia"/>
          <w:sz w:val="16"/>
          <w:szCs w:val="18"/>
          <w:lang w:val="it-IT"/>
        </w:rPr>
        <w:t>いた</w:t>
      </w:r>
      <w:r w:rsidR="00975D5B">
        <w:rPr>
          <w:rFonts w:hint="eastAsia"/>
          <w:sz w:val="16"/>
          <w:szCs w:val="18"/>
          <w:lang w:val="it-IT"/>
        </w:rPr>
        <w:t>特別なロット</w:t>
      </w:r>
      <w:r w:rsidR="00933569">
        <w:rPr>
          <w:rFonts w:hint="eastAsia"/>
          <w:sz w:val="16"/>
          <w:szCs w:val="18"/>
          <w:lang w:val="it-IT"/>
        </w:rPr>
        <w:t>も合わせてご紹介いたします</w:t>
      </w:r>
      <w:r w:rsidR="00975D5B">
        <w:rPr>
          <w:rFonts w:hint="eastAsia"/>
          <w:sz w:val="16"/>
          <w:szCs w:val="18"/>
          <w:lang w:val="it-IT"/>
        </w:rPr>
        <w:t>。</w:t>
      </w:r>
      <w:r w:rsidR="00B57476">
        <w:rPr>
          <w:sz w:val="16"/>
          <w:szCs w:val="18"/>
          <w:lang w:val="it-IT"/>
        </w:rPr>
        <w:t xml:space="preserve"> </w:t>
      </w:r>
    </w:p>
    <w:p w14:paraId="0DFCD0ED" w14:textId="693981B3" w:rsidR="00A754D2" w:rsidRDefault="00AE656A" w:rsidP="00A754D2">
      <w:pPr>
        <w:jc w:val="left"/>
        <w:rPr>
          <w:b/>
          <w:lang w:val="it-IT"/>
        </w:rPr>
      </w:pPr>
      <w:r>
        <w:rPr>
          <w:rFonts w:hint="eastAsia"/>
          <w:b/>
          <w:lang w:val="it-IT"/>
        </w:rPr>
        <w:t>Ripa di Sopravento</w:t>
      </w:r>
      <w:r w:rsidR="00620A51">
        <w:rPr>
          <w:b/>
          <w:lang w:val="it-IT"/>
        </w:rPr>
        <w:t>20</w:t>
      </w:r>
      <w:r w:rsidR="00A754D2">
        <w:rPr>
          <w:b/>
          <w:lang w:val="it-IT"/>
        </w:rPr>
        <w:t xml:space="preserve"> </w:t>
      </w:r>
      <w:r>
        <w:rPr>
          <w:rFonts w:hint="eastAsia"/>
          <w:b/>
          <w:sz w:val="16"/>
          <w:szCs w:val="16"/>
          <w:lang w:val="it-IT"/>
        </w:rPr>
        <w:t>リーパ</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ソプラヴェント</w:t>
      </w:r>
      <w:r w:rsidR="00A754D2">
        <w:rPr>
          <w:b/>
          <w:lang w:val="it-IT"/>
        </w:rPr>
        <w:t xml:space="preserve"> </w:t>
      </w:r>
      <w:r w:rsidR="00261A03" w:rsidRPr="00261A03">
        <w:rPr>
          <w:rFonts w:ascii="HGP創英角ｺﾞｼｯｸUB" w:eastAsia="HGP創英角ｺﾞｼｯｸUB" w:hAnsi="HGP創英角ｺﾞｼｯｸUB" w:hint="eastAsia"/>
          <w:bCs/>
          <w:color w:val="00B050"/>
          <w:sz w:val="16"/>
        </w:rPr>
        <w:t>≪新ヴィンテージ≫</w:t>
      </w:r>
      <w:r w:rsidR="00A754D2">
        <w:rPr>
          <w:rFonts w:ascii="ＭＳ 明朝" w:eastAsia="ＭＳ 明朝" w:hAnsi="ＭＳ 明朝" w:cs="ＭＳ 明朝" w:hint="eastAsia"/>
          <w:b/>
          <w:color w:val="00B050"/>
          <w:sz w:val="16"/>
          <w:lang w:val="it-IT"/>
        </w:rPr>
        <w:t xml:space="preserve"> </w:t>
      </w:r>
      <w:r w:rsidR="00A754D2">
        <w:rPr>
          <w:b/>
          <w:color w:val="00B050"/>
          <w:sz w:val="16"/>
          <w:szCs w:val="16"/>
          <w:lang w:val="it-IT"/>
        </w:rPr>
        <w:t xml:space="preserve"> </w:t>
      </w:r>
    </w:p>
    <w:p w14:paraId="603952B8" w14:textId="22E9E184" w:rsidR="00B57476" w:rsidRDefault="00815E72" w:rsidP="00FD1CC3">
      <w:pPr>
        <w:ind w:firstLineChars="100" w:firstLine="143"/>
        <w:jc w:val="left"/>
        <w:rPr>
          <w:sz w:val="16"/>
        </w:rPr>
      </w:pPr>
      <w:r>
        <w:rPr>
          <w:rFonts w:hint="eastAsia"/>
          <w:sz w:val="16"/>
        </w:rPr>
        <w:t>前回</w:t>
      </w:r>
      <w:r>
        <w:rPr>
          <w:rFonts w:hint="eastAsia"/>
          <w:sz w:val="16"/>
        </w:rPr>
        <w:t>2019</w:t>
      </w:r>
      <w:r>
        <w:rPr>
          <w:rFonts w:hint="eastAsia"/>
          <w:sz w:val="16"/>
        </w:rPr>
        <w:t>が非常に少なかったこともあり、しばらく欠品となっていましたリーパ</w:t>
      </w:r>
      <w:r>
        <w:rPr>
          <w:rFonts w:hint="eastAsia"/>
          <w:sz w:val="16"/>
        </w:rPr>
        <w:t xml:space="preserve"> </w:t>
      </w:r>
      <w:r>
        <w:rPr>
          <w:rFonts w:hint="eastAsia"/>
          <w:sz w:val="16"/>
        </w:rPr>
        <w:t>ディ</w:t>
      </w:r>
      <w:r>
        <w:rPr>
          <w:rFonts w:hint="eastAsia"/>
          <w:sz w:val="16"/>
        </w:rPr>
        <w:t xml:space="preserve"> </w:t>
      </w:r>
      <w:r>
        <w:rPr>
          <w:rFonts w:hint="eastAsia"/>
          <w:sz w:val="16"/>
        </w:rPr>
        <w:t>ソプラヴェント。</w:t>
      </w:r>
      <w:r>
        <w:rPr>
          <w:rFonts w:hint="eastAsia"/>
          <w:sz w:val="16"/>
        </w:rPr>
        <w:t>2020</w:t>
      </w:r>
      <w:r>
        <w:rPr>
          <w:rFonts w:hint="eastAsia"/>
          <w:sz w:val="16"/>
        </w:rPr>
        <w:t>年がようやくリリースできます！ワイン自体は、昨年末に到着していたのですが、醗酵が思うように進まず、ボトル詰めが遅れていたスミルツォを待ってい</w:t>
      </w:r>
      <w:r w:rsidR="00933569">
        <w:rPr>
          <w:rFonts w:hint="eastAsia"/>
          <w:sz w:val="16"/>
        </w:rPr>
        <w:t>ました</w:t>
      </w:r>
      <w:r>
        <w:rPr>
          <w:rFonts w:hint="eastAsia"/>
          <w:sz w:val="16"/>
        </w:rPr>
        <w:t>。しかし、残念ながらスミルツォ</w:t>
      </w:r>
      <w:r w:rsidR="00933569">
        <w:rPr>
          <w:rFonts w:hint="eastAsia"/>
          <w:sz w:val="16"/>
        </w:rPr>
        <w:t>は</w:t>
      </w:r>
      <w:r w:rsidR="00933569">
        <w:rPr>
          <w:rFonts w:hint="eastAsia"/>
          <w:sz w:val="16"/>
        </w:rPr>
        <w:t>2</w:t>
      </w:r>
      <w:r w:rsidR="00933569">
        <w:rPr>
          <w:sz w:val="16"/>
        </w:rPr>
        <w:t>0</w:t>
      </w:r>
      <w:r>
        <w:rPr>
          <w:rFonts w:hint="eastAsia"/>
          <w:sz w:val="16"/>
        </w:rPr>
        <w:t>20</w:t>
      </w:r>
      <w:r>
        <w:rPr>
          <w:rFonts w:hint="eastAsia"/>
          <w:sz w:val="16"/>
        </w:rPr>
        <w:t>も、結局リリース</w:t>
      </w:r>
      <w:r w:rsidR="00933569">
        <w:rPr>
          <w:rFonts w:hint="eastAsia"/>
          <w:sz w:val="16"/>
        </w:rPr>
        <w:t>できない</w:t>
      </w:r>
      <w:r>
        <w:rPr>
          <w:rFonts w:hint="eastAsia"/>
          <w:sz w:val="16"/>
        </w:rPr>
        <w:t>事にな</w:t>
      </w:r>
      <w:r w:rsidR="00933569">
        <w:rPr>
          <w:rFonts w:hint="eastAsia"/>
          <w:sz w:val="16"/>
        </w:rPr>
        <w:t>ってしまいましたので</w:t>
      </w:r>
      <w:r>
        <w:rPr>
          <w:rFonts w:hint="eastAsia"/>
          <w:sz w:val="16"/>
        </w:rPr>
        <w:t>、今回</w:t>
      </w:r>
      <w:r w:rsidR="00933569">
        <w:rPr>
          <w:rFonts w:hint="eastAsia"/>
          <w:sz w:val="16"/>
        </w:rPr>
        <w:t>改めて</w:t>
      </w:r>
      <w:r>
        <w:rPr>
          <w:rFonts w:hint="eastAsia"/>
          <w:sz w:val="16"/>
        </w:rPr>
        <w:t>ご紹介させていただきます。</w:t>
      </w:r>
      <w:r>
        <w:rPr>
          <w:rFonts w:hint="eastAsia"/>
          <w:sz w:val="16"/>
        </w:rPr>
        <w:t>2020</w:t>
      </w:r>
      <w:r>
        <w:rPr>
          <w:rFonts w:hint="eastAsia"/>
          <w:sz w:val="16"/>
        </w:rPr>
        <w:t>は近年では</w:t>
      </w:r>
      <w:r w:rsidR="00933569">
        <w:rPr>
          <w:rFonts w:hint="eastAsia"/>
          <w:sz w:val="16"/>
        </w:rPr>
        <w:t>珍しい、</w:t>
      </w:r>
      <w:r>
        <w:rPr>
          <w:rFonts w:hint="eastAsia"/>
          <w:sz w:val="16"/>
        </w:rPr>
        <w:t>バランスの取れたヴィンテージという事もあり、果実の繊細さ、泡のキメの細かさ、そして何より今まで</w:t>
      </w:r>
      <w:r w:rsidR="00933569">
        <w:rPr>
          <w:rFonts w:hint="eastAsia"/>
          <w:sz w:val="16"/>
        </w:rPr>
        <w:t>以上の</w:t>
      </w:r>
      <w:r>
        <w:rPr>
          <w:rFonts w:hint="eastAsia"/>
          <w:sz w:val="16"/>
        </w:rPr>
        <w:t>香りの素晴らしさを感じ</w:t>
      </w:r>
      <w:r w:rsidR="00933569">
        <w:rPr>
          <w:rFonts w:hint="eastAsia"/>
          <w:sz w:val="16"/>
        </w:rPr>
        <w:t>ます</w:t>
      </w:r>
      <w:r>
        <w:rPr>
          <w:rFonts w:hint="eastAsia"/>
          <w:sz w:val="16"/>
        </w:rPr>
        <w:t>。入港してから</w:t>
      </w:r>
      <w:r>
        <w:rPr>
          <w:rFonts w:hint="eastAsia"/>
          <w:sz w:val="16"/>
        </w:rPr>
        <w:t>6</w:t>
      </w:r>
      <w:r>
        <w:rPr>
          <w:rFonts w:hint="eastAsia"/>
          <w:sz w:val="16"/>
        </w:rPr>
        <w:t>カ月以上が経過していることもあって、泡の状態は申し分ありません。</w:t>
      </w:r>
      <w:r w:rsidR="00B57476">
        <w:rPr>
          <w:rFonts w:hint="eastAsia"/>
          <w:sz w:val="16"/>
        </w:rPr>
        <w:t>素晴らしい飲み心地</w:t>
      </w:r>
      <w:r w:rsidR="00933569">
        <w:rPr>
          <w:rFonts w:hint="eastAsia"/>
          <w:sz w:val="16"/>
        </w:rPr>
        <w:t>をもつリーパ</w:t>
      </w:r>
      <w:r w:rsidR="00933569">
        <w:rPr>
          <w:rFonts w:hint="eastAsia"/>
          <w:sz w:val="16"/>
        </w:rPr>
        <w:t xml:space="preserve"> </w:t>
      </w:r>
      <w:r w:rsidR="00933569">
        <w:rPr>
          <w:rFonts w:hint="eastAsia"/>
          <w:sz w:val="16"/>
        </w:rPr>
        <w:t>ディ</w:t>
      </w:r>
      <w:r w:rsidR="00933569">
        <w:rPr>
          <w:rFonts w:hint="eastAsia"/>
          <w:sz w:val="16"/>
        </w:rPr>
        <w:t xml:space="preserve"> </w:t>
      </w:r>
      <w:r w:rsidR="00933569">
        <w:rPr>
          <w:rFonts w:hint="eastAsia"/>
          <w:sz w:val="16"/>
        </w:rPr>
        <w:t>ソプラヴェント</w:t>
      </w:r>
      <w:r w:rsidR="00FD1CC3">
        <w:rPr>
          <w:rFonts w:hint="eastAsia"/>
          <w:sz w:val="16"/>
        </w:rPr>
        <w:t>が戻ってきました！</w:t>
      </w:r>
    </w:p>
    <w:p w14:paraId="6305BEAC" w14:textId="30A355B4" w:rsidR="00933569" w:rsidRPr="00A754D2" w:rsidRDefault="00933569" w:rsidP="00933569">
      <w:pPr>
        <w:jc w:val="left"/>
        <w:rPr>
          <w:b/>
          <w:lang w:val="it-IT"/>
        </w:rPr>
      </w:pPr>
      <w:r>
        <w:rPr>
          <w:b/>
          <w:noProof/>
          <w:lang w:val="it-IT"/>
        </w:rPr>
        <w:drawing>
          <wp:anchor distT="0" distB="0" distL="114300" distR="114300" simplePos="0" relativeHeight="251702272" behindDoc="0" locked="0" layoutInCell="1" allowOverlap="1" wp14:anchorId="67BE0E97" wp14:editId="33A2D708">
            <wp:simplePos x="0" y="0"/>
            <wp:positionH relativeFrom="column">
              <wp:posOffset>5819775</wp:posOffset>
            </wp:positionH>
            <wp:positionV relativeFrom="paragraph">
              <wp:posOffset>16510</wp:posOffset>
            </wp:positionV>
            <wp:extent cx="984250" cy="796290"/>
            <wp:effectExtent l="0" t="0" r="6350" b="3810"/>
            <wp:wrapSquare wrapText="bothSides"/>
            <wp:docPr id="9" name="図 9"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 手紙&#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4250" cy="796290"/>
                    </a:xfrm>
                    <a:prstGeom prst="rect">
                      <a:avLst/>
                    </a:prstGeom>
                  </pic:spPr>
                </pic:pic>
              </a:graphicData>
            </a:graphic>
            <wp14:sizeRelH relativeFrom="margin">
              <wp14:pctWidth>0</wp14:pctWidth>
            </wp14:sizeRelH>
            <wp14:sizeRelV relativeFrom="margin">
              <wp14:pctHeight>0</wp14:pctHeight>
            </wp14:sizeRelV>
          </wp:anchor>
        </w:drawing>
      </w:r>
      <w:r>
        <w:rPr>
          <w:b/>
          <w:lang w:val="it-IT"/>
        </w:rPr>
        <w:t>Lambrusco “Fontana dei Boschi”19</w:t>
      </w:r>
      <w:r>
        <w:rPr>
          <w:rFonts w:hint="eastAsia"/>
          <w:b/>
          <w:lang w:val="it-IT"/>
        </w:rPr>
        <w:t xml:space="preserve"> </w:t>
      </w:r>
      <w:r>
        <w:rPr>
          <w:rFonts w:hint="eastAsia"/>
          <w:b/>
          <w:sz w:val="16"/>
          <w:szCs w:val="16"/>
          <w:lang w:val="it-IT"/>
        </w:rPr>
        <w:t>ランブルスコ“フォンタナ</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ボスキ”</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6E70B5AE" w14:textId="596B3FC1" w:rsidR="00933569" w:rsidRPr="00A3272C" w:rsidRDefault="00933569" w:rsidP="00933569">
      <w:pPr>
        <w:ind w:firstLineChars="100" w:firstLine="143"/>
        <w:jc w:val="left"/>
        <w:rPr>
          <w:sz w:val="16"/>
          <w:szCs w:val="18"/>
          <w:lang w:val="it-IT"/>
        </w:rPr>
      </w:pPr>
      <w:r>
        <w:rPr>
          <w:rFonts w:hint="eastAsia"/>
          <w:sz w:val="16"/>
          <w:szCs w:val="18"/>
          <w:lang w:val="it-IT"/>
        </w:rPr>
        <w:t>ランブルスコという名前は広く知られていますが、現在主流となっているシャルマー式の大量生産ではなく、伝統的な瓶内再醗酵にて造られる本当のランブルスコ。</w:t>
      </w:r>
      <w:r>
        <w:rPr>
          <w:rFonts w:hint="eastAsia"/>
          <w:sz w:val="16"/>
          <w:szCs w:val="18"/>
          <w:lang w:val="it-IT"/>
        </w:rPr>
        <w:t>1970</w:t>
      </w:r>
      <w:r>
        <w:rPr>
          <w:rFonts w:hint="eastAsia"/>
          <w:sz w:val="16"/>
          <w:szCs w:val="18"/>
          <w:lang w:val="it-IT"/>
        </w:rPr>
        <w:t>年代、大資本化・大量生産の大きな流れに一人で立ち向かい、当時から今と変わらない自然回帰の農業と、伝統的なランブルスコを造り続けてきたヴィトーリオ。「オレは工場でワインを造っている訳じゃなく、畑で栽培したブドウを使ってワインを造るんだ。涼しい年には繊細で軽やかな味わい、暑い年には果実的でエネルギッシュな味わい、毎年変わるのなんて、当然だと思わないか？」、年の特徴をそのまま切り取りながらも、年ごとに異なる様々なアプローチによって生まれる魔法のようなランブルスコ。</w:t>
      </w:r>
      <w:r>
        <w:rPr>
          <w:rFonts w:hint="eastAsia"/>
          <w:sz w:val="16"/>
          <w:szCs w:val="18"/>
          <w:lang w:val="it-IT"/>
        </w:rPr>
        <w:t>201</w:t>
      </w:r>
      <w:r>
        <w:rPr>
          <w:sz w:val="16"/>
          <w:szCs w:val="18"/>
          <w:lang w:val="it-IT"/>
        </w:rPr>
        <w:t>9</w:t>
      </w:r>
      <w:r>
        <w:rPr>
          <w:rFonts w:hint="eastAsia"/>
          <w:sz w:val="16"/>
          <w:szCs w:val="18"/>
          <w:lang w:val="it-IT"/>
        </w:rPr>
        <w:t>は寒暖のバランスが良く、近年珍しい繊細さを持ったヴィンテージ。ヴィットーリオ自身も、その魅力を引き出すため、これまでとは少し違う手法にてボトル詰めしたことで、熟成だけでなく、果実のフレッシュさ、華やかな香りをまとったランブルスコに仕上がりました！</w:t>
      </w:r>
    </w:p>
    <w:p w14:paraId="1A57C63E" w14:textId="59E9F338" w:rsidR="00A754D2" w:rsidRPr="00A754D2" w:rsidRDefault="006A5927" w:rsidP="00A754D2">
      <w:pPr>
        <w:jc w:val="left"/>
        <w:rPr>
          <w:b/>
          <w:lang w:val="it-IT"/>
        </w:rPr>
      </w:pPr>
      <w:r>
        <w:rPr>
          <w:noProof/>
          <w:sz w:val="16"/>
        </w:rPr>
        <w:drawing>
          <wp:anchor distT="0" distB="0" distL="114300" distR="114300" simplePos="0" relativeHeight="251701248" behindDoc="0" locked="0" layoutInCell="1" allowOverlap="1" wp14:anchorId="4B20A201" wp14:editId="37528B08">
            <wp:simplePos x="0" y="0"/>
            <wp:positionH relativeFrom="column">
              <wp:posOffset>5850255</wp:posOffset>
            </wp:positionH>
            <wp:positionV relativeFrom="paragraph">
              <wp:posOffset>82550</wp:posOffset>
            </wp:positionV>
            <wp:extent cx="983615" cy="924560"/>
            <wp:effectExtent l="0" t="0" r="6985" b="8890"/>
            <wp:wrapSquare wrapText="bothSides"/>
            <wp:docPr id="8" name="図 8"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 手紙&#10;&#10;自動的に生成された説明"/>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3615" cy="924560"/>
                    </a:xfrm>
                    <a:prstGeom prst="rect">
                      <a:avLst/>
                    </a:prstGeom>
                  </pic:spPr>
                </pic:pic>
              </a:graphicData>
            </a:graphic>
            <wp14:sizeRelH relativeFrom="margin">
              <wp14:pctWidth>0</wp14:pctWidth>
            </wp14:sizeRelH>
            <wp14:sizeRelV relativeFrom="margin">
              <wp14:pctHeight>0</wp14:pctHeight>
            </wp14:sizeRelV>
          </wp:anchor>
        </w:drawing>
      </w:r>
      <w:r w:rsidR="00DA76F7">
        <w:rPr>
          <w:b/>
          <w:lang w:val="it-IT"/>
        </w:rPr>
        <w:t>Tarbianaaz17</w:t>
      </w:r>
      <w:r w:rsidR="001E5B39">
        <w:rPr>
          <w:rFonts w:hint="eastAsia"/>
          <w:b/>
          <w:lang w:val="it-IT"/>
        </w:rPr>
        <w:t>B</w:t>
      </w:r>
      <w:r w:rsidR="00A754D2">
        <w:rPr>
          <w:rFonts w:hint="eastAsia"/>
          <w:b/>
          <w:lang w:val="it-IT"/>
        </w:rPr>
        <w:t xml:space="preserve"> </w:t>
      </w:r>
      <w:r w:rsidR="00DA76F7">
        <w:rPr>
          <w:rFonts w:hint="eastAsia"/>
          <w:b/>
          <w:sz w:val="16"/>
          <w:szCs w:val="16"/>
          <w:lang w:val="it-IT"/>
        </w:rPr>
        <w:t>タルビアナアーツ</w:t>
      </w:r>
      <w:r w:rsidR="00A754D2">
        <w:rPr>
          <w:rFonts w:hint="eastAsia"/>
          <w:b/>
          <w:lang w:val="it-IT"/>
        </w:rPr>
        <w:t xml:space="preserve"> </w:t>
      </w:r>
      <w:r w:rsidR="00261A03" w:rsidRPr="00261A03">
        <w:rPr>
          <w:rFonts w:ascii="HGP創英角ｺﾞｼｯｸUB" w:eastAsia="HGP創英角ｺﾞｼｯｸUB" w:hAnsi="HGP創英角ｺﾞｼｯｸUB" w:hint="eastAsia"/>
          <w:bCs/>
          <w:color w:val="00B050"/>
          <w:sz w:val="16"/>
        </w:rPr>
        <w:t>≪新ヴィンテージ≫</w:t>
      </w:r>
      <w:r w:rsidR="00A754D2">
        <w:rPr>
          <w:rFonts w:hint="eastAsia"/>
          <w:b/>
          <w:lang w:val="it-IT"/>
        </w:rPr>
        <w:t xml:space="preserve"> </w:t>
      </w:r>
    </w:p>
    <w:p w14:paraId="35667872" w14:textId="32C18F93" w:rsidR="00B57476" w:rsidRPr="00D8390E" w:rsidRDefault="00B57476" w:rsidP="00B57476">
      <w:pPr>
        <w:autoSpaceDE w:val="0"/>
        <w:autoSpaceDN w:val="0"/>
        <w:adjustRightInd w:val="0"/>
        <w:ind w:firstLineChars="100" w:firstLine="143"/>
        <w:jc w:val="left"/>
        <w:rPr>
          <w:rFonts w:cs="HGPｺﾞｼｯｸM"/>
          <w:kern w:val="0"/>
          <w:sz w:val="16"/>
          <w:szCs w:val="16"/>
        </w:rPr>
      </w:pPr>
      <w:r w:rsidRPr="00D8390E">
        <w:rPr>
          <w:rFonts w:cs="HGPｺﾞｼｯｸM"/>
          <w:kern w:val="0"/>
          <w:sz w:val="16"/>
          <w:szCs w:val="16"/>
        </w:rPr>
        <w:t>モデナで行われていた祝祭用のワイン造りをモチーフに、醸造学の常識を完全無視したグラツィアーノ唯一の白ワイン。果皮と共に醗酵を行うのですが、浮き上がった果帽を崩さず、そのままの状態で</w:t>
      </w:r>
      <w:r w:rsidRPr="00D8390E">
        <w:rPr>
          <w:rFonts w:cs="HGPｺﾞｼｯｸM"/>
          <w:kern w:val="0"/>
          <w:sz w:val="16"/>
          <w:szCs w:val="16"/>
        </w:rPr>
        <w:t>2</w:t>
      </w:r>
      <w:r w:rsidRPr="00D8390E">
        <w:rPr>
          <w:rFonts w:cs="HGPｺﾞｼｯｸM"/>
          <w:kern w:val="0"/>
          <w:sz w:val="16"/>
          <w:szCs w:val="16"/>
        </w:rPr>
        <w:t>か月以上、、。果帽によって密閉された液体は、酸欠状態に陥ることで、酵母の活動が抑制されます。緩やかでいてかなり危うい長期間醗酵に耐え、完全醗酵を迎えたヴィンテージのみリリースされる特別なワイン。</w:t>
      </w:r>
      <w:r w:rsidR="005C4C12">
        <w:rPr>
          <w:rFonts w:cs="HGPｺﾞｼｯｸM" w:hint="eastAsia"/>
          <w:kern w:val="0"/>
          <w:sz w:val="16"/>
          <w:szCs w:val="16"/>
        </w:rPr>
        <w:t>以前に</w:t>
      </w:r>
      <w:r w:rsidR="00933569">
        <w:rPr>
          <w:rFonts w:cs="HGPｺﾞｼｯｸM" w:hint="eastAsia"/>
          <w:kern w:val="0"/>
          <w:sz w:val="16"/>
          <w:szCs w:val="16"/>
        </w:rPr>
        <w:t>も</w:t>
      </w:r>
      <w:r w:rsidR="005C4C12">
        <w:rPr>
          <w:rFonts w:cs="HGPｺﾞｼｯｸM" w:hint="eastAsia"/>
          <w:kern w:val="0"/>
          <w:sz w:val="16"/>
          <w:szCs w:val="16"/>
        </w:rPr>
        <w:t>リリースした</w:t>
      </w:r>
      <w:r w:rsidR="005C4C12">
        <w:rPr>
          <w:rFonts w:cs="HGPｺﾞｼｯｸM" w:hint="eastAsia"/>
          <w:kern w:val="0"/>
          <w:sz w:val="16"/>
          <w:szCs w:val="16"/>
        </w:rPr>
        <w:t>2017</w:t>
      </w:r>
      <w:r w:rsidR="005C4C12">
        <w:rPr>
          <w:rFonts w:cs="HGPｺﾞｼｯｸM" w:hint="eastAsia"/>
          <w:kern w:val="0"/>
          <w:sz w:val="16"/>
          <w:szCs w:val="16"/>
        </w:rPr>
        <w:t>年ですが、現地カンティーナで</w:t>
      </w:r>
      <w:r w:rsidR="005C4C12">
        <w:rPr>
          <w:rFonts w:cs="HGPｺﾞｼｯｸM" w:hint="eastAsia"/>
          <w:kern w:val="0"/>
          <w:sz w:val="16"/>
          <w:szCs w:val="16"/>
        </w:rPr>
        <w:t>3</w:t>
      </w:r>
      <w:r w:rsidR="005C4C12">
        <w:rPr>
          <w:rFonts w:cs="HGPｺﾞｼｯｸM" w:hint="eastAsia"/>
          <w:kern w:val="0"/>
          <w:sz w:val="16"/>
          <w:szCs w:val="16"/>
        </w:rPr>
        <w:t>年以上熟成を経た別のロットが入荷いたしました。</w:t>
      </w:r>
    </w:p>
    <w:p w14:paraId="43CA7C38" w14:textId="42371A2F" w:rsidR="005C4C12" w:rsidRDefault="005C4C12" w:rsidP="005C4C12">
      <w:pPr>
        <w:autoSpaceDE w:val="0"/>
        <w:autoSpaceDN w:val="0"/>
        <w:adjustRightInd w:val="0"/>
        <w:ind w:firstLineChars="100" w:firstLine="143"/>
        <w:jc w:val="left"/>
        <w:rPr>
          <w:rFonts w:cs="HGPｺﾞｼｯｸM"/>
          <w:kern w:val="0"/>
          <w:sz w:val="16"/>
          <w:szCs w:val="16"/>
        </w:rPr>
      </w:pPr>
      <w:r>
        <w:rPr>
          <w:rFonts w:cs="HGPｺﾞｼｯｸM" w:hint="eastAsia"/>
          <w:kern w:val="0"/>
          <w:sz w:val="16"/>
          <w:szCs w:val="16"/>
        </w:rPr>
        <w:t>猛暑だった</w:t>
      </w:r>
      <w:r>
        <w:rPr>
          <w:rFonts w:cs="HGPｺﾞｼｯｸM" w:hint="eastAsia"/>
          <w:kern w:val="0"/>
          <w:sz w:val="16"/>
          <w:szCs w:val="16"/>
        </w:rPr>
        <w:t>2017</w:t>
      </w:r>
      <w:r>
        <w:rPr>
          <w:rFonts w:cs="HGPｺﾞｼｯｸM" w:hint="eastAsia"/>
          <w:kern w:val="0"/>
          <w:sz w:val="16"/>
          <w:szCs w:val="16"/>
        </w:rPr>
        <w:t>、とりあえずボトル詰めまで終わった段階で、日本向けにワインを出荷してくれたヴィットーリオでした。しかし彼の考えでは、</w:t>
      </w:r>
      <w:r w:rsidR="00933569">
        <w:rPr>
          <w:rFonts w:cs="HGPｺﾞｼｯｸM" w:hint="eastAsia"/>
          <w:kern w:val="0"/>
          <w:sz w:val="16"/>
          <w:szCs w:val="16"/>
        </w:rPr>
        <w:t>「フリッツァンテ以外の</w:t>
      </w:r>
      <w:r>
        <w:rPr>
          <w:rFonts w:cs="HGPｺﾞｼｯｸM" w:hint="eastAsia"/>
          <w:kern w:val="0"/>
          <w:sz w:val="16"/>
          <w:szCs w:val="16"/>
        </w:rPr>
        <w:t>ワインは</w:t>
      </w:r>
      <w:r w:rsidR="00933569">
        <w:rPr>
          <w:rFonts w:cs="HGPｺﾞｼｯｸM" w:hint="eastAsia"/>
          <w:kern w:val="0"/>
          <w:sz w:val="16"/>
          <w:szCs w:val="16"/>
        </w:rPr>
        <w:t>、</w:t>
      </w:r>
      <w:r>
        <w:rPr>
          <w:rFonts w:cs="HGPｺﾞｼｯｸM" w:hint="eastAsia"/>
          <w:kern w:val="0"/>
          <w:sz w:val="16"/>
          <w:szCs w:val="16"/>
        </w:rPr>
        <w:t>必ず毎年リリース</w:t>
      </w:r>
      <w:r w:rsidR="00933569">
        <w:rPr>
          <w:rFonts w:cs="HGPｺﾞｼｯｸM" w:hint="eastAsia"/>
          <w:kern w:val="0"/>
          <w:sz w:val="16"/>
          <w:szCs w:val="16"/>
        </w:rPr>
        <w:t>している</w:t>
      </w:r>
      <w:r>
        <w:rPr>
          <w:rFonts w:cs="HGPｺﾞｼｯｸM" w:hint="eastAsia"/>
          <w:kern w:val="0"/>
          <w:sz w:val="16"/>
          <w:szCs w:val="16"/>
        </w:rPr>
        <w:t>訳ではないし、ヴィンテージごとに全く違う</w:t>
      </w:r>
      <w:r w:rsidR="00933569">
        <w:rPr>
          <w:rFonts w:cs="HGPｺﾞｼｯｸM" w:hint="eastAsia"/>
          <w:kern w:val="0"/>
          <w:sz w:val="16"/>
          <w:szCs w:val="16"/>
        </w:rPr>
        <w:t>表情になる</w:t>
      </w:r>
      <w:r>
        <w:rPr>
          <w:rFonts w:cs="HGPｺﾞｼｯｸM" w:hint="eastAsia"/>
          <w:kern w:val="0"/>
          <w:sz w:val="16"/>
          <w:szCs w:val="16"/>
        </w:rPr>
        <w:t>。俺のような小規模で造る人間は、何のためにワインを造るのか？それはビジネスではない、自分自身</w:t>
      </w:r>
      <w:r w:rsidR="00933569">
        <w:rPr>
          <w:rFonts w:cs="HGPｺﾞｼｯｸM" w:hint="eastAsia"/>
          <w:kern w:val="0"/>
          <w:sz w:val="16"/>
          <w:szCs w:val="16"/>
        </w:rPr>
        <w:t>が</w:t>
      </w:r>
      <w:r>
        <w:rPr>
          <w:rFonts w:cs="HGPｺﾞｼｯｸM" w:hint="eastAsia"/>
          <w:kern w:val="0"/>
          <w:sz w:val="16"/>
          <w:szCs w:val="16"/>
        </w:rPr>
        <w:t>納得</w:t>
      </w:r>
      <w:r w:rsidR="00933569">
        <w:rPr>
          <w:rFonts w:cs="HGPｺﾞｼｯｸM" w:hint="eastAsia"/>
          <w:kern w:val="0"/>
          <w:sz w:val="16"/>
          <w:szCs w:val="16"/>
        </w:rPr>
        <w:t>したものである必要がある」。</w:t>
      </w:r>
      <w:r>
        <w:rPr>
          <w:rFonts w:cs="HGPｺﾞｼｯｸM" w:hint="eastAsia"/>
          <w:kern w:val="0"/>
          <w:sz w:val="16"/>
          <w:szCs w:val="16"/>
        </w:rPr>
        <w:t>そこで、一部リリースしたものと</w:t>
      </w:r>
      <w:r w:rsidR="00933569">
        <w:rPr>
          <w:rFonts w:cs="HGPｺﾞｼｯｸM" w:hint="eastAsia"/>
          <w:kern w:val="0"/>
          <w:sz w:val="16"/>
          <w:szCs w:val="16"/>
        </w:rPr>
        <w:t>同量</w:t>
      </w:r>
      <w:r>
        <w:rPr>
          <w:rFonts w:cs="HGPｺﾞｼｯｸM" w:hint="eastAsia"/>
          <w:kern w:val="0"/>
          <w:sz w:val="16"/>
          <w:szCs w:val="16"/>
        </w:rPr>
        <w:t>のタルビアナーツを、自分のカンティーナで</w:t>
      </w:r>
      <w:r>
        <w:rPr>
          <w:rFonts w:cs="HGPｺﾞｼｯｸM" w:hint="eastAsia"/>
          <w:kern w:val="0"/>
          <w:sz w:val="16"/>
          <w:szCs w:val="16"/>
        </w:rPr>
        <w:t>3</w:t>
      </w:r>
      <w:r>
        <w:rPr>
          <w:rFonts w:cs="HGPｺﾞｼｯｸM" w:hint="eastAsia"/>
          <w:kern w:val="0"/>
          <w:sz w:val="16"/>
          <w:szCs w:val="16"/>
        </w:rPr>
        <w:t>年以上、</w:t>
      </w:r>
      <w:r w:rsidR="00933569">
        <w:rPr>
          <w:rFonts w:cs="HGPｺﾞｼｯｸM" w:hint="eastAsia"/>
          <w:kern w:val="0"/>
          <w:sz w:val="16"/>
          <w:szCs w:val="16"/>
        </w:rPr>
        <w:t>自ら試飲して</w:t>
      </w:r>
      <w:r>
        <w:rPr>
          <w:rFonts w:cs="HGPｺﾞｼｯｸM" w:hint="eastAsia"/>
          <w:kern w:val="0"/>
          <w:sz w:val="16"/>
          <w:szCs w:val="16"/>
        </w:rPr>
        <w:t>納得できる状態になるまで熟成</w:t>
      </w:r>
      <w:r w:rsidR="00933569">
        <w:rPr>
          <w:rFonts w:cs="HGPｺﾞｼｯｸM" w:hint="eastAsia"/>
          <w:kern w:val="0"/>
          <w:sz w:val="16"/>
          <w:szCs w:val="16"/>
        </w:rPr>
        <w:t>をしたものになります</w:t>
      </w:r>
      <w:r>
        <w:rPr>
          <w:rFonts w:cs="HGPｺﾞｼｯｸM" w:hint="eastAsia"/>
          <w:kern w:val="0"/>
          <w:sz w:val="16"/>
          <w:szCs w:val="16"/>
        </w:rPr>
        <w:t>。</w:t>
      </w:r>
    </w:p>
    <w:p w14:paraId="6702C3F3" w14:textId="5B9F588D" w:rsidR="005C4C12" w:rsidRDefault="005C4C12" w:rsidP="005C4C12">
      <w:pPr>
        <w:autoSpaceDE w:val="0"/>
        <w:autoSpaceDN w:val="0"/>
        <w:adjustRightInd w:val="0"/>
        <w:ind w:firstLineChars="100" w:firstLine="143"/>
        <w:jc w:val="left"/>
        <w:rPr>
          <w:rFonts w:cs="HGPｺﾞｼｯｸM"/>
          <w:kern w:val="0"/>
          <w:sz w:val="16"/>
          <w:szCs w:val="16"/>
        </w:rPr>
      </w:pPr>
      <w:r>
        <w:rPr>
          <w:rFonts w:cs="HGPｺﾞｼｯｸM" w:hint="eastAsia"/>
          <w:kern w:val="0"/>
          <w:sz w:val="16"/>
          <w:szCs w:val="16"/>
        </w:rPr>
        <w:t>今になって思えば、彼のワインが好きで飲みたいと思うあまり、自分が意図している以上に彼に対してワインを求めてしまっていた、そう反省しています。「毎年、このジェットコースターのような天候と寄り添って、少しずつのワインを造る。それを</w:t>
      </w:r>
      <w:r>
        <w:rPr>
          <w:rFonts w:cs="HGPｺﾞｼｯｸM" w:hint="eastAsia"/>
          <w:kern w:val="0"/>
          <w:sz w:val="16"/>
          <w:szCs w:val="16"/>
        </w:rPr>
        <w:t>1</w:t>
      </w:r>
      <w:r>
        <w:rPr>
          <w:rFonts w:cs="HGPｺﾞｼｯｸM" w:hint="eastAsia"/>
          <w:kern w:val="0"/>
          <w:sz w:val="16"/>
          <w:szCs w:val="16"/>
        </w:rPr>
        <w:t>本</w:t>
      </w:r>
      <w:r>
        <w:rPr>
          <w:rFonts w:cs="HGPｺﾞｼｯｸM" w:hint="eastAsia"/>
          <w:kern w:val="0"/>
          <w:sz w:val="16"/>
          <w:szCs w:val="16"/>
        </w:rPr>
        <w:t>1</w:t>
      </w:r>
      <w:r>
        <w:rPr>
          <w:rFonts w:cs="HGPｺﾞｼｯｸM" w:hint="eastAsia"/>
          <w:kern w:val="0"/>
          <w:sz w:val="16"/>
          <w:szCs w:val="16"/>
        </w:rPr>
        <w:t>本</w:t>
      </w:r>
      <w:r w:rsidR="00933569">
        <w:rPr>
          <w:rFonts w:cs="HGPｺﾞｼｯｸM" w:hint="eastAsia"/>
          <w:kern w:val="0"/>
          <w:sz w:val="16"/>
          <w:szCs w:val="16"/>
        </w:rPr>
        <w:t>、好きな人や友人に</w:t>
      </w:r>
      <w:r>
        <w:rPr>
          <w:rFonts w:cs="HGPｺﾞｼｯｸM" w:hint="eastAsia"/>
          <w:kern w:val="0"/>
          <w:sz w:val="16"/>
          <w:szCs w:val="16"/>
        </w:rPr>
        <w:t>売る、オレはそのくらいのことしかできないんだ」、</w:t>
      </w:r>
      <w:r w:rsidR="00933569">
        <w:rPr>
          <w:rFonts w:cs="HGPｺﾞｼｯｸM" w:hint="eastAsia"/>
          <w:kern w:val="0"/>
          <w:sz w:val="16"/>
          <w:szCs w:val="16"/>
        </w:rPr>
        <w:t>私自身が</w:t>
      </w:r>
      <w:r>
        <w:rPr>
          <w:rFonts w:cs="HGPｺﾞｼｯｸM" w:hint="eastAsia"/>
          <w:kern w:val="0"/>
          <w:sz w:val="16"/>
          <w:szCs w:val="16"/>
        </w:rPr>
        <w:t>初めて</w:t>
      </w:r>
      <w:r w:rsidR="00933569">
        <w:rPr>
          <w:rFonts w:cs="HGPｺﾞｼｯｸM" w:hint="eastAsia"/>
          <w:kern w:val="0"/>
          <w:sz w:val="16"/>
          <w:szCs w:val="16"/>
        </w:rPr>
        <w:t>ヴィットーリオ</w:t>
      </w:r>
      <w:r>
        <w:rPr>
          <w:rFonts w:cs="HGPｺﾞｼｯｸM" w:hint="eastAsia"/>
          <w:kern w:val="0"/>
          <w:sz w:val="16"/>
          <w:szCs w:val="16"/>
        </w:rPr>
        <w:t>のカンティーナに訪問した</w:t>
      </w:r>
      <w:r>
        <w:rPr>
          <w:rFonts w:cs="HGPｺﾞｼｯｸM" w:hint="eastAsia"/>
          <w:kern w:val="0"/>
          <w:sz w:val="16"/>
          <w:szCs w:val="16"/>
        </w:rPr>
        <w:t>2014</w:t>
      </w:r>
      <w:r>
        <w:rPr>
          <w:rFonts w:cs="HGPｺﾞｼｯｸM" w:hint="eastAsia"/>
          <w:kern w:val="0"/>
          <w:sz w:val="16"/>
          <w:szCs w:val="16"/>
        </w:rPr>
        <w:t>年。当時も、カオスのような</w:t>
      </w:r>
      <w:r>
        <w:rPr>
          <w:rFonts w:cs="HGPｺﾞｼｯｸM" w:hint="eastAsia"/>
          <w:kern w:val="0"/>
          <w:sz w:val="16"/>
          <w:szCs w:val="16"/>
        </w:rPr>
        <w:t>(</w:t>
      </w:r>
      <w:r>
        <w:rPr>
          <w:rFonts w:cs="HGPｺﾞｼｯｸM" w:hint="eastAsia"/>
          <w:kern w:val="0"/>
          <w:sz w:val="16"/>
          <w:szCs w:val="16"/>
        </w:rPr>
        <w:t>笑</w:t>
      </w:r>
      <w:r>
        <w:rPr>
          <w:rFonts w:cs="HGPｺﾞｼｯｸM" w:hint="eastAsia"/>
          <w:kern w:val="0"/>
          <w:sz w:val="16"/>
          <w:szCs w:val="16"/>
        </w:rPr>
        <w:t>)</w:t>
      </w:r>
      <w:r>
        <w:rPr>
          <w:rFonts w:cs="HGPｺﾞｼｯｸM" w:hint="eastAsia"/>
          <w:kern w:val="0"/>
          <w:sz w:val="16"/>
          <w:szCs w:val="16"/>
        </w:rPr>
        <w:t>カンティーナから、掘り出してきたタルビアナーツ</w:t>
      </w:r>
      <w:r>
        <w:rPr>
          <w:rFonts w:cs="HGPｺﾞｼｯｸM" w:hint="eastAsia"/>
          <w:kern w:val="0"/>
          <w:sz w:val="16"/>
          <w:szCs w:val="16"/>
        </w:rPr>
        <w:t>2007</w:t>
      </w:r>
      <w:r>
        <w:rPr>
          <w:rFonts w:cs="HGPｺﾞｼｯｸM" w:hint="eastAsia"/>
          <w:kern w:val="0"/>
          <w:sz w:val="16"/>
          <w:szCs w:val="16"/>
        </w:rPr>
        <w:t>を飲んだ時の感覚を、この</w:t>
      </w:r>
      <w:r w:rsidR="00933569">
        <w:rPr>
          <w:rFonts w:cs="HGPｺﾞｼｯｸM" w:hint="eastAsia"/>
          <w:kern w:val="0"/>
          <w:sz w:val="16"/>
          <w:szCs w:val="16"/>
        </w:rPr>
        <w:t>ワインから感じました</w:t>
      </w:r>
      <w:r>
        <w:rPr>
          <w:rFonts w:cs="HGPｺﾞｼｯｸM" w:hint="eastAsia"/>
          <w:kern w:val="0"/>
          <w:sz w:val="16"/>
          <w:szCs w:val="16"/>
        </w:rPr>
        <w:t>。ブドウ品種やヴィンテージはもちろん、醸造方法ももちろん大切です。しかし、何よりも大切なことは造り手という「人」であり、その哲学や想いのようなものを感じられる事</w:t>
      </w:r>
      <w:r w:rsidR="00933569">
        <w:rPr>
          <w:rFonts w:cs="HGPｺﾞｼｯｸM" w:hint="eastAsia"/>
          <w:kern w:val="0"/>
          <w:sz w:val="16"/>
          <w:szCs w:val="16"/>
        </w:rPr>
        <w:t>。そう改めて教えてもらったように感じます</w:t>
      </w:r>
      <w:r>
        <w:rPr>
          <w:rFonts w:cs="HGPｺﾞｼｯｸM" w:hint="eastAsia"/>
          <w:kern w:val="0"/>
          <w:sz w:val="16"/>
          <w:szCs w:val="16"/>
        </w:rPr>
        <w:t>。</w:t>
      </w:r>
    </w:p>
    <w:p w14:paraId="7EC24538" w14:textId="06A8D8CE" w:rsidR="00B57476" w:rsidRPr="00D8390E" w:rsidRDefault="005C4C12" w:rsidP="00B57476">
      <w:pPr>
        <w:autoSpaceDE w:val="0"/>
        <w:autoSpaceDN w:val="0"/>
        <w:adjustRightInd w:val="0"/>
        <w:ind w:firstLineChars="100" w:firstLine="143"/>
        <w:jc w:val="left"/>
        <w:rPr>
          <w:rFonts w:cs="HGPｺﾞｼｯｸM"/>
          <w:kern w:val="0"/>
          <w:sz w:val="16"/>
          <w:szCs w:val="16"/>
        </w:rPr>
      </w:pPr>
      <w:r>
        <w:rPr>
          <w:rFonts w:cs="HGPｺﾞｼｯｸM" w:hint="eastAsia"/>
          <w:kern w:val="0"/>
          <w:sz w:val="16"/>
          <w:szCs w:val="16"/>
        </w:rPr>
        <w:t>昨今の値上がり事情だけでなく、セラーで長く熟成させた、、事もあり、価格がだいぶ上がってしまい申し訳なく思います。しかし、熟成することの大切さ、グラツィアーノという</w:t>
      </w:r>
      <w:r w:rsidR="00933569">
        <w:rPr>
          <w:rFonts w:cs="HGPｺﾞｼｯｸM" w:hint="eastAsia"/>
          <w:kern w:val="0"/>
          <w:sz w:val="16"/>
          <w:szCs w:val="16"/>
        </w:rPr>
        <w:t>人間味溢れる</w:t>
      </w:r>
      <w:r>
        <w:rPr>
          <w:rFonts w:cs="HGPｺﾞｼｯｸM" w:hint="eastAsia"/>
          <w:kern w:val="0"/>
          <w:sz w:val="16"/>
          <w:szCs w:val="16"/>
        </w:rPr>
        <w:t>造り手</w:t>
      </w:r>
      <w:r w:rsidR="00933569">
        <w:rPr>
          <w:rFonts w:cs="HGPｺﾞｼｯｸM" w:hint="eastAsia"/>
          <w:kern w:val="0"/>
          <w:sz w:val="16"/>
          <w:szCs w:val="16"/>
        </w:rPr>
        <w:t>の</w:t>
      </w:r>
      <w:r>
        <w:rPr>
          <w:rFonts w:cs="HGPｺﾞｼｯｸM" w:hint="eastAsia"/>
          <w:kern w:val="0"/>
          <w:sz w:val="16"/>
          <w:szCs w:val="16"/>
        </w:rPr>
        <w:t>魅力がたっぷりと詰まった、素晴らしいタルビアナーツです。</w:t>
      </w:r>
      <w:r w:rsidR="00B57476" w:rsidRPr="00D8390E">
        <w:rPr>
          <w:rFonts w:cs="HGPｺﾞｼｯｸM"/>
          <w:kern w:val="0"/>
          <w:sz w:val="16"/>
          <w:szCs w:val="16"/>
        </w:rPr>
        <w:t xml:space="preserve"> </w:t>
      </w:r>
    </w:p>
    <w:p w14:paraId="07E43353" w14:textId="688720D9" w:rsidR="000C161F" w:rsidRPr="000C161F" w:rsidRDefault="00DA76F7" w:rsidP="000C161F">
      <w:pPr>
        <w:spacing w:line="240" w:lineRule="atLeast"/>
        <w:jc w:val="left"/>
        <w:rPr>
          <w:b/>
          <w:bCs/>
          <w:sz w:val="28"/>
          <w:u w:val="single"/>
          <w:lang w:val="it-IT"/>
        </w:rPr>
      </w:pPr>
      <w:bookmarkStart w:id="1" w:name="_Hlk78184210"/>
      <w:r>
        <w:rPr>
          <w:b/>
          <w:bCs/>
          <w:sz w:val="32"/>
          <w:szCs w:val="21"/>
          <w:u w:val="single"/>
          <w:lang w:val="it-IT"/>
        </w:rPr>
        <w:t xml:space="preserve">Fanetti </w:t>
      </w:r>
      <w:r>
        <w:rPr>
          <w:rFonts w:hint="eastAsia"/>
          <w:b/>
          <w:bCs/>
          <w:sz w:val="18"/>
          <w:u w:val="single"/>
          <w:lang w:val="it-IT"/>
        </w:rPr>
        <w:t>ファネッティ</w:t>
      </w:r>
      <w:r w:rsidR="000C161F">
        <w:rPr>
          <w:rFonts w:hint="eastAsia"/>
          <w:sz w:val="16"/>
          <w:u w:val="single"/>
          <w:lang w:val="it-IT"/>
        </w:rPr>
        <w:t xml:space="preserve">                           </w:t>
      </w:r>
      <w:r w:rsidR="003B2B68">
        <w:rPr>
          <w:rFonts w:hint="eastAsia"/>
          <w:sz w:val="16"/>
          <w:u w:val="single"/>
          <w:lang w:val="it-IT"/>
        </w:rPr>
        <w:t xml:space="preserve">                        </w:t>
      </w:r>
      <w:r w:rsidR="000C161F">
        <w:rPr>
          <w:rFonts w:hint="eastAsia"/>
          <w:sz w:val="16"/>
          <w:u w:val="single"/>
          <w:lang w:val="it-IT"/>
        </w:rPr>
        <w:t xml:space="preserve"> </w:t>
      </w:r>
      <w:r w:rsidR="007831E5">
        <w:rPr>
          <w:rFonts w:hint="eastAsia"/>
          <w:sz w:val="16"/>
          <w:u w:val="single"/>
          <w:lang w:val="it-IT"/>
        </w:rPr>
        <w:t xml:space="preserve">                               </w:t>
      </w:r>
      <w:r w:rsidR="000C161F">
        <w:rPr>
          <w:rFonts w:hint="eastAsia"/>
          <w:sz w:val="16"/>
          <w:u w:val="single"/>
          <w:lang w:val="it-IT"/>
        </w:rPr>
        <w:t xml:space="preserve">  </w:t>
      </w:r>
      <w:r>
        <w:rPr>
          <w:rFonts w:hint="eastAsia"/>
          <w:sz w:val="16"/>
          <w:u w:val="single"/>
          <w:lang w:val="it-IT"/>
        </w:rPr>
        <w:t>トスカーナ</w:t>
      </w:r>
      <w:r w:rsidR="000C161F" w:rsidRPr="00D8390E">
        <w:rPr>
          <w:rFonts w:cs="ＭＳ ゴシック"/>
          <w:sz w:val="16"/>
          <w:szCs w:val="16"/>
          <w:u w:val="single"/>
          <w:lang w:val="it-IT"/>
        </w:rPr>
        <w:t>ー</w:t>
      </w:r>
      <w:r>
        <w:rPr>
          <w:rFonts w:cs="ＭＳ ゴシック" w:hint="eastAsia"/>
          <w:sz w:val="16"/>
          <w:szCs w:val="16"/>
          <w:u w:val="single"/>
          <w:lang w:val="it-IT"/>
        </w:rPr>
        <w:t>シエナ</w:t>
      </w:r>
      <w:r w:rsidR="007831E5">
        <w:rPr>
          <w:rFonts w:cs="ＭＳ ゴシック" w:hint="eastAsia"/>
          <w:sz w:val="16"/>
          <w:szCs w:val="16"/>
          <w:u w:val="single"/>
          <w:lang w:val="it-IT"/>
        </w:rPr>
        <w:t>ー</w:t>
      </w:r>
      <w:r>
        <w:rPr>
          <w:rFonts w:cs="ＭＳ ゴシック" w:hint="eastAsia"/>
          <w:sz w:val="16"/>
          <w:szCs w:val="16"/>
          <w:u w:val="single"/>
          <w:lang w:val="it-IT"/>
        </w:rPr>
        <w:t>モンテプルチアーノ</w:t>
      </w:r>
    </w:p>
    <w:p w14:paraId="7BD05312" w14:textId="0FBCE57E" w:rsidR="00620A51" w:rsidRDefault="006A5927" w:rsidP="00E119A5">
      <w:pPr>
        <w:ind w:firstLineChars="100" w:firstLine="143"/>
        <w:jc w:val="left"/>
        <w:rPr>
          <w:sz w:val="16"/>
        </w:rPr>
      </w:pPr>
      <w:r>
        <w:rPr>
          <w:b/>
          <w:noProof/>
          <w:color w:val="00B050"/>
          <w:sz w:val="16"/>
          <w:szCs w:val="16"/>
        </w:rPr>
        <w:drawing>
          <wp:anchor distT="0" distB="0" distL="114300" distR="114300" simplePos="0" relativeHeight="251703296" behindDoc="0" locked="0" layoutInCell="1" allowOverlap="1" wp14:anchorId="457CBCEF" wp14:editId="055F5AE6">
            <wp:simplePos x="0" y="0"/>
            <wp:positionH relativeFrom="column">
              <wp:posOffset>5907405</wp:posOffset>
            </wp:positionH>
            <wp:positionV relativeFrom="paragraph">
              <wp:posOffset>256540</wp:posOffset>
            </wp:positionV>
            <wp:extent cx="896620" cy="1056005"/>
            <wp:effectExtent l="0" t="0" r="0" b="0"/>
            <wp:wrapSquare wrapText="bothSides"/>
            <wp:docPr id="12" name="図 12"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ロゴ&#10;&#10;中程度の精度で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96620" cy="1056005"/>
                    </a:xfrm>
                    <a:prstGeom prst="rect">
                      <a:avLst/>
                    </a:prstGeom>
                  </pic:spPr>
                </pic:pic>
              </a:graphicData>
            </a:graphic>
            <wp14:sizeRelH relativeFrom="margin">
              <wp14:pctWidth>0</wp14:pctWidth>
            </wp14:sizeRelH>
            <wp14:sizeRelV relativeFrom="margin">
              <wp14:pctHeight>0</wp14:pctHeight>
            </wp14:sizeRelV>
          </wp:anchor>
        </w:drawing>
      </w:r>
      <w:r w:rsidR="00DA76F7">
        <w:rPr>
          <w:rFonts w:hint="eastAsia"/>
          <w:sz w:val="16"/>
        </w:rPr>
        <w:t>イタリアワインの長い歴史をけん引してきた</w:t>
      </w:r>
      <w:r w:rsidR="00DA76F7">
        <w:rPr>
          <w:rFonts w:hint="eastAsia"/>
          <w:sz w:val="16"/>
        </w:rPr>
        <w:t>DOCG</w:t>
      </w:r>
      <w:r w:rsidR="00DA76F7">
        <w:rPr>
          <w:rFonts w:hint="eastAsia"/>
          <w:sz w:val="16"/>
        </w:rPr>
        <w:t>であり、そのヴィーノ</w:t>
      </w:r>
      <w:r w:rsidR="00DA76F7">
        <w:rPr>
          <w:rFonts w:hint="eastAsia"/>
          <w:sz w:val="16"/>
        </w:rPr>
        <w:t xml:space="preserve"> </w:t>
      </w:r>
      <w:r w:rsidR="00DA76F7">
        <w:rPr>
          <w:rFonts w:hint="eastAsia"/>
          <w:sz w:val="16"/>
        </w:rPr>
        <w:t>ノービレを生みの親でもある</w:t>
      </w:r>
      <w:r w:rsidR="00BA716D">
        <w:rPr>
          <w:rFonts w:hint="eastAsia"/>
          <w:sz w:val="16"/>
        </w:rPr>
        <w:t>造り手</w:t>
      </w:r>
      <w:r w:rsidR="00DA76F7">
        <w:rPr>
          <w:rFonts w:hint="eastAsia"/>
          <w:sz w:val="16"/>
        </w:rPr>
        <w:t>ファネッティ。今回はヴィーノ</w:t>
      </w:r>
      <w:r w:rsidR="00DA76F7">
        <w:rPr>
          <w:rFonts w:hint="eastAsia"/>
          <w:sz w:val="16"/>
        </w:rPr>
        <w:t xml:space="preserve"> </w:t>
      </w:r>
      <w:r w:rsidR="00DA76F7">
        <w:rPr>
          <w:rFonts w:hint="eastAsia"/>
          <w:sz w:val="16"/>
        </w:rPr>
        <w:t>ノービレのご紹介ではなく、昨年秋に訪問した際、話の流れで生まれたスピンオフ</w:t>
      </w:r>
      <w:r w:rsidR="00BA716D">
        <w:rPr>
          <w:rFonts w:hint="eastAsia"/>
          <w:sz w:val="16"/>
        </w:rPr>
        <w:t>ワイン</w:t>
      </w:r>
      <w:r w:rsidR="00DA76F7">
        <w:rPr>
          <w:rFonts w:hint="eastAsia"/>
          <w:sz w:val="16"/>
        </w:rPr>
        <w:t>「</w:t>
      </w:r>
      <w:r w:rsidR="00DA76F7">
        <w:rPr>
          <w:rFonts w:hint="eastAsia"/>
          <w:sz w:val="16"/>
        </w:rPr>
        <w:t>Betty</w:t>
      </w:r>
      <w:r w:rsidR="00DA76F7">
        <w:rPr>
          <w:rFonts w:hint="eastAsia"/>
          <w:sz w:val="16"/>
        </w:rPr>
        <w:t>」をご紹介いたします！</w:t>
      </w:r>
      <w:r w:rsidR="00BA716D">
        <w:rPr>
          <w:rFonts w:hint="eastAsia"/>
          <w:sz w:val="16"/>
        </w:rPr>
        <w:t>。</w:t>
      </w:r>
    </w:p>
    <w:p w14:paraId="4F1055EE" w14:textId="559F3725" w:rsidR="00C336AD" w:rsidRDefault="007831E5" w:rsidP="00C336AD">
      <w:pPr>
        <w:jc w:val="left"/>
        <w:rPr>
          <w:b/>
          <w:color w:val="00B050"/>
          <w:sz w:val="16"/>
          <w:szCs w:val="16"/>
        </w:rPr>
      </w:pPr>
      <w:r>
        <w:rPr>
          <w:b/>
        </w:rPr>
        <w:t>Bianco</w:t>
      </w:r>
      <w:r w:rsidR="00EA3FFB">
        <w:rPr>
          <w:rFonts w:hint="eastAsia"/>
          <w:b/>
        </w:rPr>
        <w:t xml:space="preserve"> </w:t>
      </w:r>
      <w:r w:rsidR="00DA76F7">
        <w:rPr>
          <w:rFonts w:hint="eastAsia"/>
          <w:b/>
        </w:rPr>
        <w:t>“</w:t>
      </w:r>
      <w:r w:rsidR="00DA76F7">
        <w:rPr>
          <w:rFonts w:hint="eastAsia"/>
          <w:b/>
        </w:rPr>
        <w:t>Betty</w:t>
      </w:r>
      <w:r w:rsidR="00DA76F7">
        <w:rPr>
          <w:rFonts w:hint="eastAsia"/>
          <w:b/>
        </w:rPr>
        <w:t>”</w:t>
      </w:r>
      <w:r w:rsidR="00C336AD" w:rsidRPr="00831FB7">
        <w:rPr>
          <w:rFonts w:hint="eastAsia"/>
          <w:b/>
        </w:rPr>
        <w:t xml:space="preserve"> </w:t>
      </w:r>
      <w:r>
        <w:rPr>
          <w:rFonts w:hint="eastAsia"/>
          <w:b/>
          <w:sz w:val="16"/>
          <w:szCs w:val="16"/>
          <w:lang w:val="it-IT"/>
        </w:rPr>
        <w:t>ビアンコ</w:t>
      </w:r>
      <w:r w:rsidR="00EA3FFB">
        <w:rPr>
          <w:rFonts w:hint="eastAsia"/>
          <w:b/>
          <w:sz w:val="16"/>
          <w:szCs w:val="16"/>
          <w:lang w:val="it-IT"/>
        </w:rPr>
        <w:t xml:space="preserve"> </w:t>
      </w:r>
      <w:r w:rsidR="00DA76F7">
        <w:rPr>
          <w:rFonts w:hint="eastAsia"/>
          <w:b/>
          <w:sz w:val="16"/>
          <w:szCs w:val="16"/>
          <w:lang w:val="it-IT"/>
        </w:rPr>
        <w:t>“ベッティ”</w:t>
      </w:r>
      <w:r w:rsidR="00C336AD" w:rsidRPr="00831FB7">
        <w:rPr>
          <w:rFonts w:hint="eastAsia"/>
          <w:b/>
          <w:sz w:val="16"/>
          <w:szCs w:val="16"/>
        </w:rPr>
        <w:t xml:space="preserve">  </w:t>
      </w:r>
      <w:r w:rsidR="00261A03" w:rsidRPr="00261A03">
        <w:rPr>
          <w:rFonts w:ascii="HGP創英角ｺﾞｼｯｸUB" w:eastAsia="HGP創英角ｺﾞｼｯｸUB" w:hAnsi="HGP創英角ｺﾞｼｯｸUB" w:hint="eastAsia"/>
          <w:bCs/>
          <w:color w:val="00B050"/>
          <w:sz w:val="16"/>
        </w:rPr>
        <w:t>≪新</w:t>
      </w:r>
      <w:r w:rsidR="00DA76F7">
        <w:rPr>
          <w:rFonts w:ascii="HGP創英角ｺﾞｼｯｸUB" w:eastAsia="HGP創英角ｺﾞｼｯｸUB" w:hAnsi="HGP創英角ｺﾞｼｯｸUB" w:hint="eastAsia"/>
          <w:bCs/>
          <w:color w:val="00B050"/>
          <w:sz w:val="16"/>
        </w:rPr>
        <w:t>アイテム</w:t>
      </w:r>
      <w:r w:rsidR="00261A03" w:rsidRPr="00261A03">
        <w:rPr>
          <w:rFonts w:ascii="HGP創英角ｺﾞｼｯｸUB" w:eastAsia="HGP創英角ｺﾞｼｯｸUB" w:hAnsi="HGP創英角ｺﾞｼｯｸUB" w:hint="eastAsia"/>
          <w:bCs/>
          <w:color w:val="00B050"/>
          <w:sz w:val="16"/>
        </w:rPr>
        <w:t>≫</w:t>
      </w:r>
    </w:p>
    <w:p w14:paraId="40A740DF" w14:textId="79523AEA" w:rsidR="00DA76F7" w:rsidRDefault="00DA76F7" w:rsidP="00EB1CB7">
      <w:pPr>
        <w:ind w:firstLineChars="100" w:firstLine="143"/>
        <w:jc w:val="left"/>
        <w:rPr>
          <w:sz w:val="16"/>
          <w:szCs w:val="18"/>
        </w:rPr>
      </w:pPr>
      <w:r>
        <w:rPr>
          <w:rFonts w:hint="eastAsia"/>
          <w:sz w:val="16"/>
          <w:szCs w:val="18"/>
        </w:rPr>
        <w:t>昨年秋、久しぶりにファネッティを訪問させていただきました。</w:t>
      </w:r>
      <w:r w:rsidR="00BA716D">
        <w:rPr>
          <w:rFonts w:hint="eastAsia"/>
          <w:sz w:val="16"/>
          <w:szCs w:val="18"/>
        </w:rPr>
        <w:t>2</w:t>
      </w:r>
      <w:r w:rsidR="00BA716D">
        <w:rPr>
          <w:sz w:val="16"/>
          <w:szCs w:val="18"/>
        </w:rPr>
        <w:t>020</w:t>
      </w:r>
      <w:r w:rsidR="00BA716D">
        <w:rPr>
          <w:rFonts w:hint="eastAsia"/>
          <w:sz w:val="16"/>
          <w:szCs w:val="18"/>
        </w:rPr>
        <w:t>年はブドウの収穫量がとても少なく、定番のビアンコ</w:t>
      </w:r>
      <w:r w:rsidR="00BA716D">
        <w:rPr>
          <w:rFonts w:hint="eastAsia"/>
          <w:sz w:val="16"/>
          <w:szCs w:val="18"/>
        </w:rPr>
        <w:t xml:space="preserve"> </w:t>
      </w:r>
      <w:r w:rsidR="00BA716D">
        <w:rPr>
          <w:rFonts w:hint="eastAsia"/>
          <w:sz w:val="16"/>
          <w:szCs w:val="18"/>
        </w:rPr>
        <w:t>サンタニェーゼの入荷もだいぶ少なくなってしまいそうでして、、、。</w:t>
      </w:r>
      <w:r>
        <w:rPr>
          <w:rFonts w:hint="eastAsia"/>
          <w:sz w:val="16"/>
          <w:szCs w:val="18"/>
        </w:rPr>
        <w:t>一緒に食卓を囲む中で、そんな話を聞いた後エリザベッタから、、「こういうワイン、あ</w:t>
      </w:r>
      <w:r w:rsidR="00BA716D">
        <w:rPr>
          <w:rFonts w:hint="eastAsia"/>
          <w:sz w:val="16"/>
          <w:szCs w:val="18"/>
        </w:rPr>
        <w:t>ん</w:t>
      </w:r>
      <w:r>
        <w:rPr>
          <w:rFonts w:hint="eastAsia"/>
          <w:sz w:val="16"/>
          <w:szCs w:val="18"/>
        </w:rPr>
        <w:t>た好きなんじゃない</w:t>
      </w:r>
      <w:r w:rsidR="00BA716D">
        <w:rPr>
          <w:rFonts w:hint="eastAsia"/>
          <w:sz w:val="16"/>
          <w:szCs w:val="18"/>
        </w:rPr>
        <w:t>の</w:t>
      </w:r>
      <w:r>
        <w:rPr>
          <w:rFonts w:hint="eastAsia"/>
          <w:sz w:val="16"/>
          <w:szCs w:val="18"/>
        </w:rPr>
        <w:t>？」</w:t>
      </w:r>
      <w:r w:rsidR="00FD1CC3">
        <w:rPr>
          <w:rFonts w:hint="eastAsia"/>
          <w:sz w:val="16"/>
          <w:szCs w:val="18"/>
        </w:rPr>
        <w:t>、</w:t>
      </w:r>
      <w:r>
        <w:rPr>
          <w:rFonts w:hint="eastAsia"/>
          <w:sz w:val="16"/>
          <w:szCs w:val="18"/>
        </w:rPr>
        <w:t>と言って飲ませてくれた白。その出来上がった味わいと、</w:t>
      </w:r>
      <w:r w:rsidR="00FD1CC3">
        <w:rPr>
          <w:rFonts w:hint="eastAsia"/>
          <w:sz w:val="16"/>
          <w:szCs w:val="18"/>
        </w:rPr>
        <w:t>溢れる</w:t>
      </w:r>
      <w:r>
        <w:rPr>
          <w:rFonts w:hint="eastAsia"/>
          <w:sz w:val="16"/>
          <w:szCs w:val="18"/>
        </w:rPr>
        <w:t>熟成香</w:t>
      </w:r>
      <w:r w:rsidR="00FD1CC3">
        <w:rPr>
          <w:rFonts w:hint="eastAsia"/>
          <w:sz w:val="16"/>
          <w:szCs w:val="18"/>
        </w:rPr>
        <w:t>に驚かされました！</w:t>
      </w:r>
      <w:r w:rsidR="00BA716D">
        <w:rPr>
          <w:rFonts w:hint="eastAsia"/>
          <w:sz w:val="16"/>
          <w:szCs w:val="18"/>
        </w:rPr>
        <w:t>彼女</w:t>
      </w:r>
      <w:r>
        <w:rPr>
          <w:rFonts w:hint="eastAsia"/>
          <w:sz w:val="16"/>
          <w:szCs w:val="18"/>
        </w:rPr>
        <w:t>曰く、「</w:t>
      </w:r>
      <w:r>
        <w:rPr>
          <w:rFonts w:hint="eastAsia"/>
          <w:sz w:val="16"/>
          <w:szCs w:val="18"/>
        </w:rPr>
        <w:t>2012</w:t>
      </w:r>
      <w:r>
        <w:rPr>
          <w:rFonts w:hint="eastAsia"/>
          <w:sz w:val="16"/>
          <w:szCs w:val="18"/>
        </w:rPr>
        <w:t>年は良年で</w:t>
      </w:r>
      <w:r w:rsidR="00BA716D">
        <w:rPr>
          <w:rFonts w:hint="eastAsia"/>
          <w:sz w:val="16"/>
          <w:szCs w:val="18"/>
        </w:rPr>
        <w:t>、</w:t>
      </w:r>
      <w:r>
        <w:rPr>
          <w:rFonts w:hint="eastAsia"/>
          <w:sz w:val="16"/>
          <w:szCs w:val="18"/>
        </w:rPr>
        <w:t>標高の高いモンテプルチアーノでもブドウが良く成熟し、</w:t>
      </w:r>
      <w:r w:rsidR="00BA716D">
        <w:rPr>
          <w:rFonts w:hint="eastAsia"/>
          <w:sz w:val="16"/>
          <w:szCs w:val="18"/>
        </w:rPr>
        <w:t>質も量も素晴らしかったの</w:t>
      </w:r>
      <w:r>
        <w:rPr>
          <w:rFonts w:hint="eastAsia"/>
          <w:sz w:val="16"/>
          <w:szCs w:val="18"/>
        </w:rPr>
        <w:t>。</w:t>
      </w:r>
      <w:r w:rsidR="00FD1CC3">
        <w:rPr>
          <w:rFonts w:hint="eastAsia"/>
          <w:sz w:val="16"/>
          <w:szCs w:val="18"/>
        </w:rPr>
        <w:t>ビアンコも</w:t>
      </w:r>
      <w:r w:rsidR="00BA716D">
        <w:rPr>
          <w:rFonts w:hint="eastAsia"/>
          <w:sz w:val="16"/>
          <w:szCs w:val="18"/>
        </w:rPr>
        <w:t>例年よりもかなり多かったから、、</w:t>
      </w:r>
      <w:r>
        <w:rPr>
          <w:rFonts w:hint="eastAsia"/>
          <w:sz w:val="16"/>
          <w:szCs w:val="18"/>
        </w:rPr>
        <w:t>な</w:t>
      </w:r>
      <w:r w:rsidR="00FD1CC3">
        <w:rPr>
          <w:rFonts w:hint="eastAsia"/>
          <w:sz w:val="16"/>
          <w:szCs w:val="18"/>
        </w:rPr>
        <w:t>ぜか</w:t>
      </w:r>
      <w:r w:rsidR="00FD1CC3">
        <w:rPr>
          <w:rFonts w:hint="eastAsia"/>
          <w:sz w:val="16"/>
          <w:szCs w:val="18"/>
        </w:rPr>
        <w:t>1</w:t>
      </w:r>
      <w:r w:rsidR="00FD1CC3">
        <w:rPr>
          <w:rFonts w:hint="eastAsia"/>
          <w:sz w:val="16"/>
          <w:szCs w:val="18"/>
        </w:rPr>
        <w:t>樽分残ってい</w:t>
      </w:r>
      <w:r w:rsidR="00BA716D">
        <w:rPr>
          <w:rFonts w:hint="eastAsia"/>
          <w:sz w:val="16"/>
          <w:szCs w:val="18"/>
        </w:rPr>
        <w:t>たみたいで</w:t>
      </w:r>
      <w:r>
        <w:rPr>
          <w:rFonts w:hint="eastAsia"/>
          <w:sz w:val="16"/>
          <w:szCs w:val="18"/>
        </w:rPr>
        <w:t>、、、」</w:t>
      </w:r>
      <w:r w:rsidR="00FD1CC3">
        <w:rPr>
          <w:rFonts w:hint="eastAsia"/>
          <w:sz w:val="16"/>
          <w:szCs w:val="18"/>
        </w:rPr>
        <w:t>。</w:t>
      </w:r>
    </w:p>
    <w:p w14:paraId="64405E9F" w14:textId="435D0138" w:rsidR="00DA76F7" w:rsidRDefault="00DA76F7" w:rsidP="00EB1CB7">
      <w:pPr>
        <w:ind w:firstLineChars="100" w:firstLine="143"/>
        <w:jc w:val="left"/>
        <w:rPr>
          <w:sz w:val="16"/>
          <w:szCs w:val="18"/>
        </w:rPr>
      </w:pPr>
      <w:r>
        <w:rPr>
          <w:rFonts w:hint="eastAsia"/>
          <w:sz w:val="16"/>
          <w:szCs w:val="18"/>
        </w:rPr>
        <w:t>まだガラス瓶が主流になる以前から</w:t>
      </w:r>
      <w:r w:rsidR="00BA716D">
        <w:rPr>
          <w:rFonts w:hint="eastAsia"/>
          <w:sz w:val="16"/>
          <w:szCs w:val="18"/>
        </w:rPr>
        <w:t>、</w:t>
      </w:r>
      <w:r>
        <w:rPr>
          <w:rFonts w:hint="eastAsia"/>
          <w:sz w:val="16"/>
          <w:szCs w:val="18"/>
        </w:rPr>
        <w:t>ワイン造りを行っているワイナリー</w:t>
      </w:r>
      <w:r w:rsidR="00FD1CC3">
        <w:rPr>
          <w:rFonts w:hint="eastAsia"/>
          <w:sz w:val="16"/>
          <w:szCs w:val="18"/>
        </w:rPr>
        <w:t>では</w:t>
      </w:r>
      <w:r>
        <w:rPr>
          <w:rFonts w:hint="eastAsia"/>
          <w:sz w:val="16"/>
          <w:szCs w:val="18"/>
        </w:rPr>
        <w:t>よく</w:t>
      </w:r>
      <w:r w:rsidR="00FD1CC3">
        <w:rPr>
          <w:rFonts w:hint="eastAsia"/>
          <w:sz w:val="16"/>
          <w:szCs w:val="18"/>
        </w:rPr>
        <w:t>聞く</w:t>
      </w:r>
      <w:r>
        <w:rPr>
          <w:rFonts w:hint="eastAsia"/>
          <w:sz w:val="16"/>
          <w:szCs w:val="18"/>
        </w:rPr>
        <w:t>話なのですが、、。</w:t>
      </w:r>
      <w:r w:rsidR="00FD1CC3">
        <w:rPr>
          <w:rFonts w:hint="eastAsia"/>
          <w:sz w:val="16"/>
          <w:szCs w:val="18"/>
        </w:rPr>
        <w:t>複数の樽がある</w:t>
      </w:r>
      <w:r>
        <w:rPr>
          <w:rFonts w:hint="eastAsia"/>
          <w:sz w:val="16"/>
          <w:szCs w:val="18"/>
        </w:rPr>
        <w:t>同ヴィンテージのワインを</w:t>
      </w:r>
      <w:r w:rsidR="00FD1CC3">
        <w:rPr>
          <w:rFonts w:hint="eastAsia"/>
          <w:sz w:val="16"/>
          <w:szCs w:val="18"/>
        </w:rPr>
        <w:t>、</w:t>
      </w:r>
      <w:r>
        <w:rPr>
          <w:rFonts w:hint="eastAsia"/>
          <w:sz w:val="16"/>
          <w:szCs w:val="18"/>
        </w:rPr>
        <w:t>一度にボトル詰めするの</w:t>
      </w:r>
      <w:r w:rsidR="00FD1CC3">
        <w:rPr>
          <w:rFonts w:hint="eastAsia"/>
          <w:sz w:val="16"/>
          <w:szCs w:val="18"/>
        </w:rPr>
        <w:t>は現代では</w:t>
      </w:r>
      <w:r w:rsidR="00BA716D">
        <w:rPr>
          <w:rFonts w:hint="eastAsia"/>
          <w:sz w:val="16"/>
          <w:szCs w:val="18"/>
        </w:rPr>
        <w:t>当たり前</w:t>
      </w:r>
      <w:r w:rsidR="00FD1CC3">
        <w:rPr>
          <w:rFonts w:hint="eastAsia"/>
          <w:sz w:val="16"/>
          <w:szCs w:val="18"/>
        </w:rPr>
        <w:t>です</w:t>
      </w:r>
      <w:r w:rsidR="00BA716D">
        <w:rPr>
          <w:rFonts w:hint="eastAsia"/>
          <w:sz w:val="16"/>
          <w:szCs w:val="18"/>
        </w:rPr>
        <w:t>。しかし</w:t>
      </w:r>
      <w:r w:rsidR="00FD1CC3">
        <w:rPr>
          <w:rFonts w:hint="eastAsia"/>
          <w:sz w:val="16"/>
          <w:szCs w:val="18"/>
        </w:rPr>
        <w:t>ガラス瓶やコルクが貴重な時代</w:t>
      </w:r>
      <w:r w:rsidR="00BA716D">
        <w:rPr>
          <w:rFonts w:hint="eastAsia"/>
          <w:sz w:val="16"/>
          <w:szCs w:val="18"/>
        </w:rPr>
        <w:t>は</w:t>
      </w:r>
      <w:r w:rsidR="00FD1CC3">
        <w:rPr>
          <w:rFonts w:hint="eastAsia"/>
          <w:sz w:val="16"/>
          <w:szCs w:val="18"/>
        </w:rPr>
        <w:t>、</w:t>
      </w:r>
      <w:r>
        <w:rPr>
          <w:rFonts w:hint="eastAsia"/>
          <w:sz w:val="16"/>
          <w:szCs w:val="18"/>
        </w:rPr>
        <w:t>販売する分だけ瓶詰めし、残りは樽のまま保管しておくの</w:t>
      </w:r>
      <w:r w:rsidR="00FD1CC3">
        <w:rPr>
          <w:rFonts w:hint="eastAsia"/>
          <w:sz w:val="16"/>
          <w:szCs w:val="18"/>
        </w:rPr>
        <w:t>が一般的</w:t>
      </w:r>
      <w:r>
        <w:rPr>
          <w:rFonts w:hint="eastAsia"/>
          <w:sz w:val="16"/>
          <w:szCs w:val="18"/>
        </w:rPr>
        <w:t>でした。</w:t>
      </w:r>
      <w:r w:rsidR="00FD1CC3">
        <w:rPr>
          <w:rFonts w:hint="eastAsia"/>
          <w:sz w:val="16"/>
          <w:szCs w:val="18"/>
        </w:rPr>
        <w:t>特に</w:t>
      </w:r>
      <w:r w:rsidR="00BA716D">
        <w:rPr>
          <w:rFonts w:hint="eastAsia"/>
          <w:sz w:val="16"/>
          <w:szCs w:val="18"/>
        </w:rPr>
        <w:t>彼らの</w:t>
      </w:r>
      <w:r>
        <w:rPr>
          <w:rFonts w:hint="eastAsia"/>
          <w:sz w:val="16"/>
          <w:szCs w:val="18"/>
        </w:rPr>
        <w:t>ビアンコ</w:t>
      </w:r>
      <w:r w:rsidR="00BA716D">
        <w:rPr>
          <w:rFonts w:hint="eastAsia"/>
          <w:sz w:val="16"/>
          <w:szCs w:val="18"/>
        </w:rPr>
        <w:t>やロッソ</w:t>
      </w:r>
      <w:r>
        <w:rPr>
          <w:rFonts w:hint="eastAsia"/>
          <w:sz w:val="16"/>
          <w:szCs w:val="18"/>
        </w:rPr>
        <w:t>は</w:t>
      </w:r>
      <w:r w:rsidR="00BA716D">
        <w:rPr>
          <w:rFonts w:hint="eastAsia"/>
          <w:sz w:val="16"/>
          <w:szCs w:val="18"/>
        </w:rPr>
        <w:t>、</w:t>
      </w:r>
      <w:r>
        <w:rPr>
          <w:rFonts w:hint="eastAsia"/>
          <w:sz w:val="16"/>
          <w:szCs w:val="18"/>
        </w:rPr>
        <w:t>地元では量り売り</w:t>
      </w:r>
      <w:r w:rsidR="00BA716D">
        <w:rPr>
          <w:rFonts w:hint="eastAsia"/>
          <w:sz w:val="16"/>
          <w:szCs w:val="18"/>
        </w:rPr>
        <w:t>として販売しているものなので</w:t>
      </w:r>
      <w:r>
        <w:rPr>
          <w:rFonts w:hint="eastAsia"/>
          <w:sz w:val="16"/>
          <w:szCs w:val="18"/>
        </w:rPr>
        <w:t>、販売する分だけボトル詰め</w:t>
      </w:r>
      <w:r w:rsidR="00BA716D">
        <w:rPr>
          <w:rFonts w:hint="eastAsia"/>
          <w:sz w:val="16"/>
          <w:szCs w:val="18"/>
        </w:rPr>
        <w:t>していました</w:t>
      </w:r>
      <w:r>
        <w:rPr>
          <w:rFonts w:hint="eastAsia"/>
          <w:sz w:val="16"/>
          <w:szCs w:val="18"/>
        </w:rPr>
        <w:t>。その中で、生産量の多かった</w:t>
      </w:r>
      <w:r>
        <w:rPr>
          <w:rFonts w:hint="eastAsia"/>
          <w:sz w:val="16"/>
          <w:szCs w:val="18"/>
        </w:rPr>
        <w:t>2012</w:t>
      </w:r>
      <w:r>
        <w:rPr>
          <w:rFonts w:hint="eastAsia"/>
          <w:sz w:val="16"/>
          <w:szCs w:val="18"/>
        </w:rPr>
        <w:t>の一つのタンクをスタッフの手違いで、詰め忘れてしまったというんです、、汗。</w:t>
      </w:r>
    </w:p>
    <w:p w14:paraId="660A9F91" w14:textId="610DD043" w:rsidR="00FD1CC3" w:rsidRDefault="00DA76F7" w:rsidP="00F77DD7">
      <w:pPr>
        <w:ind w:firstLineChars="100" w:firstLine="143"/>
        <w:jc w:val="left"/>
        <w:rPr>
          <w:sz w:val="16"/>
          <w:szCs w:val="18"/>
        </w:rPr>
      </w:pPr>
      <w:r>
        <w:rPr>
          <w:rFonts w:hint="eastAsia"/>
          <w:sz w:val="16"/>
          <w:szCs w:val="18"/>
        </w:rPr>
        <w:t>「そ、そんなことある！？」、と正直慌てましたが、</w:t>
      </w:r>
      <w:r w:rsidR="00BA716D">
        <w:rPr>
          <w:rFonts w:hint="eastAsia"/>
          <w:sz w:val="16"/>
          <w:szCs w:val="18"/>
        </w:rPr>
        <w:t>今でも</w:t>
      </w:r>
      <w:r>
        <w:rPr>
          <w:rFonts w:hint="eastAsia"/>
          <w:sz w:val="16"/>
          <w:szCs w:val="18"/>
        </w:rPr>
        <w:t>2004</w:t>
      </w:r>
      <w:r>
        <w:rPr>
          <w:rFonts w:hint="eastAsia"/>
          <w:sz w:val="16"/>
          <w:szCs w:val="18"/>
        </w:rPr>
        <w:t>のロッソを持っていたり、、</w:t>
      </w:r>
      <w:r>
        <w:rPr>
          <w:rFonts w:hint="eastAsia"/>
          <w:sz w:val="16"/>
          <w:szCs w:val="18"/>
        </w:rPr>
        <w:t>90</w:t>
      </w:r>
      <w:r>
        <w:rPr>
          <w:rFonts w:hint="eastAsia"/>
          <w:sz w:val="16"/>
          <w:szCs w:val="18"/>
        </w:rPr>
        <w:t>年代のワインもまだ</w:t>
      </w:r>
      <w:r w:rsidR="00FD1CC3">
        <w:rPr>
          <w:rFonts w:hint="eastAsia"/>
          <w:sz w:val="16"/>
          <w:szCs w:val="18"/>
        </w:rPr>
        <w:t>沢山</w:t>
      </w:r>
      <w:r>
        <w:rPr>
          <w:rFonts w:hint="eastAsia"/>
          <w:sz w:val="16"/>
          <w:szCs w:val="18"/>
        </w:rPr>
        <w:t>大樽で</w:t>
      </w:r>
      <w:r w:rsidR="00FD1CC3">
        <w:rPr>
          <w:rFonts w:hint="eastAsia"/>
          <w:sz w:val="16"/>
          <w:szCs w:val="18"/>
        </w:rPr>
        <w:t>保管している彼らのことを思えば、、、確かに起きない話ではありません</w:t>
      </w:r>
      <w:r>
        <w:rPr>
          <w:rFonts w:hint="eastAsia"/>
          <w:sz w:val="16"/>
          <w:szCs w:val="18"/>
        </w:rPr>
        <w:t>(</w:t>
      </w:r>
      <w:r>
        <w:rPr>
          <w:rFonts w:hint="eastAsia"/>
          <w:sz w:val="16"/>
          <w:szCs w:val="18"/>
        </w:rPr>
        <w:t>笑</w:t>
      </w:r>
      <w:r>
        <w:rPr>
          <w:rFonts w:hint="eastAsia"/>
          <w:sz w:val="16"/>
          <w:szCs w:val="18"/>
        </w:rPr>
        <w:t>)</w:t>
      </w:r>
      <w:r>
        <w:rPr>
          <w:rFonts w:hint="eastAsia"/>
          <w:sz w:val="16"/>
          <w:szCs w:val="18"/>
        </w:rPr>
        <w:t>。そこで</w:t>
      </w:r>
      <w:r w:rsidR="00FD1CC3">
        <w:rPr>
          <w:rFonts w:hint="eastAsia"/>
          <w:sz w:val="16"/>
          <w:szCs w:val="18"/>
        </w:rPr>
        <w:t>今回</w:t>
      </w:r>
      <w:r w:rsidR="00BA716D">
        <w:rPr>
          <w:rFonts w:hint="eastAsia"/>
          <w:sz w:val="16"/>
          <w:szCs w:val="18"/>
        </w:rPr>
        <w:t>、</w:t>
      </w:r>
      <w:r>
        <w:rPr>
          <w:rFonts w:hint="eastAsia"/>
          <w:sz w:val="16"/>
          <w:szCs w:val="18"/>
        </w:rPr>
        <w:t>日本向けに</w:t>
      </w:r>
      <w:r w:rsidR="00BA716D">
        <w:rPr>
          <w:rFonts w:hint="eastAsia"/>
          <w:sz w:val="16"/>
          <w:szCs w:val="18"/>
        </w:rPr>
        <w:t>この白ワインを</w:t>
      </w:r>
      <w:r>
        <w:rPr>
          <w:rFonts w:hint="eastAsia"/>
          <w:sz w:val="16"/>
          <w:szCs w:val="18"/>
        </w:rPr>
        <w:t>ボトル詰めして</w:t>
      </w:r>
      <w:r w:rsidR="00BA716D">
        <w:rPr>
          <w:rFonts w:hint="eastAsia"/>
          <w:sz w:val="16"/>
          <w:szCs w:val="18"/>
        </w:rPr>
        <w:t>いただきました</w:t>
      </w:r>
      <w:r>
        <w:rPr>
          <w:rFonts w:hint="eastAsia"/>
          <w:sz w:val="16"/>
          <w:szCs w:val="18"/>
        </w:rPr>
        <w:t>！ビアンコの畑の中でも割と樹齢が古く、昔に植えたリースリングも少し残っている</w:t>
      </w:r>
      <w:r w:rsidR="00BA716D">
        <w:rPr>
          <w:rFonts w:hint="eastAsia"/>
          <w:sz w:val="16"/>
          <w:szCs w:val="18"/>
        </w:rPr>
        <w:t>区画の</w:t>
      </w:r>
      <w:r>
        <w:rPr>
          <w:rFonts w:hint="eastAsia"/>
          <w:sz w:val="16"/>
          <w:szCs w:val="18"/>
        </w:rPr>
        <w:t>ブドウ。</w:t>
      </w:r>
      <w:r w:rsidR="00BA716D">
        <w:rPr>
          <w:rFonts w:hint="eastAsia"/>
          <w:sz w:val="16"/>
          <w:szCs w:val="18"/>
        </w:rPr>
        <w:t>通常のビアンコ</w:t>
      </w:r>
      <w:r w:rsidR="00BA716D">
        <w:rPr>
          <w:rFonts w:hint="eastAsia"/>
          <w:sz w:val="16"/>
          <w:szCs w:val="18"/>
        </w:rPr>
        <w:t xml:space="preserve"> </w:t>
      </w:r>
      <w:r w:rsidR="00BA716D">
        <w:rPr>
          <w:rFonts w:hint="eastAsia"/>
          <w:sz w:val="16"/>
          <w:szCs w:val="18"/>
        </w:rPr>
        <w:t>サンタニューゼと比べると、</w:t>
      </w:r>
      <w:r>
        <w:rPr>
          <w:rFonts w:hint="eastAsia"/>
          <w:sz w:val="16"/>
          <w:szCs w:val="18"/>
        </w:rPr>
        <w:t>大型のセメントタンクで</w:t>
      </w:r>
      <w:r w:rsidR="00BA716D">
        <w:rPr>
          <w:rFonts w:hint="eastAsia"/>
          <w:sz w:val="16"/>
          <w:szCs w:val="18"/>
        </w:rPr>
        <w:t>さらに</w:t>
      </w:r>
      <w:r w:rsidR="00BA716D">
        <w:rPr>
          <w:sz w:val="16"/>
          <w:szCs w:val="18"/>
        </w:rPr>
        <w:t>8</w:t>
      </w:r>
      <w:r>
        <w:rPr>
          <w:rFonts w:hint="eastAsia"/>
          <w:sz w:val="16"/>
          <w:szCs w:val="18"/>
        </w:rPr>
        <w:t>年</w:t>
      </w:r>
      <w:r w:rsidR="00BA716D">
        <w:rPr>
          <w:rFonts w:hint="eastAsia"/>
          <w:sz w:val="16"/>
          <w:szCs w:val="18"/>
        </w:rPr>
        <w:t>ほど</w:t>
      </w:r>
      <w:r>
        <w:rPr>
          <w:rFonts w:hint="eastAsia"/>
          <w:sz w:val="16"/>
          <w:szCs w:val="18"/>
        </w:rPr>
        <w:t>熟成されたビアンコとなります。</w:t>
      </w:r>
      <w:r w:rsidR="00FD1CC3">
        <w:rPr>
          <w:rFonts w:hint="eastAsia"/>
          <w:sz w:val="16"/>
          <w:szCs w:val="18"/>
        </w:rPr>
        <w:t>ビアンコ</w:t>
      </w:r>
      <w:r w:rsidR="00BA716D">
        <w:rPr>
          <w:rFonts w:hint="eastAsia"/>
          <w:sz w:val="16"/>
          <w:szCs w:val="18"/>
        </w:rPr>
        <w:t xml:space="preserve"> </w:t>
      </w:r>
      <w:r w:rsidR="00BA716D">
        <w:rPr>
          <w:rFonts w:hint="eastAsia"/>
          <w:sz w:val="16"/>
          <w:szCs w:val="18"/>
        </w:rPr>
        <w:t>サンタニェーゼ</w:t>
      </w:r>
      <w:r w:rsidR="00FD1CC3">
        <w:rPr>
          <w:rFonts w:hint="eastAsia"/>
          <w:sz w:val="16"/>
          <w:szCs w:val="18"/>
        </w:rPr>
        <w:t>と混同しないように</w:t>
      </w:r>
      <w:r w:rsidR="00BA716D">
        <w:rPr>
          <w:rFonts w:hint="eastAsia"/>
          <w:sz w:val="16"/>
          <w:szCs w:val="18"/>
        </w:rPr>
        <w:t>、</w:t>
      </w:r>
      <w:r w:rsidR="00FD1CC3">
        <w:rPr>
          <w:rFonts w:hint="eastAsia"/>
          <w:sz w:val="16"/>
          <w:szCs w:val="18"/>
        </w:rPr>
        <w:t>別のエチケットを用意、</w:t>
      </w:r>
      <w:r>
        <w:rPr>
          <w:rFonts w:hint="eastAsia"/>
          <w:sz w:val="16"/>
          <w:szCs w:val="18"/>
        </w:rPr>
        <w:t>名前になった「</w:t>
      </w:r>
      <w:r>
        <w:rPr>
          <w:rFonts w:hint="eastAsia"/>
          <w:sz w:val="16"/>
          <w:szCs w:val="18"/>
        </w:rPr>
        <w:t>Betty</w:t>
      </w:r>
      <w:r>
        <w:rPr>
          <w:rFonts w:hint="eastAsia"/>
          <w:sz w:val="16"/>
          <w:szCs w:val="18"/>
        </w:rPr>
        <w:t>」はエリザベッタの愛称</w:t>
      </w:r>
      <w:r w:rsidR="00FD1CC3">
        <w:rPr>
          <w:rFonts w:hint="eastAsia"/>
          <w:sz w:val="16"/>
          <w:szCs w:val="18"/>
        </w:rPr>
        <w:t>です。</w:t>
      </w:r>
    </w:p>
    <w:p w14:paraId="31034ACF" w14:textId="3FF4C817" w:rsidR="002C4157" w:rsidRPr="000A4445" w:rsidRDefault="00FD1CC3" w:rsidP="00F77DD7">
      <w:pPr>
        <w:ind w:firstLineChars="100" w:firstLine="143"/>
        <w:jc w:val="left"/>
        <w:rPr>
          <w:b/>
          <w:color w:val="00B050"/>
          <w:sz w:val="16"/>
          <w:szCs w:val="16"/>
        </w:rPr>
      </w:pPr>
      <w:r>
        <w:rPr>
          <w:rFonts w:hint="eastAsia"/>
          <w:sz w:val="16"/>
          <w:szCs w:val="18"/>
        </w:rPr>
        <w:t>良年の</w:t>
      </w:r>
      <w:r>
        <w:rPr>
          <w:rFonts w:hint="eastAsia"/>
          <w:sz w:val="16"/>
          <w:szCs w:val="18"/>
        </w:rPr>
        <w:t>2012</w:t>
      </w:r>
      <w:r>
        <w:rPr>
          <w:rFonts w:hint="eastAsia"/>
          <w:sz w:val="16"/>
          <w:szCs w:val="18"/>
        </w:rPr>
        <w:t>、さらに少し良い畑のトレッビアーノ＆マルヴァジーアという事もあり、</w:t>
      </w:r>
      <w:r w:rsidR="00436CC1">
        <w:rPr>
          <w:rFonts w:hint="eastAsia"/>
          <w:sz w:val="16"/>
          <w:szCs w:val="18"/>
        </w:rPr>
        <w:t>収穫より</w:t>
      </w:r>
      <w:r w:rsidR="00436CC1">
        <w:rPr>
          <w:rFonts w:hint="eastAsia"/>
          <w:sz w:val="16"/>
          <w:szCs w:val="18"/>
        </w:rPr>
        <w:t>10</w:t>
      </w:r>
      <w:r w:rsidR="00436CC1">
        <w:rPr>
          <w:rFonts w:hint="eastAsia"/>
          <w:sz w:val="16"/>
          <w:szCs w:val="18"/>
        </w:rPr>
        <w:t>年の年月を経ても、気兼ねない飲み心地はもちろん、熟成香をまとった美しい白。決して狙って作られたワインではありませんが、素材（ブドウ）の良さ、時間をかけることの大切さを感じる味わいです。</w:t>
      </w:r>
      <w:r w:rsidR="00EA3FFB" w:rsidRPr="000A4445">
        <w:rPr>
          <w:b/>
          <w:color w:val="00B050"/>
          <w:sz w:val="16"/>
          <w:szCs w:val="16"/>
        </w:rPr>
        <w:t xml:space="preserve"> </w:t>
      </w:r>
    </w:p>
    <w:bookmarkEnd w:id="1"/>
    <w:p w14:paraId="484044F5" w14:textId="77777777" w:rsidR="00253B80" w:rsidRPr="00C14695" w:rsidRDefault="00253B80" w:rsidP="00253B80">
      <w:pPr>
        <w:spacing w:line="240" w:lineRule="atLeast"/>
        <w:jc w:val="left"/>
        <w:rPr>
          <w:rFonts w:cs="ＭＳ ゴシック"/>
          <w:b/>
          <w:sz w:val="32"/>
          <w:szCs w:val="21"/>
          <w:u w:val="single"/>
          <w:lang w:val="it-IT"/>
        </w:rPr>
      </w:pPr>
      <w:r>
        <w:rPr>
          <w:rFonts w:cs="ＭＳ ゴシック"/>
          <w:b/>
          <w:sz w:val="32"/>
          <w:szCs w:val="21"/>
          <w:u w:val="single"/>
          <w:lang w:val="it-IT"/>
        </w:rPr>
        <w:lastRenderedPageBreak/>
        <w:t>Floribunda</w:t>
      </w:r>
      <w:r w:rsidRPr="00A754D2">
        <w:rPr>
          <w:rFonts w:cs="ＭＳ ゴシック"/>
          <w:sz w:val="22"/>
          <w:szCs w:val="22"/>
          <w:u w:val="single"/>
        </w:rPr>
        <w:t xml:space="preserve"> </w:t>
      </w:r>
      <w:r>
        <w:rPr>
          <w:rFonts w:cs="ＭＳ ゴシック" w:hint="eastAsia"/>
          <w:sz w:val="16"/>
          <w:szCs w:val="16"/>
          <w:u w:val="single"/>
        </w:rPr>
        <w:t>フロリバンダ</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アディジェーボルツァーノーサロルノ</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D3075C" w:rsidRPr="00D8390E" w14:paraId="22515F4B" w14:textId="77777777" w:rsidTr="00A12C78">
        <w:trPr>
          <w:trHeight w:val="156"/>
        </w:trPr>
        <w:tc>
          <w:tcPr>
            <w:tcW w:w="1316" w:type="pct"/>
          </w:tcPr>
          <w:p w14:paraId="554C72B7" w14:textId="77777777" w:rsidR="00D3075C" w:rsidRPr="00D8390E" w:rsidRDefault="00D3075C" w:rsidP="00DC5FD0">
            <w:pPr>
              <w:jc w:val="center"/>
              <w:rPr>
                <w:sz w:val="14"/>
                <w:szCs w:val="18"/>
                <w:lang w:val="it-IT"/>
              </w:rPr>
            </w:pPr>
            <w:r w:rsidRPr="00D8390E">
              <w:rPr>
                <w:sz w:val="14"/>
                <w:szCs w:val="18"/>
                <w:lang w:val="it-IT"/>
              </w:rPr>
              <w:t>ワイン名</w:t>
            </w:r>
          </w:p>
        </w:tc>
        <w:tc>
          <w:tcPr>
            <w:tcW w:w="395" w:type="pct"/>
          </w:tcPr>
          <w:p w14:paraId="70D9C752" w14:textId="77777777" w:rsidR="00D3075C" w:rsidRPr="00D8390E" w:rsidRDefault="00D3075C" w:rsidP="00DC5FD0">
            <w:pPr>
              <w:jc w:val="center"/>
              <w:rPr>
                <w:sz w:val="12"/>
                <w:szCs w:val="18"/>
                <w:lang w:val="it-IT"/>
              </w:rPr>
            </w:pPr>
            <w:r w:rsidRPr="00D8390E">
              <w:rPr>
                <w:sz w:val="12"/>
                <w:szCs w:val="18"/>
                <w:lang w:val="it-IT"/>
              </w:rPr>
              <w:t>ヴィンテージ</w:t>
            </w:r>
          </w:p>
        </w:tc>
        <w:tc>
          <w:tcPr>
            <w:tcW w:w="329" w:type="pct"/>
          </w:tcPr>
          <w:p w14:paraId="6DC083C1" w14:textId="77777777" w:rsidR="00D3075C" w:rsidRPr="00D8390E" w:rsidRDefault="00D3075C" w:rsidP="00DC5FD0">
            <w:pPr>
              <w:jc w:val="center"/>
              <w:rPr>
                <w:sz w:val="14"/>
                <w:szCs w:val="18"/>
                <w:lang w:val="it-IT"/>
              </w:rPr>
            </w:pPr>
            <w:r w:rsidRPr="00D8390E">
              <w:rPr>
                <w:sz w:val="14"/>
                <w:szCs w:val="18"/>
                <w:lang w:val="it-IT"/>
              </w:rPr>
              <w:t>種類</w:t>
            </w:r>
          </w:p>
        </w:tc>
        <w:tc>
          <w:tcPr>
            <w:tcW w:w="395" w:type="pct"/>
          </w:tcPr>
          <w:p w14:paraId="0D8B83C5" w14:textId="77777777" w:rsidR="00D3075C" w:rsidRPr="00D8390E" w:rsidRDefault="00D3075C" w:rsidP="00DC5FD0">
            <w:pPr>
              <w:jc w:val="center"/>
              <w:rPr>
                <w:sz w:val="14"/>
                <w:szCs w:val="18"/>
                <w:lang w:val="it-IT"/>
              </w:rPr>
            </w:pPr>
            <w:r w:rsidRPr="00D8390E">
              <w:rPr>
                <w:sz w:val="14"/>
                <w:szCs w:val="18"/>
                <w:lang w:val="it-IT"/>
              </w:rPr>
              <w:t>容量</w:t>
            </w:r>
          </w:p>
        </w:tc>
        <w:tc>
          <w:tcPr>
            <w:tcW w:w="526" w:type="pct"/>
          </w:tcPr>
          <w:p w14:paraId="3C4ACB66" w14:textId="77777777" w:rsidR="00D3075C" w:rsidRPr="00D8390E" w:rsidRDefault="00D3075C" w:rsidP="00DC5FD0">
            <w:pPr>
              <w:jc w:val="center"/>
              <w:rPr>
                <w:sz w:val="14"/>
                <w:szCs w:val="18"/>
                <w:lang w:val="it-IT"/>
              </w:rPr>
            </w:pPr>
            <w:r w:rsidRPr="00D8390E">
              <w:rPr>
                <w:sz w:val="14"/>
                <w:szCs w:val="18"/>
                <w:lang w:val="it-IT"/>
              </w:rPr>
              <w:t>上代（税別）</w:t>
            </w:r>
          </w:p>
        </w:tc>
        <w:tc>
          <w:tcPr>
            <w:tcW w:w="2039" w:type="pct"/>
          </w:tcPr>
          <w:p w14:paraId="1C69CFB0" w14:textId="77777777" w:rsidR="00D3075C" w:rsidRPr="00D8390E" w:rsidRDefault="00D3075C" w:rsidP="00DC5FD0">
            <w:pPr>
              <w:jc w:val="center"/>
              <w:rPr>
                <w:sz w:val="14"/>
                <w:szCs w:val="18"/>
                <w:lang w:val="it-IT"/>
              </w:rPr>
            </w:pPr>
            <w:r w:rsidRPr="00D8390E">
              <w:rPr>
                <w:sz w:val="14"/>
                <w:szCs w:val="18"/>
                <w:lang w:val="it-IT"/>
              </w:rPr>
              <w:t>メモ</w:t>
            </w:r>
          </w:p>
        </w:tc>
      </w:tr>
      <w:tr w:rsidR="007409D3" w:rsidRPr="00D8390E" w14:paraId="4DC812CC" w14:textId="77777777" w:rsidTr="00A12C78">
        <w:trPr>
          <w:trHeight w:val="1009"/>
        </w:trPr>
        <w:tc>
          <w:tcPr>
            <w:tcW w:w="1316" w:type="pct"/>
          </w:tcPr>
          <w:p w14:paraId="7AFE266A" w14:textId="4B368E97" w:rsidR="007409D3" w:rsidRDefault="007409D3" w:rsidP="007409D3">
            <w:pPr>
              <w:rPr>
                <w:b/>
                <w:lang w:val="it-IT"/>
              </w:rPr>
            </w:pPr>
            <w:r>
              <w:rPr>
                <w:b/>
                <w:lang w:val="it-IT"/>
              </w:rPr>
              <w:t>Sidro alla Mela</w:t>
            </w:r>
          </w:p>
          <w:p w14:paraId="4653C3FF" w14:textId="4CD1EE6D" w:rsidR="007409D3" w:rsidRPr="00632D4D" w:rsidRDefault="007409D3" w:rsidP="007409D3">
            <w:pPr>
              <w:rPr>
                <w:bCs/>
                <w:sz w:val="16"/>
                <w:szCs w:val="16"/>
                <w:lang w:val="it-IT"/>
              </w:rPr>
            </w:pPr>
            <w:r>
              <w:rPr>
                <w:rFonts w:hint="eastAsia"/>
                <w:bCs/>
                <w:sz w:val="16"/>
                <w:szCs w:val="16"/>
                <w:lang w:val="it-IT"/>
              </w:rPr>
              <w:t>スィドロ</w:t>
            </w:r>
            <w:r>
              <w:rPr>
                <w:rFonts w:hint="eastAsia"/>
                <w:bCs/>
                <w:sz w:val="16"/>
                <w:szCs w:val="16"/>
                <w:lang w:val="it-IT"/>
              </w:rPr>
              <w:t xml:space="preserve"> </w:t>
            </w:r>
            <w:r>
              <w:rPr>
                <w:rFonts w:hint="eastAsia"/>
                <w:bCs/>
                <w:sz w:val="16"/>
                <w:szCs w:val="16"/>
                <w:lang w:val="it-IT"/>
              </w:rPr>
              <w:t>アッラ</w:t>
            </w:r>
            <w:r>
              <w:rPr>
                <w:rFonts w:hint="eastAsia"/>
                <w:bCs/>
                <w:sz w:val="16"/>
                <w:szCs w:val="16"/>
                <w:lang w:val="it-IT"/>
              </w:rPr>
              <w:t xml:space="preserve"> </w:t>
            </w:r>
            <w:r>
              <w:rPr>
                <w:rFonts w:hint="eastAsia"/>
                <w:bCs/>
                <w:sz w:val="16"/>
                <w:szCs w:val="16"/>
                <w:lang w:val="it-IT"/>
              </w:rPr>
              <w:t>メーラ</w:t>
            </w:r>
          </w:p>
          <w:p w14:paraId="62DABFBE" w14:textId="259EC7A1" w:rsidR="007409D3" w:rsidRPr="00D8390E" w:rsidRDefault="007409D3" w:rsidP="007409D3">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7CFAC213" w14:textId="49FA836B" w:rsidR="007409D3" w:rsidRPr="00A6178E" w:rsidRDefault="007409D3" w:rsidP="007409D3">
            <w:pPr>
              <w:jc w:val="center"/>
              <w:rPr>
                <w:b/>
                <w:sz w:val="18"/>
                <w:szCs w:val="18"/>
                <w:lang w:val="it-IT"/>
              </w:rPr>
            </w:pPr>
            <w:r>
              <w:rPr>
                <w:rFonts w:hint="eastAsia"/>
                <w:b/>
                <w:sz w:val="18"/>
                <w:szCs w:val="18"/>
                <w:lang w:val="it-IT"/>
              </w:rPr>
              <w:t>2</w:t>
            </w:r>
            <w:r>
              <w:rPr>
                <w:b/>
                <w:sz w:val="18"/>
                <w:szCs w:val="18"/>
                <w:lang w:val="it-IT"/>
              </w:rPr>
              <w:t>0</w:t>
            </w:r>
          </w:p>
        </w:tc>
        <w:tc>
          <w:tcPr>
            <w:tcW w:w="329" w:type="pct"/>
            <w:vAlign w:val="center"/>
          </w:tcPr>
          <w:p w14:paraId="3AF43BE1" w14:textId="57E2ED87" w:rsidR="007409D3" w:rsidRPr="00A6178E" w:rsidRDefault="007409D3" w:rsidP="007409D3">
            <w:pPr>
              <w:jc w:val="center"/>
              <w:rPr>
                <w:sz w:val="14"/>
                <w:szCs w:val="14"/>
              </w:rPr>
            </w:pPr>
            <w:r w:rsidRPr="00A6178E">
              <w:rPr>
                <w:rFonts w:hint="eastAsia"/>
                <w:sz w:val="14"/>
                <w:szCs w:val="14"/>
              </w:rPr>
              <w:t>シードル</w:t>
            </w:r>
          </w:p>
        </w:tc>
        <w:tc>
          <w:tcPr>
            <w:tcW w:w="395" w:type="pct"/>
            <w:vAlign w:val="center"/>
          </w:tcPr>
          <w:p w14:paraId="46A9ECA5" w14:textId="77777777"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FE861D6" w14:textId="61A1036E" w:rsidR="007409D3" w:rsidRPr="00D8390E" w:rsidRDefault="007409D3" w:rsidP="007409D3">
            <w:pPr>
              <w:jc w:val="center"/>
              <w:rPr>
                <w:b/>
                <w:sz w:val="18"/>
              </w:rPr>
            </w:pPr>
            <w:r w:rsidRPr="008C2C14">
              <w:rPr>
                <w:rFonts w:hint="eastAsia"/>
                <w:b/>
                <w:sz w:val="18"/>
                <w:szCs w:val="18"/>
              </w:rPr>
              <w:t>\</w:t>
            </w:r>
            <w:r>
              <w:rPr>
                <w:b/>
                <w:sz w:val="18"/>
                <w:szCs w:val="18"/>
              </w:rPr>
              <w:t>2,</w:t>
            </w:r>
            <w:r w:rsidR="00466CF8">
              <w:rPr>
                <w:rFonts w:hint="eastAsia"/>
                <w:b/>
                <w:sz w:val="18"/>
                <w:szCs w:val="18"/>
              </w:rPr>
              <w:t>4</w:t>
            </w:r>
            <w:r>
              <w:rPr>
                <w:b/>
                <w:sz w:val="18"/>
                <w:szCs w:val="18"/>
              </w:rPr>
              <w:t>00</w:t>
            </w:r>
          </w:p>
        </w:tc>
        <w:tc>
          <w:tcPr>
            <w:tcW w:w="2039" w:type="pct"/>
          </w:tcPr>
          <w:p w14:paraId="10BD6B3F" w14:textId="008549FF" w:rsidR="007409D3" w:rsidRPr="000F5F12" w:rsidRDefault="007409D3" w:rsidP="00230E35">
            <w:pPr>
              <w:tabs>
                <w:tab w:val="left" w:pos="1020"/>
              </w:tabs>
              <w:rPr>
                <w:sz w:val="14"/>
              </w:rPr>
            </w:pPr>
            <w:r w:rsidRPr="00FA17C8">
              <w:rPr>
                <w:rFonts w:hint="eastAsia"/>
                <w:sz w:val="14"/>
              </w:rPr>
              <w:t>リンゴ（トッパス、ゴルドラッシュ）、樹齢</w:t>
            </w:r>
            <w:r w:rsidRPr="00FA17C8">
              <w:rPr>
                <w:rFonts w:hint="eastAsia"/>
                <w:sz w:val="14"/>
              </w:rPr>
              <w:t>20</w:t>
            </w:r>
            <w:r w:rsidRPr="00FA17C8">
              <w:rPr>
                <w:rFonts w:hint="eastAsia"/>
                <w:sz w:val="14"/>
              </w:rPr>
              <w:t>年。収穫後、破砕・圧搾。小型のタンクにて緩やかに醗酵を行う。遅れて収穫したリンゴを圧搾、果汁を加えてボトル詰め、瓶内</w:t>
            </w:r>
            <w:r w:rsidRPr="00FA17C8">
              <w:rPr>
                <w:rFonts w:hint="eastAsia"/>
                <w:sz w:val="14"/>
              </w:rPr>
              <w:t>2</w:t>
            </w:r>
            <w:r w:rsidRPr="00FA17C8">
              <w:rPr>
                <w:rFonts w:hint="eastAsia"/>
                <w:sz w:val="14"/>
              </w:rPr>
              <w:t>次醗酵。</w:t>
            </w:r>
            <w:r w:rsidRPr="00FA17C8">
              <w:rPr>
                <w:rFonts w:hint="eastAsia"/>
                <w:sz w:val="14"/>
              </w:rPr>
              <w:t>S</w:t>
            </w:r>
            <w:r w:rsidRPr="00FA17C8">
              <w:rPr>
                <w:sz w:val="14"/>
              </w:rPr>
              <w:t>O2</w:t>
            </w:r>
            <w:r w:rsidRPr="00FA17C8">
              <w:rPr>
                <w:rFonts w:hint="eastAsia"/>
                <w:sz w:val="14"/>
              </w:rPr>
              <w:t>、酵母など、一切添加しないリンゴのみで造り上げたシードル。</w:t>
            </w:r>
            <w:r w:rsidR="005C4C12">
              <w:rPr>
                <w:rFonts w:hint="eastAsia"/>
                <w:sz w:val="14"/>
              </w:rPr>
              <w:t>現地に残っていた</w:t>
            </w:r>
            <w:r w:rsidR="005C4C12">
              <w:rPr>
                <w:rFonts w:hint="eastAsia"/>
                <w:sz w:val="14"/>
              </w:rPr>
              <w:t>2020</w:t>
            </w:r>
            <w:r w:rsidR="005C4C12">
              <w:rPr>
                <w:rFonts w:hint="eastAsia"/>
                <w:sz w:val="14"/>
              </w:rPr>
              <w:t>年が再入荷です。</w:t>
            </w:r>
          </w:p>
        </w:tc>
      </w:tr>
      <w:tr w:rsidR="007409D3" w:rsidRPr="00D8390E" w14:paraId="25CD9725" w14:textId="77777777" w:rsidTr="00A12C78">
        <w:trPr>
          <w:trHeight w:val="752"/>
        </w:trPr>
        <w:tc>
          <w:tcPr>
            <w:tcW w:w="1316" w:type="pct"/>
          </w:tcPr>
          <w:p w14:paraId="2564BB19" w14:textId="5EB8AAAD" w:rsidR="007409D3" w:rsidRPr="0038222C" w:rsidRDefault="007409D3" w:rsidP="007409D3">
            <w:pPr>
              <w:rPr>
                <w:b/>
                <w:sz w:val="16"/>
                <w:szCs w:val="16"/>
                <w:lang w:val="it-IT"/>
              </w:rPr>
            </w:pPr>
            <w:r>
              <w:rPr>
                <w:b/>
                <w:lang w:val="it-IT"/>
              </w:rPr>
              <w:t xml:space="preserve">Sidro alla </w:t>
            </w:r>
            <w:r>
              <w:rPr>
                <w:rFonts w:hint="eastAsia"/>
                <w:b/>
                <w:lang w:val="it-IT"/>
              </w:rPr>
              <w:t>Cotogna</w:t>
            </w:r>
          </w:p>
          <w:p w14:paraId="246A721E" w14:textId="2DB01DEA" w:rsidR="007409D3" w:rsidRPr="00D8390E" w:rsidRDefault="007409D3" w:rsidP="007409D3">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アッラ</w:t>
            </w:r>
            <w:r>
              <w:rPr>
                <w:rFonts w:hint="eastAsia"/>
                <w:bCs/>
                <w:sz w:val="16"/>
                <w:szCs w:val="16"/>
              </w:rPr>
              <w:t xml:space="preserve"> </w:t>
            </w:r>
            <w:r>
              <w:rPr>
                <w:rFonts w:hint="eastAsia"/>
                <w:bCs/>
                <w:sz w:val="16"/>
                <w:szCs w:val="16"/>
              </w:rPr>
              <w:t>コトーニャ</w:t>
            </w:r>
          </w:p>
          <w:p w14:paraId="22A8C00B" w14:textId="03F3BC33" w:rsidR="007409D3" w:rsidRPr="00D8390E" w:rsidRDefault="007409D3" w:rsidP="007409D3">
            <w:pPr>
              <w:rPr>
                <w:sz w:val="16"/>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3EDC22FD" w14:textId="4BBD9C04" w:rsidR="007409D3" w:rsidRPr="00D8390E"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1E371835" w14:textId="3E0DCDBF" w:rsidR="007409D3" w:rsidRPr="00D8390E" w:rsidRDefault="007409D3" w:rsidP="007409D3">
            <w:pPr>
              <w:jc w:val="center"/>
              <w:rPr>
                <w:sz w:val="16"/>
                <w:szCs w:val="16"/>
              </w:rPr>
            </w:pPr>
            <w:r w:rsidRPr="00A6178E">
              <w:rPr>
                <w:rFonts w:hint="eastAsia"/>
                <w:sz w:val="14"/>
                <w:szCs w:val="14"/>
              </w:rPr>
              <w:t>シードル</w:t>
            </w:r>
          </w:p>
        </w:tc>
        <w:tc>
          <w:tcPr>
            <w:tcW w:w="395" w:type="pct"/>
            <w:vAlign w:val="center"/>
          </w:tcPr>
          <w:p w14:paraId="2737B74A" w14:textId="77777777"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1F70CB7" w14:textId="5CE3B93A" w:rsidR="007409D3" w:rsidRPr="008C2C14" w:rsidRDefault="007409D3" w:rsidP="007409D3">
            <w:pPr>
              <w:jc w:val="center"/>
              <w:rPr>
                <w:rFonts w:cs="Calibri"/>
                <w:b/>
                <w:sz w:val="18"/>
                <w:szCs w:val="18"/>
                <w:lang w:val="it-IT"/>
              </w:rPr>
            </w:pPr>
            <w:r w:rsidRPr="002A1562">
              <w:rPr>
                <w:rFonts w:hint="eastAsia"/>
                <w:b/>
                <w:sz w:val="18"/>
                <w:szCs w:val="18"/>
              </w:rPr>
              <w:t>\</w:t>
            </w:r>
            <w:r w:rsidRPr="002A1562">
              <w:rPr>
                <w:b/>
                <w:sz w:val="18"/>
                <w:szCs w:val="18"/>
              </w:rPr>
              <w:t>2,</w:t>
            </w:r>
            <w:r>
              <w:rPr>
                <w:b/>
                <w:sz w:val="18"/>
                <w:szCs w:val="18"/>
              </w:rPr>
              <w:t>5</w:t>
            </w:r>
            <w:r w:rsidRPr="002A1562">
              <w:rPr>
                <w:b/>
                <w:sz w:val="18"/>
                <w:szCs w:val="18"/>
              </w:rPr>
              <w:t>00</w:t>
            </w:r>
          </w:p>
        </w:tc>
        <w:tc>
          <w:tcPr>
            <w:tcW w:w="2039" w:type="pct"/>
          </w:tcPr>
          <w:p w14:paraId="0DAFA159" w14:textId="1CAF5C05" w:rsidR="007409D3" w:rsidRPr="00950EDE" w:rsidRDefault="007409D3" w:rsidP="007409D3">
            <w:pPr>
              <w:jc w:val="left"/>
              <w:rPr>
                <w:sz w:val="14"/>
                <w:szCs w:val="14"/>
              </w:rPr>
            </w:pPr>
            <w:r w:rsidRPr="00C715D5">
              <w:rPr>
                <w:rFonts w:ascii="HGPｺﾞｼｯｸM" w:hint="eastAsia"/>
                <w:sz w:val="14"/>
                <w:szCs w:val="14"/>
              </w:rPr>
              <w:t>リンゴ（トッパス40％、ゴルドラッシュ40％）、西洋カリン20％、樹齢20年。収穫後、破砕・圧搾。リンゴと同じ畑に育つカリンを加えて醗酵。保存しておいたリンゴ果汁を加えてボトル詰め、瓶内2次醗酵。スボッカトゥーラ(オリ抜き)せず、そのままリリース。SO2、酵母など</w:t>
            </w:r>
            <w:r>
              <w:rPr>
                <w:rFonts w:ascii="HGPｺﾞｼｯｸM" w:hint="eastAsia"/>
                <w:sz w:val="14"/>
                <w:szCs w:val="14"/>
              </w:rPr>
              <w:t>完全無添加</w:t>
            </w:r>
            <w:r w:rsidRPr="00C715D5">
              <w:rPr>
                <w:rFonts w:ascii="HGPｺﾞｼｯｸM" w:hint="eastAsia"/>
                <w:sz w:val="14"/>
                <w:szCs w:val="14"/>
              </w:rPr>
              <w:t>。リンゴにはないタンニンを、カリンから補い、長期熟成に耐えるポテンシャルを秘めたシードル。</w:t>
            </w:r>
            <w:r w:rsidR="005C4C12">
              <w:rPr>
                <w:rFonts w:ascii="HGPｺﾞｼｯｸM" w:hint="eastAsia"/>
                <w:sz w:val="14"/>
                <w:szCs w:val="14"/>
              </w:rPr>
              <w:t>過去最高のバランス感、余韻さえ感じる素晴らしいシードル。</w:t>
            </w:r>
          </w:p>
        </w:tc>
      </w:tr>
      <w:tr w:rsidR="007409D3" w14:paraId="523851FD" w14:textId="77777777" w:rsidTr="00A12C78">
        <w:trPr>
          <w:trHeight w:val="989"/>
        </w:trPr>
        <w:tc>
          <w:tcPr>
            <w:tcW w:w="1316" w:type="pct"/>
          </w:tcPr>
          <w:p w14:paraId="7E6068E1" w14:textId="2D1A1840" w:rsidR="007409D3" w:rsidRDefault="007409D3" w:rsidP="007409D3">
            <w:pPr>
              <w:jc w:val="left"/>
              <w:rPr>
                <w:b/>
                <w:lang w:val="it-IT"/>
              </w:rPr>
            </w:pPr>
            <w:r>
              <w:rPr>
                <w:rFonts w:hint="eastAsia"/>
                <w:b/>
                <w:lang w:val="it-IT"/>
              </w:rPr>
              <w:t>Sidro a</w:t>
            </w:r>
            <w:r>
              <w:rPr>
                <w:b/>
                <w:lang w:val="it-IT"/>
              </w:rPr>
              <w:t>l</w:t>
            </w:r>
            <w:r>
              <w:rPr>
                <w:rFonts w:hint="eastAsia"/>
                <w:b/>
                <w:lang w:val="it-IT"/>
              </w:rPr>
              <w:t xml:space="preserve"> Sambuco</w:t>
            </w:r>
          </w:p>
          <w:p w14:paraId="67D02B6D" w14:textId="7671807A" w:rsidR="007409D3" w:rsidRDefault="007409D3" w:rsidP="007409D3">
            <w:pPr>
              <w:jc w:val="left"/>
              <w:rPr>
                <w:bCs/>
                <w:sz w:val="16"/>
                <w:szCs w:val="18"/>
                <w:lang w:val="it-IT"/>
              </w:rPr>
            </w:pPr>
            <w:r>
              <w:rPr>
                <w:rFonts w:hint="eastAsia"/>
                <w:bCs/>
                <w:sz w:val="16"/>
                <w:szCs w:val="18"/>
                <w:lang w:val="it-IT"/>
              </w:rPr>
              <w:t>スィドロ</w:t>
            </w:r>
            <w:r>
              <w:rPr>
                <w:rFonts w:hint="eastAsia"/>
                <w:bCs/>
                <w:sz w:val="16"/>
                <w:szCs w:val="18"/>
                <w:lang w:val="it-IT"/>
              </w:rPr>
              <w:t xml:space="preserve"> </w:t>
            </w:r>
            <w:r>
              <w:rPr>
                <w:rFonts w:hint="eastAsia"/>
                <w:bCs/>
                <w:sz w:val="16"/>
                <w:szCs w:val="18"/>
                <w:lang w:val="it-IT"/>
              </w:rPr>
              <w:t>アル</w:t>
            </w:r>
            <w:r>
              <w:rPr>
                <w:rFonts w:hint="eastAsia"/>
                <w:bCs/>
                <w:sz w:val="16"/>
                <w:szCs w:val="18"/>
                <w:lang w:val="it-IT"/>
              </w:rPr>
              <w:t xml:space="preserve"> </w:t>
            </w:r>
            <w:r>
              <w:rPr>
                <w:rFonts w:hint="eastAsia"/>
                <w:bCs/>
                <w:sz w:val="16"/>
                <w:szCs w:val="18"/>
                <w:lang w:val="it-IT"/>
              </w:rPr>
              <w:t>サンブーコ</w:t>
            </w:r>
          </w:p>
          <w:p w14:paraId="381EDCD3" w14:textId="38879A1D" w:rsidR="007409D3" w:rsidRPr="00632D4D" w:rsidRDefault="007409D3" w:rsidP="007409D3">
            <w:pPr>
              <w:jc w:val="left"/>
              <w:rPr>
                <w:b/>
                <w:sz w:val="16"/>
                <w:szCs w:val="16"/>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130A5788" w14:textId="42CEE2AD" w:rsidR="007409D3"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0ECCBDD2" w14:textId="7B01071F" w:rsidR="007409D3" w:rsidRPr="0038222C" w:rsidRDefault="007409D3" w:rsidP="007409D3">
            <w:pPr>
              <w:jc w:val="center"/>
              <w:rPr>
                <w:sz w:val="16"/>
                <w:szCs w:val="16"/>
              </w:rPr>
            </w:pPr>
            <w:r w:rsidRPr="00A6178E">
              <w:rPr>
                <w:rFonts w:hint="eastAsia"/>
                <w:sz w:val="14"/>
                <w:szCs w:val="14"/>
              </w:rPr>
              <w:t>シードル</w:t>
            </w:r>
          </w:p>
        </w:tc>
        <w:tc>
          <w:tcPr>
            <w:tcW w:w="395" w:type="pct"/>
            <w:vAlign w:val="center"/>
          </w:tcPr>
          <w:p w14:paraId="3DC49AF2" w14:textId="77777777"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52B6EFB" w14:textId="10A37038" w:rsidR="007409D3" w:rsidRPr="008C2C14" w:rsidRDefault="007409D3" w:rsidP="007409D3">
            <w:pPr>
              <w:jc w:val="center"/>
              <w:rPr>
                <w:b/>
                <w:sz w:val="18"/>
                <w:szCs w:val="18"/>
              </w:rPr>
            </w:pPr>
            <w:r w:rsidRPr="002A1562">
              <w:rPr>
                <w:rFonts w:hint="eastAsia"/>
                <w:b/>
                <w:sz w:val="18"/>
                <w:szCs w:val="18"/>
              </w:rPr>
              <w:t>\</w:t>
            </w:r>
            <w:r w:rsidRPr="002A1562">
              <w:rPr>
                <w:b/>
                <w:sz w:val="18"/>
                <w:szCs w:val="18"/>
              </w:rPr>
              <w:t>2,</w:t>
            </w:r>
            <w:r>
              <w:rPr>
                <w:b/>
                <w:sz w:val="18"/>
                <w:szCs w:val="18"/>
              </w:rPr>
              <w:t>5</w:t>
            </w:r>
            <w:r w:rsidRPr="002A1562">
              <w:rPr>
                <w:b/>
                <w:sz w:val="18"/>
                <w:szCs w:val="18"/>
              </w:rPr>
              <w:t>00</w:t>
            </w:r>
          </w:p>
        </w:tc>
        <w:tc>
          <w:tcPr>
            <w:tcW w:w="2039" w:type="pct"/>
          </w:tcPr>
          <w:p w14:paraId="69ED5DE7" w14:textId="69C3E5AA" w:rsidR="007409D3" w:rsidRDefault="007409D3" w:rsidP="007409D3">
            <w:pPr>
              <w:tabs>
                <w:tab w:val="left" w:pos="1020"/>
              </w:tabs>
              <w:rPr>
                <w:sz w:val="14"/>
                <w:szCs w:val="21"/>
              </w:rPr>
            </w:pPr>
            <w:r w:rsidRPr="00C715D5">
              <w:rPr>
                <w:rFonts w:ascii="HGPｺﾞｼｯｸM" w:hint="eastAsia"/>
                <w:sz w:val="14"/>
                <w:szCs w:val="14"/>
              </w:rPr>
              <w:t>リンゴ（トッパス）、サンブーカの花1％、樹齢20年。収穫後、破砕・圧搾。醗酵が始まるタイミングで、サンブーカの花を加えて醗酵。遅れて収穫したリンゴを圧搾、果汁を加えてボトル詰め、瓶内2次醗酵。スボッカトゥーラ(オリ抜き)せずにリリース。SO2、酵母など</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サンブーカの花のあまやかな香りと清涼感、オリジナリティ溢れる組み合わせ。</w:t>
            </w:r>
          </w:p>
        </w:tc>
      </w:tr>
      <w:tr w:rsidR="007409D3" w:rsidRPr="00D8390E" w14:paraId="31D52F64" w14:textId="77777777" w:rsidTr="00A12C78">
        <w:trPr>
          <w:trHeight w:val="536"/>
        </w:trPr>
        <w:tc>
          <w:tcPr>
            <w:tcW w:w="1316" w:type="pct"/>
          </w:tcPr>
          <w:p w14:paraId="0285ED9F" w14:textId="7CEC67A9" w:rsidR="007409D3" w:rsidRPr="00D8390E" w:rsidRDefault="007409D3" w:rsidP="007409D3">
            <w:pPr>
              <w:jc w:val="left"/>
              <w:rPr>
                <w:b/>
                <w:lang w:val="it-IT"/>
              </w:rPr>
            </w:pPr>
            <w:r>
              <w:rPr>
                <w:b/>
                <w:lang w:val="it-IT"/>
              </w:rPr>
              <w:t xml:space="preserve">Sidro allo Zenzero </w:t>
            </w:r>
          </w:p>
          <w:p w14:paraId="66F99FA3" w14:textId="1B645CFC" w:rsidR="007409D3" w:rsidRPr="00D8390E" w:rsidRDefault="007409D3" w:rsidP="007409D3">
            <w:pPr>
              <w:jc w:val="left"/>
              <w:rPr>
                <w:b/>
                <w:sz w:val="16"/>
                <w:szCs w:val="16"/>
              </w:rPr>
            </w:pPr>
            <w:r>
              <w:rPr>
                <w:rFonts w:hint="eastAsia"/>
                <w:bCs/>
                <w:sz w:val="16"/>
                <w:szCs w:val="18"/>
                <w:lang w:val="it-IT"/>
              </w:rPr>
              <w:t>スィドロ</w:t>
            </w:r>
            <w:r>
              <w:rPr>
                <w:rFonts w:hint="eastAsia"/>
                <w:bCs/>
                <w:sz w:val="16"/>
                <w:szCs w:val="18"/>
                <w:lang w:val="it-IT"/>
              </w:rPr>
              <w:t xml:space="preserve"> </w:t>
            </w:r>
            <w:r>
              <w:rPr>
                <w:rFonts w:hint="eastAsia"/>
                <w:bCs/>
                <w:sz w:val="16"/>
                <w:szCs w:val="18"/>
                <w:lang w:val="it-IT"/>
              </w:rPr>
              <w:t>アッロ</w:t>
            </w:r>
            <w:r>
              <w:rPr>
                <w:rFonts w:hint="eastAsia"/>
                <w:bCs/>
                <w:sz w:val="16"/>
                <w:szCs w:val="18"/>
                <w:lang w:val="it-IT"/>
              </w:rPr>
              <w:t xml:space="preserve"> </w:t>
            </w:r>
            <w:r>
              <w:rPr>
                <w:rFonts w:hint="eastAsia"/>
                <w:bCs/>
                <w:sz w:val="16"/>
                <w:szCs w:val="18"/>
                <w:lang w:val="it-IT"/>
              </w:rPr>
              <w:t>ゼンゼロ</w:t>
            </w:r>
          </w:p>
          <w:p w14:paraId="441BE1D9" w14:textId="4530289A" w:rsidR="007409D3" w:rsidRDefault="007409D3" w:rsidP="007409D3">
            <w:pPr>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7CB40D22" w14:textId="0B88537B" w:rsidR="007409D3" w:rsidRPr="00D8390E"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2268C03F" w14:textId="1D6F5D72" w:rsidR="007409D3" w:rsidRPr="0038222C" w:rsidRDefault="007409D3" w:rsidP="007409D3">
            <w:pPr>
              <w:jc w:val="center"/>
              <w:rPr>
                <w:sz w:val="16"/>
                <w:szCs w:val="16"/>
              </w:rPr>
            </w:pPr>
            <w:r w:rsidRPr="00A6178E">
              <w:rPr>
                <w:rFonts w:hint="eastAsia"/>
                <w:sz w:val="14"/>
                <w:szCs w:val="14"/>
              </w:rPr>
              <w:t>シードル</w:t>
            </w:r>
          </w:p>
        </w:tc>
        <w:tc>
          <w:tcPr>
            <w:tcW w:w="395" w:type="pct"/>
            <w:vAlign w:val="center"/>
          </w:tcPr>
          <w:p w14:paraId="6CDEB0FF" w14:textId="77777777"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A3F5E9F" w14:textId="5CA51277" w:rsidR="007409D3" w:rsidRPr="00D8390E" w:rsidRDefault="007409D3" w:rsidP="007409D3">
            <w:pPr>
              <w:jc w:val="center"/>
              <w:rPr>
                <w:b/>
                <w:sz w:val="18"/>
              </w:rPr>
            </w:pPr>
            <w:r w:rsidRPr="002A1562">
              <w:rPr>
                <w:rFonts w:hint="eastAsia"/>
                <w:b/>
                <w:sz w:val="18"/>
                <w:szCs w:val="18"/>
              </w:rPr>
              <w:t>\</w:t>
            </w:r>
            <w:r w:rsidRPr="002A1562">
              <w:rPr>
                <w:b/>
                <w:sz w:val="18"/>
                <w:szCs w:val="18"/>
              </w:rPr>
              <w:t>2,</w:t>
            </w:r>
            <w:r>
              <w:rPr>
                <w:b/>
                <w:sz w:val="18"/>
                <w:szCs w:val="18"/>
              </w:rPr>
              <w:t>5</w:t>
            </w:r>
            <w:r w:rsidRPr="002A1562">
              <w:rPr>
                <w:b/>
                <w:sz w:val="18"/>
                <w:szCs w:val="18"/>
              </w:rPr>
              <w:t>00</w:t>
            </w:r>
          </w:p>
        </w:tc>
        <w:tc>
          <w:tcPr>
            <w:tcW w:w="2039" w:type="pct"/>
          </w:tcPr>
          <w:p w14:paraId="4C1DE489" w14:textId="5E1105DE" w:rsidR="007409D3" w:rsidRPr="00A12ACF" w:rsidRDefault="007409D3" w:rsidP="007409D3">
            <w:pPr>
              <w:tabs>
                <w:tab w:val="left" w:pos="1020"/>
              </w:tabs>
              <w:rPr>
                <w:sz w:val="14"/>
                <w:szCs w:val="21"/>
              </w:rPr>
            </w:pPr>
            <w:r w:rsidRPr="00C715D5">
              <w:rPr>
                <w:rFonts w:ascii="HGPｺﾞｼｯｸM" w:hint="eastAsia"/>
                <w:sz w:val="14"/>
                <w:szCs w:val="14"/>
              </w:rPr>
              <w:t>リンゴ（ゴルドラッシュ99％）、ショウガ1％。収穫したリンゴに、地元</w:t>
            </w:r>
            <w:r>
              <w:rPr>
                <w:rFonts w:ascii="HGPｺﾞｼｯｸM" w:hint="eastAsia"/>
                <w:sz w:val="14"/>
                <w:szCs w:val="14"/>
              </w:rPr>
              <w:t>南チロル</w:t>
            </w:r>
            <w:r w:rsidRPr="00C715D5">
              <w:rPr>
                <w:rFonts w:ascii="HGPｺﾞｼｯｸM" w:hint="eastAsia"/>
                <w:sz w:val="14"/>
                <w:szCs w:val="14"/>
              </w:rPr>
              <w:t>で栽培</w:t>
            </w:r>
            <w:r>
              <w:rPr>
                <w:rFonts w:ascii="HGPｺﾞｼｯｸM" w:hint="eastAsia"/>
                <w:sz w:val="14"/>
                <w:szCs w:val="14"/>
              </w:rPr>
              <w:t>された</w:t>
            </w:r>
            <w:r w:rsidRPr="00C715D5">
              <w:rPr>
                <w:rFonts w:ascii="HGPｺﾞｼｯｸM" w:hint="eastAsia"/>
                <w:sz w:val="14"/>
                <w:szCs w:val="14"/>
              </w:rPr>
              <w:t>ショウガを一緒に破砕。緩やかに醗酵を行い、リンゴ果汁を加えて瓶内2次醗酵。スボッカトゥーラ(オリ抜き)せず、そのままリリース。SO2、酵母など</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リンゴの風味にショウガの爽やかさ、個性的</w:t>
            </w:r>
            <w:r w:rsidR="005C4C12">
              <w:rPr>
                <w:rFonts w:ascii="HGPｺﾞｼｯｸM" w:hint="eastAsia"/>
                <w:sz w:val="14"/>
                <w:szCs w:val="14"/>
              </w:rPr>
              <w:t>でありながら、素晴らしい相性のバランス</w:t>
            </w:r>
            <w:r>
              <w:rPr>
                <w:rFonts w:ascii="HGPｺﾞｼｯｸM" w:hint="eastAsia"/>
                <w:sz w:val="14"/>
                <w:szCs w:val="14"/>
              </w:rPr>
              <w:t>。</w:t>
            </w:r>
            <w:r w:rsidR="005C4C12">
              <w:rPr>
                <w:rFonts w:ascii="HGPｺﾞｼｯｸM" w:hint="eastAsia"/>
                <w:sz w:val="14"/>
                <w:szCs w:val="14"/>
              </w:rPr>
              <w:t>年々バランスが増しています！</w:t>
            </w:r>
          </w:p>
        </w:tc>
      </w:tr>
      <w:tr w:rsidR="007409D3" w:rsidRPr="00D8390E" w14:paraId="50A3AE8C" w14:textId="77777777" w:rsidTr="00A12C78">
        <w:trPr>
          <w:trHeight w:val="511"/>
        </w:trPr>
        <w:tc>
          <w:tcPr>
            <w:tcW w:w="1316" w:type="pct"/>
          </w:tcPr>
          <w:p w14:paraId="31B23626" w14:textId="29E07A75" w:rsidR="007409D3" w:rsidRDefault="007409D3" w:rsidP="007409D3">
            <w:pPr>
              <w:jc w:val="left"/>
              <w:rPr>
                <w:b/>
                <w:lang w:val="it-IT"/>
              </w:rPr>
            </w:pPr>
            <w:r>
              <w:rPr>
                <w:b/>
                <w:lang w:val="it-IT"/>
              </w:rPr>
              <w:t>Sidro Ros</w:t>
            </w:r>
            <w:r w:rsidR="00466CF8">
              <w:rPr>
                <w:b/>
                <w:lang w:val="it-IT"/>
              </w:rPr>
              <w:t>ato</w:t>
            </w:r>
          </w:p>
          <w:p w14:paraId="18C18782" w14:textId="6DAD2CE4" w:rsidR="007409D3" w:rsidRPr="00D8390E" w:rsidRDefault="007409D3" w:rsidP="007409D3">
            <w:pPr>
              <w:jc w:val="left"/>
              <w:rPr>
                <w:b/>
                <w:sz w:val="16"/>
                <w:szCs w:val="16"/>
              </w:rPr>
            </w:pPr>
            <w:r>
              <w:rPr>
                <w:rFonts w:hint="eastAsia"/>
                <w:bCs/>
                <w:sz w:val="16"/>
                <w:szCs w:val="16"/>
              </w:rPr>
              <w:t>スイドロ</w:t>
            </w:r>
            <w:r>
              <w:rPr>
                <w:rFonts w:hint="eastAsia"/>
                <w:bCs/>
                <w:sz w:val="16"/>
                <w:szCs w:val="16"/>
              </w:rPr>
              <w:t xml:space="preserve"> </w:t>
            </w:r>
            <w:r w:rsidR="00466CF8">
              <w:rPr>
                <w:rFonts w:hint="eastAsia"/>
                <w:bCs/>
                <w:sz w:val="16"/>
                <w:szCs w:val="16"/>
              </w:rPr>
              <w:t>ロザート</w:t>
            </w:r>
          </w:p>
          <w:p w14:paraId="7522B2B4" w14:textId="63928345" w:rsidR="007409D3" w:rsidRDefault="007409D3" w:rsidP="007409D3">
            <w:pPr>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4F2EA205" w14:textId="34821E49" w:rsidR="007409D3"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4B0A72C2" w14:textId="1AE8C58D" w:rsidR="007409D3" w:rsidRPr="0038222C" w:rsidRDefault="007409D3" w:rsidP="007409D3">
            <w:pPr>
              <w:jc w:val="center"/>
              <w:rPr>
                <w:sz w:val="16"/>
                <w:szCs w:val="16"/>
              </w:rPr>
            </w:pPr>
            <w:r w:rsidRPr="00A6178E">
              <w:rPr>
                <w:rFonts w:hint="eastAsia"/>
                <w:sz w:val="14"/>
                <w:szCs w:val="14"/>
              </w:rPr>
              <w:t>シードル</w:t>
            </w:r>
          </w:p>
        </w:tc>
        <w:tc>
          <w:tcPr>
            <w:tcW w:w="395" w:type="pct"/>
            <w:vAlign w:val="center"/>
          </w:tcPr>
          <w:p w14:paraId="19581C02" w14:textId="77777777"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F776D17" w14:textId="5D992A5E" w:rsidR="007409D3" w:rsidRPr="00D8390E" w:rsidRDefault="007409D3" w:rsidP="007409D3">
            <w:pPr>
              <w:jc w:val="center"/>
              <w:rPr>
                <w:b/>
                <w:sz w:val="18"/>
              </w:rPr>
            </w:pPr>
            <w:r w:rsidRPr="002A1562">
              <w:rPr>
                <w:rFonts w:hint="eastAsia"/>
                <w:b/>
                <w:sz w:val="18"/>
                <w:szCs w:val="18"/>
              </w:rPr>
              <w:t>\</w:t>
            </w:r>
            <w:r w:rsidRPr="002A1562">
              <w:rPr>
                <w:b/>
                <w:sz w:val="18"/>
                <w:szCs w:val="18"/>
              </w:rPr>
              <w:t>2,</w:t>
            </w:r>
            <w:r>
              <w:rPr>
                <w:b/>
                <w:sz w:val="18"/>
                <w:szCs w:val="18"/>
              </w:rPr>
              <w:t>5</w:t>
            </w:r>
            <w:r w:rsidRPr="002A1562">
              <w:rPr>
                <w:b/>
                <w:sz w:val="18"/>
                <w:szCs w:val="18"/>
              </w:rPr>
              <w:t>00</w:t>
            </w:r>
          </w:p>
        </w:tc>
        <w:tc>
          <w:tcPr>
            <w:tcW w:w="2039" w:type="pct"/>
          </w:tcPr>
          <w:p w14:paraId="51DE1A4C" w14:textId="691800BB" w:rsidR="007409D3" w:rsidRDefault="007409D3" w:rsidP="007409D3">
            <w:pPr>
              <w:jc w:val="left"/>
              <w:rPr>
                <w:sz w:val="14"/>
                <w:szCs w:val="21"/>
              </w:rPr>
            </w:pPr>
            <w:r w:rsidRPr="00C715D5">
              <w:rPr>
                <w:rFonts w:ascii="HGPｺﾞｼｯｸM" w:hint="eastAsia"/>
                <w:sz w:val="14"/>
                <w:szCs w:val="14"/>
              </w:rPr>
              <w:t>リンゴ（トッパス</w:t>
            </w:r>
            <w:r w:rsidR="00BA716D">
              <w:rPr>
                <w:rFonts w:ascii="HGPｺﾞｼｯｸM" w:hint="eastAsia"/>
                <w:sz w:val="14"/>
                <w:szCs w:val="14"/>
              </w:rPr>
              <w:t>9</w:t>
            </w:r>
            <w:r w:rsidR="00BA716D">
              <w:rPr>
                <w:rFonts w:ascii="HGPｺﾞｼｯｸM"/>
                <w:sz w:val="14"/>
                <w:szCs w:val="14"/>
              </w:rPr>
              <w:t>0</w:t>
            </w:r>
            <w:r w:rsidRPr="00C715D5">
              <w:rPr>
                <w:rFonts w:ascii="HGPｺﾞｼｯｸM" w:hint="eastAsia"/>
                <w:sz w:val="14"/>
                <w:szCs w:val="14"/>
              </w:rPr>
              <w:t>％</w:t>
            </w:r>
            <w:r w:rsidR="00BA716D">
              <w:rPr>
                <w:rFonts w:ascii="HGPｺﾞｼｯｸM" w:hint="eastAsia"/>
                <w:sz w:val="14"/>
                <w:szCs w:val="14"/>
              </w:rPr>
              <w:t>、</w:t>
            </w:r>
            <w:r w:rsidRPr="00C715D5">
              <w:rPr>
                <w:rFonts w:ascii="HGPｺﾞｼｯｸM" w:hint="eastAsia"/>
                <w:sz w:val="14"/>
                <w:szCs w:val="14"/>
              </w:rPr>
              <w:t>レッドラヴ10％）、樹齢20年。収穫後、破砕・圧搾。小型のタンクにて緩やかに醗酵を行う。遅れて収穫したリンゴを圧搾、果汁を加えてボトル詰め、瓶内2次醗酵。スボッカトゥーラ(オリ抜き)せずにリリース。果肉の赤いリンゴ（レッドラヴ）が加わることでロゼのシードルに。</w:t>
            </w:r>
            <w:r w:rsidR="005C4C12">
              <w:rPr>
                <w:rFonts w:ascii="HGPｺﾞｼｯｸM" w:hint="eastAsia"/>
                <w:sz w:val="14"/>
                <w:szCs w:val="14"/>
              </w:rPr>
              <w:t>突き抜ける酸の心地良さ、暑い季節にたまらないシードル。</w:t>
            </w:r>
          </w:p>
        </w:tc>
      </w:tr>
      <w:tr w:rsidR="007409D3" w:rsidRPr="00D8390E" w14:paraId="2053B8A4" w14:textId="77777777" w:rsidTr="00A12C78">
        <w:trPr>
          <w:trHeight w:val="511"/>
        </w:trPr>
        <w:tc>
          <w:tcPr>
            <w:tcW w:w="1316" w:type="pct"/>
          </w:tcPr>
          <w:p w14:paraId="2B292A5E" w14:textId="0DFC7569" w:rsidR="007409D3" w:rsidRPr="0038222C" w:rsidRDefault="007409D3" w:rsidP="007409D3">
            <w:pPr>
              <w:rPr>
                <w:b/>
                <w:sz w:val="16"/>
                <w:szCs w:val="16"/>
                <w:lang w:val="it-IT"/>
              </w:rPr>
            </w:pPr>
            <w:r>
              <w:rPr>
                <w:b/>
                <w:lang w:val="it-IT"/>
              </w:rPr>
              <w:t>Sidro alla Menta</w:t>
            </w:r>
          </w:p>
          <w:p w14:paraId="654B2ACB" w14:textId="1AA8DE4D" w:rsidR="007409D3" w:rsidRPr="00D8390E" w:rsidRDefault="007409D3" w:rsidP="007409D3">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アッラ</w:t>
            </w:r>
            <w:r>
              <w:rPr>
                <w:rFonts w:hint="eastAsia"/>
                <w:bCs/>
                <w:sz w:val="16"/>
                <w:szCs w:val="16"/>
              </w:rPr>
              <w:t xml:space="preserve"> </w:t>
            </w:r>
            <w:r>
              <w:rPr>
                <w:rFonts w:hint="eastAsia"/>
                <w:bCs/>
                <w:sz w:val="16"/>
                <w:szCs w:val="16"/>
              </w:rPr>
              <w:t>メンタ</w:t>
            </w:r>
          </w:p>
          <w:p w14:paraId="22F78C6A" w14:textId="06C2DA6B" w:rsidR="007409D3" w:rsidRDefault="007409D3" w:rsidP="007409D3">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0DD29427" w14:textId="22B21D25" w:rsidR="007409D3"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628A673F" w14:textId="71D54D6B" w:rsidR="007409D3" w:rsidRDefault="007409D3" w:rsidP="007409D3">
            <w:pPr>
              <w:jc w:val="center"/>
              <w:rPr>
                <w:sz w:val="16"/>
                <w:szCs w:val="16"/>
              </w:rPr>
            </w:pPr>
            <w:r w:rsidRPr="00A6178E">
              <w:rPr>
                <w:rFonts w:hint="eastAsia"/>
                <w:sz w:val="14"/>
                <w:szCs w:val="14"/>
              </w:rPr>
              <w:t>シードル</w:t>
            </w:r>
          </w:p>
        </w:tc>
        <w:tc>
          <w:tcPr>
            <w:tcW w:w="395" w:type="pct"/>
            <w:vAlign w:val="center"/>
          </w:tcPr>
          <w:p w14:paraId="72A7B5DF" w14:textId="6D4BF135"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6F931FC" w14:textId="6CB0BD1E" w:rsidR="007409D3" w:rsidRDefault="007409D3" w:rsidP="007409D3">
            <w:pPr>
              <w:jc w:val="center"/>
              <w:rPr>
                <w:rFonts w:cs="Calibri"/>
                <w:b/>
                <w:sz w:val="18"/>
                <w:lang w:val="it-IT"/>
              </w:rPr>
            </w:pPr>
            <w:r w:rsidRPr="002A1562">
              <w:rPr>
                <w:rFonts w:hint="eastAsia"/>
                <w:b/>
                <w:sz w:val="18"/>
                <w:szCs w:val="18"/>
              </w:rPr>
              <w:t>\</w:t>
            </w:r>
            <w:r w:rsidRPr="002A1562">
              <w:rPr>
                <w:b/>
                <w:sz w:val="18"/>
                <w:szCs w:val="18"/>
              </w:rPr>
              <w:t>2,</w:t>
            </w:r>
            <w:r>
              <w:rPr>
                <w:b/>
                <w:sz w:val="18"/>
                <w:szCs w:val="18"/>
              </w:rPr>
              <w:t>5</w:t>
            </w:r>
            <w:r w:rsidRPr="002A1562">
              <w:rPr>
                <w:b/>
                <w:sz w:val="18"/>
                <w:szCs w:val="18"/>
              </w:rPr>
              <w:t>00</w:t>
            </w:r>
          </w:p>
        </w:tc>
        <w:tc>
          <w:tcPr>
            <w:tcW w:w="2039" w:type="pct"/>
          </w:tcPr>
          <w:p w14:paraId="40FF61B2" w14:textId="0D5BA984" w:rsidR="007409D3" w:rsidRDefault="007409D3" w:rsidP="007409D3">
            <w:pPr>
              <w:jc w:val="left"/>
              <w:rPr>
                <w:sz w:val="14"/>
                <w:szCs w:val="21"/>
              </w:rPr>
            </w:pPr>
            <w:r w:rsidRPr="00C715D5">
              <w:rPr>
                <w:rFonts w:ascii="HGPｺﾞｼｯｸM" w:hint="eastAsia"/>
                <w:sz w:val="14"/>
                <w:szCs w:val="14"/>
              </w:rPr>
              <w:t>リンゴ（ゴルドラッシュ80％、トッパス20％）、ミントの葉1％、樹齢20年。収穫後、破砕・圧搾。醗酵が始まるタイミングで、同じく畑に自生しているミントの葉を加え醗酵。遅れて収穫したリンゴを圧搾、果汁を加えてボトル詰め、瓶内2次醗酵。スボッカトゥーラ(オリ抜き)せずにリリース。SO2、酵母など</w:t>
            </w:r>
            <w:r>
              <w:rPr>
                <w:rFonts w:ascii="HGPｺﾞｼｯｸM" w:hint="eastAsia"/>
                <w:sz w:val="14"/>
                <w:szCs w:val="14"/>
              </w:rPr>
              <w:t>完全無添加</w:t>
            </w:r>
            <w:r w:rsidRPr="00C715D5">
              <w:rPr>
                <w:rFonts w:ascii="HGPｺﾞｼｯｸM" w:hint="eastAsia"/>
                <w:sz w:val="14"/>
                <w:szCs w:val="14"/>
              </w:rPr>
              <w:t>。</w:t>
            </w:r>
            <w:r>
              <w:rPr>
                <w:rFonts w:ascii="HGPｺﾞｼｯｸM" w:hint="eastAsia"/>
                <w:sz w:val="14"/>
                <w:szCs w:val="14"/>
              </w:rPr>
              <w:t>リンゴの甘い香りとミントの清涼感</w:t>
            </w:r>
            <w:r w:rsidR="005C4C12">
              <w:rPr>
                <w:rFonts w:ascii="HGPｺﾞｼｯｸM" w:hint="eastAsia"/>
                <w:sz w:val="14"/>
                <w:szCs w:val="14"/>
              </w:rPr>
              <w:t>が高相性の</w:t>
            </w:r>
            <w:r>
              <w:rPr>
                <w:rFonts w:ascii="HGPｺﾞｼｯｸM" w:hint="eastAsia"/>
                <w:sz w:val="14"/>
                <w:szCs w:val="14"/>
              </w:rPr>
              <w:t>組み合わせ。</w:t>
            </w:r>
          </w:p>
        </w:tc>
      </w:tr>
      <w:tr w:rsidR="007409D3" w:rsidRPr="00D8390E" w14:paraId="1C293BB2" w14:textId="77777777" w:rsidTr="00A12C78">
        <w:trPr>
          <w:trHeight w:val="511"/>
        </w:trPr>
        <w:tc>
          <w:tcPr>
            <w:tcW w:w="1316" w:type="pct"/>
          </w:tcPr>
          <w:p w14:paraId="5F17C3B7" w14:textId="616C5620" w:rsidR="007409D3" w:rsidRPr="0038222C" w:rsidRDefault="007409D3" w:rsidP="007409D3">
            <w:pPr>
              <w:rPr>
                <w:b/>
                <w:sz w:val="16"/>
                <w:szCs w:val="16"/>
                <w:lang w:val="it-IT"/>
              </w:rPr>
            </w:pPr>
            <w:r>
              <w:rPr>
                <w:b/>
                <w:lang w:val="it-IT"/>
              </w:rPr>
              <w:t>Sidro al Peperoncino</w:t>
            </w:r>
          </w:p>
          <w:p w14:paraId="2DBC2C88" w14:textId="7BC6FE18" w:rsidR="007409D3" w:rsidRPr="00D8390E" w:rsidRDefault="007409D3" w:rsidP="007409D3">
            <w:pPr>
              <w:jc w:val="left"/>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アル</w:t>
            </w:r>
            <w:r>
              <w:rPr>
                <w:rFonts w:hint="eastAsia"/>
                <w:bCs/>
                <w:sz w:val="16"/>
                <w:szCs w:val="16"/>
              </w:rPr>
              <w:t xml:space="preserve"> </w:t>
            </w:r>
            <w:r>
              <w:rPr>
                <w:rFonts w:hint="eastAsia"/>
                <w:bCs/>
                <w:sz w:val="16"/>
                <w:szCs w:val="16"/>
              </w:rPr>
              <w:t>ペペロンチーノ</w:t>
            </w:r>
          </w:p>
          <w:p w14:paraId="44BCB740" w14:textId="39454357" w:rsidR="007409D3" w:rsidRDefault="007409D3" w:rsidP="007409D3">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082D1B">
              <w:rPr>
                <w:rFonts w:ascii="HGP創英角ｺﾞｼｯｸUB" w:eastAsia="HGP創英角ｺﾞｼｯｸUB" w:hAnsi="HGP創英角ｺﾞｼｯｸUB" w:hint="eastAsia"/>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p>
        </w:tc>
        <w:tc>
          <w:tcPr>
            <w:tcW w:w="395" w:type="pct"/>
            <w:vAlign w:val="center"/>
          </w:tcPr>
          <w:p w14:paraId="16CEEA12" w14:textId="514FF596" w:rsidR="007409D3" w:rsidRDefault="007409D3" w:rsidP="007409D3">
            <w:pPr>
              <w:jc w:val="center"/>
              <w:rPr>
                <w:b/>
                <w:sz w:val="18"/>
                <w:szCs w:val="18"/>
                <w:lang w:val="it-IT"/>
              </w:rPr>
            </w:pPr>
            <w:r>
              <w:rPr>
                <w:rFonts w:hint="eastAsia"/>
                <w:b/>
                <w:sz w:val="18"/>
                <w:szCs w:val="18"/>
                <w:lang w:val="it-IT"/>
              </w:rPr>
              <w:t>2</w:t>
            </w:r>
            <w:r>
              <w:rPr>
                <w:b/>
                <w:sz w:val="18"/>
                <w:szCs w:val="18"/>
                <w:lang w:val="it-IT"/>
              </w:rPr>
              <w:t>1</w:t>
            </w:r>
          </w:p>
        </w:tc>
        <w:tc>
          <w:tcPr>
            <w:tcW w:w="329" w:type="pct"/>
            <w:vAlign w:val="center"/>
          </w:tcPr>
          <w:p w14:paraId="1AF66386" w14:textId="00C65408" w:rsidR="007409D3" w:rsidRDefault="007409D3" w:rsidP="007409D3">
            <w:pPr>
              <w:jc w:val="center"/>
              <w:rPr>
                <w:sz w:val="16"/>
                <w:szCs w:val="16"/>
              </w:rPr>
            </w:pPr>
            <w:r w:rsidRPr="00A6178E">
              <w:rPr>
                <w:rFonts w:hint="eastAsia"/>
                <w:sz w:val="14"/>
                <w:szCs w:val="14"/>
              </w:rPr>
              <w:t>シードル</w:t>
            </w:r>
          </w:p>
        </w:tc>
        <w:tc>
          <w:tcPr>
            <w:tcW w:w="395" w:type="pct"/>
            <w:vAlign w:val="center"/>
          </w:tcPr>
          <w:p w14:paraId="7954BAE2" w14:textId="02DE5FEE" w:rsidR="007409D3" w:rsidRPr="00D8390E" w:rsidRDefault="007409D3" w:rsidP="007409D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42925A93" w14:textId="1D16F137" w:rsidR="007409D3" w:rsidRDefault="007409D3" w:rsidP="007409D3">
            <w:pPr>
              <w:jc w:val="center"/>
              <w:rPr>
                <w:rFonts w:cs="Calibri"/>
                <w:b/>
                <w:sz w:val="18"/>
                <w:lang w:val="it-IT"/>
              </w:rPr>
            </w:pPr>
            <w:r w:rsidRPr="002A1562">
              <w:rPr>
                <w:rFonts w:hint="eastAsia"/>
                <w:b/>
                <w:sz w:val="18"/>
                <w:szCs w:val="18"/>
              </w:rPr>
              <w:t>\</w:t>
            </w:r>
            <w:r w:rsidRPr="002A1562">
              <w:rPr>
                <w:b/>
                <w:sz w:val="18"/>
                <w:szCs w:val="18"/>
              </w:rPr>
              <w:t>2,</w:t>
            </w:r>
            <w:r>
              <w:rPr>
                <w:rFonts w:hint="eastAsia"/>
                <w:b/>
                <w:sz w:val="18"/>
                <w:szCs w:val="18"/>
              </w:rPr>
              <w:t>5</w:t>
            </w:r>
            <w:r w:rsidRPr="002A1562">
              <w:rPr>
                <w:b/>
                <w:sz w:val="18"/>
                <w:szCs w:val="18"/>
              </w:rPr>
              <w:t>00</w:t>
            </w:r>
          </w:p>
        </w:tc>
        <w:tc>
          <w:tcPr>
            <w:tcW w:w="2039" w:type="pct"/>
          </w:tcPr>
          <w:p w14:paraId="4E900070" w14:textId="77777777" w:rsidR="007409D3" w:rsidRDefault="0041182B" w:rsidP="007409D3">
            <w:pPr>
              <w:jc w:val="left"/>
              <w:rPr>
                <w:sz w:val="14"/>
                <w:szCs w:val="21"/>
              </w:rPr>
            </w:pPr>
            <w:r>
              <w:rPr>
                <w:rFonts w:hint="eastAsia"/>
                <w:sz w:val="14"/>
                <w:szCs w:val="21"/>
              </w:rPr>
              <w:t>リ</w:t>
            </w:r>
            <w:r w:rsidRPr="0041182B">
              <w:rPr>
                <w:rFonts w:hint="eastAsia"/>
                <w:sz w:val="14"/>
                <w:szCs w:val="21"/>
              </w:rPr>
              <w:t>ンゴ（ゴルドラッシュ</w:t>
            </w:r>
            <w:r w:rsidRPr="0041182B">
              <w:rPr>
                <w:rFonts w:hint="eastAsia"/>
                <w:sz w:val="14"/>
                <w:szCs w:val="21"/>
              </w:rPr>
              <w:t>80</w:t>
            </w:r>
            <w:r w:rsidRPr="0041182B">
              <w:rPr>
                <w:rFonts w:hint="eastAsia"/>
                <w:sz w:val="14"/>
                <w:szCs w:val="21"/>
              </w:rPr>
              <w:t>％、トッパス</w:t>
            </w:r>
            <w:r w:rsidRPr="0041182B">
              <w:rPr>
                <w:rFonts w:hint="eastAsia"/>
                <w:sz w:val="14"/>
                <w:szCs w:val="21"/>
              </w:rPr>
              <w:t>20</w:t>
            </w:r>
            <w:r w:rsidRPr="0041182B">
              <w:rPr>
                <w:rFonts w:hint="eastAsia"/>
                <w:sz w:val="14"/>
                <w:szCs w:val="21"/>
              </w:rPr>
              <w:t>％）、樹齢</w:t>
            </w:r>
            <w:r w:rsidRPr="0041182B">
              <w:rPr>
                <w:rFonts w:hint="eastAsia"/>
                <w:sz w:val="14"/>
                <w:szCs w:val="21"/>
              </w:rPr>
              <w:t>20</w:t>
            </w:r>
            <w:r w:rsidRPr="0041182B">
              <w:rPr>
                <w:rFonts w:hint="eastAsia"/>
                <w:sz w:val="14"/>
                <w:szCs w:val="21"/>
              </w:rPr>
              <w:t>年。収穫後、破砕・圧搾。</w:t>
            </w:r>
          </w:p>
          <w:p w14:paraId="03A99797" w14:textId="4E8A7EE6" w:rsidR="0041182B" w:rsidRDefault="0041182B" w:rsidP="007409D3">
            <w:pPr>
              <w:jc w:val="left"/>
              <w:rPr>
                <w:sz w:val="14"/>
                <w:szCs w:val="21"/>
              </w:rPr>
            </w:pPr>
            <w:r>
              <w:rPr>
                <w:rFonts w:hint="eastAsia"/>
                <w:sz w:val="14"/>
                <w:szCs w:val="21"/>
              </w:rPr>
              <w:t>醗酵の始まったモストに、フレッシュの唐辛子</w:t>
            </w:r>
            <w:r>
              <w:rPr>
                <w:rFonts w:hint="eastAsia"/>
                <w:sz w:val="14"/>
                <w:szCs w:val="21"/>
              </w:rPr>
              <w:t>2</w:t>
            </w:r>
            <w:r>
              <w:rPr>
                <w:rFonts w:hint="eastAsia"/>
                <w:sz w:val="14"/>
                <w:szCs w:val="21"/>
              </w:rPr>
              <w:t>種（スイートチリ、ハラペーニョ）を加え、醗酵が終わるのを待つ。遅れて収穫したリンゴ</w:t>
            </w:r>
            <w:r w:rsidR="005C4C12">
              <w:rPr>
                <w:rFonts w:hint="eastAsia"/>
                <w:sz w:val="14"/>
                <w:szCs w:val="21"/>
              </w:rPr>
              <w:t>果汁を加えてボトル詰め。</w:t>
            </w:r>
            <w:r w:rsidR="005C4C12" w:rsidRPr="00C715D5">
              <w:rPr>
                <w:rFonts w:ascii="HGPｺﾞｼｯｸM" w:hint="eastAsia"/>
                <w:sz w:val="14"/>
                <w:szCs w:val="14"/>
              </w:rPr>
              <w:t>瓶内2次醗酵。スボッカトゥーラ(オリ抜き)せずにリリース。</w:t>
            </w:r>
            <w:r w:rsidR="005C4C12">
              <w:rPr>
                <w:rFonts w:ascii="HGPｺﾞｼｯｸM" w:hint="eastAsia"/>
                <w:sz w:val="14"/>
                <w:szCs w:val="14"/>
              </w:rPr>
              <w:t>唐辛子の辛みが、リンゴの甘みを引き立ててくれる、個性的なシードル、、。</w:t>
            </w:r>
          </w:p>
        </w:tc>
      </w:tr>
      <w:tr w:rsidR="00176961" w:rsidRPr="00D8390E" w14:paraId="2C4217A2" w14:textId="77777777" w:rsidTr="00A12C78">
        <w:trPr>
          <w:trHeight w:val="511"/>
        </w:trPr>
        <w:tc>
          <w:tcPr>
            <w:tcW w:w="1316" w:type="pct"/>
          </w:tcPr>
          <w:p w14:paraId="5F9ECB12" w14:textId="77777777" w:rsidR="00176961" w:rsidRDefault="00176961" w:rsidP="00176961">
            <w:pPr>
              <w:rPr>
                <w:b/>
                <w:lang w:val="it-IT"/>
              </w:rPr>
            </w:pPr>
            <w:r>
              <w:rPr>
                <w:rFonts w:hint="eastAsia"/>
                <w:b/>
                <w:lang w:val="it-IT"/>
              </w:rPr>
              <w:t xml:space="preserve">Sidro alla Mela </w:t>
            </w:r>
            <w:r>
              <w:rPr>
                <w:b/>
                <w:lang w:val="it-IT"/>
              </w:rPr>
              <w:t>B</w:t>
            </w:r>
            <w:r>
              <w:rPr>
                <w:rFonts w:hint="eastAsia"/>
                <w:b/>
                <w:lang w:val="it-IT"/>
              </w:rPr>
              <w:t>arricato</w:t>
            </w:r>
          </w:p>
          <w:p w14:paraId="69E15EC8" w14:textId="77777777" w:rsidR="00176961" w:rsidRPr="00D8390E" w:rsidRDefault="00176961" w:rsidP="00176961">
            <w:pPr>
              <w:rPr>
                <w:b/>
                <w:sz w:val="16"/>
                <w:szCs w:val="16"/>
              </w:rPr>
            </w:pPr>
            <w:r>
              <w:rPr>
                <w:rFonts w:hint="eastAsia"/>
                <w:bCs/>
                <w:sz w:val="16"/>
                <w:szCs w:val="16"/>
              </w:rPr>
              <w:t>スィドロ</w:t>
            </w:r>
            <w:r>
              <w:rPr>
                <w:rFonts w:hint="eastAsia"/>
                <w:bCs/>
                <w:sz w:val="16"/>
                <w:szCs w:val="16"/>
              </w:rPr>
              <w:t xml:space="preserve"> </w:t>
            </w:r>
            <w:r>
              <w:rPr>
                <w:rFonts w:hint="eastAsia"/>
                <w:bCs/>
                <w:sz w:val="16"/>
                <w:szCs w:val="16"/>
              </w:rPr>
              <w:t>アッラ</w:t>
            </w:r>
            <w:r>
              <w:rPr>
                <w:rFonts w:hint="eastAsia"/>
                <w:bCs/>
                <w:sz w:val="16"/>
                <w:szCs w:val="16"/>
              </w:rPr>
              <w:t xml:space="preserve"> </w:t>
            </w:r>
            <w:r>
              <w:rPr>
                <w:rFonts w:hint="eastAsia"/>
                <w:bCs/>
                <w:sz w:val="16"/>
                <w:szCs w:val="16"/>
              </w:rPr>
              <w:t>メーラ</w:t>
            </w:r>
            <w:r>
              <w:rPr>
                <w:rFonts w:hint="eastAsia"/>
                <w:bCs/>
                <w:sz w:val="16"/>
                <w:szCs w:val="16"/>
              </w:rPr>
              <w:t xml:space="preserve"> </w:t>
            </w:r>
            <w:r>
              <w:rPr>
                <w:rFonts w:hint="eastAsia"/>
                <w:bCs/>
                <w:sz w:val="16"/>
                <w:szCs w:val="16"/>
              </w:rPr>
              <w:t>バッリカート</w:t>
            </w:r>
          </w:p>
          <w:p w14:paraId="7F76D1F7" w14:textId="366E96CD" w:rsidR="00176961" w:rsidRDefault="00176961" w:rsidP="00176961">
            <w:pPr>
              <w:rPr>
                <w:b/>
                <w:lang w:val="it-IT"/>
              </w:rPr>
            </w:pPr>
          </w:p>
        </w:tc>
        <w:tc>
          <w:tcPr>
            <w:tcW w:w="395" w:type="pct"/>
            <w:vAlign w:val="center"/>
          </w:tcPr>
          <w:p w14:paraId="0C61EE8A" w14:textId="3B8F913B" w:rsidR="00176961" w:rsidRDefault="00176961" w:rsidP="00176961">
            <w:pPr>
              <w:jc w:val="center"/>
              <w:rPr>
                <w:b/>
                <w:sz w:val="18"/>
                <w:szCs w:val="18"/>
                <w:lang w:val="it-IT"/>
              </w:rPr>
            </w:pPr>
            <w:r>
              <w:rPr>
                <w:rFonts w:hint="eastAsia"/>
                <w:b/>
                <w:sz w:val="18"/>
                <w:szCs w:val="18"/>
                <w:lang w:val="it-IT"/>
              </w:rPr>
              <w:t>2</w:t>
            </w:r>
            <w:r>
              <w:rPr>
                <w:b/>
                <w:sz w:val="18"/>
                <w:szCs w:val="18"/>
                <w:lang w:val="it-IT"/>
              </w:rPr>
              <w:t>0</w:t>
            </w:r>
          </w:p>
        </w:tc>
        <w:tc>
          <w:tcPr>
            <w:tcW w:w="329" w:type="pct"/>
            <w:vAlign w:val="center"/>
          </w:tcPr>
          <w:p w14:paraId="2408D6B6" w14:textId="6D9FA102" w:rsidR="00176961" w:rsidRPr="00A6178E" w:rsidRDefault="00176961" w:rsidP="00176961">
            <w:pPr>
              <w:jc w:val="center"/>
              <w:rPr>
                <w:sz w:val="14"/>
                <w:szCs w:val="14"/>
              </w:rPr>
            </w:pPr>
            <w:r w:rsidRPr="00A6178E">
              <w:rPr>
                <w:rFonts w:hint="eastAsia"/>
                <w:sz w:val="14"/>
                <w:szCs w:val="14"/>
              </w:rPr>
              <w:t>シードル</w:t>
            </w:r>
          </w:p>
        </w:tc>
        <w:tc>
          <w:tcPr>
            <w:tcW w:w="395" w:type="pct"/>
            <w:vAlign w:val="center"/>
          </w:tcPr>
          <w:p w14:paraId="0221CEE6" w14:textId="1FF0C489" w:rsidR="00176961" w:rsidRPr="00D8390E" w:rsidRDefault="00176961" w:rsidP="0017696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660B0BAB" w14:textId="1747402B" w:rsidR="00176961" w:rsidRPr="002A1562" w:rsidRDefault="00176961" w:rsidP="00176961">
            <w:pPr>
              <w:jc w:val="center"/>
              <w:rPr>
                <w:b/>
                <w:sz w:val="18"/>
                <w:szCs w:val="18"/>
              </w:rPr>
            </w:pPr>
            <w:r w:rsidRPr="002A1562">
              <w:rPr>
                <w:rFonts w:hint="eastAsia"/>
                <w:b/>
                <w:sz w:val="18"/>
                <w:szCs w:val="18"/>
              </w:rPr>
              <w:t>\</w:t>
            </w:r>
            <w:r w:rsidRPr="002A1562">
              <w:rPr>
                <w:b/>
                <w:sz w:val="18"/>
                <w:szCs w:val="18"/>
              </w:rPr>
              <w:t>2,</w:t>
            </w:r>
            <w:r>
              <w:rPr>
                <w:b/>
                <w:sz w:val="18"/>
                <w:szCs w:val="18"/>
              </w:rPr>
              <w:t>4</w:t>
            </w:r>
            <w:r w:rsidRPr="002A1562">
              <w:rPr>
                <w:b/>
                <w:sz w:val="18"/>
                <w:szCs w:val="18"/>
              </w:rPr>
              <w:t>00</w:t>
            </w:r>
          </w:p>
        </w:tc>
        <w:tc>
          <w:tcPr>
            <w:tcW w:w="2039" w:type="pct"/>
          </w:tcPr>
          <w:p w14:paraId="50CB8F37" w14:textId="79BEE67B" w:rsidR="00176961" w:rsidRDefault="00176961" w:rsidP="00176961">
            <w:pPr>
              <w:jc w:val="left"/>
              <w:rPr>
                <w:sz w:val="14"/>
                <w:szCs w:val="21"/>
              </w:rPr>
            </w:pPr>
            <w:r w:rsidRPr="00C715D5">
              <w:rPr>
                <w:rFonts w:ascii="HGPｺﾞｼｯｸM" w:hint="eastAsia"/>
                <w:sz w:val="14"/>
                <w:szCs w:val="14"/>
              </w:rPr>
              <w:t>リンゴ（ゴルドラッシュ、トッパス）、樹齢20年。収穫後、破砕・圧搾。小樽（バリック）にて緩やかに醗酵を行い3か月の熟成。遅れて収穫したリンゴを圧搾、果汁を加えてボトル詰め、瓶内2次醗酵。スボッカトゥーラ(オリ抜き)せずにリリース。木樽で醗酵させることでリンゴの高い酸を和らげ、</w:t>
            </w:r>
            <w:r>
              <w:rPr>
                <w:rFonts w:ascii="HGPｺﾞｼｯｸM" w:hint="eastAsia"/>
                <w:sz w:val="14"/>
                <w:szCs w:val="14"/>
              </w:rPr>
              <w:t>柔らかさをもっシードル。</w:t>
            </w:r>
          </w:p>
        </w:tc>
      </w:tr>
    </w:tbl>
    <w:p w14:paraId="4DB4025C" w14:textId="77777777" w:rsidR="00136C59" w:rsidRPr="00C14695" w:rsidRDefault="00136C59" w:rsidP="00136C59">
      <w:pPr>
        <w:jc w:val="left"/>
        <w:rPr>
          <w:rFonts w:cs="ＭＳ ゴシック"/>
          <w:b/>
          <w:sz w:val="32"/>
          <w:szCs w:val="21"/>
          <w:u w:val="single"/>
          <w:lang w:val="it-IT"/>
        </w:rPr>
      </w:pPr>
      <w:bookmarkStart w:id="2" w:name="_Hlk104361532"/>
      <w:r>
        <w:rPr>
          <w:rFonts w:cs="ＭＳ ゴシック" w:hint="eastAsia"/>
          <w:b/>
          <w:sz w:val="32"/>
          <w:szCs w:val="21"/>
          <w:u w:val="single"/>
          <w:lang w:val="it-IT"/>
        </w:rPr>
        <w:t>Vittorio Graziano</w:t>
      </w:r>
      <w:r w:rsidRPr="00A754D2">
        <w:rPr>
          <w:rFonts w:cs="ＭＳ ゴシック"/>
          <w:sz w:val="22"/>
          <w:szCs w:val="22"/>
          <w:u w:val="single"/>
        </w:rPr>
        <w:t xml:space="preserve"> </w:t>
      </w:r>
      <w:r>
        <w:rPr>
          <w:rFonts w:cs="ＭＳ ゴシック" w:hint="eastAsia"/>
          <w:sz w:val="18"/>
          <w:szCs w:val="18"/>
          <w:u w:val="single"/>
        </w:rPr>
        <w:t>グラツィアーノ</w:t>
      </w:r>
      <w:r w:rsidRPr="007831E5">
        <w:rPr>
          <w:rFonts w:cs="ＭＳ ゴシック" w:hint="eastAsia"/>
          <w:sz w:val="18"/>
          <w:szCs w:val="18"/>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エミリア＝ロマーニャーモデナーカステルヴェートロ</w:t>
      </w:r>
      <w:r>
        <w:rPr>
          <w:rFonts w:cs="ＭＳ ゴシック" w:hint="eastAsia"/>
          <w:sz w:val="16"/>
          <w:szCs w:val="16"/>
          <w:u w:val="single"/>
          <w:lang w:val="it-IT"/>
        </w:rPr>
        <w:t xml:space="preserve"> </w:t>
      </w:r>
      <w:r>
        <w:rPr>
          <w:rFonts w:cs="ＭＳ ゴシック" w:hint="eastAsia"/>
          <w:sz w:val="16"/>
          <w:szCs w:val="16"/>
          <w:u w:val="single"/>
          <w:lang w:val="it-IT"/>
        </w:rPr>
        <w:t>ディ</w:t>
      </w:r>
      <w:r>
        <w:rPr>
          <w:rFonts w:cs="ＭＳ ゴシック" w:hint="eastAsia"/>
          <w:sz w:val="16"/>
          <w:szCs w:val="16"/>
          <w:u w:val="single"/>
          <w:lang w:val="it-IT"/>
        </w:rPr>
        <w:t xml:space="preserve"> </w:t>
      </w:r>
      <w:r>
        <w:rPr>
          <w:rFonts w:cs="ＭＳ ゴシック" w:hint="eastAsia"/>
          <w:sz w:val="16"/>
          <w:szCs w:val="16"/>
          <w:u w:val="single"/>
          <w:lang w:val="it-IT"/>
        </w:rPr>
        <w:t>モデナ</w:t>
      </w:r>
    </w:p>
    <w:tbl>
      <w:tblPr>
        <w:tblStyle w:val="1"/>
        <w:tblW w:w="5000" w:type="pct"/>
        <w:tblLayout w:type="fixed"/>
        <w:tblLook w:val="04A0" w:firstRow="1" w:lastRow="0" w:firstColumn="1" w:lastColumn="0" w:noHBand="0" w:noVBand="1"/>
      </w:tblPr>
      <w:tblGrid>
        <w:gridCol w:w="2693"/>
        <w:gridCol w:w="851"/>
        <w:gridCol w:w="851"/>
        <w:gridCol w:w="851"/>
        <w:gridCol w:w="1133"/>
        <w:gridCol w:w="4393"/>
      </w:tblGrid>
      <w:tr w:rsidR="00027E46" w:rsidRPr="004A52C4" w14:paraId="4A9D6E81" w14:textId="77777777" w:rsidTr="00F87B8B">
        <w:trPr>
          <w:trHeight w:val="156"/>
        </w:trPr>
        <w:tc>
          <w:tcPr>
            <w:tcW w:w="1250" w:type="pct"/>
          </w:tcPr>
          <w:p w14:paraId="44D01474" w14:textId="77777777" w:rsidR="00027E46" w:rsidRPr="004A52C4" w:rsidRDefault="00027E46" w:rsidP="00DC5FD0">
            <w:pPr>
              <w:jc w:val="center"/>
              <w:rPr>
                <w:sz w:val="14"/>
                <w:szCs w:val="18"/>
                <w:lang w:val="it-IT"/>
              </w:rPr>
            </w:pPr>
            <w:r w:rsidRPr="004A52C4">
              <w:rPr>
                <w:rFonts w:hint="eastAsia"/>
                <w:sz w:val="14"/>
                <w:szCs w:val="18"/>
                <w:lang w:val="it-IT"/>
              </w:rPr>
              <w:t>ワイン名</w:t>
            </w:r>
          </w:p>
        </w:tc>
        <w:tc>
          <w:tcPr>
            <w:tcW w:w="395" w:type="pct"/>
          </w:tcPr>
          <w:p w14:paraId="7DAD873F" w14:textId="77777777" w:rsidR="00027E46" w:rsidRPr="00EF25D2" w:rsidRDefault="00027E46" w:rsidP="00DC5FD0">
            <w:pPr>
              <w:jc w:val="center"/>
              <w:rPr>
                <w:sz w:val="12"/>
                <w:szCs w:val="18"/>
                <w:lang w:val="it-IT"/>
              </w:rPr>
            </w:pPr>
            <w:r w:rsidRPr="00EF25D2">
              <w:rPr>
                <w:rFonts w:hint="eastAsia"/>
                <w:sz w:val="12"/>
                <w:szCs w:val="18"/>
                <w:lang w:val="it-IT"/>
              </w:rPr>
              <w:t>ヴィンテージ</w:t>
            </w:r>
          </w:p>
        </w:tc>
        <w:tc>
          <w:tcPr>
            <w:tcW w:w="395" w:type="pct"/>
          </w:tcPr>
          <w:p w14:paraId="052A6551" w14:textId="77777777" w:rsidR="00027E46" w:rsidRPr="004A52C4" w:rsidRDefault="00027E46" w:rsidP="00DC5FD0">
            <w:pPr>
              <w:jc w:val="center"/>
              <w:rPr>
                <w:sz w:val="14"/>
                <w:szCs w:val="18"/>
                <w:lang w:val="it-IT"/>
              </w:rPr>
            </w:pPr>
            <w:r w:rsidRPr="004A52C4">
              <w:rPr>
                <w:rFonts w:hint="eastAsia"/>
                <w:sz w:val="14"/>
                <w:szCs w:val="18"/>
                <w:lang w:val="it-IT"/>
              </w:rPr>
              <w:t>種類</w:t>
            </w:r>
          </w:p>
        </w:tc>
        <w:tc>
          <w:tcPr>
            <w:tcW w:w="395" w:type="pct"/>
          </w:tcPr>
          <w:p w14:paraId="467D776B" w14:textId="77777777" w:rsidR="00027E46" w:rsidRPr="004A52C4" w:rsidRDefault="00027E46" w:rsidP="00DC5FD0">
            <w:pPr>
              <w:jc w:val="center"/>
              <w:rPr>
                <w:sz w:val="14"/>
                <w:szCs w:val="18"/>
                <w:lang w:val="it-IT"/>
              </w:rPr>
            </w:pPr>
            <w:r w:rsidRPr="004A52C4">
              <w:rPr>
                <w:rFonts w:hint="eastAsia"/>
                <w:sz w:val="14"/>
                <w:szCs w:val="18"/>
                <w:lang w:val="it-IT"/>
              </w:rPr>
              <w:t>容量</w:t>
            </w:r>
          </w:p>
        </w:tc>
        <w:tc>
          <w:tcPr>
            <w:tcW w:w="526" w:type="pct"/>
          </w:tcPr>
          <w:p w14:paraId="565B170A" w14:textId="77777777" w:rsidR="00027E46" w:rsidRDefault="00027E46" w:rsidP="00DC5FD0">
            <w:pPr>
              <w:jc w:val="center"/>
              <w:rPr>
                <w:sz w:val="14"/>
                <w:szCs w:val="18"/>
                <w:lang w:val="it-IT"/>
              </w:rPr>
            </w:pPr>
            <w:r>
              <w:rPr>
                <w:rFonts w:hint="eastAsia"/>
                <w:sz w:val="14"/>
                <w:szCs w:val="18"/>
                <w:lang w:val="it-IT"/>
              </w:rPr>
              <w:t>上代（税別）</w:t>
            </w:r>
          </w:p>
        </w:tc>
        <w:tc>
          <w:tcPr>
            <w:tcW w:w="2039" w:type="pct"/>
          </w:tcPr>
          <w:p w14:paraId="7F8FCC4C" w14:textId="77777777" w:rsidR="00027E46" w:rsidRPr="004A52C4" w:rsidRDefault="00027E46" w:rsidP="00DC5FD0">
            <w:pPr>
              <w:jc w:val="center"/>
              <w:rPr>
                <w:sz w:val="14"/>
                <w:szCs w:val="18"/>
                <w:lang w:val="it-IT"/>
              </w:rPr>
            </w:pPr>
            <w:r>
              <w:rPr>
                <w:rFonts w:hint="eastAsia"/>
                <w:sz w:val="14"/>
                <w:szCs w:val="18"/>
                <w:lang w:val="it-IT"/>
              </w:rPr>
              <w:t>メモ</w:t>
            </w:r>
          </w:p>
        </w:tc>
      </w:tr>
      <w:tr w:rsidR="00027E46" w:rsidRPr="00E148D9" w14:paraId="20B14ADD" w14:textId="77777777" w:rsidTr="00F87B8B">
        <w:trPr>
          <w:trHeight w:val="960"/>
        </w:trPr>
        <w:tc>
          <w:tcPr>
            <w:tcW w:w="1250" w:type="pct"/>
          </w:tcPr>
          <w:p w14:paraId="1D80EA72" w14:textId="5376D49F" w:rsidR="00027E46" w:rsidRDefault="00A33278" w:rsidP="00090077">
            <w:pPr>
              <w:jc w:val="left"/>
              <w:rPr>
                <w:b/>
                <w:lang w:val="it-IT"/>
              </w:rPr>
            </w:pPr>
            <w:r>
              <w:rPr>
                <w:b/>
                <w:lang w:val="it-IT"/>
              </w:rPr>
              <w:t>Ripa di Sopravento</w:t>
            </w:r>
            <w:r w:rsidR="00027E46">
              <w:rPr>
                <w:rFonts w:hint="eastAsia"/>
                <w:b/>
                <w:lang w:val="it-IT"/>
              </w:rPr>
              <w:t xml:space="preserve"> </w:t>
            </w:r>
          </w:p>
          <w:p w14:paraId="75AEDBD2" w14:textId="771D65D4" w:rsidR="00027E46" w:rsidRPr="00A33278" w:rsidRDefault="00A33278" w:rsidP="00DC5FD0">
            <w:pPr>
              <w:jc w:val="left"/>
              <w:rPr>
                <w:bCs/>
                <w:sz w:val="16"/>
              </w:rPr>
            </w:pPr>
            <w:r w:rsidRPr="00A33278">
              <w:rPr>
                <w:rFonts w:hint="eastAsia"/>
                <w:bCs/>
                <w:sz w:val="16"/>
              </w:rPr>
              <w:t>リーパ</w:t>
            </w:r>
            <w:r w:rsidRPr="00A33278">
              <w:rPr>
                <w:rFonts w:hint="eastAsia"/>
                <w:bCs/>
                <w:sz w:val="16"/>
              </w:rPr>
              <w:t xml:space="preserve"> </w:t>
            </w:r>
            <w:r w:rsidRPr="00A33278">
              <w:rPr>
                <w:rFonts w:hint="eastAsia"/>
                <w:bCs/>
                <w:sz w:val="16"/>
              </w:rPr>
              <w:t>ディ</w:t>
            </w:r>
            <w:r w:rsidRPr="00A33278">
              <w:rPr>
                <w:rFonts w:hint="eastAsia"/>
                <w:bCs/>
                <w:sz w:val="16"/>
              </w:rPr>
              <w:t xml:space="preserve"> </w:t>
            </w:r>
            <w:r w:rsidRPr="00A33278">
              <w:rPr>
                <w:rFonts w:hint="eastAsia"/>
                <w:bCs/>
                <w:sz w:val="16"/>
              </w:rPr>
              <w:t>ソプラヴェント</w:t>
            </w:r>
          </w:p>
          <w:p w14:paraId="50340146" w14:textId="479D1598" w:rsidR="00027E46" w:rsidRPr="001B4A5E" w:rsidRDefault="00B30A4C" w:rsidP="00DC5FD0">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7621A92D" w14:textId="70DDB531" w:rsidR="00027E46" w:rsidRPr="008C0B5C" w:rsidRDefault="00B30A4C" w:rsidP="00027E46">
            <w:pPr>
              <w:jc w:val="center"/>
              <w:rPr>
                <w:b/>
                <w:sz w:val="18"/>
                <w:lang w:val="it-IT"/>
              </w:rPr>
            </w:pPr>
            <w:r>
              <w:rPr>
                <w:rFonts w:hint="eastAsia"/>
                <w:b/>
                <w:sz w:val="18"/>
                <w:lang w:val="it-IT"/>
              </w:rPr>
              <w:t>2</w:t>
            </w:r>
            <w:r>
              <w:rPr>
                <w:b/>
                <w:sz w:val="18"/>
                <w:lang w:val="it-IT"/>
              </w:rPr>
              <w:t>0</w:t>
            </w:r>
          </w:p>
        </w:tc>
        <w:tc>
          <w:tcPr>
            <w:tcW w:w="395" w:type="pct"/>
            <w:vAlign w:val="center"/>
          </w:tcPr>
          <w:p w14:paraId="6302B7A3" w14:textId="77777777" w:rsidR="00A33278" w:rsidRPr="00A33278" w:rsidRDefault="00A33278" w:rsidP="00027E46">
            <w:pPr>
              <w:jc w:val="center"/>
              <w:rPr>
                <w:sz w:val="16"/>
                <w:szCs w:val="16"/>
              </w:rPr>
            </w:pPr>
            <w:r w:rsidRPr="00A33278">
              <w:rPr>
                <w:rFonts w:hint="eastAsia"/>
                <w:sz w:val="16"/>
                <w:szCs w:val="16"/>
              </w:rPr>
              <w:t>白</w:t>
            </w:r>
          </w:p>
          <w:p w14:paraId="04641FE2" w14:textId="54B29B75" w:rsidR="00027E46" w:rsidRPr="00A33278" w:rsidRDefault="00A33278" w:rsidP="00027E46">
            <w:pPr>
              <w:jc w:val="center"/>
              <w:rPr>
                <w:sz w:val="16"/>
                <w:szCs w:val="16"/>
              </w:rPr>
            </w:pPr>
            <w:r w:rsidRPr="00A33278">
              <w:rPr>
                <w:rFonts w:hint="eastAsia"/>
                <w:sz w:val="16"/>
                <w:szCs w:val="16"/>
              </w:rPr>
              <w:t>微泡</w:t>
            </w:r>
          </w:p>
        </w:tc>
        <w:tc>
          <w:tcPr>
            <w:tcW w:w="395" w:type="pct"/>
            <w:vAlign w:val="center"/>
          </w:tcPr>
          <w:p w14:paraId="13A22A39" w14:textId="1903CF6C" w:rsidR="00027E46" w:rsidRPr="00B30A4C" w:rsidRDefault="00027E46" w:rsidP="00B30A4C">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2720AAE" w14:textId="10210CEC" w:rsidR="00027E46" w:rsidRPr="00753C09" w:rsidRDefault="008C2C14" w:rsidP="00476572">
            <w:pPr>
              <w:jc w:val="center"/>
              <w:rPr>
                <w:rFonts w:cs="Calibri"/>
                <w:b/>
                <w:sz w:val="18"/>
                <w:lang w:val="it-IT"/>
              </w:rPr>
            </w:pPr>
            <w:r>
              <w:rPr>
                <w:rFonts w:hint="eastAsia"/>
                <w:b/>
                <w:sz w:val="18"/>
              </w:rPr>
              <w:t>\</w:t>
            </w:r>
            <w:r w:rsidR="00027E46">
              <w:rPr>
                <w:rFonts w:hint="eastAsia"/>
                <w:b/>
                <w:sz w:val="18"/>
              </w:rPr>
              <w:t>3,</w:t>
            </w:r>
            <w:r w:rsidR="005E4825">
              <w:rPr>
                <w:b/>
                <w:sz w:val="18"/>
              </w:rPr>
              <w:t>2</w:t>
            </w:r>
            <w:r w:rsidR="00027E46">
              <w:rPr>
                <w:rFonts w:hint="eastAsia"/>
                <w:b/>
                <w:sz w:val="18"/>
              </w:rPr>
              <w:t>00</w:t>
            </w:r>
          </w:p>
        </w:tc>
        <w:tc>
          <w:tcPr>
            <w:tcW w:w="2039" w:type="pct"/>
          </w:tcPr>
          <w:p w14:paraId="32527723" w14:textId="008E9D5F" w:rsidR="00795EB0" w:rsidRPr="00795EB0" w:rsidRDefault="00F87B8B" w:rsidP="00795EB0">
            <w:pPr>
              <w:rPr>
                <w:sz w:val="14"/>
              </w:rPr>
            </w:pPr>
            <w:r w:rsidRPr="005F36DE">
              <w:rPr>
                <w:rFonts w:hint="eastAsia"/>
                <w:sz w:val="14"/>
                <w:szCs w:val="21"/>
              </w:rPr>
              <w:t>トレッビアーノ　モンタナーロ、トレッビアーノ　ディ　スパーニャ、樹齢</w:t>
            </w:r>
            <w:r w:rsidRPr="005F36DE">
              <w:rPr>
                <w:rFonts w:hint="eastAsia"/>
                <w:sz w:val="14"/>
                <w:szCs w:val="21"/>
              </w:rPr>
              <w:t>16</w:t>
            </w:r>
            <w:r w:rsidRPr="005F36DE">
              <w:rPr>
                <w:rFonts w:hint="eastAsia"/>
                <w:sz w:val="14"/>
                <w:szCs w:val="21"/>
              </w:rPr>
              <w:t>～</w:t>
            </w:r>
            <w:r w:rsidRPr="005F36DE">
              <w:rPr>
                <w:rFonts w:hint="eastAsia"/>
                <w:sz w:val="14"/>
                <w:szCs w:val="21"/>
              </w:rPr>
              <w:t>30</w:t>
            </w:r>
            <w:r w:rsidRPr="005F36DE">
              <w:rPr>
                <w:rFonts w:hint="eastAsia"/>
                <w:sz w:val="14"/>
                <w:szCs w:val="21"/>
              </w:rPr>
              <w:t>年。収穫後ごく短期間のマセレーションを行い</w:t>
            </w:r>
            <w:r>
              <w:rPr>
                <w:rFonts w:hint="eastAsia"/>
                <w:sz w:val="14"/>
                <w:szCs w:val="21"/>
              </w:rPr>
              <w:t>ながら</w:t>
            </w:r>
            <w:r w:rsidRPr="005F36DE">
              <w:rPr>
                <w:rFonts w:hint="eastAsia"/>
                <w:sz w:val="14"/>
                <w:szCs w:val="21"/>
              </w:rPr>
              <w:t>醗酵。冬の気温によって醗酵が止まり、</w:t>
            </w:r>
            <w:r w:rsidRPr="005F36DE">
              <w:rPr>
                <w:rFonts w:hint="eastAsia"/>
                <w:sz w:val="14"/>
                <w:szCs w:val="21"/>
              </w:rPr>
              <w:t>3~4</w:t>
            </w:r>
            <w:r w:rsidRPr="005F36DE">
              <w:rPr>
                <w:rFonts w:hint="eastAsia"/>
                <w:sz w:val="14"/>
                <w:szCs w:val="21"/>
              </w:rPr>
              <w:t>月の気温の上昇に合わせてボトル詰め、瓶内で醗酵を終える。スボッカトゥーラ（オリ抜き）は行わずにリリース。</w:t>
            </w:r>
            <w:r>
              <w:rPr>
                <w:rFonts w:hint="eastAsia"/>
                <w:sz w:val="14"/>
                <w:szCs w:val="21"/>
              </w:rPr>
              <w:t>2</w:t>
            </w:r>
            <w:r>
              <w:rPr>
                <w:sz w:val="14"/>
                <w:szCs w:val="21"/>
              </w:rPr>
              <w:t>020</w:t>
            </w:r>
            <w:r>
              <w:rPr>
                <w:rFonts w:hint="eastAsia"/>
                <w:sz w:val="14"/>
                <w:szCs w:val="21"/>
              </w:rPr>
              <w:t>年は</w:t>
            </w:r>
            <w:r w:rsidR="00795EB0">
              <w:rPr>
                <w:rFonts w:hint="eastAsia"/>
                <w:sz w:val="14"/>
                <w:szCs w:val="21"/>
              </w:rPr>
              <w:t>特別なヴィンテージとは言えませんが、十分恵まれたヴィンテージ。</w:t>
            </w:r>
            <w:r w:rsidR="00795EB0">
              <w:rPr>
                <w:rFonts w:hint="eastAsia"/>
                <w:sz w:val="14"/>
              </w:rPr>
              <w:t>果実が強くも酸が豊富にあり、飲み心地の良さを感じます。すでにバランスの取れた印象です。</w:t>
            </w:r>
          </w:p>
        </w:tc>
      </w:tr>
      <w:tr w:rsidR="00686960" w:rsidRPr="00367292" w14:paraId="41A7FE8B" w14:textId="77777777" w:rsidTr="00F87B8B">
        <w:trPr>
          <w:trHeight w:val="1187"/>
        </w:trPr>
        <w:tc>
          <w:tcPr>
            <w:tcW w:w="1250" w:type="pct"/>
          </w:tcPr>
          <w:p w14:paraId="0C97A02E" w14:textId="5F7064EA" w:rsidR="00686960" w:rsidRDefault="00686960" w:rsidP="00686960">
            <w:pPr>
              <w:jc w:val="left"/>
              <w:rPr>
                <w:b/>
                <w:lang w:val="it-IT"/>
              </w:rPr>
            </w:pPr>
            <w:r>
              <w:rPr>
                <w:b/>
                <w:lang w:val="it-IT"/>
              </w:rPr>
              <w:t>Tarbianaaz</w:t>
            </w:r>
          </w:p>
          <w:p w14:paraId="2FE8B9C3" w14:textId="3A7E8510" w:rsidR="00686960" w:rsidRPr="00785D3C" w:rsidRDefault="00686960" w:rsidP="00686960">
            <w:pPr>
              <w:jc w:val="left"/>
              <w:rPr>
                <w:bCs/>
                <w:sz w:val="16"/>
              </w:rPr>
            </w:pPr>
            <w:r w:rsidRPr="00785D3C">
              <w:rPr>
                <w:rFonts w:hint="eastAsia"/>
                <w:bCs/>
                <w:sz w:val="16"/>
              </w:rPr>
              <w:t>タルビアナーツ</w:t>
            </w:r>
          </w:p>
          <w:p w14:paraId="16DE6AFA" w14:textId="36E97CE4" w:rsidR="00686960" w:rsidRDefault="00686960" w:rsidP="00686960">
            <w:pPr>
              <w:jc w:val="left"/>
              <w:rPr>
                <w:b/>
                <w:lang w:val="it-IT"/>
              </w:rPr>
            </w:pPr>
            <w:r w:rsidRPr="00261A03">
              <w:rPr>
                <w:rFonts w:ascii="HGP創英角ｺﾞｼｯｸUB" w:eastAsia="HGP創英角ｺﾞｼｯｸUB" w:hAnsi="HGP創英角ｺﾞｼｯｸUB" w:hint="eastAsia"/>
                <w:bCs/>
                <w:color w:val="00B050"/>
                <w:sz w:val="16"/>
              </w:rPr>
              <w:t>≪新</w:t>
            </w:r>
            <w:r w:rsidR="005C4C12">
              <w:rPr>
                <w:rFonts w:ascii="HGP創英角ｺﾞｼｯｸUB" w:eastAsia="HGP創英角ｺﾞｼｯｸUB" w:hAnsi="HGP創英角ｺﾞｼｯｸUB" w:hint="eastAsia"/>
                <w:bCs/>
                <w:color w:val="00B050"/>
                <w:sz w:val="16"/>
              </w:rPr>
              <w:t>ロット</w:t>
            </w:r>
            <w:r w:rsidRPr="00261A03">
              <w:rPr>
                <w:rFonts w:ascii="HGP創英角ｺﾞｼｯｸUB" w:eastAsia="HGP創英角ｺﾞｼｯｸUB" w:hAnsi="HGP創英角ｺﾞｼｯｸUB" w:hint="eastAsia"/>
                <w:bCs/>
                <w:color w:val="00B050"/>
                <w:sz w:val="16"/>
              </w:rPr>
              <w:t>≫</w:t>
            </w:r>
          </w:p>
        </w:tc>
        <w:tc>
          <w:tcPr>
            <w:tcW w:w="395" w:type="pct"/>
            <w:vAlign w:val="center"/>
          </w:tcPr>
          <w:p w14:paraId="6DBAA387" w14:textId="77081E63" w:rsidR="00686960" w:rsidRDefault="00686960" w:rsidP="00686960">
            <w:pPr>
              <w:jc w:val="center"/>
              <w:rPr>
                <w:b/>
                <w:sz w:val="18"/>
                <w:lang w:val="it-IT"/>
              </w:rPr>
            </w:pPr>
            <w:r>
              <w:rPr>
                <w:rFonts w:hint="eastAsia"/>
                <w:b/>
                <w:sz w:val="18"/>
                <w:lang w:val="it-IT"/>
              </w:rPr>
              <w:t>1</w:t>
            </w:r>
            <w:r>
              <w:rPr>
                <w:b/>
                <w:sz w:val="18"/>
                <w:lang w:val="it-IT"/>
              </w:rPr>
              <w:t>7B</w:t>
            </w:r>
          </w:p>
        </w:tc>
        <w:tc>
          <w:tcPr>
            <w:tcW w:w="395" w:type="pct"/>
            <w:vAlign w:val="center"/>
          </w:tcPr>
          <w:p w14:paraId="2C20606A" w14:textId="142D7154" w:rsidR="00686960" w:rsidRPr="00876D3A" w:rsidRDefault="00686960" w:rsidP="00686960">
            <w:pPr>
              <w:jc w:val="center"/>
              <w:rPr>
                <w:sz w:val="18"/>
                <w:szCs w:val="18"/>
              </w:rPr>
            </w:pPr>
            <w:r>
              <w:rPr>
                <w:rFonts w:hint="eastAsia"/>
                <w:sz w:val="18"/>
                <w:szCs w:val="18"/>
              </w:rPr>
              <w:t>白</w:t>
            </w:r>
          </w:p>
        </w:tc>
        <w:tc>
          <w:tcPr>
            <w:tcW w:w="395" w:type="pct"/>
            <w:vAlign w:val="center"/>
          </w:tcPr>
          <w:p w14:paraId="711F8B69" w14:textId="77213FF4" w:rsidR="00686960" w:rsidRPr="00F40662" w:rsidRDefault="00686960" w:rsidP="0068696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234313B" w14:textId="3C5E41A7" w:rsidR="00686960" w:rsidRPr="00FC5741" w:rsidRDefault="00686960" w:rsidP="00686960">
            <w:pPr>
              <w:jc w:val="center"/>
              <w:rPr>
                <w:b/>
                <w:sz w:val="18"/>
              </w:rPr>
            </w:pPr>
            <w:r>
              <w:rPr>
                <w:rFonts w:hint="eastAsia"/>
                <w:b/>
                <w:sz w:val="18"/>
              </w:rPr>
              <w:t>\</w:t>
            </w:r>
            <w:r>
              <w:rPr>
                <w:b/>
                <w:sz w:val="18"/>
              </w:rPr>
              <w:t>4</w:t>
            </w:r>
            <w:r w:rsidRPr="00FC5741">
              <w:rPr>
                <w:rFonts w:hint="eastAsia"/>
                <w:b/>
                <w:sz w:val="18"/>
              </w:rPr>
              <w:t>,</w:t>
            </w:r>
            <w:r>
              <w:rPr>
                <w:b/>
                <w:sz w:val="18"/>
              </w:rPr>
              <w:t>5</w:t>
            </w:r>
            <w:r w:rsidRPr="00FC5741">
              <w:rPr>
                <w:rFonts w:hint="eastAsia"/>
                <w:b/>
                <w:sz w:val="18"/>
              </w:rPr>
              <w:t>00</w:t>
            </w:r>
          </w:p>
        </w:tc>
        <w:tc>
          <w:tcPr>
            <w:tcW w:w="2039" w:type="pct"/>
          </w:tcPr>
          <w:p w14:paraId="68ACA0F6" w14:textId="327C752F" w:rsidR="00686960" w:rsidRPr="00F456EA" w:rsidRDefault="00686960" w:rsidP="00686960">
            <w:pPr>
              <w:rPr>
                <w:sz w:val="14"/>
              </w:rPr>
            </w:pPr>
            <w:r w:rsidRPr="00DA73BF">
              <w:rPr>
                <w:rFonts w:hint="eastAsia"/>
                <w:sz w:val="14"/>
              </w:rPr>
              <w:t>トレッビアーノ　モンタナーロ、樹齢</w:t>
            </w:r>
            <w:r w:rsidRPr="00DA73BF">
              <w:rPr>
                <w:rFonts w:hint="eastAsia"/>
                <w:sz w:val="14"/>
              </w:rPr>
              <w:t>16</w:t>
            </w:r>
            <w:r w:rsidRPr="00DA73BF">
              <w:rPr>
                <w:rFonts w:hint="eastAsia"/>
                <w:sz w:val="14"/>
              </w:rPr>
              <w:t>～</w:t>
            </w:r>
            <w:r w:rsidRPr="00DA73BF">
              <w:rPr>
                <w:rFonts w:hint="eastAsia"/>
                <w:sz w:val="14"/>
              </w:rPr>
              <w:t>30</w:t>
            </w:r>
            <w:r w:rsidRPr="00DA73BF">
              <w:rPr>
                <w:rFonts w:hint="eastAsia"/>
                <w:sz w:val="14"/>
              </w:rPr>
              <w:t>年。非常に熟度の高いモンタナーロのみを選別し収穫。除梗したのち木樽にて果皮と共に野生酵母により醗酵を促す。醗酵が始まり果皮が浮き上がり始めても、パンチングダウンや櫂入れを一切行わず、</w:t>
            </w:r>
            <w:r w:rsidR="00F456EA">
              <w:rPr>
                <w:rFonts w:hint="eastAsia"/>
                <w:sz w:val="14"/>
              </w:rPr>
              <w:t>2</w:t>
            </w:r>
            <w:r w:rsidR="00F456EA">
              <w:rPr>
                <w:rFonts w:hint="eastAsia"/>
                <w:sz w:val="14"/>
              </w:rPr>
              <w:t>か月以上果皮と共に醗酵を行う特別な白。</w:t>
            </w:r>
            <w:r w:rsidR="00F456EA">
              <w:rPr>
                <w:rFonts w:hint="eastAsia"/>
                <w:sz w:val="14"/>
              </w:rPr>
              <w:t>3</w:t>
            </w:r>
            <w:r w:rsidR="00F456EA">
              <w:rPr>
                <w:rFonts w:hint="eastAsia"/>
                <w:sz w:val="14"/>
              </w:rPr>
              <w:t>年前にリリースされた</w:t>
            </w:r>
            <w:r w:rsidR="00F456EA">
              <w:rPr>
                <w:rFonts w:hint="eastAsia"/>
                <w:sz w:val="14"/>
              </w:rPr>
              <w:t>2017</w:t>
            </w:r>
            <w:r w:rsidR="00F456EA">
              <w:rPr>
                <w:rFonts w:hint="eastAsia"/>
                <w:sz w:val="14"/>
              </w:rPr>
              <w:t>、ヴィットーリオ自身が「納得できるまで」彼のセラーで密かにストックされていたロット。猛暑でピーキーな酒質</w:t>
            </w:r>
            <w:r w:rsidR="00BA716D">
              <w:rPr>
                <w:rFonts w:hint="eastAsia"/>
                <w:sz w:val="14"/>
              </w:rPr>
              <w:t>が</w:t>
            </w:r>
            <w:r w:rsidR="00F456EA">
              <w:rPr>
                <w:rFonts w:hint="eastAsia"/>
                <w:sz w:val="14"/>
              </w:rPr>
              <w:t>、熟成で</w:t>
            </w:r>
            <w:r w:rsidR="00795EB0">
              <w:rPr>
                <w:rFonts w:hint="eastAsia"/>
                <w:sz w:val="14"/>
              </w:rPr>
              <w:t>これほど</w:t>
            </w:r>
            <w:r w:rsidR="00F456EA">
              <w:rPr>
                <w:rFonts w:hint="eastAsia"/>
                <w:sz w:val="14"/>
              </w:rPr>
              <w:t>素晴らしく</w:t>
            </w:r>
            <w:r w:rsidR="00795EB0">
              <w:rPr>
                <w:rFonts w:hint="eastAsia"/>
                <w:sz w:val="14"/>
              </w:rPr>
              <w:t>なることに驚かされます。</w:t>
            </w:r>
          </w:p>
        </w:tc>
      </w:tr>
      <w:tr w:rsidR="00686960" w:rsidRPr="00D8390E" w14:paraId="4A3F49C8" w14:textId="77777777" w:rsidTr="00F87B8B">
        <w:trPr>
          <w:trHeight w:val="841"/>
        </w:trPr>
        <w:tc>
          <w:tcPr>
            <w:tcW w:w="1250" w:type="pct"/>
          </w:tcPr>
          <w:p w14:paraId="7BDC0CF7" w14:textId="35B6DDFB" w:rsidR="00686960" w:rsidRDefault="00686960" w:rsidP="00686960">
            <w:pPr>
              <w:jc w:val="left"/>
              <w:rPr>
                <w:b/>
                <w:lang w:val="it-IT"/>
              </w:rPr>
            </w:pPr>
            <w:r>
              <w:rPr>
                <w:rFonts w:hint="eastAsia"/>
                <w:b/>
                <w:lang w:val="it-IT"/>
              </w:rPr>
              <w:lastRenderedPageBreak/>
              <w:t>Lambrusco</w:t>
            </w:r>
          </w:p>
          <w:p w14:paraId="58533D88" w14:textId="25A31151" w:rsidR="00686960" w:rsidRPr="00D8390E" w:rsidRDefault="00686960" w:rsidP="00686960">
            <w:pPr>
              <w:jc w:val="left"/>
              <w:rPr>
                <w:b/>
                <w:lang w:val="it-IT"/>
              </w:rPr>
            </w:pPr>
            <w:r>
              <w:rPr>
                <w:b/>
                <w:lang w:val="it-IT"/>
              </w:rPr>
              <w:t>”Fontana dei Boschi”</w:t>
            </w:r>
          </w:p>
          <w:p w14:paraId="0C6C6B84" w14:textId="229E1DDD" w:rsidR="00686960" w:rsidRPr="00CC52CD" w:rsidRDefault="00686960" w:rsidP="00686960">
            <w:pPr>
              <w:jc w:val="left"/>
              <w:rPr>
                <w:bCs/>
                <w:sz w:val="16"/>
                <w:szCs w:val="16"/>
              </w:rPr>
            </w:pPr>
            <w:r>
              <w:rPr>
                <w:rFonts w:hint="eastAsia"/>
                <w:bCs/>
                <w:sz w:val="16"/>
                <w:szCs w:val="16"/>
              </w:rPr>
              <w:t>ランブルスコ</w:t>
            </w:r>
            <w:r>
              <w:rPr>
                <w:rFonts w:hint="eastAsia"/>
                <w:bCs/>
                <w:sz w:val="16"/>
                <w:szCs w:val="16"/>
              </w:rPr>
              <w:t xml:space="preserve"> </w:t>
            </w:r>
            <w:r>
              <w:rPr>
                <w:rFonts w:hint="eastAsia"/>
                <w:bCs/>
                <w:sz w:val="16"/>
                <w:szCs w:val="16"/>
              </w:rPr>
              <w:t>“フォンタナ</w:t>
            </w:r>
            <w:r>
              <w:rPr>
                <w:rFonts w:hint="eastAsia"/>
                <w:bCs/>
                <w:sz w:val="16"/>
                <w:szCs w:val="16"/>
              </w:rPr>
              <w:t xml:space="preserve"> </w:t>
            </w:r>
            <w:r>
              <w:rPr>
                <w:rFonts w:hint="eastAsia"/>
                <w:bCs/>
                <w:sz w:val="16"/>
                <w:szCs w:val="16"/>
              </w:rPr>
              <w:t>デイ</w:t>
            </w:r>
            <w:r>
              <w:rPr>
                <w:rFonts w:hint="eastAsia"/>
                <w:bCs/>
                <w:sz w:val="16"/>
                <w:szCs w:val="16"/>
              </w:rPr>
              <w:t xml:space="preserve"> </w:t>
            </w:r>
            <w:r>
              <w:rPr>
                <w:rFonts w:hint="eastAsia"/>
                <w:bCs/>
                <w:sz w:val="16"/>
                <w:szCs w:val="16"/>
              </w:rPr>
              <w:t>ボスキ”</w:t>
            </w:r>
          </w:p>
          <w:p w14:paraId="1EA97098" w14:textId="087531D2" w:rsidR="00686960" w:rsidRPr="00D8390E" w:rsidRDefault="00686960" w:rsidP="00686960">
            <w:pPr>
              <w:rPr>
                <w:rFonts w:cs="ＭＳ ゴシック"/>
                <w:b/>
                <w:sz w:val="18"/>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65513E8C" w14:textId="0632F07D" w:rsidR="00686960" w:rsidRPr="00D8390E" w:rsidRDefault="00686960" w:rsidP="00686960">
            <w:pPr>
              <w:jc w:val="center"/>
              <w:rPr>
                <w:b/>
                <w:sz w:val="18"/>
                <w:szCs w:val="18"/>
                <w:lang w:val="it-IT"/>
              </w:rPr>
            </w:pPr>
            <w:r>
              <w:rPr>
                <w:rFonts w:hint="eastAsia"/>
                <w:b/>
                <w:sz w:val="18"/>
                <w:szCs w:val="18"/>
                <w:lang w:val="it-IT"/>
              </w:rPr>
              <w:t>1</w:t>
            </w:r>
            <w:r>
              <w:rPr>
                <w:b/>
                <w:sz w:val="18"/>
                <w:szCs w:val="18"/>
                <w:lang w:val="it-IT"/>
              </w:rPr>
              <w:t>9</w:t>
            </w:r>
          </w:p>
        </w:tc>
        <w:tc>
          <w:tcPr>
            <w:tcW w:w="395" w:type="pct"/>
            <w:vAlign w:val="center"/>
          </w:tcPr>
          <w:p w14:paraId="00BE980E" w14:textId="77777777" w:rsidR="00686960" w:rsidRDefault="00686960" w:rsidP="00686960">
            <w:pPr>
              <w:jc w:val="center"/>
              <w:rPr>
                <w:sz w:val="18"/>
                <w:szCs w:val="18"/>
              </w:rPr>
            </w:pPr>
            <w:r>
              <w:rPr>
                <w:rFonts w:hint="eastAsia"/>
                <w:sz w:val="18"/>
                <w:szCs w:val="18"/>
              </w:rPr>
              <w:t>赤</w:t>
            </w:r>
          </w:p>
          <w:p w14:paraId="78D97E10" w14:textId="2ADBF175" w:rsidR="00686960" w:rsidRPr="00930945" w:rsidRDefault="00686960" w:rsidP="00686960">
            <w:pPr>
              <w:jc w:val="center"/>
              <w:rPr>
                <w:sz w:val="18"/>
                <w:szCs w:val="18"/>
              </w:rPr>
            </w:pPr>
            <w:r>
              <w:rPr>
                <w:rFonts w:hint="eastAsia"/>
                <w:sz w:val="18"/>
                <w:szCs w:val="18"/>
              </w:rPr>
              <w:t>微泡</w:t>
            </w:r>
          </w:p>
        </w:tc>
        <w:tc>
          <w:tcPr>
            <w:tcW w:w="395" w:type="pct"/>
            <w:vAlign w:val="center"/>
          </w:tcPr>
          <w:p w14:paraId="24F2E938" w14:textId="0DBC9DAF" w:rsidR="00686960" w:rsidRPr="00D8390E" w:rsidRDefault="00686960" w:rsidP="0068696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6" w:type="pct"/>
            <w:vAlign w:val="center"/>
          </w:tcPr>
          <w:p w14:paraId="2CD326F6" w14:textId="1CB87242" w:rsidR="00686960" w:rsidRPr="008C2C14" w:rsidRDefault="00686960" w:rsidP="00686960">
            <w:pPr>
              <w:jc w:val="center"/>
              <w:rPr>
                <w:b/>
                <w:sz w:val="18"/>
                <w:szCs w:val="18"/>
              </w:rPr>
            </w:pPr>
            <w:r w:rsidRPr="008C2C14">
              <w:rPr>
                <w:rFonts w:hint="eastAsia"/>
                <w:b/>
                <w:sz w:val="18"/>
                <w:szCs w:val="18"/>
              </w:rPr>
              <w:t>\</w:t>
            </w:r>
            <w:r>
              <w:rPr>
                <w:b/>
                <w:sz w:val="18"/>
                <w:szCs w:val="18"/>
              </w:rPr>
              <w:t>3,200</w:t>
            </w:r>
          </w:p>
        </w:tc>
        <w:tc>
          <w:tcPr>
            <w:tcW w:w="2039" w:type="pct"/>
          </w:tcPr>
          <w:p w14:paraId="7B470444" w14:textId="77777777" w:rsidR="00686960" w:rsidRPr="00F456EA" w:rsidRDefault="00686960" w:rsidP="00686960">
            <w:pPr>
              <w:rPr>
                <w:sz w:val="14"/>
              </w:rPr>
            </w:pPr>
            <w:r w:rsidRPr="00F456EA">
              <w:rPr>
                <w:rFonts w:hint="eastAsia"/>
                <w:sz w:val="14"/>
              </w:rPr>
              <w:t>ランブルスコ　グラスパロッサ主体、樹齢</w:t>
            </w:r>
            <w:r w:rsidRPr="00F456EA">
              <w:rPr>
                <w:rFonts w:hint="eastAsia"/>
                <w:sz w:val="14"/>
              </w:rPr>
              <w:t>16</w:t>
            </w:r>
            <w:r w:rsidRPr="00F456EA">
              <w:rPr>
                <w:rFonts w:hint="eastAsia"/>
                <w:sz w:val="14"/>
              </w:rPr>
              <w:t>～</w:t>
            </w:r>
            <w:r w:rsidRPr="00F456EA">
              <w:rPr>
                <w:rFonts w:hint="eastAsia"/>
                <w:sz w:val="14"/>
              </w:rPr>
              <w:t>30</w:t>
            </w:r>
            <w:r w:rsidRPr="00F456EA">
              <w:rPr>
                <w:rFonts w:hint="eastAsia"/>
                <w:sz w:val="14"/>
              </w:rPr>
              <w:t>年。</w:t>
            </w:r>
          </w:p>
          <w:p w14:paraId="3B8A788B" w14:textId="35570DEF" w:rsidR="00686960" w:rsidRPr="00843DFB" w:rsidRDefault="00686960" w:rsidP="00686960">
            <w:pPr>
              <w:tabs>
                <w:tab w:val="left" w:pos="1020"/>
              </w:tabs>
              <w:rPr>
                <w:sz w:val="14"/>
              </w:rPr>
            </w:pPr>
            <w:r w:rsidRPr="00F456EA">
              <w:rPr>
                <w:rFonts w:hint="eastAsia"/>
                <w:sz w:val="14"/>
              </w:rPr>
              <w:t>収穫後、果皮と共に約</w:t>
            </w:r>
            <w:r w:rsidRPr="00F456EA">
              <w:rPr>
                <w:rFonts w:hint="eastAsia"/>
                <w:sz w:val="14"/>
              </w:rPr>
              <w:t>1</w:t>
            </w:r>
            <w:r w:rsidRPr="00F456EA">
              <w:rPr>
                <w:rFonts w:hint="eastAsia"/>
                <w:sz w:val="14"/>
              </w:rPr>
              <w:t>週間、野生酵母による醗酵。冬の気温によって醗酵が止まり、</w:t>
            </w:r>
            <w:r w:rsidRPr="00F456EA">
              <w:rPr>
                <w:rFonts w:hint="eastAsia"/>
                <w:sz w:val="14"/>
              </w:rPr>
              <w:t>3~4</w:t>
            </w:r>
            <w:r w:rsidRPr="00F456EA">
              <w:rPr>
                <w:rFonts w:hint="eastAsia"/>
                <w:sz w:val="14"/>
              </w:rPr>
              <w:t>月の気温の上昇に合わせてボトル詰め、瓶内で醗酵を終える。スボッカトゥーラ（オリ抜き）は行わずにリリース。毎年の変化に合わせて、微妙に手法を変えるランブルスコ。</w:t>
            </w:r>
            <w:r w:rsidR="00795EB0">
              <w:rPr>
                <w:rFonts w:hint="eastAsia"/>
                <w:sz w:val="14"/>
              </w:rPr>
              <w:t>2019</w:t>
            </w:r>
            <w:r w:rsidR="00795EB0">
              <w:rPr>
                <w:rFonts w:hint="eastAsia"/>
                <w:sz w:val="14"/>
              </w:rPr>
              <w:t>年は冷涼で繊細なヴィンテージ。熟成することで素晴らしい魅力を持つ</w:t>
            </w:r>
            <w:r w:rsidR="00BA716D">
              <w:rPr>
                <w:rFonts w:hint="eastAsia"/>
                <w:sz w:val="14"/>
              </w:rPr>
              <w:t>、</w:t>
            </w:r>
            <w:r w:rsidR="00795EB0">
              <w:rPr>
                <w:rFonts w:hint="eastAsia"/>
                <w:sz w:val="14"/>
              </w:rPr>
              <w:t>ヴィットーリオ</w:t>
            </w:r>
            <w:r w:rsidR="00795EB0">
              <w:rPr>
                <w:rFonts w:hint="eastAsia"/>
                <w:sz w:val="14"/>
              </w:rPr>
              <w:t xml:space="preserve"> </w:t>
            </w:r>
            <w:r w:rsidR="00795EB0">
              <w:rPr>
                <w:rFonts w:hint="eastAsia"/>
                <w:sz w:val="14"/>
              </w:rPr>
              <w:t>グラツィアーノの本質を感じられるヴィンテ</w:t>
            </w:r>
            <w:r w:rsidR="00BA716D">
              <w:rPr>
                <w:rFonts w:hint="eastAsia"/>
                <w:sz w:val="14"/>
              </w:rPr>
              <w:t>ー</w:t>
            </w:r>
            <w:r w:rsidR="00795EB0">
              <w:rPr>
                <w:rFonts w:hint="eastAsia"/>
                <w:sz w:val="14"/>
              </w:rPr>
              <w:t>ジだと思います。</w:t>
            </w:r>
          </w:p>
        </w:tc>
      </w:tr>
      <w:tr w:rsidR="00686960" w:rsidRPr="00D8390E" w14:paraId="4277E1A0" w14:textId="77777777" w:rsidTr="00F87B8B">
        <w:trPr>
          <w:trHeight w:val="983"/>
        </w:trPr>
        <w:tc>
          <w:tcPr>
            <w:tcW w:w="1250" w:type="pct"/>
          </w:tcPr>
          <w:p w14:paraId="2E1513B8" w14:textId="77777777" w:rsidR="00686960" w:rsidRDefault="00686960" w:rsidP="00686960">
            <w:pPr>
              <w:jc w:val="left"/>
              <w:rPr>
                <w:b/>
                <w:lang w:val="it-IT"/>
              </w:rPr>
            </w:pPr>
            <w:r>
              <w:rPr>
                <w:rFonts w:hint="eastAsia"/>
                <w:b/>
                <w:lang w:val="it-IT"/>
              </w:rPr>
              <w:t>L</w:t>
            </w:r>
            <w:r>
              <w:rPr>
                <w:b/>
                <w:lang w:val="it-IT"/>
              </w:rPr>
              <w:t>ambrusco</w:t>
            </w:r>
          </w:p>
          <w:p w14:paraId="79A23F86" w14:textId="77777777" w:rsidR="00686960" w:rsidRPr="00D8390E" w:rsidRDefault="00686960" w:rsidP="00686960">
            <w:pPr>
              <w:jc w:val="left"/>
              <w:rPr>
                <w:b/>
                <w:lang w:val="it-IT"/>
              </w:rPr>
            </w:pPr>
            <w:r>
              <w:rPr>
                <w:b/>
                <w:lang w:val="it-IT"/>
              </w:rPr>
              <w:t>”Fontana dei Boschi”</w:t>
            </w:r>
          </w:p>
          <w:p w14:paraId="606BF508" w14:textId="77777777" w:rsidR="00686960" w:rsidRPr="00CC52CD" w:rsidRDefault="00686960" w:rsidP="00686960">
            <w:pPr>
              <w:jc w:val="left"/>
              <w:rPr>
                <w:bCs/>
                <w:sz w:val="16"/>
                <w:szCs w:val="16"/>
              </w:rPr>
            </w:pPr>
            <w:r>
              <w:rPr>
                <w:rFonts w:hint="eastAsia"/>
                <w:bCs/>
                <w:sz w:val="16"/>
                <w:szCs w:val="16"/>
              </w:rPr>
              <w:t>ランブルスコ</w:t>
            </w:r>
            <w:r>
              <w:rPr>
                <w:rFonts w:hint="eastAsia"/>
                <w:bCs/>
                <w:sz w:val="16"/>
                <w:szCs w:val="16"/>
              </w:rPr>
              <w:t xml:space="preserve"> </w:t>
            </w:r>
            <w:r>
              <w:rPr>
                <w:rFonts w:hint="eastAsia"/>
                <w:bCs/>
                <w:sz w:val="16"/>
                <w:szCs w:val="16"/>
              </w:rPr>
              <w:t>“フォンタナ</w:t>
            </w:r>
            <w:r>
              <w:rPr>
                <w:rFonts w:hint="eastAsia"/>
                <w:bCs/>
                <w:sz w:val="16"/>
                <w:szCs w:val="16"/>
              </w:rPr>
              <w:t xml:space="preserve"> </w:t>
            </w:r>
            <w:r>
              <w:rPr>
                <w:rFonts w:hint="eastAsia"/>
                <w:bCs/>
                <w:sz w:val="16"/>
                <w:szCs w:val="16"/>
              </w:rPr>
              <w:t>デイ</w:t>
            </w:r>
            <w:r>
              <w:rPr>
                <w:rFonts w:hint="eastAsia"/>
                <w:bCs/>
                <w:sz w:val="16"/>
                <w:szCs w:val="16"/>
              </w:rPr>
              <w:t xml:space="preserve"> </w:t>
            </w:r>
            <w:r>
              <w:rPr>
                <w:rFonts w:hint="eastAsia"/>
                <w:bCs/>
                <w:sz w:val="16"/>
                <w:szCs w:val="16"/>
              </w:rPr>
              <w:t>ボスキ”</w:t>
            </w:r>
          </w:p>
          <w:p w14:paraId="5C1B9F46" w14:textId="1BC7C739" w:rsidR="00686960" w:rsidRDefault="00686960" w:rsidP="00686960">
            <w:pPr>
              <w:jc w:val="left"/>
              <w:rPr>
                <w:b/>
                <w:lang w:val="it-IT"/>
              </w:rPr>
            </w:pPr>
          </w:p>
        </w:tc>
        <w:tc>
          <w:tcPr>
            <w:tcW w:w="395" w:type="pct"/>
            <w:vAlign w:val="center"/>
          </w:tcPr>
          <w:p w14:paraId="2ABA21EA" w14:textId="1DE5A1B2" w:rsidR="00686960" w:rsidRDefault="00686960" w:rsidP="00686960">
            <w:pPr>
              <w:jc w:val="center"/>
              <w:rPr>
                <w:b/>
                <w:sz w:val="18"/>
                <w:lang w:val="it-IT"/>
              </w:rPr>
            </w:pPr>
            <w:r>
              <w:rPr>
                <w:rFonts w:hint="eastAsia"/>
                <w:b/>
                <w:sz w:val="18"/>
                <w:szCs w:val="18"/>
                <w:lang w:val="it-IT"/>
              </w:rPr>
              <w:t>1</w:t>
            </w:r>
            <w:r>
              <w:rPr>
                <w:b/>
                <w:sz w:val="18"/>
                <w:szCs w:val="18"/>
                <w:lang w:val="it-IT"/>
              </w:rPr>
              <w:t>7</w:t>
            </w:r>
          </w:p>
        </w:tc>
        <w:tc>
          <w:tcPr>
            <w:tcW w:w="395" w:type="pct"/>
            <w:vAlign w:val="center"/>
          </w:tcPr>
          <w:p w14:paraId="04A3F717" w14:textId="77777777" w:rsidR="00686960" w:rsidRDefault="00686960" w:rsidP="00686960">
            <w:pPr>
              <w:jc w:val="center"/>
              <w:rPr>
                <w:sz w:val="18"/>
                <w:szCs w:val="18"/>
              </w:rPr>
            </w:pPr>
            <w:r>
              <w:rPr>
                <w:rFonts w:hint="eastAsia"/>
                <w:sz w:val="18"/>
                <w:szCs w:val="18"/>
              </w:rPr>
              <w:t>赤</w:t>
            </w:r>
          </w:p>
          <w:p w14:paraId="41B3E48D" w14:textId="214AF0A5" w:rsidR="00686960" w:rsidRDefault="00686960" w:rsidP="00686960">
            <w:pPr>
              <w:jc w:val="center"/>
              <w:rPr>
                <w:sz w:val="18"/>
                <w:szCs w:val="18"/>
              </w:rPr>
            </w:pPr>
            <w:r>
              <w:rPr>
                <w:rFonts w:hint="eastAsia"/>
                <w:sz w:val="18"/>
                <w:szCs w:val="18"/>
              </w:rPr>
              <w:t>微泡</w:t>
            </w:r>
          </w:p>
        </w:tc>
        <w:tc>
          <w:tcPr>
            <w:tcW w:w="395" w:type="pct"/>
            <w:vAlign w:val="center"/>
          </w:tcPr>
          <w:p w14:paraId="2D53C732" w14:textId="0E0E35E5" w:rsidR="00686960" w:rsidRPr="00D8390E" w:rsidRDefault="00686960" w:rsidP="0068696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6" w:type="pct"/>
            <w:vAlign w:val="center"/>
          </w:tcPr>
          <w:p w14:paraId="020D9811" w14:textId="6A5A13DA" w:rsidR="00686960" w:rsidRPr="008C2C14" w:rsidRDefault="00686960" w:rsidP="00686960">
            <w:pPr>
              <w:jc w:val="center"/>
              <w:rPr>
                <w:b/>
                <w:sz w:val="18"/>
                <w:szCs w:val="18"/>
              </w:rPr>
            </w:pPr>
            <w:r w:rsidRPr="008C2C14">
              <w:rPr>
                <w:rFonts w:hint="eastAsia"/>
                <w:b/>
                <w:sz w:val="18"/>
                <w:szCs w:val="18"/>
              </w:rPr>
              <w:t>\</w:t>
            </w:r>
            <w:r>
              <w:rPr>
                <w:b/>
                <w:sz w:val="18"/>
                <w:szCs w:val="18"/>
              </w:rPr>
              <w:t>3</w:t>
            </w:r>
            <w:r w:rsidRPr="008C2C14">
              <w:rPr>
                <w:rFonts w:hint="eastAsia"/>
                <w:b/>
                <w:sz w:val="18"/>
                <w:szCs w:val="18"/>
              </w:rPr>
              <w:t>,</w:t>
            </w:r>
            <w:r>
              <w:rPr>
                <w:b/>
                <w:sz w:val="18"/>
                <w:szCs w:val="18"/>
              </w:rPr>
              <w:t>0</w:t>
            </w:r>
            <w:r w:rsidRPr="008C2C14">
              <w:rPr>
                <w:rFonts w:hint="eastAsia"/>
                <w:b/>
                <w:sz w:val="18"/>
                <w:szCs w:val="18"/>
              </w:rPr>
              <w:t>00</w:t>
            </w:r>
          </w:p>
        </w:tc>
        <w:tc>
          <w:tcPr>
            <w:tcW w:w="2039" w:type="pct"/>
          </w:tcPr>
          <w:p w14:paraId="1E903079" w14:textId="77777777" w:rsidR="00686960" w:rsidRPr="00DA73BF" w:rsidRDefault="00686960" w:rsidP="00686960">
            <w:pPr>
              <w:rPr>
                <w:sz w:val="14"/>
              </w:rPr>
            </w:pPr>
            <w:r w:rsidRPr="00DA73BF">
              <w:rPr>
                <w:rFonts w:hint="eastAsia"/>
                <w:sz w:val="14"/>
              </w:rPr>
              <w:t>ランブルスコ　グラスパロッサ主体、樹齢</w:t>
            </w:r>
            <w:r w:rsidRPr="00DA73BF">
              <w:rPr>
                <w:rFonts w:hint="eastAsia"/>
                <w:sz w:val="14"/>
              </w:rPr>
              <w:t>16</w:t>
            </w:r>
            <w:r w:rsidRPr="00DA73BF">
              <w:rPr>
                <w:rFonts w:hint="eastAsia"/>
                <w:sz w:val="14"/>
              </w:rPr>
              <w:t>～</w:t>
            </w:r>
            <w:r w:rsidRPr="00DA73BF">
              <w:rPr>
                <w:rFonts w:hint="eastAsia"/>
                <w:sz w:val="14"/>
              </w:rPr>
              <w:t>30</w:t>
            </w:r>
            <w:r w:rsidRPr="00DA73BF">
              <w:rPr>
                <w:rFonts w:hint="eastAsia"/>
                <w:sz w:val="14"/>
              </w:rPr>
              <w:t>年。</w:t>
            </w:r>
          </w:p>
          <w:p w14:paraId="5E8F81EA" w14:textId="1F5F8151" w:rsidR="00686960" w:rsidRPr="00843DFB" w:rsidRDefault="00686960" w:rsidP="00686960">
            <w:pPr>
              <w:rPr>
                <w:sz w:val="14"/>
              </w:rPr>
            </w:pPr>
            <w:r w:rsidRPr="00DA73BF">
              <w:rPr>
                <w:rFonts w:hint="eastAsia"/>
                <w:sz w:val="14"/>
              </w:rPr>
              <w:t>収穫後、果皮と共に約</w:t>
            </w:r>
            <w:r w:rsidRPr="00DA73BF">
              <w:rPr>
                <w:rFonts w:hint="eastAsia"/>
                <w:sz w:val="14"/>
              </w:rPr>
              <w:t>4</w:t>
            </w:r>
            <w:r w:rsidRPr="00DA73BF">
              <w:rPr>
                <w:rFonts w:hint="eastAsia"/>
                <w:sz w:val="14"/>
              </w:rPr>
              <w:t>～</w:t>
            </w:r>
            <w:r w:rsidRPr="00DA73BF">
              <w:rPr>
                <w:rFonts w:hint="eastAsia"/>
                <w:sz w:val="14"/>
              </w:rPr>
              <w:t>5</w:t>
            </w:r>
            <w:r w:rsidRPr="00DA73BF">
              <w:rPr>
                <w:rFonts w:hint="eastAsia"/>
                <w:sz w:val="14"/>
              </w:rPr>
              <w:t>日野生酵母による醗酵。冬の気温によって醗酵が止まり、</w:t>
            </w:r>
            <w:r w:rsidRPr="00DA73BF">
              <w:rPr>
                <w:rFonts w:hint="eastAsia"/>
                <w:sz w:val="14"/>
              </w:rPr>
              <w:t>3~4</w:t>
            </w:r>
            <w:r w:rsidRPr="00DA73BF">
              <w:rPr>
                <w:rFonts w:hint="eastAsia"/>
                <w:sz w:val="14"/>
              </w:rPr>
              <w:t>月の気温の上昇に合わせてボトル詰め、瓶内で醗酵を終える。スボッカトゥーラ（オリ抜き）は行わずにリリース。</w:t>
            </w:r>
            <w:r w:rsidRPr="00DA73BF">
              <w:rPr>
                <w:rFonts w:hint="eastAsia"/>
                <w:sz w:val="14"/>
              </w:rPr>
              <w:t>2017</w:t>
            </w:r>
            <w:r w:rsidRPr="00DA73BF">
              <w:rPr>
                <w:rFonts w:hint="eastAsia"/>
                <w:sz w:val="14"/>
              </w:rPr>
              <w:t>は強い果実とヴォリューム感を</w:t>
            </w:r>
            <w:r w:rsidR="00795EB0">
              <w:rPr>
                <w:rFonts w:hint="eastAsia"/>
                <w:sz w:val="14"/>
              </w:rPr>
              <w:t>もった、「ハードな」</w:t>
            </w:r>
            <w:r w:rsidRPr="00DA73BF">
              <w:rPr>
                <w:rFonts w:hint="eastAsia"/>
                <w:sz w:val="14"/>
              </w:rPr>
              <w:t>ヴィンテージ、</w:t>
            </w:r>
            <w:r w:rsidR="00795EB0">
              <w:rPr>
                <w:rFonts w:hint="eastAsia"/>
                <w:sz w:val="14"/>
              </w:rPr>
              <w:t>3</w:t>
            </w:r>
            <w:r w:rsidR="00795EB0">
              <w:rPr>
                <w:rFonts w:hint="eastAsia"/>
                <w:sz w:val="14"/>
              </w:rPr>
              <w:t>年以上の年月によって</w:t>
            </w:r>
            <w:r w:rsidRPr="00DA73BF">
              <w:rPr>
                <w:rFonts w:hint="eastAsia"/>
                <w:sz w:val="14"/>
              </w:rPr>
              <w:t>バランス感を増しています。</w:t>
            </w:r>
          </w:p>
        </w:tc>
      </w:tr>
      <w:tr w:rsidR="00686960" w:rsidRPr="00D8390E" w14:paraId="79BD2F03" w14:textId="77777777" w:rsidTr="00BA716D">
        <w:trPr>
          <w:trHeight w:val="884"/>
        </w:trPr>
        <w:tc>
          <w:tcPr>
            <w:tcW w:w="1250" w:type="pct"/>
          </w:tcPr>
          <w:p w14:paraId="0C5A3B97" w14:textId="77777777" w:rsidR="00686960" w:rsidRDefault="00686960" w:rsidP="00686960">
            <w:pPr>
              <w:jc w:val="left"/>
              <w:rPr>
                <w:b/>
                <w:bCs/>
                <w:sz w:val="16"/>
                <w:szCs w:val="16"/>
                <w:lang w:val="it-IT"/>
              </w:rPr>
            </w:pPr>
            <w:r>
              <w:rPr>
                <w:rFonts w:hint="eastAsia"/>
                <w:b/>
                <w:lang w:val="it-IT"/>
              </w:rPr>
              <w:t>Tarbianagher</w:t>
            </w:r>
            <w:r>
              <w:rPr>
                <w:rFonts w:hint="eastAsia"/>
                <w:b/>
                <w:bCs/>
                <w:sz w:val="16"/>
                <w:szCs w:val="16"/>
                <w:lang w:val="it-IT"/>
              </w:rPr>
              <w:t xml:space="preserve"> </w:t>
            </w:r>
          </w:p>
          <w:p w14:paraId="22273E9C" w14:textId="0B254369" w:rsidR="00686960" w:rsidRDefault="00686960" w:rsidP="00BA716D">
            <w:pPr>
              <w:jc w:val="left"/>
              <w:rPr>
                <w:b/>
                <w:lang w:val="it-IT"/>
              </w:rPr>
            </w:pPr>
            <w:r>
              <w:rPr>
                <w:rFonts w:hint="eastAsia"/>
                <w:sz w:val="16"/>
                <w:szCs w:val="16"/>
                <w:lang w:val="it-IT"/>
              </w:rPr>
              <w:t>タルビアナゲル</w:t>
            </w:r>
          </w:p>
        </w:tc>
        <w:tc>
          <w:tcPr>
            <w:tcW w:w="395" w:type="pct"/>
            <w:vAlign w:val="center"/>
          </w:tcPr>
          <w:p w14:paraId="5699A17D" w14:textId="424FF44C" w:rsidR="00686960" w:rsidRDefault="00686960" w:rsidP="00686960">
            <w:pPr>
              <w:jc w:val="center"/>
              <w:rPr>
                <w:b/>
                <w:sz w:val="18"/>
                <w:szCs w:val="18"/>
                <w:lang w:val="it-IT"/>
              </w:rPr>
            </w:pPr>
            <w:r>
              <w:rPr>
                <w:rFonts w:hint="eastAsia"/>
                <w:b/>
                <w:sz w:val="18"/>
                <w:szCs w:val="18"/>
                <w:lang w:val="it-IT"/>
              </w:rPr>
              <w:t>-</w:t>
            </w:r>
          </w:p>
        </w:tc>
        <w:tc>
          <w:tcPr>
            <w:tcW w:w="395" w:type="pct"/>
            <w:vAlign w:val="center"/>
          </w:tcPr>
          <w:p w14:paraId="30A281EA" w14:textId="77777777" w:rsidR="00686960" w:rsidRDefault="00686960" w:rsidP="00686960">
            <w:pPr>
              <w:jc w:val="center"/>
              <w:rPr>
                <w:sz w:val="14"/>
                <w:szCs w:val="14"/>
              </w:rPr>
            </w:pPr>
            <w:r>
              <w:rPr>
                <w:rFonts w:hint="eastAsia"/>
                <w:sz w:val="14"/>
                <w:szCs w:val="14"/>
              </w:rPr>
              <w:t>白</w:t>
            </w:r>
            <w:r w:rsidRPr="00C70080">
              <w:rPr>
                <w:rFonts w:hint="eastAsia"/>
                <w:sz w:val="14"/>
                <w:szCs w:val="14"/>
              </w:rPr>
              <w:t>ワイン</w:t>
            </w:r>
          </w:p>
          <w:p w14:paraId="5ED528CD" w14:textId="655EC3F3" w:rsidR="00686960" w:rsidRDefault="00686960" w:rsidP="00686960">
            <w:pPr>
              <w:jc w:val="center"/>
              <w:rPr>
                <w:sz w:val="18"/>
                <w:szCs w:val="18"/>
              </w:rPr>
            </w:pPr>
            <w:r w:rsidRPr="00C70080">
              <w:rPr>
                <w:rFonts w:hint="eastAsia"/>
                <w:sz w:val="14"/>
                <w:szCs w:val="14"/>
              </w:rPr>
              <w:t>ヴィネガー</w:t>
            </w:r>
          </w:p>
        </w:tc>
        <w:tc>
          <w:tcPr>
            <w:tcW w:w="395" w:type="pct"/>
            <w:vAlign w:val="center"/>
          </w:tcPr>
          <w:p w14:paraId="48A3071D" w14:textId="586428F0" w:rsidR="00686960" w:rsidRDefault="00686960" w:rsidP="00686960">
            <w:pPr>
              <w:jc w:val="center"/>
              <w:rPr>
                <w:b/>
                <w:sz w:val="16"/>
                <w:szCs w:val="16"/>
              </w:rPr>
            </w:pPr>
            <w:r>
              <w:rPr>
                <w:rFonts w:hint="eastAsia"/>
                <w:b/>
                <w:sz w:val="16"/>
                <w:szCs w:val="16"/>
              </w:rPr>
              <w:t>3</w:t>
            </w:r>
            <w:r>
              <w:rPr>
                <w:b/>
                <w:sz w:val="16"/>
                <w:szCs w:val="16"/>
              </w:rPr>
              <w:t>75ml</w:t>
            </w:r>
          </w:p>
        </w:tc>
        <w:tc>
          <w:tcPr>
            <w:tcW w:w="526" w:type="pct"/>
            <w:vAlign w:val="center"/>
          </w:tcPr>
          <w:p w14:paraId="2023A237" w14:textId="6C14E68A" w:rsidR="00686960" w:rsidRPr="008C2C14" w:rsidRDefault="00686960" w:rsidP="00686960">
            <w:pPr>
              <w:jc w:val="center"/>
              <w:rPr>
                <w:b/>
                <w:sz w:val="18"/>
                <w:szCs w:val="18"/>
              </w:rPr>
            </w:pPr>
            <w:r>
              <w:rPr>
                <w:b/>
                <w:sz w:val="18"/>
              </w:rPr>
              <w:t>\</w:t>
            </w:r>
            <w:r>
              <w:rPr>
                <w:rFonts w:hint="eastAsia"/>
                <w:b/>
                <w:sz w:val="18"/>
              </w:rPr>
              <w:t>1,800</w:t>
            </w:r>
          </w:p>
        </w:tc>
        <w:tc>
          <w:tcPr>
            <w:tcW w:w="2039" w:type="pct"/>
          </w:tcPr>
          <w:p w14:paraId="78DD27A7" w14:textId="77777777" w:rsidR="00686960" w:rsidRDefault="00686960" w:rsidP="00686960">
            <w:pPr>
              <w:rPr>
                <w:sz w:val="14"/>
              </w:rPr>
            </w:pPr>
            <w:r>
              <w:rPr>
                <w:rFonts w:hint="eastAsia"/>
                <w:sz w:val="14"/>
              </w:rPr>
              <w:t>トレッビアーノ</w:t>
            </w:r>
            <w:r>
              <w:rPr>
                <w:rFonts w:hint="eastAsia"/>
                <w:sz w:val="14"/>
              </w:rPr>
              <w:t xml:space="preserve"> </w:t>
            </w:r>
            <w:r>
              <w:rPr>
                <w:rFonts w:hint="eastAsia"/>
                <w:sz w:val="14"/>
              </w:rPr>
              <w:t>モデネーゼ。白ワイン「タルビアナーツ」を造る過程で揮発酸が高くなったものを酢酸醗酵させたもの。</w:t>
            </w:r>
          </w:p>
          <w:p w14:paraId="1212E3E3" w14:textId="574724AF" w:rsidR="00686960" w:rsidRPr="00843DFB" w:rsidRDefault="00686960" w:rsidP="00686960">
            <w:pPr>
              <w:rPr>
                <w:sz w:val="14"/>
              </w:rPr>
            </w:pPr>
            <w:r>
              <w:rPr>
                <w:rFonts w:hint="eastAsia"/>
                <w:sz w:val="14"/>
              </w:rPr>
              <w:t>※複数のヴィンテージが注ぎ足されています。</w:t>
            </w:r>
          </w:p>
        </w:tc>
      </w:tr>
      <w:tr w:rsidR="00686960" w:rsidRPr="00D8390E" w14:paraId="0A2C1E1F" w14:textId="77777777" w:rsidTr="00F87B8B">
        <w:trPr>
          <w:trHeight w:val="742"/>
        </w:trPr>
        <w:tc>
          <w:tcPr>
            <w:tcW w:w="1250" w:type="pct"/>
          </w:tcPr>
          <w:p w14:paraId="5F572085" w14:textId="77777777" w:rsidR="00686960" w:rsidRDefault="00686960" w:rsidP="00686960">
            <w:pPr>
              <w:jc w:val="left"/>
              <w:rPr>
                <w:b/>
                <w:bCs/>
                <w:sz w:val="16"/>
                <w:szCs w:val="16"/>
                <w:lang w:val="it-IT"/>
              </w:rPr>
            </w:pPr>
            <w:r>
              <w:rPr>
                <w:b/>
                <w:lang w:val="it-IT"/>
              </w:rPr>
              <w:t>Saxagher</w:t>
            </w:r>
            <w:r>
              <w:rPr>
                <w:rFonts w:hint="eastAsia"/>
                <w:b/>
                <w:bCs/>
                <w:sz w:val="16"/>
                <w:szCs w:val="16"/>
                <w:lang w:val="it-IT"/>
              </w:rPr>
              <w:t xml:space="preserve"> </w:t>
            </w:r>
          </w:p>
          <w:p w14:paraId="2C876B14" w14:textId="77777777" w:rsidR="00686960" w:rsidRPr="00AB6B7A" w:rsidRDefault="00686960" w:rsidP="00686960">
            <w:pPr>
              <w:jc w:val="left"/>
              <w:rPr>
                <w:sz w:val="16"/>
                <w:szCs w:val="18"/>
                <w:lang w:val="it-IT"/>
              </w:rPr>
            </w:pPr>
            <w:r>
              <w:rPr>
                <w:rFonts w:hint="eastAsia"/>
                <w:sz w:val="16"/>
                <w:szCs w:val="16"/>
                <w:lang w:val="it-IT"/>
              </w:rPr>
              <w:t>サクサゲル</w:t>
            </w:r>
          </w:p>
          <w:p w14:paraId="51414B5E" w14:textId="4178802C" w:rsidR="00686960" w:rsidRPr="00D8390E" w:rsidRDefault="00686960" w:rsidP="00686960">
            <w:pPr>
              <w:rPr>
                <w:sz w:val="16"/>
                <w:lang w:val="it-IT"/>
              </w:rPr>
            </w:pPr>
          </w:p>
        </w:tc>
        <w:tc>
          <w:tcPr>
            <w:tcW w:w="395" w:type="pct"/>
            <w:vAlign w:val="center"/>
          </w:tcPr>
          <w:p w14:paraId="50F534AE" w14:textId="37C9BC4A" w:rsidR="00686960" w:rsidRPr="00D8390E" w:rsidRDefault="00686960" w:rsidP="00686960">
            <w:pPr>
              <w:jc w:val="center"/>
              <w:rPr>
                <w:b/>
                <w:sz w:val="18"/>
                <w:szCs w:val="18"/>
                <w:lang w:val="it-IT"/>
              </w:rPr>
            </w:pPr>
            <w:r>
              <w:rPr>
                <w:rFonts w:hint="eastAsia"/>
                <w:b/>
                <w:sz w:val="18"/>
                <w:szCs w:val="18"/>
                <w:lang w:val="it-IT"/>
              </w:rPr>
              <w:t>-</w:t>
            </w:r>
          </w:p>
        </w:tc>
        <w:tc>
          <w:tcPr>
            <w:tcW w:w="395" w:type="pct"/>
            <w:vAlign w:val="center"/>
          </w:tcPr>
          <w:p w14:paraId="01F8F364" w14:textId="77777777" w:rsidR="00686960" w:rsidRDefault="00686960" w:rsidP="00686960">
            <w:pPr>
              <w:jc w:val="center"/>
              <w:rPr>
                <w:sz w:val="14"/>
                <w:szCs w:val="14"/>
              </w:rPr>
            </w:pPr>
            <w:r>
              <w:rPr>
                <w:rFonts w:hint="eastAsia"/>
                <w:sz w:val="14"/>
                <w:szCs w:val="14"/>
              </w:rPr>
              <w:t>赤</w:t>
            </w:r>
            <w:r w:rsidRPr="00C70080">
              <w:rPr>
                <w:rFonts w:hint="eastAsia"/>
                <w:sz w:val="14"/>
                <w:szCs w:val="14"/>
              </w:rPr>
              <w:t>ワイン</w:t>
            </w:r>
          </w:p>
          <w:p w14:paraId="69F2E7C0" w14:textId="469DFA2D" w:rsidR="00686960" w:rsidRPr="00930945" w:rsidRDefault="00686960" w:rsidP="00686960">
            <w:pPr>
              <w:jc w:val="center"/>
              <w:rPr>
                <w:sz w:val="18"/>
                <w:szCs w:val="18"/>
              </w:rPr>
            </w:pPr>
            <w:r w:rsidRPr="00C70080">
              <w:rPr>
                <w:rFonts w:hint="eastAsia"/>
                <w:sz w:val="14"/>
                <w:szCs w:val="14"/>
              </w:rPr>
              <w:t>ヴィネガー</w:t>
            </w:r>
          </w:p>
        </w:tc>
        <w:tc>
          <w:tcPr>
            <w:tcW w:w="395" w:type="pct"/>
            <w:vAlign w:val="center"/>
          </w:tcPr>
          <w:p w14:paraId="3180C5BB" w14:textId="73241EB2" w:rsidR="00686960" w:rsidRPr="00D8390E" w:rsidRDefault="00686960" w:rsidP="00686960">
            <w:pPr>
              <w:jc w:val="center"/>
              <w:rPr>
                <w:b/>
                <w:sz w:val="16"/>
                <w:szCs w:val="16"/>
              </w:rPr>
            </w:pPr>
            <w:r>
              <w:rPr>
                <w:rFonts w:hint="eastAsia"/>
                <w:b/>
                <w:sz w:val="16"/>
                <w:szCs w:val="16"/>
              </w:rPr>
              <w:t>3</w:t>
            </w:r>
            <w:r>
              <w:rPr>
                <w:b/>
                <w:sz w:val="16"/>
                <w:szCs w:val="16"/>
              </w:rPr>
              <w:t>75ml</w:t>
            </w:r>
          </w:p>
        </w:tc>
        <w:tc>
          <w:tcPr>
            <w:tcW w:w="526" w:type="pct"/>
            <w:vAlign w:val="center"/>
          </w:tcPr>
          <w:p w14:paraId="08DB9DF5" w14:textId="4F0E86EA" w:rsidR="00686960" w:rsidRPr="008C2C14" w:rsidRDefault="00686960" w:rsidP="00686960">
            <w:pPr>
              <w:jc w:val="center"/>
              <w:rPr>
                <w:rFonts w:cs="Calibri"/>
                <w:b/>
                <w:sz w:val="18"/>
                <w:szCs w:val="18"/>
                <w:lang w:val="it-IT"/>
              </w:rPr>
            </w:pPr>
            <w:r>
              <w:rPr>
                <w:b/>
                <w:sz w:val="18"/>
              </w:rPr>
              <w:t>\</w:t>
            </w:r>
            <w:r>
              <w:rPr>
                <w:rFonts w:hint="eastAsia"/>
                <w:b/>
                <w:sz w:val="18"/>
              </w:rPr>
              <w:t>1,800</w:t>
            </w:r>
          </w:p>
        </w:tc>
        <w:tc>
          <w:tcPr>
            <w:tcW w:w="2039" w:type="pct"/>
          </w:tcPr>
          <w:p w14:paraId="7B5AAAC0" w14:textId="77777777" w:rsidR="00686960" w:rsidRDefault="00686960" w:rsidP="00686960">
            <w:pPr>
              <w:rPr>
                <w:sz w:val="14"/>
              </w:rPr>
            </w:pPr>
            <w:r>
              <w:rPr>
                <w:rFonts w:hint="eastAsia"/>
                <w:sz w:val="14"/>
              </w:rPr>
              <w:t>マルボ</w:t>
            </w:r>
            <w:r>
              <w:rPr>
                <w:rFonts w:hint="eastAsia"/>
                <w:sz w:val="14"/>
              </w:rPr>
              <w:t xml:space="preserve"> </w:t>
            </w:r>
            <w:r>
              <w:rPr>
                <w:rFonts w:hint="eastAsia"/>
                <w:sz w:val="14"/>
              </w:rPr>
              <w:t>ジェンティーレ、その他</w:t>
            </w:r>
            <w:r>
              <w:rPr>
                <w:rFonts w:hint="eastAsia"/>
                <w:sz w:val="14"/>
              </w:rPr>
              <w:t>6</w:t>
            </w:r>
            <w:r>
              <w:rPr>
                <w:rFonts w:hint="eastAsia"/>
                <w:sz w:val="14"/>
              </w:rPr>
              <w:t>種類の地ブドウで造られるワイン「サッソスクーロ」を醸造する過程で、揮発酸が高くなったものを酢酸醗酵させたもの。</w:t>
            </w:r>
          </w:p>
          <w:p w14:paraId="6C47664A" w14:textId="60558F98" w:rsidR="00686960" w:rsidRPr="00843DFB" w:rsidRDefault="00686960" w:rsidP="00686960">
            <w:pPr>
              <w:jc w:val="left"/>
              <w:rPr>
                <w:color w:val="FF0000"/>
                <w:sz w:val="14"/>
                <w:szCs w:val="14"/>
              </w:rPr>
            </w:pPr>
            <w:r>
              <w:rPr>
                <w:rFonts w:hint="eastAsia"/>
                <w:sz w:val="14"/>
              </w:rPr>
              <w:t>※複数のヴィンテージが注ぎ足されています。</w:t>
            </w:r>
          </w:p>
        </w:tc>
      </w:tr>
    </w:tbl>
    <w:p w14:paraId="18E3FA03" w14:textId="77777777" w:rsidR="00136C59" w:rsidRPr="000C161F" w:rsidRDefault="00136C59" w:rsidP="00136C59">
      <w:pPr>
        <w:spacing w:line="240" w:lineRule="atLeast"/>
        <w:jc w:val="left"/>
        <w:rPr>
          <w:b/>
          <w:bCs/>
          <w:sz w:val="28"/>
          <w:u w:val="single"/>
          <w:lang w:val="it-IT"/>
        </w:rPr>
      </w:pPr>
      <w:r>
        <w:rPr>
          <w:b/>
          <w:bCs/>
          <w:sz w:val="32"/>
          <w:szCs w:val="21"/>
          <w:u w:val="single"/>
          <w:lang w:val="it-IT"/>
        </w:rPr>
        <w:t xml:space="preserve">Fanetti </w:t>
      </w:r>
      <w:r>
        <w:rPr>
          <w:rFonts w:hint="eastAsia"/>
          <w:b/>
          <w:bCs/>
          <w:sz w:val="18"/>
          <w:u w:val="single"/>
          <w:lang w:val="it-IT"/>
        </w:rPr>
        <w:t>ファネッティ</w:t>
      </w:r>
      <w:r>
        <w:rPr>
          <w:rFonts w:hint="eastAsia"/>
          <w:sz w:val="16"/>
          <w:u w:val="single"/>
          <w:lang w:val="it-IT"/>
        </w:rPr>
        <w:t xml:space="preserve">                                                                                     </w:t>
      </w:r>
      <w:r>
        <w:rPr>
          <w:rFonts w:hint="eastAsia"/>
          <w:sz w:val="16"/>
          <w:u w:val="single"/>
          <w:lang w:val="it-IT"/>
        </w:rPr>
        <w:t>トスカーナ</w:t>
      </w:r>
      <w:r w:rsidRPr="00D8390E">
        <w:rPr>
          <w:rFonts w:cs="ＭＳ ゴシック"/>
          <w:sz w:val="16"/>
          <w:szCs w:val="16"/>
          <w:u w:val="single"/>
          <w:lang w:val="it-IT"/>
        </w:rPr>
        <w:t>ー</w:t>
      </w:r>
      <w:r>
        <w:rPr>
          <w:rFonts w:cs="ＭＳ ゴシック" w:hint="eastAsia"/>
          <w:sz w:val="16"/>
          <w:szCs w:val="16"/>
          <w:u w:val="single"/>
          <w:lang w:val="it-IT"/>
        </w:rPr>
        <w:t>シエナーモンテプルチアーノ</w:t>
      </w:r>
    </w:p>
    <w:tbl>
      <w:tblPr>
        <w:tblStyle w:val="1"/>
        <w:tblW w:w="5000" w:type="pct"/>
        <w:tblLayout w:type="fixed"/>
        <w:tblLook w:val="04A0" w:firstRow="1" w:lastRow="0" w:firstColumn="1" w:lastColumn="0" w:noHBand="0" w:noVBand="1"/>
      </w:tblPr>
      <w:tblGrid>
        <w:gridCol w:w="2835"/>
        <w:gridCol w:w="851"/>
        <w:gridCol w:w="567"/>
        <w:gridCol w:w="993"/>
        <w:gridCol w:w="1133"/>
        <w:gridCol w:w="4393"/>
      </w:tblGrid>
      <w:tr w:rsidR="00A25E64" w:rsidRPr="004A52C4" w14:paraId="5E08DC6D" w14:textId="77777777" w:rsidTr="000C42B0">
        <w:trPr>
          <w:trHeight w:val="156"/>
        </w:trPr>
        <w:tc>
          <w:tcPr>
            <w:tcW w:w="1316" w:type="pct"/>
          </w:tcPr>
          <w:p w14:paraId="59CD29FD" w14:textId="77777777" w:rsidR="00A25E64" w:rsidRPr="004A52C4" w:rsidRDefault="00A25E64" w:rsidP="000C42B0">
            <w:pPr>
              <w:jc w:val="center"/>
              <w:rPr>
                <w:sz w:val="14"/>
                <w:szCs w:val="18"/>
                <w:lang w:val="it-IT"/>
              </w:rPr>
            </w:pPr>
            <w:r w:rsidRPr="004A52C4">
              <w:rPr>
                <w:rFonts w:hint="eastAsia"/>
                <w:sz w:val="14"/>
                <w:szCs w:val="18"/>
                <w:lang w:val="it-IT"/>
              </w:rPr>
              <w:t>ワイン名</w:t>
            </w:r>
          </w:p>
        </w:tc>
        <w:tc>
          <w:tcPr>
            <w:tcW w:w="395" w:type="pct"/>
          </w:tcPr>
          <w:p w14:paraId="2ED0B9D6" w14:textId="77777777" w:rsidR="00A25E64" w:rsidRPr="00EF25D2" w:rsidRDefault="00A25E64" w:rsidP="000C42B0">
            <w:pPr>
              <w:jc w:val="center"/>
              <w:rPr>
                <w:sz w:val="12"/>
                <w:szCs w:val="18"/>
                <w:lang w:val="it-IT"/>
              </w:rPr>
            </w:pPr>
            <w:r w:rsidRPr="00EF25D2">
              <w:rPr>
                <w:rFonts w:hint="eastAsia"/>
                <w:sz w:val="12"/>
                <w:szCs w:val="18"/>
                <w:lang w:val="it-IT"/>
              </w:rPr>
              <w:t>ヴィンテージ</w:t>
            </w:r>
          </w:p>
        </w:tc>
        <w:tc>
          <w:tcPr>
            <w:tcW w:w="263" w:type="pct"/>
          </w:tcPr>
          <w:p w14:paraId="187601F0" w14:textId="77777777" w:rsidR="00A25E64" w:rsidRPr="004A52C4" w:rsidRDefault="00A25E64" w:rsidP="000C42B0">
            <w:pPr>
              <w:jc w:val="center"/>
              <w:rPr>
                <w:sz w:val="14"/>
                <w:szCs w:val="18"/>
                <w:lang w:val="it-IT"/>
              </w:rPr>
            </w:pPr>
            <w:r w:rsidRPr="004A52C4">
              <w:rPr>
                <w:rFonts w:hint="eastAsia"/>
                <w:sz w:val="14"/>
                <w:szCs w:val="18"/>
                <w:lang w:val="it-IT"/>
              </w:rPr>
              <w:t>種類</w:t>
            </w:r>
          </w:p>
        </w:tc>
        <w:tc>
          <w:tcPr>
            <w:tcW w:w="461" w:type="pct"/>
          </w:tcPr>
          <w:p w14:paraId="02351AB3" w14:textId="77777777" w:rsidR="00A25E64" w:rsidRPr="004A52C4" w:rsidRDefault="00A25E64" w:rsidP="000C42B0">
            <w:pPr>
              <w:jc w:val="center"/>
              <w:rPr>
                <w:sz w:val="14"/>
                <w:szCs w:val="18"/>
                <w:lang w:val="it-IT"/>
              </w:rPr>
            </w:pPr>
            <w:r w:rsidRPr="004A52C4">
              <w:rPr>
                <w:rFonts w:hint="eastAsia"/>
                <w:sz w:val="14"/>
                <w:szCs w:val="18"/>
                <w:lang w:val="it-IT"/>
              </w:rPr>
              <w:t>容量</w:t>
            </w:r>
          </w:p>
        </w:tc>
        <w:tc>
          <w:tcPr>
            <w:tcW w:w="526" w:type="pct"/>
          </w:tcPr>
          <w:p w14:paraId="4A4DF595" w14:textId="77777777" w:rsidR="00A25E64" w:rsidRDefault="00A25E64" w:rsidP="000C42B0">
            <w:pPr>
              <w:jc w:val="center"/>
              <w:rPr>
                <w:sz w:val="14"/>
                <w:szCs w:val="18"/>
                <w:lang w:val="it-IT"/>
              </w:rPr>
            </w:pPr>
            <w:r>
              <w:rPr>
                <w:rFonts w:hint="eastAsia"/>
                <w:sz w:val="14"/>
                <w:szCs w:val="18"/>
                <w:lang w:val="it-IT"/>
              </w:rPr>
              <w:t>上代（税別）</w:t>
            </w:r>
          </w:p>
        </w:tc>
        <w:tc>
          <w:tcPr>
            <w:tcW w:w="2039" w:type="pct"/>
          </w:tcPr>
          <w:p w14:paraId="2BD32395" w14:textId="77777777" w:rsidR="00A25E64" w:rsidRPr="004A52C4" w:rsidRDefault="00A25E64" w:rsidP="000C42B0">
            <w:pPr>
              <w:jc w:val="center"/>
              <w:rPr>
                <w:sz w:val="14"/>
                <w:szCs w:val="18"/>
                <w:lang w:val="it-IT"/>
              </w:rPr>
            </w:pPr>
            <w:r>
              <w:rPr>
                <w:rFonts w:hint="eastAsia"/>
                <w:sz w:val="14"/>
                <w:szCs w:val="18"/>
                <w:lang w:val="it-IT"/>
              </w:rPr>
              <w:t>メモ</w:t>
            </w:r>
          </w:p>
        </w:tc>
      </w:tr>
      <w:tr w:rsidR="00261A03" w:rsidRPr="00E148D9" w14:paraId="564CDD2E" w14:textId="77777777" w:rsidTr="000C42B0">
        <w:trPr>
          <w:trHeight w:val="960"/>
        </w:trPr>
        <w:tc>
          <w:tcPr>
            <w:tcW w:w="1316" w:type="pct"/>
          </w:tcPr>
          <w:p w14:paraId="14FD1E83" w14:textId="55DF708D" w:rsidR="00261A03" w:rsidRDefault="00261A03" w:rsidP="00261A03">
            <w:pPr>
              <w:jc w:val="left"/>
              <w:rPr>
                <w:b/>
                <w:lang w:val="it-IT"/>
              </w:rPr>
            </w:pPr>
            <w:r>
              <w:rPr>
                <w:b/>
                <w:lang w:val="it-IT"/>
              </w:rPr>
              <w:t xml:space="preserve">Bianco </w:t>
            </w:r>
            <w:r w:rsidR="00436CC1">
              <w:rPr>
                <w:b/>
                <w:lang w:val="it-IT"/>
              </w:rPr>
              <w:t>“Betty”</w:t>
            </w:r>
          </w:p>
          <w:p w14:paraId="4D88440E" w14:textId="1AF48241" w:rsidR="00261A03" w:rsidRPr="00EF22A6" w:rsidRDefault="00261A03" w:rsidP="00261A03">
            <w:pPr>
              <w:jc w:val="left"/>
              <w:rPr>
                <w:bCs/>
                <w:sz w:val="16"/>
              </w:rPr>
            </w:pPr>
            <w:r w:rsidRPr="00EF22A6">
              <w:rPr>
                <w:rFonts w:hint="eastAsia"/>
                <w:bCs/>
                <w:sz w:val="16"/>
              </w:rPr>
              <w:t>ビアンコ</w:t>
            </w:r>
            <w:r>
              <w:rPr>
                <w:rFonts w:hint="eastAsia"/>
                <w:bCs/>
                <w:sz w:val="16"/>
              </w:rPr>
              <w:t xml:space="preserve"> </w:t>
            </w:r>
            <w:r w:rsidR="00436CC1">
              <w:rPr>
                <w:rFonts w:hint="eastAsia"/>
                <w:bCs/>
                <w:sz w:val="16"/>
              </w:rPr>
              <w:t>“ベッティ”</w:t>
            </w:r>
          </w:p>
          <w:p w14:paraId="7FA7BD53" w14:textId="597AE42E" w:rsidR="00261A03" w:rsidRPr="001B4A5E" w:rsidRDefault="00261A03" w:rsidP="00261A03">
            <w:pPr>
              <w:jc w:val="left"/>
              <w:rPr>
                <w:b/>
                <w:lang w:val="it-IT"/>
              </w:rPr>
            </w:pPr>
            <w:r w:rsidRPr="00261A03">
              <w:rPr>
                <w:rFonts w:ascii="HGP創英角ｺﾞｼｯｸUB" w:eastAsia="HGP創英角ｺﾞｼｯｸUB" w:hAnsi="HGP創英角ｺﾞｼｯｸUB" w:hint="eastAsia"/>
                <w:bCs/>
                <w:color w:val="00B050"/>
                <w:sz w:val="16"/>
              </w:rPr>
              <w:t xml:space="preserve">≪新ヴィンテージ≫ </w:t>
            </w:r>
          </w:p>
        </w:tc>
        <w:tc>
          <w:tcPr>
            <w:tcW w:w="395" w:type="pct"/>
            <w:vAlign w:val="center"/>
          </w:tcPr>
          <w:p w14:paraId="61171D19" w14:textId="54C47FC4" w:rsidR="00261A03" w:rsidRPr="008C0B5C" w:rsidRDefault="000F0968" w:rsidP="00A41940">
            <w:pPr>
              <w:jc w:val="center"/>
              <w:rPr>
                <w:b/>
                <w:sz w:val="18"/>
                <w:lang w:val="it-IT"/>
              </w:rPr>
            </w:pPr>
            <w:r>
              <w:rPr>
                <w:rFonts w:hint="eastAsia"/>
                <w:b/>
                <w:sz w:val="18"/>
                <w:lang w:val="it-IT"/>
              </w:rPr>
              <w:t>―</w:t>
            </w:r>
          </w:p>
        </w:tc>
        <w:tc>
          <w:tcPr>
            <w:tcW w:w="263" w:type="pct"/>
            <w:vAlign w:val="center"/>
          </w:tcPr>
          <w:p w14:paraId="4EC44357" w14:textId="77777777" w:rsidR="00261A03" w:rsidRPr="00876D3A" w:rsidRDefault="00261A03" w:rsidP="00261A03">
            <w:pPr>
              <w:jc w:val="center"/>
              <w:rPr>
                <w:sz w:val="18"/>
                <w:szCs w:val="18"/>
              </w:rPr>
            </w:pPr>
            <w:r w:rsidRPr="00876D3A">
              <w:rPr>
                <w:rFonts w:hint="eastAsia"/>
                <w:sz w:val="18"/>
                <w:szCs w:val="18"/>
              </w:rPr>
              <w:t>白</w:t>
            </w:r>
          </w:p>
        </w:tc>
        <w:tc>
          <w:tcPr>
            <w:tcW w:w="461" w:type="pct"/>
            <w:vAlign w:val="center"/>
          </w:tcPr>
          <w:p w14:paraId="049EE669" w14:textId="669B91AE" w:rsidR="00261A03" w:rsidRPr="00EF22A6" w:rsidRDefault="00261A03" w:rsidP="00261A03">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5EF9FFA4" w14:textId="147DD906" w:rsidR="00261A03" w:rsidRPr="00753C09" w:rsidRDefault="008C2C14" w:rsidP="00261A03">
            <w:pPr>
              <w:jc w:val="center"/>
              <w:rPr>
                <w:rFonts w:cs="Calibri"/>
                <w:b/>
                <w:sz w:val="18"/>
                <w:lang w:val="it-IT"/>
              </w:rPr>
            </w:pPr>
            <w:r>
              <w:rPr>
                <w:rFonts w:hint="eastAsia"/>
                <w:b/>
                <w:sz w:val="18"/>
              </w:rPr>
              <w:t>\</w:t>
            </w:r>
            <w:r w:rsidR="00A41940">
              <w:rPr>
                <w:b/>
                <w:sz w:val="18"/>
              </w:rPr>
              <w:t>2</w:t>
            </w:r>
            <w:r w:rsidR="00261A03">
              <w:rPr>
                <w:rFonts w:hint="eastAsia"/>
                <w:b/>
                <w:sz w:val="18"/>
              </w:rPr>
              <w:t>,</w:t>
            </w:r>
            <w:r w:rsidR="00A41940">
              <w:rPr>
                <w:b/>
                <w:sz w:val="18"/>
              </w:rPr>
              <w:t>5</w:t>
            </w:r>
            <w:r w:rsidR="00261A03">
              <w:rPr>
                <w:rFonts w:hint="eastAsia"/>
                <w:b/>
                <w:sz w:val="18"/>
              </w:rPr>
              <w:t>00</w:t>
            </w:r>
          </w:p>
        </w:tc>
        <w:tc>
          <w:tcPr>
            <w:tcW w:w="2039" w:type="pct"/>
          </w:tcPr>
          <w:p w14:paraId="6E693CC2" w14:textId="2414E437" w:rsidR="00A33278" w:rsidRPr="00E148D9" w:rsidRDefault="00A33278" w:rsidP="00A33278">
            <w:pPr>
              <w:rPr>
                <w:sz w:val="14"/>
              </w:rPr>
            </w:pPr>
            <w:r>
              <w:rPr>
                <w:rFonts w:hint="eastAsia"/>
                <w:sz w:val="14"/>
              </w:rPr>
              <w:t>トレッビアーノ</w:t>
            </w:r>
            <w:r>
              <w:rPr>
                <w:rFonts w:hint="eastAsia"/>
                <w:sz w:val="14"/>
              </w:rPr>
              <w:t xml:space="preserve"> </w:t>
            </w:r>
            <w:r>
              <w:rPr>
                <w:rFonts w:hint="eastAsia"/>
                <w:sz w:val="14"/>
              </w:rPr>
              <w:t>トスカーノ、マルヴァジーア</w:t>
            </w:r>
            <w:r>
              <w:rPr>
                <w:rFonts w:hint="eastAsia"/>
                <w:sz w:val="14"/>
              </w:rPr>
              <w:t xml:space="preserve"> </w:t>
            </w:r>
            <w:r>
              <w:rPr>
                <w:rFonts w:hint="eastAsia"/>
                <w:sz w:val="14"/>
              </w:rPr>
              <w:t>ビアンカ主体、リースリング、樹齢</w:t>
            </w:r>
            <w:r>
              <w:rPr>
                <w:rFonts w:hint="eastAsia"/>
                <w:sz w:val="14"/>
              </w:rPr>
              <w:t>30</w:t>
            </w:r>
            <w:r>
              <w:rPr>
                <w:rFonts w:hint="eastAsia"/>
                <w:sz w:val="14"/>
              </w:rPr>
              <w:t>年～。樹齢の古い区画より収穫、ビアンコ</w:t>
            </w:r>
            <w:r>
              <w:rPr>
                <w:rFonts w:hint="eastAsia"/>
                <w:sz w:val="14"/>
              </w:rPr>
              <w:t xml:space="preserve"> </w:t>
            </w:r>
            <w:r>
              <w:rPr>
                <w:rFonts w:hint="eastAsia"/>
                <w:sz w:val="14"/>
              </w:rPr>
              <w:t>サンタニェーゼとして醸造を行ったものの、ボトル詰めされることなく、セメントタンクにて</w:t>
            </w:r>
            <w:r w:rsidR="00BA716D">
              <w:rPr>
                <w:rFonts w:hint="eastAsia"/>
                <w:sz w:val="14"/>
              </w:rPr>
              <w:t>約</w:t>
            </w:r>
            <w:r w:rsidR="00BA716D">
              <w:rPr>
                <w:rFonts w:hint="eastAsia"/>
                <w:sz w:val="14"/>
              </w:rPr>
              <w:t>1</w:t>
            </w:r>
            <w:r w:rsidR="00BA716D">
              <w:rPr>
                <w:sz w:val="14"/>
              </w:rPr>
              <w:t>0</w:t>
            </w:r>
            <w:r>
              <w:rPr>
                <w:rFonts w:hint="eastAsia"/>
                <w:sz w:val="14"/>
              </w:rPr>
              <w:t>年の熟成。</w:t>
            </w:r>
            <w:r>
              <w:rPr>
                <w:rFonts w:hint="eastAsia"/>
                <w:sz w:val="14"/>
              </w:rPr>
              <w:t>2022</w:t>
            </w:r>
            <w:r>
              <w:rPr>
                <w:rFonts w:hint="eastAsia"/>
                <w:sz w:val="14"/>
              </w:rPr>
              <w:t>年春にボトル詰め。収穫量に恵まれた</w:t>
            </w:r>
            <w:r>
              <w:rPr>
                <w:rFonts w:hint="eastAsia"/>
                <w:sz w:val="14"/>
              </w:rPr>
              <w:t>2012</w:t>
            </w:r>
            <w:r>
              <w:rPr>
                <w:rFonts w:hint="eastAsia"/>
                <w:sz w:val="14"/>
              </w:rPr>
              <w:t>年だけにおきた珍事ではありますが、ブドウの質が良かった分熟成にも耐えました。忘れられていたとは思えない素晴らしい表情と飲み心地を合わせもったビアンコ。</w:t>
            </w:r>
          </w:p>
        </w:tc>
      </w:tr>
      <w:bookmarkEnd w:id="2"/>
      <w:tr w:rsidR="002725EA" w:rsidRPr="00883EEE" w14:paraId="366F1A6F" w14:textId="77777777" w:rsidTr="00136C59">
        <w:trPr>
          <w:trHeight w:val="770"/>
        </w:trPr>
        <w:tc>
          <w:tcPr>
            <w:tcW w:w="1316" w:type="pct"/>
          </w:tcPr>
          <w:p w14:paraId="16559C35" w14:textId="75805100" w:rsidR="002725EA" w:rsidRDefault="002725EA" w:rsidP="002725EA">
            <w:pPr>
              <w:jc w:val="left"/>
              <w:rPr>
                <w:b/>
                <w:lang w:val="it-IT"/>
              </w:rPr>
            </w:pPr>
            <w:r>
              <w:rPr>
                <w:rFonts w:hint="eastAsia"/>
                <w:b/>
                <w:lang w:val="it-IT"/>
              </w:rPr>
              <w:t>Rosso di Montepulciano</w:t>
            </w:r>
          </w:p>
          <w:p w14:paraId="6D5659CB" w14:textId="338FE268" w:rsidR="002725EA" w:rsidRPr="00EF22A6" w:rsidRDefault="002725EA" w:rsidP="002725EA">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モンテプルチアーノ</w:t>
            </w:r>
          </w:p>
          <w:p w14:paraId="24BFB7F6" w14:textId="728AA240" w:rsidR="002725EA" w:rsidRPr="001B4A5E" w:rsidRDefault="002725EA" w:rsidP="002725EA">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p>
        </w:tc>
        <w:tc>
          <w:tcPr>
            <w:tcW w:w="395" w:type="pct"/>
            <w:vAlign w:val="center"/>
          </w:tcPr>
          <w:p w14:paraId="6A010B8A" w14:textId="7886893B" w:rsidR="002725EA" w:rsidRPr="008C0B5C" w:rsidRDefault="002725EA" w:rsidP="002725EA">
            <w:pPr>
              <w:jc w:val="center"/>
              <w:rPr>
                <w:b/>
                <w:sz w:val="18"/>
                <w:lang w:val="it-IT"/>
              </w:rPr>
            </w:pPr>
            <w:r>
              <w:rPr>
                <w:rFonts w:hint="eastAsia"/>
                <w:b/>
                <w:sz w:val="18"/>
                <w:lang w:val="it-IT"/>
              </w:rPr>
              <w:t>2</w:t>
            </w:r>
            <w:r>
              <w:rPr>
                <w:b/>
                <w:sz w:val="18"/>
                <w:lang w:val="it-IT"/>
              </w:rPr>
              <w:t>004</w:t>
            </w:r>
          </w:p>
        </w:tc>
        <w:tc>
          <w:tcPr>
            <w:tcW w:w="263" w:type="pct"/>
            <w:vAlign w:val="center"/>
          </w:tcPr>
          <w:p w14:paraId="4524AFA8" w14:textId="0972EE4A" w:rsidR="002725EA" w:rsidRPr="00876D3A" w:rsidRDefault="002725EA" w:rsidP="002725EA">
            <w:pPr>
              <w:jc w:val="center"/>
              <w:rPr>
                <w:sz w:val="18"/>
                <w:szCs w:val="18"/>
              </w:rPr>
            </w:pPr>
            <w:r>
              <w:rPr>
                <w:rFonts w:hint="eastAsia"/>
                <w:sz w:val="18"/>
                <w:szCs w:val="18"/>
              </w:rPr>
              <w:t>赤</w:t>
            </w:r>
          </w:p>
        </w:tc>
        <w:tc>
          <w:tcPr>
            <w:tcW w:w="461" w:type="pct"/>
            <w:vAlign w:val="center"/>
          </w:tcPr>
          <w:p w14:paraId="0F49F603" w14:textId="0AF32358" w:rsidR="002725EA" w:rsidRPr="00F656C1" w:rsidRDefault="002725EA" w:rsidP="002725E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36F8491" w14:textId="51AAFB39" w:rsidR="002725EA" w:rsidRPr="00753C09" w:rsidRDefault="002725EA" w:rsidP="002725EA">
            <w:pPr>
              <w:jc w:val="center"/>
              <w:rPr>
                <w:b/>
                <w:sz w:val="18"/>
              </w:rPr>
            </w:pPr>
            <w:r>
              <w:rPr>
                <w:rFonts w:hint="eastAsia"/>
                <w:b/>
                <w:sz w:val="18"/>
              </w:rPr>
              <w:t>\</w:t>
            </w:r>
            <w:r>
              <w:rPr>
                <w:b/>
                <w:sz w:val="18"/>
              </w:rPr>
              <w:t>2</w:t>
            </w:r>
            <w:r>
              <w:rPr>
                <w:rFonts w:hint="eastAsia"/>
                <w:b/>
                <w:sz w:val="18"/>
              </w:rPr>
              <w:t>,</w:t>
            </w:r>
            <w:r>
              <w:rPr>
                <w:b/>
                <w:sz w:val="18"/>
              </w:rPr>
              <w:t>5</w:t>
            </w:r>
            <w:r>
              <w:rPr>
                <w:rFonts w:hint="eastAsia"/>
                <w:b/>
                <w:sz w:val="18"/>
              </w:rPr>
              <w:t>00</w:t>
            </w:r>
          </w:p>
        </w:tc>
        <w:tc>
          <w:tcPr>
            <w:tcW w:w="2039" w:type="pct"/>
          </w:tcPr>
          <w:p w14:paraId="3A71AFB9" w14:textId="5FE6EF03" w:rsidR="002725EA" w:rsidRPr="00883EEE" w:rsidRDefault="002725EA" w:rsidP="002725EA">
            <w:pPr>
              <w:pStyle w:val="Default"/>
              <w:jc w:val="both"/>
              <w:rPr>
                <w:color w:val="auto"/>
                <w:sz w:val="14"/>
              </w:rPr>
            </w:pPr>
            <w:r>
              <w:rPr>
                <w:rFonts w:hint="eastAsia"/>
                <w:sz w:val="14"/>
                <w:szCs w:val="21"/>
              </w:rPr>
              <w:t>プルニョーロ（サンジョヴェーゼの亜種）、カナイオーロ、マンモーロ、樹齢20年。収穫後、大型のセメントタンクにて約２週間のマセレーションを行い、野生酵母による醗酵を促す。圧搾後、使い込んだ大樽（20～30hl）にて24か月以上熟成。途中適宜オリ引きを行い、ノンフィルターにてボトル詰め。</w:t>
            </w:r>
          </w:p>
        </w:tc>
      </w:tr>
      <w:tr w:rsidR="002725EA" w:rsidRPr="00883EEE" w14:paraId="5ADACFA3" w14:textId="77777777" w:rsidTr="00136C59">
        <w:trPr>
          <w:trHeight w:val="770"/>
        </w:trPr>
        <w:tc>
          <w:tcPr>
            <w:tcW w:w="1316" w:type="pct"/>
          </w:tcPr>
          <w:p w14:paraId="66B8083D" w14:textId="0337153E" w:rsidR="002725EA" w:rsidRDefault="002725EA" w:rsidP="002725EA">
            <w:pPr>
              <w:jc w:val="left"/>
              <w:rPr>
                <w:b/>
                <w:lang w:val="it-IT"/>
              </w:rPr>
            </w:pPr>
            <w:r>
              <w:rPr>
                <w:rFonts w:hint="eastAsia"/>
                <w:b/>
                <w:lang w:val="it-IT"/>
              </w:rPr>
              <w:t>Bianco S</w:t>
            </w:r>
            <w:r>
              <w:rPr>
                <w:rFonts w:hint="eastAsia"/>
                <w:b/>
                <w:lang w:val="it-IT"/>
              </w:rPr>
              <w:t>‘</w:t>
            </w:r>
            <w:r>
              <w:rPr>
                <w:rFonts w:hint="eastAsia"/>
                <w:b/>
                <w:lang w:val="it-IT"/>
              </w:rPr>
              <w:t>Agnese</w:t>
            </w:r>
          </w:p>
          <w:p w14:paraId="3F61F05E" w14:textId="539B3181" w:rsidR="002725EA" w:rsidRPr="000F0968" w:rsidRDefault="002725EA" w:rsidP="002725EA">
            <w:pPr>
              <w:jc w:val="left"/>
              <w:rPr>
                <w:bCs/>
                <w:sz w:val="16"/>
              </w:rPr>
            </w:pPr>
            <w:r w:rsidRPr="00EF22A6">
              <w:rPr>
                <w:rFonts w:hint="eastAsia"/>
                <w:bCs/>
                <w:sz w:val="16"/>
              </w:rPr>
              <w:t>ビアンコ</w:t>
            </w:r>
            <w:r w:rsidRPr="00EF22A6">
              <w:rPr>
                <w:rFonts w:hint="eastAsia"/>
                <w:bCs/>
                <w:sz w:val="16"/>
              </w:rPr>
              <w:t xml:space="preserve"> </w:t>
            </w:r>
            <w:r>
              <w:rPr>
                <w:rFonts w:hint="eastAsia"/>
                <w:bCs/>
                <w:sz w:val="16"/>
              </w:rPr>
              <w:t>サンタニェーゼ</w:t>
            </w:r>
          </w:p>
        </w:tc>
        <w:tc>
          <w:tcPr>
            <w:tcW w:w="395" w:type="pct"/>
            <w:vAlign w:val="center"/>
          </w:tcPr>
          <w:p w14:paraId="2B4F2143" w14:textId="508943F1" w:rsidR="002725EA" w:rsidRDefault="002725EA" w:rsidP="002725EA">
            <w:pPr>
              <w:jc w:val="center"/>
              <w:rPr>
                <w:b/>
                <w:sz w:val="18"/>
                <w:lang w:val="it-IT"/>
              </w:rPr>
            </w:pPr>
            <w:r>
              <w:rPr>
                <w:rFonts w:hint="eastAsia"/>
                <w:b/>
                <w:sz w:val="18"/>
                <w:lang w:val="it-IT"/>
              </w:rPr>
              <w:t>―</w:t>
            </w:r>
          </w:p>
        </w:tc>
        <w:tc>
          <w:tcPr>
            <w:tcW w:w="263" w:type="pct"/>
            <w:vAlign w:val="center"/>
          </w:tcPr>
          <w:p w14:paraId="15BBDC63" w14:textId="682E01CD" w:rsidR="002725EA" w:rsidRPr="00876D3A" w:rsidRDefault="002725EA" w:rsidP="002725EA">
            <w:pPr>
              <w:jc w:val="center"/>
              <w:rPr>
                <w:sz w:val="18"/>
                <w:szCs w:val="18"/>
              </w:rPr>
            </w:pPr>
            <w:r w:rsidRPr="00876D3A">
              <w:rPr>
                <w:rFonts w:hint="eastAsia"/>
                <w:sz w:val="18"/>
                <w:szCs w:val="18"/>
              </w:rPr>
              <w:t>白</w:t>
            </w:r>
          </w:p>
        </w:tc>
        <w:tc>
          <w:tcPr>
            <w:tcW w:w="461" w:type="pct"/>
            <w:vAlign w:val="center"/>
          </w:tcPr>
          <w:p w14:paraId="63027BA8" w14:textId="48080A36" w:rsidR="002725EA" w:rsidRPr="00F40662" w:rsidRDefault="002725EA" w:rsidP="002725E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14ED6FC" w14:textId="137874EF" w:rsidR="002725EA" w:rsidRDefault="002725EA" w:rsidP="002725EA">
            <w:pPr>
              <w:jc w:val="center"/>
              <w:rPr>
                <w:b/>
                <w:sz w:val="18"/>
              </w:rPr>
            </w:pPr>
            <w:r>
              <w:rPr>
                <w:rFonts w:hint="eastAsia"/>
                <w:b/>
                <w:sz w:val="18"/>
              </w:rPr>
              <w:t>\</w:t>
            </w:r>
            <w:r>
              <w:rPr>
                <w:b/>
                <w:sz w:val="18"/>
              </w:rPr>
              <w:t>1</w:t>
            </w:r>
            <w:r>
              <w:rPr>
                <w:rFonts w:hint="eastAsia"/>
                <w:b/>
                <w:sz w:val="18"/>
              </w:rPr>
              <w:t>,</w:t>
            </w:r>
            <w:r>
              <w:rPr>
                <w:b/>
                <w:sz w:val="18"/>
              </w:rPr>
              <w:t>8</w:t>
            </w:r>
            <w:r>
              <w:rPr>
                <w:rFonts w:hint="eastAsia"/>
                <w:b/>
                <w:sz w:val="18"/>
              </w:rPr>
              <w:t>00</w:t>
            </w:r>
          </w:p>
        </w:tc>
        <w:tc>
          <w:tcPr>
            <w:tcW w:w="2039" w:type="pct"/>
          </w:tcPr>
          <w:p w14:paraId="789A8485" w14:textId="0C5D8C85" w:rsidR="002725EA" w:rsidRPr="00883EEE" w:rsidRDefault="002725EA" w:rsidP="002725EA">
            <w:pPr>
              <w:pStyle w:val="Default"/>
              <w:jc w:val="both"/>
              <w:rPr>
                <w:color w:val="auto"/>
                <w:sz w:val="14"/>
              </w:rPr>
            </w:pPr>
            <w:r w:rsidRPr="006D037D">
              <w:rPr>
                <w:sz w:val="14"/>
                <w:szCs w:val="21"/>
              </w:rPr>
              <w:t>トレビアーノ　トスカーノ</w:t>
            </w:r>
            <w:r w:rsidRPr="006D037D">
              <w:rPr>
                <w:rFonts w:hint="eastAsia"/>
                <w:sz w:val="14"/>
                <w:szCs w:val="21"/>
              </w:rPr>
              <w:t>、</w:t>
            </w:r>
            <w:r w:rsidRPr="006D037D">
              <w:rPr>
                <w:sz w:val="14"/>
                <w:szCs w:val="21"/>
              </w:rPr>
              <w:t>マルヴァジ</w:t>
            </w:r>
            <w:r w:rsidRPr="006D037D">
              <w:rPr>
                <w:rFonts w:hint="eastAsia"/>
                <w:sz w:val="14"/>
                <w:szCs w:val="21"/>
              </w:rPr>
              <w:t>ー</w:t>
            </w:r>
            <w:r w:rsidRPr="006D037D">
              <w:rPr>
                <w:sz w:val="14"/>
                <w:szCs w:val="21"/>
              </w:rPr>
              <w:t>ア　ビアンカ</w:t>
            </w:r>
            <w:r w:rsidRPr="006D037D">
              <w:rPr>
                <w:rFonts w:hint="eastAsia"/>
                <w:sz w:val="14"/>
                <w:szCs w:val="21"/>
              </w:rPr>
              <w:t>、樹齢30～40年。収穫後、約１日のマセレーション（果皮浸漬）、野生酵母による醗酵を促す。圧搾後大型のセメントタンクにて醗酵、途中オリ引きを行いそのまま12か月の熟成。50年以上全く変わらない手法のトスカーナビアンコ。</w:t>
            </w:r>
            <w:r>
              <w:rPr>
                <w:rFonts w:hint="eastAsia"/>
                <w:sz w:val="14"/>
                <w:szCs w:val="21"/>
              </w:rPr>
              <w:t>時代や流行が目まぐるしく変わる中で、変わらずに存在し続けるファネッティのテーブルワイン。</w:t>
            </w:r>
          </w:p>
        </w:tc>
      </w:tr>
      <w:tr w:rsidR="002725EA" w:rsidRPr="00883EEE" w14:paraId="6AA907AA" w14:textId="77777777" w:rsidTr="00136C59">
        <w:trPr>
          <w:trHeight w:val="770"/>
        </w:trPr>
        <w:tc>
          <w:tcPr>
            <w:tcW w:w="1316" w:type="pct"/>
          </w:tcPr>
          <w:p w14:paraId="012C0170" w14:textId="4BB5FD37" w:rsidR="002725EA" w:rsidRDefault="002725EA" w:rsidP="002725EA">
            <w:pPr>
              <w:jc w:val="left"/>
              <w:rPr>
                <w:b/>
                <w:lang w:val="it-IT"/>
              </w:rPr>
            </w:pPr>
            <w:r>
              <w:rPr>
                <w:rFonts w:hint="eastAsia"/>
                <w:b/>
                <w:lang w:val="it-IT"/>
              </w:rPr>
              <w:t>Rosso Fanetti</w:t>
            </w:r>
          </w:p>
          <w:p w14:paraId="00F254DA" w14:textId="0E0D4AD0" w:rsidR="002725EA" w:rsidRPr="00653374" w:rsidRDefault="002725EA" w:rsidP="002725EA">
            <w:pPr>
              <w:jc w:val="left"/>
              <w:rPr>
                <w:rFonts w:ascii="Segoe UI Symbol" w:hAnsi="Segoe UI Symbol" w:cs="Segoe UI Symbol"/>
                <w:color w:val="00B050"/>
                <w:lang w:val="it-IT"/>
              </w:rPr>
            </w:pPr>
            <w:r>
              <w:rPr>
                <w:rFonts w:hint="eastAsia"/>
                <w:bCs/>
                <w:sz w:val="16"/>
              </w:rPr>
              <w:t>ロッソ</w:t>
            </w:r>
            <w:r>
              <w:rPr>
                <w:rFonts w:hint="eastAsia"/>
                <w:bCs/>
                <w:sz w:val="16"/>
              </w:rPr>
              <w:t xml:space="preserve"> </w:t>
            </w:r>
            <w:r>
              <w:rPr>
                <w:rFonts w:hint="eastAsia"/>
                <w:bCs/>
                <w:sz w:val="16"/>
              </w:rPr>
              <w:t>ファネッティ</w:t>
            </w:r>
          </w:p>
        </w:tc>
        <w:tc>
          <w:tcPr>
            <w:tcW w:w="395" w:type="pct"/>
            <w:vAlign w:val="center"/>
          </w:tcPr>
          <w:p w14:paraId="6BADE9F0" w14:textId="54DFA84E" w:rsidR="002725EA" w:rsidRDefault="002725EA" w:rsidP="002725EA">
            <w:pPr>
              <w:jc w:val="center"/>
              <w:rPr>
                <w:b/>
                <w:sz w:val="18"/>
                <w:lang w:val="it-IT"/>
              </w:rPr>
            </w:pPr>
            <w:r>
              <w:rPr>
                <w:rFonts w:hint="eastAsia"/>
                <w:b/>
                <w:sz w:val="18"/>
                <w:lang w:val="it-IT"/>
              </w:rPr>
              <w:t>―</w:t>
            </w:r>
          </w:p>
        </w:tc>
        <w:tc>
          <w:tcPr>
            <w:tcW w:w="263" w:type="pct"/>
            <w:vAlign w:val="center"/>
          </w:tcPr>
          <w:p w14:paraId="09F4859E" w14:textId="673334A8" w:rsidR="002725EA" w:rsidRPr="00876D3A" w:rsidRDefault="002725EA" w:rsidP="002725EA">
            <w:pPr>
              <w:jc w:val="center"/>
              <w:rPr>
                <w:sz w:val="18"/>
                <w:szCs w:val="18"/>
              </w:rPr>
            </w:pPr>
            <w:r>
              <w:rPr>
                <w:rFonts w:hint="eastAsia"/>
                <w:sz w:val="18"/>
                <w:szCs w:val="18"/>
              </w:rPr>
              <w:t>赤</w:t>
            </w:r>
          </w:p>
        </w:tc>
        <w:tc>
          <w:tcPr>
            <w:tcW w:w="461" w:type="pct"/>
            <w:vAlign w:val="center"/>
          </w:tcPr>
          <w:p w14:paraId="04B6ACEF" w14:textId="0FA8CC63" w:rsidR="002725EA" w:rsidRPr="00F40662" w:rsidRDefault="002725EA" w:rsidP="002725E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F14F894" w14:textId="58D30649" w:rsidR="002725EA" w:rsidRDefault="002725EA" w:rsidP="002725EA">
            <w:pPr>
              <w:jc w:val="center"/>
              <w:rPr>
                <w:b/>
                <w:sz w:val="18"/>
              </w:rPr>
            </w:pPr>
            <w:r>
              <w:rPr>
                <w:rFonts w:hint="eastAsia"/>
                <w:b/>
                <w:sz w:val="18"/>
              </w:rPr>
              <w:t>\</w:t>
            </w:r>
            <w:r>
              <w:rPr>
                <w:b/>
                <w:sz w:val="18"/>
              </w:rPr>
              <w:t>1</w:t>
            </w:r>
            <w:r>
              <w:rPr>
                <w:rFonts w:hint="eastAsia"/>
                <w:b/>
                <w:sz w:val="18"/>
              </w:rPr>
              <w:t>,</w:t>
            </w:r>
            <w:r>
              <w:rPr>
                <w:b/>
                <w:sz w:val="18"/>
              </w:rPr>
              <w:t>8</w:t>
            </w:r>
            <w:r>
              <w:rPr>
                <w:rFonts w:hint="eastAsia"/>
                <w:b/>
                <w:sz w:val="18"/>
              </w:rPr>
              <w:t>00</w:t>
            </w:r>
          </w:p>
        </w:tc>
        <w:tc>
          <w:tcPr>
            <w:tcW w:w="2039" w:type="pct"/>
          </w:tcPr>
          <w:p w14:paraId="129148F8" w14:textId="7BE47C11" w:rsidR="002725EA" w:rsidRPr="00883EEE" w:rsidRDefault="002725EA" w:rsidP="002725EA">
            <w:pPr>
              <w:pStyle w:val="Default"/>
              <w:jc w:val="both"/>
              <w:rPr>
                <w:color w:val="auto"/>
                <w:sz w:val="14"/>
              </w:rPr>
            </w:pPr>
            <w:r w:rsidRPr="006D037D">
              <w:rPr>
                <w:rFonts w:hint="eastAsia"/>
                <w:sz w:val="14"/>
                <w:szCs w:val="21"/>
              </w:rPr>
              <w:t>サンジョヴェーゼ主体、カナイオーロ、マルヴァジーア、トレッビアーノ、樹齢30年。収穫後、大型のセメントタンクにて約２週間のマセレーション。野生酵母による醗酵を促す。その後オリ引きを行い、使い込んだ大樽（30hl）にて２４か月の熟成。ノンフィルターにてボトル詰め。地域の伝統として、白ブドウも合わせて醸造される、トスカーナの日常的ワイン。</w:t>
            </w:r>
          </w:p>
        </w:tc>
      </w:tr>
      <w:tr w:rsidR="002725EA" w:rsidRPr="00883EEE" w14:paraId="7A12A50A" w14:textId="77777777" w:rsidTr="00136C59">
        <w:trPr>
          <w:trHeight w:val="770"/>
        </w:trPr>
        <w:tc>
          <w:tcPr>
            <w:tcW w:w="1316" w:type="pct"/>
          </w:tcPr>
          <w:p w14:paraId="2C2508DB" w14:textId="5FCD7172" w:rsidR="002725EA" w:rsidRDefault="002725EA" w:rsidP="002725EA">
            <w:pPr>
              <w:jc w:val="left"/>
              <w:rPr>
                <w:b/>
                <w:lang w:val="it-IT"/>
              </w:rPr>
            </w:pPr>
            <w:r>
              <w:rPr>
                <w:rFonts w:hint="eastAsia"/>
                <w:b/>
                <w:lang w:val="it-IT"/>
              </w:rPr>
              <w:t>Vino Nobile di Montepulciano Riserva</w:t>
            </w:r>
          </w:p>
          <w:p w14:paraId="2D29C1E1" w14:textId="0FEBAE76" w:rsidR="002725EA" w:rsidRPr="000F0968" w:rsidRDefault="002725EA" w:rsidP="002725EA">
            <w:pPr>
              <w:jc w:val="left"/>
              <w:rPr>
                <w:bCs/>
                <w:sz w:val="16"/>
              </w:rPr>
            </w:pPr>
            <w:r>
              <w:rPr>
                <w:rFonts w:hint="eastAsia"/>
                <w:bCs/>
                <w:sz w:val="16"/>
              </w:rPr>
              <w:t>ヴィーノ</w:t>
            </w:r>
            <w:r>
              <w:rPr>
                <w:rFonts w:hint="eastAsia"/>
                <w:bCs/>
                <w:sz w:val="16"/>
              </w:rPr>
              <w:t xml:space="preserve"> </w:t>
            </w:r>
            <w:r>
              <w:rPr>
                <w:rFonts w:hint="eastAsia"/>
                <w:bCs/>
                <w:sz w:val="16"/>
              </w:rPr>
              <w:t>ノービレ</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モンテプルチアーノ</w:t>
            </w:r>
            <w:r>
              <w:rPr>
                <w:rFonts w:hint="eastAsia"/>
                <w:bCs/>
                <w:sz w:val="16"/>
              </w:rPr>
              <w:t xml:space="preserve"> </w:t>
            </w:r>
            <w:r>
              <w:rPr>
                <w:rFonts w:hint="eastAsia"/>
                <w:bCs/>
                <w:sz w:val="16"/>
              </w:rPr>
              <w:t>リゼルヴァ</w:t>
            </w:r>
          </w:p>
        </w:tc>
        <w:tc>
          <w:tcPr>
            <w:tcW w:w="395" w:type="pct"/>
            <w:vAlign w:val="center"/>
          </w:tcPr>
          <w:p w14:paraId="35FF91BB" w14:textId="018E730E" w:rsidR="002725EA" w:rsidRDefault="002725EA" w:rsidP="002725EA">
            <w:pPr>
              <w:jc w:val="center"/>
              <w:rPr>
                <w:b/>
                <w:sz w:val="18"/>
                <w:lang w:val="it-IT"/>
              </w:rPr>
            </w:pPr>
            <w:r>
              <w:rPr>
                <w:rFonts w:hint="eastAsia"/>
                <w:b/>
                <w:sz w:val="18"/>
                <w:lang w:val="it-IT"/>
              </w:rPr>
              <w:t>2</w:t>
            </w:r>
            <w:r>
              <w:rPr>
                <w:b/>
                <w:sz w:val="18"/>
                <w:lang w:val="it-IT"/>
              </w:rPr>
              <w:t>015</w:t>
            </w:r>
          </w:p>
        </w:tc>
        <w:tc>
          <w:tcPr>
            <w:tcW w:w="263" w:type="pct"/>
            <w:vAlign w:val="center"/>
          </w:tcPr>
          <w:p w14:paraId="2886873B" w14:textId="20C48FAA" w:rsidR="002725EA" w:rsidRPr="00876D3A" w:rsidRDefault="002725EA" w:rsidP="002725EA">
            <w:pPr>
              <w:jc w:val="center"/>
              <w:rPr>
                <w:sz w:val="18"/>
                <w:szCs w:val="18"/>
              </w:rPr>
            </w:pPr>
            <w:r>
              <w:rPr>
                <w:rFonts w:hint="eastAsia"/>
                <w:sz w:val="18"/>
                <w:szCs w:val="18"/>
              </w:rPr>
              <w:t>赤</w:t>
            </w:r>
          </w:p>
        </w:tc>
        <w:tc>
          <w:tcPr>
            <w:tcW w:w="461" w:type="pct"/>
            <w:vAlign w:val="center"/>
          </w:tcPr>
          <w:p w14:paraId="4BFEA32C" w14:textId="724E3116" w:rsidR="002725EA" w:rsidRPr="00F40662" w:rsidRDefault="002725EA" w:rsidP="002725E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2C6A66E" w14:textId="1ADB7FE6" w:rsidR="002725EA" w:rsidRDefault="002725EA" w:rsidP="002725EA">
            <w:pPr>
              <w:jc w:val="center"/>
              <w:rPr>
                <w:b/>
                <w:sz w:val="18"/>
              </w:rPr>
            </w:pPr>
            <w:r>
              <w:rPr>
                <w:rFonts w:hint="eastAsia"/>
                <w:b/>
                <w:sz w:val="18"/>
              </w:rPr>
              <w:t>\</w:t>
            </w:r>
            <w:r>
              <w:rPr>
                <w:b/>
                <w:sz w:val="18"/>
              </w:rPr>
              <w:t>3</w:t>
            </w:r>
            <w:r>
              <w:rPr>
                <w:rFonts w:hint="eastAsia"/>
                <w:b/>
                <w:sz w:val="18"/>
              </w:rPr>
              <w:t>,</w:t>
            </w:r>
            <w:r>
              <w:rPr>
                <w:b/>
                <w:sz w:val="18"/>
              </w:rPr>
              <w:t>3</w:t>
            </w:r>
            <w:r>
              <w:rPr>
                <w:rFonts w:hint="eastAsia"/>
                <w:b/>
                <w:sz w:val="18"/>
              </w:rPr>
              <w:t>00</w:t>
            </w:r>
          </w:p>
        </w:tc>
        <w:tc>
          <w:tcPr>
            <w:tcW w:w="2039" w:type="pct"/>
          </w:tcPr>
          <w:p w14:paraId="19EB7C77" w14:textId="07788965" w:rsidR="002725EA" w:rsidRPr="00883EEE" w:rsidRDefault="002725EA" w:rsidP="002725EA">
            <w:pPr>
              <w:pStyle w:val="Default"/>
              <w:jc w:val="both"/>
              <w:rPr>
                <w:color w:val="auto"/>
                <w:sz w:val="14"/>
              </w:rPr>
            </w:pPr>
            <w:r>
              <w:rPr>
                <w:rFonts w:hint="eastAsia"/>
                <w:sz w:val="14"/>
                <w:szCs w:val="21"/>
              </w:rPr>
              <w:t>プルニョーロ、カナイオーロ、マンモーロ。収穫後、果皮と共に２週間、野生酵母による醗酵を促す。圧搾後、大樽（20～30hl）にて48か月の熟成。現行のDOCG規定ではなく、1</w:t>
            </w:r>
            <w:r>
              <w:rPr>
                <w:sz w:val="14"/>
                <w:szCs w:val="21"/>
              </w:rPr>
              <w:t>915</w:t>
            </w:r>
            <w:r>
              <w:rPr>
                <w:rFonts w:hint="eastAsia"/>
                <w:sz w:val="14"/>
                <w:szCs w:val="21"/>
              </w:rPr>
              <w:t>年に彼女の祖父であるアダモ ファネッティが定めたヴィーノ 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2725EA" w:rsidRPr="00883EEE" w14:paraId="58A0F97A" w14:textId="77777777" w:rsidTr="00136C59">
        <w:trPr>
          <w:trHeight w:val="770"/>
        </w:trPr>
        <w:tc>
          <w:tcPr>
            <w:tcW w:w="1316" w:type="pct"/>
          </w:tcPr>
          <w:p w14:paraId="5C264C45" w14:textId="77777777" w:rsidR="002725EA" w:rsidRDefault="002725EA" w:rsidP="002725EA">
            <w:pPr>
              <w:jc w:val="left"/>
              <w:rPr>
                <w:b/>
                <w:lang w:val="it-IT"/>
              </w:rPr>
            </w:pPr>
            <w:r>
              <w:rPr>
                <w:rFonts w:hint="eastAsia"/>
                <w:b/>
                <w:lang w:val="it-IT"/>
              </w:rPr>
              <w:t>Vino Nobile di Montepulciano Riserva</w:t>
            </w:r>
          </w:p>
          <w:p w14:paraId="3E7C2ED1" w14:textId="4448D1B3" w:rsidR="002725EA" w:rsidRPr="00653374" w:rsidRDefault="002725EA" w:rsidP="002725EA">
            <w:pPr>
              <w:jc w:val="left"/>
              <w:rPr>
                <w:rFonts w:ascii="Segoe UI Symbol" w:hAnsi="Segoe UI Symbol" w:cs="Segoe UI Symbol"/>
                <w:color w:val="00B050"/>
                <w:lang w:val="it-IT"/>
              </w:rPr>
            </w:pPr>
            <w:r>
              <w:rPr>
                <w:rFonts w:hint="eastAsia"/>
                <w:bCs/>
                <w:sz w:val="16"/>
              </w:rPr>
              <w:t>ヴィーノ</w:t>
            </w:r>
            <w:r>
              <w:rPr>
                <w:rFonts w:hint="eastAsia"/>
                <w:bCs/>
                <w:sz w:val="16"/>
              </w:rPr>
              <w:t xml:space="preserve"> </w:t>
            </w:r>
            <w:r>
              <w:rPr>
                <w:rFonts w:hint="eastAsia"/>
                <w:bCs/>
                <w:sz w:val="16"/>
              </w:rPr>
              <w:t>ノービレ</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モンテプルチアーノ</w:t>
            </w:r>
            <w:r>
              <w:rPr>
                <w:rFonts w:hint="eastAsia"/>
                <w:bCs/>
                <w:sz w:val="16"/>
              </w:rPr>
              <w:t xml:space="preserve"> </w:t>
            </w:r>
            <w:r>
              <w:rPr>
                <w:rFonts w:hint="eastAsia"/>
                <w:bCs/>
                <w:sz w:val="16"/>
              </w:rPr>
              <w:t>リゼルヴァ</w:t>
            </w:r>
          </w:p>
        </w:tc>
        <w:tc>
          <w:tcPr>
            <w:tcW w:w="395" w:type="pct"/>
            <w:vAlign w:val="center"/>
          </w:tcPr>
          <w:p w14:paraId="3D1CD1BB" w14:textId="172394CA" w:rsidR="002725EA" w:rsidRDefault="002725EA" w:rsidP="002725EA">
            <w:pPr>
              <w:jc w:val="center"/>
              <w:rPr>
                <w:b/>
                <w:sz w:val="18"/>
                <w:lang w:val="it-IT"/>
              </w:rPr>
            </w:pPr>
            <w:r>
              <w:rPr>
                <w:rFonts w:hint="eastAsia"/>
                <w:b/>
                <w:sz w:val="18"/>
                <w:lang w:val="it-IT"/>
              </w:rPr>
              <w:t>2</w:t>
            </w:r>
            <w:r>
              <w:rPr>
                <w:b/>
                <w:sz w:val="18"/>
                <w:lang w:val="it-IT"/>
              </w:rPr>
              <w:t>009</w:t>
            </w:r>
          </w:p>
        </w:tc>
        <w:tc>
          <w:tcPr>
            <w:tcW w:w="263" w:type="pct"/>
            <w:vAlign w:val="center"/>
          </w:tcPr>
          <w:p w14:paraId="15A6C98E" w14:textId="2004BCED" w:rsidR="002725EA" w:rsidRPr="00876D3A" w:rsidRDefault="002725EA" w:rsidP="002725EA">
            <w:pPr>
              <w:jc w:val="center"/>
              <w:rPr>
                <w:sz w:val="18"/>
                <w:szCs w:val="18"/>
              </w:rPr>
            </w:pPr>
            <w:r>
              <w:rPr>
                <w:rFonts w:hint="eastAsia"/>
                <w:sz w:val="18"/>
                <w:szCs w:val="18"/>
              </w:rPr>
              <w:t>赤</w:t>
            </w:r>
          </w:p>
        </w:tc>
        <w:tc>
          <w:tcPr>
            <w:tcW w:w="461" w:type="pct"/>
            <w:vAlign w:val="center"/>
          </w:tcPr>
          <w:p w14:paraId="3A8EFF2A" w14:textId="2BBF19D6" w:rsidR="002725EA" w:rsidRPr="00F40662" w:rsidRDefault="002725EA" w:rsidP="002725E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ADFB90A" w14:textId="17967078" w:rsidR="002725EA" w:rsidRDefault="002725EA" w:rsidP="002725EA">
            <w:pPr>
              <w:jc w:val="center"/>
              <w:rPr>
                <w:b/>
                <w:sz w:val="18"/>
              </w:rPr>
            </w:pPr>
            <w:r>
              <w:rPr>
                <w:rFonts w:hint="eastAsia"/>
                <w:b/>
                <w:sz w:val="18"/>
              </w:rPr>
              <w:t>\</w:t>
            </w:r>
            <w:r>
              <w:rPr>
                <w:b/>
                <w:sz w:val="18"/>
              </w:rPr>
              <w:t>4</w:t>
            </w:r>
            <w:r>
              <w:rPr>
                <w:rFonts w:hint="eastAsia"/>
                <w:b/>
                <w:sz w:val="18"/>
              </w:rPr>
              <w:t>,</w:t>
            </w:r>
            <w:r>
              <w:rPr>
                <w:b/>
                <w:sz w:val="18"/>
              </w:rPr>
              <w:t>9</w:t>
            </w:r>
            <w:r>
              <w:rPr>
                <w:rFonts w:hint="eastAsia"/>
                <w:b/>
                <w:sz w:val="18"/>
              </w:rPr>
              <w:t>00</w:t>
            </w:r>
          </w:p>
        </w:tc>
        <w:tc>
          <w:tcPr>
            <w:tcW w:w="2039" w:type="pct"/>
          </w:tcPr>
          <w:p w14:paraId="363BACDA" w14:textId="77777777" w:rsidR="002725EA" w:rsidRDefault="002725EA" w:rsidP="002725EA">
            <w:pPr>
              <w:tabs>
                <w:tab w:val="left" w:pos="1020"/>
              </w:tabs>
              <w:rPr>
                <w:sz w:val="14"/>
                <w:szCs w:val="21"/>
              </w:rPr>
            </w:pPr>
            <w:r w:rsidRPr="006D037D">
              <w:rPr>
                <w:rFonts w:hint="eastAsia"/>
                <w:sz w:val="14"/>
                <w:szCs w:val="21"/>
              </w:rPr>
              <w:t>プルニョーロ、カナイオーロ、マンモーロ。収穫後、果皮と共に２週間、野生酵母による醗酵を促す。圧搾後、大樽（</w:t>
            </w:r>
            <w:r w:rsidRPr="006D037D">
              <w:rPr>
                <w:rFonts w:hint="eastAsia"/>
                <w:sz w:val="14"/>
                <w:szCs w:val="21"/>
              </w:rPr>
              <w:t>20</w:t>
            </w:r>
            <w:r w:rsidRPr="006D037D">
              <w:rPr>
                <w:rFonts w:hint="eastAsia"/>
                <w:sz w:val="14"/>
                <w:szCs w:val="21"/>
              </w:rPr>
              <w:t>～</w:t>
            </w:r>
            <w:r w:rsidRPr="006D037D">
              <w:rPr>
                <w:rFonts w:hint="eastAsia"/>
                <w:sz w:val="14"/>
                <w:szCs w:val="21"/>
              </w:rPr>
              <w:t>30hl</w:t>
            </w:r>
            <w:r w:rsidRPr="006D037D">
              <w:rPr>
                <w:rFonts w:hint="eastAsia"/>
                <w:sz w:val="14"/>
                <w:szCs w:val="21"/>
              </w:rPr>
              <w:t>）にて</w:t>
            </w:r>
            <w:r w:rsidRPr="006D037D">
              <w:rPr>
                <w:rFonts w:hint="eastAsia"/>
                <w:sz w:val="14"/>
                <w:szCs w:val="21"/>
              </w:rPr>
              <w:t>7</w:t>
            </w:r>
            <w:r w:rsidRPr="006D037D">
              <w:rPr>
                <w:rFonts w:hint="eastAsia"/>
                <w:sz w:val="14"/>
                <w:szCs w:val="21"/>
              </w:rPr>
              <w:t>年以上の熟成。</w:t>
            </w:r>
            <w:r>
              <w:rPr>
                <w:rFonts w:hint="eastAsia"/>
                <w:sz w:val="14"/>
                <w:szCs w:val="21"/>
              </w:rPr>
              <w:t>日照に恵まれた良年と呼べるヴィンテージ。</w:t>
            </w:r>
          </w:p>
          <w:p w14:paraId="13CA72C0" w14:textId="2A62F3C6" w:rsidR="002725EA" w:rsidRPr="00883EEE" w:rsidRDefault="002725EA" w:rsidP="002725EA">
            <w:pPr>
              <w:pStyle w:val="Default"/>
              <w:jc w:val="both"/>
              <w:rPr>
                <w:color w:val="auto"/>
                <w:sz w:val="14"/>
              </w:rPr>
            </w:pPr>
            <w:r>
              <w:rPr>
                <w:rFonts w:hint="eastAsia"/>
                <w:sz w:val="14"/>
                <w:szCs w:val="21"/>
              </w:rPr>
              <w:t>10年を越えても失われない果実とフレッシュさ、そして新たに生まれる熟成香と柔らかみ。ワイン造りに時間を費やすことの重要性、素晴らしさを再確認させてくれる、お手本のようなヴィーノ ノービレ。</w:t>
            </w:r>
          </w:p>
        </w:tc>
      </w:tr>
    </w:tbl>
    <w:p w14:paraId="7A1D3637" w14:textId="5E72D2EE"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AD01" w14:textId="77777777" w:rsidR="009C54D5" w:rsidRDefault="009C54D5" w:rsidP="000F6A67">
      <w:r>
        <w:separator/>
      </w:r>
    </w:p>
  </w:endnote>
  <w:endnote w:type="continuationSeparator" w:id="0">
    <w:p w14:paraId="326845F1" w14:textId="77777777" w:rsidR="009C54D5" w:rsidRDefault="009C54D5"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4E0B" w14:textId="77777777" w:rsidR="009C54D5" w:rsidRDefault="009C54D5" w:rsidP="000F6A67">
      <w:r>
        <w:separator/>
      </w:r>
    </w:p>
  </w:footnote>
  <w:footnote w:type="continuationSeparator" w:id="0">
    <w:p w14:paraId="0DA17623" w14:textId="77777777" w:rsidR="009C54D5" w:rsidRDefault="009C54D5"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414873">
    <w:abstractNumId w:val="1"/>
  </w:num>
  <w:num w:numId="2" w16cid:durableId="1806391206">
    <w:abstractNumId w:val="3"/>
  </w:num>
  <w:num w:numId="3" w16cid:durableId="1283195855">
    <w:abstractNumId w:val="0"/>
  </w:num>
  <w:num w:numId="4" w16cid:durableId="2083211351">
    <w:abstractNumId w:val="2"/>
  </w:num>
  <w:num w:numId="5" w16cid:durableId="1963343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3BF"/>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3BA4"/>
    <w:rsid w:val="000563A1"/>
    <w:rsid w:val="00057387"/>
    <w:rsid w:val="00057B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ABC"/>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3F6"/>
    <w:rsid w:val="000A3448"/>
    <w:rsid w:val="000A4445"/>
    <w:rsid w:val="000A4715"/>
    <w:rsid w:val="000A593A"/>
    <w:rsid w:val="000A5C27"/>
    <w:rsid w:val="000A6610"/>
    <w:rsid w:val="000A6ADD"/>
    <w:rsid w:val="000A6C56"/>
    <w:rsid w:val="000A72E7"/>
    <w:rsid w:val="000A7643"/>
    <w:rsid w:val="000A765D"/>
    <w:rsid w:val="000B11B3"/>
    <w:rsid w:val="000B1509"/>
    <w:rsid w:val="000B1EFF"/>
    <w:rsid w:val="000B34E3"/>
    <w:rsid w:val="000B58B1"/>
    <w:rsid w:val="000B5C93"/>
    <w:rsid w:val="000B66B2"/>
    <w:rsid w:val="000B7036"/>
    <w:rsid w:val="000B7D98"/>
    <w:rsid w:val="000C0184"/>
    <w:rsid w:val="000C0286"/>
    <w:rsid w:val="000C0344"/>
    <w:rsid w:val="000C09E8"/>
    <w:rsid w:val="000C1415"/>
    <w:rsid w:val="000C150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968"/>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6C59"/>
    <w:rsid w:val="001371B3"/>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961"/>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4D8"/>
    <w:rsid w:val="001862FE"/>
    <w:rsid w:val="00190243"/>
    <w:rsid w:val="00190421"/>
    <w:rsid w:val="00190959"/>
    <w:rsid w:val="00190C00"/>
    <w:rsid w:val="00190C0D"/>
    <w:rsid w:val="00190C27"/>
    <w:rsid w:val="00190FAB"/>
    <w:rsid w:val="00191C4F"/>
    <w:rsid w:val="00191C6C"/>
    <w:rsid w:val="001927D1"/>
    <w:rsid w:val="00192FB3"/>
    <w:rsid w:val="00193104"/>
    <w:rsid w:val="001931D9"/>
    <w:rsid w:val="0019329F"/>
    <w:rsid w:val="00193BFF"/>
    <w:rsid w:val="00194C1A"/>
    <w:rsid w:val="00195411"/>
    <w:rsid w:val="00196787"/>
    <w:rsid w:val="00196D0C"/>
    <w:rsid w:val="00197F22"/>
    <w:rsid w:val="001A0158"/>
    <w:rsid w:val="001A1941"/>
    <w:rsid w:val="001A1FDC"/>
    <w:rsid w:val="001A30A7"/>
    <w:rsid w:val="001A3241"/>
    <w:rsid w:val="001A3952"/>
    <w:rsid w:val="001A3DC4"/>
    <w:rsid w:val="001A4018"/>
    <w:rsid w:val="001A4D1C"/>
    <w:rsid w:val="001A5538"/>
    <w:rsid w:val="001A5AFD"/>
    <w:rsid w:val="001A5EAA"/>
    <w:rsid w:val="001A6423"/>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5B39"/>
    <w:rsid w:val="001E6BE4"/>
    <w:rsid w:val="001F0BDA"/>
    <w:rsid w:val="001F1CD5"/>
    <w:rsid w:val="001F2531"/>
    <w:rsid w:val="001F2B04"/>
    <w:rsid w:val="001F3763"/>
    <w:rsid w:val="001F377A"/>
    <w:rsid w:val="001F3E21"/>
    <w:rsid w:val="001F52A3"/>
    <w:rsid w:val="001F53D2"/>
    <w:rsid w:val="001F545E"/>
    <w:rsid w:val="001F57D0"/>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41A7"/>
    <w:rsid w:val="002242AF"/>
    <w:rsid w:val="00224F26"/>
    <w:rsid w:val="00225E8B"/>
    <w:rsid w:val="002261A5"/>
    <w:rsid w:val="0022653E"/>
    <w:rsid w:val="00226B8A"/>
    <w:rsid w:val="00226DB9"/>
    <w:rsid w:val="0022778D"/>
    <w:rsid w:val="00230936"/>
    <w:rsid w:val="00230C94"/>
    <w:rsid w:val="00230E35"/>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7391"/>
    <w:rsid w:val="0023741D"/>
    <w:rsid w:val="002408EC"/>
    <w:rsid w:val="00240C83"/>
    <w:rsid w:val="00240E62"/>
    <w:rsid w:val="002416F2"/>
    <w:rsid w:val="00241846"/>
    <w:rsid w:val="00241DFC"/>
    <w:rsid w:val="002424E1"/>
    <w:rsid w:val="0024287B"/>
    <w:rsid w:val="0024324A"/>
    <w:rsid w:val="002440F2"/>
    <w:rsid w:val="00244F23"/>
    <w:rsid w:val="002462A6"/>
    <w:rsid w:val="002464EE"/>
    <w:rsid w:val="00247C62"/>
    <w:rsid w:val="002502A0"/>
    <w:rsid w:val="0025034B"/>
    <w:rsid w:val="002517FE"/>
    <w:rsid w:val="00253B80"/>
    <w:rsid w:val="002540D6"/>
    <w:rsid w:val="00254A03"/>
    <w:rsid w:val="00255F5B"/>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5EA"/>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B48"/>
    <w:rsid w:val="00294710"/>
    <w:rsid w:val="00294720"/>
    <w:rsid w:val="00294C86"/>
    <w:rsid w:val="002959A1"/>
    <w:rsid w:val="00295E27"/>
    <w:rsid w:val="00296E01"/>
    <w:rsid w:val="00296EC8"/>
    <w:rsid w:val="00297126"/>
    <w:rsid w:val="00297423"/>
    <w:rsid w:val="002975BA"/>
    <w:rsid w:val="00297EA3"/>
    <w:rsid w:val="002A0751"/>
    <w:rsid w:val="002A0755"/>
    <w:rsid w:val="002A0C66"/>
    <w:rsid w:val="002A0D0D"/>
    <w:rsid w:val="002A109D"/>
    <w:rsid w:val="002A1FAE"/>
    <w:rsid w:val="002A30AB"/>
    <w:rsid w:val="002A39E3"/>
    <w:rsid w:val="002A4196"/>
    <w:rsid w:val="002A42FB"/>
    <w:rsid w:val="002A4669"/>
    <w:rsid w:val="002A4904"/>
    <w:rsid w:val="002A4BB3"/>
    <w:rsid w:val="002A59F1"/>
    <w:rsid w:val="002A6A62"/>
    <w:rsid w:val="002A6C24"/>
    <w:rsid w:val="002A783B"/>
    <w:rsid w:val="002A7F42"/>
    <w:rsid w:val="002B0A22"/>
    <w:rsid w:val="002B0A4A"/>
    <w:rsid w:val="002B10B6"/>
    <w:rsid w:val="002B1A65"/>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19C5"/>
    <w:rsid w:val="002D1B5C"/>
    <w:rsid w:val="002D1CE7"/>
    <w:rsid w:val="002D2EE4"/>
    <w:rsid w:val="002D2EFF"/>
    <w:rsid w:val="002D44CE"/>
    <w:rsid w:val="002D4CF2"/>
    <w:rsid w:val="002D55C8"/>
    <w:rsid w:val="002D6176"/>
    <w:rsid w:val="002D63F0"/>
    <w:rsid w:val="002D6C9F"/>
    <w:rsid w:val="002D6FE8"/>
    <w:rsid w:val="002D7016"/>
    <w:rsid w:val="002D7A1C"/>
    <w:rsid w:val="002E0CEA"/>
    <w:rsid w:val="002E1624"/>
    <w:rsid w:val="002E2999"/>
    <w:rsid w:val="002E2CF7"/>
    <w:rsid w:val="002E2F5C"/>
    <w:rsid w:val="002E2F80"/>
    <w:rsid w:val="002E3077"/>
    <w:rsid w:val="002E31BD"/>
    <w:rsid w:val="002E3282"/>
    <w:rsid w:val="002E335C"/>
    <w:rsid w:val="002E3601"/>
    <w:rsid w:val="002E54E7"/>
    <w:rsid w:val="002E55CF"/>
    <w:rsid w:val="002E57A2"/>
    <w:rsid w:val="002E5C23"/>
    <w:rsid w:val="002E5D11"/>
    <w:rsid w:val="002E6239"/>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CCD"/>
    <w:rsid w:val="002F641C"/>
    <w:rsid w:val="002F71E5"/>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AD"/>
    <w:rsid w:val="0031056D"/>
    <w:rsid w:val="00310DB2"/>
    <w:rsid w:val="00310E17"/>
    <w:rsid w:val="0031115F"/>
    <w:rsid w:val="0031239D"/>
    <w:rsid w:val="00312E68"/>
    <w:rsid w:val="003134A1"/>
    <w:rsid w:val="00313B63"/>
    <w:rsid w:val="00313E1F"/>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661A"/>
    <w:rsid w:val="00337437"/>
    <w:rsid w:val="0033791E"/>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7D"/>
    <w:rsid w:val="003949E6"/>
    <w:rsid w:val="00394E79"/>
    <w:rsid w:val="003955B0"/>
    <w:rsid w:val="00395C4A"/>
    <w:rsid w:val="00397781"/>
    <w:rsid w:val="00397980"/>
    <w:rsid w:val="00397B07"/>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50F"/>
    <w:rsid w:val="003B2722"/>
    <w:rsid w:val="003B2B68"/>
    <w:rsid w:val="003B37BB"/>
    <w:rsid w:val="003B39BF"/>
    <w:rsid w:val="003B3E2D"/>
    <w:rsid w:val="003B4226"/>
    <w:rsid w:val="003B4849"/>
    <w:rsid w:val="003B4867"/>
    <w:rsid w:val="003B5282"/>
    <w:rsid w:val="003B56DA"/>
    <w:rsid w:val="003B56DD"/>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69F"/>
    <w:rsid w:val="003F2797"/>
    <w:rsid w:val="003F441B"/>
    <w:rsid w:val="003F4734"/>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A03"/>
    <w:rsid w:val="00410C57"/>
    <w:rsid w:val="004114CD"/>
    <w:rsid w:val="00411691"/>
    <w:rsid w:val="0041182B"/>
    <w:rsid w:val="00412656"/>
    <w:rsid w:val="00412C02"/>
    <w:rsid w:val="004130B5"/>
    <w:rsid w:val="00413E2C"/>
    <w:rsid w:val="0041424B"/>
    <w:rsid w:val="0041463E"/>
    <w:rsid w:val="00414A1E"/>
    <w:rsid w:val="004160B0"/>
    <w:rsid w:val="00416610"/>
    <w:rsid w:val="00416D40"/>
    <w:rsid w:val="0041723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301E1"/>
    <w:rsid w:val="004305DF"/>
    <w:rsid w:val="00430933"/>
    <w:rsid w:val="00430E01"/>
    <w:rsid w:val="00431CC2"/>
    <w:rsid w:val="0043205B"/>
    <w:rsid w:val="0043341D"/>
    <w:rsid w:val="00433DB7"/>
    <w:rsid w:val="00433E73"/>
    <w:rsid w:val="00434337"/>
    <w:rsid w:val="004349B7"/>
    <w:rsid w:val="0043547E"/>
    <w:rsid w:val="004354B7"/>
    <w:rsid w:val="00435705"/>
    <w:rsid w:val="0043572C"/>
    <w:rsid w:val="0043582F"/>
    <w:rsid w:val="00435E2B"/>
    <w:rsid w:val="0043679C"/>
    <w:rsid w:val="00436CC1"/>
    <w:rsid w:val="00436CD0"/>
    <w:rsid w:val="00436EAE"/>
    <w:rsid w:val="00437310"/>
    <w:rsid w:val="00440798"/>
    <w:rsid w:val="004408D0"/>
    <w:rsid w:val="00440A58"/>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EE1"/>
    <w:rsid w:val="00450871"/>
    <w:rsid w:val="00450A81"/>
    <w:rsid w:val="00450BA5"/>
    <w:rsid w:val="00450CED"/>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66CF8"/>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F26"/>
    <w:rsid w:val="00485633"/>
    <w:rsid w:val="00485DC0"/>
    <w:rsid w:val="00486141"/>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75D"/>
    <w:rsid w:val="004B1AEB"/>
    <w:rsid w:val="004B2470"/>
    <w:rsid w:val="004B2517"/>
    <w:rsid w:val="004B25F8"/>
    <w:rsid w:val="004B28A3"/>
    <w:rsid w:val="004B2BEB"/>
    <w:rsid w:val="004B2EBF"/>
    <w:rsid w:val="004B35BD"/>
    <w:rsid w:val="004B44A4"/>
    <w:rsid w:val="004B5456"/>
    <w:rsid w:val="004B559B"/>
    <w:rsid w:val="004B568C"/>
    <w:rsid w:val="004B5852"/>
    <w:rsid w:val="004B5C77"/>
    <w:rsid w:val="004B60F6"/>
    <w:rsid w:val="004B78AF"/>
    <w:rsid w:val="004B79B0"/>
    <w:rsid w:val="004C0F18"/>
    <w:rsid w:val="004C1235"/>
    <w:rsid w:val="004C1A79"/>
    <w:rsid w:val="004C1BB2"/>
    <w:rsid w:val="004C24CE"/>
    <w:rsid w:val="004C416C"/>
    <w:rsid w:val="004C4257"/>
    <w:rsid w:val="004C512D"/>
    <w:rsid w:val="004C63BC"/>
    <w:rsid w:val="004C6B2A"/>
    <w:rsid w:val="004C7568"/>
    <w:rsid w:val="004C7570"/>
    <w:rsid w:val="004C7839"/>
    <w:rsid w:val="004C7FFD"/>
    <w:rsid w:val="004D0164"/>
    <w:rsid w:val="004D047A"/>
    <w:rsid w:val="004D0787"/>
    <w:rsid w:val="004D0E9B"/>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4C6"/>
    <w:rsid w:val="004D75C6"/>
    <w:rsid w:val="004D7A23"/>
    <w:rsid w:val="004D7C74"/>
    <w:rsid w:val="004E04DE"/>
    <w:rsid w:val="004E04E1"/>
    <w:rsid w:val="004E068C"/>
    <w:rsid w:val="004E074D"/>
    <w:rsid w:val="004E0A08"/>
    <w:rsid w:val="004E116D"/>
    <w:rsid w:val="004E17BE"/>
    <w:rsid w:val="004E2874"/>
    <w:rsid w:val="004E28C1"/>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D87"/>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1BA"/>
    <w:rsid w:val="0055042C"/>
    <w:rsid w:val="00550705"/>
    <w:rsid w:val="00550876"/>
    <w:rsid w:val="0055177F"/>
    <w:rsid w:val="00552339"/>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6B18"/>
    <w:rsid w:val="00577175"/>
    <w:rsid w:val="005777E4"/>
    <w:rsid w:val="005812FA"/>
    <w:rsid w:val="00581D62"/>
    <w:rsid w:val="00581DAF"/>
    <w:rsid w:val="00581ED6"/>
    <w:rsid w:val="005827EA"/>
    <w:rsid w:val="00582CF8"/>
    <w:rsid w:val="0058353A"/>
    <w:rsid w:val="005835FB"/>
    <w:rsid w:val="005844C6"/>
    <w:rsid w:val="00584745"/>
    <w:rsid w:val="00584D29"/>
    <w:rsid w:val="00584D76"/>
    <w:rsid w:val="005858F3"/>
    <w:rsid w:val="00585D2A"/>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5F81"/>
    <w:rsid w:val="005966DF"/>
    <w:rsid w:val="00596763"/>
    <w:rsid w:val="00596F97"/>
    <w:rsid w:val="00597C0D"/>
    <w:rsid w:val="00597C6D"/>
    <w:rsid w:val="00597E38"/>
    <w:rsid w:val="00597EB9"/>
    <w:rsid w:val="00597FB3"/>
    <w:rsid w:val="005A0E18"/>
    <w:rsid w:val="005A1904"/>
    <w:rsid w:val="005A2F81"/>
    <w:rsid w:val="005A30AE"/>
    <w:rsid w:val="005A33B4"/>
    <w:rsid w:val="005A3890"/>
    <w:rsid w:val="005A3BE6"/>
    <w:rsid w:val="005A4CDF"/>
    <w:rsid w:val="005A4FA9"/>
    <w:rsid w:val="005A56F0"/>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3353"/>
    <w:rsid w:val="005C3F84"/>
    <w:rsid w:val="005C4C12"/>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82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A51"/>
    <w:rsid w:val="00621304"/>
    <w:rsid w:val="006218F5"/>
    <w:rsid w:val="00621C2E"/>
    <w:rsid w:val="0062414B"/>
    <w:rsid w:val="00624856"/>
    <w:rsid w:val="00624F2C"/>
    <w:rsid w:val="00625155"/>
    <w:rsid w:val="006251F3"/>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6453"/>
    <w:rsid w:val="00676C9B"/>
    <w:rsid w:val="006770FF"/>
    <w:rsid w:val="00677615"/>
    <w:rsid w:val="00677861"/>
    <w:rsid w:val="006801E0"/>
    <w:rsid w:val="006803DD"/>
    <w:rsid w:val="00680410"/>
    <w:rsid w:val="0068119B"/>
    <w:rsid w:val="006812D4"/>
    <w:rsid w:val="00681CAE"/>
    <w:rsid w:val="0068208C"/>
    <w:rsid w:val="006820EA"/>
    <w:rsid w:val="0068288E"/>
    <w:rsid w:val="00683C32"/>
    <w:rsid w:val="0068468E"/>
    <w:rsid w:val="006849BE"/>
    <w:rsid w:val="006867A3"/>
    <w:rsid w:val="00686960"/>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5927"/>
    <w:rsid w:val="006A618E"/>
    <w:rsid w:val="006A6240"/>
    <w:rsid w:val="006A655B"/>
    <w:rsid w:val="006A68C7"/>
    <w:rsid w:val="006A7033"/>
    <w:rsid w:val="006A7B33"/>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C2B"/>
    <w:rsid w:val="006C4DAE"/>
    <w:rsid w:val="006C517E"/>
    <w:rsid w:val="006C5F16"/>
    <w:rsid w:val="006C65BE"/>
    <w:rsid w:val="006C6E71"/>
    <w:rsid w:val="006C7601"/>
    <w:rsid w:val="006C78EB"/>
    <w:rsid w:val="006D00AD"/>
    <w:rsid w:val="006D0274"/>
    <w:rsid w:val="006D037D"/>
    <w:rsid w:val="006D0D00"/>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9C8"/>
    <w:rsid w:val="006E4F3C"/>
    <w:rsid w:val="006E6265"/>
    <w:rsid w:val="006E62F4"/>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2FE4"/>
    <w:rsid w:val="00713009"/>
    <w:rsid w:val="007139C2"/>
    <w:rsid w:val="007147C0"/>
    <w:rsid w:val="00715D43"/>
    <w:rsid w:val="00715F2F"/>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26A"/>
    <w:rsid w:val="00727553"/>
    <w:rsid w:val="007277C8"/>
    <w:rsid w:val="007337D6"/>
    <w:rsid w:val="00733A4A"/>
    <w:rsid w:val="0073409A"/>
    <w:rsid w:val="00735C19"/>
    <w:rsid w:val="00736898"/>
    <w:rsid w:val="0073743E"/>
    <w:rsid w:val="00737759"/>
    <w:rsid w:val="00737BAA"/>
    <w:rsid w:val="0074021C"/>
    <w:rsid w:val="007406BD"/>
    <w:rsid w:val="007408DE"/>
    <w:rsid w:val="007409D3"/>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C09"/>
    <w:rsid w:val="00756B61"/>
    <w:rsid w:val="00756C81"/>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7002B"/>
    <w:rsid w:val="0077136A"/>
    <w:rsid w:val="00771C6B"/>
    <w:rsid w:val="007735BC"/>
    <w:rsid w:val="00773DA1"/>
    <w:rsid w:val="00774C7C"/>
    <w:rsid w:val="00774D61"/>
    <w:rsid w:val="00775ACD"/>
    <w:rsid w:val="007760A6"/>
    <w:rsid w:val="0077631F"/>
    <w:rsid w:val="00776408"/>
    <w:rsid w:val="00776556"/>
    <w:rsid w:val="007766C2"/>
    <w:rsid w:val="007801EB"/>
    <w:rsid w:val="00781143"/>
    <w:rsid w:val="00781DBD"/>
    <w:rsid w:val="00782D15"/>
    <w:rsid w:val="007831E5"/>
    <w:rsid w:val="00783343"/>
    <w:rsid w:val="00784665"/>
    <w:rsid w:val="00785777"/>
    <w:rsid w:val="00785A1A"/>
    <w:rsid w:val="00785D3C"/>
    <w:rsid w:val="00785F76"/>
    <w:rsid w:val="0078685F"/>
    <w:rsid w:val="00787D41"/>
    <w:rsid w:val="007904FA"/>
    <w:rsid w:val="0079096A"/>
    <w:rsid w:val="00791248"/>
    <w:rsid w:val="0079166B"/>
    <w:rsid w:val="00792A8A"/>
    <w:rsid w:val="00792D4E"/>
    <w:rsid w:val="00792ED7"/>
    <w:rsid w:val="00794287"/>
    <w:rsid w:val="00794AE9"/>
    <w:rsid w:val="00795999"/>
    <w:rsid w:val="00795EB0"/>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93B"/>
    <w:rsid w:val="007A7D1F"/>
    <w:rsid w:val="007B027A"/>
    <w:rsid w:val="007B02B8"/>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4DDD"/>
    <w:rsid w:val="007C4E7E"/>
    <w:rsid w:val="007C50A4"/>
    <w:rsid w:val="007C51B8"/>
    <w:rsid w:val="007C548E"/>
    <w:rsid w:val="007C57B9"/>
    <w:rsid w:val="007C5FF1"/>
    <w:rsid w:val="007C62BB"/>
    <w:rsid w:val="007C6538"/>
    <w:rsid w:val="007C6F8D"/>
    <w:rsid w:val="007C7AA5"/>
    <w:rsid w:val="007C7B1C"/>
    <w:rsid w:val="007D07DD"/>
    <w:rsid w:val="007D0900"/>
    <w:rsid w:val="007D091F"/>
    <w:rsid w:val="007D1CBB"/>
    <w:rsid w:val="007D2656"/>
    <w:rsid w:val="007D28D8"/>
    <w:rsid w:val="007D34B9"/>
    <w:rsid w:val="007D36EE"/>
    <w:rsid w:val="007D3C92"/>
    <w:rsid w:val="007D4051"/>
    <w:rsid w:val="007D40AA"/>
    <w:rsid w:val="007D4262"/>
    <w:rsid w:val="007D52AB"/>
    <w:rsid w:val="007D599A"/>
    <w:rsid w:val="007D5DEA"/>
    <w:rsid w:val="007D6862"/>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FC9"/>
    <w:rsid w:val="008150AC"/>
    <w:rsid w:val="00815E72"/>
    <w:rsid w:val="00817C73"/>
    <w:rsid w:val="00817ED3"/>
    <w:rsid w:val="00821E84"/>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0DEE"/>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834"/>
    <w:rsid w:val="00846188"/>
    <w:rsid w:val="00846547"/>
    <w:rsid w:val="00847087"/>
    <w:rsid w:val="00847C34"/>
    <w:rsid w:val="00847CE0"/>
    <w:rsid w:val="0085045F"/>
    <w:rsid w:val="008508C2"/>
    <w:rsid w:val="00850BC8"/>
    <w:rsid w:val="00850CD4"/>
    <w:rsid w:val="00850F59"/>
    <w:rsid w:val="00851F1F"/>
    <w:rsid w:val="00854181"/>
    <w:rsid w:val="00855E21"/>
    <w:rsid w:val="00856494"/>
    <w:rsid w:val="0085663D"/>
    <w:rsid w:val="008577D3"/>
    <w:rsid w:val="00857817"/>
    <w:rsid w:val="00857912"/>
    <w:rsid w:val="0085796F"/>
    <w:rsid w:val="00860557"/>
    <w:rsid w:val="00860DAB"/>
    <w:rsid w:val="00860F30"/>
    <w:rsid w:val="00861501"/>
    <w:rsid w:val="0086181A"/>
    <w:rsid w:val="00862018"/>
    <w:rsid w:val="00862942"/>
    <w:rsid w:val="00862B0E"/>
    <w:rsid w:val="00862B6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CB4"/>
    <w:rsid w:val="00876D3A"/>
    <w:rsid w:val="008771CB"/>
    <w:rsid w:val="00877590"/>
    <w:rsid w:val="00877774"/>
    <w:rsid w:val="00877872"/>
    <w:rsid w:val="00877E65"/>
    <w:rsid w:val="00880166"/>
    <w:rsid w:val="00880371"/>
    <w:rsid w:val="00880A27"/>
    <w:rsid w:val="008816AF"/>
    <w:rsid w:val="008819AC"/>
    <w:rsid w:val="00881D68"/>
    <w:rsid w:val="008828F5"/>
    <w:rsid w:val="0088328A"/>
    <w:rsid w:val="008836BA"/>
    <w:rsid w:val="00883EEE"/>
    <w:rsid w:val="008844E5"/>
    <w:rsid w:val="00884E56"/>
    <w:rsid w:val="0088544F"/>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A037E"/>
    <w:rsid w:val="008A122E"/>
    <w:rsid w:val="008A1557"/>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B0"/>
    <w:rsid w:val="008B0C31"/>
    <w:rsid w:val="008B0F94"/>
    <w:rsid w:val="008B12C6"/>
    <w:rsid w:val="008B17DA"/>
    <w:rsid w:val="008B1E75"/>
    <w:rsid w:val="008B275E"/>
    <w:rsid w:val="008B27F0"/>
    <w:rsid w:val="008B356A"/>
    <w:rsid w:val="008B44EC"/>
    <w:rsid w:val="008B4B70"/>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B15"/>
    <w:rsid w:val="008D2C32"/>
    <w:rsid w:val="008D2CA2"/>
    <w:rsid w:val="008D44C1"/>
    <w:rsid w:val="008D5E2D"/>
    <w:rsid w:val="008D660A"/>
    <w:rsid w:val="008D6B34"/>
    <w:rsid w:val="008D6E07"/>
    <w:rsid w:val="008D6EA5"/>
    <w:rsid w:val="008D7DBE"/>
    <w:rsid w:val="008D7ED5"/>
    <w:rsid w:val="008E03AB"/>
    <w:rsid w:val="008E0523"/>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BA"/>
    <w:rsid w:val="008F3EAF"/>
    <w:rsid w:val="008F48F6"/>
    <w:rsid w:val="008F4F53"/>
    <w:rsid w:val="008F4FB1"/>
    <w:rsid w:val="008F59FD"/>
    <w:rsid w:val="008F5CBB"/>
    <w:rsid w:val="008F63BE"/>
    <w:rsid w:val="008F6491"/>
    <w:rsid w:val="008F66EA"/>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569"/>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88A"/>
    <w:rsid w:val="0096255C"/>
    <w:rsid w:val="009635A5"/>
    <w:rsid w:val="0096420F"/>
    <w:rsid w:val="009648DF"/>
    <w:rsid w:val="00964951"/>
    <w:rsid w:val="009650F1"/>
    <w:rsid w:val="0096522A"/>
    <w:rsid w:val="0096555D"/>
    <w:rsid w:val="00965D88"/>
    <w:rsid w:val="0096628F"/>
    <w:rsid w:val="00966F89"/>
    <w:rsid w:val="0097031F"/>
    <w:rsid w:val="00970C8B"/>
    <w:rsid w:val="00971EB9"/>
    <w:rsid w:val="00974C40"/>
    <w:rsid w:val="00974C8F"/>
    <w:rsid w:val="00975D5B"/>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46F7"/>
    <w:rsid w:val="0098498E"/>
    <w:rsid w:val="00985C1C"/>
    <w:rsid w:val="00987553"/>
    <w:rsid w:val="00987B55"/>
    <w:rsid w:val="00987F5D"/>
    <w:rsid w:val="009909C8"/>
    <w:rsid w:val="00990A39"/>
    <w:rsid w:val="00990C99"/>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5DA"/>
    <w:rsid w:val="009C3693"/>
    <w:rsid w:val="009C4A75"/>
    <w:rsid w:val="009C50CE"/>
    <w:rsid w:val="009C54D5"/>
    <w:rsid w:val="009C5FD0"/>
    <w:rsid w:val="009C773D"/>
    <w:rsid w:val="009D02D4"/>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C6"/>
    <w:rsid w:val="009E7E5C"/>
    <w:rsid w:val="009F08AE"/>
    <w:rsid w:val="009F0E5C"/>
    <w:rsid w:val="009F1583"/>
    <w:rsid w:val="009F1606"/>
    <w:rsid w:val="009F2B61"/>
    <w:rsid w:val="009F346E"/>
    <w:rsid w:val="009F34DF"/>
    <w:rsid w:val="009F3A36"/>
    <w:rsid w:val="009F3B00"/>
    <w:rsid w:val="009F4159"/>
    <w:rsid w:val="009F4798"/>
    <w:rsid w:val="009F4A1B"/>
    <w:rsid w:val="009F4FB0"/>
    <w:rsid w:val="009F59F1"/>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AA4"/>
    <w:rsid w:val="00A075E0"/>
    <w:rsid w:val="00A07BB1"/>
    <w:rsid w:val="00A07FBB"/>
    <w:rsid w:val="00A1116F"/>
    <w:rsid w:val="00A11CB0"/>
    <w:rsid w:val="00A11EC9"/>
    <w:rsid w:val="00A12006"/>
    <w:rsid w:val="00A12ACF"/>
    <w:rsid w:val="00A12C78"/>
    <w:rsid w:val="00A13492"/>
    <w:rsid w:val="00A13614"/>
    <w:rsid w:val="00A13AE1"/>
    <w:rsid w:val="00A142D1"/>
    <w:rsid w:val="00A14525"/>
    <w:rsid w:val="00A14EF5"/>
    <w:rsid w:val="00A1582E"/>
    <w:rsid w:val="00A15D55"/>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21A"/>
    <w:rsid w:val="00A23362"/>
    <w:rsid w:val="00A23CBD"/>
    <w:rsid w:val="00A24E17"/>
    <w:rsid w:val="00A25255"/>
    <w:rsid w:val="00A252C5"/>
    <w:rsid w:val="00A25B73"/>
    <w:rsid w:val="00A25C3F"/>
    <w:rsid w:val="00A25E64"/>
    <w:rsid w:val="00A26277"/>
    <w:rsid w:val="00A2689C"/>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3278"/>
    <w:rsid w:val="00A3496F"/>
    <w:rsid w:val="00A34CD2"/>
    <w:rsid w:val="00A35007"/>
    <w:rsid w:val="00A36119"/>
    <w:rsid w:val="00A40058"/>
    <w:rsid w:val="00A4064B"/>
    <w:rsid w:val="00A40B3D"/>
    <w:rsid w:val="00A40E8A"/>
    <w:rsid w:val="00A41067"/>
    <w:rsid w:val="00A41940"/>
    <w:rsid w:val="00A421E8"/>
    <w:rsid w:val="00A42D03"/>
    <w:rsid w:val="00A438D5"/>
    <w:rsid w:val="00A43CA6"/>
    <w:rsid w:val="00A43D4E"/>
    <w:rsid w:val="00A44422"/>
    <w:rsid w:val="00A44E91"/>
    <w:rsid w:val="00A45056"/>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178E"/>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398"/>
    <w:rsid w:val="00AB7978"/>
    <w:rsid w:val="00AB7B58"/>
    <w:rsid w:val="00AC0BA7"/>
    <w:rsid w:val="00AC122B"/>
    <w:rsid w:val="00AC14C4"/>
    <w:rsid w:val="00AC1B81"/>
    <w:rsid w:val="00AC1F2D"/>
    <w:rsid w:val="00AC2E4E"/>
    <w:rsid w:val="00AC364B"/>
    <w:rsid w:val="00AC444C"/>
    <w:rsid w:val="00AC5CAF"/>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56A"/>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D97"/>
    <w:rsid w:val="00B03E09"/>
    <w:rsid w:val="00B03F7B"/>
    <w:rsid w:val="00B03FC3"/>
    <w:rsid w:val="00B04309"/>
    <w:rsid w:val="00B0466D"/>
    <w:rsid w:val="00B0468B"/>
    <w:rsid w:val="00B05A32"/>
    <w:rsid w:val="00B060F6"/>
    <w:rsid w:val="00B06677"/>
    <w:rsid w:val="00B06795"/>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476"/>
    <w:rsid w:val="00B575DC"/>
    <w:rsid w:val="00B579C6"/>
    <w:rsid w:val="00B60C4A"/>
    <w:rsid w:val="00B61D43"/>
    <w:rsid w:val="00B627C5"/>
    <w:rsid w:val="00B6334B"/>
    <w:rsid w:val="00B65006"/>
    <w:rsid w:val="00B65263"/>
    <w:rsid w:val="00B65361"/>
    <w:rsid w:val="00B65BDA"/>
    <w:rsid w:val="00B664F8"/>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23CC"/>
    <w:rsid w:val="00B92579"/>
    <w:rsid w:val="00B92A02"/>
    <w:rsid w:val="00B939AC"/>
    <w:rsid w:val="00B93D07"/>
    <w:rsid w:val="00B9496A"/>
    <w:rsid w:val="00B94A26"/>
    <w:rsid w:val="00B94B84"/>
    <w:rsid w:val="00B94DBF"/>
    <w:rsid w:val="00B94DEE"/>
    <w:rsid w:val="00B94EF8"/>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A716D"/>
    <w:rsid w:val="00BB0A3A"/>
    <w:rsid w:val="00BB30FD"/>
    <w:rsid w:val="00BB35DE"/>
    <w:rsid w:val="00BB37D2"/>
    <w:rsid w:val="00BB3ADF"/>
    <w:rsid w:val="00BB3F1B"/>
    <w:rsid w:val="00BB45FC"/>
    <w:rsid w:val="00BB5FE0"/>
    <w:rsid w:val="00BB60BB"/>
    <w:rsid w:val="00BB73F6"/>
    <w:rsid w:val="00BB7430"/>
    <w:rsid w:val="00BB747E"/>
    <w:rsid w:val="00BB7BE0"/>
    <w:rsid w:val="00BB7EC8"/>
    <w:rsid w:val="00BB7EF6"/>
    <w:rsid w:val="00BC0317"/>
    <w:rsid w:val="00BC0BA8"/>
    <w:rsid w:val="00BC0BED"/>
    <w:rsid w:val="00BC27BC"/>
    <w:rsid w:val="00BC3617"/>
    <w:rsid w:val="00BC463D"/>
    <w:rsid w:val="00BC4AF5"/>
    <w:rsid w:val="00BC52D0"/>
    <w:rsid w:val="00BC5DEF"/>
    <w:rsid w:val="00BC5F9D"/>
    <w:rsid w:val="00BC6330"/>
    <w:rsid w:val="00BC6A58"/>
    <w:rsid w:val="00BC6C89"/>
    <w:rsid w:val="00BC7A4A"/>
    <w:rsid w:val="00BC7CEE"/>
    <w:rsid w:val="00BD06A2"/>
    <w:rsid w:val="00BD097F"/>
    <w:rsid w:val="00BD0C4D"/>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F036D"/>
    <w:rsid w:val="00BF1808"/>
    <w:rsid w:val="00BF18F9"/>
    <w:rsid w:val="00BF1EAA"/>
    <w:rsid w:val="00BF20C7"/>
    <w:rsid w:val="00BF2E37"/>
    <w:rsid w:val="00BF312F"/>
    <w:rsid w:val="00BF3575"/>
    <w:rsid w:val="00BF3A5F"/>
    <w:rsid w:val="00BF403C"/>
    <w:rsid w:val="00BF41AF"/>
    <w:rsid w:val="00BF4957"/>
    <w:rsid w:val="00BF58D5"/>
    <w:rsid w:val="00BF5B7F"/>
    <w:rsid w:val="00BF6666"/>
    <w:rsid w:val="00BF6753"/>
    <w:rsid w:val="00BF6FE6"/>
    <w:rsid w:val="00BF74E4"/>
    <w:rsid w:val="00BF7BFB"/>
    <w:rsid w:val="00BF7E9E"/>
    <w:rsid w:val="00C00C18"/>
    <w:rsid w:val="00C00F2F"/>
    <w:rsid w:val="00C0132A"/>
    <w:rsid w:val="00C01D84"/>
    <w:rsid w:val="00C01F80"/>
    <w:rsid w:val="00C02E0C"/>
    <w:rsid w:val="00C0466F"/>
    <w:rsid w:val="00C05EBD"/>
    <w:rsid w:val="00C06269"/>
    <w:rsid w:val="00C06459"/>
    <w:rsid w:val="00C06888"/>
    <w:rsid w:val="00C074C8"/>
    <w:rsid w:val="00C07D76"/>
    <w:rsid w:val="00C10050"/>
    <w:rsid w:val="00C10BC4"/>
    <w:rsid w:val="00C10D64"/>
    <w:rsid w:val="00C11316"/>
    <w:rsid w:val="00C120F3"/>
    <w:rsid w:val="00C12904"/>
    <w:rsid w:val="00C1307C"/>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3973"/>
    <w:rsid w:val="00C24167"/>
    <w:rsid w:val="00C25170"/>
    <w:rsid w:val="00C252AF"/>
    <w:rsid w:val="00C25560"/>
    <w:rsid w:val="00C25A8F"/>
    <w:rsid w:val="00C25C4E"/>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896"/>
    <w:rsid w:val="00C64610"/>
    <w:rsid w:val="00C6487F"/>
    <w:rsid w:val="00C659C8"/>
    <w:rsid w:val="00C663A7"/>
    <w:rsid w:val="00C66A84"/>
    <w:rsid w:val="00C66EC8"/>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8F3"/>
    <w:rsid w:val="00C84FA6"/>
    <w:rsid w:val="00C86722"/>
    <w:rsid w:val="00C86809"/>
    <w:rsid w:val="00C9032B"/>
    <w:rsid w:val="00C907D2"/>
    <w:rsid w:val="00C9137D"/>
    <w:rsid w:val="00C91A55"/>
    <w:rsid w:val="00C921BB"/>
    <w:rsid w:val="00C92AC4"/>
    <w:rsid w:val="00C92FCA"/>
    <w:rsid w:val="00C9328F"/>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3ED9"/>
    <w:rsid w:val="00CB4974"/>
    <w:rsid w:val="00CB5965"/>
    <w:rsid w:val="00CB67C7"/>
    <w:rsid w:val="00CC009D"/>
    <w:rsid w:val="00CC05F4"/>
    <w:rsid w:val="00CC1AF8"/>
    <w:rsid w:val="00CC1C74"/>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5173"/>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BA0"/>
    <w:rsid w:val="00D21FFC"/>
    <w:rsid w:val="00D2207F"/>
    <w:rsid w:val="00D22618"/>
    <w:rsid w:val="00D22F90"/>
    <w:rsid w:val="00D23135"/>
    <w:rsid w:val="00D231E0"/>
    <w:rsid w:val="00D232F3"/>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1D00"/>
    <w:rsid w:val="00D427C7"/>
    <w:rsid w:val="00D4281A"/>
    <w:rsid w:val="00D42B95"/>
    <w:rsid w:val="00D438CE"/>
    <w:rsid w:val="00D43E03"/>
    <w:rsid w:val="00D4503F"/>
    <w:rsid w:val="00D45265"/>
    <w:rsid w:val="00D454F8"/>
    <w:rsid w:val="00D45695"/>
    <w:rsid w:val="00D45D88"/>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9F2"/>
    <w:rsid w:val="00D65AB2"/>
    <w:rsid w:val="00D65BAE"/>
    <w:rsid w:val="00D6641B"/>
    <w:rsid w:val="00D66733"/>
    <w:rsid w:val="00D669FB"/>
    <w:rsid w:val="00D67615"/>
    <w:rsid w:val="00D70EAB"/>
    <w:rsid w:val="00D70F93"/>
    <w:rsid w:val="00D71939"/>
    <w:rsid w:val="00D7284F"/>
    <w:rsid w:val="00D732B8"/>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ED3"/>
    <w:rsid w:val="00D85A54"/>
    <w:rsid w:val="00D8634F"/>
    <w:rsid w:val="00D86470"/>
    <w:rsid w:val="00D87373"/>
    <w:rsid w:val="00D8748C"/>
    <w:rsid w:val="00D87CF3"/>
    <w:rsid w:val="00D90656"/>
    <w:rsid w:val="00D906AC"/>
    <w:rsid w:val="00D90F8D"/>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5AE"/>
    <w:rsid w:val="00DA35E5"/>
    <w:rsid w:val="00DA3855"/>
    <w:rsid w:val="00DA493C"/>
    <w:rsid w:val="00DA4994"/>
    <w:rsid w:val="00DA4A21"/>
    <w:rsid w:val="00DA4A3B"/>
    <w:rsid w:val="00DA4FF4"/>
    <w:rsid w:val="00DA5CD8"/>
    <w:rsid w:val="00DA6583"/>
    <w:rsid w:val="00DA6D48"/>
    <w:rsid w:val="00DA73BF"/>
    <w:rsid w:val="00DA76F7"/>
    <w:rsid w:val="00DA77C1"/>
    <w:rsid w:val="00DB0297"/>
    <w:rsid w:val="00DB066B"/>
    <w:rsid w:val="00DB09AC"/>
    <w:rsid w:val="00DB24BC"/>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3FD"/>
    <w:rsid w:val="00DC37E3"/>
    <w:rsid w:val="00DC438C"/>
    <w:rsid w:val="00DC577F"/>
    <w:rsid w:val="00DC5E1E"/>
    <w:rsid w:val="00DC5E93"/>
    <w:rsid w:val="00DC609F"/>
    <w:rsid w:val="00DC6A07"/>
    <w:rsid w:val="00DC6DFA"/>
    <w:rsid w:val="00DC7DA5"/>
    <w:rsid w:val="00DD02F7"/>
    <w:rsid w:val="00DD25F7"/>
    <w:rsid w:val="00DD2BF9"/>
    <w:rsid w:val="00DD2EA0"/>
    <w:rsid w:val="00DD325E"/>
    <w:rsid w:val="00DD37DF"/>
    <w:rsid w:val="00DD3E32"/>
    <w:rsid w:val="00DD4C50"/>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45B"/>
    <w:rsid w:val="00DF480B"/>
    <w:rsid w:val="00DF4DA8"/>
    <w:rsid w:val="00DF5B7F"/>
    <w:rsid w:val="00DF5BBE"/>
    <w:rsid w:val="00DF6409"/>
    <w:rsid w:val="00DF66D0"/>
    <w:rsid w:val="00DF6ABC"/>
    <w:rsid w:val="00DF6D4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6006C"/>
    <w:rsid w:val="00E60828"/>
    <w:rsid w:val="00E61565"/>
    <w:rsid w:val="00E6201B"/>
    <w:rsid w:val="00E623A1"/>
    <w:rsid w:val="00E627BA"/>
    <w:rsid w:val="00E62F4F"/>
    <w:rsid w:val="00E63732"/>
    <w:rsid w:val="00E638E2"/>
    <w:rsid w:val="00E63A2A"/>
    <w:rsid w:val="00E646AB"/>
    <w:rsid w:val="00E64A7E"/>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CD2"/>
    <w:rsid w:val="00E73D86"/>
    <w:rsid w:val="00E7440A"/>
    <w:rsid w:val="00E750D9"/>
    <w:rsid w:val="00E76ACB"/>
    <w:rsid w:val="00E77538"/>
    <w:rsid w:val="00E7782E"/>
    <w:rsid w:val="00E7784F"/>
    <w:rsid w:val="00E8011A"/>
    <w:rsid w:val="00E812A4"/>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E92"/>
    <w:rsid w:val="00EE4158"/>
    <w:rsid w:val="00EE4EAD"/>
    <w:rsid w:val="00EE5172"/>
    <w:rsid w:val="00EE5942"/>
    <w:rsid w:val="00EE5EAF"/>
    <w:rsid w:val="00EE6152"/>
    <w:rsid w:val="00EE6187"/>
    <w:rsid w:val="00EE66D9"/>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1150"/>
    <w:rsid w:val="00F11492"/>
    <w:rsid w:val="00F124F6"/>
    <w:rsid w:val="00F1255A"/>
    <w:rsid w:val="00F135DE"/>
    <w:rsid w:val="00F13830"/>
    <w:rsid w:val="00F138AF"/>
    <w:rsid w:val="00F143F2"/>
    <w:rsid w:val="00F14D78"/>
    <w:rsid w:val="00F1637F"/>
    <w:rsid w:val="00F166CE"/>
    <w:rsid w:val="00F1680F"/>
    <w:rsid w:val="00F20705"/>
    <w:rsid w:val="00F21B11"/>
    <w:rsid w:val="00F21DF3"/>
    <w:rsid w:val="00F223E7"/>
    <w:rsid w:val="00F23F88"/>
    <w:rsid w:val="00F246D7"/>
    <w:rsid w:val="00F24A47"/>
    <w:rsid w:val="00F24D83"/>
    <w:rsid w:val="00F24D8A"/>
    <w:rsid w:val="00F2516E"/>
    <w:rsid w:val="00F2523B"/>
    <w:rsid w:val="00F25A7E"/>
    <w:rsid w:val="00F27C5B"/>
    <w:rsid w:val="00F3043B"/>
    <w:rsid w:val="00F30466"/>
    <w:rsid w:val="00F30D05"/>
    <w:rsid w:val="00F31702"/>
    <w:rsid w:val="00F32461"/>
    <w:rsid w:val="00F32FB6"/>
    <w:rsid w:val="00F331F1"/>
    <w:rsid w:val="00F33848"/>
    <w:rsid w:val="00F33F06"/>
    <w:rsid w:val="00F3439E"/>
    <w:rsid w:val="00F351E3"/>
    <w:rsid w:val="00F35B55"/>
    <w:rsid w:val="00F360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6EA"/>
    <w:rsid w:val="00F4584F"/>
    <w:rsid w:val="00F45B72"/>
    <w:rsid w:val="00F45DC2"/>
    <w:rsid w:val="00F45E69"/>
    <w:rsid w:val="00F461B2"/>
    <w:rsid w:val="00F4630A"/>
    <w:rsid w:val="00F4644D"/>
    <w:rsid w:val="00F4662E"/>
    <w:rsid w:val="00F46A7E"/>
    <w:rsid w:val="00F47BCC"/>
    <w:rsid w:val="00F50225"/>
    <w:rsid w:val="00F508F1"/>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05B7"/>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77DD7"/>
    <w:rsid w:val="00F80279"/>
    <w:rsid w:val="00F80861"/>
    <w:rsid w:val="00F81006"/>
    <w:rsid w:val="00F8121D"/>
    <w:rsid w:val="00F813BE"/>
    <w:rsid w:val="00F81EB3"/>
    <w:rsid w:val="00F83ECE"/>
    <w:rsid w:val="00F84A50"/>
    <w:rsid w:val="00F859D8"/>
    <w:rsid w:val="00F85BF5"/>
    <w:rsid w:val="00F87B8B"/>
    <w:rsid w:val="00F87F49"/>
    <w:rsid w:val="00F904F2"/>
    <w:rsid w:val="00F93599"/>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C18"/>
    <w:rsid w:val="00FC291D"/>
    <w:rsid w:val="00FC2ACD"/>
    <w:rsid w:val="00FC2FF6"/>
    <w:rsid w:val="00FC425B"/>
    <w:rsid w:val="00FC571C"/>
    <w:rsid w:val="00FC5741"/>
    <w:rsid w:val="00FC5D14"/>
    <w:rsid w:val="00FD021E"/>
    <w:rsid w:val="00FD049C"/>
    <w:rsid w:val="00FD0664"/>
    <w:rsid w:val="00FD0A37"/>
    <w:rsid w:val="00FD1749"/>
    <w:rsid w:val="00FD1BCA"/>
    <w:rsid w:val="00FD1CC3"/>
    <w:rsid w:val="00FD2157"/>
    <w:rsid w:val="00FD2162"/>
    <w:rsid w:val="00FD2A1F"/>
    <w:rsid w:val="00FD2C45"/>
    <w:rsid w:val="00FD3A1D"/>
    <w:rsid w:val="00FD3A22"/>
    <w:rsid w:val="00FD3D07"/>
    <w:rsid w:val="00FD4A4B"/>
    <w:rsid w:val="00FD50A0"/>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3.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2.png"/><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07/relationships/hdphoto" Target="media/hdphoto4.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1860</Words>
  <Characters>10604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41</cp:revision>
  <cp:lastPrinted>2021-05-25T04:49:00Z</cp:lastPrinted>
  <dcterms:created xsi:type="dcterms:W3CDTF">2022-05-13T01:15:00Z</dcterms:created>
  <dcterms:modified xsi:type="dcterms:W3CDTF">2022-06-01T02:06:00Z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