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71EA7A64"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2C72A517">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4C0E95">
        <w:rPr>
          <w:b/>
          <w:sz w:val="22"/>
          <w:u w:val="single"/>
        </w:rPr>
        <w:t>7</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4C0E95">
        <w:rPr>
          <w:sz w:val="24"/>
          <w:u w:val="single"/>
        </w:rPr>
        <w:t>7</w:t>
      </w:r>
      <w:r w:rsidR="003A672C" w:rsidRPr="00D8390E">
        <w:rPr>
          <w:sz w:val="24"/>
          <w:u w:val="single"/>
        </w:rPr>
        <w:t>.</w:t>
      </w:r>
      <w:r w:rsidR="00235E30" w:rsidRPr="00D8390E">
        <w:rPr>
          <w:sz w:val="24"/>
          <w:u w:val="single"/>
        </w:rPr>
        <w:t>20</w:t>
      </w:r>
      <w:r w:rsidR="00AC1F2D" w:rsidRPr="00D8390E">
        <w:rPr>
          <w:sz w:val="24"/>
          <w:u w:val="single"/>
        </w:rPr>
        <w:t>2</w:t>
      </w:r>
      <w:r w:rsidR="00AE7F5D">
        <w:rPr>
          <w:sz w:val="24"/>
          <w:u w:val="single"/>
        </w:rPr>
        <w:t>2</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5025151E" w14:textId="477F0920" w:rsidR="00EE66D9" w:rsidRPr="00D8390E" w:rsidRDefault="008318BC" w:rsidP="00461724">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6A9DA48E" w14:textId="483A9143" w:rsidR="004C0E95" w:rsidRDefault="004C0E95" w:rsidP="00ED1662">
      <w:pPr>
        <w:spacing w:line="240" w:lineRule="atLeast"/>
        <w:jc w:val="left"/>
        <w:rPr>
          <w:sz w:val="16"/>
          <w:szCs w:val="18"/>
          <w:lang w:val="it-IT"/>
        </w:rPr>
      </w:pPr>
      <w:r>
        <w:rPr>
          <w:rFonts w:hint="eastAsia"/>
          <w:sz w:val="16"/>
          <w:szCs w:val="18"/>
          <w:lang w:val="it-IT"/>
        </w:rPr>
        <w:t>7</w:t>
      </w:r>
      <w:r>
        <w:rPr>
          <w:rFonts w:hint="eastAsia"/>
          <w:sz w:val="16"/>
          <w:szCs w:val="18"/>
          <w:lang w:val="it-IT"/>
        </w:rPr>
        <w:t>月の新入荷</w:t>
      </w:r>
      <w:r w:rsidR="00EE66D9">
        <w:rPr>
          <w:rFonts w:hint="eastAsia"/>
          <w:sz w:val="16"/>
          <w:szCs w:val="18"/>
          <w:lang w:val="it-IT"/>
        </w:rPr>
        <w:t>ワインをご紹介させていただきます！</w:t>
      </w:r>
      <w:r>
        <w:rPr>
          <w:rFonts w:hint="eastAsia"/>
          <w:sz w:val="16"/>
          <w:szCs w:val="18"/>
          <w:lang w:val="it-IT"/>
        </w:rPr>
        <w:t>今年もイル</w:t>
      </w:r>
      <w:r>
        <w:rPr>
          <w:rFonts w:hint="eastAsia"/>
          <w:sz w:val="16"/>
          <w:szCs w:val="18"/>
          <w:lang w:val="it-IT"/>
        </w:rPr>
        <w:t xml:space="preserve"> </w:t>
      </w:r>
      <w:r>
        <w:rPr>
          <w:rFonts w:hint="eastAsia"/>
          <w:sz w:val="16"/>
          <w:szCs w:val="18"/>
          <w:lang w:val="it-IT"/>
        </w:rPr>
        <w:t>ファルネート、新しいヴィンテージが入港いたしました。現地で起きている資材不足（瓶やコルク、ラベルなど、、）の影響で、</w:t>
      </w:r>
      <w:r w:rsidR="0019704B">
        <w:rPr>
          <w:rFonts w:hint="eastAsia"/>
          <w:sz w:val="16"/>
          <w:szCs w:val="18"/>
          <w:lang w:val="it-IT"/>
        </w:rPr>
        <w:t>ボトルが手に入らず</w:t>
      </w:r>
      <w:r>
        <w:rPr>
          <w:rFonts w:hint="eastAsia"/>
          <w:sz w:val="16"/>
          <w:szCs w:val="18"/>
          <w:lang w:val="it-IT"/>
        </w:rPr>
        <w:t>、フリザンビアンコのみ</w:t>
      </w:r>
      <w:r>
        <w:rPr>
          <w:rFonts w:hint="eastAsia"/>
          <w:sz w:val="16"/>
          <w:szCs w:val="18"/>
          <w:lang w:val="it-IT"/>
        </w:rPr>
        <w:t>8</w:t>
      </w:r>
      <w:r>
        <w:rPr>
          <w:rFonts w:hint="eastAsia"/>
          <w:sz w:val="16"/>
          <w:szCs w:val="18"/>
          <w:lang w:val="it-IT"/>
        </w:rPr>
        <w:t>月</w:t>
      </w:r>
      <w:r w:rsidR="0019704B">
        <w:rPr>
          <w:rFonts w:hint="eastAsia"/>
          <w:sz w:val="16"/>
          <w:szCs w:val="18"/>
          <w:lang w:val="it-IT"/>
        </w:rPr>
        <w:t>の入荷となります</w:t>
      </w:r>
      <w:r>
        <w:rPr>
          <w:rFonts w:hint="eastAsia"/>
          <w:sz w:val="16"/>
          <w:szCs w:val="18"/>
          <w:lang w:val="it-IT"/>
        </w:rPr>
        <w:t>、、。</w:t>
      </w:r>
    </w:p>
    <w:p w14:paraId="3F1F8087" w14:textId="6F8DDBA0" w:rsidR="003A7690" w:rsidRDefault="004C0E95" w:rsidP="00ED1662">
      <w:pPr>
        <w:spacing w:line="240" w:lineRule="atLeast"/>
        <w:jc w:val="left"/>
        <w:rPr>
          <w:sz w:val="16"/>
          <w:szCs w:val="18"/>
          <w:lang w:val="it-IT"/>
        </w:rPr>
      </w:pPr>
      <w:r>
        <w:rPr>
          <w:rFonts w:hint="eastAsia"/>
          <w:sz w:val="16"/>
          <w:szCs w:val="18"/>
          <w:lang w:val="it-IT"/>
        </w:rPr>
        <w:t>また、レ</w:t>
      </w:r>
      <w:r>
        <w:rPr>
          <w:rFonts w:hint="eastAsia"/>
          <w:sz w:val="16"/>
          <w:szCs w:val="18"/>
          <w:lang w:val="it-IT"/>
        </w:rPr>
        <w:t xml:space="preserve"> </w:t>
      </w:r>
      <w:r>
        <w:rPr>
          <w:rFonts w:hint="eastAsia"/>
          <w:sz w:val="16"/>
          <w:szCs w:val="18"/>
          <w:lang w:val="it-IT"/>
        </w:rPr>
        <w:t>コステも第</w:t>
      </w:r>
      <w:r>
        <w:rPr>
          <w:rFonts w:hint="eastAsia"/>
          <w:sz w:val="16"/>
          <w:szCs w:val="18"/>
          <w:lang w:val="it-IT"/>
        </w:rPr>
        <w:t>2</w:t>
      </w:r>
      <w:r>
        <w:rPr>
          <w:rFonts w:hint="eastAsia"/>
          <w:sz w:val="16"/>
          <w:szCs w:val="18"/>
          <w:lang w:val="it-IT"/>
        </w:rPr>
        <w:t>弾、第</w:t>
      </w:r>
      <w:r>
        <w:rPr>
          <w:sz w:val="16"/>
          <w:szCs w:val="18"/>
          <w:lang w:val="it-IT"/>
        </w:rPr>
        <w:t>3</w:t>
      </w:r>
      <w:r>
        <w:rPr>
          <w:rFonts w:hint="eastAsia"/>
          <w:sz w:val="16"/>
          <w:szCs w:val="18"/>
          <w:lang w:val="it-IT"/>
        </w:rPr>
        <w:t>弾と入荷</w:t>
      </w:r>
      <w:r w:rsidR="00BE7744">
        <w:rPr>
          <w:rFonts w:hint="eastAsia"/>
          <w:sz w:val="16"/>
          <w:szCs w:val="18"/>
          <w:lang w:val="it-IT"/>
        </w:rPr>
        <w:t>してまいりました</w:t>
      </w:r>
      <w:r>
        <w:rPr>
          <w:rFonts w:hint="eastAsia"/>
          <w:sz w:val="16"/>
          <w:szCs w:val="18"/>
          <w:lang w:val="it-IT"/>
        </w:rPr>
        <w:t>。</w:t>
      </w:r>
      <w:r w:rsidR="00BE7744">
        <w:rPr>
          <w:rFonts w:hint="eastAsia"/>
          <w:sz w:val="16"/>
          <w:szCs w:val="18"/>
          <w:lang w:val="it-IT"/>
        </w:rPr>
        <w:t>まずは</w:t>
      </w:r>
      <w:r>
        <w:rPr>
          <w:rFonts w:hint="eastAsia"/>
          <w:sz w:val="16"/>
          <w:szCs w:val="18"/>
          <w:lang w:val="it-IT"/>
        </w:rPr>
        <w:t>オリーヴオイル</w:t>
      </w:r>
      <w:r>
        <w:rPr>
          <w:rFonts w:hint="eastAsia"/>
          <w:sz w:val="16"/>
          <w:szCs w:val="18"/>
          <w:lang w:val="it-IT"/>
        </w:rPr>
        <w:t>2021</w:t>
      </w:r>
      <w:r>
        <w:rPr>
          <w:rFonts w:hint="eastAsia"/>
          <w:sz w:val="16"/>
          <w:szCs w:val="18"/>
          <w:lang w:val="it-IT"/>
        </w:rPr>
        <w:t>年収穫を</w:t>
      </w:r>
      <w:r w:rsidR="00BE7744">
        <w:rPr>
          <w:rFonts w:hint="eastAsia"/>
          <w:sz w:val="16"/>
          <w:szCs w:val="18"/>
          <w:lang w:val="it-IT"/>
        </w:rPr>
        <w:t>ご案内いたします</w:t>
      </w:r>
      <w:r>
        <w:rPr>
          <w:rFonts w:hint="eastAsia"/>
          <w:sz w:val="16"/>
          <w:szCs w:val="18"/>
          <w:lang w:val="it-IT"/>
        </w:rPr>
        <w:t>。（ワインは入庫後、準備が整</w:t>
      </w:r>
      <w:r w:rsidR="00BE7744">
        <w:rPr>
          <w:rFonts w:hint="eastAsia"/>
          <w:sz w:val="16"/>
          <w:szCs w:val="18"/>
          <w:lang w:val="it-IT"/>
        </w:rPr>
        <w:t>い次第</w:t>
      </w:r>
      <w:r>
        <w:rPr>
          <w:rFonts w:hint="eastAsia"/>
          <w:sz w:val="16"/>
          <w:szCs w:val="18"/>
          <w:lang w:val="it-IT"/>
        </w:rPr>
        <w:t>改めて</w:t>
      </w:r>
      <w:r w:rsidR="0019704B">
        <w:rPr>
          <w:rFonts w:hint="eastAsia"/>
          <w:sz w:val="16"/>
          <w:szCs w:val="18"/>
          <w:lang w:val="it-IT"/>
        </w:rPr>
        <w:t>、、、</w:t>
      </w:r>
      <w:r>
        <w:rPr>
          <w:rFonts w:hint="eastAsia"/>
          <w:sz w:val="16"/>
          <w:szCs w:val="18"/>
          <w:lang w:val="it-IT"/>
        </w:rPr>
        <w:t>）</w:t>
      </w:r>
      <w:r w:rsidR="00EE66D9">
        <w:rPr>
          <w:sz w:val="16"/>
          <w:szCs w:val="18"/>
          <w:lang w:val="it-IT"/>
        </w:rPr>
        <w:t xml:space="preserve"> </w:t>
      </w:r>
    </w:p>
    <w:p w14:paraId="79CC9565" w14:textId="7C5FA39D" w:rsidR="001A6E81" w:rsidRDefault="004C0E95" w:rsidP="00ED1662">
      <w:pPr>
        <w:spacing w:line="240" w:lineRule="atLeast"/>
        <w:jc w:val="left"/>
        <w:rPr>
          <w:sz w:val="16"/>
          <w:szCs w:val="18"/>
          <w:lang w:val="it-IT"/>
        </w:rPr>
      </w:pPr>
      <w:r>
        <w:rPr>
          <w:rFonts w:hint="eastAsia"/>
          <w:sz w:val="16"/>
          <w:szCs w:val="18"/>
          <w:lang w:val="it-IT"/>
        </w:rPr>
        <w:t>そして、</w:t>
      </w:r>
      <w:r w:rsidR="001A6E81">
        <w:rPr>
          <w:rFonts w:hint="eastAsia"/>
          <w:sz w:val="16"/>
          <w:szCs w:val="18"/>
          <w:lang w:val="it-IT"/>
        </w:rPr>
        <w:t>リグーリアのヴァルテル</w:t>
      </w:r>
      <w:r w:rsidR="001A6E81">
        <w:rPr>
          <w:rFonts w:hint="eastAsia"/>
          <w:sz w:val="16"/>
          <w:szCs w:val="18"/>
          <w:lang w:val="it-IT"/>
        </w:rPr>
        <w:t xml:space="preserve"> </w:t>
      </w:r>
      <w:r w:rsidR="001A6E81">
        <w:rPr>
          <w:rFonts w:hint="eastAsia"/>
          <w:sz w:val="16"/>
          <w:szCs w:val="18"/>
          <w:lang w:val="it-IT"/>
        </w:rPr>
        <w:t>デ</w:t>
      </w:r>
      <w:r w:rsidR="001A6E81">
        <w:rPr>
          <w:rFonts w:hint="eastAsia"/>
          <w:sz w:val="16"/>
          <w:szCs w:val="18"/>
          <w:lang w:val="it-IT"/>
        </w:rPr>
        <w:t xml:space="preserve"> </w:t>
      </w:r>
      <w:r w:rsidR="001A6E81">
        <w:rPr>
          <w:rFonts w:hint="eastAsia"/>
          <w:sz w:val="16"/>
          <w:szCs w:val="18"/>
          <w:lang w:val="it-IT"/>
        </w:rPr>
        <w:t>バッテからは、</w:t>
      </w:r>
      <w:r w:rsidR="0019704B">
        <w:rPr>
          <w:rFonts w:hint="eastAsia"/>
          <w:sz w:val="16"/>
          <w:szCs w:val="18"/>
          <w:lang w:val="it-IT"/>
        </w:rPr>
        <w:t>意外にも</w:t>
      </w:r>
      <w:r w:rsidR="001A6E81">
        <w:rPr>
          <w:rFonts w:hint="eastAsia"/>
          <w:sz w:val="16"/>
          <w:szCs w:val="18"/>
          <w:lang w:val="it-IT"/>
        </w:rPr>
        <w:t>ヴァルテルの奥様アンナが作ったローズシロップをご紹介いたします！</w:t>
      </w:r>
    </w:p>
    <w:p w14:paraId="71AEDBBB" w14:textId="38EB5CF9" w:rsidR="0031115F" w:rsidRDefault="001A6E81" w:rsidP="0031115F">
      <w:pPr>
        <w:spacing w:line="240" w:lineRule="atLeast"/>
        <w:jc w:val="left"/>
        <w:rPr>
          <w:rFonts w:cs="ＭＳ 明朝"/>
          <w:sz w:val="18"/>
          <w:szCs w:val="10"/>
          <w:u w:val="single"/>
          <w:lang w:val="it-IT"/>
        </w:rPr>
      </w:pPr>
      <w:r>
        <w:rPr>
          <w:rFonts w:cs="ＭＳ 明朝" w:hint="eastAsia"/>
          <w:b/>
          <w:bCs/>
          <w:sz w:val="28"/>
          <w:u w:val="single"/>
          <w:lang w:val="it-IT"/>
        </w:rPr>
        <w:t>7</w:t>
      </w:r>
      <w:r w:rsidR="0031115F" w:rsidRPr="007B1504">
        <w:rPr>
          <w:rFonts w:cs="ＭＳ 明朝"/>
          <w:b/>
          <w:bCs/>
          <w:sz w:val="28"/>
          <w:u w:val="single"/>
          <w:lang w:val="it-IT"/>
        </w:rPr>
        <w:t>/1</w:t>
      </w:r>
      <w:r w:rsidR="00BE7744">
        <w:rPr>
          <w:rFonts w:cs="ＭＳ 明朝" w:hint="eastAsia"/>
          <w:b/>
          <w:bCs/>
          <w:sz w:val="28"/>
          <w:u w:val="single"/>
          <w:lang w:val="it-IT"/>
        </w:rPr>
        <w:t>5</w:t>
      </w:r>
      <w:r w:rsidR="0031115F" w:rsidRPr="007B1504">
        <w:rPr>
          <w:rFonts w:cs="ＭＳ 明朝"/>
          <w:b/>
          <w:bCs/>
          <w:sz w:val="28"/>
          <w:u w:val="single"/>
          <w:lang w:val="it-IT"/>
        </w:rPr>
        <w:t>(</w:t>
      </w:r>
      <w:r w:rsidR="00BE7744">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143C9EA0"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70CFDF33" w14:textId="45AFC9A0" w:rsidR="00BE7744" w:rsidRPr="00B91F4B" w:rsidRDefault="00BE7744" w:rsidP="00BE7744">
      <w:pPr>
        <w:spacing w:line="240" w:lineRule="atLeast"/>
        <w:jc w:val="left"/>
        <w:rPr>
          <w:sz w:val="16"/>
          <w:szCs w:val="18"/>
          <w:u w:val="single"/>
          <w:lang w:val="it-IT"/>
        </w:rPr>
      </w:pPr>
      <w:r w:rsidRPr="00B91F4B">
        <w:rPr>
          <w:rFonts w:hint="eastAsia"/>
          <w:sz w:val="16"/>
          <w:szCs w:val="18"/>
          <w:u w:val="single"/>
          <w:lang w:val="it-IT"/>
        </w:rPr>
        <w:t>ご注文をいただいた順に出荷準備を行い、</w:t>
      </w:r>
      <w:r w:rsidRPr="00B91F4B">
        <w:rPr>
          <w:rFonts w:hint="eastAsia"/>
          <w:b/>
          <w:bCs/>
          <w:sz w:val="16"/>
          <w:szCs w:val="18"/>
          <w:u w:val="single"/>
          <w:lang w:val="it-IT"/>
        </w:rPr>
        <w:t>7/11</w:t>
      </w:r>
      <w:r w:rsidRPr="00B91F4B">
        <w:rPr>
          <w:rFonts w:hint="eastAsia"/>
          <w:b/>
          <w:bCs/>
          <w:sz w:val="16"/>
          <w:szCs w:val="18"/>
          <w:u w:val="single"/>
          <w:lang w:val="it-IT"/>
        </w:rPr>
        <w:t>頃より前倒しての出荷</w:t>
      </w:r>
      <w:r w:rsidRPr="00B91F4B">
        <w:rPr>
          <w:rFonts w:hint="eastAsia"/>
          <w:sz w:val="16"/>
          <w:szCs w:val="18"/>
          <w:u w:val="single"/>
          <w:lang w:val="it-IT"/>
        </w:rPr>
        <w:t>と</w:t>
      </w:r>
      <w:r w:rsidR="0019704B">
        <w:rPr>
          <w:rFonts w:hint="eastAsia"/>
          <w:sz w:val="16"/>
          <w:szCs w:val="18"/>
          <w:u w:val="single"/>
          <w:lang w:val="it-IT"/>
        </w:rPr>
        <w:t>させていただく</w:t>
      </w:r>
      <w:r w:rsidR="00B91F4B">
        <w:rPr>
          <w:rFonts w:hint="eastAsia"/>
          <w:sz w:val="16"/>
          <w:szCs w:val="18"/>
          <w:u w:val="single"/>
          <w:lang w:val="it-IT"/>
        </w:rPr>
        <w:t>場合が</w:t>
      </w:r>
      <w:r w:rsidR="0019704B">
        <w:rPr>
          <w:rFonts w:hint="eastAsia"/>
          <w:sz w:val="16"/>
          <w:szCs w:val="18"/>
          <w:u w:val="single"/>
          <w:lang w:val="it-IT"/>
        </w:rPr>
        <w:t>あります</w:t>
      </w:r>
      <w:r w:rsidR="00B91F4B">
        <w:rPr>
          <w:rFonts w:hint="eastAsia"/>
          <w:sz w:val="16"/>
          <w:szCs w:val="18"/>
          <w:u w:val="single"/>
          <w:lang w:val="it-IT"/>
        </w:rPr>
        <w:t>。</w:t>
      </w:r>
    </w:p>
    <w:p w14:paraId="1EA05CDE" w14:textId="54ABE9C9" w:rsidR="00BE7744" w:rsidRPr="00BE7744" w:rsidRDefault="0019704B" w:rsidP="00BE7744">
      <w:pPr>
        <w:spacing w:line="240" w:lineRule="atLeast"/>
        <w:jc w:val="left"/>
        <w:rPr>
          <w:sz w:val="16"/>
          <w:szCs w:val="18"/>
          <w:lang w:val="it-IT"/>
        </w:rPr>
      </w:pPr>
      <w:r>
        <w:rPr>
          <w:rFonts w:hint="eastAsia"/>
          <w:sz w:val="16"/>
          <w:szCs w:val="18"/>
          <w:lang w:val="it-IT"/>
        </w:rPr>
        <w:t>出荷の混乱を避けるため、まとまったご注文より優先させていただきます。どうかご理解、ご協力お願いいたします。</w:t>
      </w:r>
    </w:p>
    <w:p w14:paraId="10CF665C" w14:textId="5837E603" w:rsidR="008B356A" w:rsidRPr="00C14695" w:rsidRDefault="009B4333" w:rsidP="00C14695">
      <w:pPr>
        <w:spacing w:line="240" w:lineRule="atLeast"/>
        <w:jc w:val="left"/>
        <w:rPr>
          <w:rFonts w:cs="ＭＳ ゴシック"/>
          <w:b/>
          <w:sz w:val="32"/>
          <w:szCs w:val="21"/>
          <w:u w:val="single"/>
          <w:lang w:val="it-IT"/>
        </w:rPr>
      </w:pPr>
      <w:r>
        <w:rPr>
          <w:rFonts w:cs="ＭＳ ゴシック"/>
          <w:b/>
          <w:sz w:val="32"/>
          <w:szCs w:val="21"/>
          <w:u w:val="single"/>
          <w:lang w:val="it-IT"/>
        </w:rPr>
        <w:t>Il Farneto</w:t>
      </w:r>
      <w:r w:rsidR="002820D0"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sidR="0084145B">
        <w:rPr>
          <w:rFonts w:cs="ＭＳ ゴシック" w:hint="eastAsia"/>
          <w:sz w:val="16"/>
          <w:szCs w:val="16"/>
          <w:u w:val="single"/>
        </w:rPr>
        <w:t xml:space="preserve"> </w:t>
      </w:r>
      <w:r w:rsidR="0096555D">
        <w:rPr>
          <w:rFonts w:cs="ＭＳ ゴシック" w:hint="eastAsia"/>
          <w:sz w:val="16"/>
          <w:szCs w:val="16"/>
          <w:u w:val="single"/>
        </w:rPr>
        <w:t xml:space="preserve">    </w:t>
      </w:r>
      <w:r w:rsidR="00930945">
        <w:rPr>
          <w:rFonts w:cs="ＭＳ ゴシック" w:hint="eastAsia"/>
          <w:sz w:val="16"/>
          <w:szCs w:val="16"/>
          <w:u w:val="single"/>
          <w:lang w:val="it-IT"/>
        </w:rPr>
        <w:t xml:space="preserve">   </w:t>
      </w:r>
      <w:r w:rsidR="003B2B68">
        <w:rPr>
          <w:rFonts w:cs="ＭＳ ゴシック" w:hint="eastAsia"/>
          <w:sz w:val="16"/>
          <w:szCs w:val="16"/>
          <w:u w:val="single"/>
          <w:lang w:val="it-IT"/>
        </w:rPr>
        <w:t xml:space="preserve">                               </w:t>
      </w:r>
      <w:r w:rsidR="00930945">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sidR="002820D0" w:rsidRPr="00D8390E">
        <w:rPr>
          <w:rFonts w:cs="ＭＳ ゴシック"/>
          <w:sz w:val="16"/>
          <w:szCs w:val="16"/>
          <w:u w:val="single"/>
          <w:lang w:val="it-IT"/>
        </w:rPr>
        <w:t xml:space="preserve"> </w:t>
      </w:r>
      <w:r w:rsidR="00A754D2">
        <w:rPr>
          <w:rFonts w:cs="ＭＳ ゴシック" w:hint="eastAsia"/>
          <w:sz w:val="16"/>
          <w:szCs w:val="16"/>
          <w:u w:val="single"/>
          <w:lang w:val="it-IT"/>
        </w:rPr>
        <w:t>エミリア＝ロマーニャ</w:t>
      </w:r>
      <w:r w:rsidR="0084145B">
        <w:rPr>
          <w:rFonts w:cs="ＭＳ ゴシック" w:hint="eastAsia"/>
          <w:sz w:val="16"/>
          <w:szCs w:val="16"/>
          <w:u w:val="single"/>
          <w:lang w:val="it-IT"/>
        </w:rPr>
        <w:t>ー</w:t>
      </w:r>
      <w:r>
        <w:rPr>
          <w:rFonts w:cs="ＭＳ ゴシック" w:hint="eastAsia"/>
          <w:sz w:val="16"/>
          <w:szCs w:val="16"/>
          <w:u w:val="single"/>
          <w:lang w:val="it-IT"/>
        </w:rPr>
        <w:t>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w:t>
      </w:r>
      <w:r w:rsidR="001B5BA8">
        <w:rPr>
          <w:rFonts w:cs="ＭＳ ゴシック" w:hint="eastAsia"/>
          <w:sz w:val="16"/>
          <w:szCs w:val="16"/>
          <w:u w:val="single"/>
          <w:lang w:val="it-IT"/>
        </w:rPr>
        <w:t>ー</w:t>
      </w:r>
      <w:r>
        <w:rPr>
          <w:rFonts w:cs="ＭＳ ゴシック" w:hint="eastAsia"/>
          <w:sz w:val="16"/>
          <w:szCs w:val="16"/>
          <w:u w:val="single"/>
          <w:lang w:val="it-IT"/>
        </w:rPr>
        <w:t>カステッララーノ</w:t>
      </w:r>
    </w:p>
    <w:p w14:paraId="3D15C9B8" w14:textId="28ADA659" w:rsidR="00926E72" w:rsidRDefault="005974A6" w:rsidP="006131B7">
      <w:pPr>
        <w:ind w:firstLineChars="100" w:firstLine="183"/>
        <w:jc w:val="left"/>
        <w:rPr>
          <w:sz w:val="16"/>
        </w:rPr>
      </w:pPr>
      <w:r>
        <w:rPr>
          <w:b/>
          <w:noProof/>
          <w:lang w:val="it-IT"/>
        </w:rPr>
        <w:drawing>
          <wp:anchor distT="0" distB="0" distL="114300" distR="114300" simplePos="0" relativeHeight="251701248" behindDoc="0" locked="0" layoutInCell="1" allowOverlap="1" wp14:anchorId="44F2B7C6" wp14:editId="53E9F7AC">
            <wp:simplePos x="0" y="0"/>
            <wp:positionH relativeFrom="column">
              <wp:posOffset>5869222</wp:posOffset>
            </wp:positionH>
            <wp:positionV relativeFrom="paragraph">
              <wp:posOffset>450159</wp:posOffset>
            </wp:positionV>
            <wp:extent cx="960120" cy="1309370"/>
            <wp:effectExtent l="19050" t="19050" r="11430" b="24130"/>
            <wp:wrapSquare wrapText="bothSides"/>
            <wp:docPr id="3" name="図 3"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シャツ が含まれている画像&#10;&#10;自動的に生成された説明"/>
                    <pic:cNvPicPr/>
                  </pic:nvPicPr>
                  <pic:blipFill rotWithShape="1">
                    <a:blip r:embed="rId9" cstate="print">
                      <a:extLst>
                        <a:ext uri="{28A0092B-C50C-407E-A947-70E740481C1C}">
                          <a14:useLocalDpi xmlns:a14="http://schemas.microsoft.com/office/drawing/2010/main" val="0"/>
                        </a:ext>
                      </a:extLst>
                    </a:blip>
                    <a:srcRect l="7780" t="8284" r="6619"/>
                    <a:stretch/>
                  </pic:blipFill>
                  <pic:spPr bwMode="auto">
                    <a:xfrm>
                      <a:off x="0" y="0"/>
                      <a:ext cx="960120" cy="130937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46B">
        <w:rPr>
          <w:rFonts w:hint="eastAsia"/>
          <w:sz w:val="16"/>
          <w:szCs w:val="18"/>
          <w:lang w:val="it-IT"/>
        </w:rPr>
        <w:t>ブドウ畑での労働を心より愛する経営者であり、好奇心の塊な当主マルコ。レッジョ</w:t>
      </w:r>
      <w:r w:rsidR="00C0146B">
        <w:rPr>
          <w:rFonts w:hint="eastAsia"/>
          <w:sz w:val="16"/>
          <w:szCs w:val="18"/>
          <w:lang w:val="it-IT"/>
        </w:rPr>
        <w:t xml:space="preserve"> </w:t>
      </w:r>
      <w:r w:rsidR="00C0146B">
        <w:rPr>
          <w:rFonts w:hint="eastAsia"/>
          <w:sz w:val="16"/>
          <w:szCs w:val="18"/>
          <w:lang w:val="it-IT"/>
        </w:rPr>
        <w:t>エミリア最高のテーブルワイン「イル</w:t>
      </w:r>
      <w:r w:rsidR="00C0146B">
        <w:rPr>
          <w:rFonts w:hint="eastAsia"/>
          <w:sz w:val="16"/>
          <w:szCs w:val="18"/>
          <w:lang w:val="it-IT"/>
        </w:rPr>
        <w:t xml:space="preserve"> </w:t>
      </w:r>
      <w:r w:rsidR="00C0146B">
        <w:rPr>
          <w:rFonts w:hint="eastAsia"/>
          <w:sz w:val="16"/>
          <w:szCs w:val="18"/>
          <w:lang w:val="it-IT"/>
        </w:rPr>
        <w:t>ファルネート」より、</w:t>
      </w:r>
      <w:r w:rsidR="00926E72">
        <w:rPr>
          <w:rFonts w:hint="eastAsia"/>
          <w:sz w:val="16"/>
        </w:rPr>
        <w:t>今年も無事にワインが到着いたしました！昨年</w:t>
      </w:r>
      <w:r w:rsidR="00C141FF">
        <w:rPr>
          <w:rFonts w:hint="eastAsia"/>
          <w:sz w:val="16"/>
        </w:rPr>
        <w:t>、</w:t>
      </w:r>
      <w:r w:rsidR="00926E72">
        <w:rPr>
          <w:rFonts w:hint="eastAsia"/>
          <w:sz w:val="16"/>
        </w:rPr>
        <w:t>想像以上の反響をいただいたジャンドン</w:t>
      </w:r>
      <w:r w:rsidR="00926E72">
        <w:rPr>
          <w:rFonts w:hint="eastAsia"/>
          <w:sz w:val="16"/>
        </w:rPr>
        <w:t xml:space="preserve"> </w:t>
      </w:r>
      <w:r w:rsidR="00926E72">
        <w:rPr>
          <w:rFonts w:hint="eastAsia"/>
          <w:sz w:val="16"/>
        </w:rPr>
        <w:t>ビアンコをはじめ、瓶内</w:t>
      </w:r>
      <w:r w:rsidR="00926E72">
        <w:rPr>
          <w:rFonts w:hint="eastAsia"/>
          <w:sz w:val="16"/>
        </w:rPr>
        <w:t>2</w:t>
      </w:r>
      <w:r w:rsidR="00926E72">
        <w:rPr>
          <w:rFonts w:hint="eastAsia"/>
          <w:sz w:val="16"/>
        </w:rPr>
        <w:t>次醗酵のスプマンテ「ブルット</w:t>
      </w:r>
      <w:r w:rsidR="00926E72">
        <w:rPr>
          <w:rFonts w:hint="eastAsia"/>
          <w:sz w:val="16"/>
        </w:rPr>
        <w:t xml:space="preserve"> </w:t>
      </w:r>
      <w:r w:rsidR="00926E72">
        <w:rPr>
          <w:rFonts w:hint="eastAsia"/>
          <w:sz w:val="16"/>
        </w:rPr>
        <w:t>ナトゥーレ」まで！しかし、残念ながらフリザン</w:t>
      </w:r>
      <w:r w:rsidR="00926E72">
        <w:rPr>
          <w:rFonts w:hint="eastAsia"/>
          <w:sz w:val="16"/>
        </w:rPr>
        <w:t xml:space="preserve"> </w:t>
      </w:r>
      <w:r w:rsidR="00926E72">
        <w:rPr>
          <w:rFonts w:hint="eastAsia"/>
          <w:sz w:val="16"/>
        </w:rPr>
        <w:t>ビアンコは今回未入荷でして（イタリア国内では深刻な</w:t>
      </w:r>
      <w:r w:rsidR="0019704B">
        <w:rPr>
          <w:rFonts w:hint="eastAsia"/>
          <w:sz w:val="16"/>
        </w:rPr>
        <w:t>資材不足</w:t>
      </w:r>
      <w:r w:rsidR="00926E72">
        <w:rPr>
          <w:rFonts w:hint="eastAsia"/>
          <w:sz w:val="16"/>
        </w:rPr>
        <w:t>のため）、</w:t>
      </w:r>
      <w:r w:rsidR="00926E72">
        <w:rPr>
          <w:rFonts w:hint="eastAsia"/>
          <w:sz w:val="16"/>
        </w:rPr>
        <w:t>8</w:t>
      </w:r>
      <w:r w:rsidR="00926E72">
        <w:rPr>
          <w:rFonts w:hint="eastAsia"/>
          <w:sz w:val="16"/>
        </w:rPr>
        <w:t>月までどうかお待ちください、、汗。</w:t>
      </w:r>
    </w:p>
    <w:p w14:paraId="250E8341" w14:textId="4F689E63" w:rsidR="004F3A06" w:rsidRDefault="00926E72" w:rsidP="00926E72">
      <w:pPr>
        <w:ind w:firstLineChars="100" w:firstLine="143"/>
        <w:jc w:val="left"/>
        <w:rPr>
          <w:sz w:val="16"/>
          <w:szCs w:val="18"/>
          <w:lang w:val="it-IT"/>
        </w:rPr>
      </w:pPr>
      <w:r>
        <w:rPr>
          <w:rFonts w:hint="eastAsia"/>
          <w:sz w:val="16"/>
        </w:rPr>
        <w:t>ボトル以外にもラベル、段ボールと深刻な資材不足＆価格高騰、原油高、円安の影響のため、大変申し訳ありませんがそれぞれ値上げとなってしまいました。何とか抑えたかったのですが、</w:t>
      </w:r>
      <w:r w:rsidR="00C141FF">
        <w:rPr>
          <w:rFonts w:hint="eastAsia"/>
          <w:sz w:val="16"/>
        </w:rPr>
        <w:t>どうすることもできず</w:t>
      </w:r>
      <w:r>
        <w:rPr>
          <w:rFonts w:hint="eastAsia"/>
          <w:sz w:val="16"/>
        </w:rPr>
        <w:t>、、。</w:t>
      </w:r>
      <w:r w:rsidR="00C141FF">
        <w:rPr>
          <w:rFonts w:hint="eastAsia"/>
          <w:sz w:val="16"/>
        </w:rPr>
        <w:t>どうか</w:t>
      </w:r>
      <w:r>
        <w:rPr>
          <w:rFonts w:hint="eastAsia"/>
          <w:sz w:val="16"/>
        </w:rPr>
        <w:t>ご理解いただけますと幸いです。しかしながら、</w:t>
      </w:r>
      <w:r>
        <w:rPr>
          <w:rFonts w:hint="eastAsia"/>
          <w:sz w:val="16"/>
        </w:rPr>
        <w:t>21</w:t>
      </w:r>
      <w:r>
        <w:rPr>
          <w:rFonts w:hint="eastAsia"/>
          <w:sz w:val="16"/>
        </w:rPr>
        <w:t>年は収穫量こそ少ないものの、ブドウのクオリティは最高のヴィンテージ。味わいは間違いなく記録更新レベルです！</w:t>
      </w:r>
      <w:r>
        <w:rPr>
          <w:sz w:val="16"/>
          <w:szCs w:val="18"/>
          <w:lang w:val="it-IT"/>
        </w:rPr>
        <w:t xml:space="preserve"> </w:t>
      </w:r>
    </w:p>
    <w:p w14:paraId="70E4E817" w14:textId="2EEE0ABB" w:rsidR="00110568" w:rsidRDefault="003379E2" w:rsidP="0084145B">
      <w:pPr>
        <w:jc w:val="left"/>
        <w:rPr>
          <w:b/>
          <w:lang w:val="it-IT"/>
        </w:rPr>
      </w:pPr>
      <w:r>
        <w:rPr>
          <w:rFonts w:hint="eastAsia"/>
          <w:b/>
          <w:lang w:val="it-IT"/>
        </w:rPr>
        <w:t>Fri</w:t>
      </w:r>
      <w:r w:rsidR="003022FA">
        <w:rPr>
          <w:b/>
          <w:lang w:val="it-IT"/>
        </w:rPr>
        <w:t>s</w:t>
      </w:r>
      <w:r>
        <w:rPr>
          <w:rFonts w:hint="eastAsia"/>
          <w:b/>
          <w:lang w:val="it-IT"/>
        </w:rPr>
        <w:t>ant Rosato</w:t>
      </w:r>
      <w:r>
        <w:rPr>
          <w:b/>
          <w:lang w:val="it-IT"/>
        </w:rPr>
        <w:t>2021</w:t>
      </w:r>
      <w:bookmarkStart w:id="1" w:name="_Hlk87888668"/>
      <w:r>
        <w:rPr>
          <w:rFonts w:hint="eastAsia"/>
          <w:b/>
          <w:sz w:val="16"/>
          <w:szCs w:val="16"/>
          <w:lang w:val="it-IT"/>
        </w:rPr>
        <w:t>フリザン</w:t>
      </w:r>
      <w:r>
        <w:rPr>
          <w:rFonts w:hint="eastAsia"/>
          <w:b/>
          <w:sz w:val="16"/>
          <w:szCs w:val="16"/>
          <w:lang w:val="it-IT"/>
        </w:rPr>
        <w:t xml:space="preserve"> </w:t>
      </w:r>
      <w:r>
        <w:rPr>
          <w:rFonts w:hint="eastAsia"/>
          <w:b/>
          <w:sz w:val="16"/>
          <w:szCs w:val="16"/>
          <w:lang w:val="it-IT"/>
        </w:rPr>
        <w:t>ロザート</w:t>
      </w:r>
      <w:bookmarkStart w:id="2" w:name="_Hlk87888572"/>
      <w:r>
        <w:rPr>
          <w:rFonts w:hint="eastAsia"/>
          <w:b/>
          <w:sz w:val="16"/>
          <w:szCs w:val="16"/>
          <w:lang w:val="it-IT"/>
        </w:rPr>
        <w:t xml:space="preserve"> </w:t>
      </w:r>
      <w:r w:rsidR="00261A03" w:rsidRPr="00261A03">
        <w:rPr>
          <w:rFonts w:ascii="HGP創英角ｺﾞｼｯｸUB" w:eastAsia="HGP創英角ｺﾞｼｯｸUB" w:hAnsi="HGP創英角ｺﾞｼｯｸUB" w:hint="eastAsia"/>
          <w:bCs/>
          <w:color w:val="00B050"/>
          <w:sz w:val="16"/>
        </w:rPr>
        <w:t>≪新ヴィンテージ≫</w:t>
      </w:r>
    </w:p>
    <w:bookmarkEnd w:id="1"/>
    <w:bookmarkEnd w:id="2"/>
    <w:p w14:paraId="77BEA436" w14:textId="268B4720" w:rsidR="00876043" w:rsidRDefault="00C0146B" w:rsidP="00C0146B">
      <w:pPr>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湿度の高い日本の夏には欠かせない存在！瓶内再醗酵</w:t>
      </w:r>
      <w:r w:rsidR="00740976">
        <w:rPr>
          <w:rFonts w:ascii="HGPｺﾞｼｯｸM" w:hAnsiTheme="minorHAnsi" w:cs="HGPｺﾞｼｯｸM" w:hint="eastAsia"/>
          <w:kern w:val="0"/>
          <w:sz w:val="16"/>
          <w:szCs w:val="16"/>
          <w:lang w:val="it-IT"/>
        </w:rPr>
        <w:t>&amp;</w:t>
      </w:r>
      <w:r>
        <w:rPr>
          <w:rFonts w:ascii="HGPｺﾞｼｯｸM" w:hAnsiTheme="minorHAnsi" w:cs="HGPｺﾞｼｯｸM" w:hint="eastAsia"/>
          <w:kern w:val="0"/>
          <w:sz w:val="16"/>
          <w:szCs w:val="16"/>
          <w:lang w:val="it-IT"/>
        </w:rPr>
        <w:t>オリ抜きなしの微発泡フリザン ロザートが入荷</w:t>
      </w:r>
      <w:r w:rsidR="0019704B">
        <w:rPr>
          <w:rFonts w:ascii="HGPｺﾞｼｯｸM" w:hAnsiTheme="minorHAnsi" w:cs="HGPｺﾞｼｯｸM" w:hint="eastAsia"/>
          <w:kern w:val="0"/>
          <w:sz w:val="16"/>
          <w:szCs w:val="16"/>
          <w:lang w:val="it-IT"/>
        </w:rPr>
        <w:t>です</w:t>
      </w:r>
      <w:r>
        <w:rPr>
          <w:rFonts w:ascii="HGPｺﾞｼｯｸM" w:hAnsiTheme="minorHAnsi" w:cs="HGPｺﾞｼｯｸM" w:hint="eastAsia"/>
          <w:kern w:val="0"/>
          <w:sz w:val="16"/>
          <w:szCs w:val="16"/>
          <w:lang w:val="it-IT"/>
        </w:rPr>
        <w:t>！</w:t>
      </w:r>
      <w:r w:rsidR="00876043">
        <w:rPr>
          <w:rFonts w:ascii="HGPｺﾞｼｯｸM" w:hAnsiTheme="minorHAnsi" w:cs="HGPｺﾞｼｯｸM" w:hint="eastAsia"/>
          <w:kern w:val="0"/>
          <w:sz w:val="16"/>
          <w:szCs w:val="16"/>
          <w:lang w:val="it-IT"/>
        </w:rPr>
        <w:t>今年は、これまでで一番ドライに仕上がっております。ブドウが果皮まで完熟し、酸も共存する特異なヴィンテージ。ガスはやや弱めですが、残糖感はなく果実由来の豊かな香りと、パリッとしたタンニン、そして切れのある酸。飲むほどに唾液腺を刺激する、</w:t>
      </w:r>
      <w:r w:rsidR="0019704B">
        <w:rPr>
          <w:rFonts w:ascii="HGPｺﾞｼｯｸM" w:hAnsiTheme="minorHAnsi" w:cs="HGPｺﾞｼｯｸM" w:hint="eastAsia"/>
          <w:kern w:val="0"/>
          <w:sz w:val="16"/>
          <w:szCs w:val="16"/>
          <w:lang w:val="it-IT"/>
        </w:rPr>
        <w:t>空腹を呼び覚ます</w:t>
      </w:r>
      <w:r w:rsidR="00876043">
        <w:rPr>
          <w:rFonts w:ascii="HGPｺﾞｼｯｸM" w:hAnsiTheme="minorHAnsi" w:cs="HGPｺﾞｼｯｸM" w:hint="eastAsia"/>
          <w:kern w:val="0"/>
          <w:sz w:val="16"/>
          <w:szCs w:val="16"/>
          <w:lang w:val="it-IT"/>
        </w:rPr>
        <w:t>ロザート。</w:t>
      </w:r>
    </w:p>
    <w:p w14:paraId="34965C29" w14:textId="2479CCEE" w:rsidR="00EE68A4" w:rsidRDefault="005974A6" w:rsidP="009E2A66">
      <w:pPr>
        <w:ind w:firstLineChars="100" w:firstLine="183"/>
        <w:jc w:val="left"/>
        <w:rPr>
          <w:rFonts w:ascii="HGPｺﾞｼｯｸM" w:hAnsiTheme="minorHAnsi" w:cs="HGPｺﾞｼｯｸM"/>
          <w:kern w:val="0"/>
          <w:sz w:val="16"/>
          <w:szCs w:val="16"/>
          <w:lang w:val="it-IT"/>
        </w:rPr>
      </w:pPr>
      <w:r w:rsidRPr="003441FD">
        <w:rPr>
          <w:b/>
          <w:noProof/>
          <w:lang w:val="it-IT"/>
        </w:rPr>
        <w:drawing>
          <wp:anchor distT="0" distB="0" distL="114300" distR="114300" simplePos="0" relativeHeight="251700224" behindDoc="0" locked="0" layoutInCell="1" allowOverlap="1" wp14:anchorId="12EAD1CF" wp14:editId="73F46588">
            <wp:simplePos x="0" y="0"/>
            <wp:positionH relativeFrom="column">
              <wp:posOffset>5909945</wp:posOffset>
            </wp:positionH>
            <wp:positionV relativeFrom="paragraph">
              <wp:posOffset>251129</wp:posOffset>
            </wp:positionV>
            <wp:extent cx="932180" cy="1252855"/>
            <wp:effectExtent l="19050" t="19050" r="20320" b="23495"/>
            <wp:wrapSquare wrapText="bothSides"/>
            <wp:docPr id="1"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が含まれている画像&#10;&#10;自動的に生成された説明"/>
                    <pic:cNvPicPr/>
                  </pic:nvPicPr>
                  <pic:blipFill>
                    <a:blip r:embed="rId10" cstate="print">
                      <a:extLst>
                        <a:ext uri="{BEBA8EAE-BF5A-486C-A8C5-ECC9F3942E4B}">
                          <a14:imgProps xmlns:a14="http://schemas.microsoft.com/office/drawing/2010/main">
                            <a14:imgLayer r:embed="rId11">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2180" cy="125285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98471A" w:rsidRPr="003441FD">
        <w:rPr>
          <w:rFonts w:ascii="HGPｺﾞｼｯｸM" w:hAnsiTheme="minorHAnsi" w:cs="HGPｺﾞｼｯｸM" w:hint="eastAsia"/>
          <w:kern w:val="0"/>
          <w:sz w:val="16"/>
          <w:szCs w:val="16"/>
          <w:lang w:val="it-IT"/>
        </w:rPr>
        <w:t>昨今の原油高、輸送費の高騰、円安と、今年はどうしても</w:t>
      </w:r>
      <w:r w:rsidR="003441FD" w:rsidRPr="003441FD">
        <w:rPr>
          <w:rFonts w:ascii="HGPｺﾞｼｯｸM" w:hAnsiTheme="minorHAnsi" w:cs="HGPｺﾞｼｯｸM" w:hint="eastAsia"/>
          <w:kern w:val="0"/>
          <w:sz w:val="16"/>
          <w:szCs w:val="16"/>
          <w:lang w:val="it-IT"/>
        </w:rPr>
        <w:t>値上げが不可避</w:t>
      </w:r>
      <w:r w:rsidR="003441FD">
        <w:rPr>
          <w:rFonts w:ascii="HGPｺﾞｼｯｸM" w:hAnsiTheme="minorHAnsi" w:cs="HGPｺﾞｼｯｸM" w:hint="eastAsia"/>
          <w:kern w:val="0"/>
          <w:sz w:val="16"/>
          <w:szCs w:val="16"/>
          <w:lang w:val="it-IT"/>
        </w:rPr>
        <w:t>、、、</w:t>
      </w:r>
      <w:r w:rsidR="003441FD" w:rsidRPr="003441FD">
        <w:rPr>
          <w:rFonts w:ascii="HGPｺﾞｼｯｸM" w:hAnsiTheme="minorHAnsi" w:cs="HGPｺﾞｼｯｸM" w:hint="eastAsia"/>
          <w:kern w:val="0"/>
          <w:sz w:val="16"/>
          <w:szCs w:val="16"/>
          <w:lang w:val="it-IT"/>
        </w:rPr>
        <w:t>。しかし諸事情で</w:t>
      </w:r>
      <w:r w:rsidR="003441FD">
        <w:rPr>
          <w:rFonts w:ascii="HGPｺﾞｼｯｸM" w:hAnsiTheme="minorHAnsi" w:cs="HGPｺﾞｼｯｸM" w:hint="eastAsia"/>
          <w:kern w:val="0"/>
          <w:sz w:val="16"/>
          <w:szCs w:val="16"/>
          <w:lang w:val="it-IT"/>
        </w:rPr>
        <w:t>、今年は</w:t>
      </w:r>
      <w:r w:rsidR="003441FD" w:rsidRPr="003441FD">
        <w:rPr>
          <w:rFonts w:ascii="HGPｺﾞｼｯｸM" w:hAnsiTheme="minorHAnsi" w:cs="HGPｺﾞｼｯｸM" w:hint="eastAsia"/>
          <w:kern w:val="0"/>
          <w:sz w:val="16"/>
          <w:szCs w:val="16"/>
          <w:lang w:val="it-IT"/>
        </w:rPr>
        <w:t>フリザンロザートが大量に入荷予定（</w:t>
      </w:r>
      <w:r w:rsidR="003441FD">
        <w:rPr>
          <w:rFonts w:ascii="HGPｺﾞｼｯｸM" w:hAnsiTheme="minorHAnsi" w:cs="HGPｺﾞｼｯｸM" w:hint="eastAsia"/>
          <w:kern w:val="0"/>
          <w:sz w:val="16"/>
          <w:szCs w:val="16"/>
          <w:lang w:val="it-IT"/>
        </w:rPr>
        <w:t>焦！</w:t>
      </w:r>
      <w:r w:rsidR="003441FD" w:rsidRPr="003441FD">
        <w:rPr>
          <w:rFonts w:ascii="HGPｺﾞｼｯｸM" w:hAnsiTheme="minorHAnsi" w:cs="HGPｺﾞｼｯｸM" w:hint="eastAsia"/>
          <w:kern w:val="0"/>
          <w:sz w:val="16"/>
          <w:szCs w:val="16"/>
          <w:lang w:val="it-IT"/>
        </w:rPr>
        <w:t>）でして、</w:t>
      </w:r>
      <w:r w:rsidR="009E2A66">
        <w:rPr>
          <w:rFonts w:ascii="HGPｺﾞｼｯｸM" w:hAnsiTheme="minorHAnsi" w:cs="HGPｺﾞｼｯｸM" w:hint="eastAsia"/>
          <w:kern w:val="0"/>
          <w:sz w:val="16"/>
          <w:szCs w:val="16"/>
          <w:lang w:val="it-IT"/>
        </w:rPr>
        <w:t>少し</w:t>
      </w:r>
      <w:r w:rsidR="003441FD">
        <w:rPr>
          <w:rFonts w:ascii="HGPｺﾞｼｯｸM" w:hAnsiTheme="minorHAnsi" w:cs="HGPｺﾞｼｯｸM" w:hint="eastAsia"/>
          <w:kern w:val="0"/>
          <w:sz w:val="16"/>
          <w:szCs w:val="16"/>
          <w:lang w:val="it-IT"/>
        </w:rPr>
        <w:t>でも皆さんに消費してもらいたい！という事で</w:t>
      </w:r>
      <w:r w:rsidR="003441FD" w:rsidRPr="003441FD">
        <w:rPr>
          <w:rFonts w:ascii="HGPｺﾞｼｯｸM" w:hAnsiTheme="minorHAnsi" w:cs="HGPｺﾞｼｯｸM" w:hint="eastAsia"/>
          <w:kern w:val="0"/>
          <w:sz w:val="16"/>
          <w:szCs w:val="16"/>
          <w:lang w:val="it-IT"/>
        </w:rPr>
        <w:t>今回は価格据え置きとさせていただきました！！</w:t>
      </w:r>
      <w:r w:rsidR="0098471A" w:rsidRPr="003441FD">
        <w:rPr>
          <w:rFonts w:ascii="HGPｺﾞｼｯｸM" w:hAnsiTheme="minorHAnsi" w:cs="HGPｺﾞｼｯｸM" w:hint="eastAsia"/>
          <w:kern w:val="0"/>
          <w:sz w:val="16"/>
          <w:szCs w:val="16"/>
          <w:lang w:val="it-IT"/>
        </w:rPr>
        <w:t>ワインの味わい、クオリティはヴィンテージごとの違いもあれど、</w:t>
      </w:r>
      <w:r w:rsidR="009E2A66">
        <w:rPr>
          <w:rFonts w:ascii="HGPｺﾞｼｯｸM" w:hAnsiTheme="minorHAnsi" w:cs="HGPｺﾞｼｯｸM" w:hint="eastAsia"/>
          <w:kern w:val="0"/>
          <w:sz w:val="16"/>
          <w:szCs w:val="16"/>
          <w:lang w:val="it-IT"/>
        </w:rPr>
        <w:t>毎年ワインの成長を感じます！</w:t>
      </w:r>
      <w:r w:rsidR="0098471A" w:rsidRPr="003441FD">
        <w:rPr>
          <w:rFonts w:ascii="HGPｺﾞｼｯｸM" w:hAnsiTheme="minorHAnsi" w:cs="HGPｺﾞｼｯｸM" w:hint="eastAsia"/>
          <w:kern w:val="0"/>
          <w:sz w:val="16"/>
          <w:szCs w:val="16"/>
          <w:lang w:val="it-IT"/>
        </w:rPr>
        <w:t>どうか皆様</w:t>
      </w:r>
      <w:r w:rsidR="003441FD" w:rsidRPr="003441FD">
        <w:rPr>
          <w:rFonts w:ascii="HGPｺﾞｼｯｸM" w:hAnsiTheme="minorHAnsi" w:cs="HGPｺﾞｼｯｸM" w:hint="eastAsia"/>
          <w:kern w:val="0"/>
          <w:sz w:val="16"/>
          <w:szCs w:val="16"/>
          <w:lang w:val="it-IT"/>
        </w:rPr>
        <w:t>、ご協力</w:t>
      </w:r>
      <w:r w:rsidR="0098471A" w:rsidRPr="003441FD">
        <w:rPr>
          <w:rFonts w:ascii="HGPｺﾞｼｯｸM" w:hAnsiTheme="minorHAnsi" w:cs="HGPｺﾞｼｯｸM" w:hint="eastAsia"/>
          <w:kern w:val="0"/>
          <w:sz w:val="16"/>
          <w:szCs w:val="16"/>
          <w:lang w:val="it-IT"/>
        </w:rPr>
        <w:t>よろしくお願い</w:t>
      </w:r>
      <w:r w:rsidR="009E2A66">
        <w:rPr>
          <w:rFonts w:ascii="HGPｺﾞｼｯｸM" w:hAnsiTheme="minorHAnsi" w:cs="HGPｺﾞｼｯｸM" w:hint="eastAsia"/>
          <w:kern w:val="0"/>
          <w:sz w:val="16"/>
          <w:szCs w:val="16"/>
          <w:lang w:val="it-IT"/>
        </w:rPr>
        <w:t>いた</w:t>
      </w:r>
      <w:r w:rsidR="0098471A" w:rsidRPr="003441FD">
        <w:rPr>
          <w:rFonts w:ascii="HGPｺﾞｼｯｸM" w:hAnsiTheme="minorHAnsi" w:cs="HGPｺﾞｼｯｸM" w:hint="eastAsia"/>
          <w:kern w:val="0"/>
          <w:sz w:val="16"/>
          <w:szCs w:val="16"/>
          <w:lang w:val="it-IT"/>
        </w:rPr>
        <w:t>します！！</w:t>
      </w:r>
    </w:p>
    <w:p w14:paraId="63BA7134" w14:textId="7BA368BE" w:rsidR="003379E2" w:rsidRPr="00261A03" w:rsidRDefault="003379E2" w:rsidP="003379E2">
      <w:pPr>
        <w:jc w:val="left"/>
        <w:rPr>
          <w:rFonts w:ascii="HGP創英角ｺﾞｼｯｸUB" w:eastAsia="HGP創英角ｺﾞｼｯｸUB" w:hAnsi="HGP創英角ｺﾞｼｯｸUB"/>
          <w:bCs/>
          <w:color w:val="00B050"/>
          <w:sz w:val="16"/>
        </w:rPr>
      </w:pPr>
      <w:r>
        <w:rPr>
          <w:b/>
          <w:lang w:val="it-IT"/>
        </w:rPr>
        <w:t>Brut Nature</w:t>
      </w:r>
      <w:r>
        <w:rPr>
          <w:rFonts w:hint="eastAsia"/>
          <w:b/>
          <w:lang w:val="it-IT"/>
        </w:rPr>
        <w:t xml:space="preserve"> </w:t>
      </w:r>
      <w:r>
        <w:rPr>
          <w:b/>
          <w:lang w:val="it-IT"/>
        </w:rPr>
        <w:t>20</w:t>
      </w:r>
      <w:r>
        <w:rPr>
          <w:rFonts w:hint="eastAsia"/>
          <w:b/>
          <w:lang w:val="it-IT"/>
        </w:rPr>
        <w:t xml:space="preserve"> </w:t>
      </w:r>
      <w:r>
        <w:rPr>
          <w:rFonts w:hint="eastAsia"/>
          <w:b/>
          <w:sz w:val="16"/>
          <w:szCs w:val="16"/>
          <w:lang w:val="it-IT"/>
        </w:rPr>
        <w:t>ブルット</w:t>
      </w:r>
      <w:r>
        <w:rPr>
          <w:rFonts w:hint="eastAsia"/>
          <w:b/>
          <w:sz w:val="16"/>
          <w:szCs w:val="16"/>
          <w:lang w:val="it-IT"/>
        </w:rPr>
        <w:t xml:space="preserve"> </w:t>
      </w:r>
      <w:r>
        <w:rPr>
          <w:rFonts w:hint="eastAsia"/>
          <w:b/>
          <w:sz w:val="16"/>
          <w:szCs w:val="16"/>
          <w:lang w:val="it-IT"/>
        </w:rPr>
        <w:t>ナトゥーレ</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3F7D870C" w14:textId="7A90BC61" w:rsidR="00C141FF" w:rsidRDefault="00C141FF" w:rsidP="00C141FF">
      <w:pPr>
        <w:autoSpaceDE w:val="0"/>
        <w:autoSpaceDN w:val="0"/>
        <w:adjustRightInd w:val="0"/>
        <w:ind w:firstLineChars="100" w:firstLine="143"/>
        <w:jc w:val="left"/>
        <w:rPr>
          <w:sz w:val="16"/>
          <w:szCs w:val="18"/>
          <w:lang w:val="it-IT"/>
        </w:rPr>
      </w:pPr>
      <w:r>
        <w:rPr>
          <w:rFonts w:hint="eastAsia"/>
          <w:sz w:val="16"/>
          <w:szCs w:val="18"/>
          <w:lang w:val="it-IT"/>
        </w:rPr>
        <w:t>瓶内二次醗酵のスプマンテ、ブルット</w:t>
      </w:r>
      <w:r>
        <w:rPr>
          <w:rFonts w:hint="eastAsia"/>
          <w:sz w:val="16"/>
          <w:szCs w:val="18"/>
          <w:lang w:val="it-IT"/>
        </w:rPr>
        <w:t xml:space="preserve"> </w:t>
      </w:r>
      <w:r>
        <w:rPr>
          <w:rFonts w:hint="eastAsia"/>
          <w:sz w:val="16"/>
          <w:szCs w:val="18"/>
          <w:lang w:val="it-IT"/>
        </w:rPr>
        <w:t>ナトゥーレ</w:t>
      </w:r>
      <w:r w:rsidR="0019704B">
        <w:rPr>
          <w:rFonts w:hint="eastAsia"/>
          <w:sz w:val="16"/>
          <w:szCs w:val="18"/>
          <w:lang w:val="it-IT"/>
        </w:rPr>
        <w:t>。</w:t>
      </w:r>
      <w:r>
        <w:rPr>
          <w:rFonts w:hint="eastAsia"/>
          <w:sz w:val="16"/>
          <w:szCs w:val="18"/>
          <w:lang w:val="it-IT"/>
        </w:rPr>
        <w:t>新しいヴィンテージが到着しております！スパークリングワインの製造上、</w:t>
      </w:r>
      <w:r w:rsidR="00876043">
        <w:rPr>
          <w:rFonts w:hint="eastAsia"/>
          <w:sz w:val="16"/>
          <w:szCs w:val="18"/>
          <w:lang w:val="it-IT"/>
        </w:rPr>
        <w:t>不可欠な</w:t>
      </w:r>
      <w:r>
        <w:rPr>
          <w:rFonts w:hint="eastAsia"/>
          <w:sz w:val="16"/>
          <w:szCs w:val="18"/>
          <w:lang w:val="it-IT"/>
        </w:rPr>
        <w:t>ティラージュ、</w:t>
      </w:r>
      <w:r w:rsidR="00983782">
        <w:rPr>
          <w:rFonts w:hint="eastAsia"/>
          <w:sz w:val="16"/>
          <w:szCs w:val="18"/>
          <w:lang w:val="it-IT"/>
        </w:rPr>
        <w:t>ドサージュ</w:t>
      </w:r>
      <w:r w:rsidR="00876043">
        <w:rPr>
          <w:rFonts w:hint="eastAsia"/>
          <w:sz w:val="16"/>
          <w:szCs w:val="18"/>
          <w:lang w:val="it-IT"/>
        </w:rPr>
        <w:t>。</w:t>
      </w:r>
      <w:r w:rsidR="00983782">
        <w:rPr>
          <w:rFonts w:hint="eastAsia"/>
          <w:sz w:val="16"/>
          <w:szCs w:val="18"/>
          <w:lang w:val="it-IT"/>
        </w:rPr>
        <w:t>どちら</w:t>
      </w:r>
      <w:r w:rsidR="0019704B">
        <w:rPr>
          <w:rFonts w:hint="eastAsia"/>
          <w:sz w:val="16"/>
          <w:szCs w:val="18"/>
          <w:lang w:val="it-IT"/>
        </w:rPr>
        <w:t>も</w:t>
      </w:r>
      <w:r w:rsidR="00983782">
        <w:rPr>
          <w:rFonts w:hint="eastAsia"/>
          <w:sz w:val="16"/>
          <w:szCs w:val="18"/>
          <w:lang w:val="it-IT"/>
        </w:rPr>
        <w:t>酵母、砂糖の添加を行わないこだわりのスプマンテ。</w:t>
      </w:r>
      <w:r w:rsidR="00983782">
        <w:rPr>
          <w:rFonts w:hint="eastAsia"/>
          <w:sz w:val="16"/>
          <w:szCs w:val="18"/>
          <w:lang w:val="it-IT"/>
        </w:rPr>
        <w:t>2</w:t>
      </w:r>
      <w:r w:rsidR="00983782">
        <w:rPr>
          <w:rFonts w:hint="eastAsia"/>
          <w:sz w:val="16"/>
          <w:szCs w:val="18"/>
          <w:lang w:val="it-IT"/>
        </w:rPr>
        <w:t>次醗酵に必要な糖分は、</w:t>
      </w:r>
      <w:r>
        <w:rPr>
          <w:rFonts w:hint="eastAsia"/>
          <w:sz w:val="16"/>
          <w:szCs w:val="18"/>
          <w:lang w:val="it-IT"/>
        </w:rPr>
        <w:t>冷蔵保存したモストを加えるだけ</w:t>
      </w:r>
      <w:r w:rsidR="0019704B">
        <w:rPr>
          <w:rFonts w:hint="eastAsia"/>
          <w:sz w:val="16"/>
          <w:szCs w:val="18"/>
          <w:lang w:val="it-IT"/>
        </w:rPr>
        <w:t>。</w:t>
      </w:r>
      <w:r>
        <w:rPr>
          <w:rFonts w:hint="eastAsia"/>
          <w:sz w:val="16"/>
          <w:szCs w:val="18"/>
          <w:lang w:val="it-IT"/>
        </w:rPr>
        <w:t>そのため、</w:t>
      </w:r>
      <w:r w:rsidR="00983782">
        <w:rPr>
          <w:rFonts w:hint="eastAsia"/>
          <w:sz w:val="16"/>
          <w:szCs w:val="18"/>
          <w:lang w:val="it-IT"/>
        </w:rPr>
        <w:t>ビン</w:t>
      </w:r>
      <w:r>
        <w:rPr>
          <w:rFonts w:hint="eastAsia"/>
          <w:sz w:val="16"/>
          <w:szCs w:val="18"/>
          <w:lang w:val="it-IT"/>
        </w:rPr>
        <w:t>内の醗酵は非常に難しく、失敗するリスクも高いのです</w:t>
      </w:r>
      <w:r w:rsidR="00983782">
        <w:rPr>
          <w:rFonts w:hint="eastAsia"/>
          <w:sz w:val="16"/>
          <w:szCs w:val="18"/>
          <w:lang w:val="it-IT"/>
        </w:rPr>
        <w:t>、、。しかし</w:t>
      </w:r>
      <w:r>
        <w:rPr>
          <w:rFonts w:hint="eastAsia"/>
          <w:sz w:val="16"/>
          <w:szCs w:val="18"/>
          <w:lang w:val="it-IT"/>
        </w:rPr>
        <w:t>ブドウの</w:t>
      </w:r>
      <w:r w:rsidR="00983782">
        <w:rPr>
          <w:rFonts w:hint="eastAsia"/>
          <w:sz w:val="16"/>
          <w:szCs w:val="18"/>
          <w:lang w:val="it-IT"/>
        </w:rPr>
        <w:t>クオリティの高さから</w:t>
      </w:r>
      <w:r>
        <w:rPr>
          <w:rFonts w:hint="eastAsia"/>
          <w:sz w:val="16"/>
          <w:szCs w:val="18"/>
          <w:lang w:val="it-IT"/>
        </w:rPr>
        <w:t>、そこに付着する酵母の状態も良い</w:t>
      </w:r>
      <w:r w:rsidR="00983782">
        <w:rPr>
          <w:rFonts w:hint="eastAsia"/>
          <w:sz w:val="16"/>
          <w:szCs w:val="18"/>
          <w:lang w:val="it-IT"/>
        </w:rPr>
        <w:t>。</w:t>
      </w:r>
      <w:r>
        <w:rPr>
          <w:rFonts w:hint="eastAsia"/>
          <w:sz w:val="16"/>
          <w:szCs w:val="18"/>
          <w:lang w:val="it-IT"/>
        </w:rPr>
        <w:t>1</w:t>
      </w:r>
      <w:r>
        <w:rPr>
          <w:rFonts w:hint="eastAsia"/>
          <w:sz w:val="16"/>
          <w:szCs w:val="18"/>
          <w:lang w:val="it-IT"/>
        </w:rPr>
        <w:t>次醗酵を含めすべての仕事の質の高さから、これが当然のように造るマルコとトマーゾ、</w:t>
      </w:r>
      <w:r w:rsidR="00983782">
        <w:rPr>
          <w:rFonts w:hint="eastAsia"/>
          <w:sz w:val="16"/>
          <w:szCs w:val="18"/>
          <w:lang w:val="it-IT"/>
        </w:rPr>
        <w:t>単なるリーズナブルなスプマンテという言葉では片づけられない、徹底したこだわりの詰まったワインでもあります</w:t>
      </w:r>
      <w:r>
        <w:rPr>
          <w:rFonts w:hint="eastAsia"/>
          <w:sz w:val="16"/>
          <w:szCs w:val="18"/>
          <w:lang w:val="it-IT"/>
        </w:rPr>
        <w:t>。</w:t>
      </w:r>
    </w:p>
    <w:p w14:paraId="4DB2A908" w14:textId="1AB7A1BB" w:rsidR="00C141FF" w:rsidRDefault="005974A6" w:rsidP="00961C43">
      <w:pPr>
        <w:autoSpaceDE w:val="0"/>
        <w:autoSpaceDN w:val="0"/>
        <w:adjustRightInd w:val="0"/>
        <w:ind w:firstLineChars="100" w:firstLine="183"/>
        <w:jc w:val="left"/>
        <w:rPr>
          <w:sz w:val="16"/>
          <w:szCs w:val="18"/>
          <w:lang w:val="it-IT"/>
        </w:rPr>
      </w:pPr>
      <w:r>
        <w:rPr>
          <w:b/>
          <w:noProof/>
          <w:lang w:val="it-IT"/>
        </w:rPr>
        <w:drawing>
          <wp:anchor distT="0" distB="0" distL="114300" distR="114300" simplePos="0" relativeHeight="251702272" behindDoc="0" locked="0" layoutInCell="1" allowOverlap="1" wp14:anchorId="12BB84D0" wp14:editId="32452AD7">
            <wp:simplePos x="0" y="0"/>
            <wp:positionH relativeFrom="column">
              <wp:posOffset>6027862</wp:posOffset>
            </wp:positionH>
            <wp:positionV relativeFrom="paragraph">
              <wp:posOffset>149916</wp:posOffset>
            </wp:positionV>
            <wp:extent cx="812800" cy="1808480"/>
            <wp:effectExtent l="19050" t="19050" r="25400" b="203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2" cstate="print">
                      <a:extLst>
                        <a:ext uri="{28A0092B-C50C-407E-A947-70E740481C1C}">
                          <a14:useLocalDpi xmlns:a14="http://schemas.microsoft.com/office/drawing/2010/main" val="0"/>
                        </a:ext>
                      </a:extLst>
                    </a:blip>
                    <a:srcRect t="5251"/>
                    <a:stretch/>
                  </pic:blipFill>
                  <pic:spPr bwMode="auto">
                    <a:xfrm>
                      <a:off x="0" y="0"/>
                      <a:ext cx="812800" cy="180848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782">
        <w:rPr>
          <w:rFonts w:hint="eastAsia"/>
          <w:sz w:val="16"/>
          <w:szCs w:val="18"/>
          <w:lang w:val="it-IT"/>
        </w:rPr>
        <w:t>こちらは</w:t>
      </w:r>
      <w:r w:rsidR="00EE68A4">
        <w:rPr>
          <w:rFonts w:hint="eastAsia"/>
          <w:sz w:val="16"/>
          <w:szCs w:val="18"/>
          <w:lang w:val="it-IT"/>
        </w:rPr>
        <w:t>資材</w:t>
      </w:r>
      <w:r w:rsidR="00983782">
        <w:rPr>
          <w:rFonts w:hint="eastAsia"/>
          <w:sz w:val="16"/>
          <w:szCs w:val="18"/>
          <w:lang w:val="it-IT"/>
        </w:rPr>
        <w:t>などの</w:t>
      </w:r>
      <w:r w:rsidR="00EE68A4">
        <w:rPr>
          <w:rFonts w:hint="eastAsia"/>
          <w:sz w:val="16"/>
          <w:szCs w:val="18"/>
          <w:lang w:val="it-IT"/>
        </w:rPr>
        <w:t>値上げだけではなく、ワイン自体の評価も</w:t>
      </w:r>
      <w:r w:rsidR="00983782">
        <w:rPr>
          <w:rFonts w:hint="eastAsia"/>
          <w:sz w:val="16"/>
          <w:szCs w:val="18"/>
          <w:lang w:val="it-IT"/>
        </w:rPr>
        <w:t>上がったため</w:t>
      </w:r>
      <w:r w:rsidR="00EE68A4">
        <w:rPr>
          <w:rFonts w:hint="eastAsia"/>
          <w:sz w:val="16"/>
          <w:szCs w:val="18"/>
          <w:lang w:val="it-IT"/>
        </w:rPr>
        <w:t>、</w:t>
      </w:r>
      <w:r w:rsidR="00983782">
        <w:rPr>
          <w:rFonts w:hint="eastAsia"/>
          <w:sz w:val="16"/>
          <w:szCs w:val="18"/>
          <w:lang w:val="it-IT"/>
        </w:rPr>
        <w:t>昨年より</w:t>
      </w:r>
      <w:r w:rsidR="00EE68A4">
        <w:rPr>
          <w:rFonts w:hint="eastAsia"/>
          <w:sz w:val="16"/>
          <w:szCs w:val="18"/>
          <w:lang w:val="it-IT"/>
        </w:rPr>
        <w:t>だいぶ値上げとなってしまいました、、汗。しかし</w:t>
      </w:r>
      <w:r w:rsidR="00EE68A4">
        <w:rPr>
          <w:rFonts w:hint="eastAsia"/>
          <w:sz w:val="16"/>
          <w:szCs w:val="18"/>
          <w:lang w:val="it-IT"/>
        </w:rPr>
        <w:t>2020</w:t>
      </w:r>
      <w:r w:rsidR="00EE68A4">
        <w:rPr>
          <w:rFonts w:hint="eastAsia"/>
          <w:sz w:val="16"/>
          <w:szCs w:val="18"/>
          <w:lang w:val="it-IT"/>
        </w:rPr>
        <w:t>年という良年であ</w:t>
      </w:r>
      <w:r w:rsidR="00983782">
        <w:rPr>
          <w:rFonts w:hint="eastAsia"/>
          <w:sz w:val="16"/>
          <w:szCs w:val="18"/>
          <w:lang w:val="it-IT"/>
        </w:rPr>
        <w:t>ること</w:t>
      </w:r>
      <w:r w:rsidR="00EE68A4">
        <w:rPr>
          <w:rFonts w:hint="eastAsia"/>
          <w:sz w:val="16"/>
          <w:szCs w:val="18"/>
          <w:lang w:val="it-IT"/>
        </w:rPr>
        <w:t>、</w:t>
      </w:r>
      <w:r w:rsidR="00983782">
        <w:rPr>
          <w:rFonts w:hint="eastAsia"/>
          <w:sz w:val="16"/>
          <w:szCs w:val="18"/>
          <w:lang w:val="it-IT"/>
        </w:rPr>
        <w:t>そして醸造の工程一つ一つにおいて、格段に進歩していること。どちらにおいてもワインのクオリティは、圧倒的に価格以上の存在感があります！</w:t>
      </w:r>
      <w:r w:rsidR="00983782">
        <w:rPr>
          <w:rFonts w:hint="eastAsia"/>
          <w:sz w:val="16"/>
          <w:szCs w:val="18"/>
          <w:lang w:val="it-IT"/>
        </w:rPr>
        <w:t>2020</w:t>
      </w:r>
      <w:r w:rsidR="00983782">
        <w:rPr>
          <w:rFonts w:hint="eastAsia"/>
          <w:sz w:val="16"/>
          <w:szCs w:val="18"/>
          <w:lang w:val="it-IT"/>
        </w:rPr>
        <w:t>年はブドウの収穫量の関係でソーヴィニョンブランが少し多めになっていると話すトマーゾ。例年通りの酸の美しさはもちろん、果実、香り、非常にバランス感を持った魅力的なヴィンテージとなっております。</w:t>
      </w:r>
    </w:p>
    <w:p w14:paraId="174E9033" w14:textId="49D4010A" w:rsidR="003379E2" w:rsidRPr="00261A03" w:rsidRDefault="003379E2" w:rsidP="003379E2">
      <w:pPr>
        <w:jc w:val="left"/>
        <w:rPr>
          <w:rFonts w:ascii="HGP創英角ｺﾞｼｯｸUB" w:eastAsia="HGP創英角ｺﾞｼｯｸUB" w:hAnsi="HGP創英角ｺﾞｼｯｸUB"/>
          <w:bCs/>
          <w:color w:val="00B050"/>
          <w:sz w:val="16"/>
        </w:rPr>
      </w:pPr>
      <w:r>
        <w:rPr>
          <w:b/>
          <w:lang w:val="it-IT"/>
        </w:rPr>
        <w:t>Giandon Bianco2021</w:t>
      </w:r>
      <w:r>
        <w:rPr>
          <w:rFonts w:hint="eastAsia"/>
          <w:b/>
          <w:lang w:val="it-IT"/>
        </w:rPr>
        <w:t xml:space="preserve"> </w:t>
      </w:r>
      <w:r>
        <w:rPr>
          <w:rFonts w:hint="eastAsia"/>
          <w:b/>
          <w:sz w:val="16"/>
          <w:szCs w:val="16"/>
          <w:lang w:val="it-IT"/>
        </w:rPr>
        <w:t>ジャンドン</w:t>
      </w:r>
      <w:r>
        <w:rPr>
          <w:rFonts w:hint="eastAsia"/>
          <w:b/>
          <w:sz w:val="16"/>
          <w:szCs w:val="16"/>
          <w:lang w:val="it-IT"/>
        </w:rPr>
        <w:t xml:space="preserve"> </w:t>
      </w:r>
      <w:r>
        <w:rPr>
          <w:rFonts w:hint="eastAsia"/>
          <w:b/>
          <w:sz w:val="16"/>
          <w:szCs w:val="16"/>
          <w:lang w:val="it-IT"/>
        </w:rPr>
        <w:t>ビアンコ</w:t>
      </w:r>
      <w:r w:rsidR="002D623E">
        <w:rPr>
          <w:rFonts w:hint="eastAsia"/>
          <w:b/>
          <w:sz w:val="16"/>
          <w:szCs w:val="16"/>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 xml:space="preserve">≫ </w:t>
      </w:r>
    </w:p>
    <w:p w14:paraId="31C851E9" w14:textId="03832115" w:rsidR="00961C43" w:rsidRDefault="00C141FF" w:rsidP="00C141FF">
      <w:pPr>
        <w:spacing w:line="240" w:lineRule="atLeast"/>
        <w:ind w:firstLineChars="100" w:firstLine="143"/>
        <w:jc w:val="left"/>
        <w:rPr>
          <w:sz w:val="16"/>
          <w:szCs w:val="18"/>
        </w:rPr>
      </w:pPr>
      <w:r>
        <w:rPr>
          <w:rFonts w:hint="eastAsia"/>
          <w:sz w:val="16"/>
          <w:szCs w:val="18"/>
        </w:rPr>
        <w:t>昨年</w:t>
      </w:r>
      <w:r w:rsidR="00961C43">
        <w:rPr>
          <w:rFonts w:hint="eastAsia"/>
          <w:sz w:val="16"/>
          <w:szCs w:val="18"/>
        </w:rPr>
        <w:t>も多くのリクエスト</w:t>
      </w:r>
      <w:r>
        <w:rPr>
          <w:rFonts w:hint="eastAsia"/>
          <w:sz w:val="16"/>
          <w:szCs w:val="18"/>
        </w:rPr>
        <w:t>、</w:t>
      </w:r>
      <w:r w:rsidR="00961C43">
        <w:rPr>
          <w:rFonts w:hint="eastAsia"/>
          <w:sz w:val="16"/>
          <w:szCs w:val="18"/>
        </w:rPr>
        <w:t>問い合わせをいただきました</w:t>
      </w:r>
      <w:r>
        <w:rPr>
          <w:rFonts w:hint="eastAsia"/>
          <w:sz w:val="16"/>
          <w:szCs w:val="18"/>
        </w:rPr>
        <w:t>ジャンドン</w:t>
      </w:r>
      <w:r>
        <w:rPr>
          <w:rFonts w:hint="eastAsia"/>
          <w:sz w:val="16"/>
          <w:szCs w:val="18"/>
        </w:rPr>
        <w:t xml:space="preserve"> </w:t>
      </w:r>
      <w:r>
        <w:rPr>
          <w:rFonts w:hint="eastAsia"/>
          <w:sz w:val="16"/>
          <w:szCs w:val="18"/>
        </w:rPr>
        <w:t>ビアンコ。</w:t>
      </w:r>
      <w:r w:rsidR="00961C43">
        <w:rPr>
          <w:rFonts w:hint="eastAsia"/>
          <w:sz w:val="16"/>
          <w:szCs w:val="18"/>
        </w:rPr>
        <w:t>ようやく</w:t>
      </w:r>
      <w:r>
        <w:rPr>
          <w:rFonts w:hint="eastAsia"/>
          <w:sz w:val="16"/>
          <w:szCs w:val="18"/>
        </w:rPr>
        <w:t>新しいヴィンテージ</w:t>
      </w:r>
      <w:r>
        <w:rPr>
          <w:rFonts w:hint="eastAsia"/>
          <w:sz w:val="16"/>
          <w:szCs w:val="18"/>
        </w:rPr>
        <w:t>202</w:t>
      </w:r>
      <w:r w:rsidR="00961C43">
        <w:rPr>
          <w:sz w:val="16"/>
          <w:szCs w:val="18"/>
        </w:rPr>
        <w:t>1</w:t>
      </w:r>
      <w:r>
        <w:rPr>
          <w:rFonts w:hint="eastAsia"/>
          <w:sz w:val="16"/>
          <w:szCs w:val="18"/>
        </w:rPr>
        <w:t>がようやく入荷いたしました！</w:t>
      </w:r>
      <w:r w:rsidR="00961C43">
        <w:rPr>
          <w:rFonts w:hint="eastAsia"/>
          <w:sz w:val="16"/>
          <w:szCs w:val="18"/>
        </w:rPr>
        <w:t>入荷量は昨年と同じくらい、とりあえずは潤沢にありますので、安心していただければと思います。引き続き、近所の栽培農家の畑を借りて、自ら栽培・収穫したマルヴァジア</w:t>
      </w:r>
      <w:r w:rsidR="00961C43">
        <w:rPr>
          <w:rFonts w:hint="eastAsia"/>
          <w:sz w:val="16"/>
          <w:szCs w:val="18"/>
        </w:rPr>
        <w:t xml:space="preserve"> </w:t>
      </w:r>
      <w:r w:rsidR="00B620CB">
        <w:rPr>
          <w:rFonts w:hint="eastAsia"/>
          <w:sz w:val="16"/>
          <w:szCs w:val="18"/>
        </w:rPr>
        <w:t>ディ</w:t>
      </w:r>
      <w:r w:rsidR="00B620CB">
        <w:rPr>
          <w:rFonts w:hint="eastAsia"/>
          <w:sz w:val="16"/>
          <w:szCs w:val="18"/>
        </w:rPr>
        <w:t xml:space="preserve"> </w:t>
      </w:r>
      <w:r w:rsidR="00961C43">
        <w:rPr>
          <w:rFonts w:hint="eastAsia"/>
          <w:sz w:val="16"/>
          <w:szCs w:val="18"/>
        </w:rPr>
        <w:t>カンディア。レッジョ</w:t>
      </w:r>
      <w:r w:rsidR="00961C43">
        <w:rPr>
          <w:rFonts w:hint="eastAsia"/>
          <w:sz w:val="16"/>
          <w:szCs w:val="18"/>
        </w:rPr>
        <w:t xml:space="preserve"> </w:t>
      </w:r>
      <w:r w:rsidR="00961C43">
        <w:rPr>
          <w:rFonts w:hint="eastAsia"/>
          <w:sz w:val="16"/>
          <w:szCs w:val="18"/>
        </w:rPr>
        <w:t>エミリア周辺では、質より量のブドウ栽培が常態化していて、小規模な栽培農家は大手のワイナリーに二束三文でブドウを買いたたかれている実態、、。こうした周囲の状況に、遂に立ち上がった</w:t>
      </w:r>
      <w:r w:rsidR="00876043">
        <w:rPr>
          <w:rFonts w:hint="eastAsia"/>
          <w:sz w:val="16"/>
          <w:szCs w:val="18"/>
        </w:rPr>
        <w:t>我らが</w:t>
      </w:r>
      <w:r w:rsidR="00961C43">
        <w:rPr>
          <w:rFonts w:hint="eastAsia"/>
          <w:sz w:val="16"/>
          <w:szCs w:val="18"/>
        </w:rPr>
        <w:t>マルコ</w:t>
      </w:r>
      <w:r w:rsidR="00876043">
        <w:rPr>
          <w:rFonts w:hint="eastAsia"/>
          <w:sz w:val="16"/>
          <w:szCs w:val="18"/>
        </w:rPr>
        <w:t>！</w:t>
      </w:r>
      <w:r w:rsidR="00961C43">
        <w:rPr>
          <w:rFonts w:hint="eastAsia"/>
          <w:sz w:val="16"/>
          <w:szCs w:val="18"/>
        </w:rPr>
        <w:t>周囲の栽培農家と協力して、新しいチャレンジを行う事となりました！（その内容がもう本当に素晴らしすぎるのですが、このお話はまた今度改めて！）</w:t>
      </w:r>
    </w:p>
    <w:p w14:paraId="74FE48C1" w14:textId="6139EE51" w:rsidR="00C141FF" w:rsidRPr="00B561CE" w:rsidRDefault="00961C43" w:rsidP="00C141FF">
      <w:pPr>
        <w:spacing w:line="240" w:lineRule="atLeast"/>
        <w:ind w:firstLineChars="100" w:firstLine="143"/>
        <w:jc w:val="left"/>
        <w:rPr>
          <w:sz w:val="16"/>
          <w:szCs w:val="18"/>
        </w:rPr>
      </w:pPr>
      <w:r>
        <w:rPr>
          <w:rFonts w:hint="eastAsia"/>
          <w:sz w:val="16"/>
          <w:szCs w:val="18"/>
        </w:rPr>
        <w:t>2021</w:t>
      </w:r>
      <w:r>
        <w:rPr>
          <w:rFonts w:hint="eastAsia"/>
          <w:sz w:val="16"/>
          <w:szCs w:val="18"/>
        </w:rPr>
        <w:t>年は、春の遅霜＆夏の水不足の影響で、ブドウの収穫量が激減した悲しいヴィンテージ、、。しかし、残ったブドウのクオリティは近年まれにみるレベルだったと熱く語るマルコ。しっかりした</w:t>
      </w:r>
      <w:r w:rsidR="00C141FF">
        <w:rPr>
          <w:rFonts w:hint="eastAsia"/>
          <w:sz w:val="16"/>
          <w:szCs w:val="18"/>
        </w:rPr>
        <w:t>果実</w:t>
      </w:r>
      <w:r>
        <w:rPr>
          <w:rFonts w:hint="eastAsia"/>
          <w:sz w:val="16"/>
          <w:szCs w:val="18"/>
        </w:rPr>
        <w:t>味と、</w:t>
      </w:r>
      <w:r w:rsidR="00C141FF">
        <w:rPr>
          <w:rFonts w:hint="eastAsia"/>
          <w:sz w:val="16"/>
          <w:szCs w:val="18"/>
        </w:rPr>
        <w:t>果皮由来のタンニンも豊富ですが、品種特有のアロマの強さ、そして</w:t>
      </w:r>
      <w:r>
        <w:rPr>
          <w:rFonts w:hint="eastAsia"/>
          <w:sz w:val="16"/>
          <w:szCs w:val="18"/>
        </w:rPr>
        <w:t>全体をまとめる心地よい酸、</w:t>
      </w:r>
      <w:r w:rsidR="00C141FF">
        <w:rPr>
          <w:rFonts w:hint="eastAsia"/>
          <w:sz w:val="16"/>
          <w:szCs w:val="18"/>
        </w:rPr>
        <w:t>個性的</w:t>
      </w:r>
      <w:r>
        <w:rPr>
          <w:rFonts w:hint="eastAsia"/>
          <w:sz w:val="16"/>
          <w:szCs w:val="18"/>
        </w:rPr>
        <w:t>でありながら飽きの来ない</w:t>
      </w:r>
      <w:r w:rsidR="00C141FF">
        <w:rPr>
          <w:rFonts w:hint="eastAsia"/>
          <w:sz w:val="16"/>
          <w:szCs w:val="18"/>
        </w:rPr>
        <w:t>素晴らしい飲み心地</w:t>
      </w:r>
      <w:r>
        <w:rPr>
          <w:rFonts w:hint="eastAsia"/>
          <w:sz w:val="16"/>
          <w:szCs w:val="18"/>
        </w:rPr>
        <w:t>の</w:t>
      </w:r>
      <w:r w:rsidR="00C141FF">
        <w:rPr>
          <w:rFonts w:hint="eastAsia"/>
          <w:sz w:val="16"/>
          <w:szCs w:val="18"/>
        </w:rPr>
        <w:t>テーブルワインです。</w:t>
      </w:r>
      <w:r w:rsidR="00C141FF" w:rsidRPr="00B561CE">
        <w:rPr>
          <w:sz w:val="16"/>
          <w:szCs w:val="18"/>
        </w:rPr>
        <w:t xml:space="preserve"> </w:t>
      </w:r>
      <w:r w:rsidR="00876043">
        <w:rPr>
          <w:rFonts w:hint="eastAsia"/>
          <w:sz w:val="16"/>
          <w:szCs w:val="18"/>
        </w:rPr>
        <w:t>今までのジャンドンにはな</w:t>
      </w:r>
      <w:r w:rsidR="0019704B">
        <w:rPr>
          <w:rFonts w:hint="eastAsia"/>
          <w:sz w:val="16"/>
          <w:szCs w:val="18"/>
        </w:rPr>
        <w:t>い</w:t>
      </w:r>
      <w:r w:rsidR="00876043">
        <w:rPr>
          <w:rFonts w:hint="eastAsia"/>
          <w:sz w:val="16"/>
          <w:szCs w:val="18"/>
        </w:rPr>
        <w:t>酸をもったカンディア。こちらもやはり前回</w:t>
      </w:r>
      <w:r w:rsidR="0019704B">
        <w:rPr>
          <w:rFonts w:hint="eastAsia"/>
          <w:sz w:val="16"/>
          <w:szCs w:val="18"/>
        </w:rPr>
        <w:t>を越える味わいです</w:t>
      </w:r>
      <w:r w:rsidR="00876043">
        <w:rPr>
          <w:rFonts w:hint="eastAsia"/>
          <w:sz w:val="16"/>
          <w:szCs w:val="18"/>
        </w:rPr>
        <w:t>！！</w:t>
      </w:r>
    </w:p>
    <w:p w14:paraId="461A8A39" w14:textId="0801D8DB" w:rsidR="003379E2" w:rsidRPr="00261A03" w:rsidRDefault="005974A6" w:rsidP="003379E2">
      <w:pPr>
        <w:jc w:val="left"/>
        <w:rPr>
          <w:rFonts w:ascii="HGP創英角ｺﾞｼｯｸUB" w:eastAsia="HGP創英角ｺﾞｼｯｸUB" w:hAnsi="HGP創英角ｺﾞｼｯｸUB"/>
          <w:bCs/>
          <w:color w:val="00B050"/>
          <w:sz w:val="16"/>
        </w:rPr>
      </w:pPr>
      <w:r>
        <w:rPr>
          <w:rFonts w:hint="eastAsia"/>
          <w:noProof/>
          <w:sz w:val="16"/>
          <w:szCs w:val="18"/>
        </w:rPr>
        <w:drawing>
          <wp:anchor distT="0" distB="0" distL="114300" distR="114300" simplePos="0" relativeHeight="251699200" behindDoc="0" locked="0" layoutInCell="1" allowOverlap="1" wp14:anchorId="5A3A10B8" wp14:editId="474F5028">
            <wp:simplePos x="0" y="0"/>
            <wp:positionH relativeFrom="margin">
              <wp:posOffset>5905749</wp:posOffset>
            </wp:positionH>
            <wp:positionV relativeFrom="paragraph">
              <wp:posOffset>35864</wp:posOffset>
            </wp:positionV>
            <wp:extent cx="925195" cy="1427480"/>
            <wp:effectExtent l="19050" t="19050" r="27305" b="20320"/>
            <wp:wrapSquare wrapText="bothSides"/>
            <wp:docPr id="6" name="図 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rgle2018.jpg"/>
                    <pic:cNvPicPr/>
                  </pic:nvPicPr>
                  <pic:blipFill rotWithShape="1">
                    <a:blip r:embed="rId13" cstate="print">
                      <a:extLst>
                        <a:ext uri="{BEBA8EAE-BF5A-486C-A8C5-ECC9F3942E4B}">
                          <a14:imgProps xmlns:a14="http://schemas.microsoft.com/office/drawing/2010/main">
                            <a14:imgLayer r:embed="rId1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b="6352"/>
                    <a:stretch/>
                  </pic:blipFill>
                  <pic:spPr bwMode="auto">
                    <a:xfrm>
                      <a:off x="0" y="0"/>
                      <a:ext cx="925195" cy="142748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79E2">
        <w:rPr>
          <w:b/>
          <w:lang w:val="it-IT"/>
        </w:rPr>
        <w:t>Spergle2021</w:t>
      </w:r>
      <w:r w:rsidR="003379E2">
        <w:rPr>
          <w:rFonts w:hint="eastAsia"/>
          <w:b/>
          <w:lang w:val="it-IT"/>
        </w:rPr>
        <w:t xml:space="preserve"> </w:t>
      </w:r>
      <w:r w:rsidR="003379E2">
        <w:rPr>
          <w:rFonts w:hint="eastAsia"/>
          <w:b/>
          <w:sz w:val="16"/>
          <w:szCs w:val="16"/>
          <w:lang w:val="it-IT"/>
        </w:rPr>
        <w:t>スペルグレ</w:t>
      </w:r>
      <w:r w:rsidR="003379E2">
        <w:rPr>
          <w:rFonts w:hint="eastAsia"/>
          <w:b/>
          <w:lang w:val="it-IT"/>
        </w:rPr>
        <w:t xml:space="preserve"> </w:t>
      </w:r>
      <w:r w:rsidR="003379E2" w:rsidRPr="00261A03">
        <w:rPr>
          <w:rFonts w:ascii="HGP創英角ｺﾞｼｯｸUB" w:eastAsia="HGP創英角ｺﾞｼｯｸUB" w:hAnsi="HGP創英角ｺﾞｼｯｸUB" w:hint="eastAsia"/>
          <w:bCs/>
          <w:color w:val="00B050"/>
          <w:sz w:val="16"/>
        </w:rPr>
        <w:t>≪</w:t>
      </w:r>
      <w:r w:rsidR="003379E2" w:rsidRPr="00261A03">
        <w:rPr>
          <w:rFonts w:ascii="HGP創英角ｺﾞｼｯｸUB" w:eastAsia="HGP創英角ｺﾞｼｯｸUB" w:hAnsi="HGP創英角ｺﾞｼｯｸUB"/>
          <w:bCs/>
          <w:color w:val="00B050"/>
          <w:sz w:val="16"/>
        </w:rPr>
        <w:t>新</w:t>
      </w:r>
      <w:r w:rsidR="003379E2">
        <w:rPr>
          <w:rFonts w:ascii="HGP創英角ｺﾞｼｯｸUB" w:eastAsia="HGP創英角ｺﾞｼｯｸUB" w:hAnsi="HGP創英角ｺﾞｼｯｸUB" w:hint="eastAsia"/>
          <w:bCs/>
          <w:color w:val="00B050"/>
          <w:sz w:val="16"/>
        </w:rPr>
        <w:t>ヴィンテージ</w:t>
      </w:r>
      <w:r w:rsidR="003379E2" w:rsidRPr="00261A03">
        <w:rPr>
          <w:rFonts w:ascii="HGP創英角ｺﾞｼｯｸUB" w:eastAsia="HGP創英角ｺﾞｼｯｸUB" w:hAnsi="HGP創英角ｺﾞｼｯｸUB" w:hint="eastAsia"/>
          <w:bCs/>
          <w:color w:val="00B050"/>
          <w:sz w:val="16"/>
        </w:rPr>
        <w:t xml:space="preserve">≫ </w:t>
      </w:r>
    </w:p>
    <w:p w14:paraId="28D37979" w14:textId="42ADD8E8" w:rsidR="009F2AD8" w:rsidRDefault="00C141FF" w:rsidP="009F2AD8">
      <w:pPr>
        <w:spacing w:line="240" w:lineRule="atLeast"/>
        <w:ind w:firstLineChars="100" w:firstLine="143"/>
        <w:jc w:val="left"/>
        <w:rPr>
          <w:sz w:val="16"/>
          <w:szCs w:val="18"/>
        </w:rPr>
      </w:pPr>
      <w:r>
        <w:rPr>
          <w:rFonts w:hint="eastAsia"/>
          <w:sz w:val="16"/>
          <w:szCs w:val="18"/>
        </w:rPr>
        <w:t>骨太な酸をもつブドウ「スペルゴラ」で造られる白。</w:t>
      </w:r>
      <w:r w:rsidR="00961C43">
        <w:rPr>
          <w:rFonts w:hint="eastAsia"/>
          <w:sz w:val="16"/>
          <w:szCs w:val="18"/>
        </w:rPr>
        <w:t>実はスペルゴラの畑はまだ少なく、、、（新しく植樹もしているのですが、植えてから</w:t>
      </w:r>
      <w:r w:rsidR="00961C43">
        <w:rPr>
          <w:rFonts w:hint="eastAsia"/>
          <w:sz w:val="16"/>
          <w:szCs w:val="18"/>
        </w:rPr>
        <w:t>3</w:t>
      </w:r>
      <w:r w:rsidR="00961C43">
        <w:rPr>
          <w:rFonts w:hint="eastAsia"/>
          <w:sz w:val="16"/>
          <w:szCs w:val="18"/>
        </w:rPr>
        <w:t>年は樹の成長を優先して収穫を行わないというマルコ、、相変わらず徹底しています、、汗）、</w:t>
      </w:r>
      <w:r w:rsidR="00961C43">
        <w:rPr>
          <w:rFonts w:hint="eastAsia"/>
          <w:sz w:val="16"/>
          <w:szCs w:val="18"/>
        </w:rPr>
        <w:t>4</w:t>
      </w:r>
      <w:r w:rsidR="00961C43">
        <w:rPr>
          <w:rFonts w:hint="eastAsia"/>
          <w:sz w:val="16"/>
          <w:szCs w:val="18"/>
        </w:rPr>
        <w:t>年目となる一部の畑からも収穫が始まり、昨年よりも</w:t>
      </w:r>
      <w:r>
        <w:rPr>
          <w:rFonts w:hint="eastAsia"/>
          <w:sz w:val="16"/>
          <w:szCs w:val="18"/>
        </w:rPr>
        <w:t>少し</w:t>
      </w:r>
      <w:r w:rsidR="00961C43">
        <w:rPr>
          <w:rFonts w:hint="eastAsia"/>
          <w:sz w:val="16"/>
          <w:szCs w:val="18"/>
        </w:rPr>
        <w:t>だけ生産量が増えました！しかし、他のワインに比べると圧倒的に生産量が少ないため、ブルット</w:t>
      </w:r>
      <w:r w:rsidR="00961C43">
        <w:rPr>
          <w:rFonts w:hint="eastAsia"/>
          <w:sz w:val="16"/>
          <w:szCs w:val="18"/>
        </w:rPr>
        <w:t xml:space="preserve"> </w:t>
      </w:r>
      <w:r w:rsidR="00961C43">
        <w:rPr>
          <w:rFonts w:hint="eastAsia"/>
          <w:sz w:val="16"/>
          <w:szCs w:val="18"/>
        </w:rPr>
        <w:t>ナトゥーレと共に「今回だけの入荷」となります。</w:t>
      </w:r>
      <w:r w:rsidR="009F2AD8">
        <w:rPr>
          <w:rFonts w:hint="eastAsia"/>
          <w:sz w:val="16"/>
          <w:szCs w:val="18"/>
        </w:rPr>
        <w:t>（</w:t>
      </w:r>
      <w:r>
        <w:rPr>
          <w:rFonts w:hint="eastAsia"/>
          <w:sz w:val="16"/>
          <w:szCs w:val="18"/>
        </w:rPr>
        <w:t>ですが初回分は十分量があるのでご安心ください</w:t>
      </w:r>
      <w:r w:rsidR="009F2AD8">
        <w:rPr>
          <w:rFonts w:hint="eastAsia"/>
          <w:sz w:val="16"/>
          <w:szCs w:val="18"/>
        </w:rPr>
        <w:t>！）</w:t>
      </w:r>
    </w:p>
    <w:p w14:paraId="04E00A3E" w14:textId="55DE835A" w:rsidR="00C141FF" w:rsidRDefault="009F2AD8" w:rsidP="009F2AD8">
      <w:pPr>
        <w:spacing w:line="240" w:lineRule="atLeast"/>
        <w:ind w:firstLineChars="100" w:firstLine="143"/>
        <w:jc w:val="left"/>
        <w:rPr>
          <w:sz w:val="16"/>
          <w:szCs w:val="18"/>
        </w:rPr>
      </w:pPr>
      <w:r>
        <w:rPr>
          <w:rFonts w:hint="eastAsia"/>
          <w:sz w:val="16"/>
          <w:szCs w:val="18"/>
        </w:rPr>
        <w:t>上記の通り</w:t>
      </w:r>
      <w:r w:rsidR="00C141FF">
        <w:rPr>
          <w:rFonts w:hint="eastAsia"/>
          <w:sz w:val="16"/>
          <w:szCs w:val="18"/>
        </w:rPr>
        <w:t>202</w:t>
      </w:r>
      <w:r>
        <w:rPr>
          <w:sz w:val="16"/>
          <w:szCs w:val="18"/>
        </w:rPr>
        <w:t>1</w:t>
      </w:r>
      <w:r>
        <w:rPr>
          <w:rFonts w:hint="eastAsia"/>
          <w:sz w:val="16"/>
          <w:szCs w:val="18"/>
        </w:rPr>
        <w:t>年は収穫量は少ないですが、凝縮＆密度の高い魅力的なヴィンテージ。そして通常、猛暑のヴィンテージは酸を失いやすいのが通例ではありますが、</w:t>
      </w:r>
      <w:r>
        <w:rPr>
          <w:rFonts w:hint="eastAsia"/>
          <w:sz w:val="16"/>
          <w:szCs w:val="18"/>
        </w:rPr>
        <w:t>21</w:t>
      </w:r>
      <w:r>
        <w:rPr>
          <w:rFonts w:hint="eastAsia"/>
          <w:sz w:val="16"/>
          <w:szCs w:val="18"/>
        </w:rPr>
        <w:t>年はそれが全くない、、むしろ完熟した力強い酸とでも言いましょうか。</w:t>
      </w:r>
      <w:r w:rsidR="00C141FF">
        <w:rPr>
          <w:rFonts w:hint="eastAsia"/>
          <w:sz w:val="16"/>
          <w:szCs w:val="18"/>
        </w:rPr>
        <w:t>酸が高いだけの「スペルゴラ」ではなく、しっかりと果実味を持った、「ブドウの特徴をもったスペルゴラ」</w:t>
      </w:r>
      <w:r>
        <w:rPr>
          <w:rFonts w:hint="eastAsia"/>
          <w:sz w:val="16"/>
          <w:szCs w:val="18"/>
        </w:rPr>
        <w:t>となりました</w:t>
      </w:r>
      <w:r w:rsidR="00C141FF">
        <w:rPr>
          <w:rFonts w:hint="eastAsia"/>
          <w:sz w:val="16"/>
          <w:szCs w:val="18"/>
        </w:rPr>
        <w:t>。</w:t>
      </w:r>
      <w:r w:rsidR="00876043">
        <w:rPr>
          <w:rFonts w:hint="eastAsia"/>
          <w:sz w:val="16"/>
          <w:szCs w:val="18"/>
        </w:rPr>
        <w:t>これまで感じてきた「強すぎる酸」というより、「たっぷりした果実味を支える力強い酸」という印象。強い酸に負けない豊かな果実を感じる、飲みごたえのあるヴィンテージとなっております！</w:t>
      </w:r>
    </w:p>
    <w:p w14:paraId="5461F3D4" w14:textId="4CD3E794" w:rsidR="001D0FD0" w:rsidRDefault="001D0FD0" w:rsidP="009F2AD8">
      <w:pPr>
        <w:spacing w:line="240" w:lineRule="atLeast"/>
        <w:ind w:firstLineChars="100" w:firstLine="143"/>
        <w:jc w:val="left"/>
        <w:rPr>
          <w:sz w:val="16"/>
          <w:szCs w:val="18"/>
        </w:rPr>
      </w:pPr>
    </w:p>
    <w:p w14:paraId="0A5D7DE4" w14:textId="7EB367CE" w:rsidR="005A489B" w:rsidRPr="00261A03" w:rsidRDefault="001D0FD0" w:rsidP="005A489B">
      <w:pPr>
        <w:jc w:val="left"/>
        <w:rPr>
          <w:rFonts w:ascii="HGP創英角ｺﾞｼｯｸUB" w:eastAsia="HGP創英角ｺﾞｼｯｸUB" w:hAnsi="HGP創英角ｺﾞｼｯｸUB"/>
          <w:bCs/>
          <w:color w:val="00B050"/>
          <w:sz w:val="16"/>
        </w:rPr>
      </w:pPr>
      <w:r>
        <w:rPr>
          <w:rFonts w:hint="eastAsia"/>
          <w:noProof/>
          <w:sz w:val="16"/>
          <w:szCs w:val="18"/>
          <w:lang w:val="ja-JP"/>
        </w:rPr>
        <w:lastRenderedPageBreak/>
        <w:drawing>
          <wp:anchor distT="0" distB="0" distL="114300" distR="114300" simplePos="0" relativeHeight="251703296" behindDoc="0" locked="0" layoutInCell="1" allowOverlap="1" wp14:anchorId="53E3F965" wp14:editId="1F6329A6">
            <wp:simplePos x="0" y="0"/>
            <wp:positionH relativeFrom="column">
              <wp:posOffset>5995670</wp:posOffset>
            </wp:positionH>
            <wp:positionV relativeFrom="paragraph">
              <wp:posOffset>19050</wp:posOffset>
            </wp:positionV>
            <wp:extent cx="834390" cy="1300480"/>
            <wp:effectExtent l="19050" t="19050" r="22860" b="139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b="8010"/>
                    <a:stretch/>
                  </pic:blipFill>
                  <pic:spPr bwMode="auto">
                    <a:xfrm>
                      <a:off x="0" y="0"/>
                      <a:ext cx="834390" cy="1300480"/>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489B">
        <w:rPr>
          <w:b/>
          <w:lang w:val="it-IT"/>
        </w:rPr>
        <w:t>Berzmein2019</w:t>
      </w:r>
      <w:r w:rsidR="005A489B">
        <w:rPr>
          <w:rFonts w:hint="eastAsia"/>
          <w:b/>
          <w:lang w:val="it-IT"/>
        </w:rPr>
        <w:t xml:space="preserve"> </w:t>
      </w:r>
      <w:r w:rsidR="005A489B">
        <w:rPr>
          <w:rFonts w:hint="eastAsia"/>
          <w:b/>
          <w:sz w:val="16"/>
          <w:szCs w:val="16"/>
          <w:lang w:val="it-IT"/>
        </w:rPr>
        <w:t>ベルツメイン</w:t>
      </w:r>
      <w:r w:rsidR="005A489B">
        <w:rPr>
          <w:rFonts w:hint="eastAsia"/>
          <w:b/>
          <w:lang w:val="it-IT"/>
        </w:rPr>
        <w:t xml:space="preserve"> </w:t>
      </w:r>
      <w:r w:rsidR="005A489B" w:rsidRPr="00261A03">
        <w:rPr>
          <w:rFonts w:ascii="HGP創英角ｺﾞｼｯｸUB" w:eastAsia="HGP創英角ｺﾞｼｯｸUB" w:hAnsi="HGP創英角ｺﾞｼｯｸUB" w:hint="eastAsia"/>
          <w:bCs/>
          <w:color w:val="00B050"/>
          <w:sz w:val="16"/>
        </w:rPr>
        <w:t>≪</w:t>
      </w:r>
      <w:r w:rsidR="005A489B" w:rsidRPr="00261A03">
        <w:rPr>
          <w:rFonts w:ascii="HGP創英角ｺﾞｼｯｸUB" w:eastAsia="HGP創英角ｺﾞｼｯｸUB" w:hAnsi="HGP創英角ｺﾞｼｯｸUB"/>
          <w:bCs/>
          <w:color w:val="00B050"/>
          <w:sz w:val="16"/>
        </w:rPr>
        <w:t>新</w:t>
      </w:r>
      <w:r w:rsidR="005A489B">
        <w:rPr>
          <w:rFonts w:ascii="HGP創英角ｺﾞｼｯｸUB" w:eastAsia="HGP創英角ｺﾞｼｯｸUB" w:hAnsi="HGP創英角ｺﾞｼｯｸUB" w:hint="eastAsia"/>
          <w:bCs/>
          <w:color w:val="00B050"/>
          <w:sz w:val="16"/>
        </w:rPr>
        <w:t>ヴィンテージ</w:t>
      </w:r>
      <w:r w:rsidR="005A489B" w:rsidRPr="00261A03">
        <w:rPr>
          <w:rFonts w:ascii="HGP創英角ｺﾞｼｯｸUB" w:eastAsia="HGP創英角ｺﾞｼｯｸUB" w:hAnsi="HGP創英角ｺﾞｼｯｸUB" w:hint="eastAsia"/>
          <w:bCs/>
          <w:color w:val="00B050"/>
          <w:sz w:val="16"/>
        </w:rPr>
        <w:t xml:space="preserve">≫ </w:t>
      </w:r>
    </w:p>
    <w:p w14:paraId="43F69DDB" w14:textId="004FB977" w:rsidR="00845547" w:rsidRDefault="00C141FF" w:rsidP="003379E2">
      <w:pPr>
        <w:ind w:firstLineChars="100" w:firstLine="143"/>
        <w:jc w:val="left"/>
        <w:rPr>
          <w:noProof/>
          <w:sz w:val="16"/>
          <w:szCs w:val="18"/>
        </w:rPr>
      </w:pPr>
      <w:r>
        <w:rPr>
          <w:rFonts w:hint="eastAsia"/>
          <w:sz w:val="16"/>
          <w:szCs w:val="18"/>
        </w:rPr>
        <w:t>パダナ平野を中心に広範囲で栽培されているマルツェミーノ。果皮が薄く「クオリティの高いワインには向かないブドウ」と言われ</w:t>
      </w:r>
      <w:r w:rsidR="009F2AD8">
        <w:rPr>
          <w:rFonts w:hint="eastAsia"/>
          <w:sz w:val="16"/>
          <w:szCs w:val="18"/>
        </w:rPr>
        <w:t>ており、日本にはあまり輸入されていないので知られていないかもしれません。しかし</w:t>
      </w:r>
      <w:r>
        <w:rPr>
          <w:rFonts w:hint="eastAsia"/>
          <w:sz w:val="16"/>
          <w:szCs w:val="18"/>
        </w:rPr>
        <w:t>その軽さと果実味は、イタリアのテーブルワインには欠かせない存在でもあります。</w:t>
      </w:r>
      <w:r w:rsidR="009F2AD8">
        <w:rPr>
          <w:rFonts w:hint="eastAsia"/>
          <w:sz w:val="16"/>
          <w:szCs w:val="18"/>
        </w:rPr>
        <w:t>長らく時間がかかってしまいました、、、泣。ようやく</w:t>
      </w:r>
      <w:r w:rsidR="009F2AD8">
        <w:rPr>
          <w:rFonts w:hint="eastAsia"/>
          <w:sz w:val="16"/>
          <w:szCs w:val="18"/>
        </w:rPr>
        <w:t>2018</w:t>
      </w:r>
      <w:r w:rsidR="009F2AD8">
        <w:rPr>
          <w:rFonts w:hint="eastAsia"/>
          <w:sz w:val="16"/>
          <w:szCs w:val="18"/>
        </w:rPr>
        <w:t>年が完売となりましたので、新しい</w:t>
      </w:r>
      <w:r w:rsidR="009F2AD8">
        <w:rPr>
          <w:rFonts w:hint="eastAsia"/>
          <w:sz w:val="16"/>
          <w:szCs w:val="18"/>
        </w:rPr>
        <w:t>2019</w:t>
      </w:r>
      <w:r w:rsidR="009F2AD8">
        <w:rPr>
          <w:rFonts w:hint="eastAsia"/>
          <w:sz w:val="16"/>
          <w:szCs w:val="18"/>
        </w:rPr>
        <w:t>に切り替えさせていただきます。</w:t>
      </w:r>
      <w:r w:rsidR="009F2AD8">
        <w:rPr>
          <w:rFonts w:hint="eastAsia"/>
          <w:sz w:val="16"/>
          <w:szCs w:val="18"/>
        </w:rPr>
        <w:t>2019</w:t>
      </w:r>
      <w:r w:rsidR="009F2AD8">
        <w:rPr>
          <w:rFonts w:hint="eastAsia"/>
          <w:sz w:val="16"/>
          <w:szCs w:val="18"/>
        </w:rPr>
        <w:t>年は冷涼なヴィンテージ</w:t>
      </w:r>
      <w:r w:rsidR="005974A6">
        <w:rPr>
          <w:rFonts w:hint="eastAsia"/>
          <w:sz w:val="16"/>
          <w:szCs w:val="18"/>
        </w:rPr>
        <w:t>、そして</w:t>
      </w:r>
      <w:r w:rsidR="009F2AD8">
        <w:rPr>
          <w:rFonts w:hint="eastAsia"/>
          <w:sz w:val="16"/>
          <w:szCs w:val="18"/>
        </w:rPr>
        <w:t>現在ワイン造りを任されているトマーゾが造り始めたヴィンテージという事もあり、これまでとは少し印象が変わっております。マルツェミーノ特有の果実、丸みのある酸はそのままに、バランス感、軽やかさをまとった味わい。ヴィンテージ、土地、ブドウの個性がワインの</w:t>
      </w:r>
      <w:r w:rsidR="0098471A">
        <w:rPr>
          <w:rFonts w:hint="eastAsia"/>
          <w:sz w:val="16"/>
          <w:szCs w:val="18"/>
        </w:rPr>
        <w:t>外郭（</w:t>
      </w:r>
      <w:r w:rsidR="009F2AD8">
        <w:rPr>
          <w:rFonts w:hint="eastAsia"/>
          <w:sz w:val="16"/>
          <w:szCs w:val="18"/>
        </w:rPr>
        <w:t>体</w:t>
      </w:r>
      <w:r w:rsidR="0098471A">
        <w:rPr>
          <w:rFonts w:hint="eastAsia"/>
          <w:sz w:val="16"/>
          <w:szCs w:val="18"/>
        </w:rPr>
        <w:t>）だとするなら、</w:t>
      </w:r>
      <w:r w:rsidR="009F2AD8">
        <w:rPr>
          <w:rFonts w:hint="eastAsia"/>
          <w:sz w:val="16"/>
          <w:szCs w:val="18"/>
        </w:rPr>
        <w:t>造</w:t>
      </w:r>
      <w:r w:rsidR="0098471A">
        <w:rPr>
          <w:rFonts w:hint="eastAsia"/>
          <w:sz w:val="16"/>
          <w:szCs w:val="18"/>
        </w:rPr>
        <w:t>り手は内側（精神）を表現している、そんな印象を受けます。</w:t>
      </w:r>
      <w:r>
        <w:rPr>
          <w:rFonts w:hint="eastAsia"/>
          <w:noProof/>
          <w:sz w:val="16"/>
          <w:szCs w:val="18"/>
        </w:rPr>
        <w:t>輪郭のはっきりした味わい深いマルツェミーノ。食中酒として幅広く楽しんでいただける味わい</w:t>
      </w:r>
      <w:r w:rsidR="0098471A">
        <w:rPr>
          <w:rFonts w:hint="eastAsia"/>
          <w:noProof/>
          <w:sz w:val="16"/>
          <w:szCs w:val="18"/>
        </w:rPr>
        <w:t>です</w:t>
      </w:r>
      <w:r>
        <w:rPr>
          <w:rFonts w:hint="eastAsia"/>
          <w:noProof/>
          <w:sz w:val="16"/>
          <w:szCs w:val="18"/>
        </w:rPr>
        <w:t>。</w:t>
      </w:r>
    </w:p>
    <w:p w14:paraId="0D8ABF5C" w14:textId="77777777" w:rsidR="00BD08CB" w:rsidRPr="005A489B" w:rsidRDefault="00BD08CB" w:rsidP="003379E2">
      <w:pPr>
        <w:ind w:firstLineChars="100" w:firstLine="143"/>
        <w:jc w:val="left"/>
        <w:rPr>
          <w:sz w:val="16"/>
        </w:rPr>
      </w:pPr>
    </w:p>
    <w:p w14:paraId="0D3ADF30" w14:textId="61DFB97A" w:rsidR="006B0356" w:rsidRPr="00C14695" w:rsidRDefault="006B0356" w:rsidP="006B0356">
      <w:pPr>
        <w:jc w:val="left"/>
        <w:rPr>
          <w:rFonts w:cs="ＭＳ ゴシック"/>
          <w:b/>
          <w:sz w:val="32"/>
          <w:szCs w:val="21"/>
          <w:u w:val="single"/>
          <w:lang w:val="it-IT"/>
        </w:rPr>
      </w:pPr>
      <w:r>
        <w:rPr>
          <w:rFonts w:cs="ＭＳ ゴシック"/>
          <w:b/>
          <w:sz w:val="32"/>
          <w:szCs w:val="21"/>
          <w:u w:val="single"/>
          <w:lang w:val="it-IT"/>
        </w:rPr>
        <w:t>Corva Gialla</w:t>
      </w:r>
      <w:r w:rsidRPr="00A754D2">
        <w:rPr>
          <w:rFonts w:cs="ＭＳ ゴシック"/>
          <w:sz w:val="22"/>
          <w:szCs w:val="22"/>
          <w:u w:val="single"/>
        </w:rPr>
        <w:t xml:space="preserve"> </w:t>
      </w:r>
      <w:r w:rsidRPr="007831E5">
        <w:rPr>
          <w:rFonts w:cs="ＭＳ ゴシック" w:hint="eastAsia"/>
          <w:sz w:val="18"/>
          <w:szCs w:val="18"/>
          <w:u w:val="single"/>
        </w:rPr>
        <w:t>コルヴァ</w:t>
      </w:r>
      <w:r w:rsidRPr="007831E5">
        <w:rPr>
          <w:rFonts w:cs="ＭＳ ゴシック" w:hint="eastAsia"/>
          <w:sz w:val="18"/>
          <w:szCs w:val="18"/>
          <w:u w:val="single"/>
        </w:rPr>
        <w:t xml:space="preserve"> </w:t>
      </w:r>
      <w:r w:rsidRPr="007831E5">
        <w:rPr>
          <w:rFonts w:cs="ＭＳ ゴシック" w:hint="eastAsia"/>
          <w:sz w:val="18"/>
          <w:szCs w:val="18"/>
          <w:u w:val="single"/>
        </w:rPr>
        <w:t>ジャッラ</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p w14:paraId="2690F5B4" w14:textId="53C36D70" w:rsidR="006B0356" w:rsidRPr="00415B13" w:rsidRDefault="006B0356" w:rsidP="00415B13">
      <w:pPr>
        <w:ind w:firstLineChars="100" w:firstLine="143"/>
        <w:jc w:val="left"/>
        <w:rPr>
          <w:sz w:val="16"/>
        </w:rPr>
      </w:pPr>
      <w:r>
        <w:rPr>
          <w:rFonts w:hint="eastAsia"/>
          <w:bCs/>
          <w:noProof/>
          <w:sz w:val="16"/>
          <w:lang w:val="ja-JP"/>
        </w:rPr>
        <w:drawing>
          <wp:anchor distT="0" distB="0" distL="114300" distR="114300" simplePos="0" relativeHeight="251694080" behindDoc="0" locked="0" layoutInCell="1" allowOverlap="1" wp14:anchorId="600D8117" wp14:editId="3D28585E">
            <wp:simplePos x="0" y="0"/>
            <wp:positionH relativeFrom="margin">
              <wp:posOffset>5401945</wp:posOffset>
            </wp:positionH>
            <wp:positionV relativeFrom="paragraph">
              <wp:posOffset>448558</wp:posOffset>
            </wp:positionV>
            <wp:extent cx="1441450" cy="927100"/>
            <wp:effectExtent l="0" t="0" r="6350" b="6350"/>
            <wp:wrapSquare wrapText="bothSides"/>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1450" cy="9271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16"/>
        </w:rPr>
        <w:t>都会での暮らしからセミリタイアし、自給自足の生活を求めて農園を営むベアトリーチェ。</w:t>
      </w:r>
      <w:r w:rsidR="00415B13">
        <w:rPr>
          <w:rFonts w:hint="eastAsia"/>
          <w:sz w:val="16"/>
        </w:rPr>
        <w:t>畑での仕事</w:t>
      </w:r>
      <w:r w:rsidR="005974A6">
        <w:rPr>
          <w:rFonts w:hint="eastAsia"/>
          <w:sz w:val="16"/>
        </w:rPr>
        <w:t>だけでなく</w:t>
      </w:r>
      <w:r w:rsidR="00415B13">
        <w:rPr>
          <w:rFonts w:hint="eastAsia"/>
          <w:sz w:val="16"/>
        </w:rPr>
        <w:t>、</w:t>
      </w:r>
      <w:r w:rsidR="005974A6">
        <w:rPr>
          <w:rFonts w:hint="eastAsia"/>
          <w:sz w:val="16"/>
        </w:rPr>
        <w:t>ワイン造り</w:t>
      </w:r>
      <w:r w:rsidR="00415B13">
        <w:rPr>
          <w:rFonts w:hint="eastAsia"/>
          <w:sz w:val="16"/>
        </w:rPr>
        <w:t>においても</w:t>
      </w:r>
      <w:r w:rsidR="00415B13">
        <w:rPr>
          <w:rFonts w:hint="eastAsia"/>
          <w:sz w:val="16"/>
        </w:rPr>
        <w:t xml:space="preserve">Le </w:t>
      </w:r>
      <w:proofErr w:type="spellStart"/>
      <w:r w:rsidR="00415B13">
        <w:rPr>
          <w:rFonts w:hint="eastAsia"/>
          <w:sz w:val="16"/>
        </w:rPr>
        <w:t>Coste</w:t>
      </w:r>
      <w:proofErr w:type="spellEnd"/>
      <w:r w:rsidR="00415B13">
        <w:rPr>
          <w:rFonts w:hint="eastAsia"/>
          <w:sz w:val="16"/>
        </w:rPr>
        <w:t>のジャンマルコに大きな影響を受ける造り手でもあります。それぞれ欠品に伴い、</w:t>
      </w:r>
      <w:r>
        <w:rPr>
          <w:rFonts w:hint="eastAsia"/>
          <w:sz w:val="16"/>
        </w:rPr>
        <w:t>新しいヴィンテージをリリースさせていただきます！</w:t>
      </w:r>
      <w:r>
        <w:rPr>
          <w:rFonts w:hint="eastAsia"/>
          <w:sz w:val="16"/>
        </w:rPr>
        <w:t>2019</w:t>
      </w:r>
      <w:r w:rsidR="000B6609">
        <w:rPr>
          <w:rFonts w:hint="eastAsia"/>
          <w:sz w:val="16"/>
        </w:rPr>
        <w:t>は雨が多く、収穫したブドウも決して最高とは言えない収穫、そして天候に恵まれた</w:t>
      </w:r>
      <w:r w:rsidR="000B6609">
        <w:rPr>
          <w:rFonts w:hint="eastAsia"/>
          <w:sz w:val="16"/>
        </w:rPr>
        <w:t>2020</w:t>
      </w:r>
      <w:r w:rsidR="000B6609">
        <w:rPr>
          <w:rFonts w:hint="eastAsia"/>
          <w:sz w:val="16"/>
        </w:rPr>
        <w:t>、キュヴェ</w:t>
      </w:r>
      <w:r w:rsidR="009D7EE3">
        <w:rPr>
          <w:rFonts w:hint="eastAsia"/>
          <w:sz w:val="16"/>
        </w:rPr>
        <w:t>ごとに異なるヴィンテージです。</w:t>
      </w:r>
      <w:r>
        <w:rPr>
          <w:sz w:val="16"/>
          <w:szCs w:val="18"/>
          <w:lang w:val="it-IT"/>
        </w:rPr>
        <w:t xml:space="preserve"> </w:t>
      </w:r>
    </w:p>
    <w:p w14:paraId="222EB5E3" w14:textId="567249E8" w:rsidR="006B0356" w:rsidRDefault="006B0356" w:rsidP="006B0356">
      <w:pPr>
        <w:jc w:val="left"/>
        <w:rPr>
          <w:b/>
          <w:lang w:val="it-IT"/>
        </w:rPr>
      </w:pPr>
      <w:r>
        <w:rPr>
          <w:rFonts w:hint="eastAsia"/>
          <w:b/>
          <w:lang w:val="it-IT"/>
        </w:rPr>
        <w:t>Bianco</w:t>
      </w:r>
      <w:r w:rsidR="002D0873">
        <w:rPr>
          <w:rFonts w:hint="eastAsia"/>
          <w:b/>
          <w:lang w:val="it-IT"/>
        </w:rPr>
        <w:t>19</w:t>
      </w:r>
      <w:r>
        <w:rPr>
          <w:b/>
          <w:lang w:val="it-IT"/>
        </w:rPr>
        <w:t xml:space="preserve"> </w:t>
      </w:r>
      <w:r>
        <w:rPr>
          <w:rFonts w:hint="eastAsia"/>
          <w:b/>
          <w:sz w:val="16"/>
          <w:szCs w:val="16"/>
          <w:lang w:val="it-IT"/>
        </w:rPr>
        <w:t>ビアンコ</w:t>
      </w:r>
      <w:r>
        <w:rPr>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ascii="ＭＳ 明朝" w:eastAsia="ＭＳ 明朝" w:hAnsi="ＭＳ 明朝" w:cs="ＭＳ 明朝" w:hint="eastAsia"/>
          <w:b/>
          <w:color w:val="00B050"/>
          <w:sz w:val="16"/>
          <w:lang w:val="it-IT"/>
        </w:rPr>
        <w:t xml:space="preserve"> </w:t>
      </w:r>
      <w:r>
        <w:rPr>
          <w:b/>
          <w:color w:val="00B050"/>
          <w:sz w:val="16"/>
          <w:szCs w:val="16"/>
          <w:lang w:val="it-IT"/>
        </w:rPr>
        <w:t xml:space="preserve"> </w:t>
      </w:r>
    </w:p>
    <w:p w14:paraId="762038B9" w14:textId="55BDA738" w:rsidR="002F5BE6" w:rsidRDefault="006B0356" w:rsidP="006B0356">
      <w:pPr>
        <w:ind w:firstLineChars="100" w:firstLine="143"/>
        <w:jc w:val="left"/>
        <w:rPr>
          <w:bCs/>
          <w:sz w:val="16"/>
        </w:rPr>
      </w:pPr>
      <w:r w:rsidRPr="003A672C">
        <w:rPr>
          <w:rFonts w:hint="eastAsia"/>
          <w:bCs/>
          <w:sz w:val="16"/>
        </w:rPr>
        <w:t>オルヴィエート近郊に存在する地ブドウを</w:t>
      </w:r>
      <w:r>
        <w:rPr>
          <w:rFonts w:hint="eastAsia"/>
          <w:bCs/>
          <w:sz w:val="16"/>
        </w:rPr>
        <w:t>、彼女の敬愛する造り手「</w:t>
      </w:r>
      <w:r>
        <w:rPr>
          <w:rFonts w:hint="eastAsia"/>
          <w:bCs/>
          <w:sz w:val="16"/>
        </w:rPr>
        <w:t xml:space="preserve">Le </w:t>
      </w:r>
      <w:proofErr w:type="spellStart"/>
      <w:r>
        <w:rPr>
          <w:rFonts w:hint="eastAsia"/>
          <w:bCs/>
          <w:sz w:val="16"/>
        </w:rPr>
        <w:t>Coste</w:t>
      </w:r>
      <w:proofErr w:type="spellEnd"/>
      <w:r>
        <w:rPr>
          <w:rFonts w:hint="eastAsia"/>
          <w:bCs/>
          <w:sz w:val="16"/>
        </w:rPr>
        <w:t xml:space="preserve"> </w:t>
      </w:r>
      <w:r w:rsidRPr="003A672C">
        <w:rPr>
          <w:rFonts w:hint="eastAsia"/>
          <w:bCs/>
          <w:sz w:val="16"/>
        </w:rPr>
        <w:t>レ</w:t>
      </w:r>
      <w:r w:rsidRPr="003A672C">
        <w:rPr>
          <w:rFonts w:hint="eastAsia"/>
          <w:bCs/>
          <w:sz w:val="16"/>
        </w:rPr>
        <w:t xml:space="preserve"> </w:t>
      </w:r>
      <w:r w:rsidRPr="003A672C">
        <w:rPr>
          <w:rFonts w:hint="eastAsia"/>
          <w:bCs/>
          <w:sz w:val="16"/>
        </w:rPr>
        <w:t>コステ</w:t>
      </w:r>
      <w:r>
        <w:rPr>
          <w:rFonts w:hint="eastAsia"/>
          <w:bCs/>
          <w:sz w:val="16"/>
        </w:rPr>
        <w:t>」</w:t>
      </w:r>
      <w:r w:rsidRPr="003A672C">
        <w:rPr>
          <w:rFonts w:hint="eastAsia"/>
          <w:bCs/>
          <w:sz w:val="16"/>
        </w:rPr>
        <w:t>、ジャンマルコの哲学そのままに</w:t>
      </w:r>
      <w:r>
        <w:rPr>
          <w:rFonts w:hint="eastAsia"/>
          <w:bCs/>
          <w:sz w:val="16"/>
        </w:rPr>
        <w:t>、</w:t>
      </w:r>
      <w:r w:rsidRPr="003A672C">
        <w:rPr>
          <w:rFonts w:hint="eastAsia"/>
          <w:bCs/>
          <w:sz w:val="16"/>
        </w:rPr>
        <w:t>一切の介入を行わずボトリングされる白。</w:t>
      </w:r>
      <w:r>
        <w:rPr>
          <w:rFonts w:hint="eastAsia"/>
          <w:bCs/>
          <w:sz w:val="16"/>
        </w:rPr>
        <w:t>2018</w:t>
      </w:r>
      <w:r>
        <w:rPr>
          <w:rFonts w:hint="eastAsia"/>
          <w:bCs/>
          <w:sz w:val="16"/>
        </w:rPr>
        <w:t>、</w:t>
      </w:r>
      <w:r>
        <w:rPr>
          <w:rFonts w:hint="eastAsia"/>
          <w:bCs/>
          <w:sz w:val="16"/>
        </w:rPr>
        <w:t>2019</w:t>
      </w:r>
      <w:r>
        <w:rPr>
          <w:rFonts w:hint="eastAsia"/>
          <w:bCs/>
          <w:sz w:val="16"/>
        </w:rPr>
        <w:t>と厳しい収穫が続いたコルヴァジャッラの畑。</w:t>
      </w:r>
      <w:r w:rsidR="00AC19A6">
        <w:rPr>
          <w:rFonts w:hint="eastAsia"/>
          <w:bCs/>
          <w:sz w:val="16"/>
        </w:rPr>
        <w:t>ワインの状況を見て、収穫に恵まれた</w:t>
      </w:r>
      <w:r>
        <w:rPr>
          <w:rFonts w:hint="eastAsia"/>
          <w:bCs/>
          <w:sz w:val="16"/>
        </w:rPr>
        <w:t>2020</w:t>
      </w:r>
      <w:r w:rsidR="00AC19A6">
        <w:rPr>
          <w:rFonts w:hint="eastAsia"/>
          <w:bCs/>
          <w:sz w:val="16"/>
        </w:rPr>
        <w:t>を、前回先にリリースさせていただきました。線が細く酸の高い</w:t>
      </w:r>
      <w:r w:rsidR="00AC19A6">
        <w:rPr>
          <w:rFonts w:hint="eastAsia"/>
          <w:bCs/>
          <w:sz w:val="16"/>
        </w:rPr>
        <w:t>2019</w:t>
      </w:r>
      <w:r w:rsidR="00AC19A6">
        <w:rPr>
          <w:rFonts w:hint="eastAsia"/>
          <w:bCs/>
          <w:sz w:val="16"/>
        </w:rPr>
        <w:t>は</w:t>
      </w:r>
      <w:r w:rsidR="002F5BE6">
        <w:rPr>
          <w:rFonts w:hint="eastAsia"/>
          <w:bCs/>
          <w:sz w:val="16"/>
        </w:rPr>
        <w:t>、前回試飲した段階ではまだかなり不安定な状態、、</w:t>
      </w:r>
      <w:r w:rsidR="00AC19A6">
        <w:rPr>
          <w:rFonts w:hint="eastAsia"/>
          <w:bCs/>
          <w:sz w:val="16"/>
        </w:rPr>
        <w:t>、</w:t>
      </w:r>
      <w:r w:rsidR="002F5BE6">
        <w:rPr>
          <w:rFonts w:hint="eastAsia"/>
          <w:bCs/>
          <w:sz w:val="16"/>
        </w:rPr>
        <w:t>。しかしあれから</w:t>
      </w:r>
      <w:r w:rsidR="005974A6">
        <w:rPr>
          <w:rFonts w:hint="eastAsia"/>
          <w:bCs/>
          <w:sz w:val="16"/>
        </w:rPr>
        <w:t>まだ</w:t>
      </w:r>
      <w:r w:rsidR="002F5BE6">
        <w:rPr>
          <w:rFonts w:hint="eastAsia"/>
          <w:bCs/>
          <w:sz w:val="16"/>
        </w:rPr>
        <w:t>半年</w:t>
      </w:r>
      <w:r w:rsidR="005974A6">
        <w:rPr>
          <w:rFonts w:hint="eastAsia"/>
          <w:bCs/>
          <w:sz w:val="16"/>
        </w:rPr>
        <w:t>ほどなんですが</w:t>
      </w:r>
      <w:r w:rsidR="002F5BE6">
        <w:rPr>
          <w:rFonts w:hint="eastAsia"/>
          <w:bCs/>
          <w:sz w:val="16"/>
        </w:rPr>
        <w:t>、</w:t>
      </w:r>
      <w:r w:rsidR="005974A6">
        <w:rPr>
          <w:rFonts w:hint="eastAsia"/>
          <w:bCs/>
          <w:sz w:val="16"/>
        </w:rPr>
        <w:t>予想以上に</w:t>
      </w:r>
      <w:r w:rsidR="002F5BE6">
        <w:rPr>
          <w:rFonts w:hint="eastAsia"/>
          <w:bCs/>
          <w:sz w:val="16"/>
        </w:rPr>
        <w:t>良くなって</w:t>
      </w:r>
      <w:r w:rsidR="005974A6">
        <w:rPr>
          <w:rFonts w:hint="eastAsia"/>
          <w:bCs/>
          <w:sz w:val="16"/>
        </w:rPr>
        <w:t>いました！</w:t>
      </w:r>
      <w:r w:rsidR="002F5BE6">
        <w:rPr>
          <w:rFonts w:hint="eastAsia"/>
          <w:bCs/>
          <w:sz w:val="16"/>
        </w:rPr>
        <w:t>ヴィンテージ的に果実味はやや控えめで、醗酵に苦戦したことを物語る揮発酸、、。しかし、約</w:t>
      </w:r>
      <w:r w:rsidR="002F5BE6">
        <w:rPr>
          <w:rFonts w:hint="eastAsia"/>
          <w:bCs/>
          <w:sz w:val="16"/>
        </w:rPr>
        <w:t>2</w:t>
      </w:r>
      <w:r w:rsidR="002F5BE6">
        <w:rPr>
          <w:rFonts w:hint="eastAsia"/>
          <w:bCs/>
          <w:sz w:val="16"/>
        </w:rPr>
        <w:t>年の休息期間</w:t>
      </w:r>
      <w:r w:rsidR="005974A6">
        <w:rPr>
          <w:rFonts w:hint="eastAsia"/>
          <w:bCs/>
          <w:sz w:val="16"/>
        </w:rPr>
        <w:t>によって</w:t>
      </w:r>
      <w:r w:rsidR="002F5BE6">
        <w:rPr>
          <w:rFonts w:hint="eastAsia"/>
          <w:bCs/>
          <w:sz w:val="16"/>
        </w:rPr>
        <w:t>、ボトルの中で素晴らしくバランスがとれていました。</w:t>
      </w:r>
    </w:p>
    <w:p w14:paraId="7504817B" w14:textId="5F3A105F" w:rsidR="006B0356" w:rsidRDefault="001D0FD0" w:rsidP="006B0356">
      <w:pPr>
        <w:ind w:firstLineChars="100" w:firstLine="143"/>
        <w:jc w:val="left"/>
        <w:rPr>
          <w:bCs/>
          <w:sz w:val="16"/>
        </w:rPr>
      </w:pPr>
      <w:r>
        <w:rPr>
          <w:bCs/>
          <w:noProof/>
          <w:sz w:val="16"/>
        </w:rPr>
        <w:drawing>
          <wp:anchor distT="0" distB="0" distL="114300" distR="114300" simplePos="0" relativeHeight="251704320" behindDoc="0" locked="0" layoutInCell="1" allowOverlap="1" wp14:anchorId="57D70E72" wp14:editId="4A452CDF">
            <wp:simplePos x="0" y="0"/>
            <wp:positionH relativeFrom="column">
              <wp:posOffset>5426213</wp:posOffset>
            </wp:positionH>
            <wp:positionV relativeFrom="paragraph">
              <wp:posOffset>31170</wp:posOffset>
            </wp:positionV>
            <wp:extent cx="1404620" cy="896620"/>
            <wp:effectExtent l="0" t="0" r="5080" b="0"/>
            <wp:wrapSquare wrapText="bothSides"/>
            <wp:docPr id="13" name="図 13"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中程度の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4620" cy="896620"/>
                    </a:xfrm>
                    <a:prstGeom prst="rect">
                      <a:avLst/>
                    </a:prstGeom>
                  </pic:spPr>
                </pic:pic>
              </a:graphicData>
            </a:graphic>
            <wp14:sizeRelH relativeFrom="margin">
              <wp14:pctWidth>0</wp14:pctWidth>
            </wp14:sizeRelH>
            <wp14:sizeRelV relativeFrom="margin">
              <wp14:pctHeight>0</wp14:pctHeight>
            </wp14:sizeRelV>
          </wp:anchor>
        </w:drawing>
      </w:r>
      <w:r w:rsidR="002F5BE6">
        <w:rPr>
          <w:rFonts w:hint="eastAsia"/>
          <w:bCs/>
          <w:sz w:val="16"/>
        </w:rPr>
        <w:t>コルヴァジャッラらしい柑橘をイメージする酸と</w:t>
      </w:r>
      <w:r w:rsidR="005974A6">
        <w:rPr>
          <w:rFonts w:hint="eastAsia"/>
          <w:bCs/>
          <w:sz w:val="16"/>
        </w:rPr>
        <w:t>、</w:t>
      </w:r>
      <w:r w:rsidR="002F5BE6">
        <w:rPr>
          <w:rFonts w:hint="eastAsia"/>
          <w:bCs/>
          <w:sz w:val="16"/>
        </w:rPr>
        <w:t>厚みのある酒質、飲み心地の良さがたまらないビアンコ。ただ、決してそれだけでは終わらない、抜栓してからのドキドキ感も忘れない（汗）、</w:t>
      </w:r>
      <w:r w:rsidR="005974A6">
        <w:rPr>
          <w:rFonts w:hint="eastAsia"/>
          <w:bCs/>
          <w:sz w:val="16"/>
        </w:rPr>
        <w:t>いつも通り</w:t>
      </w:r>
      <w:r w:rsidR="002F5BE6">
        <w:rPr>
          <w:rFonts w:hint="eastAsia"/>
          <w:bCs/>
          <w:sz w:val="16"/>
        </w:rPr>
        <w:t>魅力的な白です！</w:t>
      </w:r>
    </w:p>
    <w:p w14:paraId="6BF93963" w14:textId="2B8959DD" w:rsidR="006B0356" w:rsidRPr="00A754D2" w:rsidRDefault="006B0356" w:rsidP="006B0356">
      <w:pPr>
        <w:jc w:val="left"/>
        <w:rPr>
          <w:b/>
          <w:lang w:val="it-IT"/>
        </w:rPr>
      </w:pPr>
      <w:r>
        <w:rPr>
          <w:rFonts w:hint="eastAsia"/>
          <w:b/>
          <w:lang w:val="it-IT"/>
        </w:rPr>
        <w:t>R</w:t>
      </w:r>
      <w:r>
        <w:rPr>
          <w:b/>
          <w:lang w:val="it-IT"/>
        </w:rPr>
        <w:t>os</w:t>
      </w:r>
      <w:r>
        <w:rPr>
          <w:rFonts w:hint="eastAsia"/>
          <w:b/>
          <w:lang w:val="it-IT"/>
        </w:rPr>
        <w:t>s</w:t>
      </w:r>
      <w:r>
        <w:rPr>
          <w:b/>
          <w:lang w:val="it-IT"/>
        </w:rPr>
        <w:t>etto</w:t>
      </w:r>
      <w:r w:rsidR="002D0873">
        <w:rPr>
          <w:rFonts w:hint="eastAsia"/>
          <w:b/>
          <w:lang w:val="it-IT"/>
        </w:rPr>
        <w:t>20</w:t>
      </w:r>
      <w:r>
        <w:rPr>
          <w:rFonts w:hint="eastAsia"/>
          <w:b/>
          <w:lang w:val="it-IT"/>
        </w:rPr>
        <w:t xml:space="preserve"> </w:t>
      </w:r>
      <w:r>
        <w:rPr>
          <w:rFonts w:hint="eastAsia"/>
          <w:b/>
          <w:sz w:val="16"/>
          <w:szCs w:val="16"/>
          <w:lang w:val="it-IT"/>
        </w:rPr>
        <w:t>ロッセット</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531B7969" w14:textId="0531B2F3" w:rsidR="006B0356" w:rsidRDefault="001D0FD0" w:rsidP="006B0356">
      <w:pPr>
        <w:ind w:firstLineChars="100" w:firstLine="143"/>
        <w:jc w:val="left"/>
        <w:rPr>
          <w:bCs/>
          <w:sz w:val="16"/>
        </w:rPr>
      </w:pPr>
      <w:r>
        <w:rPr>
          <w:bCs/>
          <w:noProof/>
          <w:sz w:val="16"/>
        </w:rPr>
        <w:drawing>
          <wp:anchor distT="0" distB="0" distL="114300" distR="114300" simplePos="0" relativeHeight="251705344" behindDoc="0" locked="0" layoutInCell="1" allowOverlap="1" wp14:anchorId="2AB06E45" wp14:editId="590E852A">
            <wp:simplePos x="0" y="0"/>
            <wp:positionH relativeFrom="column">
              <wp:posOffset>5427980</wp:posOffset>
            </wp:positionH>
            <wp:positionV relativeFrom="paragraph">
              <wp:posOffset>609600</wp:posOffset>
            </wp:positionV>
            <wp:extent cx="1414780" cy="893445"/>
            <wp:effectExtent l="0" t="0" r="0" b="1905"/>
            <wp:wrapSquare wrapText="bothSides"/>
            <wp:docPr id="10" name="図 1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ダイアグラム&#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780" cy="893445"/>
                    </a:xfrm>
                    <a:prstGeom prst="rect">
                      <a:avLst/>
                    </a:prstGeom>
                  </pic:spPr>
                </pic:pic>
              </a:graphicData>
            </a:graphic>
            <wp14:sizeRelH relativeFrom="margin">
              <wp14:pctWidth>0</wp14:pctWidth>
            </wp14:sizeRelH>
            <wp14:sizeRelV relativeFrom="margin">
              <wp14:pctHeight>0</wp14:pctHeight>
            </wp14:sizeRelV>
          </wp:anchor>
        </w:drawing>
      </w:r>
      <w:r w:rsidR="006B0356" w:rsidRPr="003A672C">
        <w:rPr>
          <w:rFonts w:hint="eastAsia"/>
          <w:bCs/>
          <w:sz w:val="16"/>
        </w:rPr>
        <w:t>小ぶりな赤という意味合いの軽やかさを持った赤ワイン。</w:t>
      </w:r>
      <w:r w:rsidR="006B0356">
        <w:rPr>
          <w:rFonts w:hint="eastAsia"/>
          <w:bCs/>
          <w:sz w:val="16"/>
        </w:rPr>
        <w:t>最近は</w:t>
      </w:r>
      <w:r w:rsidR="006B0356" w:rsidRPr="003A672C">
        <w:rPr>
          <w:rFonts w:hint="eastAsia"/>
          <w:bCs/>
          <w:sz w:val="16"/>
        </w:rPr>
        <w:t>毎年</w:t>
      </w:r>
      <w:r w:rsidR="006B0356">
        <w:rPr>
          <w:rFonts w:hint="eastAsia"/>
          <w:bCs/>
          <w:sz w:val="16"/>
        </w:rPr>
        <w:t>、ロッソとは違う立ち位置のワインとして</w:t>
      </w:r>
      <w:r w:rsidR="006B0356" w:rsidRPr="003A672C">
        <w:rPr>
          <w:rFonts w:hint="eastAsia"/>
          <w:bCs/>
          <w:sz w:val="16"/>
        </w:rPr>
        <w:t>リリース</w:t>
      </w:r>
      <w:r w:rsidR="006B0356">
        <w:rPr>
          <w:rFonts w:hint="eastAsia"/>
          <w:bCs/>
          <w:sz w:val="16"/>
        </w:rPr>
        <w:t>されるようになりました。サンジョヴェーゼの畑で、標高の高いところより収穫される骨格のあるブドウから生まれるロッソ。対照的に、標高が低く果実が豊かに成熟するロッセットは、飲み心地を追求した軽やかな赤。</w:t>
      </w:r>
      <w:r w:rsidR="00AC19A6">
        <w:rPr>
          <w:rFonts w:hint="eastAsia"/>
          <w:bCs/>
          <w:sz w:val="16"/>
        </w:rPr>
        <w:t>前回の</w:t>
      </w:r>
      <w:r w:rsidR="00AC19A6">
        <w:rPr>
          <w:rFonts w:hint="eastAsia"/>
          <w:bCs/>
          <w:sz w:val="16"/>
        </w:rPr>
        <w:t>2019</w:t>
      </w:r>
      <w:r w:rsidR="00AC19A6">
        <w:rPr>
          <w:rFonts w:hint="eastAsia"/>
          <w:bCs/>
          <w:sz w:val="16"/>
        </w:rPr>
        <w:t>に比べると、理想的な天候であった</w:t>
      </w:r>
      <w:r w:rsidR="00AC19A6">
        <w:rPr>
          <w:rFonts w:hint="eastAsia"/>
          <w:bCs/>
          <w:sz w:val="16"/>
        </w:rPr>
        <w:t>2020</w:t>
      </w:r>
      <w:r w:rsidR="00AC19A6">
        <w:rPr>
          <w:rFonts w:hint="eastAsia"/>
          <w:bCs/>
          <w:sz w:val="16"/>
        </w:rPr>
        <w:t>、豊かな果実と酸のバランス。そしてロッセットらしい軽やかさ、</w:t>
      </w:r>
      <w:r w:rsidR="006B0356">
        <w:rPr>
          <w:rFonts w:hint="eastAsia"/>
          <w:bCs/>
          <w:sz w:val="16"/>
        </w:rPr>
        <w:t>赤ワインであることを忘れてしまうような、素晴らしすぎる飲み心地を持ったワインとなりました！</w:t>
      </w:r>
    </w:p>
    <w:p w14:paraId="0EBCEDF6" w14:textId="0632FC08" w:rsidR="00FC0DFA" w:rsidRPr="00A754D2" w:rsidRDefault="00FC0DFA" w:rsidP="00FC0DFA">
      <w:pPr>
        <w:jc w:val="left"/>
        <w:rPr>
          <w:b/>
          <w:lang w:val="it-IT"/>
        </w:rPr>
      </w:pPr>
      <w:r>
        <w:rPr>
          <w:b/>
          <w:lang w:val="it-IT"/>
        </w:rPr>
        <w:t>Ceresa</w:t>
      </w:r>
      <w:r w:rsidR="002D0873">
        <w:rPr>
          <w:rFonts w:hint="eastAsia"/>
          <w:b/>
          <w:lang w:val="it-IT"/>
        </w:rPr>
        <w:t>20</w:t>
      </w:r>
      <w:r>
        <w:rPr>
          <w:rFonts w:hint="eastAsia"/>
          <w:b/>
          <w:lang w:val="it-IT"/>
        </w:rPr>
        <w:t xml:space="preserve"> </w:t>
      </w:r>
      <w:r>
        <w:rPr>
          <w:rFonts w:hint="eastAsia"/>
          <w:b/>
          <w:sz w:val="16"/>
          <w:szCs w:val="16"/>
          <w:lang w:val="it-IT"/>
        </w:rPr>
        <w:t>チェレーザ</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5D68B156" w14:textId="5192F722" w:rsidR="00D741F9" w:rsidRDefault="001D0FD0" w:rsidP="00FC0DFA">
      <w:pPr>
        <w:ind w:firstLineChars="100" w:firstLine="143"/>
        <w:jc w:val="left"/>
        <w:rPr>
          <w:bCs/>
          <w:sz w:val="16"/>
        </w:rPr>
      </w:pPr>
      <w:r>
        <w:rPr>
          <w:bCs/>
          <w:noProof/>
          <w:sz w:val="16"/>
        </w:rPr>
        <w:drawing>
          <wp:anchor distT="0" distB="0" distL="114300" distR="114300" simplePos="0" relativeHeight="251706368" behindDoc="0" locked="0" layoutInCell="1" allowOverlap="1" wp14:anchorId="0FFD8880" wp14:editId="729880BE">
            <wp:simplePos x="0" y="0"/>
            <wp:positionH relativeFrom="column">
              <wp:posOffset>5864225</wp:posOffset>
            </wp:positionH>
            <wp:positionV relativeFrom="paragraph">
              <wp:posOffset>834307</wp:posOffset>
            </wp:positionV>
            <wp:extent cx="975360" cy="1757045"/>
            <wp:effectExtent l="0" t="0" r="0" b="0"/>
            <wp:wrapSquare wrapText="bothSides"/>
            <wp:docPr id="7" name="図 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挿絵 が含まれている画像&#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975360" cy="1757045"/>
                    </a:xfrm>
                    <a:prstGeom prst="rect">
                      <a:avLst/>
                    </a:prstGeom>
                  </pic:spPr>
                </pic:pic>
              </a:graphicData>
            </a:graphic>
            <wp14:sizeRelH relativeFrom="margin">
              <wp14:pctWidth>0</wp14:pctWidth>
            </wp14:sizeRelH>
            <wp14:sizeRelV relativeFrom="margin">
              <wp14:pctHeight>0</wp14:pctHeight>
            </wp14:sizeRelV>
          </wp:anchor>
        </w:drawing>
      </w:r>
      <w:r w:rsidR="00AC19A6">
        <w:rPr>
          <w:rFonts w:hint="eastAsia"/>
          <w:bCs/>
          <w:sz w:val="16"/>
        </w:rPr>
        <w:t>チリエジョーロ</w:t>
      </w:r>
      <w:r w:rsidR="00D741F9">
        <w:rPr>
          <w:rFonts w:hint="eastAsia"/>
          <w:bCs/>
          <w:sz w:val="16"/>
        </w:rPr>
        <w:t>のみで造られる、ブドウの個性際立つチェレーザ。ようやく</w:t>
      </w:r>
      <w:r w:rsidR="00D741F9">
        <w:rPr>
          <w:rFonts w:hint="eastAsia"/>
          <w:bCs/>
          <w:sz w:val="16"/>
        </w:rPr>
        <w:t>2018</w:t>
      </w:r>
      <w:r w:rsidR="00D741F9">
        <w:rPr>
          <w:rFonts w:hint="eastAsia"/>
          <w:bCs/>
          <w:sz w:val="16"/>
        </w:rPr>
        <w:t>が完売となりましたので、ストックしておいた</w:t>
      </w:r>
      <w:r w:rsidR="00D741F9">
        <w:rPr>
          <w:rFonts w:hint="eastAsia"/>
          <w:bCs/>
          <w:sz w:val="16"/>
        </w:rPr>
        <w:t>2020</w:t>
      </w:r>
      <w:r w:rsidR="00D741F9">
        <w:rPr>
          <w:rFonts w:hint="eastAsia"/>
          <w:bCs/>
          <w:sz w:val="16"/>
        </w:rPr>
        <w:t>をリリースさせていただきます。その名前の通り「</w:t>
      </w:r>
      <w:proofErr w:type="spellStart"/>
      <w:r w:rsidR="00D741F9">
        <w:rPr>
          <w:rFonts w:hint="eastAsia"/>
          <w:bCs/>
          <w:sz w:val="16"/>
        </w:rPr>
        <w:t>Cigliegio</w:t>
      </w:r>
      <w:proofErr w:type="spellEnd"/>
      <w:r w:rsidR="00D741F9">
        <w:rPr>
          <w:rFonts w:hint="eastAsia"/>
          <w:bCs/>
          <w:sz w:val="16"/>
        </w:rPr>
        <w:t>＝サクランボ」のようなフルーツと酸、優しいタンニンをもつブドウ。一般的にはサンジョヴェーゼにブレンドされるブドウ品種、、。強いポテンシャルを持</w:t>
      </w:r>
      <w:r w:rsidR="005974A6">
        <w:rPr>
          <w:rFonts w:hint="eastAsia"/>
          <w:bCs/>
          <w:sz w:val="16"/>
        </w:rPr>
        <w:t>つ</w:t>
      </w:r>
      <w:r w:rsidR="00D741F9">
        <w:rPr>
          <w:rFonts w:hint="eastAsia"/>
          <w:bCs/>
          <w:sz w:val="16"/>
        </w:rPr>
        <w:t>サンジョヴェーゼのような</w:t>
      </w:r>
      <w:r w:rsidR="005974A6">
        <w:rPr>
          <w:rFonts w:hint="eastAsia"/>
          <w:bCs/>
          <w:sz w:val="16"/>
        </w:rPr>
        <w:t>偉大さは見えないかもしれませんが、</w:t>
      </w:r>
      <w:r w:rsidR="00D741F9">
        <w:rPr>
          <w:rFonts w:hint="eastAsia"/>
          <w:bCs/>
          <w:sz w:val="16"/>
        </w:rPr>
        <w:t>柔らかい果実に豊かな香り。他のブドウにはないやさしさと、飲み心地の良さを感じるワインでもあります。</w:t>
      </w:r>
      <w:r w:rsidR="00D741F9">
        <w:rPr>
          <w:rFonts w:hint="eastAsia"/>
          <w:bCs/>
          <w:sz w:val="16"/>
        </w:rPr>
        <w:t>2020</w:t>
      </w:r>
      <w:r w:rsidR="00D741F9">
        <w:rPr>
          <w:rFonts w:hint="eastAsia"/>
          <w:bCs/>
          <w:sz w:val="16"/>
        </w:rPr>
        <w:t>年は良年という事もあり、これまでで一番フルーツの際立つ仕上がり。プラムやサクランボのような、果実に包まれ</w:t>
      </w:r>
      <w:r w:rsidR="005974A6">
        <w:rPr>
          <w:rFonts w:hint="eastAsia"/>
          <w:bCs/>
          <w:sz w:val="16"/>
        </w:rPr>
        <w:t>た</w:t>
      </w:r>
      <w:r w:rsidR="00D741F9">
        <w:rPr>
          <w:rFonts w:hint="eastAsia"/>
          <w:bCs/>
          <w:sz w:val="16"/>
        </w:rPr>
        <w:t>酸を持</w:t>
      </w:r>
      <w:r w:rsidR="005974A6">
        <w:rPr>
          <w:rFonts w:hint="eastAsia"/>
          <w:bCs/>
          <w:sz w:val="16"/>
        </w:rPr>
        <w:t>つ</w:t>
      </w:r>
      <w:r w:rsidR="00D741F9">
        <w:rPr>
          <w:rFonts w:hint="eastAsia"/>
          <w:bCs/>
          <w:sz w:val="16"/>
        </w:rPr>
        <w:t>魅力的な</w:t>
      </w:r>
      <w:r w:rsidR="005974A6">
        <w:rPr>
          <w:rFonts w:hint="eastAsia"/>
          <w:bCs/>
          <w:sz w:val="16"/>
        </w:rPr>
        <w:t>味わいです</w:t>
      </w:r>
      <w:r w:rsidR="00D741F9">
        <w:rPr>
          <w:rFonts w:hint="eastAsia"/>
          <w:bCs/>
          <w:sz w:val="16"/>
        </w:rPr>
        <w:t>。</w:t>
      </w:r>
    </w:p>
    <w:p w14:paraId="79007431" w14:textId="682548FF" w:rsidR="00D84940" w:rsidRPr="00A754D2" w:rsidRDefault="00D84940" w:rsidP="00D84940">
      <w:pPr>
        <w:jc w:val="left"/>
        <w:rPr>
          <w:b/>
          <w:lang w:val="it-IT"/>
        </w:rPr>
      </w:pPr>
      <w:r>
        <w:rPr>
          <w:b/>
          <w:lang w:val="it-IT"/>
        </w:rPr>
        <w:t xml:space="preserve">Rosso16 </w:t>
      </w:r>
      <w:r>
        <w:rPr>
          <w:rFonts w:hint="eastAsia"/>
          <w:b/>
          <w:sz w:val="16"/>
          <w:szCs w:val="16"/>
          <w:lang w:val="it-IT"/>
        </w:rPr>
        <w:t>ロッソ</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≪新ヴィンテージ≫</w:t>
      </w:r>
      <w:r>
        <w:rPr>
          <w:rFonts w:hint="eastAsia"/>
          <w:b/>
          <w:lang w:val="it-IT"/>
        </w:rPr>
        <w:t xml:space="preserve"> </w:t>
      </w:r>
    </w:p>
    <w:p w14:paraId="60DA206D" w14:textId="05C2BCB7" w:rsidR="00D84940" w:rsidRDefault="00D45EE1" w:rsidP="00857C3D">
      <w:pPr>
        <w:ind w:firstLineChars="100" w:firstLine="143"/>
        <w:jc w:val="left"/>
        <w:rPr>
          <w:bCs/>
          <w:sz w:val="16"/>
        </w:rPr>
      </w:pPr>
      <w:r>
        <w:rPr>
          <w:rFonts w:hint="eastAsia"/>
          <w:bCs/>
          <w:sz w:val="16"/>
        </w:rPr>
        <w:t>コルヴァジャッラの畑の中で、丘の頂点に当たるサンジョヴェーゼ。緩やかな傾斜ですが、丘の上と下では決定的な違い「表土の厚さ」の違いがあります。火山岩盤の上に堆積した豊かな土地のため、表土の厚い下の畑では、豊かではあるものの、岩盤由来のミネラルの乏しい「簡単なワイン」になってしまいます。対照的に表土が薄く、土地が貧しい丘の上では、ブドウ樹が意識的に根を深く張り、岩盤の中にまで伸びる事で、火山性由来の軽やかでいて複雑なミネラルを豊富に</w:t>
      </w:r>
      <w:r w:rsidR="005974A6">
        <w:rPr>
          <w:rFonts w:hint="eastAsia"/>
          <w:bCs/>
          <w:sz w:val="16"/>
        </w:rPr>
        <w:t>感じる</w:t>
      </w:r>
      <w:r>
        <w:rPr>
          <w:rFonts w:hint="eastAsia"/>
          <w:bCs/>
          <w:sz w:val="16"/>
        </w:rPr>
        <w:t>サンジョヴェーゼ</w:t>
      </w:r>
      <w:r w:rsidR="005974A6">
        <w:rPr>
          <w:rFonts w:hint="eastAsia"/>
          <w:bCs/>
          <w:sz w:val="16"/>
        </w:rPr>
        <w:t>となります</w:t>
      </w:r>
      <w:r>
        <w:rPr>
          <w:rFonts w:hint="eastAsia"/>
          <w:bCs/>
          <w:sz w:val="16"/>
        </w:rPr>
        <w:t>。</w:t>
      </w:r>
    </w:p>
    <w:p w14:paraId="09DB5C93" w14:textId="3A419075" w:rsidR="00D45EE1" w:rsidRPr="00D84940" w:rsidRDefault="00D45EE1" w:rsidP="00D45EE1">
      <w:pPr>
        <w:ind w:firstLineChars="100" w:firstLine="143"/>
        <w:jc w:val="left"/>
        <w:rPr>
          <w:bCs/>
          <w:sz w:val="16"/>
        </w:rPr>
      </w:pPr>
      <w:r>
        <w:rPr>
          <w:rFonts w:hint="eastAsia"/>
          <w:bCs/>
          <w:sz w:val="16"/>
        </w:rPr>
        <w:t>2015</w:t>
      </w:r>
      <w:r>
        <w:rPr>
          <w:rFonts w:hint="eastAsia"/>
          <w:bCs/>
          <w:sz w:val="16"/>
        </w:rPr>
        <w:t>年が完売（間近！！）ですので、ぜひこのタイミングで合わせてご紹介させていただきます！</w:t>
      </w:r>
      <w:r>
        <w:rPr>
          <w:rFonts w:hint="eastAsia"/>
          <w:bCs/>
          <w:sz w:val="16"/>
        </w:rPr>
        <w:t>2015</w:t>
      </w:r>
      <w:r>
        <w:rPr>
          <w:rFonts w:hint="eastAsia"/>
          <w:bCs/>
          <w:sz w:val="16"/>
        </w:rPr>
        <w:t>年は彼らにとってのファーストヴィンテージ、樹齢の若さだけではなく、この年のブドウを生かし切るすべを知らなかったと、当時ジャンマルコが話していたのを覚えています。</w:t>
      </w:r>
      <w:r>
        <w:rPr>
          <w:rFonts w:hint="eastAsia"/>
          <w:bCs/>
          <w:sz w:val="16"/>
        </w:rPr>
        <w:t>2</w:t>
      </w:r>
      <w:r>
        <w:rPr>
          <w:rFonts w:hint="eastAsia"/>
          <w:bCs/>
          <w:sz w:val="16"/>
        </w:rPr>
        <w:t>年目となる</w:t>
      </w:r>
      <w:r>
        <w:rPr>
          <w:rFonts w:hint="eastAsia"/>
          <w:bCs/>
          <w:sz w:val="16"/>
        </w:rPr>
        <w:t>2016</w:t>
      </w:r>
      <w:r>
        <w:rPr>
          <w:rFonts w:hint="eastAsia"/>
          <w:bCs/>
          <w:sz w:val="16"/>
        </w:rPr>
        <w:t>、すでにリリースから</w:t>
      </w:r>
      <w:r>
        <w:rPr>
          <w:rFonts w:hint="eastAsia"/>
          <w:bCs/>
          <w:sz w:val="16"/>
        </w:rPr>
        <w:t>5</w:t>
      </w:r>
      <w:r>
        <w:rPr>
          <w:rFonts w:hint="eastAsia"/>
          <w:bCs/>
          <w:sz w:val="16"/>
        </w:rPr>
        <w:t>年近く経過している、、（汗）こともあって、すでにワインとしては完璧な状態！しかも、</w:t>
      </w:r>
      <w:r>
        <w:rPr>
          <w:rFonts w:hint="eastAsia"/>
          <w:bCs/>
          <w:sz w:val="16"/>
        </w:rPr>
        <w:t>2015</w:t>
      </w:r>
      <w:r>
        <w:rPr>
          <w:rFonts w:hint="eastAsia"/>
          <w:bCs/>
          <w:sz w:val="16"/>
        </w:rPr>
        <w:t>にはなかった軽やかさや、複雑さ、繊細さを手に入れ、全く別人のような表情をもっています。そして、入港当時の為替状況、その他諸々を含めると</w:t>
      </w:r>
      <w:r w:rsidR="005974A6">
        <w:rPr>
          <w:rFonts w:hint="eastAsia"/>
          <w:bCs/>
          <w:sz w:val="16"/>
        </w:rPr>
        <w:t>少し</w:t>
      </w:r>
      <w:r>
        <w:rPr>
          <w:rFonts w:hint="eastAsia"/>
          <w:bCs/>
          <w:sz w:val="16"/>
        </w:rPr>
        <w:t>お手頃な価格となりました！造り手としてはまだまだ駆け出しともいえるコルヴァジャッラ、その一歩をぜひ見ていただきたいワインの一つです。</w:t>
      </w:r>
    </w:p>
    <w:p w14:paraId="34E3C37D" w14:textId="0E12C002" w:rsidR="00A754D2" w:rsidRPr="00C14695" w:rsidRDefault="00325AB2" w:rsidP="00DA6D48">
      <w:pPr>
        <w:jc w:val="left"/>
        <w:rPr>
          <w:rFonts w:cs="ＭＳ ゴシック"/>
          <w:b/>
          <w:sz w:val="32"/>
          <w:szCs w:val="21"/>
          <w:u w:val="single"/>
          <w:lang w:val="it-IT"/>
        </w:rPr>
      </w:pPr>
      <w:r>
        <w:rPr>
          <w:rFonts w:cs="ＭＳ ゴシック"/>
          <w:b/>
          <w:sz w:val="32"/>
          <w:szCs w:val="21"/>
          <w:u w:val="single"/>
          <w:lang w:val="it-IT"/>
        </w:rPr>
        <w:t xml:space="preserve">Le </w:t>
      </w:r>
      <w:r w:rsidR="00A754D2">
        <w:rPr>
          <w:rFonts w:cs="ＭＳ ゴシック"/>
          <w:b/>
          <w:sz w:val="32"/>
          <w:szCs w:val="21"/>
          <w:u w:val="single"/>
          <w:lang w:val="it-IT"/>
        </w:rPr>
        <w:t>Co</w:t>
      </w:r>
      <w:r>
        <w:rPr>
          <w:rFonts w:cs="ＭＳ ゴシック"/>
          <w:b/>
          <w:sz w:val="32"/>
          <w:szCs w:val="21"/>
          <w:u w:val="single"/>
          <w:lang w:val="it-IT"/>
        </w:rPr>
        <w:t>ste</w:t>
      </w:r>
      <w:r>
        <w:rPr>
          <w:rFonts w:cs="ＭＳ ゴシック" w:hint="eastAsia"/>
          <w:sz w:val="18"/>
          <w:szCs w:val="18"/>
          <w:u w:val="single"/>
        </w:rPr>
        <w:t>レ</w:t>
      </w:r>
      <w:r>
        <w:rPr>
          <w:rFonts w:cs="ＭＳ ゴシック" w:hint="eastAsia"/>
          <w:sz w:val="18"/>
          <w:szCs w:val="18"/>
          <w:u w:val="single"/>
        </w:rPr>
        <w:t xml:space="preserve"> </w:t>
      </w:r>
      <w:r>
        <w:rPr>
          <w:rFonts w:cs="ＭＳ ゴシック" w:hint="eastAsia"/>
          <w:sz w:val="18"/>
          <w:szCs w:val="18"/>
          <w:u w:val="single"/>
        </w:rPr>
        <w:t>コステ</w:t>
      </w:r>
      <w:r w:rsidR="00A754D2" w:rsidRPr="007831E5">
        <w:rPr>
          <w:rFonts w:cs="ＭＳ ゴシック" w:hint="eastAsia"/>
          <w:sz w:val="18"/>
          <w:szCs w:val="18"/>
          <w:u w:val="single"/>
        </w:rPr>
        <w:t xml:space="preserve"> </w:t>
      </w:r>
      <w:r w:rsidR="00A754D2">
        <w:rPr>
          <w:rFonts w:cs="ＭＳ ゴシック" w:hint="eastAsia"/>
          <w:sz w:val="16"/>
          <w:szCs w:val="16"/>
          <w:u w:val="single"/>
        </w:rPr>
        <w:t xml:space="preserve">    </w:t>
      </w:r>
      <w:r w:rsidR="00A754D2">
        <w:rPr>
          <w:rFonts w:cs="ＭＳ ゴシック" w:hint="eastAsia"/>
          <w:sz w:val="16"/>
          <w:szCs w:val="16"/>
          <w:u w:val="single"/>
          <w:lang w:val="it-IT"/>
        </w:rPr>
        <w:t xml:space="preserve">   </w:t>
      </w:r>
      <w:r w:rsidR="00A25E64">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A25E64">
        <w:rPr>
          <w:rFonts w:cs="ＭＳ ゴシック" w:hint="eastAsia"/>
          <w:sz w:val="16"/>
          <w:szCs w:val="16"/>
          <w:u w:val="single"/>
          <w:lang w:val="it-IT"/>
        </w:rPr>
        <w:t xml:space="preserve">              </w:t>
      </w:r>
      <w:r w:rsidR="00A754D2">
        <w:rPr>
          <w:rFonts w:cs="ＭＳ ゴシック" w:hint="eastAsia"/>
          <w:sz w:val="16"/>
          <w:szCs w:val="16"/>
          <w:u w:val="single"/>
          <w:lang w:val="it-IT"/>
        </w:rPr>
        <w:t xml:space="preserve">                            </w:t>
      </w:r>
      <w:r w:rsidR="00A754D2" w:rsidRPr="00D8390E">
        <w:rPr>
          <w:rFonts w:cs="ＭＳ ゴシック"/>
          <w:sz w:val="16"/>
          <w:szCs w:val="16"/>
          <w:u w:val="single"/>
          <w:lang w:val="it-IT"/>
        </w:rPr>
        <w:t xml:space="preserve"> </w:t>
      </w:r>
      <w:r w:rsidR="00A754D2">
        <w:rPr>
          <w:rFonts w:cs="ＭＳ ゴシック" w:hint="eastAsia"/>
          <w:sz w:val="16"/>
          <w:szCs w:val="16"/>
          <w:u w:val="single"/>
          <w:lang w:val="it-IT"/>
        </w:rPr>
        <w:t>ラツィオーヴィテルボー</w:t>
      </w:r>
      <w:r>
        <w:rPr>
          <w:rFonts w:cs="ＭＳ ゴシック" w:hint="eastAsia"/>
          <w:sz w:val="16"/>
          <w:szCs w:val="16"/>
          <w:u w:val="single"/>
          <w:lang w:val="it-IT"/>
        </w:rPr>
        <w:t>グラードリ</w:t>
      </w:r>
    </w:p>
    <w:p w14:paraId="4D92D0A4" w14:textId="25A263D2" w:rsidR="00254162" w:rsidRDefault="00254162" w:rsidP="003379E2">
      <w:pPr>
        <w:ind w:firstLineChars="100" w:firstLine="143"/>
        <w:jc w:val="left"/>
        <w:rPr>
          <w:sz w:val="16"/>
        </w:rPr>
      </w:pPr>
      <w:r>
        <w:rPr>
          <w:rFonts w:hint="eastAsia"/>
          <w:sz w:val="16"/>
        </w:rPr>
        <w:t>レ</w:t>
      </w:r>
      <w:r>
        <w:rPr>
          <w:rFonts w:hint="eastAsia"/>
          <w:sz w:val="16"/>
        </w:rPr>
        <w:t xml:space="preserve"> </w:t>
      </w:r>
      <w:r>
        <w:rPr>
          <w:rFonts w:hint="eastAsia"/>
          <w:sz w:val="16"/>
        </w:rPr>
        <w:t>コステ、ジャンマルコから続々とワインが到着しております！毎年お馴染みのリトロッツォから、ピッ</w:t>
      </w:r>
      <w:r w:rsidR="00294732">
        <w:rPr>
          <w:rFonts w:hint="eastAsia"/>
          <w:sz w:val="16"/>
        </w:rPr>
        <w:t>ズ</w:t>
      </w:r>
      <w:r>
        <w:rPr>
          <w:rFonts w:hint="eastAsia"/>
          <w:sz w:val="16"/>
        </w:rPr>
        <w:t>ィカンテ、そしてまた増えたのか</w:t>
      </w:r>
      <w:r w:rsidR="006755DB">
        <w:rPr>
          <w:rFonts w:hint="eastAsia"/>
          <w:sz w:val="16"/>
        </w:rPr>
        <w:t>新しい</w:t>
      </w:r>
      <w:r>
        <w:rPr>
          <w:rFonts w:hint="eastAsia"/>
          <w:sz w:val="16"/>
        </w:rPr>
        <w:t>ワインまで、、汗。今年もかなりのヴォリューム</w:t>
      </w:r>
      <w:r w:rsidR="00C057FF">
        <w:rPr>
          <w:rFonts w:hint="eastAsia"/>
          <w:sz w:val="16"/>
        </w:rPr>
        <w:t>のため</w:t>
      </w:r>
      <w:r>
        <w:rPr>
          <w:rFonts w:hint="eastAsia"/>
          <w:sz w:val="16"/>
        </w:rPr>
        <w:t>、ひとまず入庫作業が落ち着き、ワインの状態を</w:t>
      </w:r>
      <w:r w:rsidR="00C057FF">
        <w:rPr>
          <w:rFonts w:hint="eastAsia"/>
          <w:sz w:val="16"/>
        </w:rPr>
        <w:t>確認し</w:t>
      </w:r>
      <w:r>
        <w:rPr>
          <w:rFonts w:hint="eastAsia"/>
          <w:sz w:val="16"/>
        </w:rPr>
        <w:t>改めてご案内させていただきます。そこで、</w:t>
      </w:r>
      <w:r w:rsidR="00C057FF">
        <w:rPr>
          <w:rFonts w:hint="eastAsia"/>
          <w:sz w:val="16"/>
        </w:rPr>
        <w:t>先行して</w:t>
      </w:r>
      <w:r>
        <w:rPr>
          <w:rFonts w:hint="eastAsia"/>
          <w:sz w:val="16"/>
        </w:rPr>
        <w:t>準備の整</w:t>
      </w:r>
      <w:r w:rsidR="00C057FF">
        <w:rPr>
          <w:rFonts w:hint="eastAsia"/>
          <w:sz w:val="16"/>
        </w:rPr>
        <w:t>った</w:t>
      </w:r>
      <w:r>
        <w:rPr>
          <w:rFonts w:hint="eastAsia"/>
          <w:sz w:val="16"/>
        </w:rPr>
        <w:t>オリーヴオイルのみご案内させていただきます。</w:t>
      </w:r>
    </w:p>
    <w:p w14:paraId="6F1D6A50" w14:textId="488662AD" w:rsidR="003379E2" w:rsidRDefault="00254162" w:rsidP="003379E2">
      <w:pPr>
        <w:ind w:firstLineChars="100" w:firstLine="143"/>
        <w:jc w:val="left"/>
        <w:rPr>
          <w:sz w:val="16"/>
          <w:szCs w:val="18"/>
          <w:lang w:val="it-IT"/>
        </w:rPr>
      </w:pPr>
      <w:r>
        <w:rPr>
          <w:rFonts w:hint="eastAsia"/>
          <w:sz w:val="16"/>
        </w:rPr>
        <w:t>2021</w:t>
      </w:r>
      <w:r>
        <w:rPr>
          <w:rFonts w:hint="eastAsia"/>
          <w:sz w:val="16"/>
        </w:rPr>
        <w:t>年は</w:t>
      </w:r>
      <w:r w:rsidR="004C7254">
        <w:rPr>
          <w:rFonts w:hint="eastAsia"/>
          <w:sz w:val="16"/>
        </w:rPr>
        <w:t>雹や</w:t>
      </w:r>
      <w:r>
        <w:rPr>
          <w:rFonts w:hint="eastAsia"/>
          <w:sz w:val="16"/>
        </w:rPr>
        <w:t>夏の猛暑＆水不足のヴィンテージ。ブドウについても収穫量がかなり少なかったのですが、それ以上に深刻な被害だったオリーヴ、、。良年に比べると</w:t>
      </w:r>
      <w:r>
        <w:rPr>
          <w:rFonts w:hint="eastAsia"/>
          <w:sz w:val="16"/>
        </w:rPr>
        <w:t>30</w:t>
      </w:r>
      <w:r>
        <w:rPr>
          <w:rFonts w:hint="eastAsia"/>
          <w:sz w:val="16"/>
        </w:rPr>
        <w:t>％～</w:t>
      </w:r>
      <w:r>
        <w:rPr>
          <w:rFonts w:hint="eastAsia"/>
          <w:sz w:val="16"/>
        </w:rPr>
        <w:t>50</w:t>
      </w:r>
      <w:r>
        <w:rPr>
          <w:rFonts w:hint="eastAsia"/>
          <w:sz w:val="16"/>
        </w:rPr>
        <w:t>％も収穫量が少なかったといいます。しかしながらジャンマルコ、「</w:t>
      </w:r>
      <w:r w:rsidR="004C7254">
        <w:rPr>
          <w:rFonts w:hint="eastAsia"/>
          <w:sz w:val="16"/>
        </w:rPr>
        <w:t>収穫量</w:t>
      </w:r>
      <w:r>
        <w:rPr>
          <w:rFonts w:hint="eastAsia"/>
          <w:sz w:val="16"/>
        </w:rPr>
        <w:t>は少なかったけれど、オイルの密度は素晴らしい状態！</w:t>
      </w:r>
      <w:r>
        <w:rPr>
          <w:rFonts w:hint="eastAsia"/>
          <w:sz w:val="16"/>
        </w:rPr>
        <w:t>2017</w:t>
      </w:r>
      <w:r>
        <w:rPr>
          <w:rFonts w:hint="eastAsia"/>
          <w:sz w:val="16"/>
        </w:rPr>
        <w:t>のような香り、味わい、辛みの凝縮したハイクオリティなオイル」</w:t>
      </w:r>
      <w:r w:rsidR="009D7EE3">
        <w:rPr>
          <w:rFonts w:hint="eastAsia"/>
          <w:sz w:val="16"/>
        </w:rPr>
        <w:t>、という</w:t>
      </w:r>
      <w:r w:rsidR="009D7EE3">
        <w:rPr>
          <w:rFonts w:hint="eastAsia"/>
          <w:sz w:val="16"/>
        </w:rPr>
        <w:t>2021</w:t>
      </w:r>
      <w:r w:rsidR="009D7EE3">
        <w:rPr>
          <w:rFonts w:hint="eastAsia"/>
          <w:sz w:val="16"/>
        </w:rPr>
        <w:t>です</w:t>
      </w:r>
      <w:r>
        <w:rPr>
          <w:rFonts w:hint="eastAsia"/>
          <w:sz w:val="16"/>
        </w:rPr>
        <w:t>。</w:t>
      </w:r>
      <w:r w:rsidR="00620A51">
        <w:rPr>
          <w:sz w:val="16"/>
          <w:szCs w:val="18"/>
          <w:lang w:val="it-IT"/>
        </w:rPr>
        <w:t xml:space="preserve"> </w:t>
      </w:r>
    </w:p>
    <w:p w14:paraId="190471D9" w14:textId="13FB3FB8" w:rsidR="004C382D" w:rsidRPr="0042764C" w:rsidRDefault="004C382D" w:rsidP="004C382D">
      <w:pPr>
        <w:jc w:val="left"/>
        <w:rPr>
          <w:b/>
          <w:sz w:val="14"/>
          <w:szCs w:val="14"/>
          <w:lang w:val="it-IT"/>
        </w:rPr>
      </w:pPr>
      <w:r>
        <w:rPr>
          <w:rFonts w:hint="eastAsia"/>
          <w:b/>
          <w:lang w:val="it-IT"/>
        </w:rPr>
        <w:t xml:space="preserve">Olio </w:t>
      </w:r>
      <w:r w:rsidRPr="004C382D">
        <w:rPr>
          <w:rFonts w:hint="eastAsia"/>
          <w:noProof/>
          <w:sz w:val="18"/>
          <w:szCs w:val="18"/>
          <w:lang w:val="ja-JP"/>
        </w:rPr>
        <w:drawing>
          <wp:anchor distT="0" distB="0" distL="114300" distR="114300" simplePos="0" relativeHeight="251688960" behindDoc="0" locked="0" layoutInCell="1" allowOverlap="1" wp14:anchorId="50016408" wp14:editId="606758BA">
            <wp:simplePos x="0" y="0"/>
            <wp:positionH relativeFrom="margin">
              <wp:align>right</wp:align>
            </wp:positionH>
            <wp:positionV relativeFrom="paragraph">
              <wp:posOffset>15875</wp:posOffset>
            </wp:positionV>
            <wp:extent cx="719455" cy="1010920"/>
            <wp:effectExtent l="0" t="0" r="4445" b="0"/>
            <wp:wrapSquare wrapText="bothSides"/>
            <wp:docPr id="5"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の書かれた紙&#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719455" cy="1010920"/>
                    </a:xfrm>
                    <a:prstGeom prst="rect">
                      <a:avLst/>
                    </a:prstGeom>
                  </pic:spPr>
                </pic:pic>
              </a:graphicData>
            </a:graphic>
            <wp14:sizeRelH relativeFrom="page">
              <wp14:pctWidth>0</wp14:pctWidth>
            </wp14:sizeRelH>
            <wp14:sizeRelV relativeFrom="page">
              <wp14:pctHeight>0</wp14:pctHeight>
            </wp14:sizeRelV>
          </wp:anchor>
        </w:drawing>
      </w:r>
      <w:r w:rsidRPr="004C382D">
        <w:rPr>
          <w:rFonts w:hint="eastAsia"/>
          <w:b/>
          <w:sz w:val="18"/>
          <w:szCs w:val="18"/>
          <w:lang w:val="it-IT"/>
        </w:rPr>
        <w:t>E</w:t>
      </w:r>
      <w:r w:rsidRPr="004C382D">
        <w:rPr>
          <w:b/>
          <w:sz w:val="18"/>
          <w:szCs w:val="18"/>
          <w:lang w:val="it-IT"/>
        </w:rPr>
        <w:t>XV Olive Oil</w:t>
      </w:r>
      <w:r w:rsidRPr="004C382D">
        <w:rPr>
          <w:rFonts w:hint="eastAsia"/>
          <w:b/>
          <w:sz w:val="18"/>
          <w:szCs w:val="18"/>
          <w:lang w:val="it-IT"/>
        </w:rPr>
        <w:t xml:space="preserve"> </w:t>
      </w:r>
      <w:r w:rsidRPr="004C382D">
        <w:rPr>
          <w:b/>
          <w:sz w:val="18"/>
          <w:szCs w:val="18"/>
          <w:lang w:val="it-IT"/>
        </w:rPr>
        <w:t>2021</w:t>
      </w:r>
      <w:r w:rsidRPr="000E7643">
        <w:rPr>
          <w:rFonts w:hint="eastAsia"/>
          <w:b/>
          <w:sz w:val="16"/>
          <w:lang w:val="it-IT"/>
        </w:rPr>
        <w:t>エクストラ</w:t>
      </w:r>
      <w:r w:rsidRPr="000E7643">
        <w:rPr>
          <w:rFonts w:hint="eastAsia"/>
          <w:b/>
          <w:sz w:val="16"/>
          <w:lang w:val="it-IT"/>
        </w:rPr>
        <w:t xml:space="preserve"> </w:t>
      </w:r>
      <w:r w:rsidRPr="000E7643">
        <w:rPr>
          <w:rFonts w:hint="eastAsia"/>
          <w:b/>
          <w:sz w:val="16"/>
          <w:lang w:val="it-IT"/>
        </w:rPr>
        <w:t>ヴァージン</w:t>
      </w:r>
      <w:r>
        <w:rPr>
          <w:rFonts w:hint="eastAsia"/>
          <w:b/>
          <w:sz w:val="16"/>
          <w:lang w:val="it-IT"/>
        </w:rPr>
        <w:t xml:space="preserve"> </w:t>
      </w:r>
      <w:r>
        <w:rPr>
          <w:rFonts w:hint="eastAsia"/>
          <w:b/>
          <w:sz w:val="16"/>
          <w:lang w:val="it-IT"/>
        </w:rPr>
        <w:t>オリーヴ</w:t>
      </w:r>
      <w:r>
        <w:rPr>
          <w:rFonts w:hint="eastAsia"/>
          <w:b/>
          <w:sz w:val="16"/>
          <w:lang w:val="it-IT"/>
        </w:rPr>
        <w:t xml:space="preserve"> </w:t>
      </w:r>
      <w:r>
        <w:rPr>
          <w:rFonts w:hint="eastAsia"/>
          <w:b/>
          <w:sz w:val="16"/>
          <w:lang w:val="it-IT"/>
        </w:rPr>
        <w:t>オイル</w:t>
      </w:r>
      <w:r w:rsidRPr="00D45D88">
        <w:rPr>
          <w:rFonts w:hint="eastAsia"/>
          <w:b/>
          <w:color w:val="00B050"/>
          <w:sz w:val="16"/>
        </w:rPr>
        <w:t>≪新</w:t>
      </w:r>
      <w:r>
        <w:rPr>
          <w:rFonts w:hint="eastAsia"/>
          <w:b/>
          <w:color w:val="00B050"/>
          <w:sz w:val="16"/>
        </w:rPr>
        <w:t>ヴィンテージ</w:t>
      </w:r>
      <w:r w:rsidRPr="00D45D88">
        <w:rPr>
          <w:rFonts w:hint="eastAsia"/>
          <w:b/>
          <w:color w:val="00B050"/>
          <w:sz w:val="16"/>
        </w:rPr>
        <w:t>≫</w:t>
      </w:r>
      <w:r>
        <w:rPr>
          <w:rFonts w:hint="eastAsia"/>
          <w:b/>
          <w:color w:val="00B050"/>
          <w:sz w:val="16"/>
        </w:rPr>
        <w:t xml:space="preserve"> </w:t>
      </w:r>
      <w:r w:rsidRPr="0042764C">
        <w:rPr>
          <w:rFonts w:hint="eastAsia"/>
          <w:b/>
          <w:sz w:val="14"/>
          <w:szCs w:val="14"/>
          <w:lang w:val="it-IT"/>
        </w:rPr>
        <w:t>500ml(</w:t>
      </w:r>
      <w:r w:rsidRPr="0042764C">
        <w:rPr>
          <w:rFonts w:hint="eastAsia"/>
          <w:b/>
          <w:sz w:val="14"/>
          <w:szCs w:val="14"/>
          <w:lang w:val="it-IT"/>
        </w:rPr>
        <w:t>ビン</w:t>
      </w:r>
      <w:r w:rsidRPr="0042764C">
        <w:rPr>
          <w:rFonts w:hint="eastAsia"/>
          <w:b/>
          <w:sz w:val="14"/>
          <w:szCs w:val="14"/>
          <w:lang w:val="it-IT"/>
        </w:rPr>
        <w:t xml:space="preserve">) </w:t>
      </w:r>
      <w:r w:rsidRPr="0042764C">
        <w:rPr>
          <w:b/>
          <w:sz w:val="14"/>
          <w:szCs w:val="14"/>
          <w:lang w:val="it-IT"/>
        </w:rPr>
        <w:t>1</w:t>
      </w:r>
      <w:r w:rsidRPr="0042764C">
        <w:rPr>
          <w:rFonts w:hint="eastAsia"/>
          <w:b/>
          <w:sz w:val="14"/>
          <w:szCs w:val="14"/>
        </w:rPr>
        <w:t>000ml(</w:t>
      </w:r>
      <w:r w:rsidRPr="0042764C">
        <w:rPr>
          <w:rFonts w:hint="eastAsia"/>
          <w:b/>
          <w:sz w:val="14"/>
          <w:szCs w:val="14"/>
          <w:lang w:val="it-IT"/>
        </w:rPr>
        <w:t>缶</w:t>
      </w:r>
      <w:r w:rsidRPr="0042764C">
        <w:rPr>
          <w:rFonts w:hint="eastAsia"/>
          <w:b/>
          <w:sz w:val="14"/>
          <w:szCs w:val="14"/>
        </w:rPr>
        <w:t>) 3000ml</w:t>
      </w:r>
      <w:r w:rsidRPr="0042764C">
        <w:rPr>
          <w:rFonts w:hint="eastAsia"/>
          <w:b/>
          <w:sz w:val="14"/>
          <w:szCs w:val="14"/>
        </w:rPr>
        <w:t>（</w:t>
      </w:r>
      <w:r w:rsidRPr="0042764C">
        <w:rPr>
          <w:rFonts w:hint="eastAsia"/>
          <w:b/>
          <w:sz w:val="14"/>
          <w:szCs w:val="14"/>
        </w:rPr>
        <w:t>B</w:t>
      </w:r>
      <w:r w:rsidRPr="0042764C">
        <w:rPr>
          <w:b/>
          <w:sz w:val="14"/>
          <w:szCs w:val="14"/>
        </w:rPr>
        <w:t>IB</w:t>
      </w:r>
      <w:r w:rsidRPr="0042764C">
        <w:rPr>
          <w:rFonts w:hint="eastAsia"/>
          <w:b/>
          <w:sz w:val="14"/>
          <w:szCs w:val="14"/>
        </w:rPr>
        <w:t>）</w:t>
      </w:r>
      <w:r w:rsidRPr="0042764C">
        <w:rPr>
          <w:rFonts w:hint="eastAsia"/>
          <w:b/>
          <w:sz w:val="14"/>
          <w:szCs w:val="14"/>
        </w:rPr>
        <w:t xml:space="preserve"> </w:t>
      </w:r>
    </w:p>
    <w:p w14:paraId="0825C8CF" w14:textId="33072687" w:rsidR="00D21488" w:rsidRDefault="004C382D" w:rsidP="004C382D">
      <w:pPr>
        <w:spacing w:line="240" w:lineRule="atLeast"/>
        <w:ind w:firstLineChars="50" w:firstLine="71"/>
        <w:jc w:val="left"/>
        <w:rPr>
          <w:sz w:val="16"/>
          <w:szCs w:val="18"/>
          <w:lang w:val="it-IT"/>
        </w:rPr>
      </w:pPr>
      <w:r w:rsidRPr="00C057FF">
        <w:rPr>
          <w:sz w:val="16"/>
          <w:szCs w:val="18"/>
          <w:lang w:val="it-IT"/>
        </w:rPr>
        <w:t>20</w:t>
      </w:r>
      <w:r w:rsidRPr="00C057FF">
        <w:rPr>
          <w:rFonts w:hint="eastAsia"/>
          <w:sz w:val="16"/>
          <w:szCs w:val="18"/>
          <w:lang w:val="it-IT"/>
        </w:rPr>
        <w:t>2</w:t>
      </w:r>
      <w:r w:rsidR="004C7254">
        <w:rPr>
          <w:sz w:val="16"/>
          <w:szCs w:val="18"/>
          <w:lang w:val="it-IT"/>
        </w:rPr>
        <w:t>1</w:t>
      </w:r>
      <w:r w:rsidR="004C7254">
        <w:rPr>
          <w:rFonts w:hint="eastAsia"/>
          <w:sz w:val="16"/>
          <w:szCs w:val="18"/>
          <w:lang w:val="it-IT"/>
        </w:rPr>
        <w:t>年は雹が降り、夏の暑さ、水不足が続いたヴィンテージ。オリーヴの収穫は例年に比べやや早く、</w:t>
      </w:r>
      <w:r w:rsidR="004C7254">
        <w:rPr>
          <w:rFonts w:hint="eastAsia"/>
          <w:sz w:val="16"/>
          <w:szCs w:val="18"/>
          <w:lang w:val="it-IT"/>
        </w:rPr>
        <w:t>1</w:t>
      </w:r>
      <w:r w:rsidR="004C7254">
        <w:rPr>
          <w:sz w:val="16"/>
          <w:szCs w:val="18"/>
          <w:lang w:val="it-IT"/>
        </w:rPr>
        <w:t>0/9~28</w:t>
      </w:r>
      <w:r w:rsidR="004C7254">
        <w:rPr>
          <w:rFonts w:hint="eastAsia"/>
          <w:sz w:val="16"/>
          <w:szCs w:val="18"/>
          <w:lang w:val="it-IT"/>
        </w:rPr>
        <w:t>にかけて行ったといいます。極度の水不足もあり、結実した実が以上に少ないことで、栄養が少ない実に凝縮、、、。予想以上に早い熟成が起きた</w:t>
      </w:r>
      <w:r w:rsidR="00294732">
        <w:rPr>
          <w:rFonts w:hint="eastAsia"/>
          <w:sz w:val="16"/>
          <w:szCs w:val="18"/>
          <w:lang w:val="it-IT"/>
        </w:rPr>
        <w:t>、特別な</w:t>
      </w:r>
      <w:r w:rsidR="004C7254">
        <w:rPr>
          <w:rFonts w:hint="eastAsia"/>
          <w:sz w:val="16"/>
          <w:szCs w:val="18"/>
          <w:lang w:val="it-IT"/>
        </w:rPr>
        <w:t>年と話すジャンマルコ。収穫量が少ないことは、大きな打撃ではありますが、その分オリーヴ</w:t>
      </w:r>
      <w:r w:rsidR="004C7254">
        <w:rPr>
          <w:rFonts w:hint="eastAsia"/>
          <w:sz w:val="16"/>
          <w:szCs w:val="18"/>
          <w:lang w:val="it-IT"/>
        </w:rPr>
        <w:t>1</w:t>
      </w:r>
      <w:r w:rsidR="004C7254">
        <w:rPr>
          <w:rFonts w:hint="eastAsia"/>
          <w:sz w:val="16"/>
          <w:szCs w:val="18"/>
          <w:lang w:val="it-IT"/>
        </w:rPr>
        <w:t>粒の成熟度、クオリティの高</w:t>
      </w:r>
      <w:r w:rsidR="00294732">
        <w:rPr>
          <w:rFonts w:hint="eastAsia"/>
          <w:sz w:val="16"/>
          <w:szCs w:val="18"/>
          <w:lang w:val="it-IT"/>
        </w:rPr>
        <w:t>い</w:t>
      </w:r>
      <w:r w:rsidR="004C7254">
        <w:rPr>
          <w:rFonts w:hint="eastAsia"/>
          <w:sz w:val="16"/>
          <w:szCs w:val="18"/>
          <w:lang w:val="it-IT"/>
        </w:rPr>
        <w:t>素晴らしいオイル</w:t>
      </w:r>
      <w:r w:rsidR="00294732">
        <w:rPr>
          <w:rFonts w:hint="eastAsia"/>
          <w:sz w:val="16"/>
          <w:szCs w:val="18"/>
          <w:lang w:val="it-IT"/>
        </w:rPr>
        <w:t>となりました</w:t>
      </w:r>
      <w:r w:rsidR="004C7254">
        <w:rPr>
          <w:rFonts w:hint="eastAsia"/>
          <w:sz w:val="16"/>
          <w:szCs w:val="18"/>
          <w:lang w:val="it-IT"/>
        </w:rPr>
        <w:t>。</w:t>
      </w:r>
    </w:p>
    <w:p w14:paraId="2E22AD27" w14:textId="77777777" w:rsidR="00294732" w:rsidRDefault="00D21488" w:rsidP="00D21488">
      <w:pPr>
        <w:spacing w:line="240" w:lineRule="atLeast"/>
        <w:ind w:firstLineChars="50" w:firstLine="71"/>
        <w:jc w:val="left"/>
        <w:rPr>
          <w:sz w:val="16"/>
          <w:szCs w:val="18"/>
          <w:lang w:val="it-IT"/>
        </w:rPr>
      </w:pPr>
      <w:r>
        <w:rPr>
          <w:rFonts w:hint="eastAsia"/>
          <w:sz w:val="16"/>
          <w:szCs w:val="18"/>
          <w:lang w:val="it-IT"/>
        </w:rPr>
        <w:t>今年も、それぞれのオイルをテイスティングし、</w:t>
      </w:r>
      <w:r>
        <w:rPr>
          <w:rFonts w:hint="eastAsia"/>
          <w:sz w:val="16"/>
          <w:szCs w:val="18"/>
          <w:lang w:val="it-IT"/>
        </w:rPr>
        <w:t>2</w:t>
      </w:r>
      <w:r>
        <w:rPr>
          <w:rFonts w:hint="eastAsia"/>
          <w:sz w:val="16"/>
          <w:szCs w:val="18"/>
          <w:lang w:val="it-IT"/>
        </w:rPr>
        <w:t>つにセレクトしたジャンマルコ。オイル単体の旨味を感じてもらいたい</w:t>
      </w:r>
      <w:r>
        <w:rPr>
          <w:rFonts w:hint="eastAsia"/>
          <w:sz w:val="16"/>
          <w:szCs w:val="18"/>
          <w:lang w:val="it-IT"/>
        </w:rPr>
        <w:t>500ml</w:t>
      </w:r>
      <w:r>
        <w:rPr>
          <w:rFonts w:hint="eastAsia"/>
          <w:sz w:val="16"/>
          <w:szCs w:val="18"/>
          <w:lang w:val="it-IT"/>
        </w:rPr>
        <w:t>は始め</w:t>
      </w:r>
      <w:r>
        <w:rPr>
          <w:rFonts w:hint="eastAsia"/>
          <w:sz w:val="16"/>
          <w:szCs w:val="18"/>
          <w:lang w:val="it-IT"/>
        </w:rPr>
        <w:t>2</w:t>
      </w:r>
      <w:r>
        <w:rPr>
          <w:rFonts w:hint="eastAsia"/>
          <w:sz w:val="16"/>
          <w:szCs w:val="18"/>
          <w:lang w:val="it-IT"/>
        </w:rPr>
        <w:t>週間で収穫した</w:t>
      </w:r>
      <w:r w:rsidR="00294732">
        <w:rPr>
          <w:rFonts w:hint="eastAsia"/>
          <w:sz w:val="16"/>
          <w:szCs w:val="18"/>
          <w:lang w:val="it-IT"/>
        </w:rPr>
        <w:t>モライ</w:t>
      </w:r>
      <w:r>
        <w:rPr>
          <w:rFonts w:hint="eastAsia"/>
          <w:sz w:val="16"/>
          <w:szCs w:val="18"/>
          <w:lang w:val="it-IT"/>
        </w:rPr>
        <w:t>オーロ主体でブレンド</w:t>
      </w:r>
      <w:r w:rsidR="00294732">
        <w:rPr>
          <w:rFonts w:hint="eastAsia"/>
          <w:sz w:val="16"/>
          <w:szCs w:val="18"/>
          <w:lang w:val="it-IT"/>
        </w:rPr>
        <w:t>。</w:t>
      </w:r>
      <w:r>
        <w:rPr>
          <w:rFonts w:hint="eastAsia"/>
          <w:sz w:val="16"/>
          <w:szCs w:val="18"/>
          <w:lang w:val="it-IT"/>
        </w:rPr>
        <w:t>27</w:t>
      </w:r>
      <w:r>
        <w:rPr>
          <w:rFonts w:hint="eastAsia"/>
          <w:sz w:val="16"/>
          <w:szCs w:val="18"/>
          <w:lang w:val="it-IT"/>
        </w:rPr>
        <w:t>度以下の冷温抽出、ﾉﾝフィルターでボトル詰め。味わいや柔らかさ、料理と共にたくさん使う</w:t>
      </w:r>
      <w:r>
        <w:rPr>
          <w:rFonts w:hint="eastAsia"/>
          <w:sz w:val="16"/>
          <w:szCs w:val="18"/>
          <w:lang w:val="it-IT"/>
        </w:rPr>
        <w:t>1000ml</w:t>
      </w:r>
      <w:r>
        <w:rPr>
          <w:rFonts w:hint="eastAsia"/>
          <w:sz w:val="16"/>
          <w:szCs w:val="18"/>
          <w:lang w:val="it-IT"/>
        </w:rPr>
        <w:t>、</w:t>
      </w:r>
      <w:r>
        <w:rPr>
          <w:rFonts w:hint="eastAsia"/>
          <w:sz w:val="16"/>
          <w:szCs w:val="18"/>
          <w:lang w:val="it-IT"/>
        </w:rPr>
        <w:t>3000ml</w:t>
      </w:r>
      <w:r>
        <w:rPr>
          <w:rFonts w:hint="eastAsia"/>
          <w:sz w:val="16"/>
          <w:szCs w:val="18"/>
          <w:lang w:val="it-IT"/>
        </w:rPr>
        <w:t>はヴィテルボのオリジナルのカニーノを中心とした収穫。オリを残しておくと、どうしても酸化しやすくなってしまうため、今年よりフィルターをかけるようになりました。「量が多いと良い状態で使い切る前に、どうしても酸化が始まってしまいやすい。だから量の多いパックに限ってフィルターをかけるように</w:t>
      </w:r>
      <w:r w:rsidR="00294732">
        <w:rPr>
          <w:rFonts w:hint="eastAsia"/>
          <w:sz w:val="16"/>
          <w:szCs w:val="18"/>
          <w:lang w:val="it-IT"/>
        </w:rPr>
        <w:t>したんだ</w:t>
      </w:r>
      <w:r>
        <w:rPr>
          <w:rFonts w:hint="eastAsia"/>
          <w:sz w:val="16"/>
          <w:szCs w:val="18"/>
          <w:lang w:val="it-IT"/>
        </w:rPr>
        <w:t>。できる事なら使い切るまで最高の状態で使い切ってほしい。</w:t>
      </w:r>
      <w:r w:rsidR="00294732">
        <w:rPr>
          <w:rFonts w:hint="eastAsia"/>
          <w:sz w:val="16"/>
          <w:szCs w:val="18"/>
          <w:lang w:val="it-IT"/>
        </w:rPr>
        <w:t>」</w:t>
      </w:r>
    </w:p>
    <w:p w14:paraId="00A9E1F6" w14:textId="0F619876" w:rsidR="00D21488" w:rsidRDefault="00D21488" w:rsidP="00D21488">
      <w:pPr>
        <w:spacing w:line="240" w:lineRule="atLeast"/>
        <w:ind w:firstLineChars="50" w:firstLine="71"/>
        <w:jc w:val="left"/>
        <w:rPr>
          <w:sz w:val="16"/>
          <w:szCs w:val="18"/>
          <w:lang w:val="it-IT"/>
        </w:rPr>
      </w:pPr>
      <w:r>
        <w:rPr>
          <w:rFonts w:hint="eastAsia"/>
          <w:sz w:val="16"/>
          <w:szCs w:val="18"/>
          <w:lang w:val="it-IT"/>
        </w:rPr>
        <w:t>500ml</w:t>
      </w:r>
      <w:r>
        <w:rPr>
          <w:rFonts w:hint="eastAsia"/>
          <w:sz w:val="16"/>
          <w:szCs w:val="18"/>
          <w:lang w:val="it-IT"/>
        </w:rPr>
        <w:t>のクオリティの高さには間違いありませんが、今まで使い切るまでに心配していた酸化の悩みも、今年からはだいぶ改善できるようになったと思います。</w:t>
      </w:r>
    </w:p>
    <w:p w14:paraId="777B02C7" w14:textId="3BD9A18D" w:rsidR="00C90845" w:rsidRPr="001862FE" w:rsidRDefault="00C90845" w:rsidP="00C90845">
      <w:pPr>
        <w:spacing w:line="240" w:lineRule="atLeast"/>
        <w:jc w:val="left"/>
        <w:rPr>
          <w:rFonts w:cs="ＭＳ ゴシック"/>
          <w:sz w:val="16"/>
          <w:szCs w:val="16"/>
          <w:u w:val="single"/>
          <w:lang w:val="it-IT"/>
        </w:rPr>
      </w:pPr>
      <w:bookmarkStart w:id="3" w:name="_Hlk78184210"/>
      <w:r w:rsidRPr="00857C3D">
        <w:rPr>
          <w:rFonts w:cs="ＭＳ ゴシック"/>
          <w:b/>
          <w:sz w:val="32"/>
          <w:szCs w:val="21"/>
          <w:u w:val="single"/>
        </w:rPr>
        <w:lastRenderedPageBreak/>
        <w:t xml:space="preserve">Walter de </w:t>
      </w:r>
      <w:proofErr w:type="spellStart"/>
      <w:r w:rsidRPr="00857C3D">
        <w:rPr>
          <w:rFonts w:cs="ＭＳ ゴシック"/>
          <w:b/>
          <w:sz w:val="32"/>
          <w:szCs w:val="21"/>
          <w:u w:val="single"/>
        </w:rPr>
        <w:t>Batte</w:t>
      </w:r>
      <w:proofErr w:type="spellEnd"/>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00857C3D">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857C3D">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リグーリア州ーラ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p w14:paraId="3F431AF0" w14:textId="7B300806" w:rsidR="00D741F9" w:rsidRDefault="004B334D" w:rsidP="00E119A5">
      <w:pPr>
        <w:ind w:firstLineChars="100" w:firstLine="143"/>
        <w:jc w:val="left"/>
        <w:rPr>
          <w:sz w:val="16"/>
        </w:rPr>
      </w:pPr>
      <w:r>
        <w:rPr>
          <w:rFonts w:hint="eastAsia"/>
          <w:sz w:val="16"/>
          <w:szCs w:val="18"/>
        </w:rPr>
        <w:t>「</w:t>
      </w:r>
      <w:r w:rsidRPr="004B334D">
        <w:rPr>
          <w:sz w:val="16"/>
          <w:szCs w:val="18"/>
        </w:rPr>
        <w:t>チンクエ</w:t>
      </w:r>
      <w:r w:rsidRPr="004B334D">
        <w:rPr>
          <w:sz w:val="16"/>
          <w:szCs w:val="18"/>
        </w:rPr>
        <w:t xml:space="preserve"> </w:t>
      </w:r>
      <w:r w:rsidRPr="004B334D">
        <w:rPr>
          <w:sz w:val="16"/>
          <w:szCs w:val="18"/>
        </w:rPr>
        <w:t>テッレ</w:t>
      </w:r>
      <w:r>
        <w:rPr>
          <w:rFonts w:hint="eastAsia"/>
          <w:sz w:val="16"/>
          <w:szCs w:val="18"/>
        </w:rPr>
        <w:t>」</w:t>
      </w:r>
      <w:r w:rsidRPr="004B334D">
        <w:rPr>
          <w:sz w:val="16"/>
          <w:szCs w:val="18"/>
        </w:rPr>
        <w:t>と呼ばれる</w:t>
      </w:r>
      <w:r>
        <w:rPr>
          <w:rFonts w:hint="eastAsia"/>
          <w:sz w:val="16"/>
          <w:szCs w:val="18"/>
        </w:rPr>
        <w:t>過酷な</w:t>
      </w:r>
      <w:r w:rsidRPr="004B334D">
        <w:rPr>
          <w:sz w:val="16"/>
          <w:szCs w:val="18"/>
        </w:rPr>
        <w:t>土地で</w:t>
      </w:r>
      <w:r>
        <w:rPr>
          <w:rFonts w:hint="eastAsia"/>
          <w:sz w:val="16"/>
          <w:szCs w:val="18"/>
        </w:rPr>
        <w:t>、</w:t>
      </w:r>
      <w:r w:rsidRPr="004B334D">
        <w:rPr>
          <w:sz w:val="16"/>
          <w:szCs w:val="18"/>
        </w:rPr>
        <w:t>徹底したこだわりを持</w:t>
      </w:r>
      <w:r>
        <w:rPr>
          <w:rFonts w:hint="eastAsia"/>
          <w:sz w:val="16"/>
          <w:szCs w:val="18"/>
        </w:rPr>
        <w:t>ちワインを造りだす</w:t>
      </w:r>
      <w:r w:rsidRPr="004B334D">
        <w:rPr>
          <w:sz w:val="16"/>
          <w:szCs w:val="18"/>
        </w:rPr>
        <w:t>ヴァルテル</w:t>
      </w:r>
      <w:r w:rsidRPr="004B334D">
        <w:rPr>
          <w:sz w:val="16"/>
          <w:szCs w:val="18"/>
        </w:rPr>
        <w:t xml:space="preserve"> </w:t>
      </w:r>
      <w:r w:rsidRPr="004B334D">
        <w:rPr>
          <w:sz w:val="16"/>
          <w:szCs w:val="18"/>
        </w:rPr>
        <w:t>デ</w:t>
      </w:r>
      <w:r w:rsidRPr="004B334D">
        <w:rPr>
          <w:sz w:val="16"/>
          <w:szCs w:val="18"/>
        </w:rPr>
        <w:t xml:space="preserve"> </w:t>
      </w:r>
      <w:r w:rsidRPr="004B334D">
        <w:rPr>
          <w:sz w:val="16"/>
          <w:szCs w:val="18"/>
        </w:rPr>
        <w:t>バッテ。急傾斜に岩盤を砕いてブドウ畑を作る、</w:t>
      </w:r>
      <w:r>
        <w:rPr>
          <w:rFonts w:hint="eastAsia"/>
          <w:sz w:val="16"/>
          <w:szCs w:val="18"/>
        </w:rPr>
        <w:t>、しかも</w:t>
      </w:r>
      <w:r w:rsidRPr="004B334D">
        <w:rPr>
          <w:sz w:val="16"/>
          <w:szCs w:val="18"/>
        </w:rPr>
        <w:t>過酷な環境を「言い訳」にせず、さらに厳しい栽培</w:t>
      </w:r>
      <w:r>
        <w:rPr>
          <w:rFonts w:hint="eastAsia"/>
          <w:sz w:val="16"/>
          <w:szCs w:val="18"/>
        </w:rPr>
        <w:t>を</w:t>
      </w:r>
      <w:r w:rsidRPr="004B334D">
        <w:rPr>
          <w:sz w:val="16"/>
          <w:szCs w:val="18"/>
        </w:rPr>
        <w:t>徹底</w:t>
      </w:r>
      <w:r>
        <w:rPr>
          <w:rFonts w:hint="eastAsia"/>
          <w:sz w:val="16"/>
          <w:szCs w:val="18"/>
        </w:rPr>
        <w:t>し</w:t>
      </w:r>
      <w:r w:rsidRPr="004B334D">
        <w:rPr>
          <w:sz w:val="16"/>
          <w:szCs w:val="18"/>
        </w:rPr>
        <w:t>、収量制限によって生まれる高密度のブドウ。</w:t>
      </w:r>
      <w:r>
        <w:rPr>
          <w:rFonts w:hint="eastAsia"/>
          <w:sz w:val="16"/>
          <w:szCs w:val="18"/>
        </w:rPr>
        <w:t>そこからさらに醸造においても</w:t>
      </w:r>
      <w:r w:rsidRPr="004B334D">
        <w:rPr>
          <w:sz w:val="16"/>
          <w:szCs w:val="18"/>
        </w:rPr>
        <w:t>一切妥協しないヴァルテル</w:t>
      </w:r>
      <w:r>
        <w:rPr>
          <w:rFonts w:hint="eastAsia"/>
          <w:sz w:val="16"/>
          <w:szCs w:val="18"/>
        </w:rPr>
        <w:t xml:space="preserve"> </w:t>
      </w:r>
      <w:r>
        <w:rPr>
          <w:rFonts w:hint="eastAsia"/>
          <w:sz w:val="16"/>
          <w:szCs w:val="18"/>
        </w:rPr>
        <w:t>デ</w:t>
      </w:r>
      <w:r>
        <w:rPr>
          <w:rFonts w:hint="eastAsia"/>
          <w:sz w:val="16"/>
          <w:szCs w:val="18"/>
        </w:rPr>
        <w:t xml:space="preserve"> </w:t>
      </w:r>
      <w:r>
        <w:rPr>
          <w:rFonts w:hint="eastAsia"/>
          <w:sz w:val="16"/>
          <w:szCs w:val="18"/>
        </w:rPr>
        <w:t>バッテ</w:t>
      </w:r>
      <w:r w:rsidRPr="004B334D">
        <w:rPr>
          <w:sz w:val="16"/>
          <w:szCs w:val="18"/>
        </w:rPr>
        <w:t>のワイン造り</w:t>
      </w:r>
      <w:r>
        <w:rPr>
          <w:rFonts w:hint="eastAsia"/>
          <w:sz w:val="16"/>
          <w:szCs w:val="18"/>
        </w:rPr>
        <w:t>。</w:t>
      </w:r>
      <w:r w:rsidRPr="004B334D">
        <w:rPr>
          <w:sz w:val="16"/>
          <w:szCs w:val="18"/>
        </w:rPr>
        <w:t>単</w:t>
      </w:r>
      <w:r>
        <w:rPr>
          <w:rFonts w:hint="eastAsia"/>
          <w:sz w:val="16"/>
          <w:szCs w:val="18"/>
        </w:rPr>
        <w:t>に</w:t>
      </w:r>
      <w:r w:rsidRPr="004B334D">
        <w:rPr>
          <w:sz w:val="16"/>
          <w:szCs w:val="18"/>
        </w:rPr>
        <w:t>「</w:t>
      </w:r>
      <w:r>
        <w:rPr>
          <w:rFonts w:hint="eastAsia"/>
          <w:sz w:val="16"/>
          <w:szCs w:val="18"/>
        </w:rPr>
        <w:t>高価な</w:t>
      </w:r>
      <w:r w:rsidRPr="004B334D">
        <w:rPr>
          <w:sz w:val="16"/>
          <w:szCs w:val="18"/>
        </w:rPr>
        <w:t>チンクエテッレ」ではない、</w:t>
      </w:r>
      <w:r>
        <w:rPr>
          <w:rFonts w:hint="eastAsia"/>
          <w:sz w:val="16"/>
          <w:szCs w:val="18"/>
        </w:rPr>
        <w:t>真の</w:t>
      </w:r>
      <w:r w:rsidRPr="004B334D">
        <w:rPr>
          <w:sz w:val="16"/>
          <w:szCs w:val="18"/>
        </w:rPr>
        <w:t>意味での「価値のあるチンクエテッレ」</w:t>
      </w:r>
      <w:r w:rsidRPr="004B334D">
        <w:rPr>
          <w:sz w:val="16"/>
          <w:szCs w:val="18"/>
        </w:rPr>
        <w:t xml:space="preserve"> </w:t>
      </w:r>
      <w:r w:rsidRPr="004B334D">
        <w:rPr>
          <w:sz w:val="16"/>
          <w:szCs w:val="18"/>
        </w:rPr>
        <w:t>を造り出す、稀有な造り手です！</w:t>
      </w:r>
      <w:r>
        <w:rPr>
          <w:rFonts w:hint="eastAsia"/>
          <w:sz w:val="16"/>
          <w:szCs w:val="18"/>
        </w:rPr>
        <w:t>今回はワインのリリースではなく、、、なんとシロップ</w:t>
      </w:r>
      <w:r w:rsidR="00294732">
        <w:rPr>
          <w:rFonts w:hint="eastAsia"/>
          <w:sz w:val="16"/>
          <w:szCs w:val="18"/>
        </w:rPr>
        <w:t>!?</w:t>
      </w:r>
      <w:r w:rsidR="00294732">
        <w:rPr>
          <w:rFonts w:hint="eastAsia"/>
          <w:sz w:val="16"/>
          <w:szCs w:val="18"/>
        </w:rPr>
        <w:t>の</w:t>
      </w:r>
      <w:r>
        <w:rPr>
          <w:rFonts w:hint="eastAsia"/>
          <w:sz w:val="16"/>
          <w:szCs w:val="18"/>
        </w:rPr>
        <w:t>ご紹介</w:t>
      </w:r>
      <w:r w:rsidR="00294732">
        <w:rPr>
          <w:rFonts w:hint="eastAsia"/>
          <w:sz w:val="16"/>
          <w:szCs w:val="18"/>
        </w:rPr>
        <w:t>です</w:t>
      </w:r>
      <w:r>
        <w:rPr>
          <w:rFonts w:hint="eastAsia"/>
          <w:sz w:val="16"/>
          <w:szCs w:val="18"/>
        </w:rPr>
        <w:t>！！</w:t>
      </w:r>
    </w:p>
    <w:p w14:paraId="4F1055EE" w14:textId="35AAE76C" w:rsidR="00C336AD" w:rsidRDefault="00A44F63" w:rsidP="004B334D">
      <w:pPr>
        <w:jc w:val="left"/>
        <w:rPr>
          <w:b/>
          <w:color w:val="00B050"/>
          <w:sz w:val="16"/>
          <w:szCs w:val="16"/>
        </w:rPr>
      </w:pPr>
      <w:r>
        <w:rPr>
          <w:b/>
          <w:noProof/>
          <w:color w:val="00B050"/>
          <w:sz w:val="16"/>
          <w:szCs w:val="16"/>
        </w:rPr>
        <w:drawing>
          <wp:anchor distT="0" distB="0" distL="114300" distR="114300" simplePos="0" relativeHeight="251695104" behindDoc="0" locked="0" layoutInCell="1" allowOverlap="1" wp14:anchorId="54F48E24" wp14:editId="30472634">
            <wp:simplePos x="0" y="0"/>
            <wp:positionH relativeFrom="column">
              <wp:posOffset>5788025</wp:posOffset>
            </wp:positionH>
            <wp:positionV relativeFrom="paragraph">
              <wp:posOffset>619760</wp:posOffset>
            </wp:positionV>
            <wp:extent cx="1047115" cy="1040765"/>
            <wp:effectExtent l="0" t="0" r="635" b="6985"/>
            <wp:wrapSquare wrapText="bothSides"/>
            <wp:docPr id="2" name="図 2" descr="男性の絵&#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男性の絵&#10;&#10;低い精度で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7115" cy="10407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90845">
        <w:rPr>
          <w:b/>
        </w:rPr>
        <w:t>Sciroppo</w:t>
      </w:r>
      <w:proofErr w:type="spellEnd"/>
      <w:r w:rsidR="00C90845">
        <w:rPr>
          <w:b/>
        </w:rPr>
        <w:t xml:space="preserve"> di Rose</w:t>
      </w:r>
      <w:r w:rsidR="00C336AD" w:rsidRPr="00831FB7">
        <w:rPr>
          <w:rFonts w:hint="eastAsia"/>
          <w:b/>
        </w:rPr>
        <w:t xml:space="preserve"> </w:t>
      </w:r>
      <w:r w:rsidR="00C90845">
        <w:rPr>
          <w:rFonts w:hint="eastAsia"/>
          <w:b/>
          <w:sz w:val="16"/>
          <w:szCs w:val="16"/>
          <w:lang w:val="it-IT"/>
        </w:rPr>
        <w:t>シロッポ</w:t>
      </w:r>
      <w:r w:rsidR="00C90845">
        <w:rPr>
          <w:rFonts w:hint="eastAsia"/>
          <w:b/>
          <w:sz w:val="16"/>
          <w:szCs w:val="16"/>
          <w:lang w:val="it-IT"/>
        </w:rPr>
        <w:t xml:space="preserve"> </w:t>
      </w:r>
      <w:r w:rsidR="00C90845">
        <w:rPr>
          <w:rFonts w:hint="eastAsia"/>
          <w:b/>
          <w:sz w:val="16"/>
          <w:szCs w:val="16"/>
          <w:lang w:val="it-IT"/>
        </w:rPr>
        <w:t>ディ</w:t>
      </w:r>
      <w:r w:rsidR="00C90845">
        <w:rPr>
          <w:rFonts w:hint="eastAsia"/>
          <w:b/>
          <w:sz w:val="16"/>
          <w:szCs w:val="16"/>
          <w:lang w:val="it-IT"/>
        </w:rPr>
        <w:t xml:space="preserve"> </w:t>
      </w:r>
      <w:r w:rsidR="00C90845">
        <w:rPr>
          <w:rFonts w:hint="eastAsia"/>
          <w:b/>
          <w:sz w:val="16"/>
          <w:szCs w:val="16"/>
          <w:lang w:val="it-IT"/>
        </w:rPr>
        <w:t>ロゼ</w:t>
      </w:r>
      <w:r w:rsidR="00C336AD" w:rsidRPr="00831FB7">
        <w:rPr>
          <w:rFonts w:hint="eastAsia"/>
          <w:b/>
          <w:sz w:val="16"/>
          <w:szCs w:val="16"/>
        </w:rPr>
        <w:t xml:space="preserve"> </w:t>
      </w:r>
      <w:r w:rsidR="00261A03" w:rsidRPr="00261A03">
        <w:rPr>
          <w:rFonts w:ascii="HGP創英角ｺﾞｼｯｸUB" w:eastAsia="HGP創英角ｺﾞｼｯｸUB" w:hAnsi="HGP創英角ｺﾞｼｯｸUB" w:hint="eastAsia"/>
          <w:bCs/>
          <w:color w:val="00B050"/>
          <w:sz w:val="16"/>
        </w:rPr>
        <w:t>≪新</w:t>
      </w:r>
      <w:r w:rsidR="00C90845">
        <w:rPr>
          <w:rFonts w:ascii="HGP創英角ｺﾞｼｯｸUB" w:eastAsia="HGP創英角ｺﾞｼｯｸUB" w:hAnsi="HGP創英角ｺﾞｼｯｸUB" w:hint="eastAsia"/>
          <w:bCs/>
          <w:color w:val="00B050"/>
          <w:sz w:val="16"/>
        </w:rPr>
        <w:t>アイテム</w:t>
      </w:r>
      <w:r w:rsidR="00261A03" w:rsidRPr="00261A03">
        <w:rPr>
          <w:rFonts w:ascii="HGP創英角ｺﾞｼｯｸUB" w:eastAsia="HGP創英角ｺﾞｼｯｸUB" w:hAnsi="HGP創英角ｺﾞｼｯｸUB" w:hint="eastAsia"/>
          <w:bCs/>
          <w:color w:val="00B050"/>
          <w:sz w:val="16"/>
        </w:rPr>
        <w:t>≫</w:t>
      </w:r>
    </w:p>
    <w:p w14:paraId="767AB18B" w14:textId="77CAAAC8" w:rsidR="00254162" w:rsidRDefault="00254162" w:rsidP="00EB1CB7">
      <w:pPr>
        <w:ind w:firstLineChars="100" w:firstLine="143"/>
        <w:jc w:val="left"/>
        <w:rPr>
          <w:sz w:val="16"/>
          <w:szCs w:val="18"/>
        </w:rPr>
      </w:pPr>
      <w:r>
        <w:rPr>
          <w:rFonts w:hint="eastAsia"/>
          <w:sz w:val="16"/>
          <w:szCs w:val="18"/>
        </w:rPr>
        <w:t>アルトローヴェの畑を失った後、何とか自身の持つ土地にルーサンヌ＆マルサンヌを植えようと考えていたヴァルテル。しかしながら現在、チンクエテッレでは、許可なくブドウ樹を植えることが禁じられている事、さらには登録上はブドウ畑であったとしても、放棄されてブドウ樹がなくなってしまった</w:t>
      </w:r>
      <w:r w:rsidR="004B334D">
        <w:rPr>
          <w:rFonts w:hint="eastAsia"/>
          <w:sz w:val="16"/>
          <w:szCs w:val="18"/>
        </w:rPr>
        <w:t>畑に</w:t>
      </w:r>
      <w:r>
        <w:rPr>
          <w:rFonts w:hint="eastAsia"/>
          <w:sz w:val="16"/>
          <w:szCs w:val="18"/>
        </w:rPr>
        <w:t>、再</w:t>
      </w:r>
      <w:r w:rsidR="004B334D">
        <w:rPr>
          <w:rFonts w:hint="eastAsia"/>
          <w:sz w:val="16"/>
          <w:szCs w:val="18"/>
        </w:rPr>
        <w:t>び</w:t>
      </w:r>
      <w:r>
        <w:rPr>
          <w:rFonts w:hint="eastAsia"/>
          <w:sz w:val="16"/>
          <w:szCs w:val="18"/>
        </w:rPr>
        <w:t>ブドウ</w:t>
      </w:r>
      <w:r w:rsidR="004B334D">
        <w:rPr>
          <w:rFonts w:hint="eastAsia"/>
          <w:sz w:val="16"/>
          <w:szCs w:val="18"/>
        </w:rPr>
        <w:t>を植えることが出来ないという現実、、、。プリマテッラのカンティーナがある</w:t>
      </w:r>
      <w:r>
        <w:rPr>
          <w:rFonts w:hint="eastAsia"/>
          <w:sz w:val="16"/>
          <w:szCs w:val="18"/>
        </w:rPr>
        <w:t>カンピーリアの土地</w:t>
      </w:r>
      <w:r w:rsidR="004B334D">
        <w:rPr>
          <w:rFonts w:hint="eastAsia"/>
          <w:sz w:val="16"/>
          <w:szCs w:val="18"/>
        </w:rPr>
        <w:t>、以前はブドウ畑であった土地ですが、すでにブドウ樹は残っておらず、新たに</w:t>
      </w:r>
      <w:r>
        <w:rPr>
          <w:rFonts w:hint="eastAsia"/>
          <w:sz w:val="16"/>
          <w:szCs w:val="18"/>
        </w:rPr>
        <w:t>ブドウを植えることが出来ませんでした、、。カンピーリアの土地はアンナの生家。彼女が幼いころ、ブドウ</w:t>
      </w:r>
      <w:r w:rsidR="004B334D">
        <w:rPr>
          <w:rFonts w:hint="eastAsia"/>
          <w:sz w:val="16"/>
          <w:szCs w:val="18"/>
        </w:rPr>
        <w:t>樹と家庭菜園、そして</w:t>
      </w:r>
      <w:r>
        <w:rPr>
          <w:rFonts w:hint="eastAsia"/>
          <w:sz w:val="16"/>
          <w:szCs w:val="18"/>
        </w:rPr>
        <w:t>母の好きなバラに埋め尽くされていたという土地。ブドウ樹が失われた後も、種をまかずとも自生し</w:t>
      </w:r>
      <w:r w:rsidR="00294732">
        <w:rPr>
          <w:rFonts w:hint="eastAsia"/>
          <w:sz w:val="16"/>
          <w:szCs w:val="18"/>
        </w:rPr>
        <w:t>てい</w:t>
      </w:r>
      <w:r>
        <w:rPr>
          <w:rFonts w:hint="eastAsia"/>
          <w:sz w:val="16"/>
          <w:szCs w:val="18"/>
        </w:rPr>
        <w:t>た</w:t>
      </w:r>
      <w:r w:rsidR="00294732">
        <w:rPr>
          <w:rFonts w:hint="eastAsia"/>
          <w:sz w:val="16"/>
          <w:szCs w:val="18"/>
        </w:rPr>
        <w:t>、</w:t>
      </w:r>
      <w:r>
        <w:rPr>
          <w:rFonts w:hint="eastAsia"/>
          <w:sz w:val="16"/>
          <w:szCs w:val="18"/>
        </w:rPr>
        <w:t>当時のバラ品種が自然と咲いていたといいます。そこでヴァルテル、アンナからの提案もあって、規制のない、さらにこの土地に自生していたバラを栽培し、その花びらよりシロップ作り</w:t>
      </w:r>
      <w:r w:rsidR="00294732">
        <w:rPr>
          <w:rFonts w:hint="eastAsia"/>
          <w:sz w:val="16"/>
          <w:szCs w:val="18"/>
        </w:rPr>
        <w:t>を始める事に、、</w:t>
      </w:r>
      <w:r>
        <w:rPr>
          <w:rFonts w:hint="eastAsia"/>
          <w:sz w:val="16"/>
          <w:szCs w:val="18"/>
        </w:rPr>
        <w:t>。と言</w:t>
      </w:r>
      <w:r w:rsidR="00294732">
        <w:rPr>
          <w:rFonts w:hint="eastAsia"/>
          <w:sz w:val="16"/>
          <w:szCs w:val="18"/>
        </w:rPr>
        <w:t>っても</w:t>
      </w:r>
      <w:r>
        <w:rPr>
          <w:rFonts w:hint="eastAsia"/>
          <w:sz w:val="16"/>
          <w:szCs w:val="18"/>
        </w:rPr>
        <w:t>作っているのはもちろん奥さんのアンナ。キビ糖とバラの花びら、レモン以外何も使わない、彼女のお母さんのレシピ、すべて手作業て作る純粋なローズシロップです。</w:t>
      </w:r>
    </w:p>
    <w:p w14:paraId="6CCAAFC7" w14:textId="07D4129A" w:rsidR="00254162" w:rsidRDefault="00254162" w:rsidP="00EB1CB7">
      <w:pPr>
        <w:ind w:firstLineChars="100" w:firstLine="143"/>
        <w:jc w:val="left"/>
        <w:rPr>
          <w:sz w:val="16"/>
          <w:szCs w:val="18"/>
        </w:rPr>
      </w:pPr>
      <w:r>
        <w:rPr>
          <w:rFonts w:hint="eastAsia"/>
          <w:sz w:val="16"/>
          <w:szCs w:val="18"/>
        </w:rPr>
        <w:t>私自身、バラのシロップについてあまり知識がないのですが、一般的なローズシロップよりも強い香りと繊細な甘さ、そして天然の色合いに驚かされます。果実はもちろん、バラなどの花の栽培でも知られるチンクエテッレ。デザートに使ったり、炭酸水で割ったり、料理で使う事をお勧めするというアンナ。すべて手作りなので、入荷数は決して多くありませんが、ぜひ一度お試しいただきたいシロップです。</w:t>
      </w:r>
    </w:p>
    <w:bookmarkEnd w:id="3"/>
    <w:p w14:paraId="75D2792A" w14:textId="1D88BE70" w:rsidR="00857C3D" w:rsidRDefault="00857C3D" w:rsidP="00857C3D">
      <w:pPr>
        <w:spacing w:line="240" w:lineRule="atLeast"/>
        <w:jc w:val="left"/>
        <w:rPr>
          <w:rFonts w:cs="ＭＳ ゴシック"/>
          <w:sz w:val="16"/>
          <w:szCs w:val="16"/>
          <w:u w:val="single"/>
          <w:lang w:val="it-IT"/>
        </w:rPr>
      </w:pPr>
      <w:r>
        <w:rPr>
          <w:rFonts w:cs="ＭＳ ゴシック"/>
          <w:b/>
          <w:sz w:val="32"/>
          <w:szCs w:val="21"/>
          <w:u w:val="single"/>
          <w:lang w:val="it-IT"/>
        </w:rPr>
        <w:t>Il Farneto</w:t>
      </w:r>
      <w:r w:rsidRPr="00A754D2">
        <w:rPr>
          <w:rFonts w:cs="ＭＳ ゴシック"/>
          <w:sz w:val="22"/>
          <w:szCs w:val="22"/>
          <w:u w:val="single"/>
        </w:rPr>
        <w:t xml:space="preserve"> </w:t>
      </w:r>
      <w:r>
        <w:rPr>
          <w:rFonts w:cs="ＭＳ ゴシック" w:hint="eastAsia"/>
          <w:sz w:val="16"/>
          <w:szCs w:val="16"/>
          <w:u w:val="single"/>
        </w:rPr>
        <w:t>イル</w:t>
      </w:r>
      <w:r>
        <w:rPr>
          <w:rFonts w:cs="ＭＳ ゴシック" w:hint="eastAsia"/>
          <w:sz w:val="16"/>
          <w:szCs w:val="16"/>
          <w:u w:val="single"/>
        </w:rPr>
        <w:t xml:space="preserve"> </w:t>
      </w:r>
      <w:r>
        <w:rPr>
          <w:rFonts w:cs="ＭＳ ゴシック" w:hint="eastAsia"/>
          <w:sz w:val="16"/>
          <w:szCs w:val="16"/>
          <w:u w:val="single"/>
        </w:rPr>
        <w:t>ファルネート</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エミリア＝ロマーニャーレッジョ</w:t>
      </w:r>
      <w:r>
        <w:rPr>
          <w:rFonts w:cs="ＭＳ ゴシック" w:hint="eastAsia"/>
          <w:sz w:val="16"/>
          <w:szCs w:val="16"/>
          <w:u w:val="single"/>
          <w:lang w:val="it-IT"/>
        </w:rPr>
        <w:t xml:space="preserve"> </w:t>
      </w:r>
      <w:r>
        <w:rPr>
          <w:rFonts w:cs="ＭＳ ゴシック" w:hint="eastAsia"/>
          <w:sz w:val="16"/>
          <w:szCs w:val="16"/>
          <w:u w:val="single"/>
          <w:lang w:val="it-IT"/>
        </w:rPr>
        <w:t>エミリアーカステッララーノ</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0561F4" w:rsidRPr="00D8390E" w14:paraId="6C76F9DF" w14:textId="77777777" w:rsidTr="0048132C">
        <w:trPr>
          <w:trHeight w:val="156"/>
        </w:trPr>
        <w:tc>
          <w:tcPr>
            <w:tcW w:w="1119" w:type="pct"/>
          </w:tcPr>
          <w:p w14:paraId="1714CE55" w14:textId="77777777" w:rsidR="000561F4" w:rsidRPr="00D8390E" w:rsidRDefault="000561F4" w:rsidP="00CB3B3D">
            <w:pPr>
              <w:jc w:val="center"/>
              <w:rPr>
                <w:sz w:val="14"/>
                <w:szCs w:val="18"/>
                <w:lang w:val="it-IT"/>
              </w:rPr>
            </w:pPr>
            <w:r w:rsidRPr="00D8390E">
              <w:rPr>
                <w:sz w:val="14"/>
                <w:szCs w:val="18"/>
                <w:lang w:val="it-IT"/>
              </w:rPr>
              <w:t>ワイン名</w:t>
            </w:r>
          </w:p>
        </w:tc>
        <w:tc>
          <w:tcPr>
            <w:tcW w:w="395" w:type="pct"/>
          </w:tcPr>
          <w:p w14:paraId="143C4861" w14:textId="77777777" w:rsidR="000561F4" w:rsidRPr="00D8390E" w:rsidRDefault="000561F4" w:rsidP="00CB3B3D">
            <w:pPr>
              <w:jc w:val="center"/>
              <w:rPr>
                <w:sz w:val="12"/>
                <w:szCs w:val="18"/>
                <w:lang w:val="it-IT"/>
              </w:rPr>
            </w:pPr>
            <w:r w:rsidRPr="00D8390E">
              <w:rPr>
                <w:sz w:val="12"/>
                <w:szCs w:val="18"/>
                <w:lang w:val="it-IT"/>
              </w:rPr>
              <w:t>ヴィンテージ</w:t>
            </w:r>
          </w:p>
        </w:tc>
        <w:tc>
          <w:tcPr>
            <w:tcW w:w="328" w:type="pct"/>
          </w:tcPr>
          <w:p w14:paraId="67B17F3D" w14:textId="77777777" w:rsidR="000561F4" w:rsidRPr="00D8390E" w:rsidRDefault="000561F4" w:rsidP="00CB3B3D">
            <w:pPr>
              <w:jc w:val="center"/>
              <w:rPr>
                <w:sz w:val="14"/>
                <w:szCs w:val="18"/>
                <w:lang w:val="it-IT"/>
              </w:rPr>
            </w:pPr>
            <w:r w:rsidRPr="00D8390E">
              <w:rPr>
                <w:sz w:val="14"/>
                <w:szCs w:val="18"/>
                <w:lang w:val="it-IT"/>
              </w:rPr>
              <w:t>種類</w:t>
            </w:r>
          </w:p>
        </w:tc>
        <w:tc>
          <w:tcPr>
            <w:tcW w:w="395" w:type="pct"/>
          </w:tcPr>
          <w:p w14:paraId="1F6B2460" w14:textId="77777777" w:rsidR="000561F4" w:rsidRPr="00D8390E" w:rsidRDefault="000561F4" w:rsidP="00CB3B3D">
            <w:pPr>
              <w:jc w:val="center"/>
              <w:rPr>
                <w:sz w:val="14"/>
                <w:szCs w:val="18"/>
                <w:lang w:val="it-IT"/>
              </w:rPr>
            </w:pPr>
            <w:r w:rsidRPr="00D8390E">
              <w:rPr>
                <w:sz w:val="14"/>
                <w:szCs w:val="18"/>
                <w:lang w:val="it-IT"/>
              </w:rPr>
              <w:t>容量</w:t>
            </w:r>
          </w:p>
        </w:tc>
        <w:tc>
          <w:tcPr>
            <w:tcW w:w="658" w:type="pct"/>
          </w:tcPr>
          <w:p w14:paraId="6C5F28DA" w14:textId="77777777" w:rsidR="000561F4" w:rsidRPr="00D8390E" w:rsidRDefault="000561F4" w:rsidP="00CB3B3D">
            <w:pPr>
              <w:jc w:val="center"/>
              <w:rPr>
                <w:sz w:val="14"/>
                <w:szCs w:val="18"/>
                <w:lang w:val="it-IT"/>
              </w:rPr>
            </w:pPr>
            <w:r w:rsidRPr="00D8390E">
              <w:rPr>
                <w:sz w:val="14"/>
                <w:szCs w:val="18"/>
                <w:lang w:val="it-IT"/>
              </w:rPr>
              <w:t>上代（税別）</w:t>
            </w:r>
          </w:p>
        </w:tc>
        <w:tc>
          <w:tcPr>
            <w:tcW w:w="2105" w:type="pct"/>
          </w:tcPr>
          <w:p w14:paraId="19AF12F5" w14:textId="77777777" w:rsidR="000561F4" w:rsidRPr="00D8390E" w:rsidRDefault="000561F4" w:rsidP="00CB3B3D">
            <w:pPr>
              <w:jc w:val="center"/>
              <w:rPr>
                <w:sz w:val="14"/>
                <w:szCs w:val="18"/>
                <w:lang w:val="it-IT"/>
              </w:rPr>
            </w:pPr>
            <w:r w:rsidRPr="00D8390E">
              <w:rPr>
                <w:sz w:val="14"/>
                <w:szCs w:val="18"/>
                <w:lang w:val="it-IT"/>
              </w:rPr>
              <w:t>メモ</w:t>
            </w:r>
          </w:p>
        </w:tc>
      </w:tr>
      <w:tr w:rsidR="000561F4" w:rsidRPr="00D8390E" w14:paraId="75125105" w14:textId="77777777" w:rsidTr="0048132C">
        <w:tc>
          <w:tcPr>
            <w:tcW w:w="1119" w:type="pct"/>
          </w:tcPr>
          <w:p w14:paraId="7DB8E94A" w14:textId="159943C9" w:rsidR="000561F4" w:rsidRPr="00D8390E" w:rsidRDefault="000561F4" w:rsidP="00CB3B3D">
            <w:pPr>
              <w:jc w:val="left"/>
              <w:rPr>
                <w:b/>
                <w:lang w:val="it-IT"/>
              </w:rPr>
            </w:pPr>
            <w:r>
              <w:rPr>
                <w:b/>
                <w:lang w:val="it-IT"/>
              </w:rPr>
              <w:t>Fri</w:t>
            </w:r>
            <w:r w:rsidR="003022FA">
              <w:rPr>
                <w:b/>
                <w:lang w:val="it-IT"/>
              </w:rPr>
              <w:t>s</w:t>
            </w:r>
            <w:r>
              <w:rPr>
                <w:b/>
                <w:lang w:val="it-IT"/>
              </w:rPr>
              <w:t>ant Rosato</w:t>
            </w:r>
          </w:p>
          <w:p w14:paraId="39DAAA54" w14:textId="77777777" w:rsidR="000561F4" w:rsidRPr="00D8390E" w:rsidRDefault="000561F4" w:rsidP="00CB3B3D">
            <w:pPr>
              <w:jc w:val="left"/>
              <w:rPr>
                <w:b/>
                <w:sz w:val="16"/>
                <w:szCs w:val="16"/>
              </w:rPr>
            </w:pPr>
            <w:r>
              <w:rPr>
                <w:rFonts w:hint="eastAsia"/>
                <w:bCs/>
                <w:sz w:val="16"/>
                <w:szCs w:val="18"/>
                <w:lang w:val="it-IT"/>
              </w:rPr>
              <w:t>フリザン</w:t>
            </w:r>
            <w:r>
              <w:rPr>
                <w:rFonts w:hint="eastAsia"/>
                <w:bCs/>
                <w:sz w:val="16"/>
                <w:szCs w:val="18"/>
                <w:lang w:val="it-IT"/>
              </w:rPr>
              <w:t xml:space="preserve"> </w:t>
            </w:r>
            <w:r>
              <w:rPr>
                <w:rFonts w:hint="eastAsia"/>
                <w:bCs/>
                <w:sz w:val="16"/>
                <w:szCs w:val="18"/>
                <w:lang w:val="it-IT"/>
              </w:rPr>
              <w:t>ロザート</w:t>
            </w:r>
          </w:p>
          <w:p w14:paraId="14C52878" w14:textId="77777777" w:rsidR="000561F4" w:rsidRPr="00D8390E" w:rsidRDefault="000561F4" w:rsidP="00CB3B3D">
            <w:pPr>
              <w:rPr>
                <w:sz w:val="16"/>
                <w:lang w:val="it-IT"/>
              </w:rPr>
            </w:pPr>
            <w:r w:rsidRPr="00D8390E">
              <w:rPr>
                <w:rFonts w:ascii="ＭＳ 明朝" w:eastAsia="ＭＳ 明朝" w:hAnsi="ＭＳ 明朝" w:cs="ＭＳ 明朝" w:hint="eastAsia"/>
                <w:b/>
                <w:bCs/>
                <w:color w:val="00B050"/>
                <w:sz w:val="16"/>
                <w:szCs w:val="18"/>
                <w:lang w:val="it-IT"/>
              </w:rPr>
              <w:t>≪</w:t>
            </w:r>
            <w:r w:rsidRPr="00D8390E">
              <w:rPr>
                <w:b/>
                <w:bCs/>
                <w:color w:val="00B050"/>
                <w:sz w:val="16"/>
                <w:szCs w:val="18"/>
                <w:lang w:val="it-IT"/>
              </w:rPr>
              <w:t>新ヴィンテージ</w:t>
            </w:r>
            <w:r w:rsidRPr="00D8390E">
              <w:rPr>
                <w:rFonts w:ascii="ＭＳ 明朝" w:eastAsia="ＭＳ 明朝" w:hAnsi="ＭＳ 明朝" w:cs="ＭＳ 明朝" w:hint="eastAsia"/>
                <w:b/>
                <w:bCs/>
                <w:color w:val="00B050"/>
                <w:sz w:val="16"/>
                <w:szCs w:val="18"/>
                <w:lang w:val="it-IT"/>
              </w:rPr>
              <w:t>≫</w:t>
            </w:r>
          </w:p>
        </w:tc>
        <w:tc>
          <w:tcPr>
            <w:tcW w:w="395" w:type="pct"/>
            <w:vAlign w:val="center"/>
          </w:tcPr>
          <w:p w14:paraId="6AAE2FCD" w14:textId="55EE02A7" w:rsidR="00B97CA3" w:rsidRPr="00D8390E" w:rsidRDefault="000561F4" w:rsidP="00B97CA3">
            <w:pPr>
              <w:jc w:val="center"/>
              <w:rPr>
                <w:b/>
                <w:sz w:val="18"/>
                <w:szCs w:val="18"/>
                <w:lang w:val="it-IT"/>
              </w:rPr>
            </w:pPr>
            <w:r>
              <w:rPr>
                <w:rFonts w:hint="eastAsia"/>
                <w:b/>
                <w:sz w:val="18"/>
                <w:szCs w:val="18"/>
                <w:lang w:val="it-IT"/>
              </w:rPr>
              <w:t>20</w:t>
            </w:r>
            <w:r>
              <w:rPr>
                <w:b/>
                <w:sz w:val="18"/>
                <w:szCs w:val="18"/>
                <w:lang w:val="it-IT"/>
              </w:rPr>
              <w:t>2</w:t>
            </w:r>
            <w:r w:rsidR="00B97CA3">
              <w:rPr>
                <w:rFonts w:hint="eastAsia"/>
                <w:b/>
                <w:sz w:val="18"/>
                <w:szCs w:val="18"/>
                <w:lang w:val="it-IT"/>
              </w:rPr>
              <w:t>1</w:t>
            </w:r>
          </w:p>
        </w:tc>
        <w:tc>
          <w:tcPr>
            <w:tcW w:w="328" w:type="pct"/>
            <w:vAlign w:val="center"/>
          </w:tcPr>
          <w:p w14:paraId="376CABC2" w14:textId="77777777" w:rsidR="000561F4" w:rsidRPr="00D8390E" w:rsidRDefault="000561F4" w:rsidP="00CB3B3D">
            <w:pPr>
              <w:jc w:val="center"/>
              <w:rPr>
                <w:sz w:val="16"/>
                <w:szCs w:val="16"/>
              </w:rPr>
            </w:pPr>
            <w:r w:rsidRPr="00D8390E">
              <w:rPr>
                <w:sz w:val="16"/>
                <w:szCs w:val="16"/>
              </w:rPr>
              <w:t>ロゼ</w:t>
            </w:r>
          </w:p>
          <w:p w14:paraId="5F05F49C" w14:textId="77777777" w:rsidR="000561F4" w:rsidRPr="00D8390E" w:rsidRDefault="000561F4" w:rsidP="00CB3B3D">
            <w:pPr>
              <w:jc w:val="center"/>
              <w:rPr>
                <w:sz w:val="16"/>
                <w:szCs w:val="16"/>
              </w:rPr>
            </w:pPr>
            <w:r w:rsidRPr="00D8390E">
              <w:rPr>
                <w:sz w:val="16"/>
                <w:szCs w:val="16"/>
              </w:rPr>
              <w:t>微泡</w:t>
            </w:r>
          </w:p>
        </w:tc>
        <w:tc>
          <w:tcPr>
            <w:tcW w:w="395" w:type="pct"/>
            <w:vAlign w:val="center"/>
          </w:tcPr>
          <w:p w14:paraId="0285FB4A" w14:textId="77777777" w:rsidR="000561F4" w:rsidRPr="00D8390E" w:rsidRDefault="000561F4" w:rsidP="00CB3B3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6905E799" w14:textId="6E15FA9B" w:rsidR="000561F4" w:rsidRPr="00D8390E" w:rsidRDefault="000561F4" w:rsidP="00CB3B3D">
            <w:pPr>
              <w:jc w:val="center"/>
              <w:rPr>
                <w:rFonts w:cs="Calibri"/>
                <w:b/>
                <w:sz w:val="18"/>
                <w:lang w:val="it-IT"/>
              </w:rPr>
            </w:pPr>
            <w:r w:rsidRPr="00D8390E">
              <w:rPr>
                <w:rFonts w:cs="Calibri"/>
                <w:b/>
                <w:sz w:val="18"/>
                <w:lang w:val="it-IT"/>
              </w:rPr>
              <w:t>￥</w:t>
            </w:r>
            <w:r>
              <w:rPr>
                <w:rFonts w:cs="Calibri" w:hint="eastAsia"/>
                <w:b/>
                <w:sz w:val="18"/>
                <w:lang w:val="it-IT"/>
              </w:rPr>
              <w:t>2</w:t>
            </w:r>
            <w:r w:rsidRPr="00D8390E">
              <w:rPr>
                <w:rFonts w:cs="Calibri"/>
                <w:b/>
                <w:sz w:val="18"/>
                <w:lang w:val="it-IT"/>
              </w:rPr>
              <w:t>,</w:t>
            </w:r>
            <w:r w:rsidR="00FB16EE">
              <w:rPr>
                <w:rFonts w:cs="Calibri"/>
                <w:b/>
                <w:sz w:val="18"/>
                <w:lang w:val="it-IT"/>
              </w:rPr>
              <w:t>2</w:t>
            </w:r>
            <w:r w:rsidRPr="00D8390E">
              <w:rPr>
                <w:rFonts w:cs="Calibri"/>
                <w:b/>
                <w:sz w:val="18"/>
                <w:lang w:val="it-IT"/>
              </w:rPr>
              <w:t>00</w:t>
            </w:r>
          </w:p>
        </w:tc>
        <w:tc>
          <w:tcPr>
            <w:tcW w:w="2105" w:type="pct"/>
          </w:tcPr>
          <w:p w14:paraId="2292CEC0" w14:textId="1D2665A1" w:rsidR="00BB722A" w:rsidRPr="00BB722A" w:rsidRDefault="000561F4" w:rsidP="00CB3B3D">
            <w:pPr>
              <w:jc w:val="left"/>
              <w:rPr>
                <w:sz w:val="14"/>
              </w:rPr>
            </w:pPr>
            <w:r>
              <w:rPr>
                <w:rFonts w:hint="eastAsia"/>
                <w:sz w:val="14"/>
              </w:rPr>
              <w:t>ランブルスコ</w:t>
            </w:r>
            <w:r>
              <w:rPr>
                <w:rFonts w:hint="eastAsia"/>
                <w:sz w:val="14"/>
              </w:rPr>
              <w:t xml:space="preserve"> </w:t>
            </w:r>
            <w:r>
              <w:rPr>
                <w:rFonts w:hint="eastAsia"/>
                <w:sz w:val="14"/>
              </w:rPr>
              <w:t>グラスパロッサ、サラミーノ主体、スペルゴラ他。樹齢</w:t>
            </w:r>
            <w:r>
              <w:rPr>
                <w:rFonts w:hint="eastAsia"/>
                <w:sz w:val="14"/>
              </w:rPr>
              <w:t>1</w:t>
            </w:r>
            <w:r>
              <w:rPr>
                <w:sz w:val="14"/>
              </w:rPr>
              <w:t>0~15</w:t>
            </w:r>
            <w:r>
              <w:rPr>
                <w:rFonts w:hint="eastAsia"/>
                <w:sz w:val="14"/>
              </w:rPr>
              <w:t>年。黒ブドウは約</w:t>
            </w:r>
            <w:r>
              <w:rPr>
                <w:rFonts w:hint="eastAsia"/>
                <w:sz w:val="14"/>
              </w:rPr>
              <w:t>1</w:t>
            </w:r>
            <w:r>
              <w:rPr>
                <w:rFonts w:hint="eastAsia"/>
                <w:sz w:val="14"/>
              </w:rPr>
              <w:t>晩の浸漬、白ブドウを加えて共に圧搾し醗酵。冷蔵保存していたランブルスコのモスト</w:t>
            </w:r>
            <w:r>
              <w:rPr>
                <w:rFonts w:hint="eastAsia"/>
                <w:sz w:val="14"/>
              </w:rPr>
              <w:t>(</w:t>
            </w:r>
            <w:r>
              <w:rPr>
                <w:rFonts w:hint="eastAsia"/>
                <w:sz w:val="14"/>
              </w:rPr>
              <w:t>果汁</w:t>
            </w:r>
            <w:r>
              <w:rPr>
                <w:rFonts w:hint="eastAsia"/>
                <w:sz w:val="14"/>
              </w:rPr>
              <w:t>)</w:t>
            </w:r>
            <w:r>
              <w:rPr>
                <w:rFonts w:hint="eastAsia"/>
                <w:sz w:val="14"/>
              </w:rPr>
              <w:t>加え、再び醗酵が始まってからボトル詰め。春先の気温上昇を利用して瓶内で醗酵を終える。オリ残したままリリース。古典では白ブドウを加えていたというランブルスコ</w:t>
            </w:r>
            <w:r w:rsidR="00B620CB">
              <w:rPr>
                <w:rFonts w:hint="eastAsia"/>
                <w:sz w:val="14"/>
              </w:rPr>
              <w:t>の原点ともいえるロゼ</w:t>
            </w:r>
            <w:r>
              <w:rPr>
                <w:rFonts w:hint="eastAsia"/>
                <w:sz w:val="14"/>
              </w:rPr>
              <w:t>。</w:t>
            </w:r>
            <w:r w:rsidR="00BB722A">
              <w:rPr>
                <w:rFonts w:hint="eastAsia"/>
                <w:sz w:val="14"/>
              </w:rPr>
              <w:t>2021</w:t>
            </w:r>
            <w:r w:rsidR="00BB722A">
              <w:rPr>
                <w:rFonts w:hint="eastAsia"/>
                <w:sz w:val="14"/>
              </w:rPr>
              <w:t>は果皮まで完熟したヴィンテージで色もやや濃い目。少しガスは控えめながら、乾いたタンニンと切れのある酸は、空腹感を呼び覚まします。例年通り、果実の甘い香りからの切れのある飲み口、テーブルに必要不可欠な魅力的なロゼ</w:t>
            </w:r>
            <w:r w:rsidR="005B54E7">
              <w:rPr>
                <w:rFonts w:hint="eastAsia"/>
                <w:sz w:val="14"/>
              </w:rPr>
              <w:t>。</w:t>
            </w:r>
          </w:p>
        </w:tc>
      </w:tr>
      <w:tr w:rsidR="000561F4" w:rsidRPr="00D8390E" w14:paraId="54EE8A9E" w14:textId="77777777" w:rsidTr="0048132C">
        <w:tc>
          <w:tcPr>
            <w:tcW w:w="1119" w:type="pct"/>
          </w:tcPr>
          <w:p w14:paraId="470DC3C8" w14:textId="77777777" w:rsidR="000561F4" w:rsidRPr="00D8390E" w:rsidRDefault="000561F4" w:rsidP="00CB3B3D">
            <w:pPr>
              <w:rPr>
                <w:b/>
                <w:lang w:val="it-IT"/>
              </w:rPr>
            </w:pPr>
            <w:r>
              <w:rPr>
                <w:rFonts w:hint="eastAsia"/>
                <w:b/>
                <w:lang w:val="it-IT"/>
              </w:rPr>
              <w:t>Brut Nature</w:t>
            </w:r>
          </w:p>
          <w:p w14:paraId="761CBC87" w14:textId="77777777" w:rsidR="000561F4" w:rsidRPr="00D8390E" w:rsidRDefault="000561F4" w:rsidP="00CB3B3D">
            <w:pPr>
              <w:rPr>
                <w:sz w:val="16"/>
              </w:rPr>
            </w:pPr>
            <w:r>
              <w:rPr>
                <w:rFonts w:hint="eastAsia"/>
                <w:sz w:val="16"/>
              </w:rPr>
              <w:t>ブルット</w:t>
            </w:r>
            <w:r>
              <w:rPr>
                <w:rFonts w:hint="eastAsia"/>
                <w:sz w:val="16"/>
              </w:rPr>
              <w:t xml:space="preserve"> </w:t>
            </w:r>
            <w:r>
              <w:rPr>
                <w:rFonts w:hint="eastAsia"/>
                <w:sz w:val="16"/>
              </w:rPr>
              <w:t>ナトゥーレ</w:t>
            </w:r>
          </w:p>
          <w:p w14:paraId="477974F6" w14:textId="77777777" w:rsidR="000561F4" w:rsidRPr="00D8390E" w:rsidRDefault="000561F4" w:rsidP="00CB3B3D">
            <w:pPr>
              <w:jc w:val="left"/>
              <w:rPr>
                <w:b/>
                <w:lang w:val="it-IT"/>
              </w:rPr>
            </w:pPr>
            <w:r w:rsidRPr="00D8390E">
              <w:rPr>
                <w:rFonts w:ascii="ＭＳ 明朝" w:eastAsia="ＭＳ 明朝" w:hAnsi="ＭＳ 明朝" w:cs="ＭＳ 明朝" w:hint="eastAsia"/>
                <w:b/>
                <w:color w:val="00B050"/>
                <w:sz w:val="16"/>
              </w:rPr>
              <w:t>≪</w:t>
            </w:r>
            <w:r w:rsidRPr="00D8390E">
              <w:rPr>
                <w:b/>
                <w:color w:val="00B050"/>
                <w:sz w:val="16"/>
              </w:rPr>
              <w:t>新ヴィンテージ</w:t>
            </w:r>
            <w:r w:rsidRPr="00D8390E">
              <w:rPr>
                <w:rFonts w:ascii="ＭＳ 明朝" w:eastAsia="ＭＳ 明朝" w:hAnsi="ＭＳ 明朝" w:cs="ＭＳ 明朝" w:hint="eastAsia"/>
                <w:b/>
                <w:color w:val="00B050"/>
                <w:sz w:val="16"/>
              </w:rPr>
              <w:t>≫</w:t>
            </w:r>
          </w:p>
        </w:tc>
        <w:tc>
          <w:tcPr>
            <w:tcW w:w="395" w:type="pct"/>
            <w:vAlign w:val="center"/>
          </w:tcPr>
          <w:p w14:paraId="1988ED31" w14:textId="581D6908" w:rsidR="000561F4" w:rsidRPr="00D8390E" w:rsidRDefault="0091436A" w:rsidP="00CB3B3D">
            <w:pPr>
              <w:jc w:val="center"/>
              <w:rPr>
                <w:b/>
                <w:sz w:val="18"/>
                <w:szCs w:val="18"/>
                <w:lang w:val="it-IT"/>
              </w:rPr>
            </w:pPr>
            <w:r>
              <w:rPr>
                <w:rFonts w:hint="eastAsia"/>
                <w:b/>
                <w:sz w:val="18"/>
                <w:szCs w:val="18"/>
                <w:lang w:val="it-IT"/>
              </w:rPr>
              <w:t>2</w:t>
            </w:r>
            <w:r>
              <w:rPr>
                <w:b/>
                <w:sz w:val="18"/>
                <w:szCs w:val="18"/>
                <w:lang w:val="it-IT"/>
              </w:rPr>
              <w:t>0</w:t>
            </w:r>
          </w:p>
        </w:tc>
        <w:tc>
          <w:tcPr>
            <w:tcW w:w="328" w:type="pct"/>
            <w:vAlign w:val="center"/>
          </w:tcPr>
          <w:p w14:paraId="350032E3" w14:textId="77777777" w:rsidR="000561F4" w:rsidRPr="00D8390E" w:rsidRDefault="000561F4" w:rsidP="00CB3B3D">
            <w:pPr>
              <w:jc w:val="center"/>
              <w:rPr>
                <w:sz w:val="18"/>
                <w:szCs w:val="18"/>
              </w:rPr>
            </w:pPr>
            <w:r w:rsidRPr="00D8390E">
              <w:rPr>
                <w:sz w:val="18"/>
                <w:szCs w:val="18"/>
              </w:rPr>
              <w:t>白</w:t>
            </w:r>
            <w:r>
              <w:rPr>
                <w:rFonts w:hint="eastAsia"/>
                <w:sz w:val="18"/>
                <w:szCs w:val="18"/>
              </w:rPr>
              <w:t>泡</w:t>
            </w:r>
          </w:p>
        </w:tc>
        <w:tc>
          <w:tcPr>
            <w:tcW w:w="395" w:type="pct"/>
            <w:vAlign w:val="center"/>
          </w:tcPr>
          <w:p w14:paraId="63AD103F" w14:textId="77777777" w:rsidR="000561F4" w:rsidRPr="00D8390E" w:rsidRDefault="000561F4" w:rsidP="00CB3B3D">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1551C4E" w14:textId="1D83022C" w:rsidR="000561F4" w:rsidRPr="00D8390E" w:rsidRDefault="000561F4" w:rsidP="00CB3B3D">
            <w:pPr>
              <w:jc w:val="center"/>
              <w:rPr>
                <w:b/>
                <w:sz w:val="18"/>
              </w:rPr>
            </w:pPr>
            <w:r w:rsidRPr="00D8390E">
              <w:rPr>
                <w:b/>
                <w:sz w:val="18"/>
              </w:rPr>
              <w:t>￥</w:t>
            </w:r>
            <w:r w:rsidR="003F480E">
              <w:rPr>
                <w:rFonts w:hint="eastAsia"/>
                <w:b/>
                <w:sz w:val="18"/>
              </w:rPr>
              <w:t>3</w:t>
            </w:r>
            <w:r>
              <w:rPr>
                <w:rFonts w:hint="eastAsia"/>
                <w:b/>
                <w:sz w:val="18"/>
              </w:rPr>
              <w:t>,</w:t>
            </w:r>
            <w:r w:rsidR="003F480E">
              <w:rPr>
                <w:b/>
                <w:sz w:val="18"/>
              </w:rPr>
              <w:t>0</w:t>
            </w:r>
            <w:r>
              <w:rPr>
                <w:rFonts w:hint="eastAsia"/>
                <w:b/>
                <w:sz w:val="18"/>
              </w:rPr>
              <w:t>00</w:t>
            </w:r>
          </w:p>
        </w:tc>
        <w:tc>
          <w:tcPr>
            <w:tcW w:w="2105" w:type="pct"/>
          </w:tcPr>
          <w:p w14:paraId="50B8EE2B" w14:textId="77777777" w:rsidR="000561F4" w:rsidRDefault="005949FD" w:rsidP="00CB3B3D">
            <w:pPr>
              <w:rPr>
                <w:sz w:val="14"/>
              </w:rPr>
            </w:pPr>
            <w:r>
              <w:rPr>
                <w:rFonts w:hint="eastAsia"/>
                <w:sz w:val="14"/>
              </w:rPr>
              <w:t>ソーヴィニヨンブラン</w:t>
            </w:r>
            <w:r>
              <w:rPr>
                <w:rFonts w:hint="eastAsia"/>
                <w:sz w:val="14"/>
              </w:rPr>
              <w:t>8</w:t>
            </w:r>
            <w:r w:rsidR="000561F4">
              <w:rPr>
                <w:rFonts w:hint="eastAsia"/>
                <w:sz w:val="14"/>
              </w:rPr>
              <w:t>0</w:t>
            </w:r>
            <w:r w:rsidR="000561F4">
              <w:rPr>
                <w:rFonts w:hint="eastAsia"/>
                <w:sz w:val="14"/>
              </w:rPr>
              <w:t>％、</w:t>
            </w:r>
            <w:r>
              <w:rPr>
                <w:rFonts w:hint="eastAsia"/>
                <w:sz w:val="14"/>
              </w:rPr>
              <w:t>シャルドネ</w:t>
            </w:r>
            <w:r>
              <w:rPr>
                <w:rFonts w:hint="eastAsia"/>
                <w:sz w:val="14"/>
              </w:rPr>
              <w:t>2</w:t>
            </w:r>
            <w:r w:rsidR="000561F4">
              <w:rPr>
                <w:rFonts w:hint="eastAsia"/>
                <w:sz w:val="14"/>
              </w:rPr>
              <w:t>0</w:t>
            </w:r>
            <w:r w:rsidR="000561F4">
              <w:rPr>
                <w:rFonts w:hint="eastAsia"/>
                <w:sz w:val="14"/>
              </w:rPr>
              <w:t>％、樹齢</w:t>
            </w:r>
            <w:r w:rsidR="000561F4">
              <w:rPr>
                <w:rFonts w:hint="eastAsia"/>
                <w:sz w:val="14"/>
              </w:rPr>
              <w:t>10</w:t>
            </w:r>
            <w:r w:rsidR="000561F4">
              <w:rPr>
                <w:rFonts w:hint="eastAsia"/>
                <w:sz w:val="14"/>
              </w:rPr>
              <w:t>～</w:t>
            </w:r>
            <w:r w:rsidR="000561F4">
              <w:rPr>
                <w:rFonts w:hint="eastAsia"/>
                <w:sz w:val="14"/>
              </w:rPr>
              <w:t>15</w:t>
            </w:r>
            <w:r w:rsidR="000561F4">
              <w:rPr>
                <w:rFonts w:hint="eastAsia"/>
                <w:sz w:val="14"/>
              </w:rPr>
              <w:t>年。除梗せずに圧搾、果汁のみで醗酵。ボトル詰めの前に保存していたモストを加え、瓶内二次醗酵を行う。オリとともに瓶内</w:t>
            </w:r>
            <w:r w:rsidR="000561F4">
              <w:rPr>
                <w:rFonts w:hint="eastAsia"/>
                <w:sz w:val="14"/>
              </w:rPr>
              <w:t>12</w:t>
            </w:r>
            <w:r w:rsidR="000561F4">
              <w:rPr>
                <w:rFonts w:hint="eastAsia"/>
                <w:sz w:val="14"/>
              </w:rPr>
              <w:t>カ月の熟成、オリ抜きをしたのちにリリース。二次醗酵の酵母は使わず、ドサージュも行わないメトードクラッシコ</w:t>
            </w:r>
            <w:r w:rsidR="000561F4">
              <w:rPr>
                <w:rFonts w:hint="eastAsia"/>
                <w:sz w:val="14"/>
              </w:rPr>
              <w:t>(</w:t>
            </w:r>
            <w:r w:rsidR="000561F4">
              <w:rPr>
                <w:rFonts w:hint="eastAsia"/>
                <w:sz w:val="14"/>
              </w:rPr>
              <w:t>瓶内二次醗酵</w:t>
            </w:r>
            <w:r w:rsidR="000561F4">
              <w:rPr>
                <w:rFonts w:hint="eastAsia"/>
                <w:sz w:val="14"/>
              </w:rPr>
              <w:t>)</w:t>
            </w:r>
            <w:r w:rsidR="000561F4">
              <w:rPr>
                <w:rFonts w:hint="eastAsia"/>
                <w:sz w:val="14"/>
              </w:rPr>
              <w:t>のスプマンテ。</w:t>
            </w:r>
          </w:p>
          <w:p w14:paraId="446F74B7" w14:textId="77777777" w:rsidR="008D7995" w:rsidRDefault="008D7995" w:rsidP="00CB3B3D">
            <w:pPr>
              <w:rPr>
                <w:sz w:val="14"/>
              </w:rPr>
            </w:pPr>
            <w:r>
              <w:rPr>
                <w:rFonts w:hint="eastAsia"/>
                <w:sz w:val="14"/>
              </w:rPr>
              <w:t>202</w:t>
            </w:r>
            <w:r>
              <w:rPr>
                <w:sz w:val="14"/>
              </w:rPr>
              <w:t>0</w:t>
            </w:r>
            <w:r>
              <w:rPr>
                <w:rFonts w:hint="eastAsia"/>
                <w:sz w:val="14"/>
              </w:rPr>
              <w:t>年は収穫にも恵まれた果実的なヴィンテージ。もちろん酸もしっかりありますが、そこに肉付けされた果実が非常に心地よいスプマンテ。</w:t>
            </w:r>
          </w:p>
          <w:p w14:paraId="392B8087" w14:textId="063435C7" w:rsidR="008D7995" w:rsidRPr="00D8390E" w:rsidRDefault="008D7995" w:rsidP="00CB3B3D">
            <w:pPr>
              <w:rPr>
                <w:sz w:val="14"/>
                <w:szCs w:val="14"/>
              </w:rPr>
            </w:pPr>
            <w:r>
              <w:rPr>
                <w:rFonts w:hint="eastAsia"/>
                <w:sz w:val="14"/>
              </w:rPr>
              <w:t>今年よりだいぶ値上げとなってしまいましたが、それでも味わいからはかけ離れた、素晴らしいクオリティのスプマンテ。到着して日が浅いので、ガスがまだ落ち着いておりませんが（スミマセン！）、時間と共に整ってきますので、少し様子を見ていただければと思います。</w:t>
            </w:r>
          </w:p>
        </w:tc>
      </w:tr>
      <w:tr w:rsidR="000561F4" w:rsidRPr="00D8390E" w14:paraId="7D648ADA" w14:textId="77777777" w:rsidTr="0048132C">
        <w:tc>
          <w:tcPr>
            <w:tcW w:w="1119" w:type="pct"/>
          </w:tcPr>
          <w:p w14:paraId="6F1B19BF" w14:textId="77777777" w:rsidR="000561F4" w:rsidRPr="00D8390E" w:rsidRDefault="000561F4" w:rsidP="000561F4">
            <w:pPr>
              <w:jc w:val="left"/>
              <w:rPr>
                <w:b/>
                <w:lang w:val="it-IT"/>
              </w:rPr>
            </w:pPr>
            <w:r>
              <w:rPr>
                <w:b/>
                <w:lang w:val="it-IT"/>
              </w:rPr>
              <w:t>Giandon Bianco</w:t>
            </w:r>
          </w:p>
          <w:p w14:paraId="7DB79BB6" w14:textId="77777777" w:rsidR="000561F4" w:rsidRPr="00D8390E" w:rsidRDefault="000561F4" w:rsidP="000561F4">
            <w:pPr>
              <w:jc w:val="left"/>
              <w:rPr>
                <w:sz w:val="16"/>
              </w:rPr>
            </w:pPr>
            <w:r>
              <w:rPr>
                <w:rFonts w:hint="eastAsia"/>
                <w:sz w:val="16"/>
              </w:rPr>
              <w:t>ジャンドン</w:t>
            </w:r>
            <w:r>
              <w:rPr>
                <w:rFonts w:hint="eastAsia"/>
                <w:sz w:val="16"/>
              </w:rPr>
              <w:t xml:space="preserve"> </w:t>
            </w:r>
            <w:r>
              <w:rPr>
                <w:rFonts w:hint="eastAsia"/>
                <w:sz w:val="16"/>
              </w:rPr>
              <w:t>ビアンコ</w:t>
            </w:r>
          </w:p>
          <w:p w14:paraId="55AB1181" w14:textId="179DB9DE" w:rsidR="000561F4" w:rsidRPr="00D8390E" w:rsidRDefault="000561F4" w:rsidP="000561F4">
            <w:pPr>
              <w:rPr>
                <w:rFonts w:cs="ＭＳ ゴシック"/>
                <w:b/>
                <w:sz w:val="18"/>
                <w:lang w:val="it-IT"/>
              </w:rPr>
            </w:pPr>
            <w:r w:rsidRPr="00D8390E">
              <w:rPr>
                <w:rFonts w:ascii="ＭＳ 明朝" w:eastAsia="ＭＳ 明朝" w:hAnsi="ＭＳ 明朝" w:cs="ＭＳ 明朝" w:hint="eastAsia"/>
                <w:b/>
                <w:bCs/>
                <w:color w:val="00B050"/>
                <w:sz w:val="16"/>
                <w:szCs w:val="18"/>
                <w:lang w:val="it-IT"/>
              </w:rPr>
              <w:t>≪</w:t>
            </w:r>
            <w:r w:rsidRPr="00D8390E">
              <w:rPr>
                <w:b/>
                <w:bCs/>
                <w:color w:val="00B050"/>
                <w:sz w:val="16"/>
                <w:szCs w:val="18"/>
                <w:lang w:val="it-IT"/>
              </w:rPr>
              <w:t>新ヴィンテージ</w:t>
            </w:r>
            <w:r w:rsidRPr="00D8390E">
              <w:rPr>
                <w:rFonts w:ascii="ＭＳ 明朝" w:eastAsia="ＭＳ 明朝" w:hAnsi="ＭＳ 明朝" w:cs="ＭＳ 明朝" w:hint="eastAsia"/>
                <w:b/>
                <w:bCs/>
                <w:color w:val="00B050"/>
                <w:sz w:val="16"/>
                <w:szCs w:val="18"/>
                <w:lang w:val="it-IT"/>
              </w:rPr>
              <w:t>≫</w:t>
            </w:r>
          </w:p>
        </w:tc>
        <w:tc>
          <w:tcPr>
            <w:tcW w:w="395" w:type="pct"/>
            <w:vAlign w:val="center"/>
          </w:tcPr>
          <w:p w14:paraId="1ECB76AE" w14:textId="170D68F9" w:rsidR="00681D37" w:rsidRPr="00D8390E" w:rsidRDefault="000561F4" w:rsidP="00B620CB">
            <w:pPr>
              <w:jc w:val="center"/>
              <w:rPr>
                <w:b/>
                <w:sz w:val="18"/>
                <w:szCs w:val="18"/>
                <w:lang w:val="it-IT"/>
              </w:rPr>
            </w:pPr>
            <w:r>
              <w:rPr>
                <w:rFonts w:hint="eastAsia"/>
                <w:b/>
                <w:sz w:val="18"/>
                <w:szCs w:val="18"/>
                <w:lang w:val="it-IT"/>
              </w:rPr>
              <w:t>2</w:t>
            </w:r>
            <w:r>
              <w:rPr>
                <w:b/>
                <w:sz w:val="18"/>
                <w:szCs w:val="18"/>
                <w:lang w:val="it-IT"/>
              </w:rPr>
              <w:t>02</w:t>
            </w:r>
            <w:r w:rsidR="00681D37">
              <w:rPr>
                <w:rFonts w:hint="eastAsia"/>
                <w:b/>
                <w:sz w:val="18"/>
                <w:szCs w:val="18"/>
                <w:lang w:val="it-IT"/>
              </w:rPr>
              <w:t>1</w:t>
            </w:r>
          </w:p>
        </w:tc>
        <w:tc>
          <w:tcPr>
            <w:tcW w:w="328" w:type="pct"/>
            <w:vAlign w:val="center"/>
          </w:tcPr>
          <w:p w14:paraId="7E94AB80" w14:textId="63A000FE" w:rsidR="000561F4" w:rsidRPr="00D8390E" w:rsidRDefault="000561F4" w:rsidP="000561F4">
            <w:pPr>
              <w:jc w:val="center"/>
              <w:rPr>
                <w:sz w:val="18"/>
                <w:szCs w:val="18"/>
              </w:rPr>
            </w:pPr>
            <w:r>
              <w:rPr>
                <w:rFonts w:hint="eastAsia"/>
                <w:sz w:val="18"/>
                <w:szCs w:val="18"/>
              </w:rPr>
              <w:t>白</w:t>
            </w:r>
          </w:p>
        </w:tc>
        <w:tc>
          <w:tcPr>
            <w:tcW w:w="395" w:type="pct"/>
            <w:vAlign w:val="center"/>
          </w:tcPr>
          <w:p w14:paraId="288459D8" w14:textId="0C52EA91"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78776F2F" w14:textId="60FC9CBB" w:rsidR="000561F4" w:rsidRPr="00D8390E" w:rsidRDefault="000561F4" w:rsidP="000561F4">
            <w:pPr>
              <w:jc w:val="center"/>
              <w:rPr>
                <w:rFonts w:cs="Calibri"/>
                <w:b/>
                <w:sz w:val="18"/>
                <w:lang w:val="it-IT"/>
              </w:rPr>
            </w:pPr>
            <w:r w:rsidRPr="00D8390E">
              <w:rPr>
                <w:b/>
                <w:sz w:val="18"/>
              </w:rPr>
              <w:t>￥</w:t>
            </w:r>
            <w:r>
              <w:rPr>
                <w:rFonts w:hint="eastAsia"/>
                <w:b/>
                <w:sz w:val="18"/>
              </w:rPr>
              <w:t>2</w:t>
            </w:r>
            <w:r w:rsidRPr="00D8390E">
              <w:rPr>
                <w:b/>
                <w:sz w:val="18"/>
              </w:rPr>
              <w:t>,</w:t>
            </w:r>
            <w:r w:rsidR="00B97CA3">
              <w:rPr>
                <w:rFonts w:hint="eastAsia"/>
                <w:b/>
                <w:sz w:val="18"/>
              </w:rPr>
              <w:t>5</w:t>
            </w:r>
            <w:r w:rsidRPr="00D8390E">
              <w:rPr>
                <w:b/>
                <w:sz w:val="18"/>
              </w:rPr>
              <w:t>00</w:t>
            </w:r>
          </w:p>
        </w:tc>
        <w:tc>
          <w:tcPr>
            <w:tcW w:w="2105" w:type="pct"/>
          </w:tcPr>
          <w:p w14:paraId="3DA48ECF" w14:textId="77777777" w:rsidR="000561F4" w:rsidRDefault="000561F4" w:rsidP="000561F4">
            <w:pPr>
              <w:rPr>
                <w:sz w:val="14"/>
              </w:rPr>
            </w:pPr>
            <w:r>
              <w:rPr>
                <w:rFonts w:hint="eastAsia"/>
                <w:sz w:val="14"/>
              </w:rPr>
              <w:t>マルヴァジア</w:t>
            </w:r>
            <w:r>
              <w:rPr>
                <w:rFonts w:hint="eastAsia"/>
                <w:sz w:val="14"/>
              </w:rPr>
              <w:t xml:space="preserve"> </w:t>
            </w:r>
            <w:r>
              <w:rPr>
                <w:rFonts w:hint="eastAsia"/>
                <w:sz w:val="14"/>
              </w:rPr>
              <w:t>ディ</w:t>
            </w:r>
            <w:r>
              <w:rPr>
                <w:rFonts w:hint="eastAsia"/>
                <w:sz w:val="14"/>
              </w:rPr>
              <w:t xml:space="preserve"> </w:t>
            </w:r>
            <w:r>
              <w:rPr>
                <w:rFonts w:hint="eastAsia"/>
                <w:sz w:val="14"/>
              </w:rPr>
              <w:t>カンディア</w:t>
            </w:r>
            <w:r>
              <w:rPr>
                <w:rFonts w:hint="eastAsia"/>
                <w:sz w:val="14"/>
              </w:rPr>
              <w:t>100</w:t>
            </w:r>
            <w:r>
              <w:rPr>
                <w:rFonts w:hint="eastAsia"/>
                <w:sz w:val="14"/>
              </w:rPr>
              <w:t>％、樹齢</w:t>
            </w:r>
            <w:r>
              <w:rPr>
                <w:rFonts w:hint="eastAsia"/>
                <w:sz w:val="14"/>
              </w:rPr>
              <w:t>30</w:t>
            </w:r>
            <w:r>
              <w:rPr>
                <w:rFonts w:hint="eastAsia"/>
                <w:sz w:val="14"/>
              </w:rPr>
              <w:t>年。友人より借りた畑。収穫後、除梗</w:t>
            </w:r>
            <w:r>
              <w:rPr>
                <w:rFonts w:hint="eastAsia"/>
                <w:sz w:val="14"/>
              </w:rPr>
              <w:t>(</w:t>
            </w:r>
            <w:r>
              <w:rPr>
                <w:rFonts w:hint="eastAsia"/>
                <w:sz w:val="14"/>
              </w:rPr>
              <w:t>一部除梗せず</w:t>
            </w:r>
            <w:r>
              <w:rPr>
                <w:rFonts w:hint="eastAsia"/>
                <w:sz w:val="14"/>
              </w:rPr>
              <w:t>)</w:t>
            </w:r>
            <w:r>
              <w:rPr>
                <w:rFonts w:hint="eastAsia"/>
                <w:sz w:val="14"/>
              </w:rPr>
              <w:t>して果皮と共に</w:t>
            </w:r>
            <w:r>
              <w:rPr>
                <w:rFonts w:hint="eastAsia"/>
                <w:sz w:val="14"/>
              </w:rPr>
              <w:t>1</w:t>
            </w:r>
            <w:r>
              <w:rPr>
                <w:rFonts w:hint="eastAsia"/>
                <w:sz w:val="14"/>
              </w:rPr>
              <w:t>週間、セメントタンクにて醗酵が始まる。圧搾後、そのまま</w:t>
            </w:r>
            <w:r>
              <w:rPr>
                <w:rFonts w:hint="eastAsia"/>
                <w:sz w:val="14"/>
              </w:rPr>
              <w:t>6</w:t>
            </w:r>
            <w:r>
              <w:rPr>
                <w:rFonts w:hint="eastAsia"/>
                <w:sz w:val="14"/>
              </w:rPr>
              <w:t>か月の熟成。</w:t>
            </w:r>
            <w:r w:rsidR="00B620CB">
              <w:rPr>
                <w:rFonts w:hint="eastAsia"/>
                <w:sz w:val="14"/>
              </w:rPr>
              <w:t>果皮に特徴のあるカンディアの個性を表現した</w:t>
            </w:r>
            <w:r>
              <w:rPr>
                <w:rFonts w:hint="eastAsia"/>
                <w:sz w:val="14"/>
              </w:rPr>
              <w:t>白。ロッソと同じく、気兼ねなく飲まれる土地の味わい。</w:t>
            </w:r>
            <w:r>
              <w:rPr>
                <w:rFonts w:hint="eastAsia"/>
                <w:sz w:val="14"/>
              </w:rPr>
              <w:t xml:space="preserve"> </w:t>
            </w:r>
          </w:p>
          <w:p w14:paraId="18F1555D" w14:textId="241E3330" w:rsidR="008D7995" w:rsidRPr="00D8390E" w:rsidRDefault="008D7995" w:rsidP="000561F4">
            <w:pPr>
              <w:rPr>
                <w:sz w:val="14"/>
                <w:szCs w:val="14"/>
              </w:rPr>
            </w:pPr>
            <w:r>
              <w:rPr>
                <w:rFonts w:hint="eastAsia"/>
                <w:sz w:val="14"/>
              </w:rPr>
              <w:t>2</w:t>
            </w:r>
            <w:r w:rsidR="003D7ED4">
              <w:rPr>
                <w:sz w:val="14"/>
              </w:rPr>
              <w:t>021</w:t>
            </w:r>
            <w:r w:rsidR="003D7ED4">
              <w:rPr>
                <w:rFonts w:hint="eastAsia"/>
                <w:sz w:val="14"/>
              </w:rPr>
              <w:t>はブドウの熟度と酸が両立した特別なヴィンテージ。タンニン、果実を感じつつも、全体を引き締める酸を感じる、カンディアらしからぬエレガントさを持ったヴィンテージ。</w:t>
            </w:r>
          </w:p>
        </w:tc>
      </w:tr>
      <w:tr w:rsidR="000561F4" w:rsidRPr="00D8390E" w14:paraId="290646E8" w14:textId="77777777" w:rsidTr="0048132C">
        <w:tc>
          <w:tcPr>
            <w:tcW w:w="1119" w:type="pct"/>
          </w:tcPr>
          <w:p w14:paraId="2FCA5BDB" w14:textId="77777777" w:rsidR="000561F4" w:rsidRPr="00D8390E" w:rsidRDefault="000561F4" w:rsidP="000561F4">
            <w:pPr>
              <w:jc w:val="left"/>
              <w:rPr>
                <w:b/>
                <w:lang w:val="it-IT"/>
              </w:rPr>
            </w:pPr>
            <w:r>
              <w:rPr>
                <w:b/>
                <w:lang w:val="it-IT"/>
              </w:rPr>
              <w:t>Spergle</w:t>
            </w:r>
          </w:p>
          <w:p w14:paraId="0132A20D" w14:textId="77777777" w:rsidR="000561F4" w:rsidRPr="00D8390E" w:rsidRDefault="000561F4" w:rsidP="000561F4">
            <w:pPr>
              <w:jc w:val="left"/>
              <w:rPr>
                <w:sz w:val="16"/>
              </w:rPr>
            </w:pPr>
            <w:r>
              <w:rPr>
                <w:rFonts w:hint="eastAsia"/>
                <w:sz w:val="16"/>
              </w:rPr>
              <w:t>スペルグレ</w:t>
            </w:r>
          </w:p>
          <w:p w14:paraId="19F27A7F" w14:textId="0E7F76C3" w:rsidR="000561F4" w:rsidRPr="00C754EF" w:rsidRDefault="000561F4" w:rsidP="000561F4">
            <w:pPr>
              <w:rPr>
                <w:sz w:val="16"/>
                <w:lang w:val="it-IT"/>
              </w:rPr>
            </w:pPr>
            <w:r w:rsidRPr="00D8390E">
              <w:rPr>
                <w:rFonts w:ascii="ＭＳ 明朝" w:eastAsia="ＭＳ 明朝" w:hAnsi="ＭＳ 明朝" w:cs="ＭＳ 明朝" w:hint="eastAsia"/>
                <w:b/>
                <w:color w:val="00B050"/>
                <w:sz w:val="16"/>
              </w:rPr>
              <w:t>≪</w:t>
            </w:r>
            <w:r w:rsidRPr="00D8390E">
              <w:rPr>
                <w:b/>
                <w:color w:val="00B050"/>
                <w:sz w:val="16"/>
              </w:rPr>
              <w:t>新ヴィンテージ</w:t>
            </w:r>
            <w:r w:rsidRPr="00D8390E">
              <w:rPr>
                <w:rFonts w:ascii="ＭＳ 明朝" w:eastAsia="ＭＳ 明朝" w:hAnsi="ＭＳ 明朝" w:cs="ＭＳ 明朝" w:hint="eastAsia"/>
                <w:b/>
                <w:color w:val="00B050"/>
                <w:sz w:val="16"/>
              </w:rPr>
              <w:t>≫</w:t>
            </w:r>
          </w:p>
        </w:tc>
        <w:tc>
          <w:tcPr>
            <w:tcW w:w="395" w:type="pct"/>
            <w:vAlign w:val="center"/>
          </w:tcPr>
          <w:p w14:paraId="06521AA7" w14:textId="0FE15D8D" w:rsidR="00681D37" w:rsidRPr="00D8390E" w:rsidRDefault="000561F4" w:rsidP="00681D37">
            <w:pPr>
              <w:jc w:val="center"/>
              <w:rPr>
                <w:b/>
                <w:sz w:val="18"/>
                <w:szCs w:val="18"/>
                <w:lang w:val="it-IT"/>
              </w:rPr>
            </w:pPr>
            <w:r>
              <w:rPr>
                <w:rFonts w:hint="eastAsia"/>
                <w:b/>
                <w:sz w:val="18"/>
                <w:szCs w:val="18"/>
                <w:lang w:val="it-IT"/>
              </w:rPr>
              <w:t>20</w:t>
            </w:r>
            <w:r>
              <w:rPr>
                <w:b/>
                <w:sz w:val="18"/>
                <w:szCs w:val="18"/>
                <w:lang w:val="it-IT"/>
              </w:rPr>
              <w:t>2</w:t>
            </w:r>
            <w:r w:rsidR="00681D37">
              <w:rPr>
                <w:rFonts w:hint="eastAsia"/>
                <w:b/>
                <w:sz w:val="18"/>
                <w:szCs w:val="18"/>
                <w:lang w:val="it-IT"/>
              </w:rPr>
              <w:t>1</w:t>
            </w:r>
          </w:p>
        </w:tc>
        <w:tc>
          <w:tcPr>
            <w:tcW w:w="328" w:type="pct"/>
            <w:vAlign w:val="center"/>
          </w:tcPr>
          <w:p w14:paraId="0D4D1F1F" w14:textId="37FAC932" w:rsidR="000561F4" w:rsidRPr="00D8390E" w:rsidRDefault="000561F4" w:rsidP="000561F4">
            <w:pPr>
              <w:jc w:val="center"/>
              <w:rPr>
                <w:sz w:val="16"/>
                <w:szCs w:val="16"/>
              </w:rPr>
            </w:pPr>
            <w:r w:rsidRPr="00450CED">
              <w:rPr>
                <w:rFonts w:hint="eastAsia"/>
                <w:sz w:val="18"/>
                <w:szCs w:val="18"/>
              </w:rPr>
              <w:t>白</w:t>
            </w:r>
          </w:p>
        </w:tc>
        <w:tc>
          <w:tcPr>
            <w:tcW w:w="395" w:type="pct"/>
            <w:vAlign w:val="center"/>
          </w:tcPr>
          <w:p w14:paraId="62AFAAF2" w14:textId="2B05573C"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83DF915" w14:textId="49B66425" w:rsidR="000561F4" w:rsidRPr="00D8390E" w:rsidRDefault="000561F4" w:rsidP="000561F4">
            <w:pPr>
              <w:jc w:val="center"/>
              <w:rPr>
                <w:b/>
                <w:sz w:val="18"/>
              </w:rPr>
            </w:pPr>
            <w:r w:rsidRPr="00043D08">
              <w:rPr>
                <w:b/>
                <w:sz w:val="18"/>
              </w:rPr>
              <w:t>￥</w:t>
            </w:r>
            <w:r w:rsidRPr="00043D08">
              <w:rPr>
                <w:rFonts w:hint="eastAsia"/>
                <w:b/>
                <w:sz w:val="18"/>
              </w:rPr>
              <w:t>2</w:t>
            </w:r>
            <w:r w:rsidRPr="00043D08">
              <w:rPr>
                <w:b/>
                <w:sz w:val="18"/>
              </w:rPr>
              <w:t>,</w:t>
            </w:r>
            <w:r w:rsidR="00B97CA3">
              <w:rPr>
                <w:rFonts w:hint="eastAsia"/>
                <w:b/>
                <w:sz w:val="18"/>
              </w:rPr>
              <w:t>7</w:t>
            </w:r>
            <w:r w:rsidRPr="00043D08">
              <w:rPr>
                <w:b/>
                <w:sz w:val="18"/>
              </w:rPr>
              <w:t>00</w:t>
            </w:r>
          </w:p>
        </w:tc>
        <w:tc>
          <w:tcPr>
            <w:tcW w:w="2105" w:type="pct"/>
          </w:tcPr>
          <w:p w14:paraId="1EA687BE" w14:textId="77777777" w:rsidR="000561F4" w:rsidRDefault="000561F4" w:rsidP="000561F4">
            <w:pPr>
              <w:rPr>
                <w:sz w:val="14"/>
              </w:rPr>
            </w:pPr>
            <w:r>
              <w:rPr>
                <w:rFonts w:hint="eastAsia"/>
                <w:sz w:val="14"/>
              </w:rPr>
              <w:t>スペルゴラ、樹齢</w:t>
            </w:r>
            <w:r>
              <w:rPr>
                <w:rFonts w:hint="eastAsia"/>
                <w:sz w:val="14"/>
              </w:rPr>
              <w:t>5</w:t>
            </w:r>
            <w:r>
              <w:rPr>
                <w:rFonts w:hint="eastAsia"/>
                <w:sz w:val="14"/>
              </w:rPr>
              <w:t>～</w:t>
            </w:r>
            <w:r>
              <w:rPr>
                <w:rFonts w:hint="eastAsia"/>
                <w:sz w:val="14"/>
              </w:rPr>
              <w:t>15</w:t>
            </w:r>
            <w:r>
              <w:rPr>
                <w:rFonts w:hint="eastAsia"/>
                <w:sz w:val="14"/>
              </w:rPr>
              <w:t>年。収穫後、除梗して圧搾しステンレスタンクで緩やかに醗酵。一部のブドウ</w:t>
            </w:r>
            <w:r>
              <w:rPr>
                <w:rFonts w:hint="eastAsia"/>
                <w:sz w:val="14"/>
              </w:rPr>
              <w:t>(10</w:t>
            </w:r>
            <w:r>
              <w:rPr>
                <w:rFonts w:hint="eastAsia"/>
                <w:sz w:val="14"/>
              </w:rPr>
              <w:t>％程度</w:t>
            </w:r>
            <w:r>
              <w:rPr>
                <w:rFonts w:hint="eastAsia"/>
                <w:sz w:val="14"/>
              </w:rPr>
              <w:t>)</w:t>
            </w:r>
            <w:r>
              <w:rPr>
                <w:rFonts w:hint="eastAsia"/>
                <w:sz w:val="14"/>
              </w:rPr>
              <w:t>は果皮と共に木樽にて</w:t>
            </w:r>
            <w:r>
              <w:rPr>
                <w:rFonts w:hint="eastAsia"/>
                <w:sz w:val="14"/>
              </w:rPr>
              <w:t>1</w:t>
            </w:r>
            <w:r>
              <w:rPr>
                <w:rFonts w:hint="eastAsia"/>
                <w:sz w:val="14"/>
              </w:rPr>
              <w:t>カ月、醗酵が終わり</w:t>
            </w:r>
            <w:r>
              <w:rPr>
                <w:rFonts w:hint="eastAsia"/>
                <w:sz w:val="14"/>
              </w:rPr>
              <w:t>2</w:t>
            </w:r>
            <w:r>
              <w:rPr>
                <w:rFonts w:hint="eastAsia"/>
                <w:sz w:val="14"/>
              </w:rPr>
              <w:t>つを合わせてタンクにて</w:t>
            </w:r>
            <w:r>
              <w:rPr>
                <w:rFonts w:hint="eastAsia"/>
                <w:sz w:val="14"/>
              </w:rPr>
              <w:t>6</w:t>
            </w:r>
            <w:r>
              <w:rPr>
                <w:rFonts w:hint="eastAsia"/>
                <w:sz w:val="14"/>
              </w:rPr>
              <w:t>か月熟成。オリ引きののちのボトル詰め。</w:t>
            </w:r>
            <w:r w:rsidR="00B620CB">
              <w:rPr>
                <w:rFonts w:hint="eastAsia"/>
                <w:sz w:val="14"/>
              </w:rPr>
              <w:t>非常に酸の高い</w:t>
            </w:r>
            <w:r>
              <w:rPr>
                <w:rFonts w:hint="eastAsia"/>
                <w:sz w:val="14"/>
              </w:rPr>
              <w:t>スペルゴラというブドウの個性</w:t>
            </w:r>
            <w:r w:rsidR="00B620CB">
              <w:rPr>
                <w:rFonts w:hint="eastAsia"/>
                <w:sz w:val="14"/>
              </w:rPr>
              <w:t>はもちろん、果実の凝縮感、味わい深い</w:t>
            </w:r>
            <w:r>
              <w:rPr>
                <w:rFonts w:hint="eastAsia"/>
                <w:sz w:val="14"/>
              </w:rPr>
              <w:t>白。</w:t>
            </w:r>
          </w:p>
          <w:p w14:paraId="4B918774" w14:textId="7BD06788" w:rsidR="003D7ED4" w:rsidRPr="00D8390E" w:rsidRDefault="003D7ED4" w:rsidP="000561F4">
            <w:pPr>
              <w:rPr>
                <w:sz w:val="14"/>
              </w:rPr>
            </w:pPr>
            <w:r>
              <w:rPr>
                <w:rFonts w:hint="eastAsia"/>
                <w:sz w:val="14"/>
              </w:rPr>
              <w:t>どうしても酸の強さが際立ってしまうスペルゴラですが、</w:t>
            </w:r>
            <w:r>
              <w:rPr>
                <w:rFonts w:hint="eastAsia"/>
                <w:sz w:val="14"/>
              </w:rPr>
              <w:t>20201</w:t>
            </w:r>
            <w:r>
              <w:rPr>
                <w:rFonts w:hint="eastAsia"/>
                <w:sz w:val="14"/>
              </w:rPr>
              <w:t>年はその酸を包み込むような完熟した果実を持った、理想的なヴィンテージ。</w:t>
            </w:r>
            <w:r w:rsidR="00181E1F">
              <w:rPr>
                <w:rFonts w:hint="eastAsia"/>
                <w:sz w:val="14"/>
              </w:rPr>
              <w:t>ややピンクがかった色合いと果実味、高い位置で酸と果実もバランスが取れた、素晴らしいスペルゴラです。</w:t>
            </w:r>
          </w:p>
        </w:tc>
      </w:tr>
      <w:tr w:rsidR="000561F4" w:rsidRPr="00D8390E" w14:paraId="36F23532" w14:textId="77777777" w:rsidTr="0048132C">
        <w:tc>
          <w:tcPr>
            <w:tcW w:w="1119" w:type="pct"/>
          </w:tcPr>
          <w:p w14:paraId="4A825352" w14:textId="77777777" w:rsidR="000561F4" w:rsidRPr="00D8390E" w:rsidRDefault="000561F4" w:rsidP="000561F4">
            <w:pPr>
              <w:jc w:val="left"/>
              <w:rPr>
                <w:b/>
                <w:lang w:val="it-IT"/>
              </w:rPr>
            </w:pPr>
            <w:r>
              <w:rPr>
                <w:rFonts w:hint="eastAsia"/>
                <w:b/>
                <w:lang w:val="it-IT"/>
              </w:rPr>
              <w:t>Berzmein</w:t>
            </w:r>
          </w:p>
          <w:p w14:paraId="04C33D5F" w14:textId="77777777" w:rsidR="000561F4" w:rsidRPr="00D8390E" w:rsidRDefault="000561F4" w:rsidP="000561F4">
            <w:pPr>
              <w:jc w:val="left"/>
              <w:rPr>
                <w:sz w:val="16"/>
              </w:rPr>
            </w:pPr>
            <w:r>
              <w:rPr>
                <w:rFonts w:hint="eastAsia"/>
                <w:sz w:val="16"/>
              </w:rPr>
              <w:t>ベルツメイン</w:t>
            </w:r>
          </w:p>
          <w:p w14:paraId="4C55664D" w14:textId="18F04807" w:rsidR="000561F4" w:rsidRPr="006C38E5" w:rsidRDefault="000561F4" w:rsidP="000561F4">
            <w:pPr>
              <w:jc w:val="left"/>
              <w:rPr>
                <w:b/>
                <w:color w:val="00B050"/>
                <w:sz w:val="16"/>
              </w:rPr>
            </w:pPr>
            <w:r w:rsidRPr="00D8390E">
              <w:rPr>
                <w:rFonts w:ascii="ＭＳ 明朝" w:eastAsia="ＭＳ 明朝" w:hAnsi="ＭＳ 明朝" w:cs="ＭＳ 明朝" w:hint="eastAsia"/>
                <w:b/>
                <w:bCs/>
                <w:color w:val="00B050"/>
                <w:sz w:val="16"/>
                <w:szCs w:val="18"/>
                <w:lang w:val="it-IT"/>
              </w:rPr>
              <w:t>≪</w:t>
            </w:r>
            <w:r w:rsidRPr="00D8390E">
              <w:rPr>
                <w:b/>
                <w:bCs/>
                <w:color w:val="00B050"/>
                <w:sz w:val="16"/>
                <w:szCs w:val="18"/>
                <w:lang w:val="it-IT"/>
              </w:rPr>
              <w:t>新ヴィンテージ</w:t>
            </w:r>
            <w:r w:rsidRPr="00D8390E">
              <w:rPr>
                <w:rFonts w:ascii="ＭＳ 明朝" w:eastAsia="ＭＳ 明朝" w:hAnsi="ＭＳ 明朝" w:cs="ＭＳ 明朝" w:hint="eastAsia"/>
                <w:b/>
                <w:bCs/>
                <w:color w:val="00B050"/>
                <w:sz w:val="16"/>
                <w:szCs w:val="18"/>
                <w:lang w:val="it-IT"/>
              </w:rPr>
              <w:t>≫</w:t>
            </w:r>
          </w:p>
        </w:tc>
        <w:tc>
          <w:tcPr>
            <w:tcW w:w="395" w:type="pct"/>
            <w:vAlign w:val="center"/>
          </w:tcPr>
          <w:p w14:paraId="03426740" w14:textId="0DCC907C" w:rsidR="000561F4" w:rsidRPr="00D8390E" w:rsidRDefault="000561F4" w:rsidP="000561F4">
            <w:pPr>
              <w:jc w:val="center"/>
              <w:rPr>
                <w:b/>
                <w:sz w:val="18"/>
                <w:szCs w:val="18"/>
                <w:lang w:val="it-IT"/>
              </w:rPr>
            </w:pPr>
            <w:r>
              <w:rPr>
                <w:rFonts w:hint="eastAsia"/>
                <w:b/>
                <w:sz w:val="18"/>
                <w:szCs w:val="18"/>
                <w:lang w:val="it-IT"/>
              </w:rPr>
              <w:t>2</w:t>
            </w:r>
            <w:r>
              <w:rPr>
                <w:b/>
                <w:sz w:val="18"/>
                <w:szCs w:val="18"/>
                <w:lang w:val="it-IT"/>
              </w:rPr>
              <w:t>019</w:t>
            </w:r>
          </w:p>
        </w:tc>
        <w:tc>
          <w:tcPr>
            <w:tcW w:w="328" w:type="pct"/>
            <w:vAlign w:val="center"/>
          </w:tcPr>
          <w:p w14:paraId="257FBC79" w14:textId="55B2CBA3" w:rsidR="000561F4" w:rsidRPr="00D8390E" w:rsidRDefault="000561F4" w:rsidP="000561F4">
            <w:pPr>
              <w:jc w:val="center"/>
              <w:rPr>
                <w:sz w:val="18"/>
                <w:szCs w:val="18"/>
              </w:rPr>
            </w:pPr>
            <w:r w:rsidRPr="00450CED">
              <w:rPr>
                <w:rFonts w:hint="eastAsia"/>
                <w:sz w:val="18"/>
                <w:szCs w:val="18"/>
              </w:rPr>
              <w:t>赤</w:t>
            </w:r>
          </w:p>
        </w:tc>
        <w:tc>
          <w:tcPr>
            <w:tcW w:w="395" w:type="pct"/>
            <w:vAlign w:val="center"/>
          </w:tcPr>
          <w:p w14:paraId="306E269B" w14:textId="473B04DB"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0CCBDF14" w14:textId="31F09B63" w:rsidR="000561F4" w:rsidRPr="0091344A" w:rsidRDefault="000561F4" w:rsidP="0091344A">
            <w:pPr>
              <w:jc w:val="center"/>
              <w:rPr>
                <w:b/>
                <w:sz w:val="18"/>
              </w:rPr>
            </w:pPr>
            <w:r w:rsidRPr="00D8390E">
              <w:rPr>
                <w:b/>
                <w:sz w:val="18"/>
              </w:rPr>
              <w:t>￥</w:t>
            </w:r>
            <w:r>
              <w:rPr>
                <w:rFonts w:hint="eastAsia"/>
                <w:b/>
                <w:sz w:val="18"/>
              </w:rPr>
              <w:t>2</w:t>
            </w:r>
            <w:r w:rsidRPr="00D8390E">
              <w:rPr>
                <w:b/>
                <w:sz w:val="18"/>
              </w:rPr>
              <w:t>,</w:t>
            </w:r>
            <w:r w:rsidR="0091344A">
              <w:rPr>
                <w:b/>
                <w:sz w:val="18"/>
              </w:rPr>
              <w:t>1</w:t>
            </w:r>
            <w:r w:rsidRPr="00D8390E">
              <w:rPr>
                <w:b/>
                <w:sz w:val="18"/>
              </w:rPr>
              <w:t>00</w:t>
            </w:r>
          </w:p>
        </w:tc>
        <w:tc>
          <w:tcPr>
            <w:tcW w:w="2105" w:type="pct"/>
          </w:tcPr>
          <w:p w14:paraId="68BF9D37" w14:textId="77777777" w:rsidR="000561F4" w:rsidRDefault="000561F4" w:rsidP="000561F4">
            <w:pPr>
              <w:rPr>
                <w:sz w:val="14"/>
                <w:szCs w:val="14"/>
              </w:rPr>
            </w:pPr>
            <w:r>
              <w:rPr>
                <w:rFonts w:hint="eastAsia"/>
                <w:sz w:val="14"/>
                <w:szCs w:val="14"/>
              </w:rPr>
              <w:t>マルツェミーノ、樹齢</w:t>
            </w:r>
            <w:r>
              <w:rPr>
                <w:rFonts w:cs="Verdana"/>
                <w:sz w:val="14"/>
                <w:szCs w:val="14"/>
              </w:rPr>
              <w:t>15</w:t>
            </w:r>
            <w:r>
              <w:rPr>
                <w:rFonts w:hint="eastAsia"/>
                <w:sz w:val="14"/>
                <w:szCs w:val="14"/>
              </w:rPr>
              <w:t>年。除梗して約</w:t>
            </w:r>
            <w:r>
              <w:rPr>
                <w:rFonts w:cs="Verdana"/>
                <w:sz w:val="14"/>
                <w:szCs w:val="14"/>
              </w:rPr>
              <w:t>2</w:t>
            </w:r>
            <w:r>
              <w:rPr>
                <w:rFonts w:hint="eastAsia"/>
                <w:sz w:val="14"/>
                <w:szCs w:val="14"/>
              </w:rPr>
              <w:t>週間のマセレーション。屋外に設置したセメントタンクにて野生酵母による醗酵を促す。その後冬の寒さを利用してオリ引きを行い、木樽（トノー）に移し</w:t>
            </w:r>
            <w:r>
              <w:rPr>
                <w:rFonts w:cs="Verdana"/>
                <w:sz w:val="14"/>
                <w:szCs w:val="14"/>
              </w:rPr>
              <w:t>12</w:t>
            </w:r>
            <w:r>
              <w:rPr>
                <w:rFonts w:hint="eastAsia"/>
                <w:sz w:val="14"/>
                <w:szCs w:val="14"/>
              </w:rPr>
              <w:t>か月の熟成。オリ引きの後にボトル詰め。</w:t>
            </w:r>
          </w:p>
          <w:p w14:paraId="0439C2C8" w14:textId="12FE4349" w:rsidR="00B620CB" w:rsidRPr="00D8390E" w:rsidRDefault="00B620CB" w:rsidP="000561F4">
            <w:pPr>
              <w:rPr>
                <w:sz w:val="14"/>
                <w:szCs w:val="14"/>
              </w:rPr>
            </w:pPr>
            <w:r>
              <w:rPr>
                <w:rFonts w:hint="eastAsia"/>
                <w:sz w:val="14"/>
                <w:szCs w:val="14"/>
              </w:rPr>
              <w:t>タンニンが少なく、テーブルワインとして親しまれているマルツェミーノ。</w:t>
            </w:r>
            <w:r w:rsidR="00181E1F">
              <w:rPr>
                <w:rFonts w:hint="eastAsia"/>
                <w:sz w:val="14"/>
                <w:szCs w:val="14"/>
              </w:rPr>
              <w:t>2019</w:t>
            </w:r>
            <w:r w:rsidR="00181E1F">
              <w:rPr>
                <w:rFonts w:hint="eastAsia"/>
                <w:sz w:val="14"/>
                <w:szCs w:val="14"/>
              </w:rPr>
              <w:t>より、今のトマーゾが手掛けていることもあり、印象が少し変わりました。</w:t>
            </w:r>
            <w:r>
              <w:rPr>
                <w:rFonts w:hint="eastAsia"/>
                <w:sz w:val="14"/>
                <w:szCs w:val="14"/>
              </w:rPr>
              <w:t>今まで以上に軽快な飲み心地、ブドウ</w:t>
            </w:r>
            <w:r w:rsidR="00181E1F">
              <w:rPr>
                <w:rFonts w:hint="eastAsia"/>
                <w:sz w:val="14"/>
                <w:szCs w:val="14"/>
              </w:rPr>
              <w:t>由来の柔らかさ、安定感さえ感じる完成度の高いマルツェミーノ。</w:t>
            </w:r>
          </w:p>
        </w:tc>
      </w:tr>
      <w:tr w:rsidR="000561F4" w:rsidRPr="00D8390E" w14:paraId="76355BA1" w14:textId="77777777" w:rsidTr="0048132C">
        <w:tc>
          <w:tcPr>
            <w:tcW w:w="1119" w:type="pct"/>
          </w:tcPr>
          <w:p w14:paraId="3785964F" w14:textId="77777777" w:rsidR="000561F4" w:rsidRDefault="000561F4" w:rsidP="000561F4">
            <w:pPr>
              <w:rPr>
                <w:b/>
                <w:lang w:val="it-IT"/>
              </w:rPr>
            </w:pPr>
            <w:r>
              <w:rPr>
                <w:rFonts w:hint="eastAsia"/>
                <w:b/>
                <w:lang w:val="it-IT"/>
              </w:rPr>
              <w:lastRenderedPageBreak/>
              <w:t>Frizant Rosso</w:t>
            </w:r>
          </w:p>
          <w:p w14:paraId="1AE432A9" w14:textId="77777777" w:rsidR="000561F4" w:rsidRDefault="000561F4" w:rsidP="000561F4">
            <w:pPr>
              <w:rPr>
                <w:sz w:val="16"/>
              </w:rPr>
            </w:pPr>
            <w:r>
              <w:rPr>
                <w:rFonts w:hint="eastAsia"/>
                <w:sz w:val="16"/>
              </w:rPr>
              <w:t>フリザン</w:t>
            </w:r>
            <w:r>
              <w:rPr>
                <w:rFonts w:hint="eastAsia"/>
                <w:sz w:val="16"/>
              </w:rPr>
              <w:t xml:space="preserve"> </w:t>
            </w:r>
            <w:r>
              <w:rPr>
                <w:rFonts w:hint="eastAsia"/>
                <w:sz w:val="16"/>
              </w:rPr>
              <w:t>ロッソ</w:t>
            </w:r>
          </w:p>
          <w:p w14:paraId="33A38305" w14:textId="77777777" w:rsidR="000561F4" w:rsidRPr="00D8390E" w:rsidRDefault="000561F4" w:rsidP="000561F4">
            <w:pPr>
              <w:jc w:val="left"/>
              <w:rPr>
                <w:b/>
                <w:lang w:val="it-IT"/>
              </w:rPr>
            </w:pPr>
          </w:p>
        </w:tc>
        <w:tc>
          <w:tcPr>
            <w:tcW w:w="395" w:type="pct"/>
            <w:vAlign w:val="center"/>
          </w:tcPr>
          <w:p w14:paraId="22E637B3" w14:textId="494B8393" w:rsidR="000561F4" w:rsidRPr="00D8390E" w:rsidRDefault="000561F4" w:rsidP="000561F4">
            <w:pPr>
              <w:jc w:val="center"/>
              <w:rPr>
                <w:b/>
                <w:sz w:val="18"/>
                <w:szCs w:val="18"/>
                <w:lang w:val="it-IT"/>
              </w:rPr>
            </w:pPr>
            <w:r>
              <w:rPr>
                <w:rFonts w:hint="eastAsia"/>
                <w:b/>
                <w:sz w:val="18"/>
                <w:lang w:val="it-IT"/>
              </w:rPr>
              <w:t>2020</w:t>
            </w:r>
          </w:p>
        </w:tc>
        <w:tc>
          <w:tcPr>
            <w:tcW w:w="328" w:type="pct"/>
            <w:vAlign w:val="center"/>
          </w:tcPr>
          <w:p w14:paraId="056FB937" w14:textId="77777777" w:rsidR="000561F4" w:rsidRPr="006F1ECF" w:rsidRDefault="000561F4" w:rsidP="000561F4">
            <w:pPr>
              <w:jc w:val="center"/>
              <w:rPr>
                <w:sz w:val="16"/>
                <w:szCs w:val="16"/>
              </w:rPr>
            </w:pPr>
            <w:r w:rsidRPr="006F1ECF">
              <w:rPr>
                <w:rFonts w:hint="eastAsia"/>
                <w:sz w:val="16"/>
                <w:szCs w:val="16"/>
              </w:rPr>
              <w:t>赤</w:t>
            </w:r>
          </w:p>
          <w:p w14:paraId="74F3A28B" w14:textId="71036C53" w:rsidR="000561F4" w:rsidRPr="00450CED" w:rsidRDefault="000561F4" w:rsidP="000561F4">
            <w:pPr>
              <w:jc w:val="center"/>
              <w:rPr>
                <w:sz w:val="18"/>
                <w:szCs w:val="18"/>
              </w:rPr>
            </w:pPr>
            <w:r w:rsidRPr="006F1ECF">
              <w:rPr>
                <w:rFonts w:hint="eastAsia"/>
                <w:sz w:val="16"/>
                <w:szCs w:val="16"/>
              </w:rPr>
              <w:t>微泡</w:t>
            </w:r>
          </w:p>
        </w:tc>
        <w:tc>
          <w:tcPr>
            <w:tcW w:w="395" w:type="pct"/>
            <w:vAlign w:val="center"/>
          </w:tcPr>
          <w:p w14:paraId="41AFAA81" w14:textId="562618A8" w:rsidR="000561F4" w:rsidRPr="00D8390E" w:rsidRDefault="000561F4" w:rsidP="000561F4">
            <w:pPr>
              <w:jc w:val="center"/>
              <w:rPr>
                <w:b/>
                <w:sz w:val="16"/>
                <w:szCs w:val="16"/>
              </w:rPr>
            </w:pPr>
            <w:r w:rsidRPr="001A6B66">
              <w:rPr>
                <w:rFonts w:hint="eastAsia"/>
                <w:b/>
                <w:sz w:val="16"/>
                <w:szCs w:val="16"/>
              </w:rPr>
              <w:t>750</w:t>
            </w:r>
            <w:r w:rsidRPr="001A6B66">
              <w:rPr>
                <w:rFonts w:hint="eastAsia"/>
                <w:b/>
                <w:sz w:val="16"/>
                <w:szCs w:val="16"/>
              </w:rPr>
              <w:t>ｍ</w:t>
            </w:r>
            <w:r w:rsidRPr="001A6B66">
              <w:rPr>
                <w:rFonts w:hint="eastAsia"/>
                <w:sz w:val="16"/>
                <w:szCs w:val="16"/>
              </w:rPr>
              <w:t>ｌ</w:t>
            </w:r>
          </w:p>
        </w:tc>
        <w:tc>
          <w:tcPr>
            <w:tcW w:w="658" w:type="pct"/>
            <w:vAlign w:val="center"/>
          </w:tcPr>
          <w:p w14:paraId="0B2CE205" w14:textId="0E8CC29F" w:rsidR="000561F4" w:rsidRPr="00D8390E" w:rsidRDefault="000561F4" w:rsidP="000561F4">
            <w:pPr>
              <w:jc w:val="center"/>
              <w:rPr>
                <w:rFonts w:cs="Calibri"/>
                <w:b/>
                <w:sz w:val="18"/>
                <w:lang w:val="it-IT"/>
              </w:rPr>
            </w:pPr>
            <w:r w:rsidRPr="00681D37">
              <w:rPr>
                <w:rFonts w:hint="eastAsia"/>
                <w:b/>
                <w:sz w:val="18"/>
              </w:rPr>
              <w:t>￥</w:t>
            </w:r>
            <w:r w:rsidRPr="00681D37">
              <w:rPr>
                <w:rFonts w:hint="eastAsia"/>
                <w:b/>
                <w:sz w:val="18"/>
              </w:rPr>
              <w:t>2,100</w:t>
            </w:r>
          </w:p>
        </w:tc>
        <w:tc>
          <w:tcPr>
            <w:tcW w:w="2105" w:type="pct"/>
          </w:tcPr>
          <w:p w14:paraId="53E79469" w14:textId="65787EA6" w:rsidR="000561F4" w:rsidRPr="00D8390E" w:rsidRDefault="000561F4" w:rsidP="000561F4">
            <w:pPr>
              <w:tabs>
                <w:tab w:val="left" w:pos="1020"/>
              </w:tabs>
              <w:rPr>
                <w:sz w:val="14"/>
                <w:szCs w:val="14"/>
              </w:rPr>
            </w:pPr>
            <w:r>
              <w:rPr>
                <w:rFonts w:hint="eastAsia"/>
                <w:sz w:val="14"/>
              </w:rPr>
              <w:t>ランブルスコ</w:t>
            </w:r>
            <w:r>
              <w:rPr>
                <w:rFonts w:hint="eastAsia"/>
                <w:sz w:val="14"/>
              </w:rPr>
              <w:t xml:space="preserve"> </w:t>
            </w:r>
            <w:r>
              <w:rPr>
                <w:rFonts w:hint="eastAsia"/>
                <w:sz w:val="14"/>
              </w:rPr>
              <w:t>グラスパロッサ、サラミーノ、マエストリ主体、トレッビアーノ他白ブドウ。樹齢</w:t>
            </w:r>
            <w:r>
              <w:rPr>
                <w:rFonts w:hint="eastAsia"/>
                <w:sz w:val="14"/>
              </w:rPr>
              <w:t>1</w:t>
            </w:r>
            <w:r>
              <w:rPr>
                <w:sz w:val="14"/>
              </w:rPr>
              <w:t>0~15</w:t>
            </w:r>
            <w:r>
              <w:rPr>
                <w:rFonts w:hint="eastAsia"/>
                <w:sz w:val="14"/>
              </w:rPr>
              <w:t>年。黒ブドウは約</w:t>
            </w:r>
            <w:r>
              <w:rPr>
                <w:rFonts w:hint="eastAsia"/>
                <w:sz w:val="14"/>
              </w:rPr>
              <w:t>2</w:t>
            </w:r>
            <w:r>
              <w:rPr>
                <w:rFonts w:hint="eastAsia"/>
                <w:sz w:val="14"/>
              </w:rPr>
              <w:t>日の浸漬、白ブドウを加えて共に圧搾し醗酵。冷蔵保存していたランブルスコのモスト</w:t>
            </w:r>
            <w:r>
              <w:rPr>
                <w:rFonts w:hint="eastAsia"/>
                <w:sz w:val="14"/>
              </w:rPr>
              <w:t>(</w:t>
            </w:r>
            <w:r>
              <w:rPr>
                <w:rFonts w:hint="eastAsia"/>
                <w:sz w:val="14"/>
              </w:rPr>
              <w:t>果汁</w:t>
            </w:r>
            <w:r>
              <w:rPr>
                <w:rFonts w:hint="eastAsia"/>
                <w:sz w:val="14"/>
              </w:rPr>
              <w:t>)</w:t>
            </w:r>
            <w:r>
              <w:rPr>
                <w:rFonts w:hint="eastAsia"/>
                <w:sz w:val="14"/>
              </w:rPr>
              <w:t>加え、再び醗酵が始まってからボトル詰め。春先の気温上昇を利用して瓶内で醗酵を終える。オリ残したままリリース。</w:t>
            </w:r>
          </w:p>
        </w:tc>
      </w:tr>
      <w:tr w:rsidR="000561F4" w:rsidRPr="00D8390E" w14:paraId="1A653757" w14:textId="77777777" w:rsidTr="0048132C">
        <w:tc>
          <w:tcPr>
            <w:tcW w:w="1119" w:type="pct"/>
          </w:tcPr>
          <w:p w14:paraId="6FDA27AE" w14:textId="77777777" w:rsidR="000561F4" w:rsidRPr="00D8390E" w:rsidRDefault="000561F4" w:rsidP="000561F4">
            <w:pPr>
              <w:jc w:val="left"/>
              <w:rPr>
                <w:b/>
                <w:lang w:val="it-IT"/>
              </w:rPr>
            </w:pPr>
            <w:r>
              <w:rPr>
                <w:b/>
                <w:lang w:val="it-IT"/>
              </w:rPr>
              <w:t xml:space="preserve">Giandon </w:t>
            </w:r>
            <w:r>
              <w:rPr>
                <w:rFonts w:hint="eastAsia"/>
                <w:b/>
                <w:lang w:val="it-IT"/>
              </w:rPr>
              <w:t>Rosso</w:t>
            </w:r>
          </w:p>
          <w:p w14:paraId="1F3141B6" w14:textId="77777777" w:rsidR="000561F4" w:rsidRPr="00D8390E" w:rsidRDefault="000561F4" w:rsidP="000561F4">
            <w:pPr>
              <w:jc w:val="left"/>
              <w:rPr>
                <w:sz w:val="16"/>
              </w:rPr>
            </w:pPr>
            <w:r>
              <w:rPr>
                <w:rFonts w:hint="eastAsia"/>
                <w:sz w:val="16"/>
              </w:rPr>
              <w:t>ジャンドン</w:t>
            </w:r>
            <w:r>
              <w:rPr>
                <w:rFonts w:hint="eastAsia"/>
                <w:sz w:val="16"/>
              </w:rPr>
              <w:t xml:space="preserve"> </w:t>
            </w:r>
            <w:r>
              <w:rPr>
                <w:rFonts w:hint="eastAsia"/>
                <w:sz w:val="16"/>
              </w:rPr>
              <w:t>ロッソ</w:t>
            </w:r>
          </w:p>
          <w:p w14:paraId="16C7C210" w14:textId="61E74550" w:rsidR="000561F4" w:rsidRPr="00D8390E" w:rsidRDefault="000561F4" w:rsidP="000561F4">
            <w:pPr>
              <w:jc w:val="left"/>
              <w:rPr>
                <w:b/>
                <w:lang w:val="it-IT"/>
              </w:rPr>
            </w:pPr>
          </w:p>
        </w:tc>
        <w:tc>
          <w:tcPr>
            <w:tcW w:w="395" w:type="pct"/>
            <w:vAlign w:val="center"/>
          </w:tcPr>
          <w:p w14:paraId="086C8B6D" w14:textId="2E3A0E61" w:rsidR="000561F4" w:rsidRPr="00D8390E" w:rsidRDefault="000561F4" w:rsidP="000561F4">
            <w:pPr>
              <w:jc w:val="center"/>
              <w:rPr>
                <w:b/>
                <w:sz w:val="18"/>
                <w:szCs w:val="18"/>
                <w:lang w:val="it-IT"/>
              </w:rPr>
            </w:pPr>
            <w:r>
              <w:rPr>
                <w:rFonts w:hint="eastAsia"/>
                <w:b/>
                <w:sz w:val="18"/>
                <w:szCs w:val="18"/>
                <w:lang w:val="it-IT"/>
              </w:rPr>
              <w:t>2020</w:t>
            </w:r>
          </w:p>
        </w:tc>
        <w:tc>
          <w:tcPr>
            <w:tcW w:w="328" w:type="pct"/>
            <w:vAlign w:val="center"/>
          </w:tcPr>
          <w:p w14:paraId="472D7D22" w14:textId="3FB2B491" w:rsidR="000561F4" w:rsidRPr="00450CED" w:rsidRDefault="000561F4" w:rsidP="000561F4">
            <w:pPr>
              <w:jc w:val="center"/>
              <w:rPr>
                <w:sz w:val="18"/>
                <w:szCs w:val="18"/>
              </w:rPr>
            </w:pPr>
            <w:r w:rsidRPr="00450CED">
              <w:rPr>
                <w:rFonts w:hint="eastAsia"/>
                <w:sz w:val="18"/>
                <w:szCs w:val="18"/>
              </w:rPr>
              <w:t>赤</w:t>
            </w:r>
          </w:p>
        </w:tc>
        <w:tc>
          <w:tcPr>
            <w:tcW w:w="395" w:type="pct"/>
            <w:vAlign w:val="center"/>
          </w:tcPr>
          <w:p w14:paraId="37266575" w14:textId="45C5E329" w:rsidR="000561F4" w:rsidRPr="00D8390E" w:rsidRDefault="000561F4" w:rsidP="000561F4">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570F06C1" w14:textId="53A8767B" w:rsidR="000561F4" w:rsidRPr="00043D08" w:rsidRDefault="000561F4" w:rsidP="000561F4">
            <w:pPr>
              <w:jc w:val="center"/>
              <w:rPr>
                <w:b/>
                <w:sz w:val="18"/>
              </w:rPr>
            </w:pPr>
            <w:r w:rsidRPr="00D8390E">
              <w:rPr>
                <w:b/>
                <w:sz w:val="18"/>
              </w:rPr>
              <w:t>￥</w:t>
            </w:r>
            <w:r>
              <w:rPr>
                <w:rFonts w:hint="eastAsia"/>
                <w:b/>
                <w:sz w:val="18"/>
              </w:rPr>
              <w:t>1</w:t>
            </w:r>
            <w:r w:rsidRPr="00D8390E">
              <w:rPr>
                <w:b/>
                <w:sz w:val="18"/>
              </w:rPr>
              <w:t>,</w:t>
            </w:r>
            <w:r>
              <w:rPr>
                <w:b/>
                <w:sz w:val="18"/>
              </w:rPr>
              <w:t>8</w:t>
            </w:r>
            <w:r w:rsidRPr="00D8390E">
              <w:rPr>
                <w:b/>
                <w:sz w:val="18"/>
              </w:rPr>
              <w:t>00</w:t>
            </w:r>
          </w:p>
        </w:tc>
        <w:tc>
          <w:tcPr>
            <w:tcW w:w="2105" w:type="pct"/>
          </w:tcPr>
          <w:p w14:paraId="7682FE5D" w14:textId="00D63DAE" w:rsidR="000561F4" w:rsidRPr="00D8390E" w:rsidRDefault="000561F4" w:rsidP="000561F4">
            <w:pPr>
              <w:rPr>
                <w:sz w:val="14"/>
              </w:rPr>
            </w:pPr>
            <w:r w:rsidRPr="00875068">
              <w:rPr>
                <w:rFonts w:hint="eastAsia"/>
                <w:sz w:val="14"/>
              </w:rPr>
              <w:t>マルツェミーノ主体、マルボジェンティーレ、ランブルスコグラスパロッサほか。除梗し果皮と共に醗酵。セメントタンクにて発酵・熟成。</w:t>
            </w:r>
            <w:r>
              <w:rPr>
                <w:rFonts w:hint="eastAsia"/>
                <w:sz w:val="14"/>
              </w:rPr>
              <w:t>気兼ねなく飲み続けられる土地の味わいを意識し、</w:t>
            </w:r>
            <w:r w:rsidRPr="00875068">
              <w:rPr>
                <w:rFonts w:hint="eastAsia"/>
                <w:sz w:val="14"/>
              </w:rPr>
              <w:t>気軽</w:t>
            </w:r>
            <w:r>
              <w:rPr>
                <w:rFonts w:hint="eastAsia"/>
                <w:sz w:val="14"/>
              </w:rPr>
              <w:t>な飲み口</w:t>
            </w:r>
            <w:r w:rsidRPr="00875068">
              <w:rPr>
                <w:rFonts w:hint="eastAsia"/>
                <w:sz w:val="14"/>
              </w:rPr>
              <w:t>を追求したワイン。</w:t>
            </w:r>
          </w:p>
        </w:tc>
      </w:tr>
      <w:tr w:rsidR="000561F4" w:rsidRPr="00D8390E" w14:paraId="19A83F7B" w14:textId="77777777" w:rsidTr="0048132C">
        <w:tc>
          <w:tcPr>
            <w:tcW w:w="1119" w:type="pct"/>
          </w:tcPr>
          <w:p w14:paraId="21E22B02" w14:textId="77777777" w:rsidR="000561F4" w:rsidRDefault="000561F4" w:rsidP="000561F4">
            <w:pPr>
              <w:jc w:val="left"/>
              <w:rPr>
                <w:b/>
                <w:lang w:val="it-IT"/>
              </w:rPr>
            </w:pPr>
            <w:r>
              <w:rPr>
                <w:b/>
                <w:lang w:val="it-IT"/>
              </w:rPr>
              <w:t>“AZ</w:t>
            </w:r>
            <w:r>
              <w:rPr>
                <w:rFonts w:hint="eastAsia"/>
                <w:b/>
                <w:lang w:val="it-IT"/>
              </w:rPr>
              <w:t>É</w:t>
            </w:r>
            <w:r>
              <w:rPr>
                <w:b/>
                <w:lang w:val="it-IT"/>
              </w:rPr>
              <w:t>”</w:t>
            </w:r>
          </w:p>
          <w:p w14:paraId="7C98A917" w14:textId="77777777" w:rsidR="000561F4" w:rsidRPr="00450CED" w:rsidRDefault="000561F4" w:rsidP="000561F4">
            <w:pPr>
              <w:jc w:val="left"/>
              <w:rPr>
                <w:b/>
                <w:sz w:val="16"/>
                <w:szCs w:val="18"/>
                <w:lang w:val="it-IT"/>
              </w:rPr>
            </w:pPr>
            <w:r w:rsidRPr="00450CED">
              <w:rPr>
                <w:rFonts w:hint="eastAsia"/>
                <w:b/>
                <w:sz w:val="18"/>
                <w:szCs w:val="18"/>
                <w:lang w:val="it-IT"/>
              </w:rPr>
              <w:t>Condimento Balsamico</w:t>
            </w:r>
          </w:p>
          <w:p w14:paraId="7F4D8A6A" w14:textId="1840251C" w:rsidR="000561F4" w:rsidRPr="00D8390E" w:rsidRDefault="000561F4" w:rsidP="00B620CB">
            <w:pPr>
              <w:rPr>
                <w:b/>
                <w:lang w:val="it-IT"/>
              </w:rPr>
            </w:pPr>
            <w:r>
              <w:rPr>
                <w:rFonts w:hint="eastAsia"/>
                <w:sz w:val="16"/>
              </w:rPr>
              <w:t>コンディメント</w:t>
            </w:r>
            <w:r>
              <w:rPr>
                <w:rFonts w:hint="eastAsia"/>
                <w:sz w:val="16"/>
              </w:rPr>
              <w:t xml:space="preserve"> </w:t>
            </w:r>
            <w:r>
              <w:rPr>
                <w:rFonts w:hint="eastAsia"/>
                <w:sz w:val="16"/>
              </w:rPr>
              <w:t>バルサミコ</w:t>
            </w:r>
          </w:p>
        </w:tc>
        <w:tc>
          <w:tcPr>
            <w:tcW w:w="395" w:type="pct"/>
            <w:vAlign w:val="center"/>
          </w:tcPr>
          <w:p w14:paraId="5CC4121F" w14:textId="77777777" w:rsidR="000561F4" w:rsidRPr="00D8390E" w:rsidRDefault="000561F4" w:rsidP="000561F4">
            <w:pPr>
              <w:jc w:val="center"/>
              <w:rPr>
                <w:b/>
                <w:sz w:val="18"/>
                <w:szCs w:val="18"/>
                <w:lang w:val="it-IT"/>
              </w:rPr>
            </w:pPr>
            <w:r>
              <w:rPr>
                <w:rFonts w:hint="eastAsia"/>
                <w:b/>
                <w:sz w:val="16"/>
                <w:szCs w:val="18"/>
                <w:lang w:val="it-IT"/>
              </w:rPr>
              <w:t>―</w:t>
            </w:r>
          </w:p>
        </w:tc>
        <w:tc>
          <w:tcPr>
            <w:tcW w:w="328" w:type="pct"/>
            <w:vAlign w:val="center"/>
          </w:tcPr>
          <w:p w14:paraId="68F814CA" w14:textId="77777777" w:rsidR="000561F4" w:rsidRPr="00D8390E" w:rsidRDefault="000561F4" w:rsidP="000561F4">
            <w:pPr>
              <w:jc w:val="center"/>
              <w:rPr>
                <w:sz w:val="14"/>
                <w:szCs w:val="14"/>
              </w:rPr>
            </w:pPr>
            <w:r>
              <w:rPr>
                <w:rFonts w:hint="eastAsia"/>
                <w:sz w:val="12"/>
                <w:szCs w:val="16"/>
              </w:rPr>
              <w:t>バルサミコ</w:t>
            </w:r>
          </w:p>
        </w:tc>
        <w:tc>
          <w:tcPr>
            <w:tcW w:w="395" w:type="pct"/>
            <w:vAlign w:val="center"/>
          </w:tcPr>
          <w:p w14:paraId="104267F2" w14:textId="77777777" w:rsidR="000561F4" w:rsidRPr="00D8390E" w:rsidRDefault="000561F4" w:rsidP="000561F4">
            <w:pPr>
              <w:jc w:val="center"/>
              <w:rPr>
                <w:b/>
                <w:sz w:val="16"/>
                <w:szCs w:val="16"/>
              </w:rPr>
            </w:pPr>
            <w:r>
              <w:rPr>
                <w:rFonts w:hint="eastAsia"/>
                <w:b/>
                <w:sz w:val="16"/>
                <w:szCs w:val="16"/>
              </w:rPr>
              <w:t>2</w:t>
            </w:r>
            <w:r>
              <w:rPr>
                <w:b/>
                <w:sz w:val="16"/>
                <w:szCs w:val="16"/>
              </w:rPr>
              <w:t>50</w:t>
            </w:r>
            <w:r w:rsidRPr="00F40662">
              <w:rPr>
                <w:rFonts w:hint="eastAsia"/>
                <w:b/>
                <w:sz w:val="16"/>
                <w:szCs w:val="16"/>
              </w:rPr>
              <w:t>ｍ</w:t>
            </w:r>
            <w:r w:rsidRPr="00583E39">
              <w:rPr>
                <w:rFonts w:hint="eastAsia"/>
                <w:sz w:val="16"/>
                <w:szCs w:val="16"/>
              </w:rPr>
              <w:t>ｌ</w:t>
            </w:r>
          </w:p>
        </w:tc>
        <w:tc>
          <w:tcPr>
            <w:tcW w:w="658" w:type="pct"/>
            <w:vAlign w:val="center"/>
          </w:tcPr>
          <w:p w14:paraId="5E9A6B3B" w14:textId="77777777" w:rsidR="000561F4" w:rsidRPr="00D8390E" w:rsidRDefault="000561F4" w:rsidP="000561F4">
            <w:pPr>
              <w:jc w:val="center"/>
              <w:rPr>
                <w:b/>
                <w:sz w:val="18"/>
              </w:rPr>
            </w:pPr>
            <w:r w:rsidRPr="00D22F90">
              <w:rPr>
                <w:rFonts w:hint="eastAsia"/>
                <w:b/>
                <w:sz w:val="18"/>
              </w:rPr>
              <w:t>￥</w:t>
            </w:r>
            <w:r>
              <w:rPr>
                <w:rFonts w:hint="eastAsia"/>
                <w:b/>
                <w:sz w:val="18"/>
              </w:rPr>
              <w:t>1,800</w:t>
            </w:r>
          </w:p>
        </w:tc>
        <w:tc>
          <w:tcPr>
            <w:tcW w:w="2105" w:type="pct"/>
          </w:tcPr>
          <w:p w14:paraId="651098BD" w14:textId="77777777" w:rsidR="000561F4" w:rsidRDefault="000561F4" w:rsidP="000561F4">
            <w:pPr>
              <w:rPr>
                <w:sz w:val="14"/>
                <w:szCs w:val="16"/>
              </w:rPr>
            </w:pPr>
            <w:r w:rsidRPr="00943599">
              <w:rPr>
                <w:rFonts w:hint="eastAsia"/>
                <w:sz w:val="14"/>
                <w:szCs w:val="16"/>
              </w:rPr>
              <w:t>マルツェミーノ</w:t>
            </w:r>
            <w:r w:rsidRPr="00943599">
              <w:rPr>
                <w:rFonts w:hint="eastAsia"/>
                <w:sz w:val="14"/>
                <w:szCs w:val="16"/>
              </w:rPr>
              <w:t>60%</w:t>
            </w:r>
            <w:r w:rsidRPr="00943599">
              <w:rPr>
                <w:rFonts w:hint="eastAsia"/>
                <w:sz w:val="14"/>
                <w:szCs w:val="16"/>
              </w:rPr>
              <w:t>、スペルゴラ</w:t>
            </w:r>
            <w:r w:rsidRPr="00943599">
              <w:rPr>
                <w:rFonts w:hint="eastAsia"/>
                <w:sz w:val="14"/>
                <w:szCs w:val="16"/>
              </w:rPr>
              <w:t>20</w:t>
            </w:r>
            <w:r w:rsidRPr="00943599">
              <w:rPr>
                <w:rFonts w:hint="eastAsia"/>
                <w:sz w:val="14"/>
                <w:szCs w:val="16"/>
              </w:rPr>
              <w:t>％、カベルネ</w:t>
            </w:r>
            <w:r>
              <w:rPr>
                <w:rFonts w:hint="eastAsia"/>
                <w:sz w:val="14"/>
                <w:szCs w:val="16"/>
              </w:rPr>
              <w:t xml:space="preserve"> </w:t>
            </w:r>
            <w:r w:rsidRPr="00943599">
              <w:rPr>
                <w:rFonts w:hint="eastAsia"/>
                <w:sz w:val="14"/>
                <w:szCs w:val="16"/>
              </w:rPr>
              <w:t>ソーヴィニヨン</w:t>
            </w:r>
            <w:r w:rsidRPr="00943599">
              <w:rPr>
                <w:rFonts w:hint="eastAsia"/>
                <w:sz w:val="14"/>
                <w:szCs w:val="16"/>
              </w:rPr>
              <w:t>20%</w:t>
            </w:r>
            <w:r w:rsidRPr="00943599">
              <w:rPr>
                <w:rFonts w:hint="eastAsia"/>
                <w:sz w:val="14"/>
                <w:szCs w:val="16"/>
              </w:rPr>
              <w:t>。</w:t>
            </w:r>
          </w:p>
          <w:p w14:paraId="48C0707D" w14:textId="5993DADD" w:rsidR="000561F4" w:rsidRPr="00D8390E" w:rsidRDefault="000561F4" w:rsidP="000561F4">
            <w:pPr>
              <w:rPr>
                <w:sz w:val="14"/>
              </w:rPr>
            </w:pPr>
            <w:r>
              <w:rPr>
                <w:rFonts w:hint="eastAsia"/>
                <w:sz w:val="14"/>
                <w:szCs w:val="16"/>
              </w:rPr>
              <w:t>5</w:t>
            </w:r>
            <w:r>
              <w:rPr>
                <w:rFonts w:hint="eastAsia"/>
                <w:sz w:val="14"/>
                <w:szCs w:val="16"/>
              </w:rPr>
              <w:t>年</w:t>
            </w:r>
            <w:r w:rsidRPr="00943599">
              <w:rPr>
                <w:rFonts w:hint="eastAsia"/>
                <w:sz w:val="14"/>
                <w:szCs w:val="16"/>
              </w:rPr>
              <w:t>熟成</w:t>
            </w:r>
            <w:r>
              <w:rPr>
                <w:rFonts w:hint="eastAsia"/>
                <w:sz w:val="14"/>
                <w:szCs w:val="16"/>
              </w:rPr>
              <w:t>をベースに</w:t>
            </w:r>
            <w:r w:rsidRPr="00943599">
              <w:rPr>
                <w:rFonts w:hint="eastAsia"/>
                <w:sz w:val="14"/>
                <w:szCs w:val="16"/>
              </w:rPr>
              <w:t>、</w:t>
            </w:r>
            <w:r>
              <w:rPr>
                <w:rFonts w:hint="eastAsia"/>
                <w:sz w:val="14"/>
                <w:szCs w:val="16"/>
              </w:rPr>
              <w:t>３年、７年とブレンド</w:t>
            </w:r>
            <w:r w:rsidR="00B620CB">
              <w:rPr>
                <w:rFonts w:hint="eastAsia"/>
                <w:sz w:val="14"/>
                <w:szCs w:val="16"/>
              </w:rPr>
              <w:t>。</w:t>
            </w:r>
            <w:r w:rsidRPr="00943599">
              <w:rPr>
                <w:rFonts w:hint="eastAsia"/>
                <w:sz w:val="14"/>
                <w:szCs w:val="16"/>
                <w:lang w:val="it-IT"/>
              </w:rPr>
              <w:t>糖分や酵母、保存料、着色料無添加</w:t>
            </w:r>
            <w:r w:rsidRPr="00943599">
              <w:rPr>
                <w:rFonts w:hint="eastAsia"/>
                <w:sz w:val="14"/>
                <w:szCs w:val="16"/>
              </w:rPr>
              <w:t>。</w:t>
            </w:r>
            <w:r>
              <w:rPr>
                <w:rFonts w:hint="eastAsia"/>
                <w:sz w:val="14"/>
                <w:szCs w:val="16"/>
              </w:rPr>
              <w:t>ブドウ以外何も加えられていないバルサミコ。</w:t>
            </w:r>
          </w:p>
        </w:tc>
      </w:tr>
    </w:tbl>
    <w:p w14:paraId="07B410F0" w14:textId="530F8FD6" w:rsidR="00A25E64" w:rsidRPr="00C14695" w:rsidRDefault="00A25E64" w:rsidP="00A25E64">
      <w:pPr>
        <w:spacing w:line="240" w:lineRule="atLeast"/>
        <w:jc w:val="left"/>
        <w:rPr>
          <w:rFonts w:cs="ＭＳ ゴシック"/>
          <w:b/>
          <w:sz w:val="32"/>
          <w:szCs w:val="21"/>
          <w:u w:val="single"/>
          <w:lang w:val="it-IT"/>
        </w:rPr>
      </w:pPr>
      <w:r>
        <w:rPr>
          <w:rFonts w:cs="ＭＳ ゴシック"/>
          <w:b/>
          <w:sz w:val="32"/>
          <w:szCs w:val="21"/>
          <w:u w:val="single"/>
          <w:lang w:val="it-IT"/>
        </w:rPr>
        <w:t>Corva Gialla</w:t>
      </w:r>
      <w:r w:rsidRPr="00A754D2">
        <w:rPr>
          <w:rFonts w:cs="ＭＳ ゴシック"/>
          <w:sz w:val="22"/>
          <w:szCs w:val="22"/>
          <w:u w:val="single"/>
        </w:rPr>
        <w:t xml:space="preserve"> </w:t>
      </w:r>
      <w:r w:rsidRPr="007831E5">
        <w:rPr>
          <w:rFonts w:cs="ＭＳ ゴシック" w:hint="eastAsia"/>
          <w:sz w:val="18"/>
          <w:szCs w:val="18"/>
          <w:u w:val="single"/>
        </w:rPr>
        <w:t>コルヴァ</w:t>
      </w:r>
      <w:r w:rsidRPr="007831E5">
        <w:rPr>
          <w:rFonts w:cs="ＭＳ ゴシック" w:hint="eastAsia"/>
          <w:sz w:val="18"/>
          <w:szCs w:val="18"/>
          <w:u w:val="single"/>
        </w:rPr>
        <w:t xml:space="preserve"> </w:t>
      </w:r>
      <w:r w:rsidRPr="007831E5">
        <w:rPr>
          <w:rFonts w:cs="ＭＳ ゴシック" w:hint="eastAsia"/>
          <w:sz w:val="18"/>
          <w:szCs w:val="18"/>
          <w:u w:val="single"/>
        </w:rPr>
        <w:t>ジャッラ</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027E46" w:rsidRPr="004A52C4" w14:paraId="4A9D6E81" w14:textId="77777777" w:rsidTr="0048132C">
        <w:trPr>
          <w:trHeight w:val="156"/>
        </w:trPr>
        <w:tc>
          <w:tcPr>
            <w:tcW w:w="1119" w:type="pct"/>
          </w:tcPr>
          <w:p w14:paraId="44D01474" w14:textId="77777777" w:rsidR="00027E46" w:rsidRPr="004A52C4" w:rsidRDefault="00027E46" w:rsidP="00DC5FD0">
            <w:pPr>
              <w:jc w:val="center"/>
              <w:rPr>
                <w:sz w:val="14"/>
                <w:szCs w:val="18"/>
                <w:lang w:val="it-IT"/>
              </w:rPr>
            </w:pPr>
            <w:r w:rsidRPr="004A52C4">
              <w:rPr>
                <w:rFonts w:hint="eastAsia"/>
                <w:sz w:val="14"/>
                <w:szCs w:val="18"/>
                <w:lang w:val="it-IT"/>
              </w:rPr>
              <w:t>ワイン名</w:t>
            </w:r>
          </w:p>
        </w:tc>
        <w:tc>
          <w:tcPr>
            <w:tcW w:w="395" w:type="pct"/>
          </w:tcPr>
          <w:p w14:paraId="7DAD873F" w14:textId="77777777" w:rsidR="00027E46" w:rsidRPr="00EF25D2" w:rsidRDefault="00027E46" w:rsidP="00DC5FD0">
            <w:pPr>
              <w:jc w:val="center"/>
              <w:rPr>
                <w:sz w:val="12"/>
                <w:szCs w:val="18"/>
                <w:lang w:val="it-IT"/>
              </w:rPr>
            </w:pPr>
            <w:r w:rsidRPr="00EF25D2">
              <w:rPr>
                <w:rFonts w:hint="eastAsia"/>
                <w:sz w:val="12"/>
                <w:szCs w:val="18"/>
                <w:lang w:val="it-IT"/>
              </w:rPr>
              <w:t>ヴィンテージ</w:t>
            </w:r>
          </w:p>
        </w:tc>
        <w:tc>
          <w:tcPr>
            <w:tcW w:w="328" w:type="pct"/>
          </w:tcPr>
          <w:p w14:paraId="052A6551" w14:textId="77777777" w:rsidR="00027E46" w:rsidRPr="004A52C4" w:rsidRDefault="00027E46" w:rsidP="00DC5FD0">
            <w:pPr>
              <w:jc w:val="center"/>
              <w:rPr>
                <w:sz w:val="14"/>
                <w:szCs w:val="18"/>
                <w:lang w:val="it-IT"/>
              </w:rPr>
            </w:pPr>
            <w:r w:rsidRPr="004A52C4">
              <w:rPr>
                <w:rFonts w:hint="eastAsia"/>
                <w:sz w:val="14"/>
                <w:szCs w:val="18"/>
                <w:lang w:val="it-IT"/>
              </w:rPr>
              <w:t>種類</w:t>
            </w:r>
          </w:p>
        </w:tc>
        <w:tc>
          <w:tcPr>
            <w:tcW w:w="395" w:type="pct"/>
          </w:tcPr>
          <w:p w14:paraId="467D776B" w14:textId="77777777" w:rsidR="00027E46" w:rsidRPr="004A52C4" w:rsidRDefault="00027E46" w:rsidP="00DC5FD0">
            <w:pPr>
              <w:jc w:val="center"/>
              <w:rPr>
                <w:sz w:val="14"/>
                <w:szCs w:val="18"/>
                <w:lang w:val="it-IT"/>
              </w:rPr>
            </w:pPr>
            <w:r w:rsidRPr="004A52C4">
              <w:rPr>
                <w:rFonts w:hint="eastAsia"/>
                <w:sz w:val="14"/>
                <w:szCs w:val="18"/>
                <w:lang w:val="it-IT"/>
              </w:rPr>
              <w:t>容量</w:t>
            </w:r>
          </w:p>
        </w:tc>
        <w:tc>
          <w:tcPr>
            <w:tcW w:w="658" w:type="pct"/>
          </w:tcPr>
          <w:p w14:paraId="565B170A" w14:textId="77777777" w:rsidR="00027E46" w:rsidRDefault="00027E46" w:rsidP="00DC5FD0">
            <w:pPr>
              <w:jc w:val="center"/>
              <w:rPr>
                <w:sz w:val="14"/>
                <w:szCs w:val="18"/>
                <w:lang w:val="it-IT"/>
              </w:rPr>
            </w:pPr>
            <w:r>
              <w:rPr>
                <w:rFonts w:hint="eastAsia"/>
                <w:sz w:val="14"/>
                <w:szCs w:val="18"/>
                <w:lang w:val="it-IT"/>
              </w:rPr>
              <w:t>上代（税別）</w:t>
            </w:r>
          </w:p>
        </w:tc>
        <w:tc>
          <w:tcPr>
            <w:tcW w:w="2105" w:type="pct"/>
          </w:tcPr>
          <w:p w14:paraId="7F8FCC4C" w14:textId="77777777" w:rsidR="00027E46" w:rsidRPr="004A52C4" w:rsidRDefault="00027E46" w:rsidP="00DC5FD0">
            <w:pPr>
              <w:jc w:val="center"/>
              <w:rPr>
                <w:sz w:val="14"/>
                <w:szCs w:val="18"/>
                <w:lang w:val="it-IT"/>
              </w:rPr>
            </w:pPr>
            <w:r>
              <w:rPr>
                <w:rFonts w:hint="eastAsia"/>
                <w:sz w:val="14"/>
                <w:szCs w:val="18"/>
                <w:lang w:val="it-IT"/>
              </w:rPr>
              <w:t>メモ</w:t>
            </w:r>
          </w:p>
        </w:tc>
      </w:tr>
      <w:tr w:rsidR="00027E46" w:rsidRPr="00E148D9" w14:paraId="20B14ADD" w14:textId="77777777" w:rsidTr="0048132C">
        <w:trPr>
          <w:trHeight w:val="960"/>
        </w:trPr>
        <w:tc>
          <w:tcPr>
            <w:tcW w:w="1119" w:type="pct"/>
          </w:tcPr>
          <w:p w14:paraId="1D80EA72" w14:textId="7FADD843" w:rsidR="00027E46" w:rsidRDefault="00B30A4C" w:rsidP="00090077">
            <w:pPr>
              <w:jc w:val="left"/>
              <w:rPr>
                <w:b/>
                <w:lang w:val="it-IT"/>
              </w:rPr>
            </w:pPr>
            <w:r>
              <w:rPr>
                <w:b/>
                <w:lang w:val="it-IT"/>
              </w:rPr>
              <w:t>Bianco</w:t>
            </w:r>
            <w:r w:rsidR="00027E46">
              <w:rPr>
                <w:rFonts w:hint="eastAsia"/>
                <w:b/>
                <w:lang w:val="it-IT"/>
              </w:rPr>
              <w:t xml:space="preserve"> </w:t>
            </w:r>
          </w:p>
          <w:p w14:paraId="75AEDBD2" w14:textId="4380046F" w:rsidR="00027E46" w:rsidRPr="006A3011" w:rsidRDefault="00B30A4C" w:rsidP="00DC5FD0">
            <w:pPr>
              <w:jc w:val="left"/>
              <w:rPr>
                <w:bCs/>
                <w:sz w:val="16"/>
              </w:rPr>
            </w:pPr>
            <w:r w:rsidRPr="006A3011">
              <w:rPr>
                <w:rFonts w:hint="eastAsia"/>
                <w:bCs/>
                <w:sz w:val="16"/>
              </w:rPr>
              <w:t>ビアンコ</w:t>
            </w:r>
          </w:p>
          <w:p w14:paraId="50340146" w14:textId="479D1598" w:rsidR="00027E46" w:rsidRPr="001B4A5E" w:rsidRDefault="00B30A4C" w:rsidP="00DC5FD0">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7621A92D" w14:textId="0B9916EB" w:rsidR="00027E46" w:rsidRPr="008C0B5C" w:rsidRDefault="00254162" w:rsidP="00027E46">
            <w:pPr>
              <w:jc w:val="center"/>
              <w:rPr>
                <w:b/>
                <w:sz w:val="18"/>
                <w:lang w:val="it-IT"/>
              </w:rPr>
            </w:pPr>
            <w:r>
              <w:rPr>
                <w:rFonts w:hint="eastAsia"/>
                <w:b/>
                <w:sz w:val="18"/>
                <w:lang w:val="it-IT"/>
              </w:rPr>
              <w:t>1</w:t>
            </w:r>
            <w:r>
              <w:rPr>
                <w:b/>
                <w:sz w:val="18"/>
                <w:lang w:val="it-IT"/>
              </w:rPr>
              <w:t>9</w:t>
            </w:r>
          </w:p>
        </w:tc>
        <w:tc>
          <w:tcPr>
            <w:tcW w:w="328" w:type="pct"/>
            <w:vAlign w:val="center"/>
          </w:tcPr>
          <w:p w14:paraId="04641FE2" w14:textId="77777777" w:rsidR="00027E46" w:rsidRPr="00876D3A" w:rsidRDefault="00027E46" w:rsidP="00027E46">
            <w:pPr>
              <w:jc w:val="center"/>
              <w:rPr>
                <w:sz w:val="18"/>
                <w:szCs w:val="18"/>
              </w:rPr>
            </w:pPr>
            <w:r w:rsidRPr="00876D3A">
              <w:rPr>
                <w:rFonts w:hint="eastAsia"/>
                <w:sz w:val="18"/>
                <w:szCs w:val="18"/>
              </w:rPr>
              <w:t>白</w:t>
            </w:r>
          </w:p>
        </w:tc>
        <w:tc>
          <w:tcPr>
            <w:tcW w:w="395" w:type="pct"/>
            <w:vAlign w:val="center"/>
          </w:tcPr>
          <w:p w14:paraId="13A22A39" w14:textId="1903CF6C" w:rsidR="00027E46" w:rsidRPr="00B30A4C" w:rsidRDefault="00027E46" w:rsidP="00B30A4C">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658" w:type="pct"/>
            <w:vAlign w:val="center"/>
          </w:tcPr>
          <w:p w14:paraId="62720AAE" w14:textId="2D6F381F" w:rsidR="00027E46" w:rsidRPr="00753C09" w:rsidRDefault="008C2C14" w:rsidP="00476572">
            <w:pPr>
              <w:jc w:val="center"/>
              <w:rPr>
                <w:rFonts w:cs="Calibri"/>
                <w:b/>
                <w:sz w:val="18"/>
                <w:lang w:val="it-IT"/>
              </w:rPr>
            </w:pPr>
            <w:r>
              <w:rPr>
                <w:rFonts w:hint="eastAsia"/>
                <w:b/>
                <w:sz w:val="18"/>
              </w:rPr>
              <w:t>\</w:t>
            </w:r>
            <w:r w:rsidR="00027E46">
              <w:rPr>
                <w:rFonts w:hint="eastAsia"/>
                <w:b/>
                <w:sz w:val="18"/>
              </w:rPr>
              <w:t>3,500</w:t>
            </w:r>
          </w:p>
        </w:tc>
        <w:tc>
          <w:tcPr>
            <w:tcW w:w="2105" w:type="pct"/>
          </w:tcPr>
          <w:p w14:paraId="32527723" w14:textId="06A00945" w:rsidR="00027E46" w:rsidRPr="00E148D9" w:rsidRDefault="00525D87" w:rsidP="00DC5FD0">
            <w:pPr>
              <w:rPr>
                <w:sz w:val="14"/>
              </w:rPr>
            </w:pPr>
            <w:r>
              <w:rPr>
                <w:rFonts w:hint="eastAsia"/>
                <w:sz w:val="14"/>
              </w:rPr>
              <w:t>トレッビアーノ</w:t>
            </w:r>
            <w:r>
              <w:rPr>
                <w:rFonts w:hint="eastAsia"/>
                <w:sz w:val="14"/>
              </w:rPr>
              <w:t xml:space="preserve"> </w:t>
            </w:r>
            <w:r>
              <w:rPr>
                <w:rFonts w:hint="eastAsia"/>
                <w:sz w:val="14"/>
              </w:rPr>
              <w:t>トスカーノ、プロカーニコ、ヴェルメンティーノ、</w:t>
            </w:r>
            <w:r>
              <w:rPr>
                <w:rFonts w:hint="eastAsia"/>
                <w:sz w:val="14"/>
              </w:rPr>
              <w:t>,</w:t>
            </w:r>
            <w:r>
              <w:rPr>
                <w:rFonts w:hint="eastAsia"/>
                <w:sz w:val="14"/>
              </w:rPr>
              <w:t>他、樹齢</w:t>
            </w:r>
            <w:r w:rsidR="002D623E">
              <w:rPr>
                <w:rFonts w:hint="eastAsia"/>
                <w:sz w:val="14"/>
              </w:rPr>
              <w:t>9</w:t>
            </w:r>
            <w:r>
              <w:rPr>
                <w:rFonts w:hint="eastAsia"/>
                <w:sz w:val="14"/>
              </w:rPr>
              <w:t>年。成熟の早いヴェルメンティーノのみを先に収穫し果皮と共に</w:t>
            </w:r>
            <w:r>
              <w:rPr>
                <w:rFonts w:hint="eastAsia"/>
                <w:sz w:val="14"/>
              </w:rPr>
              <w:t>3</w:t>
            </w:r>
            <w:r>
              <w:rPr>
                <w:rFonts w:hint="eastAsia"/>
                <w:sz w:val="14"/>
              </w:rPr>
              <w:t>日間、その他のブドウはすぐに圧搾し、醗酵が進んだモストに加えて醗酵、古樽にて醗酵・熟成。</w:t>
            </w:r>
            <w:r w:rsidR="00465144">
              <w:rPr>
                <w:rFonts w:hint="eastAsia"/>
                <w:sz w:val="14"/>
              </w:rPr>
              <w:t>20</w:t>
            </w:r>
            <w:r w:rsidR="002D623E">
              <w:rPr>
                <w:sz w:val="14"/>
              </w:rPr>
              <w:t>19</w:t>
            </w:r>
            <w:r w:rsidR="00465144">
              <w:rPr>
                <w:rFonts w:hint="eastAsia"/>
                <w:sz w:val="14"/>
              </w:rPr>
              <w:t>年</w:t>
            </w:r>
            <w:r w:rsidR="002D623E">
              <w:rPr>
                <w:rFonts w:hint="eastAsia"/>
                <w:sz w:val="14"/>
              </w:rPr>
              <w:t>は雨が多く過酷なヴィンテージ。熟成によってバランス感、</w:t>
            </w:r>
            <w:r w:rsidR="00465144">
              <w:rPr>
                <w:rFonts w:hint="eastAsia"/>
                <w:sz w:val="14"/>
              </w:rPr>
              <w:t>酸</w:t>
            </w:r>
            <w:r w:rsidR="002D623E">
              <w:rPr>
                <w:rFonts w:hint="eastAsia"/>
                <w:sz w:val="14"/>
              </w:rPr>
              <w:t>を主体に</w:t>
            </w:r>
            <w:r w:rsidR="00A71C0A">
              <w:rPr>
                <w:rFonts w:hint="eastAsia"/>
                <w:sz w:val="14"/>
              </w:rPr>
              <w:t>した</w:t>
            </w:r>
            <w:r w:rsidR="002D623E">
              <w:rPr>
                <w:rFonts w:hint="eastAsia"/>
                <w:sz w:val="14"/>
              </w:rPr>
              <w:t>軽やかさ</w:t>
            </w:r>
            <w:r w:rsidR="00465144">
              <w:rPr>
                <w:rFonts w:hint="eastAsia"/>
                <w:sz w:val="14"/>
              </w:rPr>
              <w:t>、飲み心地</w:t>
            </w:r>
            <w:r w:rsidR="00A71C0A">
              <w:rPr>
                <w:rFonts w:hint="eastAsia"/>
                <w:sz w:val="14"/>
              </w:rPr>
              <w:t>。冷涼なヴィンテージの魅力が詰まった</w:t>
            </w:r>
            <w:r w:rsidR="00465144">
              <w:rPr>
                <w:rFonts w:hint="eastAsia"/>
                <w:sz w:val="14"/>
              </w:rPr>
              <w:t>素晴らしい</w:t>
            </w:r>
            <w:r w:rsidR="002D623E">
              <w:rPr>
                <w:rFonts w:hint="eastAsia"/>
                <w:sz w:val="14"/>
              </w:rPr>
              <w:t>白</w:t>
            </w:r>
            <w:r w:rsidR="00465144">
              <w:rPr>
                <w:rFonts w:hint="eastAsia"/>
                <w:sz w:val="14"/>
              </w:rPr>
              <w:t>。</w:t>
            </w:r>
          </w:p>
        </w:tc>
      </w:tr>
      <w:tr w:rsidR="00171830" w:rsidRPr="00D8390E" w14:paraId="4A3F49C8" w14:textId="77777777" w:rsidTr="0048132C">
        <w:trPr>
          <w:trHeight w:val="841"/>
        </w:trPr>
        <w:tc>
          <w:tcPr>
            <w:tcW w:w="1119" w:type="pct"/>
          </w:tcPr>
          <w:p w14:paraId="58533D88" w14:textId="1CDEF39F" w:rsidR="00171830" w:rsidRPr="00D8390E" w:rsidRDefault="00171830" w:rsidP="00171830">
            <w:pPr>
              <w:jc w:val="left"/>
              <w:rPr>
                <w:b/>
                <w:lang w:val="it-IT"/>
              </w:rPr>
            </w:pPr>
            <w:r>
              <w:rPr>
                <w:rFonts w:hint="eastAsia"/>
                <w:b/>
                <w:lang w:val="it-IT"/>
              </w:rPr>
              <w:t>Ro</w:t>
            </w:r>
            <w:r>
              <w:rPr>
                <w:b/>
                <w:lang w:val="it-IT"/>
              </w:rPr>
              <w:t>ssetto</w:t>
            </w:r>
          </w:p>
          <w:p w14:paraId="0C6C6B84" w14:textId="119F1BEC" w:rsidR="00171830" w:rsidRPr="00CC52CD" w:rsidRDefault="00171830" w:rsidP="00171830">
            <w:pPr>
              <w:jc w:val="left"/>
              <w:rPr>
                <w:bCs/>
                <w:sz w:val="16"/>
                <w:szCs w:val="16"/>
              </w:rPr>
            </w:pPr>
            <w:r w:rsidRPr="00CC52CD">
              <w:rPr>
                <w:rFonts w:hint="eastAsia"/>
                <w:bCs/>
                <w:sz w:val="16"/>
                <w:szCs w:val="16"/>
              </w:rPr>
              <w:t>ロッセット</w:t>
            </w:r>
          </w:p>
          <w:p w14:paraId="1EA97098" w14:textId="087531D2" w:rsidR="00171830" w:rsidRPr="00D8390E" w:rsidRDefault="00261A03" w:rsidP="00171830">
            <w:pPr>
              <w:rPr>
                <w:rFonts w:cs="ＭＳ ゴシック"/>
                <w:b/>
                <w:sz w:val="18"/>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65513E8C" w14:textId="7C39013A" w:rsidR="00171830" w:rsidRPr="00D8390E" w:rsidRDefault="00254162" w:rsidP="00171830">
            <w:pPr>
              <w:jc w:val="center"/>
              <w:rPr>
                <w:b/>
                <w:sz w:val="18"/>
                <w:szCs w:val="18"/>
                <w:lang w:val="it-IT"/>
              </w:rPr>
            </w:pPr>
            <w:r>
              <w:rPr>
                <w:rFonts w:hint="eastAsia"/>
                <w:b/>
                <w:sz w:val="18"/>
                <w:szCs w:val="18"/>
                <w:lang w:val="it-IT"/>
              </w:rPr>
              <w:t>2</w:t>
            </w:r>
            <w:r>
              <w:rPr>
                <w:b/>
                <w:sz w:val="18"/>
                <w:szCs w:val="18"/>
                <w:lang w:val="it-IT"/>
              </w:rPr>
              <w:t>0</w:t>
            </w:r>
          </w:p>
        </w:tc>
        <w:tc>
          <w:tcPr>
            <w:tcW w:w="328" w:type="pct"/>
            <w:vAlign w:val="center"/>
          </w:tcPr>
          <w:p w14:paraId="78D97E10" w14:textId="08EF2739" w:rsidR="00171830" w:rsidRPr="00930945" w:rsidRDefault="00171830" w:rsidP="00171830">
            <w:pPr>
              <w:jc w:val="center"/>
              <w:rPr>
                <w:sz w:val="18"/>
                <w:szCs w:val="18"/>
              </w:rPr>
            </w:pPr>
            <w:r>
              <w:rPr>
                <w:rFonts w:hint="eastAsia"/>
                <w:sz w:val="18"/>
                <w:szCs w:val="18"/>
              </w:rPr>
              <w:t>赤</w:t>
            </w:r>
          </w:p>
        </w:tc>
        <w:tc>
          <w:tcPr>
            <w:tcW w:w="395" w:type="pct"/>
            <w:vAlign w:val="center"/>
          </w:tcPr>
          <w:p w14:paraId="24F2E938" w14:textId="0DBC9DAF" w:rsidR="00171830" w:rsidRPr="00D8390E" w:rsidRDefault="00171830" w:rsidP="00171830">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658" w:type="pct"/>
            <w:vAlign w:val="center"/>
          </w:tcPr>
          <w:p w14:paraId="2CD326F6" w14:textId="203A278A" w:rsidR="00171830" w:rsidRPr="008C2C14" w:rsidRDefault="00171830" w:rsidP="00171830">
            <w:pPr>
              <w:jc w:val="center"/>
              <w:rPr>
                <w:b/>
                <w:sz w:val="18"/>
                <w:szCs w:val="18"/>
              </w:rPr>
            </w:pPr>
            <w:r w:rsidRPr="008C2C14">
              <w:rPr>
                <w:rFonts w:hint="eastAsia"/>
                <w:b/>
                <w:sz w:val="18"/>
                <w:szCs w:val="18"/>
              </w:rPr>
              <w:t>\</w:t>
            </w:r>
            <w:r w:rsidRPr="008C2C14">
              <w:rPr>
                <w:b/>
                <w:sz w:val="18"/>
                <w:szCs w:val="18"/>
              </w:rPr>
              <w:t>2</w:t>
            </w:r>
            <w:r w:rsidRPr="008C2C14">
              <w:rPr>
                <w:rFonts w:hint="eastAsia"/>
                <w:b/>
                <w:sz w:val="18"/>
                <w:szCs w:val="18"/>
              </w:rPr>
              <w:t>,</w:t>
            </w:r>
            <w:r w:rsidRPr="008C2C14">
              <w:rPr>
                <w:b/>
                <w:sz w:val="18"/>
                <w:szCs w:val="18"/>
              </w:rPr>
              <w:t>8</w:t>
            </w:r>
            <w:r w:rsidRPr="008C2C14">
              <w:rPr>
                <w:rFonts w:hint="eastAsia"/>
                <w:b/>
                <w:sz w:val="18"/>
                <w:szCs w:val="18"/>
              </w:rPr>
              <w:t>00</w:t>
            </w:r>
          </w:p>
        </w:tc>
        <w:tc>
          <w:tcPr>
            <w:tcW w:w="2105" w:type="pct"/>
          </w:tcPr>
          <w:p w14:paraId="3B8A788B" w14:textId="0DC81A48" w:rsidR="00171830" w:rsidRPr="00843DFB" w:rsidRDefault="00171830" w:rsidP="00171830">
            <w:pPr>
              <w:tabs>
                <w:tab w:val="left" w:pos="1020"/>
              </w:tabs>
              <w:rPr>
                <w:sz w:val="14"/>
              </w:rPr>
            </w:pPr>
            <w:r>
              <w:rPr>
                <w:rFonts w:hint="eastAsia"/>
                <w:sz w:val="14"/>
              </w:rPr>
              <w:t>サンジョヴェーゼ、樹齢</w:t>
            </w:r>
            <w:r w:rsidR="002D623E">
              <w:rPr>
                <w:rFonts w:hint="eastAsia"/>
                <w:sz w:val="14"/>
              </w:rPr>
              <w:t>1</w:t>
            </w:r>
            <w:r w:rsidR="002D623E">
              <w:rPr>
                <w:sz w:val="14"/>
              </w:rPr>
              <w:t>0</w:t>
            </w:r>
            <w:r>
              <w:rPr>
                <w:rFonts w:hint="eastAsia"/>
                <w:sz w:val="14"/>
              </w:rPr>
              <w:t>年。収穫したブドウを果皮と共に</w:t>
            </w:r>
            <w:r>
              <w:rPr>
                <w:rFonts w:hint="eastAsia"/>
                <w:sz w:val="14"/>
              </w:rPr>
              <w:t>2</w:t>
            </w:r>
            <w:r>
              <w:rPr>
                <w:rFonts w:hint="eastAsia"/>
                <w:sz w:val="14"/>
              </w:rPr>
              <w:t>週間、野生酵母による醗酵。木樽にて</w:t>
            </w:r>
            <w:r>
              <w:rPr>
                <w:rFonts w:hint="eastAsia"/>
                <w:sz w:val="14"/>
              </w:rPr>
              <w:t>12</w:t>
            </w:r>
            <w:r>
              <w:rPr>
                <w:rFonts w:hint="eastAsia"/>
                <w:sz w:val="14"/>
              </w:rPr>
              <w:t>か月の熟成。意味合いとしては「小さなロッソ」という意味合い。</w:t>
            </w:r>
            <w:r w:rsidR="00465144">
              <w:rPr>
                <w:rFonts w:hint="eastAsia"/>
                <w:sz w:val="14"/>
              </w:rPr>
              <w:t>ロッソとは対照的な「飲み心地、軽やかさ」を意識して造られる赤。</w:t>
            </w:r>
            <w:r w:rsidR="002D623E">
              <w:rPr>
                <w:rFonts w:hint="eastAsia"/>
                <w:sz w:val="14"/>
              </w:rPr>
              <w:t>豊かな</w:t>
            </w:r>
            <w:r w:rsidR="002D623E">
              <w:rPr>
                <w:rFonts w:hint="eastAsia"/>
                <w:sz w:val="14"/>
              </w:rPr>
              <w:t>20</w:t>
            </w:r>
            <w:r w:rsidR="002D623E">
              <w:rPr>
                <w:rFonts w:hint="eastAsia"/>
                <w:sz w:val="14"/>
              </w:rPr>
              <w:t>年らしい果実豊かで酸とのバランスの取れた、魅力的なロッセット。</w:t>
            </w:r>
          </w:p>
        </w:tc>
      </w:tr>
      <w:tr w:rsidR="00171830" w:rsidRPr="00D8390E" w14:paraId="79BD2F03" w14:textId="77777777" w:rsidTr="0048132C">
        <w:trPr>
          <w:trHeight w:val="1125"/>
        </w:trPr>
        <w:tc>
          <w:tcPr>
            <w:tcW w:w="1119" w:type="pct"/>
          </w:tcPr>
          <w:p w14:paraId="5698211C" w14:textId="190C0CB8" w:rsidR="00171830" w:rsidRDefault="00171830" w:rsidP="00171830">
            <w:pPr>
              <w:jc w:val="left"/>
              <w:rPr>
                <w:b/>
                <w:lang w:val="it-IT"/>
              </w:rPr>
            </w:pPr>
            <w:r>
              <w:rPr>
                <w:b/>
                <w:lang w:val="it-IT"/>
              </w:rPr>
              <w:t>Cereza</w:t>
            </w:r>
          </w:p>
          <w:p w14:paraId="253B09C3" w14:textId="7A41B0CE" w:rsidR="00171830" w:rsidRDefault="00171830" w:rsidP="00171830">
            <w:pPr>
              <w:jc w:val="left"/>
              <w:rPr>
                <w:sz w:val="16"/>
              </w:rPr>
            </w:pPr>
            <w:r>
              <w:rPr>
                <w:rFonts w:hint="eastAsia"/>
                <w:sz w:val="16"/>
              </w:rPr>
              <w:t>チェレーザ</w:t>
            </w:r>
          </w:p>
          <w:p w14:paraId="22273E9C" w14:textId="2CBA24E9" w:rsidR="00171830" w:rsidRDefault="00254162" w:rsidP="00171830">
            <w:pPr>
              <w:jc w:val="left"/>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5699A17D" w14:textId="0CD45574" w:rsidR="00171830" w:rsidRDefault="00254162" w:rsidP="00171830">
            <w:pPr>
              <w:jc w:val="center"/>
              <w:rPr>
                <w:b/>
                <w:sz w:val="18"/>
                <w:szCs w:val="18"/>
                <w:lang w:val="it-IT"/>
              </w:rPr>
            </w:pPr>
            <w:r>
              <w:rPr>
                <w:rFonts w:hint="eastAsia"/>
                <w:b/>
                <w:sz w:val="18"/>
                <w:lang w:val="it-IT"/>
              </w:rPr>
              <w:t>2</w:t>
            </w:r>
            <w:r>
              <w:rPr>
                <w:b/>
                <w:sz w:val="18"/>
                <w:lang w:val="it-IT"/>
              </w:rPr>
              <w:t>0</w:t>
            </w:r>
          </w:p>
        </w:tc>
        <w:tc>
          <w:tcPr>
            <w:tcW w:w="328" w:type="pct"/>
            <w:vAlign w:val="center"/>
          </w:tcPr>
          <w:p w14:paraId="5ED528CD" w14:textId="5C0B7473" w:rsidR="00171830" w:rsidRDefault="00171830" w:rsidP="00171830">
            <w:pPr>
              <w:jc w:val="center"/>
              <w:rPr>
                <w:sz w:val="18"/>
                <w:szCs w:val="18"/>
              </w:rPr>
            </w:pPr>
            <w:r>
              <w:rPr>
                <w:rFonts w:hint="eastAsia"/>
                <w:sz w:val="18"/>
                <w:szCs w:val="18"/>
              </w:rPr>
              <w:t>赤</w:t>
            </w:r>
          </w:p>
        </w:tc>
        <w:tc>
          <w:tcPr>
            <w:tcW w:w="395" w:type="pct"/>
            <w:vAlign w:val="center"/>
          </w:tcPr>
          <w:p w14:paraId="48A3071D" w14:textId="77777777" w:rsidR="00171830" w:rsidRDefault="00171830" w:rsidP="00171830">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658" w:type="pct"/>
            <w:vAlign w:val="center"/>
          </w:tcPr>
          <w:p w14:paraId="2023A237" w14:textId="5B979164" w:rsidR="00171830" w:rsidRPr="008C2C14" w:rsidRDefault="009C14FE" w:rsidP="00171830">
            <w:pPr>
              <w:jc w:val="center"/>
              <w:rPr>
                <w:b/>
                <w:sz w:val="18"/>
                <w:szCs w:val="18"/>
              </w:rPr>
            </w:pPr>
            <w:r w:rsidRPr="008C2C14">
              <w:rPr>
                <w:b/>
                <w:sz w:val="18"/>
                <w:szCs w:val="18"/>
              </w:rPr>
              <w:t>¥2,</w:t>
            </w:r>
            <w:r w:rsidR="003B5749">
              <w:rPr>
                <w:b/>
                <w:sz w:val="18"/>
                <w:szCs w:val="18"/>
              </w:rPr>
              <w:t>8</w:t>
            </w:r>
            <w:r w:rsidRPr="008C2C14">
              <w:rPr>
                <w:b/>
                <w:sz w:val="18"/>
                <w:szCs w:val="18"/>
              </w:rPr>
              <w:t>00</w:t>
            </w:r>
          </w:p>
        </w:tc>
        <w:tc>
          <w:tcPr>
            <w:tcW w:w="2105" w:type="pct"/>
          </w:tcPr>
          <w:p w14:paraId="1212E3E3" w14:textId="31B4798F" w:rsidR="00171830" w:rsidRPr="00843DFB" w:rsidRDefault="00171830" w:rsidP="00171830">
            <w:pPr>
              <w:rPr>
                <w:sz w:val="14"/>
              </w:rPr>
            </w:pPr>
            <w:r w:rsidRPr="00171830">
              <w:rPr>
                <w:rFonts w:hint="eastAsia"/>
                <w:sz w:val="14"/>
              </w:rPr>
              <w:t>チリエジョーロ、樹齢</w:t>
            </w:r>
            <w:r w:rsidR="002D623E">
              <w:rPr>
                <w:rFonts w:hint="eastAsia"/>
                <w:sz w:val="14"/>
              </w:rPr>
              <w:t>1</w:t>
            </w:r>
            <w:r w:rsidR="002D623E">
              <w:rPr>
                <w:sz w:val="14"/>
              </w:rPr>
              <w:t>0</w:t>
            </w:r>
            <w:r w:rsidRPr="00171830">
              <w:rPr>
                <w:rFonts w:hint="eastAsia"/>
                <w:sz w:val="14"/>
              </w:rPr>
              <w:t>年。収穫したブドウは除梗せず、空気に触れない状態にて</w:t>
            </w:r>
            <w:r w:rsidRPr="00171830">
              <w:rPr>
                <w:rFonts w:hint="eastAsia"/>
                <w:sz w:val="14"/>
              </w:rPr>
              <w:t>45</w:t>
            </w:r>
            <w:r w:rsidRPr="00171830">
              <w:rPr>
                <w:rFonts w:hint="eastAsia"/>
                <w:sz w:val="14"/>
              </w:rPr>
              <w:t>日間もの長期間マセレーションと醗酵を行い、圧搾後木樽にて</w:t>
            </w:r>
            <w:r w:rsidRPr="00171830">
              <w:rPr>
                <w:rFonts w:hint="eastAsia"/>
                <w:sz w:val="14"/>
              </w:rPr>
              <w:t>12</w:t>
            </w:r>
            <w:r w:rsidRPr="00171830">
              <w:rPr>
                <w:rFonts w:hint="eastAsia"/>
                <w:sz w:val="14"/>
              </w:rPr>
              <w:t>か月の熟成。個性的な果実味、柔らかいタンニンを表現したチリエジョーロ。豊富でありながらも果実的なタンニン、そして線の柔らかさと繊細さ。</w:t>
            </w:r>
            <w:r w:rsidR="00754B22">
              <w:rPr>
                <w:rFonts w:hint="eastAsia"/>
                <w:sz w:val="14"/>
              </w:rPr>
              <w:t>1</w:t>
            </w:r>
            <w:r w:rsidR="00754B22">
              <w:rPr>
                <w:rFonts w:hint="eastAsia"/>
                <w:sz w:val="14"/>
              </w:rPr>
              <w:t>年と</w:t>
            </w:r>
            <w:r w:rsidR="003D5CD1">
              <w:rPr>
                <w:rFonts w:hint="eastAsia"/>
                <w:sz w:val="14"/>
              </w:rPr>
              <w:t>ばし</w:t>
            </w:r>
            <w:r w:rsidR="00754B22">
              <w:rPr>
                <w:rFonts w:hint="eastAsia"/>
                <w:sz w:val="14"/>
              </w:rPr>
              <w:t>良年の</w:t>
            </w:r>
            <w:r w:rsidR="00754B22">
              <w:rPr>
                <w:rFonts w:hint="eastAsia"/>
                <w:sz w:val="14"/>
              </w:rPr>
              <w:t>2020</w:t>
            </w:r>
            <w:r w:rsidR="003D5CD1">
              <w:rPr>
                <w:rFonts w:hint="eastAsia"/>
                <w:sz w:val="14"/>
              </w:rPr>
              <w:t>、豊満な果実味がたまらないチリエジョーロ、</w:t>
            </w:r>
            <w:r w:rsidR="003D5CD1">
              <w:rPr>
                <w:rFonts w:hint="eastAsia"/>
                <w:sz w:val="14"/>
              </w:rPr>
              <w:t>20</w:t>
            </w:r>
            <w:r w:rsidR="003D5CD1">
              <w:rPr>
                <w:rFonts w:hint="eastAsia"/>
                <w:sz w:val="14"/>
              </w:rPr>
              <w:t>年は今まで以上に安定感もあります！</w:t>
            </w:r>
          </w:p>
        </w:tc>
      </w:tr>
      <w:tr w:rsidR="009C14FE" w:rsidRPr="00D8390E" w14:paraId="0A2C1E1F" w14:textId="77777777" w:rsidTr="0048132C">
        <w:trPr>
          <w:trHeight w:val="742"/>
        </w:trPr>
        <w:tc>
          <w:tcPr>
            <w:tcW w:w="1119" w:type="pct"/>
          </w:tcPr>
          <w:p w14:paraId="0AD036CA" w14:textId="29375E54" w:rsidR="009C14FE" w:rsidRPr="00D8390E" w:rsidRDefault="009C14FE" w:rsidP="009C14FE">
            <w:pPr>
              <w:jc w:val="left"/>
              <w:rPr>
                <w:b/>
                <w:lang w:val="it-IT"/>
              </w:rPr>
            </w:pPr>
            <w:r>
              <w:rPr>
                <w:rFonts w:hint="eastAsia"/>
                <w:b/>
                <w:lang w:val="it-IT"/>
              </w:rPr>
              <w:t>R</w:t>
            </w:r>
            <w:r>
              <w:rPr>
                <w:b/>
                <w:lang w:val="it-IT"/>
              </w:rPr>
              <w:t>osso</w:t>
            </w:r>
          </w:p>
          <w:p w14:paraId="70D29761" w14:textId="5C27BD54" w:rsidR="009C14FE" w:rsidRPr="00CC52CD" w:rsidRDefault="009C14FE" w:rsidP="009C14FE">
            <w:pPr>
              <w:jc w:val="left"/>
              <w:rPr>
                <w:bCs/>
                <w:sz w:val="16"/>
                <w:szCs w:val="16"/>
              </w:rPr>
            </w:pPr>
            <w:r w:rsidRPr="00CC52CD">
              <w:rPr>
                <w:rFonts w:hint="eastAsia"/>
                <w:bCs/>
                <w:sz w:val="16"/>
                <w:szCs w:val="16"/>
              </w:rPr>
              <w:t>ロッソ</w:t>
            </w:r>
          </w:p>
          <w:p w14:paraId="51414B5E" w14:textId="0F1091AE" w:rsidR="009C14FE" w:rsidRPr="00D8390E" w:rsidRDefault="004B024F" w:rsidP="009C14FE">
            <w:pPr>
              <w:rPr>
                <w:sz w:val="16"/>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50F534AE" w14:textId="56DCAABD" w:rsidR="009C14FE" w:rsidRPr="00D8390E" w:rsidRDefault="009C14FE" w:rsidP="009C14FE">
            <w:pPr>
              <w:jc w:val="center"/>
              <w:rPr>
                <w:b/>
                <w:sz w:val="18"/>
                <w:szCs w:val="18"/>
                <w:lang w:val="it-IT"/>
              </w:rPr>
            </w:pPr>
            <w:r>
              <w:rPr>
                <w:b/>
                <w:sz w:val="18"/>
                <w:szCs w:val="18"/>
                <w:lang w:val="it-IT"/>
              </w:rPr>
              <w:t>1</w:t>
            </w:r>
            <w:r w:rsidR="004B024F">
              <w:rPr>
                <w:b/>
                <w:sz w:val="18"/>
                <w:szCs w:val="18"/>
                <w:lang w:val="it-IT"/>
              </w:rPr>
              <w:t>6</w:t>
            </w:r>
          </w:p>
        </w:tc>
        <w:tc>
          <w:tcPr>
            <w:tcW w:w="328" w:type="pct"/>
            <w:vAlign w:val="center"/>
          </w:tcPr>
          <w:p w14:paraId="69F2E7C0" w14:textId="75A759D6" w:rsidR="009C14FE" w:rsidRPr="00930945" w:rsidRDefault="009C14FE" w:rsidP="009C14FE">
            <w:pPr>
              <w:jc w:val="center"/>
              <w:rPr>
                <w:sz w:val="18"/>
                <w:szCs w:val="18"/>
              </w:rPr>
            </w:pPr>
            <w:r>
              <w:rPr>
                <w:rFonts w:hint="eastAsia"/>
                <w:sz w:val="18"/>
                <w:szCs w:val="18"/>
              </w:rPr>
              <w:t>赤</w:t>
            </w:r>
          </w:p>
        </w:tc>
        <w:tc>
          <w:tcPr>
            <w:tcW w:w="395" w:type="pct"/>
            <w:vAlign w:val="center"/>
          </w:tcPr>
          <w:p w14:paraId="3180C5BB" w14:textId="3CEA8BCC" w:rsidR="009C14FE" w:rsidRPr="00D8390E" w:rsidRDefault="009C14FE" w:rsidP="009C14FE">
            <w:pPr>
              <w:jc w:val="center"/>
              <w:rPr>
                <w:b/>
                <w:sz w:val="16"/>
                <w:szCs w:val="16"/>
              </w:rPr>
            </w:pPr>
            <w:r>
              <w:rPr>
                <w:rFonts w:hint="eastAsia"/>
                <w:b/>
                <w:sz w:val="16"/>
                <w:szCs w:val="16"/>
              </w:rPr>
              <w:t>750ml</w:t>
            </w:r>
          </w:p>
        </w:tc>
        <w:tc>
          <w:tcPr>
            <w:tcW w:w="658" w:type="pct"/>
            <w:vAlign w:val="center"/>
          </w:tcPr>
          <w:p w14:paraId="08DB9DF5" w14:textId="5EB1364A" w:rsidR="009C14FE" w:rsidRPr="008C2C14" w:rsidRDefault="009C14FE" w:rsidP="009C14FE">
            <w:pPr>
              <w:jc w:val="center"/>
              <w:rPr>
                <w:rFonts w:cs="Calibri"/>
                <w:b/>
                <w:sz w:val="18"/>
                <w:szCs w:val="18"/>
                <w:lang w:val="it-IT"/>
              </w:rPr>
            </w:pPr>
            <w:r w:rsidRPr="008C2C14">
              <w:rPr>
                <w:rFonts w:hint="eastAsia"/>
                <w:b/>
                <w:sz w:val="18"/>
                <w:szCs w:val="18"/>
              </w:rPr>
              <w:t>¥3,</w:t>
            </w:r>
            <w:r w:rsidR="00294732">
              <w:rPr>
                <w:b/>
                <w:sz w:val="18"/>
                <w:szCs w:val="18"/>
              </w:rPr>
              <w:t>3</w:t>
            </w:r>
            <w:r w:rsidRPr="008C2C14">
              <w:rPr>
                <w:b/>
                <w:sz w:val="18"/>
                <w:szCs w:val="18"/>
              </w:rPr>
              <w:t>00</w:t>
            </w:r>
          </w:p>
        </w:tc>
        <w:tc>
          <w:tcPr>
            <w:tcW w:w="2105" w:type="pct"/>
          </w:tcPr>
          <w:p w14:paraId="6C47664A" w14:textId="6BD0F1AA" w:rsidR="002D623E" w:rsidRPr="002D623E" w:rsidRDefault="009C14FE" w:rsidP="002D623E">
            <w:pPr>
              <w:jc w:val="left"/>
              <w:rPr>
                <w:sz w:val="14"/>
              </w:rPr>
            </w:pPr>
            <w:r>
              <w:rPr>
                <w:rFonts w:hint="eastAsia"/>
                <w:sz w:val="14"/>
              </w:rPr>
              <w:t>サンジョヴェーゼ、樹齢</w:t>
            </w:r>
            <w:r w:rsidR="002D623E">
              <w:rPr>
                <w:rFonts w:hint="eastAsia"/>
                <w:sz w:val="14"/>
              </w:rPr>
              <w:t>6</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r w:rsidR="002D623E">
              <w:rPr>
                <w:rFonts w:hint="eastAsia"/>
                <w:sz w:val="14"/>
              </w:rPr>
              <w:t>ヴィンテージを重ねるごとに良くなるロッソ。果実、酸、熟成によって手に入れたバランス感あふれる赤。</w:t>
            </w:r>
          </w:p>
        </w:tc>
      </w:tr>
      <w:tr w:rsidR="004B024F" w:rsidRPr="00D8390E" w14:paraId="435D985C" w14:textId="77777777" w:rsidTr="0048132C">
        <w:trPr>
          <w:trHeight w:val="754"/>
        </w:trPr>
        <w:tc>
          <w:tcPr>
            <w:tcW w:w="1119" w:type="pct"/>
          </w:tcPr>
          <w:p w14:paraId="33E3C983" w14:textId="77777777" w:rsidR="004B024F" w:rsidRPr="00D8390E" w:rsidRDefault="004B024F" w:rsidP="004B024F">
            <w:pPr>
              <w:jc w:val="left"/>
              <w:rPr>
                <w:b/>
                <w:lang w:val="it-IT"/>
              </w:rPr>
            </w:pPr>
            <w:r>
              <w:rPr>
                <w:rFonts w:hint="eastAsia"/>
                <w:b/>
                <w:lang w:val="it-IT"/>
              </w:rPr>
              <w:t>R</w:t>
            </w:r>
            <w:r>
              <w:rPr>
                <w:b/>
                <w:lang w:val="it-IT"/>
              </w:rPr>
              <w:t>osso</w:t>
            </w:r>
          </w:p>
          <w:p w14:paraId="332F9040" w14:textId="58102FB8" w:rsidR="004B024F" w:rsidRPr="004B024F" w:rsidRDefault="004B024F" w:rsidP="004B024F">
            <w:pPr>
              <w:jc w:val="left"/>
              <w:rPr>
                <w:bCs/>
                <w:sz w:val="16"/>
                <w:szCs w:val="16"/>
              </w:rPr>
            </w:pPr>
            <w:r w:rsidRPr="00CC52CD">
              <w:rPr>
                <w:rFonts w:hint="eastAsia"/>
                <w:bCs/>
                <w:sz w:val="16"/>
                <w:szCs w:val="16"/>
              </w:rPr>
              <w:t>ロッソ</w:t>
            </w:r>
          </w:p>
        </w:tc>
        <w:tc>
          <w:tcPr>
            <w:tcW w:w="395" w:type="pct"/>
            <w:vAlign w:val="center"/>
          </w:tcPr>
          <w:p w14:paraId="42BDA85D" w14:textId="46FFD427" w:rsidR="004B024F" w:rsidRDefault="004B024F" w:rsidP="004B024F">
            <w:pPr>
              <w:jc w:val="center"/>
              <w:rPr>
                <w:b/>
                <w:sz w:val="18"/>
                <w:szCs w:val="18"/>
                <w:lang w:val="it-IT"/>
              </w:rPr>
            </w:pPr>
            <w:r>
              <w:rPr>
                <w:b/>
                <w:sz w:val="18"/>
                <w:szCs w:val="18"/>
                <w:lang w:val="it-IT"/>
              </w:rPr>
              <w:t>15</w:t>
            </w:r>
          </w:p>
        </w:tc>
        <w:tc>
          <w:tcPr>
            <w:tcW w:w="328" w:type="pct"/>
            <w:vAlign w:val="center"/>
          </w:tcPr>
          <w:p w14:paraId="00F0CBB6" w14:textId="31BF3D1B" w:rsidR="004B024F" w:rsidRDefault="004B024F" w:rsidP="004B024F">
            <w:pPr>
              <w:jc w:val="center"/>
              <w:rPr>
                <w:sz w:val="18"/>
                <w:szCs w:val="18"/>
              </w:rPr>
            </w:pPr>
            <w:r>
              <w:rPr>
                <w:rFonts w:hint="eastAsia"/>
                <w:sz w:val="18"/>
                <w:szCs w:val="18"/>
              </w:rPr>
              <w:t>赤</w:t>
            </w:r>
          </w:p>
        </w:tc>
        <w:tc>
          <w:tcPr>
            <w:tcW w:w="395" w:type="pct"/>
            <w:vAlign w:val="center"/>
          </w:tcPr>
          <w:p w14:paraId="30C3A304" w14:textId="1097F819" w:rsidR="004B024F" w:rsidRDefault="004B024F" w:rsidP="004B024F">
            <w:pPr>
              <w:jc w:val="center"/>
              <w:rPr>
                <w:b/>
                <w:sz w:val="16"/>
                <w:szCs w:val="16"/>
              </w:rPr>
            </w:pPr>
            <w:r>
              <w:rPr>
                <w:rFonts w:hint="eastAsia"/>
                <w:b/>
                <w:sz w:val="16"/>
                <w:szCs w:val="16"/>
              </w:rPr>
              <w:t>750ml</w:t>
            </w:r>
          </w:p>
        </w:tc>
        <w:tc>
          <w:tcPr>
            <w:tcW w:w="658" w:type="pct"/>
            <w:vAlign w:val="center"/>
          </w:tcPr>
          <w:p w14:paraId="5C519623" w14:textId="31158EE8" w:rsidR="004B024F" w:rsidRPr="008C2C14" w:rsidRDefault="004B024F" w:rsidP="004B024F">
            <w:pPr>
              <w:jc w:val="center"/>
              <w:rPr>
                <w:b/>
                <w:sz w:val="18"/>
              </w:rPr>
            </w:pPr>
            <w:r w:rsidRPr="008C2C14">
              <w:rPr>
                <w:rFonts w:hint="eastAsia"/>
                <w:b/>
                <w:sz w:val="18"/>
                <w:szCs w:val="18"/>
              </w:rPr>
              <w:t>¥3,</w:t>
            </w:r>
            <w:r w:rsidRPr="008C2C14">
              <w:rPr>
                <w:b/>
                <w:sz w:val="18"/>
                <w:szCs w:val="18"/>
              </w:rPr>
              <w:t>700</w:t>
            </w:r>
          </w:p>
        </w:tc>
        <w:tc>
          <w:tcPr>
            <w:tcW w:w="2105" w:type="pct"/>
          </w:tcPr>
          <w:p w14:paraId="40F99F35" w14:textId="23181A1F" w:rsidR="004B024F" w:rsidRDefault="004B024F" w:rsidP="004B024F">
            <w:pPr>
              <w:jc w:val="left"/>
              <w:rPr>
                <w:sz w:val="14"/>
              </w:rPr>
            </w:pPr>
            <w:r>
              <w:rPr>
                <w:rFonts w:hint="eastAsia"/>
                <w:sz w:val="14"/>
              </w:rPr>
              <w:t>サンジョヴェーゼ、樹齢</w:t>
            </w:r>
            <w:r>
              <w:rPr>
                <w:rFonts w:hint="eastAsia"/>
                <w:sz w:val="14"/>
              </w:rPr>
              <w:t>5</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p>
        </w:tc>
      </w:tr>
      <w:tr w:rsidR="004B024F" w:rsidRPr="00D8390E" w14:paraId="389160EC" w14:textId="77777777" w:rsidTr="0048132C">
        <w:trPr>
          <w:trHeight w:val="754"/>
        </w:trPr>
        <w:tc>
          <w:tcPr>
            <w:tcW w:w="1119" w:type="pct"/>
          </w:tcPr>
          <w:p w14:paraId="1D92F2D9" w14:textId="36D41ADA" w:rsidR="004B024F" w:rsidRPr="00D8390E" w:rsidRDefault="004B024F" w:rsidP="004B024F">
            <w:pPr>
              <w:jc w:val="left"/>
              <w:rPr>
                <w:b/>
                <w:lang w:val="it-IT"/>
              </w:rPr>
            </w:pPr>
            <w:r>
              <w:rPr>
                <w:b/>
                <w:lang w:val="it-IT"/>
              </w:rPr>
              <w:t>Poggio Pastene</w:t>
            </w:r>
          </w:p>
          <w:p w14:paraId="297B3F9B" w14:textId="53FCC461" w:rsidR="004B024F" w:rsidRPr="00D8390E" w:rsidRDefault="004B024F" w:rsidP="004B024F">
            <w:pPr>
              <w:jc w:val="left"/>
              <w:rPr>
                <w:b/>
                <w:sz w:val="16"/>
                <w:szCs w:val="16"/>
              </w:rPr>
            </w:pPr>
            <w:r>
              <w:rPr>
                <w:rFonts w:hint="eastAsia"/>
                <w:bCs/>
                <w:sz w:val="16"/>
                <w:szCs w:val="18"/>
                <w:lang w:val="it-IT"/>
              </w:rPr>
              <w:t>ポッジョ</w:t>
            </w:r>
            <w:r>
              <w:rPr>
                <w:rFonts w:hint="eastAsia"/>
                <w:bCs/>
                <w:sz w:val="16"/>
                <w:szCs w:val="18"/>
                <w:lang w:val="it-IT"/>
              </w:rPr>
              <w:t xml:space="preserve"> </w:t>
            </w:r>
            <w:r>
              <w:rPr>
                <w:rFonts w:hint="eastAsia"/>
                <w:bCs/>
                <w:sz w:val="16"/>
                <w:szCs w:val="18"/>
                <w:lang w:val="it-IT"/>
              </w:rPr>
              <w:t>パステネ</w:t>
            </w:r>
          </w:p>
          <w:p w14:paraId="62BADD43" w14:textId="77777777" w:rsidR="004B024F" w:rsidRDefault="004B024F" w:rsidP="004B024F">
            <w:pPr>
              <w:jc w:val="left"/>
              <w:rPr>
                <w:b/>
                <w:lang w:val="it-IT"/>
              </w:rPr>
            </w:pPr>
          </w:p>
        </w:tc>
        <w:tc>
          <w:tcPr>
            <w:tcW w:w="395" w:type="pct"/>
            <w:vAlign w:val="center"/>
          </w:tcPr>
          <w:p w14:paraId="35C74CF3" w14:textId="0D8B0C5B" w:rsidR="004B024F" w:rsidRDefault="004B024F" w:rsidP="004B024F">
            <w:pPr>
              <w:jc w:val="center"/>
              <w:rPr>
                <w:b/>
                <w:sz w:val="18"/>
                <w:szCs w:val="18"/>
                <w:lang w:val="it-IT"/>
              </w:rPr>
            </w:pPr>
            <w:r>
              <w:rPr>
                <w:b/>
                <w:sz w:val="18"/>
                <w:szCs w:val="18"/>
                <w:lang w:val="it-IT"/>
              </w:rPr>
              <w:t>14</w:t>
            </w:r>
          </w:p>
        </w:tc>
        <w:tc>
          <w:tcPr>
            <w:tcW w:w="328" w:type="pct"/>
            <w:vAlign w:val="center"/>
          </w:tcPr>
          <w:p w14:paraId="39DFD88D" w14:textId="6C3B7CBA" w:rsidR="004B024F" w:rsidRDefault="004B024F" w:rsidP="004B024F">
            <w:pPr>
              <w:jc w:val="center"/>
              <w:rPr>
                <w:sz w:val="18"/>
                <w:szCs w:val="18"/>
              </w:rPr>
            </w:pPr>
            <w:r>
              <w:rPr>
                <w:rFonts w:hint="eastAsia"/>
                <w:sz w:val="18"/>
                <w:szCs w:val="18"/>
              </w:rPr>
              <w:t>赤</w:t>
            </w:r>
          </w:p>
        </w:tc>
        <w:tc>
          <w:tcPr>
            <w:tcW w:w="395" w:type="pct"/>
            <w:vAlign w:val="center"/>
          </w:tcPr>
          <w:p w14:paraId="5B835DA1" w14:textId="5D0E1E6C" w:rsidR="004B024F" w:rsidRDefault="004B024F" w:rsidP="004B024F">
            <w:pPr>
              <w:jc w:val="center"/>
              <w:rPr>
                <w:b/>
                <w:sz w:val="16"/>
                <w:szCs w:val="16"/>
              </w:rPr>
            </w:pPr>
            <w:r>
              <w:rPr>
                <w:rFonts w:hint="eastAsia"/>
                <w:b/>
                <w:sz w:val="16"/>
                <w:szCs w:val="16"/>
              </w:rPr>
              <w:t>750ml</w:t>
            </w:r>
          </w:p>
        </w:tc>
        <w:tc>
          <w:tcPr>
            <w:tcW w:w="658" w:type="pct"/>
            <w:vAlign w:val="center"/>
          </w:tcPr>
          <w:p w14:paraId="59ABE378" w14:textId="581DF24D" w:rsidR="004B024F" w:rsidRPr="008C2C14" w:rsidRDefault="004B024F" w:rsidP="004B024F">
            <w:pPr>
              <w:jc w:val="center"/>
              <w:rPr>
                <w:b/>
                <w:sz w:val="18"/>
              </w:rPr>
            </w:pPr>
            <w:r w:rsidRPr="008C2C14">
              <w:rPr>
                <w:rFonts w:hint="eastAsia"/>
                <w:b/>
                <w:sz w:val="18"/>
              </w:rPr>
              <w:t>¥</w:t>
            </w:r>
            <w:r w:rsidRPr="008C2C14">
              <w:rPr>
                <w:b/>
                <w:sz w:val="18"/>
              </w:rPr>
              <w:t>5</w:t>
            </w:r>
            <w:r w:rsidRPr="008C2C14">
              <w:rPr>
                <w:rFonts w:hint="eastAsia"/>
                <w:b/>
                <w:sz w:val="18"/>
              </w:rPr>
              <w:t>,</w:t>
            </w:r>
            <w:r w:rsidRPr="008C2C14">
              <w:rPr>
                <w:b/>
                <w:sz w:val="18"/>
              </w:rPr>
              <w:t>500</w:t>
            </w:r>
          </w:p>
        </w:tc>
        <w:tc>
          <w:tcPr>
            <w:tcW w:w="2105" w:type="pct"/>
          </w:tcPr>
          <w:p w14:paraId="324267B5" w14:textId="6F2DF465" w:rsidR="004B024F" w:rsidRPr="00843DFB" w:rsidRDefault="004B024F" w:rsidP="004B024F">
            <w:pPr>
              <w:jc w:val="left"/>
              <w:rPr>
                <w:sz w:val="14"/>
              </w:rPr>
            </w:pPr>
            <w:r>
              <w:rPr>
                <w:rFonts w:hint="eastAsia"/>
                <w:sz w:val="14"/>
              </w:rPr>
              <w:t>サンジョヴェーゼ、樹齢</w:t>
            </w:r>
            <w:r>
              <w:rPr>
                <w:rFonts w:hint="eastAsia"/>
                <w:sz w:val="14"/>
              </w:rPr>
              <w:t>4</w:t>
            </w:r>
            <w:r>
              <w:rPr>
                <w:rFonts w:hint="eastAsia"/>
                <w:sz w:val="14"/>
              </w:rPr>
              <w:t>年。リゼルヴァに当たる赤。ロッソと同じ丘の上の畑より収穫。決して恵まれない年であったものの、ごくわずかには素晴らしい成熟を見せたサンジョヴェーゼのみを選抜して醸造したもの。木樽にて</w:t>
            </w:r>
            <w:r>
              <w:rPr>
                <w:rFonts w:hint="eastAsia"/>
                <w:sz w:val="14"/>
              </w:rPr>
              <w:t>24</w:t>
            </w:r>
            <w:r>
              <w:rPr>
                <w:rFonts w:hint="eastAsia"/>
                <w:sz w:val="14"/>
              </w:rPr>
              <w:t>か月の熟成。</w:t>
            </w:r>
          </w:p>
        </w:tc>
      </w:tr>
    </w:tbl>
    <w:p w14:paraId="624C18EA" w14:textId="3DC5E48B" w:rsidR="007D253E" w:rsidRPr="001E18D4" w:rsidRDefault="007D253E" w:rsidP="007D253E">
      <w:pPr>
        <w:spacing w:line="240" w:lineRule="atLeast"/>
        <w:jc w:val="left"/>
        <w:rPr>
          <w:rFonts w:eastAsia="Adobe Gothic Std B"/>
          <w:b/>
          <w:bCs/>
          <w:sz w:val="32"/>
          <w:szCs w:val="21"/>
          <w:u w:val="single"/>
          <w:lang w:val="it-IT"/>
        </w:rPr>
      </w:pPr>
      <w:r>
        <w:rPr>
          <w:rFonts w:eastAsia="Adobe Gothic Std B"/>
          <w:b/>
          <w:bCs/>
          <w:sz w:val="32"/>
          <w:szCs w:val="21"/>
          <w:u w:val="single"/>
          <w:lang w:val="it-IT"/>
        </w:rPr>
        <w:t>Le Coste</w:t>
      </w:r>
      <w:r>
        <w:rPr>
          <w:rFonts w:hint="eastAsia"/>
          <w:sz w:val="18"/>
          <w:u w:val="single"/>
          <w:lang w:val="it-IT"/>
        </w:rPr>
        <w:t>レ</w:t>
      </w:r>
      <w:r>
        <w:rPr>
          <w:rFonts w:hint="eastAsia"/>
          <w:sz w:val="18"/>
          <w:u w:val="single"/>
          <w:lang w:val="it-IT"/>
        </w:rPr>
        <w:t xml:space="preserve"> </w:t>
      </w:r>
      <w:r>
        <w:rPr>
          <w:rFonts w:hint="eastAsia"/>
          <w:sz w:val="18"/>
          <w:u w:val="single"/>
          <w:lang w:val="it-IT"/>
        </w:rPr>
        <w:t>コステ</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008D2A0E">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ラツィオーヴィテルボ</w:t>
      </w:r>
      <w:r>
        <w:rPr>
          <w:rFonts w:ascii="HGPｺﾞｼｯｸM" w:hint="eastAsia"/>
          <w:sz w:val="16"/>
          <w:szCs w:val="8"/>
          <w:u w:val="single"/>
          <w:lang w:val="it-IT"/>
        </w:rPr>
        <w:t>ーグラードリ</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7D253E" w:rsidRPr="004A52C4" w14:paraId="27FE26BE" w14:textId="77777777" w:rsidTr="00102309">
        <w:trPr>
          <w:trHeight w:val="156"/>
        </w:trPr>
        <w:tc>
          <w:tcPr>
            <w:tcW w:w="1119" w:type="pct"/>
          </w:tcPr>
          <w:p w14:paraId="7B9014B8" w14:textId="77777777" w:rsidR="007D253E" w:rsidRPr="004A52C4" w:rsidRDefault="007D253E" w:rsidP="00102309">
            <w:pPr>
              <w:jc w:val="center"/>
              <w:rPr>
                <w:sz w:val="14"/>
                <w:szCs w:val="18"/>
                <w:lang w:val="it-IT"/>
              </w:rPr>
            </w:pPr>
            <w:r w:rsidRPr="004A52C4">
              <w:rPr>
                <w:rFonts w:hint="eastAsia"/>
                <w:sz w:val="14"/>
                <w:szCs w:val="18"/>
                <w:lang w:val="it-IT"/>
              </w:rPr>
              <w:t>ワイン名</w:t>
            </w:r>
          </w:p>
        </w:tc>
        <w:tc>
          <w:tcPr>
            <w:tcW w:w="395" w:type="pct"/>
          </w:tcPr>
          <w:p w14:paraId="6177DA0B" w14:textId="77777777" w:rsidR="007D253E" w:rsidRPr="00EF25D2" w:rsidRDefault="007D253E" w:rsidP="00102309">
            <w:pPr>
              <w:jc w:val="center"/>
              <w:rPr>
                <w:sz w:val="12"/>
                <w:szCs w:val="18"/>
                <w:lang w:val="it-IT"/>
              </w:rPr>
            </w:pPr>
            <w:r w:rsidRPr="00EF25D2">
              <w:rPr>
                <w:rFonts w:hint="eastAsia"/>
                <w:sz w:val="12"/>
                <w:szCs w:val="18"/>
                <w:lang w:val="it-IT"/>
              </w:rPr>
              <w:t>ヴィンテージ</w:t>
            </w:r>
          </w:p>
        </w:tc>
        <w:tc>
          <w:tcPr>
            <w:tcW w:w="328" w:type="pct"/>
          </w:tcPr>
          <w:p w14:paraId="4DF4B3EF" w14:textId="77777777" w:rsidR="007D253E" w:rsidRPr="004A52C4" w:rsidRDefault="007D253E" w:rsidP="00102309">
            <w:pPr>
              <w:jc w:val="center"/>
              <w:rPr>
                <w:sz w:val="14"/>
                <w:szCs w:val="18"/>
                <w:lang w:val="it-IT"/>
              </w:rPr>
            </w:pPr>
            <w:r w:rsidRPr="004A52C4">
              <w:rPr>
                <w:rFonts w:hint="eastAsia"/>
                <w:sz w:val="14"/>
                <w:szCs w:val="18"/>
                <w:lang w:val="it-IT"/>
              </w:rPr>
              <w:t>種類</w:t>
            </w:r>
          </w:p>
        </w:tc>
        <w:tc>
          <w:tcPr>
            <w:tcW w:w="395" w:type="pct"/>
          </w:tcPr>
          <w:p w14:paraId="3FA7ACCB" w14:textId="77777777" w:rsidR="007D253E" w:rsidRPr="004A52C4" w:rsidRDefault="007D253E" w:rsidP="00102309">
            <w:pPr>
              <w:jc w:val="center"/>
              <w:rPr>
                <w:sz w:val="14"/>
                <w:szCs w:val="18"/>
                <w:lang w:val="it-IT"/>
              </w:rPr>
            </w:pPr>
            <w:r w:rsidRPr="004A52C4">
              <w:rPr>
                <w:rFonts w:hint="eastAsia"/>
                <w:sz w:val="14"/>
                <w:szCs w:val="18"/>
                <w:lang w:val="it-IT"/>
              </w:rPr>
              <w:t>容量</w:t>
            </w:r>
          </w:p>
        </w:tc>
        <w:tc>
          <w:tcPr>
            <w:tcW w:w="658" w:type="pct"/>
          </w:tcPr>
          <w:p w14:paraId="1E9CC0D7" w14:textId="647FEFA1" w:rsidR="007D253E" w:rsidRDefault="007D253E" w:rsidP="00102309">
            <w:pPr>
              <w:jc w:val="center"/>
              <w:rPr>
                <w:sz w:val="14"/>
                <w:szCs w:val="18"/>
                <w:lang w:val="it-IT"/>
              </w:rPr>
            </w:pPr>
            <w:r>
              <w:rPr>
                <w:rFonts w:hint="eastAsia"/>
                <w:sz w:val="14"/>
                <w:szCs w:val="18"/>
                <w:lang w:val="it-IT"/>
              </w:rPr>
              <w:t>上代</w:t>
            </w:r>
            <w:r w:rsidRPr="00E3322F">
              <w:rPr>
                <w:rFonts w:hint="eastAsia"/>
                <w:sz w:val="14"/>
                <w:szCs w:val="18"/>
              </w:rPr>
              <w:t>（</w:t>
            </w:r>
            <w:r>
              <w:rPr>
                <w:rFonts w:hint="eastAsia"/>
                <w:sz w:val="14"/>
                <w:szCs w:val="18"/>
                <w:lang w:val="it-IT"/>
              </w:rPr>
              <w:t>税別</w:t>
            </w:r>
            <w:r w:rsidRPr="00E3322F">
              <w:rPr>
                <w:rFonts w:hint="eastAsia"/>
                <w:sz w:val="14"/>
                <w:szCs w:val="18"/>
              </w:rPr>
              <w:t>）</w:t>
            </w:r>
            <w:r w:rsidRPr="00E3322F">
              <w:rPr>
                <w:rFonts w:hint="eastAsia"/>
                <w:color w:val="00B050"/>
                <w:sz w:val="14"/>
                <w:szCs w:val="18"/>
              </w:rPr>
              <w:t xml:space="preserve"> </w:t>
            </w:r>
          </w:p>
        </w:tc>
        <w:tc>
          <w:tcPr>
            <w:tcW w:w="2105" w:type="pct"/>
          </w:tcPr>
          <w:p w14:paraId="7E9EAA74" w14:textId="77777777" w:rsidR="007D253E" w:rsidRPr="004A52C4" w:rsidRDefault="007D253E" w:rsidP="00102309">
            <w:pPr>
              <w:jc w:val="center"/>
              <w:rPr>
                <w:sz w:val="14"/>
                <w:szCs w:val="18"/>
                <w:lang w:val="it-IT"/>
              </w:rPr>
            </w:pPr>
            <w:r>
              <w:rPr>
                <w:rFonts w:hint="eastAsia"/>
                <w:sz w:val="14"/>
                <w:szCs w:val="18"/>
                <w:lang w:val="it-IT"/>
              </w:rPr>
              <w:t>メモ</w:t>
            </w:r>
          </w:p>
        </w:tc>
      </w:tr>
      <w:tr w:rsidR="007D253E" w:rsidRPr="00614BC4" w14:paraId="08C2D928" w14:textId="77777777" w:rsidTr="007D253E">
        <w:tc>
          <w:tcPr>
            <w:tcW w:w="1119" w:type="pct"/>
            <w:vMerge w:val="restart"/>
          </w:tcPr>
          <w:p w14:paraId="0D6225FC" w14:textId="77777777" w:rsidR="007D253E" w:rsidRDefault="007D253E" w:rsidP="00102309">
            <w:pPr>
              <w:rPr>
                <w:b/>
                <w:lang w:val="it-IT"/>
              </w:rPr>
            </w:pPr>
            <w:r>
              <w:rPr>
                <w:b/>
                <w:lang w:val="it-IT"/>
              </w:rPr>
              <w:t>EXV Olive Oil</w:t>
            </w:r>
            <w:r>
              <w:rPr>
                <w:rFonts w:hint="eastAsia"/>
                <w:b/>
                <w:lang w:val="it-IT"/>
              </w:rPr>
              <w:t xml:space="preserve"> </w:t>
            </w:r>
          </w:p>
          <w:p w14:paraId="0E304B8D" w14:textId="45077BFC" w:rsidR="007D253E" w:rsidRDefault="007D253E" w:rsidP="00E62439">
            <w:pPr>
              <w:rPr>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p w14:paraId="6DCF186B" w14:textId="77777777" w:rsidR="007D253E" w:rsidRPr="008C125A" w:rsidRDefault="007D253E" w:rsidP="00102309">
            <w:pPr>
              <w:jc w:val="left"/>
              <w:rPr>
                <w:b/>
                <w:lang w:val="it-IT"/>
              </w:rPr>
            </w:pPr>
            <w:r w:rsidRPr="004C7572">
              <w:rPr>
                <w:rFonts w:ascii="HGP創英角ｺﾞｼｯｸUB" w:eastAsia="HGP創英角ｺﾞｼｯｸUB" w:hAnsi="HGP創英角ｺﾞｼｯｸUB" w:hint="eastAsia"/>
                <w:bCs/>
                <w:color w:val="00B050"/>
                <w:sz w:val="16"/>
              </w:rPr>
              <w:t>≪新ヴィンテージ≫</w:t>
            </w:r>
          </w:p>
        </w:tc>
        <w:tc>
          <w:tcPr>
            <w:tcW w:w="395" w:type="pct"/>
            <w:vMerge w:val="restart"/>
            <w:vAlign w:val="center"/>
          </w:tcPr>
          <w:p w14:paraId="3CE8A38D" w14:textId="356884CD" w:rsidR="007D253E" w:rsidRDefault="007D253E" w:rsidP="007D253E">
            <w:pPr>
              <w:jc w:val="center"/>
              <w:rPr>
                <w:b/>
                <w:sz w:val="16"/>
                <w:szCs w:val="18"/>
                <w:lang w:val="it-IT"/>
              </w:rPr>
            </w:pPr>
            <w:r>
              <w:rPr>
                <w:rFonts w:hint="eastAsia"/>
                <w:b/>
                <w:sz w:val="16"/>
                <w:szCs w:val="18"/>
                <w:lang w:val="it-IT"/>
              </w:rPr>
              <w:t>2</w:t>
            </w:r>
            <w:r>
              <w:rPr>
                <w:b/>
                <w:sz w:val="16"/>
                <w:szCs w:val="18"/>
                <w:lang w:val="it-IT"/>
              </w:rPr>
              <w:t>021</w:t>
            </w:r>
          </w:p>
        </w:tc>
        <w:tc>
          <w:tcPr>
            <w:tcW w:w="328" w:type="pct"/>
            <w:vMerge w:val="restart"/>
            <w:vAlign w:val="center"/>
          </w:tcPr>
          <w:p w14:paraId="43D73A9B" w14:textId="77777777" w:rsidR="007D253E" w:rsidRPr="00EA1668" w:rsidRDefault="007D253E" w:rsidP="007D253E">
            <w:pPr>
              <w:jc w:val="center"/>
              <w:rPr>
                <w:sz w:val="14"/>
                <w:szCs w:val="16"/>
              </w:rPr>
            </w:pPr>
            <w:r w:rsidRPr="00EA1668">
              <w:rPr>
                <w:rFonts w:hint="eastAsia"/>
                <w:sz w:val="14"/>
                <w:szCs w:val="16"/>
              </w:rPr>
              <w:t>オイル</w:t>
            </w:r>
          </w:p>
        </w:tc>
        <w:tc>
          <w:tcPr>
            <w:tcW w:w="395" w:type="pct"/>
            <w:vAlign w:val="center"/>
          </w:tcPr>
          <w:p w14:paraId="32F012BE" w14:textId="77777777" w:rsidR="007D253E" w:rsidRPr="00374A19" w:rsidRDefault="007D253E" w:rsidP="007D253E">
            <w:pPr>
              <w:jc w:val="center"/>
              <w:rPr>
                <w:b/>
                <w:bCs/>
                <w:sz w:val="16"/>
                <w:szCs w:val="16"/>
              </w:rPr>
            </w:pPr>
            <w:r w:rsidRPr="00374A19">
              <w:rPr>
                <w:rFonts w:hint="eastAsia"/>
                <w:b/>
                <w:bCs/>
                <w:sz w:val="16"/>
                <w:szCs w:val="16"/>
              </w:rPr>
              <w:t>500</w:t>
            </w:r>
            <w:r w:rsidRPr="00374A19">
              <w:rPr>
                <w:rFonts w:hint="eastAsia"/>
                <w:b/>
                <w:bCs/>
                <w:sz w:val="16"/>
                <w:szCs w:val="16"/>
              </w:rPr>
              <w:t>ｍｌ</w:t>
            </w:r>
          </w:p>
        </w:tc>
        <w:tc>
          <w:tcPr>
            <w:tcW w:w="658" w:type="pct"/>
            <w:vAlign w:val="center"/>
          </w:tcPr>
          <w:p w14:paraId="3F0BD2F9" w14:textId="4C42C676" w:rsidR="007D253E" w:rsidRPr="00EE3DE1" w:rsidRDefault="007D253E" w:rsidP="007D253E">
            <w:pPr>
              <w:jc w:val="center"/>
              <w:rPr>
                <w:b/>
                <w:sz w:val="18"/>
                <w:szCs w:val="18"/>
              </w:rPr>
            </w:pPr>
            <w:r w:rsidRPr="00EE3DE1">
              <w:rPr>
                <w:rFonts w:hint="eastAsia"/>
                <w:b/>
                <w:sz w:val="18"/>
                <w:szCs w:val="18"/>
              </w:rPr>
              <w:t>￥</w:t>
            </w:r>
            <w:r w:rsidRPr="00EE3DE1">
              <w:rPr>
                <w:rFonts w:hint="eastAsia"/>
                <w:b/>
                <w:sz w:val="18"/>
                <w:szCs w:val="18"/>
              </w:rPr>
              <w:t>3,</w:t>
            </w:r>
            <w:r w:rsidR="00EE3DE1" w:rsidRPr="00EE3DE1">
              <w:rPr>
                <w:b/>
                <w:sz w:val="18"/>
                <w:szCs w:val="18"/>
              </w:rPr>
              <w:t>9</w:t>
            </w:r>
            <w:r w:rsidRPr="00EE3DE1">
              <w:rPr>
                <w:rFonts w:hint="eastAsia"/>
                <w:b/>
                <w:sz w:val="18"/>
                <w:szCs w:val="18"/>
              </w:rPr>
              <w:t>00</w:t>
            </w:r>
          </w:p>
        </w:tc>
        <w:tc>
          <w:tcPr>
            <w:tcW w:w="2105" w:type="pct"/>
          </w:tcPr>
          <w:p w14:paraId="43A96D07" w14:textId="56A1CBA3" w:rsidR="007D253E" w:rsidRDefault="007D253E" w:rsidP="00102309">
            <w:pPr>
              <w:rPr>
                <w:sz w:val="14"/>
              </w:rPr>
            </w:pPr>
            <w:r>
              <w:rPr>
                <w:rFonts w:hint="eastAsia"/>
                <w:sz w:val="14"/>
              </w:rPr>
              <w:t>レッチーノ種主体、カニーノ種、フラントイオ種。</w:t>
            </w:r>
            <w:r>
              <w:rPr>
                <w:rFonts w:hint="eastAsia"/>
                <w:sz w:val="14"/>
              </w:rPr>
              <w:t xml:space="preserve">le </w:t>
            </w:r>
            <w:proofErr w:type="spellStart"/>
            <w:r>
              <w:rPr>
                <w:rFonts w:hint="eastAsia"/>
                <w:sz w:val="14"/>
              </w:rPr>
              <w:t>Coste</w:t>
            </w:r>
            <w:proofErr w:type="spellEnd"/>
            <w:r>
              <w:rPr>
                <w:rFonts w:hint="eastAsia"/>
                <w:sz w:val="14"/>
              </w:rPr>
              <w:t>の畑のオリーヴの中でも特段に成熟した樹を選別、収穫の始め</w:t>
            </w:r>
            <w:r>
              <w:rPr>
                <w:rFonts w:hint="eastAsia"/>
                <w:sz w:val="14"/>
              </w:rPr>
              <w:t>2</w:t>
            </w:r>
            <w:r>
              <w:rPr>
                <w:rFonts w:hint="eastAsia"/>
                <w:sz w:val="14"/>
              </w:rPr>
              <w:t>週間で収穫したオリーヴのみ、最もフレッシュなオリーヴだけでボトル詰めした</w:t>
            </w:r>
            <w:r w:rsidR="00434AB9">
              <w:rPr>
                <w:rFonts w:hint="eastAsia"/>
                <w:sz w:val="14"/>
              </w:rPr>
              <w:t>、レ</w:t>
            </w:r>
            <w:r w:rsidR="00434AB9">
              <w:rPr>
                <w:rFonts w:hint="eastAsia"/>
                <w:sz w:val="14"/>
              </w:rPr>
              <w:t xml:space="preserve"> </w:t>
            </w:r>
            <w:r w:rsidR="00434AB9">
              <w:rPr>
                <w:rFonts w:hint="eastAsia"/>
                <w:sz w:val="14"/>
              </w:rPr>
              <w:t>コステ</w:t>
            </w:r>
            <w:r>
              <w:rPr>
                <w:rFonts w:hint="eastAsia"/>
                <w:sz w:val="14"/>
              </w:rPr>
              <w:t>渾身のオイル。</w:t>
            </w:r>
            <w:r w:rsidR="00434AB9">
              <w:rPr>
                <w:rFonts w:hint="eastAsia"/>
                <w:sz w:val="14"/>
              </w:rPr>
              <w:t>ノンフィルター。</w:t>
            </w:r>
          </w:p>
          <w:p w14:paraId="55C885D3" w14:textId="14F631AD" w:rsidR="007D253E" w:rsidRPr="00614BC4" w:rsidRDefault="007D253E" w:rsidP="00102309">
            <w:pPr>
              <w:rPr>
                <w:sz w:val="14"/>
              </w:rPr>
            </w:pP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sidR="00256688">
              <w:rPr>
                <w:b/>
                <w:bCs/>
                <w:sz w:val="14"/>
              </w:rPr>
              <w:t>3</w:t>
            </w:r>
            <w:r>
              <w:rPr>
                <w:rFonts w:hint="eastAsia"/>
                <w:b/>
                <w:bCs/>
                <w:sz w:val="14"/>
              </w:rPr>
              <w:t>）</w:t>
            </w:r>
          </w:p>
        </w:tc>
      </w:tr>
      <w:tr w:rsidR="007D253E" w:rsidRPr="0056323C" w14:paraId="38397690" w14:textId="77777777" w:rsidTr="0048132C">
        <w:trPr>
          <w:trHeight w:val="488"/>
        </w:trPr>
        <w:tc>
          <w:tcPr>
            <w:tcW w:w="1119" w:type="pct"/>
            <w:vMerge/>
          </w:tcPr>
          <w:p w14:paraId="36117D6B" w14:textId="77777777" w:rsidR="007D253E" w:rsidRPr="007B5E94" w:rsidRDefault="007D253E" w:rsidP="00102309">
            <w:pPr>
              <w:rPr>
                <w:sz w:val="16"/>
                <w:szCs w:val="16"/>
                <w:lang w:val="it-IT"/>
              </w:rPr>
            </w:pPr>
          </w:p>
        </w:tc>
        <w:tc>
          <w:tcPr>
            <w:tcW w:w="395" w:type="pct"/>
            <w:vMerge/>
            <w:vAlign w:val="center"/>
          </w:tcPr>
          <w:p w14:paraId="580539F3" w14:textId="77777777" w:rsidR="007D253E" w:rsidRDefault="007D253E" w:rsidP="007D253E">
            <w:pPr>
              <w:jc w:val="center"/>
              <w:rPr>
                <w:b/>
                <w:sz w:val="16"/>
                <w:szCs w:val="18"/>
                <w:lang w:val="it-IT"/>
              </w:rPr>
            </w:pPr>
          </w:p>
        </w:tc>
        <w:tc>
          <w:tcPr>
            <w:tcW w:w="328" w:type="pct"/>
            <w:vMerge/>
            <w:vAlign w:val="center"/>
          </w:tcPr>
          <w:p w14:paraId="5B8D1570" w14:textId="77777777" w:rsidR="007D253E" w:rsidRPr="00EA1668" w:rsidRDefault="007D253E" w:rsidP="007D253E">
            <w:pPr>
              <w:jc w:val="center"/>
              <w:rPr>
                <w:sz w:val="14"/>
                <w:szCs w:val="16"/>
              </w:rPr>
            </w:pPr>
          </w:p>
        </w:tc>
        <w:tc>
          <w:tcPr>
            <w:tcW w:w="395" w:type="pct"/>
            <w:vAlign w:val="center"/>
          </w:tcPr>
          <w:p w14:paraId="4E7C54AF" w14:textId="77777777" w:rsidR="007D253E" w:rsidRPr="00374A19" w:rsidRDefault="007D253E" w:rsidP="007D253E">
            <w:pPr>
              <w:jc w:val="center"/>
              <w:rPr>
                <w:b/>
                <w:bCs/>
                <w:sz w:val="16"/>
                <w:szCs w:val="16"/>
              </w:rPr>
            </w:pPr>
            <w:r w:rsidRPr="00374A19">
              <w:rPr>
                <w:rFonts w:hint="eastAsia"/>
                <w:b/>
                <w:bCs/>
                <w:sz w:val="16"/>
                <w:szCs w:val="16"/>
              </w:rPr>
              <w:t>1000</w:t>
            </w:r>
            <w:r w:rsidRPr="00374A19">
              <w:rPr>
                <w:rFonts w:hint="eastAsia"/>
                <w:b/>
                <w:bCs/>
                <w:sz w:val="16"/>
                <w:szCs w:val="16"/>
              </w:rPr>
              <w:t>ｍｌ</w:t>
            </w:r>
          </w:p>
        </w:tc>
        <w:tc>
          <w:tcPr>
            <w:tcW w:w="658" w:type="pct"/>
            <w:vAlign w:val="center"/>
          </w:tcPr>
          <w:p w14:paraId="12C9A61A" w14:textId="42BB65B5" w:rsidR="007D253E" w:rsidRPr="00EE3DE1" w:rsidRDefault="007D253E" w:rsidP="007D253E">
            <w:pPr>
              <w:jc w:val="center"/>
              <w:rPr>
                <w:b/>
                <w:sz w:val="18"/>
                <w:szCs w:val="18"/>
              </w:rPr>
            </w:pPr>
            <w:r w:rsidRPr="00EE3DE1">
              <w:rPr>
                <w:rFonts w:hint="eastAsia"/>
                <w:b/>
                <w:sz w:val="18"/>
                <w:szCs w:val="18"/>
              </w:rPr>
              <w:t>￥</w:t>
            </w:r>
            <w:r w:rsidR="00EE3DE1" w:rsidRPr="00EE3DE1">
              <w:rPr>
                <w:rFonts w:hint="eastAsia"/>
                <w:b/>
                <w:sz w:val="18"/>
                <w:szCs w:val="18"/>
              </w:rPr>
              <w:t>6</w:t>
            </w:r>
            <w:r w:rsidRPr="00EE3DE1">
              <w:rPr>
                <w:rFonts w:hint="eastAsia"/>
                <w:b/>
                <w:sz w:val="18"/>
                <w:szCs w:val="18"/>
              </w:rPr>
              <w:t>,</w:t>
            </w:r>
            <w:r w:rsidR="00EE3DE1" w:rsidRPr="00EE3DE1">
              <w:rPr>
                <w:b/>
                <w:sz w:val="18"/>
                <w:szCs w:val="18"/>
              </w:rPr>
              <w:t>3</w:t>
            </w:r>
            <w:r w:rsidRPr="00EE3DE1">
              <w:rPr>
                <w:rFonts w:hint="eastAsia"/>
                <w:b/>
                <w:sz w:val="18"/>
                <w:szCs w:val="18"/>
              </w:rPr>
              <w:t>00</w:t>
            </w:r>
          </w:p>
        </w:tc>
        <w:tc>
          <w:tcPr>
            <w:tcW w:w="2105" w:type="pct"/>
            <w:vMerge w:val="restart"/>
          </w:tcPr>
          <w:p w14:paraId="5CF5F5D5" w14:textId="7DAB2C8F" w:rsidR="007D253E" w:rsidRDefault="007D253E" w:rsidP="00102309">
            <w:pPr>
              <w:rPr>
                <w:sz w:val="14"/>
              </w:rPr>
            </w:pPr>
            <w:r>
              <w:rPr>
                <w:rFonts w:hint="eastAsia"/>
                <w:sz w:val="14"/>
              </w:rPr>
              <w:t>カニーノ種主体、</w:t>
            </w:r>
            <w:r>
              <w:rPr>
                <w:rFonts w:hint="eastAsia"/>
                <w:sz w:val="14"/>
              </w:rPr>
              <w:t>L</w:t>
            </w:r>
            <w:r>
              <w:rPr>
                <w:sz w:val="14"/>
              </w:rPr>
              <w:t xml:space="preserve">e </w:t>
            </w:r>
            <w:proofErr w:type="spellStart"/>
            <w:r>
              <w:rPr>
                <w:sz w:val="14"/>
              </w:rPr>
              <w:t>Coste</w:t>
            </w:r>
            <w:proofErr w:type="spellEnd"/>
            <w:r>
              <w:rPr>
                <w:rFonts w:hint="eastAsia"/>
                <w:sz w:val="14"/>
              </w:rPr>
              <w:t>の畑のオリーヴ、初め</w:t>
            </w:r>
            <w:r>
              <w:rPr>
                <w:rFonts w:hint="eastAsia"/>
                <w:sz w:val="14"/>
              </w:rPr>
              <w:t>2</w:t>
            </w:r>
            <w:r>
              <w:rPr>
                <w:rFonts w:hint="eastAsia"/>
                <w:sz w:val="14"/>
              </w:rPr>
              <w:t>週間以降のオリーヴから圧搾。</w:t>
            </w:r>
            <w:r w:rsidR="00434AB9">
              <w:rPr>
                <w:rFonts w:hint="eastAsia"/>
                <w:sz w:val="14"/>
              </w:rPr>
              <w:t>大容量のため、使い切るまでにどうしても酸化しやすかった１</w:t>
            </w:r>
            <w:r w:rsidR="00434AB9">
              <w:rPr>
                <w:rFonts w:hint="eastAsia"/>
                <w:sz w:val="14"/>
              </w:rPr>
              <w:t>L</w:t>
            </w:r>
            <w:r w:rsidR="00434AB9">
              <w:rPr>
                <w:rFonts w:hint="eastAsia"/>
                <w:sz w:val="14"/>
              </w:rPr>
              <w:t>と３</w:t>
            </w:r>
            <w:r w:rsidR="00434AB9">
              <w:rPr>
                <w:rFonts w:hint="eastAsia"/>
                <w:sz w:val="14"/>
              </w:rPr>
              <w:t>L</w:t>
            </w:r>
            <w:r w:rsidR="00434AB9">
              <w:rPr>
                <w:rFonts w:hint="eastAsia"/>
                <w:sz w:val="14"/>
              </w:rPr>
              <w:t>。オリを取り除くことで酸化しにくく、最後まで良い状態で使い切れるようになりました！</w:t>
            </w:r>
            <w:r w:rsidRPr="005E3CA5">
              <w:rPr>
                <w:rFonts w:hint="eastAsia"/>
                <w:b/>
                <w:bCs/>
                <w:sz w:val="14"/>
              </w:rPr>
              <w:t>（</w:t>
            </w:r>
            <w:r w:rsidRPr="00E1265D">
              <w:rPr>
                <w:rFonts w:hint="eastAsia"/>
                <w:b/>
                <w:bCs/>
                <w:sz w:val="14"/>
              </w:rPr>
              <w:t>酸度</w:t>
            </w:r>
            <w:r w:rsidRPr="00E1265D">
              <w:rPr>
                <w:rFonts w:hint="eastAsia"/>
                <w:b/>
                <w:bCs/>
                <w:sz w:val="14"/>
              </w:rPr>
              <w:t>0.</w:t>
            </w:r>
            <w:r w:rsidR="00256688">
              <w:rPr>
                <w:b/>
                <w:bCs/>
                <w:sz w:val="14"/>
              </w:rPr>
              <w:t>3</w:t>
            </w:r>
            <w:r>
              <w:rPr>
                <w:rFonts w:hint="eastAsia"/>
                <w:b/>
                <w:bCs/>
                <w:sz w:val="14"/>
              </w:rPr>
              <w:t>）</w:t>
            </w:r>
          </w:p>
          <w:p w14:paraId="62E4C3AB" w14:textId="7839A240" w:rsidR="007D253E" w:rsidRPr="0056323C" w:rsidRDefault="007D253E" w:rsidP="00102309">
            <w:pPr>
              <w:rPr>
                <w:sz w:val="14"/>
                <w:u w:val="single"/>
              </w:rPr>
            </w:pPr>
            <w:r w:rsidRPr="0056323C">
              <w:rPr>
                <w:rFonts w:hint="eastAsia"/>
                <w:sz w:val="14"/>
                <w:u w:val="single"/>
              </w:rPr>
              <w:t>1000ml</w:t>
            </w:r>
            <w:r w:rsidRPr="0056323C">
              <w:rPr>
                <w:rFonts w:hint="eastAsia"/>
                <w:sz w:val="14"/>
                <w:u w:val="single"/>
              </w:rPr>
              <w:t>缶</w:t>
            </w:r>
            <w:r w:rsidRPr="0056323C">
              <w:rPr>
                <w:rFonts w:hint="eastAsia"/>
                <w:sz w:val="14"/>
                <w:u w:val="single"/>
              </w:rPr>
              <w:t xml:space="preserve">  </w:t>
            </w:r>
            <w:r w:rsidRPr="0056323C">
              <w:rPr>
                <w:rFonts w:hint="eastAsia"/>
                <w:sz w:val="14"/>
                <w:u w:val="single"/>
              </w:rPr>
              <w:t>１ケース（</w:t>
            </w:r>
            <w:r w:rsidRPr="0056323C">
              <w:rPr>
                <w:rFonts w:hint="eastAsia"/>
                <w:sz w:val="14"/>
                <w:u w:val="single"/>
              </w:rPr>
              <w:t>1</w:t>
            </w:r>
            <w:r w:rsidR="00AC4C56">
              <w:rPr>
                <w:sz w:val="14"/>
                <w:u w:val="single"/>
              </w:rPr>
              <w:t>2</w:t>
            </w:r>
            <w:r w:rsidRPr="0056323C">
              <w:rPr>
                <w:rFonts w:hint="eastAsia"/>
                <w:sz w:val="14"/>
                <w:u w:val="single"/>
              </w:rPr>
              <w:t>本）</w:t>
            </w:r>
          </w:p>
          <w:p w14:paraId="7D336869" w14:textId="77777777" w:rsidR="007D253E" w:rsidRPr="0056323C" w:rsidRDefault="007D253E" w:rsidP="00102309">
            <w:pPr>
              <w:rPr>
                <w:bCs/>
                <w:sz w:val="14"/>
                <w:u w:val="single"/>
              </w:rPr>
            </w:pPr>
            <w:r w:rsidRPr="0056323C">
              <w:rPr>
                <w:rFonts w:hint="eastAsia"/>
                <w:bCs/>
                <w:sz w:val="14"/>
                <w:u w:val="single"/>
              </w:rPr>
              <w:t>3000mlBIB 1</w:t>
            </w:r>
            <w:r w:rsidRPr="0056323C">
              <w:rPr>
                <w:rFonts w:hint="eastAsia"/>
                <w:bCs/>
                <w:sz w:val="14"/>
                <w:u w:val="single"/>
              </w:rPr>
              <w:t>ケース</w:t>
            </w:r>
            <w:r w:rsidRPr="0056323C">
              <w:rPr>
                <w:rFonts w:hint="eastAsia"/>
                <w:bCs/>
                <w:sz w:val="14"/>
                <w:u w:val="single"/>
              </w:rPr>
              <w:t>4PC</w:t>
            </w:r>
            <w:r>
              <w:rPr>
                <w:rFonts w:hint="eastAsia"/>
                <w:bCs/>
                <w:sz w:val="14"/>
                <w:u w:val="single"/>
              </w:rPr>
              <w:t xml:space="preserve">      </w:t>
            </w:r>
            <w:r>
              <w:rPr>
                <w:rFonts w:hint="eastAsia"/>
                <w:bCs/>
                <w:sz w:val="14"/>
                <w:u w:val="single"/>
              </w:rPr>
              <w:t>※それぞれ混載可</w:t>
            </w:r>
            <w:r>
              <w:rPr>
                <w:rFonts w:hint="eastAsia"/>
                <w:bCs/>
                <w:sz w:val="14"/>
                <w:u w:val="single"/>
              </w:rPr>
              <w:t xml:space="preserve"> (</w:t>
            </w:r>
            <w:r>
              <w:rPr>
                <w:rFonts w:hint="eastAsia"/>
                <w:bCs/>
                <w:sz w:val="14"/>
                <w:u w:val="single"/>
              </w:rPr>
              <w:t>要問合せ</w:t>
            </w:r>
            <w:r>
              <w:rPr>
                <w:rFonts w:hint="eastAsia"/>
                <w:bCs/>
                <w:sz w:val="14"/>
                <w:u w:val="single"/>
              </w:rPr>
              <w:t>)</w:t>
            </w:r>
          </w:p>
        </w:tc>
      </w:tr>
      <w:tr w:rsidR="007D253E" w14:paraId="2BD2D5E2" w14:textId="77777777" w:rsidTr="007D253E">
        <w:trPr>
          <w:trHeight w:val="371"/>
        </w:trPr>
        <w:tc>
          <w:tcPr>
            <w:tcW w:w="1119" w:type="pct"/>
            <w:vMerge/>
          </w:tcPr>
          <w:p w14:paraId="0F8633E1" w14:textId="77777777" w:rsidR="007D253E" w:rsidRDefault="007D253E" w:rsidP="00102309">
            <w:pPr>
              <w:rPr>
                <w:b/>
                <w:lang w:val="it-IT"/>
              </w:rPr>
            </w:pPr>
          </w:p>
        </w:tc>
        <w:tc>
          <w:tcPr>
            <w:tcW w:w="395" w:type="pct"/>
            <w:vMerge/>
            <w:vAlign w:val="center"/>
          </w:tcPr>
          <w:p w14:paraId="2A80EFBE" w14:textId="77777777" w:rsidR="007D253E" w:rsidRDefault="007D253E" w:rsidP="007D253E">
            <w:pPr>
              <w:jc w:val="center"/>
              <w:rPr>
                <w:b/>
                <w:sz w:val="16"/>
                <w:szCs w:val="18"/>
                <w:lang w:val="it-IT"/>
              </w:rPr>
            </w:pPr>
          </w:p>
        </w:tc>
        <w:tc>
          <w:tcPr>
            <w:tcW w:w="328" w:type="pct"/>
            <w:vMerge/>
            <w:vAlign w:val="center"/>
          </w:tcPr>
          <w:p w14:paraId="2F7A1DEC" w14:textId="77777777" w:rsidR="007D253E" w:rsidRPr="00EA1668" w:rsidRDefault="007D253E" w:rsidP="007D253E">
            <w:pPr>
              <w:jc w:val="center"/>
              <w:rPr>
                <w:sz w:val="14"/>
              </w:rPr>
            </w:pPr>
          </w:p>
        </w:tc>
        <w:tc>
          <w:tcPr>
            <w:tcW w:w="395" w:type="pct"/>
            <w:vAlign w:val="center"/>
          </w:tcPr>
          <w:p w14:paraId="7ADAAEAA" w14:textId="77777777" w:rsidR="007D253E" w:rsidRPr="00374A19" w:rsidRDefault="007D253E" w:rsidP="007D253E">
            <w:pPr>
              <w:jc w:val="center"/>
              <w:rPr>
                <w:b/>
                <w:bCs/>
                <w:sz w:val="16"/>
                <w:szCs w:val="16"/>
              </w:rPr>
            </w:pPr>
            <w:r>
              <w:rPr>
                <w:rFonts w:hint="eastAsia"/>
                <w:b/>
                <w:bCs/>
                <w:sz w:val="16"/>
                <w:szCs w:val="16"/>
              </w:rPr>
              <w:t>3000</w:t>
            </w:r>
            <w:r>
              <w:rPr>
                <w:rFonts w:hint="eastAsia"/>
                <w:b/>
                <w:bCs/>
                <w:sz w:val="16"/>
                <w:szCs w:val="16"/>
              </w:rPr>
              <w:t>ｍｌ</w:t>
            </w:r>
          </w:p>
        </w:tc>
        <w:tc>
          <w:tcPr>
            <w:tcW w:w="658" w:type="pct"/>
            <w:vAlign w:val="center"/>
          </w:tcPr>
          <w:p w14:paraId="326B97FC" w14:textId="0A6B7FE7" w:rsidR="007D253E" w:rsidRPr="00EE3DE1" w:rsidRDefault="007D253E" w:rsidP="007D253E">
            <w:pPr>
              <w:jc w:val="center"/>
              <w:rPr>
                <w:b/>
                <w:bCs/>
                <w:sz w:val="18"/>
                <w:szCs w:val="18"/>
              </w:rPr>
            </w:pPr>
            <w:r w:rsidRPr="00EE3DE1">
              <w:rPr>
                <w:rFonts w:hint="eastAsia"/>
                <w:b/>
                <w:bCs/>
                <w:sz w:val="18"/>
                <w:szCs w:val="18"/>
              </w:rPr>
              <w:t>￥</w:t>
            </w:r>
            <w:r w:rsidRPr="00EE3DE1">
              <w:rPr>
                <w:rFonts w:hint="eastAsia"/>
                <w:b/>
                <w:bCs/>
                <w:sz w:val="18"/>
                <w:szCs w:val="18"/>
              </w:rPr>
              <w:t>1</w:t>
            </w:r>
            <w:r w:rsidR="00EE3DE1" w:rsidRPr="00EE3DE1">
              <w:rPr>
                <w:b/>
                <w:bCs/>
                <w:sz w:val="18"/>
                <w:szCs w:val="18"/>
              </w:rPr>
              <w:t>5</w:t>
            </w:r>
            <w:r w:rsidRPr="00EE3DE1">
              <w:rPr>
                <w:rFonts w:hint="eastAsia"/>
                <w:b/>
                <w:bCs/>
                <w:sz w:val="18"/>
                <w:szCs w:val="18"/>
              </w:rPr>
              <w:t>,500</w:t>
            </w:r>
          </w:p>
        </w:tc>
        <w:tc>
          <w:tcPr>
            <w:tcW w:w="2105" w:type="pct"/>
            <w:vMerge/>
          </w:tcPr>
          <w:p w14:paraId="64B26B7F" w14:textId="77777777" w:rsidR="007D253E" w:rsidRDefault="007D253E" w:rsidP="00102309">
            <w:pPr>
              <w:rPr>
                <w:sz w:val="14"/>
              </w:rPr>
            </w:pPr>
          </w:p>
        </w:tc>
      </w:tr>
    </w:tbl>
    <w:p w14:paraId="7D90D82A" w14:textId="704DBA67" w:rsidR="007D253E" w:rsidRPr="007D253E" w:rsidRDefault="00F21DCE" w:rsidP="00A25E64">
      <w:pPr>
        <w:spacing w:line="240" w:lineRule="atLeast"/>
        <w:jc w:val="left"/>
        <w:rPr>
          <w:b/>
          <w:bCs/>
          <w:sz w:val="32"/>
          <w:szCs w:val="21"/>
          <w:u w:val="single"/>
        </w:rPr>
      </w:pPr>
      <w:r w:rsidRPr="00857C3D">
        <w:rPr>
          <w:rFonts w:cs="ＭＳ ゴシック"/>
          <w:b/>
          <w:sz w:val="32"/>
          <w:szCs w:val="21"/>
          <w:u w:val="single"/>
        </w:rPr>
        <w:t xml:space="preserve">Walter de </w:t>
      </w:r>
      <w:proofErr w:type="spellStart"/>
      <w:r w:rsidRPr="00857C3D">
        <w:rPr>
          <w:rFonts w:cs="ＭＳ ゴシック"/>
          <w:b/>
          <w:sz w:val="32"/>
          <w:szCs w:val="21"/>
          <w:u w:val="single"/>
        </w:rPr>
        <w:t>Batte</w:t>
      </w:r>
      <w:proofErr w:type="spellEnd"/>
      <w:r w:rsidRPr="00857C3D">
        <w:rPr>
          <w:rFonts w:cs="ＭＳ ゴシック"/>
          <w:b/>
          <w:sz w:val="28"/>
          <w:u w:val="single"/>
        </w:rPr>
        <w:t xml:space="preserve"> </w:t>
      </w:r>
      <w:r w:rsidRPr="00857C3D">
        <w:rPr>
          <w:rFonts w:cs="ＭＳ ゴシック"/>
          <w:b/>
          <w:sz w:val="24"/>
          <w:szCs w:val="18"/>
          <w:u w:val="single"/>
        </w:rPr>
        <w:t>[Prima Terra]</w:t>
      </w:r>
      <w:r w:rsidRPr="00396FA1">
        <w:rPr>
          <w:rFonts w:cs="ＭＳ ゴシック" w:hint="eastAsia"/>
          <w:b/>
          <w:sz w:val="24"/>
          <w:u w:val="single"/>
        </w:rPr>
        <w:t xml:space="preserve"> </w:t>
      </w:r>
      <w:r w:rsidRPr="00396FA1">
        <w:rPr>
          <w:rFonts w:cs="ＭＳ ゴシック" w:hint="eastAsia"/>
          <w:sz w:val="18"/>
          <w:szCs w:val="18"/>
          <w:u w:val="single"/>
        </w:rPr>
        <w:t>ヴァルテル</w:t>
      </w:r>
      <w:r w:rsidRPr="00396FA1">
        <w:rPr>
          <w:rFonts w:cs="ＭＳ ゴシック" w:hint="eastAsia"/>
          <w:sz w:val="18"/>
          <w:szCs w:val="18"/>
          <w:u w:val="single"/>
        </w:rPr>
        <w:t xml:space="preserve"> </w:t>
      </w:r>
      <w:r w:rsidRPr="00396FA1">
        <w:rPr>
          <w:rFonts w:cs="ＭＳ ゴシック" w:hint="eastAsia"/>
          <w:sz w:val="18"/>
          <w:szCs w:val="18"/>
          <w:u w:val="single"/>
        </w:rPr>
        <w:t>デ</w:t>
      </w:r>
      <w:r w:rsidRPr="00396FA1">
        <w:rPr>
          <w:rFonts w:cs="ＭＳ ゴシック" w:hint="eastAsia"/>
          <w:sz w:val="18"/>
          <w:szCs w:val="18"/>
          <w:u w:val="single"/>
        </w:rPr>
        <w:t xml:space="preserve"> </w:t>
      </w:r>
      <w:r w:rsidRPr="00396FA1">
        <w:rPr>
          <w:rFonts w:cs="ＭＳ ゴシック" w:hint="eastAsia"/>
          <w:sz w:val="18"/>
          <w:szCs w:val="18"/>
          <w:u w:val="single"/>
        </w:rPr>
        <w:t>バッテ</w:t>
      </w:r>
      <w:r w:rsidRPr="00396FA1">
        <w:rPr>
          <w:rFonts w:cs="ＭＳ ゴシック" w:hint="eastAsia"/>
          <w:sz w:val="18"/>
          <w:szCs w:val="18"/>
          <w:u w:val="single"/>
        </w:rPr>
        <w:t xml:space="preserve"> </w:t>
      </w:r>
      <w:r>
        <w:rPr>
          <w:rFonts w:cs="ＭＳ ゴシック" w:hint="eastAsia"/>
          <w:sz w:val="18"/>
          <w:szCs w:val="18"/>
          <w:u w:val="single"/>
        </w:rPr>
        <w:t>（</w:t>
      </w:r>
      <w:r w:rsidRPr="00396FA1">
        <w:rPr>
          <w:rFonts w:cs="ＭＳ ゴシック" w:hint="eastAsia"/>
          <w:sz w:val="18"/>
          <w:szCs w:val="18"/>
          <w:u w:val="single"/>
        </w:rPr>
        <w:t>プリマテッラ</w:t>
      </w:r>
      <w:r>
        <w:rPr>
          <w:rFonts w:cs="ＭＳ ゴシック" w:hint="eastAsia"/>
          <w:sz w:val="18"/>
          <w:szCs w:val="18"/>
          <w:u w:val="single"/>
        </w:rPr>
        <w:t>）</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リグーリア州ーラ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tbl>
      <w:tblPr>
        <w:tblStyle w:val="1"/>
        <w:tblW w:w="5000" w:type="pct"/>
        <w:tblLayout w:type="fixed"/>
        <w:tblLook w:val="04A0" w:firstRow="1" w:lastRow="0" w:firstColumn="1" w:lastColumn="0" w:noHBand="0" w:noVBand="1"/>
      </w:tblPr>
      <w:tblGrid>
        <w:gridCol w:w="2410"/>
        <w:gridCol w:w="851"/>
        <w:gridCol w:w="707"/>
        <w:gridCol w:w="851"/>
        <w:gridCol w:w="1418"/>
        <w:gridCol w:w="4535"/>
      </w:tblGrid>
      <w:tr w:rsidR="00A25E64" w:rsidRPr="004A52C4" w14:paraId="5E08DC6D" w14:textId="77777777" w:rsidTr="0048132C">
        <w:trPr>
          <w:trHeight w:val="156"/>
        </w:trPr>
        <w:tc>
          <w:tcPr>
            <w:tcW w:w="1119" w:type="pct"/>
          </w:tcPr>
          <w:p w14:paraId="59CD29FD" w14:textId="2E65FF12" w:rsidR="00A25E64" w:rsidRPr="004A52C4" w:rsidRDefault="00F21DCE" w:rsidP="000C42B0">
            <w:pPr>
              <w:jc w:val="center"/>
              <w:rPr>
                <w:sz w:val="14"/>
                <w:szCs w:val="18"/>
                <w:lang w:val="it-IT"/>
              </w:rPr>
            </w:pPr>
            <w:r>
              <w:rPr>
                <w:rFonts w:hint="eastAsia"/>
                <w:sz w:val="14"/>
                <w:szCs w:val="18"/>
                <w:lang w:val="it-IT"/>
              </w:rPr>
              <w:t>商品</w:t>
            </w:r>
            <w:r w:rsidR="00A25E64" w:rsidRPr="004A52C4">
              <w:rPr>
                <w:rFonts w:hint="eastAsia"/>
                <w:sz w:val="14"/>
                <w:szCs w:val="18"/>
                <w:lang w:val="it-IT"/>
              </w:rPr>
              <w:t>名</w:t>
            </w:r>
          </w:p>
        </w:tc>
        <w:tc>
          <w:tcPr>
            <w:tcW w:w="395" w:type="pct"/>
          </w:tcPr>
          <w:p w14:paraId="2ED0B9D6" w14:textId="77777777" w:rsidR="00A25E64" w:rsidRPr="00EF25D2" w:rsidRDefault="00A25E64" w:rsidP="000C42B0">
            <w:pPr>
              <w:jc w:val="center"/>
              <w:rPr>
                <w:sz w:val="12"/>
                <w:szCs w:val="18"/>
                <w:lang w:val="it-IT"/>
              </w:rPr>
            </w:pPr>
            <w:r w:rsidRPr="00EF25D2">
              <w:rPr>
                <w:rFonts w:hint="eastAsia"/>
                <w:sz w:val="12"/>
                <w:szCs w:val="18"/>
                <w:lang w:val="it-IT"/>
              </w:rPr>
              <w:t>ヴィンテージ</w:t>
            </w:r>
          </w:p>
        </w:tc>
        <w:tc>
          <w:tcPr>
            <w:tcW w:w="328" w:type="pct"/>
          </w:tcPr>
          <w:p w14:paraId="187601F0" w14:textId="77777777" w:rsidR="00A25E64" w:rsidRPr="004A52C4" w:rsidRDefault="00A25E64" w:rsidP="000C42B0">
            <w:pPr>
              <w:jc w:val="center"/>
              <w:rPr>
                <w:sz w:val="14"/>
                <w:szCs w:val="18"/>
                <w:lang w:val="it-IT"/>
              </w:rPr>
            </w:pPr>
            <w:r w:rsidRPr="004A52C4">
              <w:rPr>
                <w:rFonts w:hint="eastAsia"/>
                <w:sz w:val="14"/>
                <w:szCs w:val="18"/>
                <w:lang w:val="it-IT"/>
              </w:rPr>
              <w:t>種類</w:t>
            </w:r>
          </w:p>
        </w:tc>
        <w:tc>
          <w:tcPr>
            <w:tcW w:w="395" w:type="pct"/>
          </w:tcPr>
          <w:p w14:paraId="02351AB3" w14:textId="77777777" w:rsidR="00A25E64" w:rsidRPr="004A52C4" w:rsidRDefault="00A25E64" w:rsidP="000C42B0">
            <w:pPr>
              <w:jc w:val="center"/>
              <w:rPr>
                <w:sz w:val="14"/>
                <w:szCs w:val="18"/>
                <w:lang w:val="it-IT"/>
              </w:rPr>
            </w:pPr>
            <w:r w:rsidRPr="004A52C4">
              <w:rPr>
                <w:rFonts w:hint="eastAsia"/>
                <w:sz w:val="14"/>
                <w:szCs w:val="18"/>
                <w:lang w:val="it-IT"/>
              </w:rPr>
              <w:t>容量</w:t>
            </w:r>
          </w:p>
        </w:tc>
        <w:tc>
          <w:tcPr>
            <w:tcW w:w="658" w:type="pct"/>
          </w:tcPr>
          <w:p w14:paraId="4A4DF595" w14:textId="77777777" w:rsidR="00A25E64" w:rsidRDefault="00A25E64" w:rsidP="000C42B0">
            <w:pPr>
              <w:jc w:val="center"/>
              <w:rPr>
                <w:sz w:val="14"/>
                <w:szCs w:val="18"/>
                <w:lang w:val="it-IT"/>
              </w:rPr>
            </w:pPr>
            <w:r>
              <w:rPr>
                <w:rFonts w:hint="eastAsia"/>
                <w:sz w:val="14"/>
                <w:szCs w:val="18"/>
                <w:lang w:val="it-IT"/>
              </w:rPr>
              <w:t>上代（税別）</w:t>
            </w:r>
          </w:p>
        </w:tc>
        <w:tc>
          <w:tcPr>
            <w:tcW w:w="2105" w:type="pct"/>
          </w:tcPr>
          <w:p w14:paraId="2BD32395" w14:textId="77777777" w:rsidR="00A25E64" w:rsidRPr="004A52C4" w:rsidRDefault="00A25E64" w:rsidP="000C42B0">
            <w:pPr>
              <w:jc w:val="center"/>
              <w:rPr>
                <w:sz w:val="14"/>
                <w:szCs w:val="18"/>
                <w:lang w:val="it-IT"/>
              </w:rPr>
            </w:pPr>
            <w:r>
              <w:rPr>
                <w:rFonts w:hint="eastAsia"/>
                <w:sz w:val="14"/>
                <w:szCs w:val="18"/>
                <w:lang w:val="it-IT"/>
              </w:rPr>
              <w:t>メモ</w:t>
            </w:r>
          </w:p>
        </w:tc>
      </w:tr>
      <w:tr w:rsidR="00261A03" w:rsidRPr="00E148D9" w14:paraId="564CDD2E" w14:textId="77777777" w:rsidTr="0048132C">
        <w:trPr>
          <w:trHeight w:val="960"/>
        </w:trPr>
        <w:tc>
          <w:tcPr>
            <w:tcW w:w="1119" w:type="pct"/>
          </w:tcPr>
          <w:p w14:paraId="14FD1E83" w14:textId="64394454" w:rsidR="00261A03" w:rsidRDefault="00F21DCE" w:rsidP="00261A03">
            <w:pPr>
              <w:jc w:val="left"/>
              <w:rPr>
                <w:b/>
                <w:lang w:val="it-IT"/>
              </w:rPr>
            </w:pPr>
            <w:r>
              <w:rPr>
                <w:rFonts w:hint="eastAsia"/>
                <w:b/>
                <w:lang w:val="it-IT"/>
              </w:rPr>
              <w:t xml:space="preserve">Sciroppo </w:t>
            </w:r>
            <w:r>
              <w:rPr>
                <w:b/>
                <w:lang w:val="it-IT"/>
              </w:rPr>
              <w:t xml:space="preserve">di </w:t>
            </w:r>
            <w:r>
              <w:rPr>
                <w:rFonts w:hint="eastAsia"/>
                <w:b/>
                <w:lang w:val="it-IT"/>
              </w:rPr>
              <w:t>Rose</w:t>
            </w:r>
          </w:p>
          <w:p w14:paraId="4D88440E" w14:textId="71450358" w:rsidR="00261A03" w:rsidRPr="00EF22A6" w:rsidRDefault="00F21DCE" w:rsidP="00261A03">
            <w:pPr>
              <w:jc w:val="left"/>
              <w:rPr>
                <w:bCs/>
                <w:sz w:val="16"/>
              </w:rPr>
            </w:pPr>
            <w:r>
              <w:rPr>
                <w:rFonts w:hint="eastAsia"/>
                <w:bCs/>
                <w:sz w:val="16"/>
              </w:rPr>
              <w:t>シロッポ</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ロ</w:t>
            </w:r>
            <w:r w:rsidR="0096602E">
              <w:rPr>
                <w:rFonts w:hint="eastAsia"/>
                <w:bCs/>
                <w:sz w:val="16"/>
              </w:rPr>
              <w:t>セ</w:t>
            </w:r>
          </w:p>
          <w:p w14:paraId="7FA7BD53" w14:textId="3A23F70D" w:rsidR="00261A03" w:rsidRPr="001B4A5E" w:rsidRDefault="00261A03" w:rsidP="00261A03">
            <w:pPr>
              <w:jc w:val="left"/>
              <w:rPr>
                <w:b/>
                <w:lang w:val="it-IT"/>
              </w:rPr>
            </w:pPr>
            <w:r w:rsidRPr="00261A03">
              <w:rPr>
                <w:rFonts w:ascii="HGP創英角ｺﾞｼｯｸUB" w:eastAsia="HGP創英角ｺﾞｼｯｸUB" w:hAnsi="HGP創英角ｺﾞｼｯｸUB" w:hint="eastAsia"/>
                <w:bCs/>
                <w:color w:val="00B050"/>
                <w:sz w:val="16"/>
              </w:rPr>
              <w:t>≪新</w:t>
            </w:r>
            <w:r w:rsidR="00F21DCE">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 xml:space="preserve">≫ </w:t>
            </w:r>
          </w:p>
        </w:tc>
        <w:tc>
          <w:tcPr>
            <w:tcW w:w="395" w:type="pct"/>
            <w:vAlign w:val="center"/>
          </w:tcPr>
          <w:p w14:paraId="61171D19" w14:textId="48E51787" w:rsidR="00261A03" w:rsidRPr="008C0B5C" w:rsidRDefault="00F21DCE" w:rsidP="00261A03">
            <w:pPr>
              <w:jc w:val="center"/>
              <w:rPr>
                <w:b/>
                <w:sz w:val="18"/>
                <w:lang w:val="it-IT"/>
              </w:rPr>
            </w:pPr>
            <w:r>
              <w:rPr>
                <w:rFonts w:hint="eastAsia"/>
                <w:b/>
                <w:sz w:val="18"/>
                <w:lang w:val="it-IT"/>
              </w:rPr>
              <w:t>―</w:t>
            </w:r>
          </w:p>
        </w:tc>
        <w:tc>
          <w:tcPr>
            <w:tcW w:w="328" w:type="pct"/>
            <w:vAlign w:val="center"/>
          </w:tcPr>
          <w:p w14:paraId="4EC44357" w14:textId="30593926" w:rsidR="00261A03" w:rsidRPr="0048132C" w:rsidRDefault="00F21DCE" w:rsidP="00261A03">
            <w:pPr>
              <w:jc w:val="center"/>
              <w:rPr>
                <w:sz w:val="14"/>
                <w:szCs w:val="14"/>
              </w:rPr>
            </w:pPr>
            <w:r w:rsidRPr="0048132C">
              <w:rPr>
                <w:rFonts w:hint="eastAsia"/>
                <w:sz w:val="14"/>
                <w:szCs w:val="14"/>
              </w:rPr>
              <w:t>シロップ</w:t>
            </w:r>
          </w:p>
        </w:tc>
        <w:tc>
          <w:tcPr>
            <w:tcW w:w="395" w:type="pct"/>
            <w:vAlign w:val="center"/>
          </w:tcPr>
          <w:p w14:paraId="049EE669" w14:textId="00B51A55" w:rsidR="00261A03" w:rsidRPr="00EF22A6" w:rsidRDefault="00F21DCE" w:rsidP="00261A03">
            <w:pPr>
              <w:jc w:val="center"/>
              <w:rPr>
                <w:sz w:val="16"/>
                <w:szCs w:val="16"/>
              </w:rPr>
            </w:pPr>
            <w:r>
              <w:rPr>
                <w:b/>
                <w:sz w:val="16"/>
                <w:szCs w:val="16"/>
              </w:rPr>
              <w:t>2</w:t>
            </w:r>
            <w:r w:rsidR="00261A03" w:rsidRPr="00F40662">
              <w:rPr>
                <w:rFonts w:hint="eastAsia"/>
                <w:b/>
                <w:sz w:val="16"/>
                <w:szCs w:val="16"/>
              </w:rPr>
              <w:t>50</w:t>
            </w:r>
            <w:r w:rsidR="00261A03" w:rsidRPr="00F40662">
              <w:rPr>
                <w:rFonts w:hint="eastAsia"/>
                <w:b/>
                <w:sz w:val="16"/>
                <w:szCs w:val="16"/>
              </w:rPr>
              <w:t>ｍ</w:t>
            </w:r>
            <w:r w:rsidR="00261A03" w:rsidRPr="00583E39">
              <w:rPr>
                <w:rFonts w:hint="eastAsia"/>
                <w:sz w:val="16"/>
                <w:szCs w:val="16"/>
              </w:rPr>
              <w:t>ｌ</w:t>
            </w:r>
          </w:p>
        </w:tc>
        <w:tc>
          <w:tcPr>
            <w:tcW w:w="658" w:type="pct"/>
            <w:vAlign w:val="center"/>
          </w:tcPr>
          <w:p w14:paraId="5EF9FFA4" w14:textId="2E52CBC7" w:rsidR="00261A03" w:rsidRPr="00D657F1" w:rsidRDefault="008C2C14" w:rsidP="00261A03">
            <w:pPr>
              <w:jc w:val="center"/>
              <w:rPr>
                <w:rFonts w:cs="Calibri"/>
                <w:b/>
                <w:sz w:val="18"/>
                <w:lang w:val="it-IT"/>
              </w:rPr>
            </w:pPr>
            <w:r w:rsidRPr="00D657F1">
              <w:rPr>
                <w:rFonts w:hint="eastAsia"/>
                <w:b/>
                <w:sz w:val="18"/>
              </w:rPr>
              <w:t>\</w:t>
            </w:r>
            <w:r w:rsidR="00D657F1" w:rsidRPr="00D657F1">
              <w:rPr>
                <w:b/>
                <w:sz w:val="18"/>
              </w:rPr>
              <w:t>3</w:t>
            </w:r>
            <w:r w:rsidR="00261A03" w:rsidRPr="00D657F1">
              <w:rPr>
                <w:rFonts w:hint="eastAsia"/>
                <w:b/>
                <w:sz w:val="18"/>
              </w:rPr>
              <w:t>,</w:t>
            </w:r>
            <w:r w:rsidR="007B034A">
              <w:rPr>
                <w:b/>
                <w:sz w:val="18"/>
              </w:rPr>
              <w:t>3</w:t>
            </w:r>
            <w:r w:rsidR="00261A03" w:rsidRPr="00D657F1">
              <w:rPr>
                <w:rFonts w:hint="eastAsia"/>
                <w:b/>
                <w:sz w:val="18"/>
              </w:rPr>
              <w:t>00</w:t>
            </w:r>
          </w:p>
        </w:tc>
        <w:tc>
          <w:tcPr>
            <w:tcW w:w="2105" w:type="pct"/>
          </w:tcPr>
          <w:p w14:paraId="09855770" w14:textId="7885ACB8" w:rsidR="002F584E" w:rsidRPr="002F584E" w:rsidRDefault="002F584E" w:rsidP="002F584E">
            <w:pPr>
              <w:rPr>
                <w:sz w:val="14"/>
                <w:lang w:val="it-IT"/>
              </w:rPr>
            </w:pPr>
            <w:r w:rsidRPr="002F584E">
              <w:rPr>
                <w:rFonts w:hint="eastAsia"/>
                <w:sz w:val="14"/>
              </w:rPr>
              <w:t>バラ</w:t>
            </w:r>
            <w:r w:rsidRPr="002F584E">
              <w:rPr>
                <w:rFonts w:hint="eastAsia"/>
                <w:sz w:val="14"/>
                <w:lang w:val="it-IT"/>
              </w:rPr>
              <w:t>（</w:t>
            </w:r>
            <w:r w:rsidR="0031028A">
              <w:rPr>
                <w:rFonts w:hint="eastAsia"/>
                <w:sz w:val="14"/>
                <w:lang w:val="it-IT"/>
              </w:rPr>
              <w:t>ロサ</w:t>
            </w:r>
            <w:r w:rsidR="0031028A">
              <w:rPr>
                <w:rFonts w:hint="eastAsia"/>
                <w:sz w:val="14"/>
                <w:lang w:val="it-IT"/>
              </w:rPr>
              <w:t xml:space="preserve"> </w:t>
            </w:r>
            <w:r>
              <w:rPr>
                <w:rFonts w:hint="eastAsia"/>
                <w:sz w:val="14"/>
                <w:lang w:val="it-IT"/>
              </w:rPr>
              <w:t>ケンテフォリア</w:t>
            </w:r>
            <w:r w:rsidRPr="002F584E">
              <w:rPr>
                <w:rFonts w:hint="eastAsia"/>
                <w:sz w:val="14"/>
                <w:lang w:val="it-IT"/>
              </w:rPr>
              <w:t xml:space="preserve">40% </w:t>
            </w:r>
            <w:r>
              <w:rPr>
                <w:sz w:val="14"/>
                <w:lang w:val="it-IT"/>
              </w:rPr>
              <w:t>,</w:t>
            </w:r>
            <w:r w:rsidR="0031028A">
              <w:rPr>
                <w:rFonts w:hint="eastAsia"/>
                <w:sz w:val="14"/>
                <w:lang w:val="it-IT"/>
              </w:rPr>
              <w:t>ガリカ</w:t>
            </w:r>
            <w:r w:rsidR="0031028A">
              <w:rPr>
                <w:rFonts w:hint="eastAsia"/>
                <w:sz w:val="14"/>
                <w:lang w:val="it-IT"/>
              </w:rPr>
              <w:t xml:space="preserve"> </w:t>
            </w:r>
            <w:r w:rsidR="0031028A">
              <w:rPr>
                <w:rFonts w:hint="eastAsia"/>
                <w:sz w:val="14"/>
                <w:lang w:val="it-IT"/>
              </w:rPr>
              <w:t>ローズ</w:t>
            </w:r>
            <w:r w:rsidRPr="002F584E">
              <w:rPr>
                <w:rFonts w:hint="eastAsia"/>
                <w:sz w:val="14"/>
                <w:lang w:val="it-IT"/>
              </w:rPr>
              <w:t>30%</w:t>
            </w:r>
            <w:r>
              <w:rPr>
                <w:sz w:val="14"/>
                <w:lang w:val="it-IT"/>
              </w:rPr>
              <w:t>,</w:t>
            </w:r>
            <w:r w:rsidRPr="002F584E">
              <w:rPr>
                <w:rFonts w:hint="eastAsia"/>
                <w:sz w:val="14"/>
                <w:lang w:val="it-IT"/>
              </w:rPr>
              <w:t xml:space="preserve">- </w:t>
            </w:r>
            <w:r w:rsidR="0031028A">
              <w:rPr>
                <w:rFonts w:hint="eastAsia"/>
                <w:sz w:val="14"/>
                <w:lang w:val="it-IT"/>
              </w:rPr>
              <w:t>ダマスク</w:t>
            </w:r>
            <w:r w:rsidR="0031028A">
              <w:rPr>
                <w:rFonts w:hint="eastAsia"/>
                <w:sz w:val="14"/>
                <w:lang w:val="it-IT"/>
              </w:rPr>
              <w:t xml:space="preserve"> </w:t>
            </w:r>
            <w:r w:rsidR="0031028A">
              <w:rPr>
                <w:rFonts w:hint="eastAsia"/>
                <w:sz w:val="14"/>
                <w:lang w:val="it-IT"/>
              </w:rPr>
              <w:t>ローズ</w:t>
            </w:r>
            <w:r w:rsidRPr="002F584E">
              <w:rPr>
                <w:rFonts w:hint="eastAsia"/>
                <w:sz w:val="14"/>
                <w:lang w:val="it-IT"/>
              </w:rPr>
              <w:t>30%</w:t>
            </w:r>
            <w:r w:rsidRPr="002F584E">
              <w:rPr>
                <w:rFonts w:hint="eastAsia"/>
                <w:sz w:val="14"/>
                <w:lang w:val="it-IT"/>
              </w:rPr>
              <w:t>）</w:t>
            </w:r>
          </w:p>
          <w:p w14:paraId="0B1917A2" w14:textId="77777777" w:rsidR="00A073C3" w:rsidRDefault="002F584E" w:rsidP="00434AB9">
            <w:pPr>
              <w:rPr>
                <w:sz w:val="14"/>
              </w:rPr>
            </w:pPr>
            <w:r w:rsidRPr="002F584E">
              <w:rPr>
                <w:rFonts w:hint="eastAsia"/>
                <w:sz w:val="14"/>
              </w:rPr>
              <w:t>の花びら、蒸留水、白</w:t>
            </w:r>
            <w:r>
              <w:rPr>
                <w:rFonts w:hint="eastAsia"/>
                <w:sz w:val="14"/>
              </w:rPr>
              <w:t>キビ</w:t>
            </w:r>
            <w:r w:rsidRPr="002F584E">
              <w:rPr>
                <w:rFonts w:hint="eastAsia"/>
                <w:sz w:val="14"/>
              </w:rPr>
              <w:t>糖、レモン</w:t>
            </w:r>
            <w:r w:rsidR="00434AB9">
              <w:rPr>
                <w:rFonts w:hint="eastAsia"/>
                <w:sz w:val="14"/>
              </w:rPr>
              <w:t>。</w:t>
            </w:r>
            <w:r w:rsidR="0031028A">
              <w:rPr>
                <w:rFonts w:hint="eastAsia"/>
                <w:sz w:val="14"/>
              </w:rPr>
              <w:t>5</w:t>
            </w:r>
            <w:r w:rsidR="0031028A">
              <w:rPr>
                <w:rFonts w:hint="eastAsia"/>
                <w:sz w:val="14"/>
              </w:rPr>
              <w:t>～</w:t>
            </w:r>
            <w:r w:rsidR="0031028A">
              <w:rPr>
                <w:rFonts w:hint="eastAsia"/>
                <w:sz w:val="14"/>
              </w:rPr>
              <w:t>6</w:t>
            </w:r>
            <w:r w:rsidR="0031028A">
              <w:rPr>
                <w:rFonts w:hint="eastAsia"/>
                <w:sz w:val="14"/>
              </w:rPr>
              <w:t>月に収穫、すべて手作業、</w:t>
            </w:r>
          </w:p>
          <w:p w14:paraId="6E693CC2" w14:textId="56D85067" w:rsidR="00261A03" w:rsidRPr="00E148D9" w:rsidRDefault="0031028A" w:rsidP="00434AB9">
            <w:pPr>
              <w:rPr>
                <w:sz w:val="14"/>
              </w:rPr>
            </w:pPr>
            <w:r>
              <w:rPr>
                <w:rFonts w:hint="eastAsia"/>
                <w:sz w:val="14"/>
              </w:rPr>
              <w:t>添加物不使用。</w:t>
            </w:r>
            <w:r w:rsidR="0096602E">
              <w:rPr>
                <w:rFonts w:hint="eastAsia"/>
                <w:sz w:val="14"/>
              </w:rPr>
              <w:t>アンナの母が作っていた</w:t>
            </w:r>
            <w:r w:rsidR="00B603B2">
              <w:rPr>
                <w:rFonts w:hint="eastAsia"/>
                <w:sz w:val="14"/>
              </w:rPr>
              <w:t>5</w:t>
            </w:r>
            <w:r w:rsidR="00B603B2">
              <w:rPr>
                <w:sz w:val="14"/>
              </w:rPr>
              <w:t>0</w:t>
            </w:r>
            <w:r w:rsidR="00B603B2">
              <w:rPr>
                <w:rFonts w:hint="eastAsia"/>
                <w:sz w:val="14"/>
              </w:rPr>
              <w:t>年前の</w:t>
            </w:r>
            <w:r w:rsidR="0096602E">
              <w:rPr>
                <w:rFonts w:hint="eastAsia"/>
                <w:sz w:val="14"/>
              </w:rPr>
              <w:t>レシピを再現</w:t>
            </w:r>
            <w:r w:rsidR="00A073C3">
              <w:rPr>
                <w:rFonts w:hint="eastAsia"/>
                <w:sz w:val="14"/>
              </w:rPr>
              <w:t>。</w:t>
            </w:r>
          </w:p>
        </w:tc>
      </w:tr>
    </w:tbl>
    <w:p w14:paraId="7A1D3637" w14:textId="1E11FE2D"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8237" w14:textId="77777777" w:rsidR="00A241F3" w:rsidRDefault="00A241F3" w:rsidP="000F6A67">
      <w:r>
        <w:separator/>
      </w:r>
    </w:p>
  </w:endnote>
  <w:endnote w:type="continuationSeparator" w:id="0">
    <w:p w14:paraId="4FD0D600" w14:textId="77777777" w:rsidR="00A241F3" w:rsidRDefault="00A241F3"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C50B" w14:textId="77777777" w:rsidR="00A241F3" w:rsidRDefault="00A241F3" w:rsidP="000F6A67">
      <w:r>
        <w:separator/>
      </w:r>
    </w:p>
  </w:footnote>
  <w:footnote w:type="continuationSeparator" w:id="0">
    <w:p w14:paraId="462E31DD" w14:textId="77777777" w:rsidR="00A241F3" w:rsidRDefault="00A241F3"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3BA4"/>
    <w:rsid w:val="000561F4"/>
    <w:rsid w:val="000563A1"/>
    <w:rsid w:val="00057387"/>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B6A"/>
    <w:rsid w:val="000874AF"/>
    <w:rsid w:val="00090077"/>
    <w:rsid w:val="000900F6"/>
    <w:rsid w:val="000904BB"/>
    <w:rsid w:val="00090ABC"/>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3F6"/>
    <w:rsid w:val="000A3448"/>
    <w:rsid w:val="000A4445"/>
    <w:rsid w:val="000A4715"/>
    <w:rsid w:val="000A593A"/>
    <w:rsid w:val="000A5C27"/>
    <w:rsid w:val="000A6610"/>
    <w:rsid w:val="000A6ADD"/>
    <w:rsid w:val="000A6C56"/>
    <w:rsid w:val="000A72E7"/>
    <w:rsid w:val="000A7643"/>
    <w:rsid w:val="000A765D"/>
    <w:rsid w:val="000B11B3"/>
    <w:rsid w:val="000B1509"/>
    <w:rsid w:val="000B1EFF"/>
    <w:rsid w:val="000B34E3"/>
    <w:rsid w:val="000B58B1"/>
    <w:rsid w:val="000B5C93"/>
    <w:rsid w:val="000B6609"/>
    <w:rsid w:val="000B66B2"/>
    <w:rsid w:val="000B7036"/>
    <w:rsid w:val="000B7D98"/>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22C"/>
    <w:rsid w:val="00111A65"/>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8DE"/>
    <w:rsid w:val="001210CB"/>
    <w:rsid w:val="001211E9"/>
    <w:rsid w:val="00121D70"/>
    <w:rsid w:val="00121F70"/>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E2F"/>
    <w:rsid w:val="00135377"/>
    <w:rsid w:val="0013553B"/>
    <w:rsid w:val="00135823"/>
    <w:rsid w:val="00135F85"/>
    <w:rsid w:val="0013658D"/>
    <w:rsid w:val="001366B8"/>
    <w:rsid w:val="001371B3"/>
    <w:rsid w:val="00137A1D"/>
    <w:rsid w:val="001407CF"/>
    <w:rsid w:val="00140CED"/>
    <w:rsid w:val="00140F1C"/>
    <w:rsid w:val="0014113A"/>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227C"/>
    <w:rsid w:val="00162533"/>
    <w:rsid w:val="001629E7"/>
    <w:rsid w:val="0016337A"/>
    <w:rsid w:val="0016347C"/>
    <w:rsid w:val="0016350E"/>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1E1F"/>
    <w:rsid w:val="00182DE7"/>
    <w:rsid w:val="001832B9"/>
    <w:rsid w:val="001843B7"/>
    <w:rsid w:val="00184A8F"/>
    <w:rsid w:val="00185069"/>
    <w:rsid w:val="001854D8"/>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04C"/>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0FD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F0F"/>
    <w:rsid w:val="001E10D7"/>
    <w:rsid w:val="001E18D4"/>
    <w:rsid w:val="001E2292"/>
    <w:rsid w:val="001E2EB7"/>
    <w:rsid w:val="001E3657"/>
    <w:rsid w:val="001E4036"/>
    <w:rsid w:val="001E4460"/>
    <w:rsid w:val="001E4E79"/>
    <w:rsid w:val="001E6BE4"/>
    <w:rsid w:val="001F0BDA"/>
    <w:rsid w:val="001F1CD5"/>
    <w:rsid w:val="001F2531"/>
    <w:rsid w:val="001F2B04"/>
    <w:rsid w:val="001F3763"/>
    <w:rsid w:val="001F377A"/>
    <w:rsid w:val="001F3E21"/>
    <w:rsid w:val="001F52A3"/>
    <w:rsid w:val="001F53D2"/>
    <w:rsid w:val="001F545E"/>
    <w:rsid w:val="001F57D0"/>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6A8D"/>
    <w:rsid w:val="00237391"/>
    <w:rsid w:val="0023741D"/>
    <w:rsid w:val="002408EC"/>
    <w:rsid w:val="00240C83"/>
    <w:rsid w:val="00240E62"/>
    <w:rsid w:val="002416F2"/>
    <w:rsid w:val="00241846"/>
    <w:rsid w:val="00241DFC"/>
    <w:rsid w:val="002424E1"/>
    <w:rsid w:val="0024287B"/>
    <w:rsid w:val="0024324A"/>
    <w:rsid w:val="002440F2"/>
    <w:rsid w:val="00244F23"/>
    <w:rsid w:val="002462A6"/>
    <w:rsid w:val="002464EE"/>
    <w:rsid w:val="00247C62"/>
    <w:rsid w:val="002502A0"/>
    <w:rsid w:val="0025034B"/>
    <w:rsid w:val="002517FE"/>
    <w:rsid w:val="002540D6"/>
    <w:rsid w:val="00254162"/>
    <w:rsid w:val="00254A03"/>
    <w:rsid w:val="00255F5B"/>
    <w:rsid w:val="00256688"/>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90144"/>
    <w:rsid w:val="00292233"/>
    <w:rsid w:val="0029277C"/>
    <w:rsid w:val="00292C62"/>
    <w:rsid w:val="002931CF"/>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C7CB7"/>
    <w:rsid w:val="002D013D"/>
    <w:rsid w:val="002D05FB"/>
    <w:rsid w:val="002D0847"/>
    <w:rsid w:val="002D0873"/>
    <w:rsid w:val="002D19C5"/>
    <w:rsid w:val="002D1B5C"/>
    <w:rsid w:val="002D1CE7"/>
    <w:rsid w:val="002D2EE4"/>
    <w:rsid w:val="002D2EFF"/>
    <w:rsid w:val="002D44CE"/>
    <w:rsid w:val="002D4CF2"/>
    <w:rsid w:val="002D55C8"/>
    <w:rsid w:val="002D6176"/>
    <w:rsid w:val="002D623E"/>
    <w:rsid w:val="002D63F0"/>
    <w:rsid w:val="002D6C9F"/>
    <w:rsid w:val="002D6FE8"/>
    <w:rsid w:val="002D7016"/>
    <w:rsid w:val="002D7A1C"/>
    <w:rsid w:val="002E0CEA"/>
    <w:rsid w:val="002E1624"/>
    <w:rsid w:val="002E2999"/>
    <w:rsid w:val="002E2CF7"/>
    <w:rsid w:val="002E2F5C"/>
    <w:rsid w:val="002E2F80"/>
    <w:rsid w:val="002E3077"/>
    <w:rsid w:val="002E31BD"/>
    <w:rsid w:val="002E3282"/>
    <w:rsid w:val="002E335C"/>
    <w:rsid w:val="002E3601"/>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AFA"/>
    <w:rsid w:val="00300077"/>
    <w:rsid w:val="00300586"/>
    <w:rsid w:val="003006AB"/>
    <w:rsid w:val="00300BEF"/>
    <w:rsid w:val="003019F3"/>
    <w:rsid w:val="00301BF7"/>
    <w:rsid w:val="003021CF"/>
    <w:rsid w:val="00302254"/>
    <w:rsid w:val="003022FA"/>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1FD"/>
    <w:rsid w:val="00344319"/>
    <w:rsid w:val="00344CA8"/>
    <w:rsid w:val="0034532B"/>
    <w:rsid w:val="0034674C"/>
    <w:rsid w:val="00346880"/>
    <w:rsid w:val="003470DF"/>
    <w:rsid w:val="0035079B"/>
    <w:rsid w:val="00350A88"/>
    <w:rsid w:val="00350D1B"/>
    <w:rsid w:val="00350E6E"/>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F66"/>
    <w:rsid w:val="00387EC2"/>
    <w:rsid w:val="003911C1"/>
    <w:rsid w:val="00392148"/>
    <w:rsid w:val="00392DEA"/>
    <w:rsid w:val="00393165"/>
    <w:rsid w:val="00393275"/>
    <w:rsid w:val="003939F1"/>
    <w:rsid w:val="00393A3E"/>
    <w:rsid w:val="0039407D"/>
    <w:rsid w:val="003949E6"/>
    <w:rsid w:val="00394E79"/>
    <w:rsid w:val="003955B0"/>
    <w:rsid w:val="00395C4A"/>
    <w:rsid w:val="00397781"/>
    <w:rsid w:val="00397980"/>
    <w:rsid w:val="00397B07"/>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50F"/>
    <w:rsid w:val="003B2722"/>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CD1"/>
    <w:rsid w:val="003D5D64"/>
    <w:rsid w:val="003D624B"/>
    <w:rsid w:val="003D656A"/>
    <w:rsid w:val="003D6781"/>
    <w:rsid w:val="003D6817"/>
    <w:rsid w:val="003D777F"/>
    <w:rsid w:val="003D7D13"/>
    <w:rsid w:val="003D7ED4"/>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441B"/>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D31"/>
    <w:rsid w:val="00406378"/>
    <w:rsid w:val="00406C3A"/>
    <w:rsid w:val="0040733B"/>
    <w:rsid w:val="00410A03"/>
    <w:rsid w:val="00410C57"/>
    <w:rsid w:val="004114CD"/>
    <w:rsid w:val="00411691"/>
    <w:rsid w:val="00412656"/>
    <w:rsid w:val="00412C02"/>
    <w:rsid w:val="004130B5"/>
    <w:rsid w:val="00413E2C"/>
    <w:rsid w:val="0041424B"/>
    <w:rsid w:val="0041463E"/>
    <w:rsid w:val="00414A1E"/>
    <w:rsid w:val="00415B13"/>
    <w:rsid w:val="004160B0"/>
    <w:rsid w:val="00416610"/>
    <w:rsid w:val="00416D40"/>
    <w:rsid w:val="0041723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301E1"/>
    <w:rsid w:val="004305DF"/>
    <w:rsid w:val="00430933"/>
    <w:rsid w:val="00430E01"/>
    <w:rsid w:val="00431CC2"/>
    <w:rsid w:val="0043205B"/>
    <w:rsid w:val="0043341D"/>
    <w:rsid w:val="00433DB7"/>
    <w:rsid w:val="00433E73"/>
    <w:rsid w:val="00434337"/>
    <w:rsid w:val="004349B7"/>
    <w:rsid w:val="00434AB9"/>
    <w:rsid w:val="0043547E"/>
    <w:rsid w:val="004354B7"/>
    <w:rsid w:val="00435705"/>
    <w:rsid w:val="0043572C"/>
    <w:rsid w:val="0043582F"/>
    <w:rsid w:val="00435E2B"/>
    <w:rsid w:val="0043679C"/>
    <w:rsid w:val="00436CD0"/>
    <w:rsid w:val="00436EAE"/>
    <w:rsid w:val="00437310"/>
    <w:rsid w:val="00440798"/>
    <w:rsid w:val="004408D0"/>
    <w:rsid w:val="00440A58"/>
    <w:rsid w:val="004415AD"/>
    <w:rsid w:val="00441FF5"/>
    <w:rsid w:val="0044223A"/>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EE1"/>
    <w:rsid w:val="00450871"/>
    <w:rsid w:val="00450A81"/>
    <w:rsid w:val="00450BA5"/>
    <w:rsid w:val="00450C44"/>
    <w:rsid w:val="00450CED"/>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5633"/>
    <w:rsid w:val="00485DC0"/>
    <w:rsid w:val="00486141"/>
    <w:rsid w:val="004868BF"/>
    <w:rsid w:val="00486C4C"/>
    <w:rsid w:val="004900CE"/>
    <w:rsid w:val="00490EF6"/>
    <w:rsid w:val="00491EF1"/>
    <w:rsid w:val="00492501"/>
    <w:rsid w:val="00493149"/>
    <w:rsid w:val="00493EEF"/>
    <w:rsid w:val="004950AD"/>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839"/>
    <w:rsid w:val="004C7FFD"/>
    <w:rsid w:val="004D0164"/>
    <w:rsid w:val="004D047A"/>
    <w:rsid w:val="004D0787"/>
    <w:rsid w:val="004D0E9B"/>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5C6"/>
    <w:rsid w:val="004D7A23"/>
    <w:rsid w:val="004D7C74"/>
    <w:rsid w:val="004E04DE"/>
    <w:rsid w:val="004E04E1"/>
    <w:rsid w:val="004E068C"/>
    <w:rsid w:val="004E074D"/>
    <w:rsid w:val="004E0A08"/>
    <w:rsid w:val="004E116D"/>
    <w:rsid w:val="004E17BE"/>
    <w:rsid w:val="004E2874"/>
    <w:rsid w:val="004E28C1"/>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B9B"/>
    <w:rsid w:val="00504EDF"/>
    <w:rsid w:val="00505036"/>
    <w:rsid w:val="0050569A"/>
    <w:rsid w:val="0050589F"/>
    <w:rsid w:val="00505CD6"/>
    <w:rsid w:val="005060BA"/>
    <w:rsid w:val="005068A3"/>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2339"/>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12FA"/>
    <w:rsid w:val="00581D62"/>
    <w:rsid w:val="00581DAF"/>
    <w:rsid w:val="00581ED6"/>
    <w:rsid w:val="005827EA"/>
    <w:rsid w:val="00582CF8"/>
    <w:rsid w:val="0058353A"/>
    <w:rsid w:val="005835FB"/>
    <w:rsid w:val="005844C6"/>
    <w:rsid w:val="00584745"/>
    <w:rsid w:val="00584D29"/>
    <w:rsid w:val="00584D76"/>
    <w:rsid w:val="005858F3"/>
    <w:rsid w:val="00585D2A"/>
    <w:rsid w:val="005863D8"/>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49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1787"/>
    <w:rsid w:val="005B2AF7"/>
    <w:rsid w:val="005B34DB"/>
    <w:rsid w:val="005B3571"/>
    <w:rsid w:val="005B3BED"/>
    <w:rsid w:val="005B3F1E"/>
    <w:rsid w:val="005B40DC"/>
    <w:rsid w:val="005B4AFE"/>
    <w:rsid w:val="005B4C17"/>
    <w:rsid w:val="005B50F8"/>
    <w:rsid w:val="005B54E7"/>
    <w:rsid w:val="005B5986"/>
    <w:rsid w:val="005B62C7"/>
    <w:rsid w:val="005B7798"/>
    <w:rsid w:val="005C0C74"/>
    <w:rsid w:val="005C0F96"/>
    <w:rsid w:val="005C11B8"/>
    <w:rsid w:val="005C134D"/>
    <w:rsid w:val="005C170E"/>
    <w:rsid w:val="005C1982"/>
    <w:rsid w:val="005C1E3F"/>
    <w:rsid w:val="005C3353"/>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6C0"/>
    <w:rsid w:val="00630976"/>
    <w:rsid w:val="0063168A"/>
    <w:rsid w:val="00631788"/>
    <w:rsid w:val="00631C37"/>
    <w:rsid w:val="00631DD6"/>
    <w:rsid w:val="00631F3C"/>
    <w:rsid w:val="0063224C"/>
    <w:rsid w:val="0063227C"/>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1271"/>
    <w:rsid w:val="0067441D"/>
    <w:rsid w:val="0067473F"/>
    <w:rsid w:val="00674D60"/>
    <w:rsid w:val="0067507A"/>
    <w:rsid w:val="006755DB"/>
    <w:rsid w:val="00676453"/>
    <w:rsid w:val="00676C9B"/>
    <w:rsid w:val="006770FF"/>
    <w:rsid w:val="00677615"/>
    <w:rsid w:val="00677861"/>
    <w:rsid w:val="006801E0"/>
    <w:rsid w:val="006803DD"/>
    <w:rsid w:val="00680410"/>
    <w:rsid w:val="0068119B"/>
    <w:rsid w:val="006812D4"/>
    <w:rsid w:val="00681CAE"/>
    <w:rsid w:val="00681D37"/>
    <w:rsid w:val="0068208C"/>
    <w:rsid w:val="006820EA"/>
    <w:rsid w:val="0068288E"/>
    <w:rsid w:val="00683C32"/>
    <w:rsid w:val="0068468E"/>
    <w:rsid w:val="006849BE"/>
    <w:rsid w:val="006867A3"/>
    <w:rsid w:val="006876C3"/>
    <w:rsid w:val="00687BF9"/>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A0020"/>
    <w:rsid w:val="006A048F"/>
    <w:rsid w:val="006A0733"/>
    <w:rsid w:val="006A07CF"/>
    <w:rsid w:val="006A0ACE"/>
    <w:rsid w:val="006A13AC"/>
    <w:rsid w:val="006A15E1"/>
    <w:rsid w:val="006A1A89"/>
    <w:rsid w:val="006A219E"/>
    <w:rsid w:val="006A25D0"/>
    <w:rsid w:val="006A27E2"/>
    <w:rsid w:val="006A2E82"/>
    <w:rsid w:val="006A3011"/>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196"/>
    <w:rsid w:val="006C4C2B"/>
    <w:rsid w:val="006C4DAE"/>
    <w:rsid w:val="006C517E"/>
    <w:rsid w:val="006C5F16"/>
    <w:rsid w:val="006C6E71"/>
    <w:rsid w:val="006C7601"/>
    <w:rsid w:val="006C78EB"/>
    <w:rsid w:val="006D00AD"/>
    <w:rsid w:val="006D0274"/>
    <w:rsid w:val="006D037D"/>
    <w:rsid w:val="006D14C6"/>
    <w:rsid w:val="006D1547"/>
    <w:rsid w:val="006D15CB"/>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9C8"/>
    <w:rsid w:val="006E4F3C"/>
    <w:rsid w:val="006E6265"/>
    <w:rsid w:val="006E62F4"/>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9C2"/>
    <w:rsid w:val="007147C0"/>
    <w:rsid w:val="00715D43"/>
    <w:rsid w:val="00715F2F"/>
    <w:rsid w:val="0071767C"/>
    <w:rsid w:val="007176AC"/>
    <w:rsid w:val="00720847"/>
    <w:rsid w:val="007212BF"/>
    <w:rsid w:val="00721453"/>
    <w:rsid w:val="00721661"/>
    <w:rsid w:val="00721757"/>
    <w:rsid w:val="00721C56"/>
    <w:rsid w:val="00721FCE"/>
    <w:rsid w:val="0072257B"/>
    <w:rsid w:val="00722F67"/>
    <w:rsid w:val="00723221"/>
    <w:rsid w:val="00724D66"/>
    <w:rsid w:val="007251CB"/>
    <w:rsid w:val="007252F5"/>
    <w:rsid w:val="00725C8C"/>
    <w:rsid w:val="0072626B"/>
    <w:rsid w:val="0072726A"/>
    <w:rsid w:val="00727553"/>
    <w:rsid w:val="007277C8"/>
    <w:rsid w:val="007337D6"/>
    <w:rsid w:val="00733A4A"/>
    <w:rsid w:val="0073409A"/>
    <w:rsid w:val="00735C19"/>
    <w:rsid w:val="00736898"/>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C09"/>
    <w:rsid w:val="00754B22"/>
    <w:rsid w:val="00756B61"/>
    <w:rsid w:val="00756C81"/>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1C6B"/>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93B"/>
    <w:rsid w:val="007A7D1F"/>
    <w:rsid w:val="007B027A"/>
    <w:rsid w:val="007B02B8"/>
    <w:rsid w:val="007B034A"/>
    <w:rsid w:val="007B0944"/>
    <w:rsid w:val="007B1504"/>
    <w:rsid w:val="007B166E"/>
    <w:rsid w:val="007B2463"/>
    <w:rsid w:val="007B25D0"/>
    <w:rsid w:val="007B515E"/>
    <w:rsid w:val="007B5278"/>
    <w:rsid w:val="007B65A8"/>
    <w:rsid w:val="007B6CA6"/>
    <w:rsid w:val="007B7D8A"/>
    <w:rsid w:val="007C0131"/>
    <w:rsid w:val="007C0953"/>
    <w:rsid w:val="007C0CAC"/>
    <w:rsid w:val="007C13D6"/>
    <w:rsid w:val="007C1F7A"/>
    <w:rsid w:val="007C22F4"/>
    <w:rsid w:val="007C2CA4"/>
    <w:rsid w:val="007C2EDB"/>
    <w:rsid w:val="007C30B2"/>
    <w:rsid w:val="007C34C8"/>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A8E"/>
    <w:rsid w:val="00814FC9"/>
    <w:rsid w:val="008150AC"/>
    <w:rsid w:val="008161CA"/>
    <w:rsid w:val="00817C73"/>
    <w:rsid w:val="00817ED3"/>
    <w:rsid w:val="00821E84"/>
    <w:rsid w:val="00822C43"/>
    <w:rsid w:val="0082320F"/>
    <w:rsid w:val="008238C1"/>
    <w:rsid w:val="00824D58"/>
    <w:rsid w:val="0082500F"/>
    <w:rsid w:val="00825684"/>
    <w:rsid w:val="00825748"/>
    <w:rsid w:val="008257F3"/>
    <w:rsid w:val="00826025"/>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6AF"/>
    <w:rsid w:val="008819AC"/>
    <w:rsid w:val="00881D68"/>
    <w:rsid w:val="008828F5"/>
    <w:rsid w:val="0088328A"/>
    <w:rsid w:val="008836BA"/>
    <w:rsid w:val="00883EEE"/>
    <w:rsid w:val="008844E5"/>
    <w:rsid w:val="00884E56"/>
    <w:rsid w:val="0088544F"/>
    <w:rsid w:val="0088549C"/>
    <w:rsid w:val="0088589B"/>
    <w:rsid w:val="008858DA"/>
    <w:rsid w:val="00885B5B"/>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45A9"/>
    <w:rsid w:val="00894DD8"/>
    <w:rsid w:val="0089551A"/>
    <w:rsid w:val="008955BB"/>
    <w:rsid w:val="00895AD5"/>
    <w:rsid w:val="00896A3D"/>
    <w:rsid w:val="00897668"/>
    <w:rsid w:val="008A037E"/>
    <w:rsid w:val="008A122E"/>
    <w:rsid w:val="008A1557"/>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B01B0"/>
    <w:rsid w:val="008B0C31"/>
    <w:rsid w:val="008B0F94"/>
    <w:rsid w:val="008B12C6"/>
    <w:rsid w:val="008B17DA"/>
    <w:rsid w:val="008B1E75"/>
    <w:rsid w:val="008B275E"/>
    <w:rsid w:val="008B27F0"/>
    <w:rsid w:val="008B356A"/>
    <w:rsid w:val="008B44EC"/>
    <w:rsid w:val="008B4B70"/>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6A4B"/>
    <w:rsid w:val="008C6B3D"/>
    <w:rsid w:val="008C7B47"/>
    <w:rsid w:val="008D042F"/>
    <w:rsid w:val="008D097E"/>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995"/>
    <w:rsid w:val="008D7ED5"/>
    <w:rsid w:val="008E03AB"/>
    <w:rsid w:val="008E0523"/>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BA"/>
    <w:rsid w:val="008F3EAF"/>
    <w:rsid w:val="008F47EF"/>
    <w:rsid w:val="008F48F6"/>
    <w:rsid w:val="008F4F53"/>
    <w:rsid w:val="008F4FB1"/>
    <w:rsid w:val="008F59FD"/>
    <w:rsid w:val="008F5CBB"/>
    <w:rsid w:val="008F63BE"/>
    <w:rsid w:val="008F6491"/>
    <w:rsid w:val="008F66EA"/>
    <w:rsid w:val="008F76F2"/>
    <w:rsid w:val="008F76FB"/>
    <w:rsid w:val="008F7F78"/>
    <w:rsid w:val="00900A39"/>
    <w:rsid w:val="00900FA3"/>
    <w:rsid w:val="009010F6"/>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44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7603"/>
    <w:rsid w:val="0094114D"/>
    <w:rsid w:val="009411FD"/>
    <w:rsid w:val="00941485"/>
    <w:rsid w:val="00941F14"/>
    <w:rsid w:val="00943B5D"/>
    <w:rsid w:val="00943D10"/>
    <w:rsid w:val="00943F5A"/>
    <w:rsid w:val="0094478A"/>
    <w:rsid w:val="009453BD"/>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A5B"/>
    <w:rsid w:val="0096420F"/>
    <w:rsid w:val="009648DF"/>
    <w:rsid w:val="00964951"/>
    <w:rsid w:val="009650F1"/>
    <w:rsid w:val="0096522A"/>
    <w:rsid w:val="0096555D"/>
    <w:rsid w:val="00965D88"/>
    <w:rsid w:val="0096602E"/>
    <w:rsid w:val="0096628F"/>
    <w:rsid w:val="00966F89"/>
    <w:rsid w:val="0097031F"/>
    <w:rsid w:val="00970C8B"/>
    <w:rsid w:val="00971EB9"/>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98E"/>
    <w:rsid w:val="00985154"/>
    <w:rsid w:val="00985C1C"/>
    <w:rsid w:val="00987553"/>
    <w:rsid w:val="00987B55"/>
    <w:rsid w:val="00987F5D"/>
    <w:rsid w:val="009909C8"/>
    <w:rsid w:val="00990A39"/>
    <w:rsid w:val="00990C99"/>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2031"/>
    <w:rsid w:val="009A2603"/>
    <w:rsid w:val="009A2650"/>
    <w:rsid w:val="009A2905"/>
    <w:rsid w:val="009A413C"/>
    <w:rsid w:val="009A495F"/>
    <w:rsid w:val="009A4DFA"/>
    <w:rsid w:val="009A52D7"/>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D02D4"/>
    <w:rsid w:val="009D15BC"/>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9D4"/>
    <w:rsid w:val="009D7422"/>
    <w:rsid w:val="009D794E"/>
    <w:rsid w:val="009D7EE3"/>
    <w:rsid w:val="009E0442"/>
    <w:rsid w:val="009E078C"/>
    <w:rsid w:val="009E1520"/>
    <w:rsid w:val="009E23C1"/>
    <w:rsid w:val="009E2A66"/>
    <w:rsid w:val="009E3362"/>
    <w:rsid w:val="009E48FF"/>
    <w:rsid w:val="009E51DB"/>
    <w:rsid w:val="009E60DB"/>
    <w:rsid w:val="009E6B01"/>
    <w:rsid w:val="009E6D16"/>
    <w:rsid w:val="009E6EDC"/>
    <w:rsid w:val="009E7DC6"/>
    <w:rsid w:val="009E7E5C"/>
    <w:rsid w:val="009F08AE"/>
    <w:rsid w:val="009F0E5C"/>
    <w:rsid w:val="009F1583"/>
    <w:rsid w:val="009F1606"/>
    <w:rsid w:val="009F2AD8"/>
    <w:rsid w:val="009F2B61"/>
    <w:rsid w:val="009F346E"/>
    <w:rsid w:val="009F34DF"/>
    <w:rsid w:val="009F3A36"/>
    <w:rsid w:val="009F3B00"/>
    <w:rsid w:val="009F4159"/>
    <w:rsid w:val="009F4798"/>
    <w:rsid w:val="009F4A1B"/>
    <w:rsid w:val="009F4FB0"/>
    <w:rsid w:val="009F611A"/>
    <w:rsid w:val="009F626E"/>
    <w:rsid w:val="009F65A4"/>
    <w:rsid w:val="009F6755"/>
    <w:rsid w:val="009F6E76"/>
    <w:rsid w:val="009F7B9F"/>
    <w:rsid w:val="00A00FAC"/>
    <w:rsid w:val="00A01324"/>
    <w:rsid w:val="00A021DD"/>
    <w:rsid w:val="00A02E76"/>
    <w:rsid w:val="00A03949"/>
    <w:rsid w:val="00A03D2D"/>
    <w:rsid w:val="00A04445"/>
    <w:rsid w:val="00A04C1F"/>
    <w:rsid w:val="00A0509B"/>
    <w:rsid w:val="00A06623"/>
    <w:rsid w:val="00A06871"/>
    <w:rsid w:val="00A06AA4"/>
    <w:rsid w:val="00A073C3"/>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1F3"/>
    <w:rsid w:val="00A24E17"/>
    <w:rsid w:val="00A25255"/>
    <w:rsid w:val="00A252C5"/>
    <w:rsid w:val="00A25B73"/>
    <w:rsid w:val="00A25C3F"/>
    <w:rsid w:val="00A25E64"/>
    <w:rsid w:val="00A26277"/>
    <w:rsid w:val="00A2689C"/>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B3D"/>
    <w:rsid w:val="00A40E8A"/>
    <w:rsid w:val="00A41067"/>
    <w:rsid w:val="00A421E8"/>
    <w:rsid w:val="00A42D03"/>
    <w:rsid w:val="00A438D5"/>
    <w:rsid w:val="00A43CA6"/>
    <w:rsid w:val="00A43D4E"/>
    <w:rsid w:val="00A44422"/>
    <w:rsid w:val="00A44E91"/>
    <w:rsid w:val="00A44F63"/>
    <w:rsid w:val="00A45056"/>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67719"/>
    <w:rsid w:val="00A7034A"/>
    <w:rsid w:val="00A71399"/>
    <w:rsid w:val="00A71B97"/>
    <w:rsid w:val="00A71C0A"/>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64B"/>
    <w:rsid w:val="00AC444C"/>
    <w:rsid w:val="00AC4C56"/>
    <w:rsid w:val="00AC4D52"/>
    <w:rsid w:val="00AC5CAF"/>
    <w:rsid w:val="00AC6F97"/>
    <w:rsid w:val="00AC7F86"/>
    <w:rsid w:val="00AD08C7"/>
    <w:rsid w:val="00AD0A8D"/>
    <w:rsid w:val="00AD10D2"/>
    <w:rsid w:val="00AD13EB"/>
    <w:rsid w:val="00AD15EE"/>
    <w:rsid w:val="00AD1650"/>
    <w:rsid w:val="00AD2730"/>
    <w:rsid w:val="00AD3973"/>
    <w:rsid w:val="00AD469C"/>
    <w:rsid w:val="00AD47A6"/>
    <w:rsid w:val="00AD51D0"/>
    <w:rsid w:val="00AD5363"/>
    <w:rsid w:val="00AD5546"/>
    <w:rsid w:val="00AD5EDF"/>
    <w:rsid w:val="00AD62E6"/>
    <w:rsid w:val="00AD7E5B"/>
    <w:rsid w:val="00AE004C"/>
    <w:rsid w:val="00AE04C4"/>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60F6"/>
    <w:rsid w:val="00B06677"/>
    <w:rsid w:val="00B06795"/>
    <w:rsid w:val="00B072C3"/>
    <w:rsid w:val="00B07B41"/>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910"/>
    <w:rsid w:val="00B2243B"/>
    <w:rsid w:val="00B22532"/>
    <w:rsid w:val="00B24301"/>
    <w:rsid w:val="00B24380"/>
    <w:rsid w:val="00B2449E"/>
    <w:rsid w:val="00B25373"/>
    <w:rsid w:val="00B25E38"/>
    <w:rsid w:val="00B276E8"/>
    <w:rsid w:val="00B27B2C"/>
    <w:rsid w:val="00B3034E"/>
    <w:rsid w:val="00B3082B"/>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3B2"/>
    <w:rsid w:val="00B60C4A"/>
    <w:rsid w:val="00B61D43"/>
    <w:rsid w:val="00B620CB"/>
    <w:rsid w:val="00B627C5"/>
    <w:rsid w:val="00B6334B"/>
    <w:rsid w:val="00B65006"/>
    <w:rsid w:val="00B65263"/>
    <w:rsid w:val="00B65361"/>
    <w:rsid w:val="00B65BDA"/>
    <w:rsid w:val="00B664F8"/>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EF9"/>
    <w:rsid w:val="00B90FED"/>
    <w:rsid w:val="00B9176E"/>
    <w:rsid w:val="00B91B31"/>
    <w:rsid w:val="00B91F4B"/>
    <w:rsid w:val="00B923CC"/>
    <w:rsid w:val="00B92579"/>
    <w:rsid w:val="00B92A02"/>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22A"/>
    <w:rsid w:val="00BB73F6"/>
    <w:rsid w:val="00BB7430"/>
    <w:rsid w:val="00BB747E"/>
    <w:rsid w:val="00BB7BE0"/>
    <w:rsid w:val="00BB7EC8"/>
    <w:rsid w:val="00BB7EF6"/>
    <w:rsid w:val="00BC0317"/>
    <w:rsid w:val="00BC0BA8"/>
    <w:rsid w:val="00BC27BC"/>
    <w:rsid w:val="00BC3617"/>
    <w:rsid w:val="00BC463D"/>
    <w:rsid w:val="00BC4AF5"/>
    <w:rsid w:val="00BC513C"/>
    <w:rsid w:val="00BC52D0"/>
    <w:rsid w:val="00BC5DEF"/>
    <w:rsid w:val="00BC5F9D"/>
    <w:rsid w:val="00BC6330"/>
    <w:rsid w:val="00BC6A58"/>
    <w:rsid w:val="00BC6C89"/>
    <w:rsid w:val="00BC7A4A"/>
    <w:rsid w:val="00BC7CEE"/>
    <w:rsid w:val="00BD06A2"/>
    <w:rsid w:val="00BD08CB"/>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E0A"/>
    <w:rsid w:val="00BE41FA"/>
    <w:rsid w:val="00BE4B39"/>
    <w:rsid w:val="00BE4B8E"/>
    <w:rsid w:val="00BE4D98"/>
    <w:rsid w:val="00BE4E8A"/>
    <w:rsid w:val="00BE4EDC"/>
    <w:rsid w:val="00BE574B"/>
    <w:rsid w:val="00BE69B9"/>
    <w:rsid w:val="00BE71E5"/>
    <w:rsid w:val="00BE72B6"/>
    <w:rsid w:val="00BE7744"/>
    <w:rsid w:val="00BF036D"/>
    <w:rsid w:val="00BF1808"/>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624D"/>
    <w:rsid w:val="00C36746"/>
    <w:rsid w:val="00C3710B"/>
    <w:rsid w:val="00C3711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896"/>
    <w:rsid w:val="00C64610"/>
    <w:rsid w:val="00C6487F"/>
    <w:rsid w:val="00C659C8"/>
    <w:rsid w:val="00C663A7"/>
    <w:rsid w:val="00C66A84"/>
    <w:rsid w:val="00C66EC8"/>
    <w:rsid w:val="00C674F0"/>
    <w:rsid w:val="00C67645"/>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32DD"/>
    <w:rsid w:val="00C83A00"/>
    <w:rsid w:val="00C83DC3"/>
    <w:rsid w:val="00C848F3"/>
    <w:rsid w:val="00C84FA6"/>
    <w:rsid w:val="00C86722"/>
    <w:rsid w:val="00C86809"/>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AF8"/>
    <w:rsid w:val="00CC1C74"/>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A62"/>
    <w:rsid w:val="00CD6FD0"/>
    <w:rsid w:val="00CE0CA1"/>
    <w:rsid w:val="00CE1B83"/>
    <w:rsid w:val="00CE202B"/>
    <w:rsid w:val="00CE235F"/>
    <w:rsid w:val="00CE289F"/>
    <w:rsid w:val="00CE2CF6"/>
    <w:rsid w:val="00CE301E"/>
    <w:rsid w:val="00CE3683"/>
    <w:rsid w:val="00CE3AFD"/>
    <w:rsid w:val="00CE3D72"/>
    <w:rsid w:val="00CE450A"/>
    <w:rsid w:val="00CE459B"/>
    <w:rsid w:val="00CE49BA"/>
    <w:rsid w:val="00CE542D"/>
    <w:rsid w:val="00CE56A7"/>
    <w:rsid w:val="00CE665B"/>
    <w:rsid w:val="00CE667C"/>
    <w:rsid w:val="00CE6791"/>
    <w:rsid w:val="00CE6F7B"/>
    <w:rsid w:val="00CE7014"/>
    <w:rsid w:val="00CE7223"/>
    <w:rsid w:val="00CE722B"/>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D2C"/>
    <w:rsid w:val="00D066F1"/>
    <w:rsid w:val="00D06B58"/>
    <w:rsid w:val="00D10126"/>
    <w:rsid w:val="00D11594"/>
    <w:rsid w:val="00D11C9C"/>
    <w:rsid w:val="00D11CD3"/>
    <w:rsid w:val="00D11ED9"/>
    <w:rsid w:val="00D12127"/>
    <w:rsid w:val="00D12CB6"/>
    <w:rsid w:val="00D13439"/>
    <w:rsid w:val="00D13BC5"/>
    <w:rsid w:val="00D13CC4"/>
    <w:rsid w:val="00D14C0F"/>
    <w:rsid w:val="00D151DE"/>
    <w:rsid w:val="00D15649"/>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E0"/>
    <w:rsid w:val="00D232F3"/>
    <w:rsid w:val="00D257DD"/>
    <w:rsid w:val="00D25B95"/>
    <w:rsid w:val="00D25DB2"/>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41B"/>
    <w:rsid w:val="00D66733"/>
    <w:rsid w:val="00D669FB"/>
    <w:rsid w:val="00D67615"/>
    <w:rsid w:val="00D70EAB"/>
    <w:rsid w:val="00D70F93"/>
    <w:rsid w:val="00D71939"/>
    <w:rsid w:val="00D7284F"/>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940"/>
    <w:rsid w:val="00D84ED3"/>
    <w:rsid w:val="00D85A54"/>
    <w:rsid w:val="00D8634F"/>
    <w:rsid w:val="00D86470"/>
    <w:rsid w:val="00D87373"/>
    <w:rsid w:val="00D8748C"/>
    <w:rsid w:val="00D87CF3"/>
    <w:rsid w:val="00D906AC"/>
    <w:rsid w:val="00D90F8D"/>
    <w:rsid w:val="00D91167"/>
    <w:rsid w:val="00D91762"/>
    <w:rsid w:val="00D91C87"/>
    <w:rsid w:val="00D92544"/>
    <w:rsid w:val="00D93077"/>
    <w:rsid w:val="00D93210"/>
    <w:rsid w:val="00D93276"/>
    <w:rsid w:val="00D93D8A"/>
    <w:rsid w:val="00D943AB"/>
    <w:rsid w:val="00D95051"/>
    <w:rsid w:val="00D9553B"/>
    <w:rsid w:val="00D956F6"/>
    <w:rsid w:val="00D95C91"/>
    <w:rsid w:val="00D95D22"/>
    <w:rsid w:val="00D9621D"/>
    <w:rsid w:val="00D96379"/>
    <w:rsid w:val="00D96862"/>
    <w:rsid w:val="00D97CB5"/>
    <w:rsid w:val="00DA0205"/>
    <w:rsid w:val="00DA16D9"/>
    <w:rsid w:val="00DA18E3"/>
    <w:rsid w:val="00DA1C7E"/>
    <w:rsid w:val="00DA24F8"/>
    <w:rsid w:val="00DA26C0"/>
    <w:rsid w:val="00DA2B30"/>
    <w:rsid w:val="00DA2E7B"/>
    <w:rsid w:val="00DA35AE"/>
    <w:rsid w:val="00DA35E5"/>
    <w:rsid w:val="00DA3855"/>
    <w:rsid w:val="00DA4994"/>
    <w:rsid w:val="00DA4A21"/>
    <w:rsid w:val="00DA4A3B"/>
    <w:rsid w:val="00DA4FF4"/>
    <w:rsid w:val="00DA6583"/>
    <w:rsid w:val="00DA6D48"/>
    <w:rsid w:val="00DA73BF"/>
    <w:rsid w:val="00DA77C1"/>
    <w:rsid w:val="00DB0297"/>
    <w:rsid w:val="00DB066B"/>
    <w:rsid w:val="00DB09AC"/>
    <w:rsid w:val="00DB24BC"/>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251E"/>
    <w:rsid w:val="00DC33FD"/>
    <w:rsid w:val="00DC37E3"/>
    <w:rsid w:val="00DC438C"/>
    <w:rsid w:val="00DC577F"/>
    <w:rsid w:val="00DC5E1E"/>
    <w:rsid w:val="00DC5E93"/>
    <w:rsid w:val="00DC609F"/>
    <w:rsid w:val="00DC6A07"/>
    <w:rsid w:val="00DC6DFA"/>
    <w:rsid w:val="00DC7DA5"/>
    <w:rsid w:val="00DD02F7"/>
    <w:rsid w:val="00DD25F7"/>
    <w:rsid w:val="00DD2BF9"/>
    <w:rsid w:val="00DD2EA0"/>
    <w:rsid w:val="00DD325E"/>
    <w:rsid w:val="00DD37DF"/>
    <w:rsid w:val="00DD3E32"/>
    <w:rsid w:val="00DD4C50"/>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2B92"/>
    <w:rsid w:val="00DF345B"/>
    <w:rsid w:val="00DF480B"/>
    <w:rsid w:val="00DF4DA8"/>
    <w:rsid w:val="00DF5B7F"/>
    <w:rsid w:val="00DF5BBE"/>
    <w:rsid w:val="00DF6409"/>
    <w:rsid w:val="00DF66D0"/>
    <w:rsid w:val="00DF6ABC"/>
    <w:rsid w:val="00DF6D4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828"/>
    <w:rsid w:val="00E61565"/>
    <w:rsid w:val="00E6201B"/>
    <w:rsid w:val="00E623A1"/>
    <w:rsid w:val="00E62439"/>
    <w:rsid w:val="00E627BA"/>
    <w:rsid w:val="00E62F4F"/>
    <w:rsid w:val="00E63732"/>
    <w:rsid w:val="00E638E2"/>
    <w:rsid w:val="00E63A2A"/>
    <w:rsid w:val="00E646AB"/>
    <w:rsid w:val="00E64A51"/>
    <w:rsid w:val="00E64A7E"/>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A046C"/>
    <w:rsid w:val="00EA09A1"/>
    <w:rsid w:val="00EA0A9A"/>
    <w:rsid w:val="00EA1668"/>
    <w:rsid w:val="00EA1E7E"/>
    <w:rsid w:val="00EA28B1"/>
    <w:rsid w:val="00EA3FF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57A"/>
    <w:rsid w:val="00EB46B9"/>
    <w:rsid w:val="00EB4EF9"/>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1568"/>
    <w:rsid w:val="00ED1662"/>
    <w:rsid w:val="00ED1E3E"/>
    <w:rsid w:val="00ED20CC"/>
    <w:rsid w:val="00ED26B9"/>
    <w:rsid w:val="00ED2930"/>
    <w:rsid w:val="00ED2EBB"/>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EAD"/>
    <w:rsid w:val="00EE5172"/>
    <w:rsid w:val="00EE5942"/>
    <w:rsid w:val="00EE5EAF"/>
    <w:rsid w:val="00EE6152"/>
    <w:rsid w:val="00EE6187"/>
    <w:rsid w:val="00EE66D9"/>
    <w:rsid w:val="00EE68A4"/>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23E7"/>
    <w:rsid w:val="00F23F88"/>
    <w:rsid w:val="00F246D7"/>
    <w:rsid w:val="00F24A47"/>
    <w:rsid w:val="00F24D83"/>
    <w:rsid w:val="00F24D8A"/>
    <w:rsid w:val="00F2516E"/>
    <w:rsid w:val="00F2523B"/>
    <w:rsid w:val="00F25A7E"/>
    <w:rsid w:val="00F27C36"/>
    <w:rsid w:val="00F27C5B"/>
    <w:rsid w:val="00F3043B"/>
    <w:rsid w:val="00F30466"/>
    <w:rsid w:val="00F30D05"/>
    <w:rsid w:val="00F31702"/>
    <w:rsid w:val="00F32461"/>
    <w:rsid w:val="00F32FB6"/>
    <w:rsid w:val="00F331F1"/>
    <w:rsid w:val="00F33848"/>
    <w:rsid w:val="00F33F06"/>
    <w:rsid w:val="00F3439E"/>
    <w:rsid w:val="00F351E3"/>
    <w:rsid w:val="00F35B55"/>
    <w:rsid w:val="00F3607A"/>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8F1"/>
    <w:rsid w:val="00F5220F"/>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3264"/>
    <w:rsid w:val="00F73407"/>
    <w:rsid w:val="00F7576D"/>
    <w:rsid w:val="00F75D01"/>
    <w:rsid w:val="00F75E26"/>
    <w:rsid w:val="00F75F79"/>
    <w:rsid w:val="00F75FA9"/>
    <w:rsid w:val="00F761F5"/>
    <w:rsid w:val="00F769DA"/>
    <w:rsid w:val="00F77B1F"/>
    <w:rsid w:val="00F80279"/>
    <w:rsid w:val="00F80861"/>
    <w:rsid w:val="00F81006"/>
    <w:rsid w:val="00F8121D"/>
    <w:rsid w:val="00F813BE"/>
    <w:rsid w:val="00F81EB3"/>
    <w:rsid w:val="00F83ECE"/>
    <w:rsid w:val="00F84A50"/>
    <w:rsid w:val="00F859D8"/>
    <w:rsid w:val="00F85BF5"/>
    <w:rsid w:val="00F87F49"/>
    <w:rsid w:val="00F904F2"/>
    <w:rsid w:val="00F93599"/>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6EE"/>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C45"/>
    <w:rsid w:val="00FD3A1D"/>
    <w:rsid w:val="00FD3A22"/>
    <w:rsid w:val="00FD3D07"/>
    <w:rsid w:val="00FD4A4B"/>
    <w:rsid w:val="00FD50A0"/>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4</Pages>
  <Words>1831</Words>
  <Characters>10443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94</cp:revision>
  <cp:lastPrinted>2022-06-29T06:11:00Z</cp:lastPrinted>
  <dcterms:created xsi:type="dcterms:W3CDTF">2022-06-10T08:54:00Z</dcterms:created>
  <dcterms:modified xsi:type="dcterms:W3CDTF">2022-06-29T06:12:00Z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