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461" w14:textId="480B2F69" w:rsidR="00235E30" w:rsidRPr="00D8390E" w:rsidRDefault="00B46111" w:rsidP="00235E30">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3CBCB7EC">
            <wp:simplePos x="0" y="0"/>
            <wp:positionH relativeFrom="margin">
              <wp:posOffset>5374640</wp:posOffset>
            </wp:positionH>
            <wp:positionV relativeFrom="paragraph">
              <wp:posOffset>-3175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7A721C">
        <w:rPr>
          <w:b/>
          <w:sz w:val="22"/>
          <w:u w:val="single"/>
        </w:rPr>
        <w:t>10</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7A721C">
        <w:rPr>
          <w:sz w:val="24"/>
          <w:u w:val="single"/>
        </w:rPr>
        <w:t>10</w:t>
      </w:r>
      <w:r w:rsidR="003A672C" w:rsidRPr="00D8390E">
        <w:rPr>
          <w:sz w:val="24"/>
          <w:u w:val="single"/>
        </w:rPr>
        <w:t>.</w:t>
      </w:r>
      <w:r w:rsidR="00235E30" w:rsidRPr="00D8390E">
        <w:rPr>
          <w:sz w:val="24"/>
          <w:u w:val="single"/>
        </w:rPr>
        <w:t>20</w:t>
      </w:r>
      <w:r w:rsidR="00AC1F2D" w:rsidRPr="00D8390E">
        <w:rPr>
          <w:sz w:val="24"/>
          <w:u w:val="single"/>
        </w:rPr>
        <w:t>2</w:t>
      </w:r>
      <w:r w:rsidR="00AE7F5D">
        <w:rPr>
          <w:sz w:val="24"/>
          <w:u w:val="single"/>
        </w:rPr>
        <w:t>2</w:t>
      </w:r>
      <w:r w:rsidR="00235E30" w:rsidRPr="00D8390E">
        <w:rPr>
          <w:sz w:val="24"/>
          <w:u w:val="single"/>
        </w:rPr>
        <w:t xml:space="preserve">　</w:t>
      </w:r>
      <w:r w:rsidR="00A40E8A" w:rsidRPr="00D8390E">
        <w:rPr>
          <w:sz w:val="24"/>
          <w:u w:val="single"/>
        </w:rPr>
        <w:t xml:space="preserve"> </w:t>
      </w:r>
    </w:p>
    <w:bookmarkEnd w:id="0"/>
    <w:p w14:paraId="0B3C8EF9" w14:textId="67468CE5" w:rsidR="00BA5CEB" w:rsidRPr="00D8390E" w:rsidRDefault="00BA5CEB" w:rsidP="00BA5CEB">
      <w:pPr>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6AA3139D" w14:textId="77777777" w:rsidR="004D1378" w:rsidRDefault="008318BC" w:rsidP="00ED1662">
      <w:pPr>
        <w:spacing w:line="240" w:lineRule="atLeast"/>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p>
    <w:p w14:paraId="5FA873BE" w14:textId="613537EA" w:rsidR="00052CF6" w:rsidRDefault="007A721C" w:rsidP="00ED1662">
      <w:pPr>
        <w:spacing w:line="240" w:lineRule="atLeast"/>
        <w:jc w:val="left"/>
        <w:rPr>
          <w:sz w:val="16"/>
          <w:szCs w:val="18"/>
          <w:lang w:val="it-IT"/>
        </w:rPr>
      </w:pPr>
      <w:r>
        <w:rPr>
          <w:sz w:val="16"/>
          <w:szCs w:val="18"/>
          <w:lang w:val="it-IT"/>
        </w:rPr>
        <w:t>1</w:t>
      </w:r>
      <w:r w:rsidR="00052CF6">
        <w:rPr>
          <w:rFonts w:hint="eastAsia"/>
          <w:sz w:val="16"/>
          <w:szCs w:val="18"/>
          <w:lang w:val="it-IT"/>
        </w:rPr>
        <w:t>0</w:t>
      </w:r>
      <w:r w:rsidR="004C0E95">
        <w:rPr>
          <w:rFonts w:hint="eastAsia"/>
          <w:sz w:val="16"/>
          <w:szCs w:val="18"/>
          <w:lang w:val="it-IT"/>
        </w:rPr>
        <w:t>月の新入荷</w:t>
      </w:r>
      <w:r w:rsidR="00EE66D9">
        <w:rPr>
          <w:rFonts w:hint="eastAsia"/>
          <w:sz w:val="16"/>
          <w:szCs w:val="18"/>
          <w:lang w:val="it-IT"/>
        </w:rPr>
        <w:t>ワインをご紹介させていただきます！</w:t>
      </w:r>
      <w:r w:rsidR="007301F0">
        <w:rPr>
          <w:rFonts w:hint="eastAsia"/>
          <w:sz w:val="16"/>
          <w:szCs w:val="18"/>
          <w:lang w:val="it-IT"/>
        </w:rPr>
        <w:t>独創的すぎる</w:t>
      </w:r>
      <w:r w:rsidR="0093186D">
        <w:rPr>
          <w:rFonts w:hint="eastAsia"/>
          <w:sz w:val="16"/>
          <w:szCs w:val="18"/>
          <w:lang w:val="it-IT"/>
        </w:rPr>
        <w:t>ブドウ栽培＆醸造哲学の持ち主エリオーリ</w:t>
      </w:r>
      <w:r w:rsidR="00CA5EA7">
        <w:rPr>
          <w:rFonts w:hint="eastAsia"/>
          <w:sz w:val="16"/>
          <w:szCs w:val="18"/>
          <w:lang w:val="it-IT"/>
        </w:rPr>
        <w:t>より</w:t>
      </w:r>
      <w:r w:rsidR="007301F0">
        <w:rPr>
          <w:rFonts w:hint="eastAsia"/>
          <w:sz w:val="16"/>
          <w:szCs w:val="18"/>
          <w:lang w:val="it-IT"/>
        </w:rPr>
        <w:t>、新しいヴィンテージ</w:t>
      </w:r>
      <w:r w:rsidR="00CA5EA7">
        <w:rPr>
          <w:rFonts w:hint="eastAsia"/>
          <w:sz w:val="16"/>
          <w:szCs w:val="18"/>
          <w:lang w:val="it-IT"/>
        </w:rPr>
        <w:t>＆</w:t>
      </w:r>
      <w:r w:rsidR="007301F0">
        <w:rPr>
          <w:rFonts w:hint="eastAsia"/>
          <w:sz w:val="16"/>
          <w:szCs w:val="18"/>
          <w:lang w:val="it-IT"/>
        </w:rPr>
        <w:t>同ヴィンテージのロット違い</w:t>
      </w:r>
      <w:r w:rsidR="00CA5EA7">
        <w:rPr>
          <w:rFonts w:hint="eastAsia"/>
          <w:sz w:val="16"/>
          <w:szCs w:val="18"/>
          <w:lang w:val="it-IT"/>
        </w:rPr>
        <w:t>が</w:t>
      </w:r>
      <w:r w:rsidR="007301F0">
        <w:rPr>
          <w:rFonts w:hint="eastAsia"/>
          <w:sz w:val="16"/>
          <w:szCs w:val="18"/>
          <w:lang w:val="it-IT"/>
        </w:rPr>
        <w:t>入荷。</w:t>
      </w:r>
      <w:r w:rsidR="00052CF6">
        <w:rPr>
          <w:rFonts w:hint="eastAsia"/>
          <w:sz w:val="16"/>
          <w:szCs w:val="18"/>
          <w:lang w:val="it-IT"/>
        </w:rPr>
        <w:t>フリウリ、カルソのスケルリから</w:t>
      </w:r>
      <w:r w:rsidR="007301F0">
        <w:rPr>
          <w:rFonts w:hint="eastAsia"/>
          <w:sz w:val="16"/>
          <w:szCs w:val="18"/>
          <w:lang w:val="it-IT"/>
        </w:rPr>
        <w:t>は、</w:t>
      </w:r>
      <w:r w:rsidR="00052CF6">
        <w:rPr>
          <w:rFonts w:hint="eastAsia"/>
          <w:sz w:val="16"/>
          <w:szCs w:val="18"/>
          <w:lang w:val="it-IT"/>
        </w:rPr>
        <w:t>今年リリース</w:t>
      </w:r>
      <w:r w:rsidR="00CC1EC0">
        <w:rPr>
          <w:rFonts w:hint="eastAsia"/>
          <w:sz w:val="16"/>
          <w:szCs w:val="18"/>
          <w:lang w:val="it-IT"/>
        </w:rPr>
        <w:t>の</w:t>
      </w:r>
      <w:r w:rsidR="00052CF6">
        <w:rPr>
          <w:rFonts w:hint="eastAsia"/>
          <w:sz w:val="16"/>
          <w:szCs w:val="18"/>
          <w:lang w:val="it-IT"/>
        </w:rPr>
        <w:t>2019</w:t>
      </w:r>
      <w:r w:rsidR="00CC1EC0">
        <w:rPr>
          <w:rFonts w:hint="eastAsia"/>
          <w:sz w:val="16"/>
          <w:szCs w:val="18"/>
          <w:lang w:val="it-IT"/>
        </w:rPr>
        <w:t>の白</w:t>
      </w:r>
      <w:r w:rsidR="00052CF6">
        <w:rPr>
          <w:rFonts w:hint="eastAsia"/>
          <w:sz w:val="16"/>
          <w:szCs w:val="18"/>
          <w:lang w:val="it-IT"/>
        </w:rPr>
        <w:t>、テッラーノ</w:t>
      </w:r>
      <w:r w:rsidR="00052CF6">
        <w:rPr>
          <w:rFonts w:hint="eastAsia"/>
          <w:sz w:val="16"/>
          <w:szCs w:val="18"/>
          <w:lang w:val="it-IT"/>
        </w:rPr>
        <w:t>2017</w:t>
      </w:r>
      <w:r w:rsidR="00CC1EC0">
        <w:rPr>
          <w:rFonts w:hint="eastAsia"/>
          <w:sz w:val="16"/>
          <w:szCs w:val="18"/>
          <w:lang w:val="it-IT"/>
        </w:rPr>
        <w:t>。</w:t>
      </w:r>
      <w:r w:rsidR="007301F0">
        <w:rPr>
          <w:rFonts w:hint="eastAsia"/>
          <w:sz w:val="16"/>
          <w:szCs w:val="18"/>
          <w:lang w:val="it-IT"/>
        </w:rPr>
        <w:t>そして、</w:t>
      </w:r>
      <w:r w:rsidR="0093186D">
        <w:rPr>
          <w:rFonts w:hint="eastAsia"/>
          <w:sz w:val="16"/>
          <w:szCs w:val="18"/>
          <w:lang w:val="it-IT"/>
        </w:rPr>
        <w:t>ようやく本質</w:t>
      </w:r>
      <w:r w:rsidR="00CC1EC0">
        <w:rPr>
          <w:rFonts w:hint="eastAsia"/>
          <w:sz w:val="16"/>
          <w:szCs w:val="18"/>
          <w:lang w:val="it-IT"/>
        </w:rPr>
        <w:t>を見せ始めた</w:t>
      </w:r>
      <w:r w:rsidR="00052CF6">
        <w:rPr>
          <w:rFonts w:hint="eastAsia"/>
          <w:sz w:val="16"/>
          <w:szCs w:val="18"/>
          <w:lang w:val="it-IT"/>
        </w:rPr>
        <w:t>トレンティーノのローズィ</w:t>
      </w:r>
      <w:r w:rsidR="0093186D">
        <w:rPr>
          <w:rFonts w:hint="eastAsia"/>
          <w:sz w:val="16"/>
          <w:szCs w:val="18"/>
          <w:lang w:val="it-IT"/>
        </w:rPr>
        <w:t xml:space="preserve"> </w:t>
      </w:r>
      <w:r w:rsidR="0093186D">
        <w:rPr>
          <w:rFonts w:hint="eastAsia"/>
          <w:sz w:val="16"/>
          <w:szCs w:val="18"/>
          <w:lang w:val="it-IT"/>
        </w:rPr>
        <w:t>エウジェーニオ。リフレッソ</w:t>
      </w:r>
      <w:r w:rsidR="0093186D">
        <w:rPr>
          <w:rFonts w:hint="eastAsia"/>
          <w:sz w:val="16"/>
          <w:szCs w:val="18"/>
          <w:lang w:val="it-IT"/>
        </w:rPr>
        <w:t xml:space="preserve"> </w:t>
      </w:r>
      <w:r w:rsidR="0093186D">
        <w:rPr>
          <w:rFonts w:hint="eastAsia"/>
          <w:sz w:val="16"/>
          <w:szCs w:val="18"/>
          <w:lang w:val="it-IT"/>
        </w:rPr>
        <w:t>ローズィ、</w:t>
      </w:r>
      <w:r w:rsidR="00CC1EC0">
        <w:rPr>
          <w:rFonts w:hint="eastAsia"/>
          <w:sz w:val="16"/>
          <w:szCs w:val="18"/>
          <w:lang w:val="it-IT"/>
        </w:rPr>
        <w:t>アニーゾス</w:t>
      </w:r>
      <w:r w:rsidR="0093186D">
        <w:rPr>
          <w:rFonts w:hint="eastAsia"/>
          <w:sz w:val="16"/>
          <w:szCs w:val="18"/>
          <w:lang w:val="it-IT"/>
        </w:rPr>
        <w:t>、</w:t>
      </w:r>
      <w:r w:rsidR="00052CF6">
        <w:rPr>
          <w:rFonts w:hint="eastAsia"/>
          <w:sz w:val="16"/>
          <w:szCs w:val="18"/>
          <w:lang w:val="it-IT"/>
        </w:rPr>
        <w:t>各キュヴェ</w:t>
      </w:r>
      <w:r w:rsidR="0093186D">
        <w:rPr>
          <w:rFonts w:hint="eastAsia"/>
          <w:sz w:val="16"/>
          <w:szCs w:val="18"/>
          <w:lang w:val="it-IT"/>
        </w:rPr>
        <w:t>の新しいヴィンテージをご</w:t>
      </w:r>
      <w:r w:rsidR="00052CF6">
        <w:rPr>
          <w:rFonts w:hint="eastAsia"/>
          <w:sz w:val="16"/>
          <w:szCs w:val="18"/>
          <w:lang w:val="it-IT"/>
        </w:rPr>
        <w:t>紹介させていただきます！</w:t>
      </w:r>
    </w:p>
    <w:p w14:paraId="432A4B07" w14:textId="5134E136" w:rsidR="008F76A8" w:rsidRPr="00DB59E2" w:rsidRDefault="008F76A8" w:rsidP="008F76A8">
      <w:pPr>
        <w:spacing w:line="240" w:lineRule="atLeast"/>
        <w:jc w:val="left"/>
        <w:rPr>
          <w:b/>
          <w:sz w:val="16"/>
          <w:szCs w:val="16"/>
          <w:u w:val="single"/>
          <w:lang w:val="it-IT"/>
        </w:rPr>
      </w:pPr>
      <w:r>
        <w:rPr>
          <w:rFonts w:ascii="BIZ UDPゴシック" w:eastAsia="BIZ UDPゴシック" w:hAnsi="BIZ UDPゴシック" w:hint="eastAsia"/>
          <w:b/>
          <w:bCs/>
          <w:sz w:val="24"/>
          <w:szCs w:val="28"/>
          <w:u w:val="single"/>
          <w:lang w:val="it-IT"/>
        </w:rPr>
        <w:t>ご注文一時締切</w:t>
      </w:r>
      <w:r w:rsidRPr="00D8390E">
        <w:rPr>
          <w:rFonts w:cs="ＭＳ 明朝"/>
          <w:sz w:val="21"/>
          <w:szCs w:val="14"/>
          <w:u w:val="single"/>
          <w:lang w:val="it-IT"/>
        </w:rPr>
        <w:t xml:space="preserve">　</w:t>
      </w:r>
      <w:r w:rsidRPr="00666BF9">
        <w:rPr>
          <w:rFonts w:cs="ＭＳ 明朝"/>
          <w:sz w:val="22"/>
          <w:szCs w:val="16"/>
          <w:u w:val="single"/>
          <w:lang w:val="it-IT"/>
        </w:rPr>
        <w:t xml:space="preserve"> </w:t>
      </w:r>
      <w:r>
        <w:rPr>
          <w:rFonts w:cs="ＭＳ 明朝" w:hint="eastAsia"/>
          <w:sz w:val="22"/>
          <w:szCs w:val="16"/>
          <w:u w:val="single"/>
          <w:lang w:val="it-IT"/>
        </w:rPr>
        <w:t xml:space="preserve"> </w:t>
      </w:r>
      <w:r w:rsidRPr="00666BF9">
        <w:rPr>
          <w:rFonts w:cs="ＭＳ 明朝"/>
          <w:b/>
          <w:bCs/>
          <w:sz w:val="22"/>
          <w:szCs w:val="16"/>
          <w:u w:val="single"/>
          <w:lang w:val="it-IT"/>
        </w:rPr>
        <w:t>～</w:t>
      </w:r>
      <w:r>
        <w:rPr>
          <w:rFonts w:cs="ＭＳ 明朝"/>
          <w:b/>
          <w:bCs/>
          <w:sz w:val="22"/>
          <w:szCs w:val="16"/>
          <w:u w:val="single"/>
          <w:lang w:val="it-IT"/>
        </w:rPr>
        <w:t>10</w:t>
      </w:r>
      <w:r w:rsidRPr="00666BF9">
        <w:rPr>
          <w:rFonts w:cs="ＭＳ 明朝" w:hint="eastAsia"/>
          <w:b/>
          <w:bCs/>
          <w:sz w:val="22"/>
          <w:szCs w:val="16"/>
          <w:u w:val="single"/>
          <w:lang w:val="it-IT"/>
        </w:rPr>
        <w:t>/</w:t>
      </w:r>
      <w:r>
        <w:rPr>
          <w:rFonts w:cs="ＭＳ 明朝"/>
          <w:b/>
          <w:bCs/>
          <w:sz w:val="22"/>
          <w:szCs w:val="16"/>
          <w:u w:val="single"/>
          <w:lang w:val="it-IT"/>
        </w:rPr>
        <w:t>12</w:t>
      </w:r>
      <w:r w:rsidRPr="00666BF9">
        <w:rPr>
          <w:rFonts w:cs="ＭＳ 明朝"/>
          <w:b/>
          <w:bCs/>
          <w:sz w:val="22"/>
          <w:szCs w:val="16"/>
          <w:u w:val="single"/>
          <w:lang w:val="it-IT"/>
        </w:rPr>
        <w:t>(</w:t>
      </w:r>
      <w:r>
        <w:rPr>
          <w:rFonts w:cs="ＭＳ 明朝" w:hint="eastAsia"/>
          <w:b/>
          <w:bCs/>
          <w:sz w:val="22"/>
          <w:szCs w:val="16"/>
          <w:u w:val="single"/>
          <w:lang w:val="it-IT"/>
        </w:rPr>
        <w:t>水</w:t>
      </w:r>
      <w:r w:rsidRPr="00666BF9">
        <w:rPr>
          <w:rFonts w:cs="ＭＳ 明朝"/>
          <w:b/>
          <w:bCs/>
          <w:sz w:val="22"/>
          <w:szCs w:val="16"/>
          <w:u w:val="single"/>
          <w:lang w:val="it-IT"/>
        </w:rPr>
        <w:t>)</w:t>
      </w:r>
      <w:r>
        <w:rPr>
          <w:rFonts w:cs="ＭＳ 明朝" w:hint="eastAsia"/>
          <w:b/>
          <w:bCs/>
          <w:sz w:val="22"/>
          <w:szCs w:val="16"/>
          <w:u w:val="single"/>
          <w:lang w:val="it-IT"/>
        </w:rPr>
        <w:t xml:space="preserve"> </w:t>
      </w:r>
      <w:r>
        <w:rPr>
          <w:rFonts w:cs="ＭＳ 明朝"/>
          <w:b/>
          <w:bCs/>
          <w:sz w:val="22"/>
          <w:szCs w:val="16"/>
          <w:u w:val="single"/>
          <w:lang w:val="it-IT"/>
        </w:rPr>
        <w:t>12:00</w:t>
      </w:r>
      <w:r>
        <w:rPr>
          <w:rFonts w:cs="ＭＳ 明朝" w:hint="eastAsia"/>
          <w:b/>
          <w:bCs/>
          <w:sz w:val="22"/>
          <w:szCs w:val="16"/>
          <w:u w:val="single"/>
          <w:lang w:val="it-IT"/>
        </w:rPr>
        <w:t xml:space="preserve">   </w:t>
      </w:r>
      <w:r w:rsidR="0093186D" w:rsidRPr="0093186D">
        <w:rPr>
          <w:rFonts w:ascii="HGP創英角ｺﾞｼｯｸUB" w:eastAsia="HGP創英角ｺﾞｼｯｸUB" w:hAnsi="HGP創英角ｺﾞｼｯｸUB" w:cs="ＭＳ 明朝" w:hint="eastAsia"/>
          <w:bCs/>
          <w:color w:val="00B050"/>
          <w:sz w:val="16"/>
          <w:szCs w:val="16"/>
          <w:u w:val="single"/>
          <w:lang w:val="it-IT"/>
        </w:rPr>
        <w:t>★少量入荷</w:t>
      </w:r>
      <w:r w:rsidR="0093186D">
        <w:rPr>
          <w:rFonts w:hint="eastAsia"/>
          <w:b/>
          <w:sz w:val="16"/>
          <w:szCs w:val="16"/>
          <w:u w:val="single"/>
          <w:lang w:val="it-IT"/>
        </w:rPr>
        <w:t>の</w:t>
      </w:r>
      <w:r w:rsidRPr="00A10C9F">
        <w:rPr>
          <w:rFonts w:hint="eastAsia"/>
          <w:b/>
          <w:sz w:val="16"/>
          <w:szCs w:val="16"/>
          <w:u w:val="single"/>
          <w:lang w:val="it-IT"/>
        </w:rPr>
        <w:t>アイテムで</w:t>
      </w:r>
      <w:r w:rsidR="0093186D">
        <w:rPr>
          <w:rFonts w:hint="eastAsia"/>
          <w:b/>
          <w:sz w:val="16"/>
          <w:szCs w:val="16"/>
          <w:u w:val="single"/>
          <w:lang w:val="it-IT"/>
        </w:rPr>
        <w:t>、</w:t>
      </w:r>
      <w:r>
        <w:rPr>
          <w:rFonts w:hint="eastAsia"/>
          <w:b/>
          <w:sz w:val="16"/>
          <w:szCs w:val="16"/>
          <w:u w:val="single"/>
          <w:lang w:val="it-IT"/>
        </w:rPr>
        <w:t>ご注文</w:t>
      </w:r>
      <w:r w:rsidRPr="00D8390E">
        <w:rPr>
          <w:b/>
          <w:sz w:val="16"/>
          <w:szCs w:val="16"/>
          <w:u w:val="single"/>
          <w:lang w:val="it-IT"/>
        </w:rPr>
        <w:t>数が上回った場合</w:t>
      </w:r>
      <w:r>
        <w:rPr>
          <w:rFonts w:hint="eastAsia"/>
          <w:b/>
          <w:sz w:val="16"/>
          <w:szCs w:val="16"/>
          <w:u w:val="single"/>
          <w:lang w:val="it-IT"/>
        </w:rPr>
        <w:t>のみ</w:t>
      </w:r>
      <w:r w:rsidRPr="00D8390E">
        <w:rPr>
          <w:b/>
          <w:sz w:val="16"/>
          <w:szCs w:val="16"/>
          <w:u w:val="single"/>
          <w:lang w:val="it-IT"/>
        </w:rPr>
        <w:t>、数量調整</w:t>
      </w:r>
      <w:r w:rsidR="0093186D">
        <w:rPr>
          <w:rFonts w:hint="eastAsia"/>
          <w:b/>
          <w:sz w:val="16"/>
          <w:szCs w:val="16"/>
          <w:u w:val="single"/>
          <w:lang w:val="it-IT"/>
        </w:rPr>
        <w:t>となります</w:t>
      </w:r>
      <w:r w:rsidRPr="00D8390E">
        <w:rPr>
          <w:b/>
          <w:sz w:val="16"/>
          <w:szCs w:val="16"/>
          <w:u w:val="single"/>
          <w:lang w:val="it-IT"/>
        </w:rPr>
        <w:t>。</w:t>
      </w:r>
    </w:p>
    <w:p w14:paraId="71AEDBBB" w14:textId="459D3A00" w:rsidR="0031115F" w:rsidRDefault="008F76A8" w:rsidP="0031115F">
      <w:pPr>
        <w:spacing w:line="240" w:lineRule="atLeast"/>
        <w:jc w:val="left"/>
        <w:rPr>
          <w:rFonts w:cs="ＭＳ 明朝"/>
          <w:sz w:val="18"/>
          <w:szCs w:val="10"/>
          <w:u w:val="single"/>
          <w:lang w:val="it-IT"/>
        </w:rPr>
      </w:pPr>
      <w:r>
        <w:rPr>
          <w:rFonts w:cs="ＭＳ 明朝"/>
          <w:b/>
          <w:bCs/>
          <w:sz w:val="28"/>
          <w:u w:val="single"/>
          <w:lang w:val="it-IT"/>
        </w:rPr>
        <w:t>10</w:t>
      </w:r>
      <w:r w:rsidR="0031115F" w:rsidRPr="007B1504">
        <w:rPr>
          <w:rFonts w:cs="ＭＳ 明朝"/>
          <w:b/>
          <w:bCs/>
          <w:sz w:val="28"/>
          <w:u w:val="single"/>
          <w:lang w:val="it-IT"/>
        </w:rPr>
        <w:t>/1</w:t>
      </w:r>
      <w:r>
        <w:rPr>
          <w:rFonts w:cs="ＭＳ 明朝"/>
          <w:b/>
          <w:bCs/>
          <w:sz w:val="28"/>
          <w:u w:val="single"/>
          <w:lang w:val="it-IT"/>
        </w:rPr>
        <w:t>3</w:t>
      </w:r>
      <w:r w:rsidR="0031115F" w:rsidRPr="007B1504">
        <w:rPr>
          <w:rFonts w:cs="ＭＳ 明朝"/>
          <w:b/>
          <w:bCs/>
          <w:sz w:val="28"/>
          <w:u w:val="single"/>
          <w:lang w:val="it-IT"/>
        </w:rPr>
        <w:t>(</w:t>
      </w:r>
      <w:r>
        <w:rPr>
          <w:rFonts w:cs="ＭＳ 明朝" w:hint="eastAsia"/>
          <w:b/>
          <w:bCs/>
          <w:sz w:val="28"/>
          <w:u w:val="single"/>
          <w:lang w:val="it-IT"/>
        </w:rPr>
        <w:t>木</w:t>
      </w:r>
      <w:r w:rsidR="0031115F" w:rsidRPr="007B1504">
        <w:rPr>
          <w:rFonts w:cs="ＭＳ 明朝" w:hint="eastAsia"/>
          <w:b/>
          <w:bCs/>
          <w:sz w:val="28"/>
          <w:u w:val="single"/>
          <w:lang w:val="it-IT"/>
        </w:rPr>
        <w:t>)</w:t>
      </w:r>
      <w:r w:rsidR="0031115F" w:rsidRPr="007B1504">
        <w:rPr>
          <w:rFonts w:cs="ＭＳ 明朝" w:hint="eastAsia"/>
          <w:sz w:val="21"/>
          <w:szCs w:val="14"/>
          <w:u w:val="single"/>
          <w:lang w:val="it-IT"/>
        </w:rPr>
        <w:t xml:space="preserve"> </w:t>
      </w:r>
      <w:r w:rsidR="005068A3">
        <w:rPr>
          <w:rFonts w:cs="ＭＳ 明朝" w:hint="eastAsia"/>
          <w:sz w:val="21"/>
          <w:szCs w:val="14"/>
          <w:u w:val="single"/>
          <w:lang w:val="it-IT"/>
        </w:rPr>
        <w:t>頃</w:t>
      </w:r>
      <w:r w:rsidR="0031115F" w:rsidRPr="007B1504">
        <w:rPr>
          <w:rFonts w:cs="ＭＳ 明朝" w:hint="eastAsia"/>
          <w:sz w:val="21"/>
          <w:szCs w:val="14"/>
          <w:u w:val="single"/>
          <w:lang w:val="it-IT"/>
        </w:rPr>
        <w:t>よ</w:t>
      </w:r>
      <w:r w:rsidR="0031115F">
        <w:rPr>
          <w:rFonts w:cs="ＭＳ 明朝" w:hint="eastAsia"/>
          <w:sz w:val="21"/>
          <w:szCs w:val="14"/>
          <w:u w:val="single"/>
          <w:lang w:val="it-IT"/>
        </w:rPr>
        <w:t>り出荷</w:t>
      </w:r>
      <w:r w:rsidR="0031115F">
        <w:rPr>
          <w:rFonts w:cs="ＭＳ 明朝" w:hint="eastAsia"/>
          <w:sz w:val="21"/>
          <w:szCs w:val="14"/>
          <w:u w:val="single"/>
          <w:lang w:val="it-IT"/>
        </w:rPr>
        <w:t xml:space="preserve"> </w:t>
      </w:r>
      <w:r w:rsidR="00BE7744">
        <w:rPr>
          <w:rFonts w:cs="ＭＳ 明朝" w:hint="eastAsia"/>
          <w:sz w:val="21"/>
          <w:szCs w:val="14"/>
          <w:u w:val="single"/>
          <w:lang w:val="it-IT"/>
        </w:rPr>
        <w:t xml:space="preserve">   </w:t>
      </w:r>
      <w:r w:rsidR="0031115F">
        <w:rPr>
          <w:rFonts w:cs="ＭＳ 明朝" w:hint="eastAsia"/>
          <w:sz w:val="21"/>
          <w:szCs w:val="14"/>
          <w:u w:val="single"/>
          <w:lang w:val="it-IT"/>
        </w:rPr>
        <w:t xml:space="preserve"> </w:t>
      </w:r>
      <w:r w:rsidR="0031115F" w:rsidRPr="00BE7744">
        <w:rPr>
          <w:rFonts w:ascii="HGPｺﾞｼｯｸM" w:hAnsi="ＭＳ 明朝" w:cs="ＭＳ 明朝" w:hint="eastAsia"/>
          <w:b/>
          <w:bCs/>
          <w:sz w:val="18"/>
          <w:szCs w:val="10"/>
          <w:u w:val="single"/>
          <w:lang w:val="it-IT"/>
        </w:rPr>
        <w:t>※</w:t>
      </w:r>
      <w:r w:rsidR="005068A3" w:rsidRPr="00BE7744">
        <w:rPr>
          <w:rFonts w:ascii="HGPｺﾞｼｯｸM" w:hAnsi="ＭＳ 明朝" w:cs="ＭＳ 明朝" w:hint="eastAsia"/>
          <w:b/>
          <w:bCs/>
          <w:sz w:val="18"/>
          <w:szCs w:val="10"/>
          <w:u w:val="single"/>
          <w:lang w:val="it-IT"/>
        </w:rPr>
        <w:t>分散出荷</w:t>
      </w:r>
      <w:r w:rsidR="00BE7744" w:rsidRPr="00BE7744">
        <w:rPr>
          <w:rFonts w:ascii="HGPｺﾞｼｯｸM" w:hAnsi="ＭＳ 明朝" w:cs="ＭＳ 明朝" w:hint="eastAsia"/>
          <w:b/>
          <w:bCs/>
          <w:sz w:val="18"/>
          <w:szCs w:val="10"/>
          <w:u w:val="single"/>
          <w:lang w:val="it-IT"/>
        </w:rPr>
        <w:t>を行うため、納品日指定に</w:t>
      </w:r>
      <w:r w:rsidR="00B91F4B">
        <w:rPr>
          <w:rFonts w:ascii="HGPｺﾞｼｯｸM" w:hAnsi="ＭＳ 明朝" w:cs="ＭＳ 明朝" w:hint="eastAsia"/>
          <w:b/>
          <w:bCs/>
          <w:sz w:val="18"/>
          <w:szCs w:val="10"/>
          <w:u w:val="single"/>
          <w:lang w:val="it-IT"/>
        </w:rPr>
        <w:t>合わせられない</w:t>
      </w:r>
      <w:r w:rsidR="00BE7744" w:rsidRPr="00BE7744">
        <w:rPr>
          <w:rFonts w:ascii="HGPｺﾞｼｯｸM" w:hAnsi="ＭＳ 明朝" w:cs="ＭＳ 明朝" w:hint="eastAsia"/>
          <w:b/>
          <w:bCs/>
          <w:sz w:val="18"/>
          <w:szCs w:val="10"/>
          <w:u w:val="single"/>
          <w:lang w:val="it-IT"/>
        </w:rPr>
        <w:t>場合があります。</w:t>
      </w:r>
    </w:p>
    <w:p w14:paraId="7A4AF9D8" w14:textId="3FEA7D54" w:rsidR="00BE7744" w:rsidRDefault="00BE7744" w:rsidP="0031115F">
      <w:pPr>
        <w:spacing w:line="240" w:lineRule="atLeast"/>
        <w:jc w:val="left"/>
        <w:rPr>
          <w:sz w:val="16"/>
          <w:szCs w:val="18"/>
          <w:lang w:val="it-IT"/>
        </w:rPr>
      </w:pPr>
      <w:r>
        <w:rPr>
          <w:rFonts w:hint="eastAsia"/>
          <w:sz w:val="16"/>
          <w:szCs w:val="18"/>
          <w:lang w:val="it-IT"/>
        </w:rPr>
        <w:t>現在取り扱い倉庫より、</w:t>
      </w:r>
      <w:r>
        <w:rPr>
          <w:rFonts w:hint="eastAsia"/>
          <w:sz w:val="16"/>
          <w:szCs w:val="18"/>
          <w:lang w:val="it-IT"/>
        </w:rPr>
        <w:t>1</w:t>
      </w:r>
      <w:r>
        <w:rPr>
          <w:rFonts w:hint="eastAsia"/>
          <w:sz w:val="16"/>
          <w:szCs w:val="18"/>
          <w:lang w:val="it-IT"/>
        </w:rPr>
        <w:t>日あたり出荷制限が設けられております。出荷の集中を避けるため、分散出荷を取り入れさせていただきます。</w:t>
      </w:r>
    </w:p>
    <w:p w14:paraId="3330DC08" w14:textId="77777777" w:rsidR="007301F0" w:rsidRPr="00D8390E" w:rsidRDefault="007301F0" w:rsidP="007301F0">
      <w:pPr>
        <w:spacing w:line="240" w:lineRule="atLeast"/>
        <w:jc w:val="left"/>
        <w:rPr>
          <w:b/>
          <w:bCs/>
          <w:sz w:val="32"/>
          <w:szCs w:val="21"/>
          <w:u w:val="single"/>
          <w:lang w:val="it-IT"/>
        </w:rPr>
      </w:pPr>
      <w:r>
        <w:rPr>
          <w:rFonts w:hint="eastAsia"/>
          <w:b/>
          <w:bCs/>
          <w:sz w:val="32"/>
          <w:szCs w:val="21"/>
          <w:u w:val="single"/>
          <w:lang w:val="it-IT"/>
        </w:rPr>
        <w:t>Erioli</w:t>
      </w:r>
      <w:r w:rsidRPr="004D0037">
        <w:rPr>
          <w:rFonts w:hint="eastAsia"/>
          <w:sz w:val="18"/>
          <w:u w:val="single"/>
          <w:lang w:val="it-IT"/>
        </w:rPr>
        <w:t>エリオーリ</w:t>
      </w:r>
      <w:r w:rsidRPr="004D0037">
        <w:rPr>
          <w:sz w:val="16"/>
          <w:u w:val="single"/>
          <w:lang w:val="it-IT"/>
        </w:rPr>
        <w:t xml:space="preserve"> </w:t>
      </w:r>
      <w:r w:rsidRPr="00D8390E">
        <w:rPr>
          <w:sz w:val="16"/>
          <w:u w:val="single"/>
          <w:lang w:val="it-IT"/>
        </w:rPr>
        <w:t xml:space="preserve">                         </w:t>
      </w:r>
      <w:r>
        <w:rPr>
          <w:rFonts w:hint="eastAsia"/>
          <w:sz w:val="16"/>
          <w:u w:val="single"/>
          <w:lang w:val="it-IT"/>
        </w:rPr>
        <w:t xml:space="preserve">                                                         </w:t>
      </w:r>
      <w:r w:rsidRPr="00D8390E">
        <w:rPr>
          <w:rFonts w:cs="ＭＳ ゴシック"/>
          <w:sz w:val="16"/>
          <w:szCs w:val="16"/>
          <w:u w:val="single"/>
          <w:lang w:val="it-IT"/>
        </w:rPr>
        <w:t>エミリア＝ロマーニャー</w:t>
      </w:r>
      <w:r>
        <w:rPr>
          <w:rFonts w:cs="ＭＳ ゴシック" w:hint="eastAsia"/>
          <w:sz w:val="16"/>
          <w:szCs w:val="16"/>
          <w:u w:val="single"/>
          <w:lang w:val="it-IT"/>
        </w:rPr>
        <w:t>ボローニャ</w:t>
      </w:r>
      <w:r w:rsidRPr="00D8390E">
        <w:rPr>
          <w:rFonts w:cs="ＭＳ ゴシック"/>
          <w:sz w:val="16"/>
          <w:szCs w:val="16"/>
          <w:u w:val="single"/>
          <w:lang w:val="it-IT"/>
        </w:rPr>
        <w:t>ー</w:t>
      </w:r>
      <w:r>
        <w:rPr>
          <w:rFonts w:cs="ＭＳ ゴシック" w:hint="eastAsia"/>
          <w:sz w:val="16"/>
          <w:szCs w:val="16"/>
          <w:u w:val="single"/>
          <w:lang w:val="it-IT"/>
        </w:rPr>
        <w:t>ヴァルサモッジャ</w:t>
      </w:r>
    </w:p>
    <w:p w14:paraId="7475E676" w14:textId="46313A4D" w:rsidR="007301F0" w:rsidRDefault="007301F0" w:rsidP="007301F0">
      <w:pPr>
        <w:ind w:firstLineChars="100" w:firstLine="143"/>
        <w:rPr>
          <w:sz w:val="16"/>
          <w:szCs w:val="18"/>
          <w:lang w:val="it-IT"/>
        </w:rPr>
      </w:pPr>
      <w:r>
        <w:rPr>
          <w:rFonts w:hint="eastAsia"/>
          <w:sz w:val="16"/>
          <w:szCs w:val="18"/>
          <w:lang w:val="it-IT"/>
        </w:rPr>
        <w:t>エミリア＝ロマーニャとい</w:t>
      </w:r>
      <w:r w:rsidR="0093186D">
        <w:rPr>
          <w:rFonts w:hint="eastAsia"/>
          <w:sz w:val="16"/>
          <w:szCs w:val="18"/>
          <w:lang w:val="it-IT"/>
        </w:rPr>
        <w:t>っても</w:t>
      </w:r>
      <w:r>
        <w:rPr>
          <w:rFonts w:hint="eastAsia"/>
          <w:sz w:val="16"/>
          <w:szCs w:val="18"/>
          <w:lang w:val="it-IT"/>
        </w:rPr>
        <w:t>、ロマーニャ</w:t>
      </w:r>
      <w:r w:rsidR="0093186D">
        <w:rPr>
          <w:rFonts w:hint="eastAsia"/>
          <w:sz w:val="16"/>
          <w:szCs w:val="18"/>
          <w:lang w:val="it-IT"/>
        </w:rPr>
        <w:t>のボローニャ側にあたる</w:t>
      </w:r>
      <w:r>
        <w:rPr>
          <w:rFonts w:hint="eastAsia"/>
          <w:sz w:val="16"/>
          <w:szCs w:val="18"/>
          <w:lang w:val="it-IT"/>
        </w:rPr>
        <w:t>エリオーリ。地域的な</w:t>
      </w:r>
      <w:r w:rsidR="0093186D">
        <w:rPr>
          <w:rFonts w:hint="eastAsia"/>
          <w:sz w:val="16"/>
          <w:szCs w:val="18"/>
          <w:lang w:val="it-IT"/>
        </w:rPr>
        <w:t>特徴だけでなく</w:t>
      </w:r>
      <w:r>
        <w:rPr>
          <w:rFonts w:hint="eastAsia"/>
          <w:sz w:val="16"/>
          <w:szCs w:val="18"/>
          <w:lang w:val="it-IT"/>
        </w:rPr>
        <w:t>、それ以上に唯一無二の人間性</w:t>
      </w:r>
      <w:r w:rsidR="00CA5EA7">
        <w:rPr>
          <w:rFonts w:hint="eastAsia"/>
          <w:sz w:val="16"/>
          <w:szCs w:val="18"/>
          <w:lang w:val="it-IT"/>
        </w:rPr>
        <w:t>(</w:t>
      </w:r>
      <w:r w:rsidR="00CA5EA7">
        <w:rPr>
          <w:rFonts w:hint="eastAsia"/>
          <w:sz w:val="16"/>
          <w:szCs w:val="18"/>
          <w:lang w:val="it-IT"/>
        </w:rPr>
        <w:t>笑</w:t>
      </w:r>
      <w:r w:rsidR="00CA5EA7">
        <w:rPr>
          <w:rFonts w:hint="eastAsia"/>
          <w:sz w:val="16"/>
          <w:szCs w:val="18"/>
          <w:lang w:val="it-IT"/>
        </w:rPr>
        <w:t>)</w:t>
      </w:r>
      <w:r>
        <w:rPr>
          <w:rFonts w:hint="eastAsia"/>
          <w:sz w:val="16"/>
          <w:szCs w:val="18"/>
          <w:lang w:val="it-IT"/>
        </w:rPr>
        <w:t>をもつ</w:t>
      </w:r>
      <w:r w:rsidR="00CA5EA7">
        <w:rPr>
          <w:rFonts w:hint="eastAsia"/>
          <w:sz w:val="16"/>
          <w:szCs w:val="18"/>
          <w:lang w:val="it-IT"/>
        </w:rPr>
        <w:t>、</w:t>
      </w:r>
      <w:r>
        <w:rPr>
          <w:rFonts w:hint="eastAsia"/>
          <w:sz w:val="16"/>
          <w:szCs w:val="18"/>
          <w:lang w:val="it-IT"/>
        </w:rPr>
        <w:t>稀有な造り手でもあります。諸事情によってしばらく欠品となってしまいましたが、ようやく各キュヴェが入荷しました！アリオンサやネグレットの新しいヴィンテージ、そしてピニョレットはなんと</w:t>
      </w:r>
      <w:r w:rsidR="00CA5EA7">
        <w:rPr>
          <w:rFonts w:hint="eastAsia"/>
          <w:sz w:val="16"/>
          <w:szCs w:val="18"/>
          <w:lang w:val="it-IT"/>
        </w:rPr>
        <w:t>2</w:t>
      </w:r>
      <w:r>
        <w:rPr>
          <w:rFonts w:hint="eastAsia"/>
          <w:sz w:val="16"/>
          <w:szCs w:val="18"/>
          <w:lang w:val="it-IT"/>
        </w:rPr>
        <w:t>013</w:t>
      </w:r>
      <w:r w:rsidR="00CA5EA7">
        <w:rPr>
          <w:rFonts w:hint="eastAsia"/>
          <w:sz w:val="16"/>
          <w:szCs w:val="18"/>
          <w:lang w:val="it-IT"/>
        </w:rPr>
        <w:t>のロット違い</w:t>
      </w:r>
      <w:r>
        <w:rPr>
          <w:rFonts w:hint="eastAsia"/>
          <w:sz w:val="16"/>
          <w:szCs w:val="18"/>
          <w:lang w:val="it-IT"/>
        </w:rPr>
        <w:t>が入荷しております。地域の伝統や歴史を愛し、独自の価値観をもってブドウを栽培・醸し続けるジョルジョ。彼の奥深過ぎるワイン観</w:t>
      </w:r>
      <w:r w:rsidR="0093186D">
        <w:rPr>
          <w:rFonts w:hint="eastAsia"/>
          <w:sz w:val="16"/>
          <w:szCs w:val="18"/>
          <w:lang w:val="it-IT"/>
        </w:rPr>
        <w:t>を理解するには、もう少し時間が必要ですが、、汗。</w:t>
      </w:r>
      <w:r>
        <w:rPr>
          <w:rFonts w:hint="eastAsia"/>
          <w:sz w:val="16"/>
          <w:szCs w:val="18"/>
          <w:lang w:val="it-IT"/>
        </w:rPr>
        <w:t>ぜひ一度</w:t>
      </w:r>
      <w:r w:rsidR="0093186D">
        <w:rPr>
          <w:rFonts w:hint="eastAsia"/>
          <w:sz w:val="16"/>
          <w:szCs w:val="18"/>
          <w:lang w:val="it-IT"/>
        </w:rPr>
        <w:t>、</w:t>
      </w:r>
      <w:r>
        <w:rPr>
          <w:rFonts w:hint="eastAsia"/>
          <w:sz w:val="16"/>
          <w:szCs w:val="18"/>
          <w:lang w:val="it-IT"/>
        </w:rPr>
        <w:t>手に取っていただきたいワインです！</w:t>
      </w:r>
    </w:p>
    <w:p w14:paraId="6A17289D" w14:textId="2833FF44" w:rsidR="007301F0" w:rsidRPr="00856186" w:rsidRDefault="007301F0" w:rsidP="007301F0">
      <w:pPr>
        <w:jc w:val="left"/>
        <w:rPr>
          <w:rFonts w:ascii="HGPｺﾞｼｯｸM"/>
          <w:bCs/>
          <w:sz w:val="16"/>
          <w:szCs w:val="16"/>
          <w:lang w:val="it-IT"/>
        </w:rPr>
      </w:pPr>
      <w:r>
        <w:rPr>
          <w:rFonts w:hint="eastAsia"/>
          <w:noProof/>
          <w:sz w:val="14"/>
        </w:rPr>
        <w:drawing>
          <wp:anchor distT="0" distB="0" distL="114300" distR="114300" simplePos="0" relativeHeight="251708416" behindDoc="0" locked="0" layoutInCell="1" allowOverlap="1" wp14:anchorId="09C91B7F" wp14:editId="4CA6B403">
            <wp:simplePos x="0" y="0"/>
            <wp:positionH relativeFrom="margin">
              <wp:posOffset>5869305</wp:posOffset>
            </wp:positionH>
            <wp:positionV relativeFrom="paragraph">
              <wp:posOffset>12700</wp:posOffset>
            </wp:positionV>
            <wp:extent cx="973455" cy="859155"/>
            <wp:effectExtent l="0" t="0" r="0" b="0"/>
            <wp:wrapSquare wrapText="bothSides"/>
            <wp:docPr id="13" name="図 1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テキスト&#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3455" cy="859155"/>
                    </a:xfrm>
                    <a:prstGeom prst="rect">
                      <a:avLst/>
                    </a:prstGeom>
                  </pic:spPr>
                </pic:pic>
              </a:graphicData>
            </a:graphic>
            <wp14:sizeRelH relativeFrom="page">
              <wp14:pctWidth>0</wp14:pctWidth>
            </wp14:sizeRelH>
            <wp14:sizeRelV relativeFrom="page">
              <wp14:pctHeight>0</wp14:pctHeight>
            </wp14:sizeRelV>
          </wp:anchor>
        </w:drawing>
      </w:r>
      <w:r>
        <w:rPr>
          <w:rFonts w:hint="eastAsia"/>
          <w:b/>
          <w:lang w:val="it-IT"/>
        </w:rPr>
        <w:t>Spumante</w:t>
      </w:r>
      <w:r>
        <w:rPr>
          <w:b/>
          <w:lang w:val="it-IT"/>
        </w:rPr>
        <w:t>“</w:t>
      </w:r>
      <w:r>
        <w:rPr>
          <w:rFonts w:hint="eastAsia"/>
          <w:b/>
          <w:lang w:val="it-IT"/>
        </w:rPr>
        <w:t>Sa</w:t>
      </w:r>
      <w:r>
        <w:rPr>
          <w:b/>
          <w:lang w:val="it-IT"/>
        </w:rPr>
        <w:t>l</w:t>
      </w:r>
      <w:r>
        <w:rPr>
          <w:rFonts w:hint="eastAsia"/>
          <w:b/>
          <w:lang w:val="it-IT"/>
        </w:rPr>
        <w:t>ebra</w:t>
      </w:r>
      <w:r>
        <w:rPr>
          <w:b/>
          <w:lang w:val="it-IT"/>
        </w:rPr>
        <w:t>”</w:t>
      </w:r>
      <w:r w:rsidRPr="00D8390E">
        <w:rPr>
          <w:b/>
          <w:lang w:val="it-IT"/>
        </w:rPr>
        <w:t xml:space="preserve"> 201</w:t>
      </w:r>
      <w:r>
        <w:rPr>
          <w:rFonts w:hint="eastAsia"/>
          <w:b/>
          <w:lang w:val="it-IT"/>
        </w:rPr>
        <w:t>3 LOT2</w:t>
      </w:r>
      <w:r>
        <w:rPr>
          <w:rFonts w:hint="eastAsia"/>
          <w:b/>
          <w:sz w:val="16"/>
          <w:szCs w:val="16"/>
          <w:lang w:val="it-IT"/>
        </w:rPr>
        <w:t>スプマンテ</w:t>
      </w:r>
      <w:r>
        <w:rPr>
          <w:rFonts w:hint="eastAsia"/>
          <w:b/>
          <w:sz w:val="16"/>
          <w:szCs w:val="16"/>
          <w:lang w:val="it-IT"/>
        </w:rPr>
        <w:t xml:space="preserve"> </w:t>
      </w:r>
      <w:r>
        <w:rPr>
          <w:rFonts w:hint="eastAsia"/>
          <w:b/>
          <w:sz w:val="16"/>
          <w:szCs w:val="16"/>
          <w:lang w:val="it-IT"/>
        </w:rPr>
        <w:t>“サレーブラ”</w:t>
      </w:r>
      <w:r>
        <w:rPr>
          <w:rFonts w:hint="eastAsia"/>
          <w:b/>
          <w:sz w:val="16"/>
          <w:szCs w:val="16"/>
          <w:lang w:val="it-IT"/>
        </w:rPr>
        <w:t xml:space="preserve"> </w:t>
      </w:r>
      <w:r>
        <w:rPr>
          <w:rFonts w:hint="eastAsia"/>
          <w:b/>
          <w:sz w:val="16"/>
          <w:szCs w:val="16"/>
          <w:lang w:val="it-IT"/>
        </w:rPr>
        <w:t>ロット</w:t>
      </w:r>
      <w:r>
        <w:rPr>
          <w:rFonts w:hint="eastAsia"/>
          <w:b/>
          <w:sz w:val="16"/>
          <w:szCs w:val="16"/>
          <w:lang w:val="it-IT"/>
        </w:rPr>
        <w:t xml:space="preserve"> </w:t>
      </w:r>
      <w:r>
        <w:rPr>
          <w:rFonts w:hint="eastAsia"/>
          <w:b/>
          <w:sz w:val="16"/>
          <w:szCs w:val="16"/>
          <w:lang w:val="it-IT"/>
        </w:rPr>
        <w:t>２</w:t>
      </w:r>
      <w:r w:rsidR="00856186">
        <w:rPr>
          <w:rFonts w:hint="eastAsia"/>
          <w:b/>
          <w:sz w:val="16"/>
          <w:szCs w:val="16"/>
          <w:lang w:val="it-IT"/>
        </w:rPr>
        <w:t xml:space="preserve"> </w:t>
      </w:r>
      <w:r w:rsidRPr="00856186">
        <w:rPr>
          <w:rFonts w:ascii="HGP創英角ｺﾞｼｯｸUB" w:eastAsia="HGP創英角ｺﾞｼｯｸUB" w:hAnsi="HGP創英角ｺﾞｼｯｸUB" w:cs="ＭＳ 明朝" w:hint="eastAsia"/>
          <w:bCs/>
          <w:color w:val="00B050"/>
          <w:sz w:val="16"/>
          <w:szCs w:val="16"/>
          <w:lang w:val="it-IT"/>
        </w:rPr>
        <w:t>≪</w:t>
      </w:r>
      <w:r w:rsidR="00BF5F1A" w:rsidRPr="00856186">
        <w:rPr>
          <w:rFonts w:ascii="HGP創英角ｺﾞｼｯｸUB" w:eastAsia="HGP創英角ｺﾞｼｯｸUB" w:hAnsi="HGP創英角ｺﾞｼｯｸUB" w:cs="ＭＳ 明朝" w:hint="eastAsia"/>
          <w:bCs/>
          <w:color w:val="00B050"/>
          <w:sz w:val="16"/>
          <w:szCs w:val="16"/>
          <w:lang w:val="it-IT"/>
        </w:rPr>
        <w:t xml:space="preserve"> </w:t>
      </w:r>
      <w:r w:rsidRPr="00856186">
        <w:rPr>
          <w:rFonts w:ascii="HGP創英角ｺﾞｼｯｸUB" w:eastAsia="HGP創英角ｺﾞｼｯｸUB" w:hAnsi="HGP創英角ｺﾞｼｯｸUB" w:cs="ＭＳ 明朝" w:hint="eastAsia"/>
          <w:bCs/>
          <w:color w:val="00B050"/>
          <w:sz w:val="16"/>
          <w:szCs w:val="16"/>
          <w:lang w:val="it-IT"/>
        </w:rPr>
        <w:t>新ロット</w:t>
      </w:r>
      <w:r w:rsidR="00BF5F1A" w:rsidRPr="00856186">
        <w:rPr>
          <w:rFonts w:ascii="HGP創英角ｺﾞｼｯｸUB" w:eastAsia="HGP創英角ｺﾞｼｯｸUB" w:hAnsi="HGP創英角ｺﾞｼｯｸUB" w:cs="ＭＳ 明朝" w:hint="eastAsia"/>
          <w:bCs/>
          <w:color w:val="00B050"/>
          <w:sz w:val="16"/>
          <w:szCs w:val="16"/>
          <w:lang w:val="it-IT"/>
        </w:rPr>
        <w:t xml:space="preserve"> </w:t>
      </w:r>
      <w:r w:rsidRPr="00856186">
        <w:rPr>
          <w:rFonts w:ascii="HGP創英角ｺﾞｼｯｸUB" w:eastAsia="HGP創英角ｺﾞｼｯｸUB" w:hAnsi="HGP創英角ｺﾞｼｯｸUB" w:cs="ＭＳ 明朝" w:hint="eastAsia"/>
          <w:bCs/>
          <w:color w:val="00B050"/>
          <w:sz w:val="16"/>
          <w:szCs w:val="16"/>
          <w:lang w:val="it-IT"/>
        </w:rPr>
        <w:t>≫</w:t>
      </w:r>
      <w:r w:rsidR="0093186D">
        <w:rPr>
          <w:rFonts w:ascii="HGP創英角ｺﾞｼｯｸUB" w:eastAsia="HGP創英角ｺﾞｼｯｸUB" w:hAnsi="HGP創英角ｺﾞｼｯｸUB" w:cs="ＭＳ 明朝" w:hint="eastAsia"/>
          <w:bCs/>
          <w:color w:val="00B050"/>
          <w:sz w:val="16"/>
          <w:szCs w:val="16"/>
          <w:lang w:val="it-IT"/>
        </w:rPr>
        <w:t xml:space="preserve"> ★少量入荷</w:t>
      </w:r>
    </w:p>
    <w:p w14:paraId="5A77252B" w14:textId="77777777" w:rsidR="0093186D" w:rsidRDefault="007301F0" w:rsidP="00025DAA">
      <w:pPr>
        <w:ind w:firstLineChars="100" w:firstLine="143"/>
        <w:rPr>
          <w:sz w:val="16"/>
          <w:szCs w:val="18"/>
          <w:lang w:val="it-IT"/>
        </w:rPr>
      </w:pPr>
      <w:r>
        <w:rPr>
          <w:rFonts w:hint="eastAsia"/>
          <w:sz w:val="16"/>
          <w:szCs w:val="18"/>
          <w:lang w:val="it-IT"/>
        </w:rPr>
        <w:t>前回入荷したスプマンテ「サレーブラ」</w:t>
      </w:r>
      <w:r w:rsidR="0093186D">
        <w:rPr>
          <w:rFonts w:hint="eastAsia"/>
          <w:sz w:val="16"/>
          <w:szCs w:val="18"/>
          <w:lang w:val="it-IT"/>
        </w:rPr>
        <w:t>とは</w:t>
      </w:r>
      <w:r>
        <w:rPr>
          <w:rFonts w:hint="eastAsia"/>
          <w:sz w:val="16"/>
          <w:szCs w:val="18"/>
          <w:lang w:val="it-IT"/>
        </w:rPr>
        <w:t>、実は中身が</w:t>
      </w:r>
      <w:r w:rsidR="00025DAA">
        <w:rPr>
          <w:rFonts w:hint="eastAsia"/>
          <w:sz w:val="16"/>
          <w:szCs w:val="18"/>
          <w:lang w:val="it-IT"/>
        </w:rPr>
        <w:t>ちょっと違うとのことで、、汗。改めてご紹介させていただきます。</w:t>
      </w:r>
      <w:r w:rsidR="0093186D">
        <w:rPr>
          <w:rFonts w:hint="eastAsia"/>
          <w:sz w:val="16"/>
          <w:szCs w:val="18"/>
          <w:lang w:val="it-IT"/>
        </w:rPr>
        <w:t>原酒のベースとなるのは、前回と同じ地品種である</w:t>
      </w:r>
      <w:r w:rsidR="00025DAA" w:rsidRPr="001C5549">
        <w:rPr>
          <w:rFonts w:hint="eastAsia"/>
          <w:sz w:val="16"/>
          <w:szCs w:val="18"/>
          <w:lang w:val="it-IT"/>
        </w:rPr>
        <w:t>アリオンサ</w:t>
      </w:r>
      <w:r w:rsidR="0093186D">
        <w:rPr>
          <w:rFonts w:hint="eastAsia"/>
          <w:sz w:val="16"/>
          <w:szCs w:val="18"/>
          <w:lang w:val="it-IT"/>
        </w:rPr>
        <w:t>。そこに、忘れ去られた地品種を加えて造られたバージョンとなります。</w:t>
      </w:r>
    </w:p>
    <w:p w14:paraId="06E8B037" w14:textId="77777777" w:rsidR="0093186D" w:rsidRDefault="007301F0" w:rsidP="00025DAA">
      <w:pPr>
        <w:ind w:firstLineChars="100" w:firstLine="143"/>
        <w:rPr>
          <w:sz w:val="16"/>
          <w:szCs w:val="18"/>
          <w:lang w:val="it-IT"/>
        </w:rPr>
      </w:pPr>
      <w:r>
        <w:rPr>
          <w:rFonts w:hint="eastAsia"/>
          <w:sz w:val="16"/>
          <w:szCs w:val="18"/>
          <w:lang w:val="it-IT"/>
        </w:rPr>
        <w:t>「質よりも量を求め続けられてきたこの地では、手がかか</w:t>
      </w:r>
      <w:r w:rsidR="0093186D">
        <w:rPr>
          <w:rFonts w:hint="eastAsia"/>
          <w:sz w:val="16"/>
          <w:szCs w:val="18"/>
          <w:lang w:val="it-IT"/>
        </w:rPr>
        <w:t>り、効率の悪い</w:t>
      </w:r>
      <w:r w:rsidR="00CA5EA7">
        <w:rPr>
          <w:rFonts w:hint="eastAsia"/>
          <w:sz w:val="16"/>
          <w:szCs w:val="18"/>
          <w:lang w:val="it-IT"/>
        </w:rPr>
        <w:t>地</w:t>
      </w:r>
      <w:r>
        <w:rPr>
          <w:rFonts w:hint="eastAsia"/>
          <w:sz w:val="16"/>
          <w:szCs w:val="18"/>
          <w:lang w:val="it-IT"/>
        </w:rPr>
        <w:t>品種は</w:t>
      </w:r>
      <w:r>
        <w:rPr>
          <w:rFonts w:hint="eastAsia"/>
          <w:sz w:val="16"/>
          <w:szCs w:val="18"/>
          <w:lang w:val="it-IT"/>
        </w:rPr>
        <w:t>1900</w:t>
      </w:r>
      <w:r>
        <w:rPr>
          <w:rFonts w:hint="eastAsia"/>
          <w:sz w:val="16"/>
          <w:szCs w:val="18"/>
          <w:lang w:val="it-IT"/>
        </w:rPr>
        <w:t>年代にほとんど淘汰されてしまった、、。しかし、</w:t>
      </w:r>
      <w:r w:rsidR="00CA5EA7">
        <w:rPr>
          <w:rFonts w:hint="eastAsia"/>
          <w:sz w:val="16"/>
          <w:szCs w:val="18"/>
          <w:lang w:val="it-IT"/>
        </w:rPr>
        <w:t>1</w:t>
      </w:r>
      <w:r w:rsidR="00CA5EA7">
        <w:rPr>
          <w:sz w:val="16"/>
          <w:szCs w:val="18"/>
          <w:lang w:val="it-IT"/>
        </w:rPr>
        <w:t>300</w:t>
      </w:r>
      <w:r w:rsidR="00CA5EA7">
        <w:rPr>
          <w:rFonts w:hint="eastAsia"/>
          <w:sz w:val="16"/>
          <w:szCs w:val="18"/>
          <w:lang w:val="it-IT"/>
        </w:rPr>
        <w:t>年代より</w:t>
      </w:r>
      <w:r w:rsidR="0093186D">
        <w:rPr>
          <w:rFonts w:hint="eastAsia"/>
          <w:sz w:val="16"/>
          <w:szCs w:val="18"/>
          <w:lang w:val="it-IT"/>
        </w:rPr>
        <w:t>栽培の記録が残り、以降</w:t>
      </w:r>
      <w:r>
        <w:rPr>
          <w:rFonts w:hint="eastAsia"/>
          <w:sz w:val="16"/>
          <w:szCs w:val="18"/>
          <w:lang w:val="it-IT"/>
        </w:rPr>
        <w:t>500</w:t>
      </w:r>
      <w:r>
        <w:rPr>
          <w:rFonts w:hint="eastAsia"/>
          <w:sz w:val="16"/>
          <w:szCs w:val="18"/>
          <w:lang w:val="it-IT"/>
        </w:rPr>
        <w:t>年</w:t>
      </w:r>
      <w:r w:rsidR="00CA5EA7">
        <w:rPr>
          <w:rFonts w:hint="eastAsia"/>
          <w:sz w:val="16"/>
          <w:szCs w:val="18"/>
          <w:lang w:val="it-IT"/>
        </w:rPr>
        <w:t>以上</w:t>
      </w:r>
      <w:r w:rsidR="0093186D">
        <w:rPr>
          <w:rFonts w:hint="eastAsia"/>
          <w:sz w:val="16"/>
          <w:szCs w:val="18"/>
          <w:lang w:val="it-IT"/>
        </w:rPr>
        <w:t>栽培されてきた実績がある。クオリティを求めるには</w:t>
      </w:r>
      <w:r>
        <w:rPr>
          <w:rFonts w:hint="eastAsia"/>
          <w:sz w:val="16"/>
          <w:szCs w:val="18"/>
          <w:lang w:val="it-IT"/>
        </w:rPr>
        <w:t>土地のブドウ品種の</w:t>
      </w:r>
      <w:r w:rsidR="0093186D">
        <w:rPr>
          <w:rFonts w:hint="eastAsia"/>
          <w:sz w:val="16"/>
          <w:szCs w:val="18"/>
          <w:lang w:val="it-IT"/>
        </w:rPr>
        <w:t>存在はとても重要</w:t>
      </w:r>
      <w:r>
        <w:rPr>
          <w:rFonts w:hint="eastAsia"/>
          <w:sz w:val="16"/>
          <w:szCs w:val="18"/>
          <w:lang w:val="it-IT"/>
        </w:rPr>
        <w:t>」</w:t>
      </w:r>
      <w:r w:rsidR="0093186D">
        <w:rPr>
          <w:rFonts w:hint="eastAsia"/>
          <w:sz w:val="16"/>
          <w:szCs w:val="18"/>
          <w:lang w:val="it-IT"/>
        </w:rPr>
        <w:t>そう語るジョルジョ。</w:t>
      </w:r>
    </w:p>
    <w:p w14:paraId="157DF0AB" w14:textId="3FA6BEC2" w:rsidR="007301F0" w:rsidRDefault="007301F0" w:rsidP="00025DAA">
      <w:pPr>
        <w:ind w:firstLineChars="100" w:firstLine="143"/>
        <w:rPr>
          <w:sz w:val="16"/>
          <w:szCs w:val="18"/>
          <w:lang w:val="it-IT"/>
        </w:rPr>
      </w:pPr>
      <w:r>
        <w:rPr>
          <w:rFonts w:hint="eastAsia"/>
          <w:sz w:val="16"/>
          <w:szCs w:val="18"/>
          <w:lang w:val="it-IT"/>
        </w:rPr>
        <w:t>家族が保管してきた</w:t>
      </w:r>
      <w:r w:rsidR="00CA5EA7">
        <w:rPr>
          <w:rFonts w:hint="eastAsia"/>
          <w:sz w:val="16"/>
          <w:szCs w:val="18"/>
          <w:lang w:val="it-IT"/>
        </w:rPr>
        <w:t>土地に</w:t>
      </w:r>
      <w:r w:rsidR="0093186D">
        <w:rPr>
          <w:rFonts w:hint="eastAsia"/>
          <w:sz w:val="16"/>
          <w:szCs w:val="18"/>
          <w:lang w:val="it-IT"/>
        </w:rPr>
        <w:t>、</w:t>
      </w:r>
      <w:r w:rsidR="00025DAA">
        <w:rPr>
          <w:rFonts w:hint="eastAsia"/>
          <w:sz w:val="16"/>
          <w:szCs w:val="18"/>
          <w:lang w:val="it-IT"/>
        </w:rPr>
        <w:t>樹齢</w:t>
      </w:r>
      <w:r>
        <w:rPr>
          <w:rFonts w:hint="eastAsia"/>
          <w:sz w:val="16"/>
          <w:szCs w:val="18"/>
          <w:lang w:val="it-IT"/>
        </w:rPr>
        <w:t>100</w:t>
      </w:r>
      <w:r>
        <w:rPr>
          <w:rFonts w:hint="eastAsia"/>
          <w:sz w:val="16"/>
          <w:szCs w:val="18"/>
          <w:lang w:val="it-IT"/>
        </w:rPr>
        <w:t>年を越える古</w:t>
      </w:r>
      <w:r w:rsidR="00025DAA">
        <w:rPr>
          <w:rFonts w:hint="eastAsia"/>
          <w:sz w:val="16"/>
          <w:szCs w:val="18"/>
          <w:lang w:val="it-IT"/>
        </w:rPr>
        <w:t>いブドウ樹</w:t>
      </w:r>
      <w:r>
        <w:rPr>
          <w:rFonts w:hint="eastAsia"/>
          <w:sz w:val="16"/>
          <w:szCs w:val="18"/>
          <w:lang w:val="it-IT"/>
        </w:rPr>
        <w:t>が残</w:t>
      </w:r>
      <w:r w:rsidR="00025DAA">
        <w:rPr>
          <w:rFonts w:hint="eastAsia"/>
          <w:sz w:val="16"/>
          <w:szCs w:val="18"/>
          <w:lang w:val="it-IT"/>
        </w:rPr>
        <w:t>っており、その枝</w:t>
      </w:r>
      <w:r w:rsidR="00CA5EA7">
        <w:rPr>
          <w:rFonts w:hint="eastAsia"/>
          <w:sz w:val="16"/>
          <w:szCs w:val="18"/>
          <w:lang w:val="it-IT"/>
        </w:rPr>
        <w:t>から作った</w:t>
      </w:r>
      <w:r w:rsidR="00025DAA">
        <w:rPr>
          <w:rFonts w:hint="eastAsia"/>
          <w:sz w:val="16"/>
          <w:szCs w:val="18"/>
          <w:lang w:val="it-IT"/>
        </w:rPr>
        <w:t>苗木を</w:t>
      </w:r>
      <w:r>
        <w:rPr>
          <w:rFonts w:hint="eastAsia"/>
          <w:sz w:val="16"/>
          <w:szCs w:val="18"/>
          <w:lang w:val="it-IT"/>
        </w:rPr>
        <w:t>実験的に植樹。現在</w:t>
      </w:r>
      <w:r>
        <w:rPr>
          <w:rFonts w:hint="eastAsia"/>
          <w:sz w:val="16"/>
          <w:szCs w:val="18"/>
          <w:lang w:val="it-IT"/>
        </w:rPr>
        <w:t>6</w:t>
      </w:r>
      <w:r w:rsidR="00025DAA">
        <w:rPr>
          <w:rFonts w:hint="eastAsia"/>
          <w:sz w:val="16"/>
          <w:szCs w:val="18"/>
          <w:lang w:val="it-IT"/>
        </w:rPr>
        <w:t>～７</w:t>
      </w:r>
      <w:r>
        <w:rPr>
          <w:rFonts w:hint="eastAsia"/>
          <w:sz w:val="16"/>
          <w:szCs w:val="18"/>
          <w:lang w:val="it-IT"/>
        </w:rPr>
        <w:t>種類のブドウが栽培されています。</w:t>
      </w:r>
      <w:r w:rsidR="00025DAA">
        <w:rPr>
          <w:rFonts w:hint="eastAsia"/>
          <w:sz w:val="16"/>
          <w:szCs w:val="18"/>
          <w:lang w:val="it-IT"/>
        </w:rPr>
        <w:t>名前がまだ判別できないものもあるそうですが、</w:t>
      </w:r>
      <w:r>
        <w:rPr>
          <w:rFonts w:hint="eastAsia"/>
          <w:sz w:val="16"/>
          <w:szCs w:val="18"/>
          <w:lang w:val="it-IT"/>
        </w:rPr>
        <w:t>ペ</w:t>
      </w:r>
      <w:r w:rsidR="00025DAA">
        <w:rPr>
          <w:rFonts w:hint="eastAsia"/>
          <w:sz w:val="16"/>
          <w:szCs w:val="18"/>
          <w:lang w:val="it-IT"/>
        </w:rPr>
        <w:t>ッレ</w:t>
      </w:r>
      <w:r>
        <w:rPr>
          <w:rFonts w:hint="eastAsia"/>
          <w:sz w:val="16"/>
          <w:szCs w:val="18"/>
          <w:lang w:val="it-IT"/>
        </w:rPr>
        <w:t>グリーナ、チ</w:t>
      </w:r>
      <w:r w:rsidR="00025DAA">
        <w:rPr>
          <w:rFonts w:hint="eastAsia"/>
          <w:sz w:val="16"/>
          <w:szCs w:val="18"/>
          <w:lang w:val="it-IT"/>
        </w:rPr>
        <w:t>ォ</w:t>
      </w:r>
      <w:r>
        <w:rPr>
          <w:rFonts w:hint="eastAsia"/>
          <w:sz w:val="16"/>
          <w:szCs w:val="18"/>
          <w:lang w:val="it-IT"/>
        </w:rPr>
        <w:t>ッカレッラ、トレッビアニーナといったブドウ品種たち。</w:t>
      </w:r>
      <w:r w:rsidR="00025DAA">
        <w:rPr>
          <w:rFonts w:hint="eastAsia"/>
          <w:sz w:val="16"/>
          <w:szCs w:val="18"/>
          <w:lang w:val="it-IT"/>
        </w:rPr>
        <w:t>ベースとなるアリオンサに、</w:t>
      </w:r>
      <w:r>
        <w:rPr>
          <w:rFonts w:hint="eastAsia"/>
          <w:sz w:val="16"/>
          <w:szCs w:val="18"/>
          <w:lang w:val="it-IT"/>
        </w:rPr>
        <w:t>こ</w:t>
      </w:r>
      <w:r w:rsidR="00025DAA">
        <w:rPr>
          <w:rFonts w:hint="eastAsia"/>
          <w:sz w:val="16"/>
          <w:szCs w:val="18"/>
          <w:lang w:val="it-IT"/>
        </w:rPr>
        <w:t>の畑の原酒を加えて造られたものが、今回のロットとなります。</w:t>
      </w:r>
    </w:p>
    <w:p w14:paraId="1658C961" w14:textId="55BDA06D" w:rsidR="007301F0" w:rsidRPr="00294C86" w:rsidRDefault="0093186D" w:rsidP="00025DAA">
      <w:pPr>
        <w:ind w:firstLineChars="100" w:firstLine="183"/>
        <w:rPr>
          <w:sz w:val="16"/>
          <w:szCs w:val="18"/>
          <w:lang w:val="it-IT"/>
        </w:rPr>
      </w:pPr>
      <w:r>
        <w:rPr>
          <w:b/>
          <w:bCs/>
          <w:noProof/>
          <w:szCs w:val="21"/>
          <w:lang w:val="it-IT"/>
        </w:rPr>
        <w:drawing>
          <wp:anchor distT="0" distB="0" distL="114300" distR="114300" simplePos="0" relativeHeight="251707392" behindDoc="0" locked="0" layoutInCell="1" allowOverlap="1" wp14:anchorId="7A2B24B8" wp14:editId="0DEB3C18">
            <wp:simplePos x="0" y="0"/>
            <wp:positionH relativeFrom="margin">
              <wp:posOffset>5655945</wp:posOffset>
            </wp:positionH>
            <wp:positionV relativeFrom="paragraph">
              <wp:posOffset>379730</wp:posOffset>
            </wp:positionV>
            <wp:extent cx="1181735" cy="768350"/>
            <wp:effectExtent l="0" t="0" r="0" b="0"/>
            <wp:wrapSquare wrapText="bothSides"/>
            <wp:docPr id="9" name="図 9" descr="文字の書かれた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IOLI1.jpg"/>
                    <pic:cNvPicPr/>
                  </pic:nvPicPr>
                  <pic:blipFill>
                    <a:blip r:embed="rId10" cstate="print">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81735" cy="768350"/>
                    </a:xfrm>
                    <a:prstGeom prst="rect">
                      <a:avLst/>
                    </a:prstGeom>
                  </pic:spPr>
                </pic:pic>
              </a:graphicData>
            </a:graphic>
            <wp14:sizeRelH relativeFrom="page">
              <wp14:pctWidth>0</wp14:pctWidth>
            </wp14:sizeRelH>
            <wp14:sizeRelV relativeFrom="page">
              <wp14:pctHeight>0</wp14:pctHeight>
            </wp14:sizeRelV>
          </wp:anchor>
        </w:drawing>
      </w:r>
      <w:r w:rsidR="007301F0">
        <w:rPr>
          <w:rFonts w:hint="eastAsia"/>
          <w:sz w:val="16"/>
          <w:szCs w:val="18"/>
          <w:lang w:val="it-IT"/>
        </w:rPr>
        <w:t>スパークリングワイン</w:t>
      </w:r>
      <w:r w:rsidR="003D734C">
        <w:rPr>
          <w:rFonts w:hint="eastAsia"/>
          <w:sz w:val="16"/>
          <w:szCs w:val="18"/>
          <w:lang w:val="it-IT"/>
        </w:rPr>
        <w:t>で</w:t>
      </w:r>
      <w:r w:rsidR="007301F0">
        <w:rPr>
          <w:rFonts w:hint="eastAsia"/>
          <w:sz w:val="16"/>
          <w:szCs w:val="18"/>
          <w:lang w:val="it-IT"/>
        </w:rPr>
        <w:t>あっても、過度な早摘みを行わず、果実の完熟を待ってから収穫するとジョルジョ。</w:t>
      </w:r>
      <w:r w:rsidR="00025DAA">
        <w:rPr>
          <w:rFonts w:hint="eastAsia"/>
          <w:sz w:val="16"/>
          <w:szCs w:val="18"/>
          <w:lang w:val="it-IT"/>
        </w:rPr>
        <w:t>特出すべきは今回ブレンドされた自品種たち、それぞれ個性</w:t>
      </w:r>
      <w:r>
        <w:rPr>
          <w:rFonts w:hint="eastAsia"/>
          <w:sz w:val="16"/>
          <w:szCs w:val="18"/>
          <w:lang w:val="it-IT"/>
        </w:rPr>
        <w:t>は</w:t>
      </w:r>
      <w:r w:rsidR="00025DAA">
        <w:rPr>
          <w:rFonts w:hint="eastAsia"/>
          <w:sz w:val="16"/>
          <w:szCs w:val="18"/>
          <w:lang w:val="it-IT"/>
        </w:rPr>
        <w:t>あるものの、共通して言えることは非常に酸が強い。</w:t>
      </w:r>
      <w:r w:rsidR="004F6A25">
        <w:rPr>
          <w:rFonts w:hint="eastAsia"/>
          <w:sz w:val="16"/>
          <w:szCs w:val="18"/>
          <w:lang w:val="it-IT"/>
        </w:rPr>
        <w:t>今回のロット</w:t>
      </w:r>
      <w:r w:rsidR="003D734C">
        <w:rPr>
          <w:rFonts w:hint="eastAsia"/>
          <w:sz w:val="16"/>
          <w:szCs w:val="18"/>
          <w:lang w:val="it-IT"/>
        </w:rPr>
        <w:t>には</w:t>
      </w:r>
      <w:r w:rsidR="004F6A25">
        <w:rPr>
          <w:rFonts w:hint="eastAsia"/>
          <w:sz w:val="16"/>
          <w:szCs w:val="18"/>
          <w:lang w:val="it-IT"/>
        </w:rPr>
        <w:t>香りのバランス、フレッシュささえ感じるきれいな酸を</w:t>
      </w:r>
      <w:r w:rsidR="00CA5EA7">
        <w:rPr>
          <w:rFonts w:hint="eastAsia"/>
          <w:sz w:val="16"/>
          <w:szCs w:val="18"/>
          <w:lang w:val="it-IT"/>
        </w:rPr>
        <w:t>持っています</w:t>
      </w:r>
      <w:r w:rsidR="004F6A25">
        <w:rPr>
          <w:rFonts w:hint="eastAsia"/>
          <w:sz w:val="16"/>
          <w:szCs w:val="18"/>
          <w:lang w:val="it-IT"/>
        </w:rPr>
        <w:t>。</w:t>
      </w:r>
      <w:r w:rsidR="00CA5EA7">
        <w:rPr>
          <w:rFonts w:hint="eastAsia"/>
          <w:sz w:val="16"/>
          <w:szCs w:val="18"/>
          <w:lang w:val="it-IT"/>
        </w:rPr>
        <w:t>アリオンサやピニョレットに比べると、スプマンテは</w:t>
      </w:r>
      <w:r w:rsidR="003D734C">
        <w:rPr>
          <w:rFonts w:hint="eastAsia"/>
          <w:sz w:val="16"/>
          <w:szCs w:val="18"/>
          <w:lang w:val="it-IT"/>
        </w:rPr>
        <w:t>まだ、ジョルジョ自身の「経験の蓄積」や、「実験」という要素が大きいのですが、十分に個性とオリジナリティ</w:t>
      </w:r>
      <w:r w:rsidR="00CA5EA7">
        <w:rPr>
          <w:rFonts w:hint="eastAsia"/>
          <w:sz w:val="16"/>
          <w:szCs w:val="18"/>
          <w:lang w:val="it-IT"/>
        </w:rPr>
        <w:t>、</w:t>
      </w:r>
      <w:r w:rsidR="003D734C">
        <w:rPr>
          <w:rFonts w:hint="eastAsia"/>
          <w:sz w:val="16"/>
          <w:szCs w:val="18"/>
          <w:lang w:val="it-IT"/>
        </w:rPr>
        <w:t>魅力を</w:t>
      </w:r>
      <w:r w:rsidR="00CA5EA7">
        <w:rPr>
          <w:rFonts w:hint="eastAsia"/>
          <w:sz w:val="16"/>
          <w:szCs w:val="18"/>
          <w:lang w:val="it-IT"/>
        </w:rPr>
        <w:t>感じる</w:t>
      </w:r>
      <w:r w:rsidR="003D734C">
        <w:rPr>
          <w:rFonts w:hint="eastAsia"/>
          <w:sz w:val="16"/>
          <w:szCs w:val="18"/>
          <w:lang w:val="it-IT"/>
        </w:rPr>
        <w:t>スプマンテです。</w:t>
      </w:r>
    </w:p>
    <w:p w14:paraId="67325D10" w14:textId="208CD46A" w:rsidR="007301F0" w:rsidRPr="00D8390E" w:rsidRDefault="003D734C" w:rsidP="007301F0">
      <w:pPr>
        <w:jc w:val="left"/>
        <w:rPr>
          <w:rFonts w:ascii="HGPｺﾞｼｯｸM"/>
          <w:b/>
          <w:sz w:val="16"/>
          <w:szCs w:val="16"/>
          <w:lang w:val="it-IT"/>
        </w:rPr>
      </w:pPr>
      <w:r>
        <w:rPr>
          <w:b/>
          <w:lang w:val="it-IT"/>
        </w:rPr>
        <w:t>Bianco</w:t>
      </w:r>
      <w:r w:rsidR="007301F0">
        <w:rPr>
          <w:b/>
          <w:lang w:val="it-IT"/>
        </w:rPr>
        <w:t xml:space="preserve"> “Malvezza”</w:t>
      </w:r>
      <w:r w:rsidR="007301F0" w:rsidRPr="00D8390E">
        <w:rPr>
          <w:b/>
          <w:lang w:val="it-IT"/>
        </w:rPr>
        <w:t xml:space="preserve"> 201</w:t>
      </w:r>
      <w:r w:rsidR="007301F0">
        <w:rPr>
          <w:b/>
          <w:lang w:val="it-IT"/>
        </w:rPr>
        <w:t>9</w:t>
      </w:r>
      <w:r w:rsidR="007301F0">
        <w:rPr>
          <w:rFonts w:hint="eastAsia"/>
          <w:b/>
          <w:sz w:val="16"/>
          <w:szCs w:val="16"/>
          <w:lang w:val="it-IT"/>
        </w:rPr>
        <w:t xml:space="preserve"> </w:t>
      </w:r>
      <w:r w:rsidR="007301F0">
        <w:rPr>
          <w:rFonts w:hint="eastAsia"/>
          <w:b/>
          <w:sz w:val="16"/>
          <w:szCs w:val="16"/>
          <w:lang w:val="it-IT"/>
        </w:rPr>
        <w:t>マルヴェッツァ</w:t>
      </w:r>
      <w:r w:rsidR="007301F0">
        <w:rPr>
          <w:rFonts w:hint="eastAsia"/>
          <w:b/>
          <w:sz w:val="16"/>
          <w:szCs w:val="16"/>
          <w:lang w:val="it-IT"/>
        </w:rPr>
        <w:t xml:space="preserve"> </w:t>
      </w:r>
      <w:r w:rsidR="007301F0" w:rsidRPr="005954FD">
        <w:rPr>
          <w:rFonts w:ascii="HGP創英角ｺﾞｼｯｸUB" w:eastAsia="HGP創英角ｺﾞｼｯｸUB" w:hAnsi="HGP創英角ｺﾞｼｯｸUB" w:hint="eastAsia"/>
          <w:bCs/>
          <w:color w:val="00B050"/>
          <w:sz w:val="16"/>
        </w:rPr>
        <w:t>≪新ヴィンテージ≫</w:t>
      </w:r>
    </w:p>
    <w:p w14:paraId="5FCDFDBA" w14:textId="606A6A54" w:rsidR="00CA5EA7" w:rsidRDefault="0053651B" w:rsidP="007301F0">
      <w:pPr>
        <w:spacing w:line="240" w:lineRule="atLeast"/>
        <w:ind w:firstLineChars="100" w:firstLine="183"/>
        <w:jc w:val="left"/>
        <w:rPr>
          <w:sz w:val="16"/>
          <w:szCs w:val="18"/>
          <w:lang w:val="it-IT"/>
        </w:rPr>
      </w:pPr>
      <w:r>
        <w:rPr>
          <w:b/>
          <w:bCs/>
          <w:noProof/>
          <w:szCs w:val="21"/>
          <w:lang w:val="it-IT"/>
        </w:rPr>
        <w:drawing>
          <wp:anchor distT="0" distB="0" distL="114300" distR="114300" simplePos="0" relativeHeight="251709440" behindDoc="0" locked="0" layoutInCell="1" allowOverlap="1" wp14:anchorId="1E7EF224" wp14:editId="6AB60B26">
            <wp:simplePos x="0" y="0"/>
            <wp:positionH relativeFrom="margin">
              <wp:posOffset>5653405</wp:posOffset>
            </wp:positionH>
            <wp:positionV relativeFrom="paragraph">
              <wp:posOffset>890270</wp:posOffset>
            </wp:positionV>
            <wp:extent cx="1150620" cy="775335"/>
            <wp:effectExtent l="0" t="0" r="0" b="5715"/>
            <wp:wrapSquare wrapText="bothSides"/>
            <wp:docPr id="2" name="図 2" descr="文字の書かれた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127_17183856.jpg"/>
                    <pic:cNvPicPr/>
                  </pic:nvPicPr>
                  <pic:blipFill>
                    <a:blip r:embed="rId12" cstate="print">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50620" cy="775335"/>
                    </a:xfrm>
                    <a:prstGeom prst="rect">
                      <a:avLst/>
                    </a:prstGeom>
                  </pic:spPr>
                </pic:pic>
              </a:graphicData>
            </a:graphic>
            <wp14:sizeRelH relativeFrom="page">
              <wp14:pctWidth>0</wp14:pctWidth>
            </wp14:sizeRelH>
            <wp14:sizeRelV relativeFrom="page">
              <wp14:pctHeight>0</wp14:pctHeight>
            </wp14:sizeRelV>
          </wp:anchor>
        </w:drawing>
      </w:r>
      <w:r w:rsidR="007301F0" w:rsidRPr="001C5549">
        <w:rPr>
          <w:rFonts w:hint="eastAsia"/>
          <w:sz w:val="16"/>
          <w:szCs w:val="18"/>
          <w:lang w:val="it-IT"/>
        </w:rPr>
        <w:t>非常に酸が高く、平地でも全く酸を失わない。果皮がとても厚く</w:t>
      </w:r>
      <w:r w:rsidR="007301F0">
        <w:rPr>
          <w:rFonts w:hint="eastAsia"/>
          <w:sz w:val="16"/>
          <w:szCs w:val="18"/>
          <w:lang w:val="it-IT"/>
        </w:rPr>
        <w:t>タンニンを豊富に持つアリオンサ。</w:t>
      </w:r>
      <w:r w:rsidR="007301F0" w:rsidRPr="001C5549">
        <w:rPr>
          <w:rFonts w:hint="eastAsia"/>
          <w:sz w:val="16"/>
          <w:szCs w:val="18"/>
          <w:lang w:val="it-IT"/>
        </w:rPr>
        <w:t>結実量が非常に少な</w:t>
      </w:r>
      <w:r w:rsidR="007301F0">
        <w:rPr>
          <w:rFonts w:hint="eastAsia"/>
          <w:sz w:val="16"/>
          <w:szCs w:val="18"/>
          <w:lang w:val="it-IT"/>
        </w:rPr>
        <w:t>く、</w:t>
      </w:r>
      <w:r w:rsidR="007301F0" w:rsidRPr="001C5549">
        <w:rPr>
          <w:rFonts w:hint="eastAsia"/>
          <w:sz w:val="16"/>
          <w:szCs w:val="18"/>
          <w:lang w:val="it-IT"/>
        </w:rPr>
        <w:t>年によってはグリーンハーヴェストを全く行う必要がない</w:t>
      </w:r>
      <w:r w:rsidR="007301F0">
        <w:rPr>
          <w:rFonts w:hint="eastAsia"/>
          <w:sz w:val="16"/>
          <w:szCs w:val="18"/>
          <w:lang w:val="it-IT"/>
        </w:rPr>
        <w:t>とい</w:t>
      </w:r>
      <w:r w:rsidR="00CA5EA7">
        <w:rPr>
          <w:rFonts w:hint="eastAsia"/>
          <w:sz w:val="16"/>
          <w:szCs w:val="18"/>
          <w:lang w:val="it-IT"/>
        </w:rPr>
        <w:t>います</w:t>
      </w:r>
      <w:r w:rsidR="007301F0" w:rsidRPr="001C5549">
        <w:rPr>
          <w:rFonts w:hint="eastAsia"/>
          <w:sz w:val="16"/>
          <w:szCs w:val="18"/>
          <w:lang w:val="it-IT"/>
        </w:rPr>
        <w:t>。</w:t>
      </w:r>
      <w:r w:rsidR="007301F0">
        <w:rPr>
          <w:rFonts w:hint="eastAsia"/>
          <w:sz w:val="16"/>
          <w:szCs w:val="18"/>
          <w:lang w:val="it-IT"/>
        </w:rPr>
        <w:t>収穫量を落と</w:t>
      </w:r>
      <w:r w:rsidR="00B253ED">
        <w:rPr>
          <w:rFonts w:hint="eastAsia"/>
          <w:sz w:val="16"/>
          <w:szCs w:val="18"/>
          <w:lang w:val="it-IT"/>
        </w:rPr>
        <w:t>す</w:t>
      </w:r>
      <w:r w:rsidR="007301F0">
        <w:rPr>
          <w:rFonts w:hint="eastAsia"/>
          <w:sz w:val="16"/>
          <w:szCs w:val="18"/>
          <w:lang w:val="it-IT"/>
        </w:rPr>
        <w:t>ことで収穫を早めることなく、ブドウの完熟と酸の両立が可能と話す</w:t>
      </w:r>
      <w:r w:rsidR="003D734C">
        <w:rPr>
          <w:rFonts w:hint="eastAsia"/>
          <w:sz w:val="16"/>
          <w:szCs w:val="18"/>
          <w:lang w:val="it-IT"/>
        </w:rPr>
        <w:t>彼</w:t>
      </w:r>
      <w:r w:rsidR="007301F0">
        <w:rPr>
          <w:rFonts w:hint="eastAsia"/>
          <w:sz w:val="16"/>
          <w:szCs w:val="18"/>
          <w:lang w:val="it-IT"/>
        </w:rPr>
        <w:t>。非常に高い熟度、果皮の成熟を感じながらも太い酸と奥行きを持った</w:t>
      </w:r>
      <w:r w:rsidR="00CA5EA7">
        <w:rPr>
          <w:rFonts w:hint="eastAsia"/>
          <w:sz w:val="16"/>
          <w:szCs w:val="18"/>
          <w:lang w:val="it-IT"/>
        </w:rPr>
        <w:t>ブドウ</w:t>
      </w:r>
      <w:r w:rsidR="007301F0">
        <w:rPr>
          <w:rFonts w:hint="eastAsia"/>
          <w:sz w:val="16"/>
          <w:szCs w:val="18"/>
          <w:lang w:val="it-IT"/>
        </w:rPr>
        <w:t>。</w:t>
      </w:r>
    </w:p>
    <w:p w14:paraId="12290BF4" w14:textId="706CE00A" w:rsidR="007301F0" w:rsidRPr="00D8390E" w:rsidRDefault="003D734C" w:rsidP="007301F0">
      <w:pPr>
        <w:spacing w:line="240" w:lineRule="atLeast"/>
        <w:ind w:firstLineChars="100" w:firstLine="143"/>
        <w:jc w:val="left"/>
        <w:rPr>
          <w:sz w:val="16"/>
          <w:lang w:val="it-IT"/>
        </w:rPr>
      </w:pPr>
      <w:r>
        <w:rPr>
          <w:rFonts w:hint="eastAsia"/>
          <w:sz w:val="16"/>
          <w:szCs w:val="18"/>
          <w:lang w:val="it-IT"/>
        </w:rPr>
        <w:t>2019</w:t>
      </w:r>
      <w:r>
        <w:rPr>
          <w:rFonts w:hint="eastAsia"/>
          <w:sz w:val="16"/>
          <w:szCs w:val="18"/>
          <w:lang w:val="it-IT"/>
        </w:rPr>
        <w:t>年はアリオンサの比率が少なく</w:t>
      </w:r>
      <w:r w:rsidR="00CA5EA7">
        <w:rPr>
          <w:rFonts w:hint="eastAsia"/>
          <w:sz w:val="16"/>
          <w:szCs w:val="18"/>
          <w:lang w:val="it-IT"/>
        </w:rPr>
        <w:t>なった</w:t>
      </w:r>
      <w:r>
        <w:rPr>
          <w:rFonts w:hint="eastAsia"/>
          <w:sz w:val="16"/>
          <w:szCs w:val="18"/>
          <w:lang w:val="it-IT"/>
        </w:rPr>
        <w:t>と話すジョルジョ。やや冷涼なヴィンテージという事もあり、酸を主体とした軽やかさ、例年よりも香りを強く感じます。アリオンサはもちろん、他の地品種由来の特徴的な香りと果実味、</w:t>
      </w:r>
      <w:r w:rsidR="007301F0">
        <w:rPr>
          <w:rFonts w:hint="eastAsia"/>
          <w:sz w:val="16"/>
          <w:szCs w:val="18"/>
          <w:lang w:val="it-IT"/>
        </w:rPr>
        <w:t>約</w:t>
      </w:r>
      <w:r w:rsidR="007301F0">
        <w:rPr>
          <w:rFonts w:hint="eastAsia"/>
          <w:sz w:val="16"/>
          <w:szCs w:val="18"/>
          <w:lang w:val="it-IT"/>
        </w:rPr>
        <w:t>1</w:t>
      </w:r>
      <w:r w:rsidR="007301F0">
        <w:rPr>
          <w:rFonts w:hint="eastAsia"/>
          <w:sz w:val="16"/>
          <w:szCs w:val="18"/>
          <w:lang w:val="it-IT"/>
        </w:rPr>
        <w:t>年間という長いシュール・リー状態での熟成を経て</w:t>
      </w:r>
      <w:r w:rsidR="007301F0" w:rsidRPr="001C5549">
        <w:rPr>
          <w:rFonts w:hint="eastAsia"/>
          <w:sz w:val="16"/>
          <w:szCs w:val="18"/>
          <w:lang w:val="it-IT"/>
        </w:rPr>
        <w:t>も、</w:t>
      </w:r>
      <w:r w:rsidR="007301F0">
        <w:rPr>
          <w:rFonts w:hint="eastAsia"/>
          <w:sz w:val="16"/>
          <w:szCs w:val="18"/>
          <w:lang w:val="it-IT"/>
        </w:rPr>
        <w:t>雑味やネガティヴさを感じない事には本当に驚かされます。</w:t>
      </w:r>
      <w:r>
        <w:rPr>
          <w:rFonts w:hint="eastAsia"/>
          <w:sz w:val="16"/>
          <w:szCs w:val="18"/>
          <w:lang w:val="it-IT"/>
        </w:rPr>
        <w:t>果実と酸のバランス</w:t>
      </w:r>
      <w:r w:rsidR="007301F0" w:rsidRPr="001C5549">
        <w:rPr>
          <w:rFonts w:hint="eastAsia"/>
          <w:sz w:val="16"/>
          <w:szCs w:val="18"/>
          <w:lang w:val="it-IT"/>
        </w:rPr>
        <w:t>、そして香りや味わいには</w:t>
      </w:r>
      <w:r>
        <w:rPr>
          <w:rFonts w:hint="eastAsia"/>
          <w:sz w:val="16"/>
          <w:szCs w:val="18"/>
          <w:lang w:val="it-IT"/>
        </w:rPr>
        <w:t>他の白ブドウにはない</w:t>
      </w:r>
      <w:r w:rsidR="007301F0" w:rsidRPr="001C5549">
        <w:rPr>
          <w:rFonts w:hint="eastAsia"/>
          <w:sz w:val="16"/>
          <w:szCs w:val="18"/>
          <w:lang w:val="it-IT"/>
        </w:rPr>
        <w:t>個性を感じる白</w:t>
      </w:r>
      <w:r w:rsidR="007301F0">
        <w:rPr>
          <w:rFonts w:hint="eastAsia"/>
          <w:sz w:val="16"/>
          <w:szCs w:val="18"/>
          <w:lang w:val="it-IT"/>
        </w:rPr>
        <w:t>です</w:t>
      </w:r>
      <w:r w:rsidR="007301F0" w:rsidRPr="001C5549">
        <w:rPr>
          <w:rFonts w:hint="eastAsia"/>
          <w:sz w:val="16"/>
          <w:szCs w:val="18"/>
          <w:lang w:val="it-IT"/>
        </w:rPr>
        <w:t>。</w:t>
      </w:r>
    </w:p>
    <w:p w14:paraId="4BBC3AA6" w14:textId="0E2AF887" w:rsidR="007301F0" w:rsidRPr="005954FD" w:rsidRDefault="007301F0" w:rsidP="007301F0">
      <w:pPr>
        <w:pStyle w:val="Web"/>
        <w:shd w:val="clear" w:color="auto" w:fill="FFFFFF"/>
        <w:spacing w:before="0" w:beforeAutospacing="0" w:after="0" w:afterAutospacing="0"/>
        <w:rPr>
          <w:rFonts w:ascii="HGP創英角ｺﾞｼｯｸUB" w:eastAsia="HGP創英角ｺﾞｼｯｸUB" w:hAnsi="HGP創英角ｺﾞｼｯｸUB" w:cs="Times New Roman"/>
          <w:bCs/>
          <w:color w:val="00B050"/>
          <w:kern w:val="2"/>
          <w:sz w:val="16"/>
          <w:szCs w:val="20"/>
        </w:rPr>
      </w:pPr>
      <w:r>
        <w:rPr>
          <w:rFonts w:ascii="Verdana" w:eastAsia="HGPｺﾞｼｯｸM" w:hAnsi="Verdana" w:cs="Times New Roman"/>
          <w:b/>
          <w:bCs/>
          <w:kern w:val="2"/>
          <w:sz w:val="20"/>
          <w:szCs w:val="21"/>
          <w:lang w:val="it-IT"/>
        </w:rPr>
        <w:t xml:space="preserve">Grechetto Gentile </w:t>
      </w:r>
      <w:r w:rsidR="002F02BE">
        <w:rPr>
          <w:rFonts w:ascii="Verdana" w:eastAsia="HGPｺﾞｼｯｸM" w:hAnsi="Verdana" w:cs="Times New Roman"/>
          <w:b/>
          <w:bCs/>
          <w:kern w:val="2"/>
          <w:sz w:val="20"/>
          <w:szCs w:val="21"/>
          <w:lang w:val="it-IT"/>
        </w:rPr>
        <w:t>“</w:t>
      </w:r>
      <w:r>
        <w:rPr>
          <w:rFonts w:ascii="Verdana" w:eastAsia="HGPｺﾞｼｯｸM" w:hAnsi="Verdana" w:cs="Times New Roman"/>
          <w:b/>
          <w:bCs/>
          <w:kern w:val="2"/>
          <w:sz w:val="20"/>
          <w:szCs w:val="21"/>
          <w:lang w:val="it-IT"/>
        </w:rPr>
        <w:t>Badianum</w:t>
      </w:r>
      <w:r w:rsidR="002F02BE">
        <w:rPr>
          <w:rFonts w:ascii="Verdana" w:eastAsia="HGPｺﾞｼｯｸM" w:hAnsi="Verdana" w:cs="Times New Roman"/>
          <w:b/>
          <w:bCs/>
          <w:kern w:val="2"/>
          <w:sz w:val="20"/>
          <w:szCs w:val="21"/>
          <w:lang w:val="it-IT"/>
        </w:rPr>
        <w:t>”</w:t>
      </w:r>
      <w:r>
        <w:rPr>
          <w:rFonts w:ascii="Verdana" w:eastAsia="HGPｺﾞｼｯｸM" w:hAnsi="Verdana" w:cs="Times New Roman"/>
          <w:b/>
          <w:bCs/>
          <w:kern w:val="2"/>
          <w:sz w:val="20"/>
          <w:szCs w:val="21"/>
          <w:lang w:val="it-IT"/>
        </w:rPr>
        <w:t xml:space="preserve"> 2013</w:t>
      </w:r>
      <w:r>
        <w:rPr>
          <w:rFonts w:ascii="Verdana" w:eastAsia="HGPｺﾞｼｯｸM" w:hAnsi="Verdana" w:cs="Times New Roman" w:hint="eastAsia"/>
          <w:b/>
          <w:bCs/>
          <w:kern w:val="2"/>
          <w:sz w:val="16"/>
          <w:szCs w:val="18"/>
          <w:lang w:val="it-IT"/>
        </w:rPr>
        <w:t>グレケット</w:t>
      </w:r>
      <w:r>
        <w:rPr>
          <w:rFonts w:ascii="Verdana" w:eastAsia="HGPｺﾞｼｯｸM" w:hAnsi="Verdana" w:cs="Times New Roman" w:hint="eastAsia"/>
          <w:b/>
          <w:bCs/>
          <w:kern w:val="2"/>
          <w:sz w:val="16"/>
          <w:szCs w:val="18"/>
          <w:lang w:val="it-IT"/>
        </w:rPr>
        <w:t xml:space="preserve"> </w:t>
      </w:r>
      <w:r>
        <w:rPr>
          <w:rFonts w:ascii="Verdana" w:eastAsia="HGPｺﾞｼｯｸM" w:hAnsi="Verdana" w:cs="Times New Roman" w:hint="eastAsia"/>
          <w:b/>
          <w:bCs/>
          <w:kern w:val="2"/>
          <w:sz w:val="16"/>
          <w:szCs w:val="18"/>
          <w:lang w:val="it-IT"/>
        </w:rPr>
        <w:t>ジェンティーレ</w:t>
      </w:r>
      <w:r>
        <w:rPr>
          <w:rFonts w:ascii="Verdana" w:eastAsia="HGPｺﾞｼｯｸM" w:hAnsi="Verdana" w:cs="Times New Roman" w:hint="eastAsia"/>
          <w:b/>
          <w:bCs/>
          <w:kern w:val="2"/>
          <w:sz w:val="16"/>
          <w:szCs w:val="18"/>
          <w:lang w:val="it-IT"/>
        </w:rPr>
        <w:t xml:space="preserve"> </w:t>
      </w:r>
      <w:r w:rsidR="003D734C">
        <w:rPr>
          <w:rFonts w:ascii="Verdana" w:eastAsia="HGPｺﾞｼｯｸM" w:hAnsi="Verdana" w:cs="Times New Roman" w:hint="eastAsia"/>
          <w:b/>
          <w:bCs/>
          <w:kern w:val="2"/>
          <w:sz w:val="16"/>
          <w:szCs w:val="18"/>
          <w:lang w:val="it-IT"/>
        </w:rPr>
        <w:t>バディアヌム</w:t>
      </w:r>
      <w:r w:rsidR="005954FD">
        <w:rPr>
          <w:rFonts w:ascii="Verdana" w:eastAsia="HGPｺﾞｼｯｸM" w:hAnsi="Verdana" w:cs="Times New Roman" w:hint="eastAsia"/>
          <w:b/>
          <w:bCs/>
          <w:kern w:val="2"/>
          <w:sz w:val="16"/>
          <w:szCs w:val="18"/>
          <w:lang w:val="it-IT"/>
        </w:rPr>
        <w:t xml:space="preserve"> </w:t>
      </w:r>
      <w:r w:rsidRPr="005954FD">
        <w:rPr>
          <w:rFonts w:ascii="HGP創英角ｺﾞｼｯｸUB" w:eastAsia="HGP創英角ｺﾞｼｯｸUB" w:hAnsi="HGP創英角ｺﾞｼｯｸUB" w:cs="Times New Roman" w:hint="eastAsia"/>
          <w:bCs/>
          <w:color w:val="00B050"/>
          <w:kern w:val="2"/>
          <w:sz w:val="16"/>
          <w:szCs w:val="20"/>
        </w:rPr>
        <w:t>≪</w:t>
      </w:r>
      <w:r w:rsidR="00BF5F1A" w:rsidRPr="005954FD">
        <w:rPr>
          <w:rFonts w:ascii="HGP創英角ｺﾞｼｯｸUB" w:eastAsia="HGP創英角ｺﾞｼｯｸUB" w:hAnsi="HGP創英角ｺﾞｼｯｸUB" w:cs="Times New Roman" w:hint="eastAsia"/>
          <w:bCs/>
          <w:color w:val="00B050"/>
          <w:kern w:val="2"/>
          <w:sz w:val="16"/>
          <w:szCs w:val="20"/>
        </w:rPr>
        <w:t xml:space="preserve"> </w:t>
      </w:r>
      <w:r w:rsidRPr="005954FD">
        <w:rPr>
          <w:rFonts w:ascii="HGP創英角ｺﾞｼｯｸUB" w:eastAsia="HGP創英角ｺﾞｼｯｸUB" w:hAnsi="HGP創英角ｺﾞｼｯｸUB" w:cs="Times New Roman" w:hint="eastAsia"/>
          <w:bCs/>
          <w:color w:val="00B050"/>
          <w:kern w:val="2"/>
          <w:sz w:val="16"/>
          <w:szCs w:val="20"/>
        </w:rPr>
        <w:t>新</w:t>
      </w:r>
      <w:r w:rsidR="003D734C" w:rsidRPr="005954FD">
        <w:rPr>
          <w:rFonts w:ascii="HGP創英角ｺﾞｼｯｸUB" w:eastAsia="HGP創英角ｺﾞｼｯｸUB" w:hAnsi="HGP創英角ｺﾞｼｯｸUB" w:cs="Times New Roman" w:hint="eastAsia"/>
          <w:bCs/>
          <w:color w:val="00B050"/>
          <w:kern w:val="2"/>
          <w:sz w:val="16"/>
          <w:szCs w:val="20"/>
        </w:rPr>
        <w:t>ロット</w:t>
      </w:r>
      <w:r w:rsidR="00BF5F1A" w:rsidRPr="005954FD">
        <w:rPr>
          <w:rFonts w:ascii="HGP創英角ｺﾞｼｯｸUB" w:eastAsia="HGP創英角ｺﾞｼｯｸUB" w:hAnsi="HGP創英角ｺﾞｼｯｸUB" w:cs="Times New Roman" w:hint="eastAsia"/>
          <w:bCs/>
          <w:color w:val="00B050"/>
          <w:kern w:val="2"/>
          <w:sz w:val="16"/>
          <w:szCs w:val="20"/>
        </w:rPr>
        <w:t xml:space="preserve"> </w:t>
      </w:r>
      <w:r w:rsidRPr="005954FD">
        <w:rPr>
          <w:rFonts w:ascii="HGP創英角ｺﾞｼｯｸUB" w:eastAsia="HGP創英角ｺﾞｼｯｸUB" w:hAnsi="HGP創英角ｺﾞｼｯｸUB" w:cs="Times New Roman" w:hint="eastAsia"/>
          <w:bCs/>
          <w:color w:val="00B050"/>
          <w:kern w:val="2"/>
          <w:sz w:val="16"/>
          <w:szCs w:val="20"/>
        </w:rPr>
        <w:t>≫</w:t>
      </w:r>
    </w:p>
    <w:p w14:paraId="3CC7E816" w14:textId="16E432D2" w:rsidR="0093186D" w:rsidRDefault="0053651B" w:rsidP="003D734C">
      <w:pPr>
        <w:pStyle w:val="Web"/>
        <w:shd w:val="clear" w:color="auto" w:fill="FFFFFF"/>
        <w:spacing w:before="0" w:beforeAutospacing="0" w:after="0" w:afterAutospacing="0"/>
        <w:ind w:firstLineChars="100" w:firstLine="183"/>
        <w:rPr>
          <w:rFonts w:ascii="Verdana" w:eastAsia="HGPｺﾞｼｯｸM" w:hAnsi="Verdana" w:cs="Times New Roman"/>
          <w:kern w:val="2"/>
          <w:sz w:val="16"/>
          <w:szCs w:val="18"/>
          <w:lang w:val="it-IT"/>
        </w:rPr>
      </w:pPr>
      <w:r>
        <w:rPr>
          <w:rFonts w:ascii="Verdana" w:eastAsia="HGPｺﾞｼｯｸM" w:hAnsi="Verdana" w:cs="Times New Roman"/>
          <w:b/>
          <w:bCs/>
          <w:noProof/>
          <w:kern w:val="2"/>
          <w:sz w:val="20"/>
          <w:szCs w:val="21"/>
          <w:lang w:val="it-IT"/>
        </w:rPr>
        <w:drawing>
          <wp:anchor distT="0" distB="0" distL="114300" distR="114300" simplePos="0" relativeHeight="251710464" behindDoc="0" locked="0" layoutInCell="1" allowOverlap="1" wp14:anchorId="5D26FEE1" wp14:editId="077E2F52">
            <wp:simplePos x="0" y="0"/>
            <wp:positionH relativeFrom="margin">
              <wp:posOffset>5653405</wp:posOffset>
            </wp:positionH>
            <wp:positionV relativeFrom="paragraph">
              <wp:posOffset>720090</wp:posOffset>
            </wp:positionV>
            <wp:extent cx="1150620" cy="810260"/>
            <wp:effectExtent l="0" t="0" r="0" b="8890"/>
            <wp:wrapSquare wrapText="bothSides"/>
            <wp:docPr id="4" name="図 4" descr="文字の書かれた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00127_17183854_0001.jpg"/>
                    <pic:cNvPicPr/>
                  </pic:nvPicPr>
                  <pic:blipFill>
                    <a:blip r:embed="rId14" cstate="print">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50620" cy="810260"/>
                    </a:xfrm>
                    <a:prstGeom prst="rect">
                      <a:avLst/>
                    </a:prstGeom>
                  </pic:spPr>
                </pic:pic>
              </a:graphicData>
            </a:graphic>
            <wp14:sizeRelH relativeFrom="page">
              <wp14:pctWidth>0</wp14:pctWidth>
            </wp14:sizeRelH>
            <wp14:sizeRelV relativeFrom="page">
              <wp14:pctHeight>0</wp14:pctHeight>
            </wp14:sizeRelV>
          </wp:anchor>
        </w:drawing>
      </w:r>
      <w:r w:rsidR="007301F0" w:rsidRPr="001B0568">
        <w:rPr>
          <w:rFonts w:ascii="Verdana" w:eastAsia="HGPｺﾞｼｯｸM" w:hAnsi="Verdana" w:cs="Times New Roman" w:hint="eastAsia"/>
          <w:kern w:val="2"/>
          <w:sz w:val="16"/>
          <w:szCs w:val="18"/>
          <w:lang w:val="it-IT"/>
        </w:rPr>
        <w:t>「ピニョレットの本質は完熟と長期熟成」、そう言い</w:t>
      </w:r>
      <w:r w:rsidR="003D734C">
        <w:rPr>
          <w:rFonts w:ascii="Verdana" w:eastAsia="HGPｺﾞｼｯｸM" w:hAnsi="Verdana" w:cs="Times New Roman" w:hint="eastAsia"/>
          <w:kern w:val="2"/>
          <w:sz w:val="16"/>
          <w:szCs w:val="18"/>
          <w:lang w:val="it-IT"/>
        </w:rPr>
        <w:t>続け</w:t>
      </w:r>
      <w:r w:rsidR="00CA5EA7">
        <w:rPr>
          <w:rFonts w:ascii="Verdana" w:eastAsia="HGPｺﾞｼｯｸM" w:hAnsi="Verdana" w:cs="Times New Roman" w:hint="eastAsia"/>
          <w:kern w:val="2"/>
          <w:sz w:val="16"/>
          <w:szCs w:val="18"/>
          <w:lang w:val="it-IT"/>
        </w:rPr>
        <w:t>てきたジョルジョ、</w:t>
      </w:r>
      <w:r w:rsidR="003D734C">
        <w:rPr>
          <w:rFonts w:ascii="Verdana" w:eastAsia="HGPｺﾞｼｯｸM" w:hAnsi="Verdana" w:cs="Times New Roman" w:hint="eastAsia"/>
          <w:kern w:val="2"/>
          <w:sz w:val="16"/>
          <w:szCs w:val="18"/>
          <w:lang w:val="it-IT"/>
        </w:rPr>
        <w:t>前回と同じ</w:t>
      </w:r>
      <w:r w:rsidR="003D734C">
        <w:rPr>
          <w:rFonts w:ascii="Verdana" w:eastAsia="HGPｺﾞｼｯｸM" w:hAnsi="Verdana" w:cs="Times New Roman" w:hint="eastAsia"/>
          <w:kern w:val="2"/>
          <w:sz w:val="16"/>
          <w:szCs w:val="18"/>
          <w:lang w:val="it-IT"/>
        </w:rPr>
        <w:t>2013</w:t>
      </w:r>
      <w:r w:rsidR="003D734C">
        <w:rPr>
          <w:rFonts w:ascii="Verdana" w:eastAsia="HGPｺﾞｼｯｸM" w:hAnsi="Verdana" w:cs="Times New Roman" w:hint="eastAsia"/>
          <w:kern w:val="2"/>
          <w:sz w:val="16"/>
          <w:szCs w:val="18"/>
          <w:lang w:val="it-IT"/>
        </w:rPr>
        <w:t>年が再入荷しました。カンティーナのスペースや諸々の事情で、ほとんどのワインはボトル詰めを行わず、樽やタンク内で保管している</w:t>
      </w:r>
      <w:r w:rsidR="00CA5EA7">
        <w:rPr>
          <w:rFonts w:ascii="Verdana" w:eastAsia="HGPｺﾞｼｯｸM" w:hAnsi="Verdana" w:cs="Times New Roman" w:hint="eastAsia"/>
          <w:kern w:val="2"/>
          <w:sz w:val="16"/>
          <w:szCs w:val="18"/>
          <w:lang w:val="it-IT"/>
        </w:rPr>
        <w:t>彼</w:t>
      </w:r>
      <w:r w:rsidR="003D734C">
        <w:rPr>
          <w:rFonts w:ascii="Verdana" w:eastAsia="HGPｺﾞｼｯｸM" w:hAnsi="Verdana" w:cs="Times New Roman" w:hint="eastAsia"/>
          <w:kern w:val="2"/>
          <w:sz w:val="16"/>
          <w:szCs w:val="18"/>
          <w:lang w:val="it-IT"/>
        </w:rPr>
        <w:t>。今回のロットは春にボトル詰めしたもの</w:t>
      </w:r>
      <w:r w:rsidR="0093186D">
        <w:rPr>
          <w:rFonts w:ascii="Verdana" w:eastAsia="HGPｺﾞｼｯｸM" w:hAnsi="Verdana" w:cs="Times New Roman" w:hint="eastAsia"/>
          <w:kern w:val="2"/>
          <w:sz w:val="16"/>
          <w:szCs w:val="18"/>
          <w:lang w:val="it-IT"/>
        </w:rPr>
        <w:t>、</w:t>
      </w:r>
      <w:r w:rsidR="003D734C">
        <w:rPr>
          <w:rFonts w:ascii="Verdana" w:eastAsia="HGPｺﾞｼｯｸM" w:hAnsi="Verdana" w:cs="Times New Roman" w:hint="eastAsia"/>
          <w:kern w:val="2"/>
          <w:sz w:val="16"/>
          <w:szCs w:val="18"/>
          <w:lang w:val="it-IT"/>
        </w:rPr>
        <w:t>収穫から</w:t>
      </w:r>
      <w:r w:rsidR="003D734C">
        <w:rPr>
          <w:rFonts w:ascii="Verdana" w:eastAsia="HGPｺﾞｼｯｸM" w:hAnsi="Verdana" w:cs="Times New Roman" w:hint="eastAsia"/>
          <w:kern w:val="2"/>
          <w:sz w:val="16"/>
          <w:szCs w:val="18"/>
          <w:lang w:val="it-IT"/>
        </w:rPr>
        <w:t>9</w:t>
      </w:r>
      <w:r w:rsidR="003D734C">
        <w:rPr>
          <w:rFonts w:ascii="Verdana" w:eastAsia="HGPｺﾞｼｯｸM" w:hAnsi="Verdana" w:cs="Times New Roman" w:hint="eastAsia"/>
          <w:kern w:val="2"/>
          <w:sz w:val="16"/>
          <w:szCs w:val="18"/>
          <w:lang w:val="it-IT"/>
        </w:rPr>
        <w:t>年という歳月をかけてボトル詰めされたピニョレット</w:t>
      </w:r>
      <w:r w:rsidR="00CA5EA7">
        <w:rPr>
          <w:rFonts w:ascii="Verdana" w:eastAsia="HGPｺﾞｼｯｸM" w:hAnsi="Verdana" w:cs="Times New Roman" w:hint="eastAsia"/>
          <w:kern w:val="2"/>
          <w:sz w:val="16"/>
          <w:szCs w:val="18"/>
          <w:lang w:val="it-IT"/>
        </w:rPr>
        <w:t>は、</w:t>
      </w:r>
      <w:r w:rsidR="003D734C">
        <w:rPr>
          <w:rFonts w:ascii="Verdana" w:eastAsia="HGPｺﾞｼｯｸM" w:hAnsi="Verdana" w:cs="Times New Roman" w:hint="eastAsia"/>
          <w:kern w:val="2"/>
          <w:sz w:val="16"/>
          <w:szCs w:val="18"/>
          <w:lang w:val="it-IT"/>
        </w:rPr>
        <w:t>いろいろな意味で規格外</w:t>
      </w:r>
      <w:r w:rsidR="0093186D">
        <w:rPr>
          <w:rFonts w:ascii="Verdana" w:eastAsia="HGPｺﾞｼｯｸM" w:hAnsi="Verdana" w:cs="Times New Roman" w:hint="eastAsia"/>
          <w:kern w:val="2"/>
          <w:sz w:val="16"/>
          <w:szCs w:val="18"/>
          <w:lang w:val="it-IT"/>
        </w:rPr>
        <w:t>、、、驚</w:t>
      </w:r>
      <w:r w:rsidR="00CA5EA7">
        <w:rPr>
          <w:rFonts w:ascii="Verdana" w:eastAsia="HGPｺﾞｼｯｸM" w:hAnsi="Verdana" w:cs="Times New Roman" w:hint="eastAsia"/>
          <w:kern w:val="2"/>
          <w:sz w:val="16"/>
          <w:szCs w:val="18"/>
          <w:lang w:val="it-IT"/>
        </w:rPr>
        <w:t>。</w:t>
      </w:r>
    </w:p>
    <w:p w14:paraId="1CDA9869" w14:textId="62CA8BA5" w:rsidR="003D734C" w:rsidRDefault="003D734C" w:rsidP="003D734C">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ascii="Verdana" w:eastAsia="HGPｺﾞｼｯｸM" w:hAnsi="Verdana" w:cs="Times New Roman" w:hint="eastAsia"/>
          <w:kern w:val="2"/>
          <w:sz w:val="16"/>
          <w:szCs w:val="18"/>
          <w:lang w:val="it-IT"/>
        </w:rPr>
        <w:t>熟成することで</w:t>
      </w:r>
      <w:r w:rsidR="0093186D">
        <w:rPr>
          <w:rFonts w:ascii="Verdana" w:eastAsia="HGPｺﾞｼｯｸM" w:hAnsi="Verdana" w:cs="Times New Roman" w:hint="eastAsia"/>
          <w:kern w:val="2"/>
          <w:sz w:val="16"/>
          <w:szCs w:val="18"/>
          <w:lang w:val="it-IT"/>
        </w:rPr>
        <w:t>、こんなにも印象は</w:t>
      </w:r>
      <w:r>
        <w:rPr>
          <w:rFonts w:ascii="Verdana" w:eastAsia="HGPｺﾞｼｯｸM" w:hAnsi="Verdana" w:cs="Times New Roman" w:hint="eastAsia"/>
          <w:kern w:val="2"/>
          <w:sz w:val="16"/>
          <w:szCs w:val="18"/>
          <w:lang w:val="it-IT"/>
        </w:rPr>
        <w:t>表情が変わるブドウ</w:t>
      </w:r>
      <w:r w:rsidR="0093186D">
        <w:rPr>
          <w:rFonts w:ascii="Verdana" w:eastAsia="HGPｺﾞｼｯｸM" w:hAnsi="Verdana" w:cs="Times New Roman" w:hint="eastAsia"/>
          <w:kern w:val="2"/>
          <w:sz w:val="16"/>
          <w:szCs w:val="18"/>
          <w:lang w:val="it-IT"/>
        </w:rPr>
        <w:t>とは思いもしませんでした</w:t>
      </w:r>
      <w:r>
        <w:rPr>
          <w:rFonts w:ascii="Verdana" w:eastAsia="HGPｺﾞｼｯｸM" w:hAnsi="Verdana" w:cs="Times New Roman" w:hint="eastAsia"/>
          <w:kern w:val="2"/>
          <w:sz w:val="16"/>
          <w:szCs w:val="18"/>
          <w:lang w:val="it-IT"/>
        </w:rPr>
        <w:t>。ボトル詰めしたタイミング</w:t>
      </w:r>
      <w:r w:rsidR="00CA5EA7">
        <w:rPr>
          <w:rFonts w:ascii="Verdana" w:eastAsia="HGPｺﾞｼｯｸM" w:hAnsi="Verdana" w:cs="Times New Roman" w:hint="eastAsia"/>
          <w:kern w:val="2"/>
          <w:sz w:val="16"/>
          <w:szCs w:val="18"/>
          <w:lang w:val="it-IT"/>
        </w:rPr>
        <w:t>、ビン熟成の短さ</w:t>
      </w:r>
      <w:r>
        <w:rPr>
          <w:rFonts w:ascii="Verdana" w:eastAsia="HGPｺﾞｼｯｸM" w:hAnsi="Verdana" w:cs="Times New Roman" w:hint="eastAsia"/>
          <w:kern w:val="2"/>
          <w:sz w:val="16"/>
          <w:szCs w:val="18"/>
          <w:lang w:val="it-IT"/>
        </w:rPr>
        <w:t>もあ</w:t>
      </w:r>
      <w:r w:rsidR="00CA5EA7">
        <w:rPr>
          <w:rFonts w:ascii="Verdana" w:eastAsia="HGPｺﾞｼｯｸM" w:hAnsi="Verdana" w:cs="Times New Roman" w:hint="eastAsia"/>
          <w:kern w:val="2"/>
          <w:sz w:val="16"/>
          <w:szCs w:val="18"/>
          <w:lang w:val="it-IT"/>
        </w:rPr>
        <w:t>ってか</w:t>
      </w:r>
      <w:r>
        <w:rPr>
          <w:rFonts w:ascii="Verdana" w:eastAsia="HGPｺﾞｼｯｸM" w:hAnsi="Verdana" w:cs="Times New Roman" w:hint="eastAsia"/>
          <w:kern w:val="2"/>
          <w:sz w:val="16"/>
          <w:szCs w:val="18"/>
          <w:lang w:val="it-IT"/>
        </w:rPr>
        <w:t>、抜栓直後はやや酸欠気味</w:t>
      </w:r>
      <w:r w:rsidR="0093186D">
        <w:rPr>
          <w:rFonts w:ascii="Verdana" w:eastAsia="HGPｺﾞｼｯｸM" w:hAnsi="Verdana" w:cs="Times New Roman" w:hint="eastAsia"/>
          <w:kern w:val="2"/>
          <w:sz w:val="16"/>
          <w:szCs w:val="18"/>
          <w:lang w:val="it-IT"/>
        </w:rPr>
        <w:t>でアンバランスさを</w:t>
      </w:r>
      <w:r>
        <w:rPr>
          <w:rFonts w:ascii="Verdana" w:eastAsia="HGPｺﾞｼｯｸM" w:hAnsi="Verdana" w:cs="Times New Roman" w:hint="eastAsia"/>
          <w:kern w:val="2"/>
          <w:sz w:val="16"/>
          <w:szCs w:val="18"/>
          <w:lang w:val="it-IT"/>
        </w:rPr>
        <w:t>感じます</w:t>
      </w:r>
      <w:r w:rsidR="00CA5EA7">
        <w:rPr>
          <w:rFonts w:ascii="Verdana" w:eastAsia="HGPｺﾞｼｯｸM" w:hAnsi="Verdana" w:cs="Times New Roman" w:hint="eastAsia"/>
          <w:kern w:val="2"/>
          <w:sz w:val="16"/>
          <w:szCs w:val="18"/>
          <w:lang w:val="it-IT"/>
        </w:rPr>
        <w:t>。しかし</w:t>
      </w:r>
      <w:r>
        <w:rPr>
          <w:rFonts w:ascii="Verdana" w:eastAsia="HGPｺﾞｼｯｸM" w:hAnsi="Verdana" w:cs="Times New Roman" w:hint="eastAsia"/>
          <w:kern w:val="2"/>
          <w:sz w:val="16"/>
          <w:szCs w:val="18"/>
          <w:lang w:val="it-IT"/>
        </w:rPr>
        <w:t>、時間</w:t>
      </w:r>
      <w:r w:rsidR="00CA5EA7">
        <w:rPr>
          <w:rFonts w:ascii="Verdana" w:eastAsia="HGPｺﾞｼｯｸM" w:hAnsi="Verdana" w:cs="Times New Roman" w:hint="eastAsia"/>
          <w:kern w:val="2"/>
          <w:sz w:val="16"/>
          <w:szCs w:val="18"/>
          <w:lang w:val="it-IT"/>
        </w:rPr>
        <w:t>経過と共に</w:t>
      </w:r>
      <w:r w:rsidR="0093186D">
        <w:rPr>
          <w:rFonts w:ascii="Verdana" w:eastAsia="HGPｺﾞｼｯｸM" w:hAnsi="Verdana" w:cs="Times New Roman" w:hint="eastAsia"/>
          <w:kern w:val="2"/>
          <w:sz w:val="16"/>
          <w:szCs w:val="18"/>
          <w:lang w:val="it-IT"/>
        </w:rPr>
        <w:t>徐々に開き始める</w:t>
      </w:r>
      <w:r w:rsidR="00CA5EA7">
        <w:rPr>
          <w:rFonts w:ascii="Verdana" w:eastAsia="HGPｺﾞｼｯｸM" w:hAnsi="Verdana" w:cs="Times New Roman" w:hint="eastAsia"/>
          <w:kern w:val="2"/>
          <w:sz w:val="16"/>
          <w:szCs w:val="18"/>
          <w:lang w:val="it-IT"/>
        </w:rPr>
        <w:t>魅力</w:t>
      </w:r>
      <w:r w:rsidR="0093186D">
        <w:rPr>
          <w:rFonts w:ascii="Verdana" w:eastAsia="HGPｺﾞｼｯｸM" w:hAnsi="Verdana" w:cs="Times New Roman" w:hint="eastAsia"/>
          <w:kern w:val="2"/>
          <w:sz w:val="16"/>
          <w:szCs w:val="18"/>
          <w:lang w:val="it-IT"/>
        </w:rPr>
        <w:t>的な液体</w:t>
      </w:r>
      <w:r w:rsidR="00CA5EA7">
        <w:rPr>
          <w:rFonts w:ascii="Verdana" w:eastAsia="HGPｺﾞｼｯｸM" w:hAnsi="Verdana" w:cs="Times New Roman" w:hint="eastAsia"/>
          <w:kern w:val="2"/>
          <w:sz w:val="16"/>
          <w:szCs w:val="18"/>
          <w:lang w:val="it-IT"/>
        </w:rPr>
        <w:t>。まだ万全では</w:t>
      </w:r>
      <w:r w:rsidR="0093186D">
        <w:rPr>
          <w:rFonts w:ascii="Verdana" w:eastAsia="HGPｺﾞｼｯｸM" w:hAnsi="Verdana" w:cs="Times New Roman" w:hint="eastAsia"/>
          <w:kern w:val="2"/>
          <w:sz w:val="16"/>
          <w:szCs w:val="18"/>
          <w:lang w:val="it-IT"/>
        </w:rPr>
        <w:t>ありませんが、</w:t>
      </w:r>
      <w:r w:rsidR="00CA5EA7">
        <w:rPr>
          <w:rFonts w:ascii="Verdana" w:eastAsia="HGPｺﾞｼｯｸM" w:hAnsi="Verdana" w:cs="Times New Roman" w:hint="eastAsia"/>
          <w:kern w:val="2"/>
          <w:sz w:val="16"/>
          <w:szCs w:val="18"/>
          <w:lang w:val="it-IT"/>
        </w:rPr>
        <w:t>時間をかけて</w:t>
      </w:r>
      <w:r w:rsidR="0093186D">
        <w:rPr>
          <w:rFonts w:ascii="Verdana" w:eastAsia="HGPｺﾞｼｯｸM" w:hAnsi="Verdana" w:cs="Times New Roman" w:hint="eastAsia"/>
          <w:kern w:val="2"/>
          <w:sz w:val="16"/>
          <w:szCs w:val="18"/>
          <w:lang w:val="it-IT"/>
        </w:rPr>
        <w:t>愉しめる</w:t>
      </w:r>
      <w:r w:rsidR="00CA5EA7">
        <w:rPr>
          <w:rFonts w:ascii="Verdana" w:eastAsia="HGPｺﾞｼｯｸM" w:hAnsi="Verdana" w:cs="Times New Roman" w:hint="eastAsia"/>
          <w:kern w:val="2"/>
          <w:sz w:val="16"/>
          <w:szCs w:val="18"/>
          <w:lang w:val="it-IT"/>
        </w:rPr>
        <w:t>ワイン</w:t>
      </w:r>
      <w:r w:rsidR="0093186D">
        <w:rPr>
          <w:rFonts w:ascii="Verdana" w:eastAsia="HGPｺﾞｼｯｸM" w:hAnsi="Verdana" w:cs="Times New Roman" w:hint="eastAsia"/>
          <w:kern w:val="2"/>
          <w:sz w:val="16"/>
          <w:szCs w:val="18"/>
          <w:lang w:val="it-IT"/>
        </w:rPr>
        <w:t>だと思います</w:t>
      </w:r>
      <w:r>
        <w:rPr>
          <w:rFonts w:ascii="Verdana" w:eastAsia="HGPｺﾞｼｯｸM" w:hAnsi="Verdana" w:cs="Times New Roman" w:hint="eastAsia"/>
          <w:kern w:val="2"/>
          <w:sz w:val="16"/>
          <w:szCs w:val="18"/>
          <w:lang w:val="it-IT"/>
        </w:rPr>
        <w:t>。</w:t>
      </w:r>
    </w:p>
    <w:p w14:paraId="467FA7C9" w14:textId="69B61D36" w:rsidR="007301F0" w:rsidRPr="005954FD" w:rsidRDefault="007301F0" w:rsidP="007301F0">
      <w:pPr>
        <w:pStyle w:val="Web"/>
        <w:shd w:val="clear" w:color="auto" w:fill="FFFFFF"/>
        <w:spacing w:before="0" w:beforeAutospacing="0" w:after="0" w:afterAutospacing="0"/>
        <w:rPr>
          <w:rFonts w:ascii="HGP創英角ｺﾞｼｯｸUB" w:eastAsia="HGP創英角ｺﾞｼｯｸUB" w:hAnsi="HGP創英角ｺﾞｼｯｸUB" w:cs="Times New Roman"/>
          <w:bCs/>
          <w:color w:val="00B050"/>
          <w:kern w:val="2"/>
          <w:sz w:val="16"/>
          <w:szCs w:val="20"/>
        </w:rPr>
      </w:pPr>
      <w:r>
        <w:rPr>
          <w:rFonts w:ascii="Verdana" w:eastAsia="HGPｺﾞｼｯｸM" w:hAnsi="Verdana" w:cs="Times New Roman"/>
          <w:b/>
          <w:bCs/>
          <w:kern w:val="2"/>
          <w:sz w:val="20"/>
          <w:szCs w:val="21"/>
          <w:lang w:val="it-IT"/>
        </w:rPr>
        <w:t>Negretto”Maiolus” 2018</w:t>
      </w:r>
      <w:r>
        <w:rPr>
          <w:rFonts w:ascii="Verdana" w:eastAsia="HGPｺﾞｼｯｸM" w:hAnsi="Verdana" w:cs="Times New Roman" w:hint="eastAsia"/>
          <w:b/>
          <w:bCs/>
          <w:kern w:val="2"/>
          <w:sz w:val="16"/>
          <w:szCs w:val="18"/>
          <w:lang w:val="it-IT"/>
        </w:rPr>
        <w:t>ネグレット</w:t>
      </w:r>
      <w:r>
        <w:rPr>
          <w:rFonts w:ascii="Verdana" w:eastAsia="HGPｺﾞｼｯｸM" w:hAnsi="Verdana" w:cs="Times New Roman" w:hint="eastAsia"/>
          <w:b/>
          <w:bCs/>
          <w:kern w:val="2"/>
          <w:sz w:val="16"/>
          <w:szCs w:val="18"/>
          <w:lang w:val="it-IT"/>
        </w:rPr>
        <w:t xml:space="preserve"> </w:t>
      </w:r>
      <w:r>
        <w:rPr>
          <w:rFonts w:ascii="Verdana" w:eastAsia="HGPｺﾞｼｯｸM" w:hAnsi="Verdana" w:cs="Times New Roman" w:hint="eastAsia"/>
          <w:b/>
          <w:bCs/>
          <w:kern w:val="2"/>
          <w:sz w:val="16"/>
          <w:szCs w:val="18"/>
          <w:lang w:val="it-IT"/>
        </w:rPr>
        <w:t>“マイオルス”</w:t>
      </w:r>
      <w:r>
        <w:rPr>
          <w:rFonts w:ascii="Verdana" w:eastAsia="HGPｺﾞｼｯｸM" w:hAnsi="Verdana" w:cs="Times New Roman" w:hint="eastAsia"/>
          <w:b/>
          <w:bCs/>
          <w:kern w:val="2"/>
          <w:sz w:val="16"/>
          <w:szCs w:val="18"/>
          <w:lang w:val="it-IT"/>
        </w:rPr>
        <w:t xml:space="preserve"> </w:t>
      </w:r>
      <w:r w:rsidRPr="005954FD">
        <w:rPr>
          <w:rFonts w:ascii="HGP創英角ｺﾞｼｯｸUB" w:eastAsia="HGP創英角ｺﾞｼｯｸUB" w:hAnsi="HGP創英角ｺﾞｼｯｸUB" w:cs="Times New Roman" w:hint="eastAsia"/>
          <w:bCs/>
          <w:color w:val="00B050"/>
          <w:kern w:val="2"/>
          <w:sz w:val="16"/>
          <w:szCs w:val="20"/>
        </w:rPr>
        <w:t>≪新</w:t>
      </w:r>
      <w:r w:rsidR="003D734C" w:rsidRPr="005954FD">
        <w:rPr>
          <w:rFonts w:ascii="HGP創英角ｺﾞｼｯｸUB" w:eastAsia="HGP創英角ｺﾞｼｯｸUB" w:hAnsi="HGP創英角ｺﾞｼｯｸUB" w:cs="Times New Roman" w:hint="eastAsia"/>
          <w:bCs/>
          <w:color w:val="00B050"/>
          <w:kern w:val="2"/>
          <w:sz w:val="16"/>
          <w:szCs w:val="20"/>
        </w:rPr>
        <w:t>ヴィンテージ</w:t>
      </w:r>
      <w:r w:rsidRPr="005954FD">
        <w:rPr>
          <w:rFonts w:ascii="HGP創英角ｺﾞｼｯｸUB" w:eastAsia="HGP創英角ｺﾞｼｯｸUB" w:hAnsi="HGP創英角ｺﾞｼｯｸUB" w:cs="Times New Roman" w:hint="eastAsia"/>
          <w:bCs/>
          <w:color w:val="00B050"/>
          <w:kern w:val="2"/>
          <w:sz w:val="16"/>
          <w:szCs w:val="20"/>
        </w:rPr>
        <w:t>≫</w:t>
      </w:r>
    </w:p>
    <w:p w14:paraId="2A549446" w14:textId="2A70B98D" w:rsidR="007301F0" w:rsidRDefault="007301F0" w:rsidP="00CA5EA7">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sidRPr="00A460E2">
        <w:rPr>
          <w:rFonts w:ascii="Verdana" w:eastAsia="HGPｺﾞｼｯｸM" w:hAnsi="Verdana" w:cs="Times New Roman" w:hint="eastAsia"/>
          <w:kern w:val="2"/>
          <w:sz w:val="16"/>
          <w:szCs w:val="18"/>
          <w:lang w:val="it-IT"/>
        </w:rPr>
        <w:t>アリオンサと同じく、この土地で栽培されていた黒ブドウ。しかし収穫量の少なさ、酸の高さ、そして一番の理由といえる糖度の低さから栽培されなくなった</w:t>
      </w:r>
      <w:r w:rsidR="0093186D">
        <w:rPr>
          <w:rFonts w:ascii="Verdana" w:eastAsia="HGPｺﾞｼｯｸM" w:hAnsi="Verdana" w:cs="Times New Roman" w:hint="eastAsia"/>
          <w:kern w:val="2"/>
          <w:sz w:val="16"/>
          <w:szCs w:val="18"/>
          <w:lang w:val="it-IT"/>
        </w:rPr>
        <w:t>ネグレット</w:t>
      </w:r>
      <w:r w:rsidRPr="00A460E2">
        <w:rPr>
          <w:rFonts w:ascii="Verdana" w:eastAsia="HGPｺﾞｼｯｸM" w:hAnsi="Verdana" w:cs="Times New Roman" w:hint="eastAsia"/>
          <w:kern w:val="2"/>
          <w:sz w:val="16"/>
          <w:szCs w:val="18"/>
          <w:lang w:val="it-IT"/>
        </w:rPr>
        <w:t>。強く美しい酸を持ち、猛暑の年でも糖度が上がりすぎない</w:t>
      </w:r>
      <w:r w:rsidR="0093186D">
        <w:rPr>
          <w:rFonts w:ascii="Verdana" w:eastAsia="HGPｺﾞｼｯｸM" w:hAnsi="Verdana" w:cs="Times New Roman" w:hint="eastAsia"/>
          <w:kern w:val="2"/>
          <w:sz w:val="16"/>
          <w:szCs w:val="18"/>
          <w:lang w:val="it-IT"/>
        </w:rPr>
        <w:t>、</w:t>
      </w:r>
      <w:r w:rsidRPr="00A460E2">
        <w:rPr>
          <w:rFonts w:ascii="Verdana" w:eastAsia="HGPｺﾞｼｯｸM" w:hAnsi="Verdana" w:cs="Times New Roman" w:hint="eastAsia"/>
          <w:kern w:val="2"/>
          <w:sz w:val="16"/>
          <w:szCs w:val="18"/>
          <w:lang w:val="it-IT"/>
        </w:rPr>
        <w:t>絶対的なバランス感。そして独創的な果実味</w:t>
      </w:r>
      <w:r w:rsidR="00CA5EA7">
        <w:rPr>
          <w:rFonts w:ascii="Verdana" w:eastAsia="HGPｺﾞｼｯｸM" w:hAnsi="Verdana" w:cs="Times New Roman" w:hint="eastAsia"/>
          <w:kern w:val="2"/>
          <w:sz w:val="16"/>
          <w:szCs w:val="18"/>
          <w:lang w:val="it-IT"/>
        </w:rPr>
        <w:t>と柔らかいタンニン</w:t>
      </w:r>
      <w:r w:rsidRPr="00A460E2">
        <w:rPr>
          <w:rFonts w:ascii="Verdana" w:eastAsia="HGPｺﾞｼｯｸM" w:hAnsi="Verdana" w:cs="Times New Roman" w:hint="eastAsia"/>
          <w:kern w:val="2"/>
          <w:sz w:val="16"/>
          <w:szCs w:val="18"/>
          <w:lang w:val="it-IT"/>
        </w:rPr>
        <w:t>、香りは熟成によって素晴らしい状態へと</w:t>
      </w:r>
      <w:r w:rsidR="003D734C">
        <w:rPr>
          <w:rFonts w:ascii="Verdana" w:eastAsia="HGPｺﾞｼｯｸM" w:hAnsi="Verdana" w:cs="Times New Roman" w:hint="eastAsia"/>
          <w:kern w:val="2"/>
          <w:sz w:val="16"/>
          <w:szCs w:val="18"/>
          <w:lang w:val="it-IT"/>
        </w:rPr>
        <w:t>変化</w:t>
      </w:r>
      <w:r w:rsidRPr="00A460E2">
        <w:rPr>
          <w:rFonts w:ascii="Verdana" w:eastAsia="HGPｺﾞｼｯｸM" w:hAnsi="Verdana" w:cs="Times New Roman" w:hint="eastAsia"/>
          <w:kern w:val="2"/>
          <w:sz w:val="16"/>
          <w:szCs w:val="18"/>
          <w:lang w:val="it-IT"/>
        </w:rPr>
        <w:t>。そして高い酸とアントシアニンは、ワイン自体が酸化への耐性にもつながると話すジョルジョ。</w:t>
      </w:r>
      <w:r w:rsidR="0093186D">
        <w:rPr>
          <w:rFonts w:ascii="Verdana" w:eastAsia="HGPｺﾞｼｯｸM" w:hAnsi="Verdana" w:cs="Times New Roman" w:hint="eastAsia"/>
          <w:kern w:val="2"/>
          <w:sz w:val="16"/>
          <w:szCs w:val="18"/>
          <w:lang w:val="it-IT"/>
        </w:rPr>
        <w:t>2</w:t>
      </w:r>
      <w:r w:rsidR="0093186D">
        <w:rPr>
          <w:rFonts w:ascii="Verdana" w:eastAsia="HGPｺﾞｼｯｸM" w:hAnsi="Verdana" w:cs="Times New Roman"/>
          <w:kern w:val="2"/>
          <w:sz w:val="16"/>
          <w:szCs w:val="18"/>
          <w:lang w:val="it-IT"/>
        </w:rPr>
        <w:t>018</w:t>
      </w:r>
      <w:r w:rsidR="0093186D">
        <w:rPr>
          <w:rFonts w:ascii="Verdana" w:eastAsia="HGPｺﾞｼｯｸM" w:hAnsi="Verdana" w:cs="Times New Roman" w:hint="eastAsia"/>
          <w:kern w:val="2"/>
          <w:sz w:val="16"/>
          <w:szCs w:val="18"/>
          <w:lang w:val="it-IT"/>
        </w:rPr>
        <w:t>年はやや冷涼な気候もあって、開けたてよりエレガントで香りと酸を主体とした味わい。</w:t>
      </w:r>
      <w:r w:rsidRPr="00A460E2">
        <w:rPr>
          <w:rFonts w:ascii="Verdana" w:eastAsia="HGPｺﾞｼｯｸM" w:hAnsi="Verdana" w:cs="Times New Roman" w:hint="eastAsia"/>
          <w:kern w:val="2"/>
          <w:sz w:val="16"/>
          <w:szCs w:val="18"/>
          <w:lang w:val="it-IT"/>
        </w:rPr>
        <w:t>果実由来の</w:t>
      </w:r>
      <w:r>
        <w:rPr>
          <w:rFonts w:ascii="Verdana" w:eastAsia="HGPｺﾞｼｯｸM" w:hAnsi="Verdana" w:cs="Times New Roman" w:hint="eastAsia"/>
          <w:kern w:val="2"/>
          <w:sz w:val="16"/>
          <w:szCs w:val="18"/>
          <w:lang w:val="it-IT"/>
        </w:rPr>
        <w:t>複雑な</w:t>
      </w:r>
      <w:r w:rsidRPr="00A460E2">
        <w:rPr>
          <w:rFonts w:ascii="Verdana" w:eastAsia="HGPｺﾞｼｯｸM" w:hAnsi="Verdana" w:cs="Times New Roman" w:hint="eastAsia"/>
          <w:kern w:val="2"/>
          <w:sz w:val="16"/>
          <w:szCs w:val="18"/>
          <w:lang w:val="it-IT"/>
        </w:rPr>
        <w:t>香りと、</w:t>
      </w:r>
      <w:r w:rsidR="0093186D">
        <w:rPr>
          <w:rFonts w:ascii="Verdana" w:eastAsia="HGPｺﾞｼｯｸM" w:hAnsi="Verdana" w:cs="Times New Roman" w:hint="eastAsia"/>
          <w:kern w:val="2"/>
          <w:sz w:val="16"/>
          <w:szCs w:val="18"/>
          <w:lang w:val="it-IT"/>
        </w:rPr>
        <w:t>やや青さ、甘味を</w:t>
      </w:r>
      <w:r w:rsidRPr="00A460E2">
        <w:rPr>
          <w:rFonts w:ascii="Verdana" w:eastAsia="HGPｺﾞｼｯｸM" w:hAnsi="Verdana" w:cs="Times New Roman" w:hint="eastAsia"/>
          <w:kern w:val="2"/>
          <w:sz w:val="16"/>
          <w:szCs w:val="18"/>
          <w:lang w:val="it-IT"/>
        </w:rPr>
        <w:t>感じるタンニン。</w:t>
      </w:r>
      <w:r w:rsidR="0093186D">
        <w:rPr>
          <w:rFonts w:ascii="Verdana" w:eastAsia="HGPｺﾞｼｯｸM" w:hAnsi="Verdana" w:cs="Times New Roman" w:hint="eastAsia"/>
          <w:kern w:val="2"/>
          <w:sz w:val="16"/>
          <w:szCs w:val="18"/>
          <w:lang w:val="it-IT"/>
        </w:rPr>
        <w:t>一般的な黒ブドウとは異なる質感と飲み心地を持った</w:t>
      </w:r>
      <w:r w:rsidRPr="00A460E2">
        <w:rPr>
          <w:rFonts w:ascii="Verdana" w:eastAsia="HGPｺﾞｼｯｸM" w:hAnsi="Verdana" w:cs="Times New Roman" w:hint="eastAsia"/>
          <w:kern w:val="2"/>
          <w:sz w:val="16"/>
          <w:szCs w:val="18"/>
          <w:lang w:val="it-IT"/>
        </w:rPr>
        <w:t>個性</w:t>
      </w:r>
      <w:r w:rsidR="0093186D">
        <w:rPr>
          <w:rFonts w:ascii="Verdana" w:eastAsia="HGPｺﾞｼｯｸM" w:hAnsi="Verdana" w:cs="Times New Roman" w:hint="eastAsia"/>
          <w:kern w:val="2"/>
          <w:sz w:val="16"/>
          <w:szCs w:val="18"/>
          <w:lang w:val="it-IT"/>
        </w:rPr>
        <w:t>的な味わいです</w:t>
      </w:r>
      <w:r w:rsidRPr="00A460E2">
        <w:rPr>
          <w:rFonts w:ascii="Verdana" w:eastAsia="HGPｺﾞｼｯｸM" w:hAnsi="Verdana" w:cs="Times New Roman" w:hint="eastAsia"/>
          <w:kern w:val="2"/>
          <w:sz w:val="16"/>
          <w:szCs w:val="18"/>
          <w:lang w:val="it-IT"/>
        </w:rPr>
        <w:t>。</w:t>
      </w:r>
    </w:p>
    <w:p w14:paraId="0D3ADF30" w14:textId="0B2496A6" w:rsidR="006B0356" w:rsidRPr="00C14695" w:rsidRDefault="00F50577" w:rsidP="006B0356">
      <w:pPr>
        <w:jc w:val="left"/>
        <w:rPr>
          <w:rFonts w:cs="ＭＳ ゴシック"/>
          <w:b/>
          <w:sz w:val="32"/>
          <w:szCs w:val="21"/>
          <w:u w:val="single"/>
          <w:lang w:val="it-IT"/>
        </w:rPr>
      </w:pPr>
      <w:r>
        <w:rPr>
          <w:rFonts w:cs="ＭＳ ゴシック"/>
          <w:b/>
          <w:sz w:val="32"/>
          <w:szCs w:val="21"/>
          <w:u w:val="single"/>
          <w:lang w:val="it-IT"/>
        </w:rPr>
        <w:t>Skerlj</w:t>
      </w:r>
      <w:r w:rsidR="006B0356" w:rsidRPr="00A754D2">
        <w:rPr>
          <w:rFonts w:cs="ＭＳ ゴシック"/>
          <w:sz w:val="22"/>
          <w:szCs w:val="22"/>
          <w:u w:val="single"/>
        </w:rPr>
        <w:t xml:space="preserve"> </w:t>
      </w:r>
      <w:r>
        <w:rPr>
          <w:rFonts w:cs="ＭＳ ゴシック" w:hint="eastAsia"/>
          <w:sz w:val="18"/>
          <w:szCs w:val="18"/>
          <w:u w:val="single"/>
        </w:rPr>
        <w:t>スケルリ</w:t>
      </w:r>
      <w:r w:rsidR="006B0356" w:rsidRPr="007831E5">
        <w:rPr>
          <w:rFonts w:cs="ＭＳ ゴシック" w:hint="eastAsia"/>
          <w:sz w:val="18"/>
          <w:szCs w:val="18"/>
          <w:u w:val="single"/>
        </w:rPr>
        <w:t xml:space="preserve"> </w:t>
      </w:r>
      <w:r w:rsidR="006B0356">
        <w:rPr>
          <w:rFonts w:cs="ＭＳ ゴシック" w:hint="eastAsia"/>
          <w:sz w:val="16"/>
          <w:szCs w:val="16"/>
          <w:u w:val="single"/>
        </w:rPr>
        <w:t xml:space="preserve">    </w:t>
      </w:r>
      <w:r w:rsidR="006B0356">
        <w:rPr>
          <w:rFonts w:cs="ＭＳ ゴシック" w:hint="eastAsia"/>
          <w:sz w:val="16"/>
          <w:szCs w:val="16"/>
          <w:u w:val="single"/>
          <w:lang w:val="it-IT"/>
        </w:rPr>
        <w:t xml:space="preserve">                                                           </w:t>
      </w:r>
      <w:r w:rsidR="00DC1DD2">
        <w:rPr>
          <w:rFonts w:cs="ＭＳ ゴシック"/>
          <w:sz w:val="16"/>
          <w:szCs w:val="16"/>
          <w:u w:val="single"/>
          <w:lang w:val="it-IT"/>
        </w:rPr>
        <w:t xml:space="preserve">      </w:t>
      </w:r>
      <w:r w:rsidR="006B0356">
        <w:rPr>
          <w:rFonts w:cs="ＭＳ ゴシック" w:hint="eastAsia"/>
          <w:sz w:val="16"/>
          <w:szCs w:val="16"/>
          <w:u w:val="single"/>
          <w:lang w:val="it-IT"/>
        </w:rPr>
        <w:t xml:space="preserve">         </w:t>
      </w:r>
      <w:r w:rsidR="006B0356" w:rsidRPr="00D8390E">
        <w:rPr>
          <w:rFonts w:cs="ＭＳ ゴシック"/>
          <w:sz w:val="16"/>
          <w:szCs w:val="16"/>
          <w:u w:val="single"/>
          <w:lang w:val="it-IT"/>
        </w:rPr>
        <w:t xml:space="preserve"> </w:t>
      </w:r>
      <w:r w:rsidR="00DC1DD2">
        <w:rPr>
          <w:rFonts w:ascii="HGPｺﾞｼｯｸM" w:hAnsi="Adobe Gothic Std B" w:hint="eastAsia"/>
          <w:sz w:val="16"/>
          <w:u w:val="single"/>
          <w:lang w:val="it-IT"/>
        </w:rPr>
        <w:t>フリウリ＝ヴェネツィア ジューリアートリエステ</w:t>
      </w:r>
      <w:r w:rsidR="00DC1DD2">
        <w:rPr>
          <w:rFonts w:ascii="HGPｺﾞｼｯｸM" w:hint="eastAsia"/>
          <w:sz w:val="16"/>
          <w:szCs w:val="8"/>
          <w:u w:val="single"/>
          <w:lang w:val="it-IT"/>
        </w:rPr>
        <w:t>ーサレス</w:t>
      </w:r>
    </w:p>
    <w:p w14:paraId="0DE36CFE" w14:textId="15B4148E" w:rsidR="001F4C4D" w:rsidRDefault="00611351" w:rsidP="0093186D">
      <w:pPr>
        <w:ind w:firstLineChars="100" w:firstLine="143"/>
        <w:jc w:val="left"/>
        <w:rPr>
          <w:sz w:val="16"/>
          <w:szCs w:val="18"/>
          <w:lang w:val="it-IT"/>
        </w:rPr>
      </w:pPr>
      <w:r>
        <w:rPr>
          <w:rFonts w:cs="ＭＳ ゴシック" w:hint="eastAsia"/>
          <w:noProof/>
          <w:sz w:val="16"/>
          <w:lang w:val="it-IT"/>
        </w:rPr>
        <w:drawing>
          <wp:anchor distT="0" distB="0" distL="114300" distR="114300" simplePos="0" relativeHeight="251711488" behindDoc="0" locked="0" layoutInCell="1" allowOverlap="1" wp14:anchorId="3359E349" wp14:editId="2F77BF87">
            <wp:simplePos x="0" y="0"/>
            <wp:positionH relativeFrom="column">
              <wp:posOffset>5974080</wp:posOffset>
            </wp:positionH>
            <wp:positionV relativeFrom="paragraph">
              <wp:posOffset>259080</wp:posOffset>
            </wp:positionV>
            <wp:extent cx="859790" cy="946150"/>
            <wp:effectExtent l="0" t="0" r="0" b="6350"/>
            <wp:wrapSquare wrapText="bothSides"/>
            <wp:docPr id="10" name="図 10"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ロゴ&#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59790" cy="946150"/>
                    </a:xfrm>
                    <a:prstGeom prst="rect">
                      <a:avLst/>
                    </a:prstGeom>
                  </pic:spPr>
                </pic:pic>
              </a:graphicData>
            </a:graphic>
            <wp14:sizeRelH relativeFrom="margin">
              <wp14:pctWidth>0</wp14:pctWidth>
            </wp14:sizeRelH>
            <wp14:sizeRelV relativeFrom="margin">
              <wp14:pctHeight>0</wp14:pctHeight>
            </wp14:sizeRelV>
          </wp:anchor>
        </w:drawing>
      </w:r>
      <w:r w:rsidR="00B6653F">
        <w:rPr>
          <w:rFonts w:hint="eastAsia"/>
          <w:sz w:val="16"/>
          <w:szCs w:val="18"/>
          <w:lang w:val="it-IT"/>
        </w:rPr>
        <w:t>「</w:t>
      </w:r>
      <w:r w:rsidR="00B6653F">
        <w:rPr>
          <w:rFonts w:hint="eastAsia"/>
          <w:sz w:val="16"/>
          <w:szCs w:val="18"/>
          <w:lang w:val="it-IT"/>
        </w:rPr>
        <w:t>Carso</w:t>
      </w:r>
      <w:r w:rsidR="00B6653F">
        <w:rPr>
          <w:rFonts w:hint="eastAsia"/>
          <w:sz w:val="16"/>
          <w:szCs w:val="18"/>
          <w:lang w:val="it-IT"/>
        </w:rPr>
        <w:t>カルソ」と呼ばれる、石灰岩に覆われた特殊</w:t>
      </w:r>
      <w:r w:rsidR="0093186D">
        <w:rPr>
          <w:rFonts w:hint="eastAsia"/>
          <w:sz w:val="16"/>
          <w:szCs w:val="18"/>
          <w:lang w:val="it-IT"/>
        </w:rPr>
        <w:t>な</w:t>
      </w:r>
      <w:r w:rsidR="00B6653F">
        <w:rPr>
          <w:rFonts w:hint="eastAsia"/>
          <w:sz w:val="16"/>
          <w:szCs w:val="18"/>
          <w:lang w:val="it-IT"/>
        </w:rPr>
        <w:t>土壌環境。豊かなブドウを収穫することが非常に困難な土地ながら、誠実で真摯な仕事と熱量を持ち、この逆境を飛び越えるワイン造りを行うマテイ。</w:t>
      </w:r>
      <w:r w:rsidR="001F4C4D">
        <w:rPr>
          <w:rFonts w:hint="eastAsia"/>
          <w:sz w:val="16"/>
          <w:szCs w:val="18"/>
          <w:lang w:val="it-IT"/>
        </w:rPr>
        <w:t>ようやくヴィンテージが追い付きました！</w:t>
      </w:r>
      <w:r w:rsidR="0093186D">
        <w:rPr>
          <w:rFonts w:hint="eastAsia"/>
          <w:sz w:val="16"/>
          <w:szCs w:val="18"/>
          <w:lang w:val="it-IT"/>
        </w:rPr>
        <w:t>昨年末に</w:t>
      </w:r>
      <w:r w:rsidR="001F4C4D">
        <w:rPr>
          <w:rFonts w:hint="eastAsia"/>
          <w:sz w:val="16"/>
          <w:szCs w:val="18"/>
          <w:lang w:val="it-IT"/>
        </w:rPr>
        <w:t>リリース</w:t>
      </w:r>
      <w:r w:rsidR="0093186D">
        <w:rPr>
          <w:rFonts w:hint="eastAsia"/>
          <w:sz w:val="16"/>
          <w:szCs w:val="18"/>
          <w:lang w:val="it-IT"/>
        </w:rPr>
        <w:t>された</w:t>
      </w:r>
      <w:r w:rsidR="001F4C4D">
        <w:rPr>
          <w:rFonts w:hint="eastAsia"/>
          <w:sz w:val="16"/>
          <w:szCs w:val="18"/>
          <w:lang w:val="it-IT"/>
        </w:rPr>
        <w:t>2019</w:t>
      </w:r>
      <w:r w:rsidR="001F4C4D">
        <w:rPr>
          <w:rFonts w:hint="eastAsia"/>
          <w:sz w:val="16"/>
          <w:szCs w:val="18"/>
          <w:lang w:val="it-IT"/>
        </w:rPr>
        <w:t>ヴィンテージ</w:t>
      </w:r>
      <w:r w:rsidR="0093186D">
        <w:rPr>
          <w:rFonts w:hint="eastAsia"/>
          <w:sz w:val="16"/>
          <w:szCs w:val="18"/>
          <w:lang w:val="it-IT"/>
        </w:rPr>
        <w:t>の白！そして</w:t>
      </w:r>
      <w:r w:rsidR="001F4C4D">
        <w:rPr>
          <w:rFonts w:hint="eastAsia"/>
          <w:sz w:val="16"/>
          <w:szCs w:val="18"/>
          <w:lang w:val="it-IT"/>
        </w:rPr>
        <w:t>テッラーノは</w:t>
      </w:r>
      <w:r w:rsidR="0093186D">
        <w:rPr>
          <w:rFonts w:hint="eastAsia"/>
          <w:sz w:val="16"/>
          <w:szCs w:val="18"/>
          <w:lang w:val="it-IT"/>
        </w:rPr>
        <w:t>、</w:t>
      </w:r>
      <w:r w:rsidR="001F4C4D">
        <w:rPr>
          <w:rFonts w:hint="eastAsia"/>
          <w:sz w:val="16"/>
          <w:szCs w:val="18"/>
          <w:lang w:val="it-IT"/>
        </w:rPr>
        <w:t>十分に熟成期間を取った</w:t>
      </w:r>
      <w:r w:rsidR="001F4C4D">
        <w:rPr>
          <w:rFonts w:hint="eastAsia"/>
          <w:sz w:val="16"/>
          <w:szCs w:val="18"/>
          <w:lang w:val="it-IT"/>
        </w:rPr>
        <w:t>2017</w:t>
      </w:r>
      <w:r w:rsidR="001F4C4D">
        <w:rPr>
          <w:rFonts w:hint="eastAsia"/>
          <w:sz w:val="16"/>
          <w:szCs w:val="18"/>
          <w:lang w:val="it-IT"/>
        </w:rPr>
        <w:t>を</w:t>
      </w:r>
      <w:r w:rsidR="0093186D">
        <w:rPr>
          <w:rFonts w:hint="eastAsia"/>
          <w:sz w:val="16"/>
          <w:szCs w:val="18"/>
          <w:lang w:val="it-IT"/>
        </w:rPr>
        <w:t>合わせて</w:t>
      </w:r>
      <w:r w:rsidR="001F4C4D">
        <w:rPr>
          <w:rFonts w:hint="eastAsia"/>
          <w:sz w:val="16"/>
          <w:szCs w:val="18"/>
          <w:lang w:val="it-IT"/>
        </w:rPr>
        <w:t>ご紹介させていただきます。</w:t>
      </w:r>
    </w:p>
    <w:p w14:paraId="222EB5E3" w14:textId="6929C076" w:rsidR="006B0356" w:rsidRDefault="00D84455" w:rsidP="006B0356">
      <w:pPr>
        <w:jc w:val="left"/>
        <w:rPr>
          <w:b/>
          <w:lang w:val="it-IT"/>
        </w:rPr>
      </w:pPr>
      <w:r>
        <w:rPr>
          <w:b/>
          <w:lang w:val="it-IT"/>
        </w:rPr>
        <w:t>Vitovska20</w:t>
      </w:r>
      <w:r w:rsidR="002D0873">
        <w:rPr>
          <w:rFonts w:hint="eastAsia"/>
          <w:b/>
          <w:lang w:val="it-IT"/>
        </w:rPr>
        <w:t>19</w:t>
      </w:r>
      <w:r w:rsidR="006B0356">
        <w:rPr>
          <w:b/>
          <w:lang w:val="it-IT"/>
        </w:rPr>
        <w:t xml:space="preserve"> </w:t>
      </w:r>
      <w:r w:rsidRPr="00D84455">
        <w:rPr>
          <w:rFonts w:hint="eastAsia"/>
          <w:b/>
          <w:sz w:val="16"/>
          <w:szCs w:val="16"/>
          <w:lang w:val="it-IT"/>
        </w:rPr>
        <w:t>ヴィトフスカ</w:t>
      </w:r>
      <w:r w:rsidR="006B0356">
        <w:rPr>
          <w:b/>
          <w:lang w:val="it-IT"/>
        </w:rPr>
        <w:t xml:space="preserve"> </w:t>
      </w:r>
      <w:r>
        <w:rPr>
          <w:rFonts w:hint="eastAsia"/>
          <w:b/>
          <w:lang w:val="it-IT"/>
        </w:rPr>
        <w:t xml:space="preserve">  </w:t>
      </w:r>
      <w:r w:rsidRPr="00D84455">
        <w:rPr>
          <w:rFonts w:hint="eastAsia"/>
          <w:b/>
          <w:sz w:val="16"/>
          <w:szCs w:val="16"/>
          <w:lang w:val="it-IT"/>
        </w:rPr>
        <w:t>750ml</w:t>
      </w:r>
      <w:r w:rsidRPr="00D84455">
        <w:rPr>
          <w:rFonts w:hint="eastAsia"/>
          <w:b/>
          <w:sz w:val="16"/>
          <w:szCs w:val="16"/>
          <w:lang w:val="it-IT"/>
        </w:rPr>
        <w:t>＆</w:t>
      </w:r>
      <w:r w:rsidRPr="00D84455">
        <w:rPr>
          <w:rFonts w:hint="eastAsia"/>
          <w:b/>
          <w:sz w:val="16"/>
          <w:szCs w:val="16"/>
          <w:lang w:val="it-IT"/>
        </w:rPr>
        <w:t>1</w:t>
      </w:r>
      <w:r w:rsidRPr="00D84455">
        <w:rPr>
          <w:b/>
          <w:sz w:val="16"/>
          <w:szCs w:val="16"/>
          <w:lang w:val="it-IT"/>
        </w:rPr>
        <w:t>500ml</w:t>
      </w:r>
      <w:r w:rsidR="006B0356" w:rsidRPr="00261A03">
        <w:rPr>
          <w:rFonts w:ascii="HGP創英角ｺﾞｼｯｸUB" w:eastAsia="HGP創英角ｺﾞｼｯｸUB" w:hAnsi="HGP創英角ｺﾞｼｯｸUB" w:hint="eastAsia"/>
          <w:bCs/>
          <w:color w:val="00B050"/>
          <w:sz w:val="16"/>
        </w:rPr>
        <w:t>≪新ヴィンテージ≫</w:t>
      </w:r>
      <w:r w:rsidR="006B0356">
        <w:rPr>
          <w:rFonts w:ascii="ＭＳ 明朝" w:eastAsia="ＭＳ 明朝" w:hAnsi="ＭＳ 明朝" w:cs="ＭＳ 明朝" w:hint="eastAsia"/>
          <w:b/>
          <w:color w:val="00B050"/>
          <w:sz w:val="16"/>
          <w:lang w:val="it-IT"/>
        </w:rPr>
        <w:t xml:space="preserve"> </w:t>
      </w:r>
      <w:r w:rsidR="006B0356">
        <w:rPr>
          <w:b/>
          <w:color w:val="00B050"/>
          <w:sz w:val="16"/>
          <w:szCs w:val="16"/>
          <w:lang w:val="it-IT"/>
        </w:rPr>
        <w:t xml:space="preserve"> </w:t>
      </w:r>
      <w:r w:rsidR="0093186D">
        <w:rPr>
          <w:rFonts w:ascii="HGP創英角ｺﾞｼｯｸUB" w:eastAsia="HGP創英角ｺﾞｼｯｸUB" w:hAnsi="HGP創英角ｺﾞｼｯｸUB" w:cs="ＭＳ 明朝" w:hint="eastAsia"/>
          <w:bCs/>
          <w:color w:val="00B050"/>
          <w:sz w:val="16"/>
          <w:szCs w:val="16"/>
          <w:lang w:val="it-IT"/>
        </w:rPr>
        <w:t>★マグナムのみ少量入荷</w:t>
      </w:r>
    </w:p>
    <w:p w14:paraId="1BDE616B" w14:textId="4BE2F5C9" w:rsidR="0093186D" w:rsidRDefault="00B6653F" w:rsidP="0093186D">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ascii="Verdana" w:eastAsia="HGPｺﾞｼｯｸM" w:hAnsi="Verdana" w:cs="Times New Roman" w:hint="eastAsia"/>
          <w:kern w:val="2"/>
          <w:sz w:val="16"/>
          <w:szCs w:val="18"/>
          <w:lang w:val="it-IT"/>
        </w:rPr>
        <w:t>強烈な石灰岩、表土のない貧しいカルソの土壌で生まれたヴィトフスカ。「ヴィトフスカは繊細さや奥行きといったワインの体格をもつ、リボッラジャッラのようなブドウだと感じる」、そう話していたマテイ。マルヴァジーアのような華やかさや</w:t>
      </w:r>
      <w:r w:rsidR="008810D5">
        <w:rPr>
          <w:rFonts w:ascii="Verdana" w:eastAsia="HGPｺﾞｼｯｸM" w:hAnsi="Verdana" w:cs="Times New Roman" w:hint="eastAsia"/>
          <w:kern w:val="2"/>
          <w:sz w:val="16"/>
          <w:szCs w:val="18"/>
          <w:lang w:val="it-IT"/>
        </w:rPr>
        <w:t>アロマティックさ、ヴォリュームではなく</w:t>
      </w:r>
      <w:r>
        <w:rPr>
          <w:rFonts w:ascii="Verdana" w:eastAsia="HGPｺﾞｼｯｸM" w:hAnsi="Verdana" w:cs="Times New Roman" w:hint="eastAsia"/>
          <w:kern w:val="2"/>
          <w:sz w:val="16"/>
          <w:szCs w:val="18"/>
          <w:lang w:val="it-IT"/>
        </w:rPr>
        <w:t>、</w:t>
      </w:r>
      <w:r w:rsidR="008810D5">
        <w:rPr>
          <w:rFonts w:ascii="Verdana" w:eastAsia="HGPｺﾞｼｯｸM" w:hAnsi="Verdana" w:cs="Times New Roman" w:hint="eastAsia"/>
          <w:kern w:val="2"/>
          <w:sz w:val="16"/>
          <w:szCs w:val="18"/>
          <w:lang w:val="it-IT"/>
        </w:rPr>
        <w:t>奥行きや</w:t>
      </w:r>
      <w:r>
        <w:rPr>
          <w:rFonts w:ascii="Verdana" w:eastAsia="HGPｺﾞｼｯｸM" w:hAnsi="Verdana" w:cs="Times New Roman" w:hint="eastAsia"/>
          <w:kern w:val="2"/>
          <w:sz w:val="16"/>
          <w:szCs w:val="18"/>
          <w:lang w:val="it-IT"/>
        </w:rPr>
        <w:t>余韻の長さ</w:t>
      </w:r>
      <w:r w:rsidR="008810D5">
        <w:rPr>
          <w:rFonts w:ascii="Verdana" w:eastAsia="HGPｺﾞｼｯｸM" w:hAnsi="Verdana" w:cs="Times New Roman" w:hint="eastAsia"/>
          <w:kern w:val="2"/>
          <w:sz w:val="16"/>
          <w:szCs w:val="18"/>
          <w:lang w:val="it-IT"/>
        </w:rPr>
        <w:t>、</w:t>
      </w:r>
      <w:r>
        <w:rPr>
          <w:rFonts w:ascii="Verdana" w:eastAsia="HGPｺﾞｼｯｸM" w:hAnsi="Verdana" w:cs="Times New Roman" w:hint="eastAsia"/>
          <w:kern w:val="2"/>
          <w:sz w:val="16"/>
          <w:szCs w:val="18"/>
          <w:lang w:val="it-IT"/>
        </w:rPr>
        <w:t>骨格を持った</w:t>
      </w:r>
      <w:r w:rsidR="008810D5">
        <w:rPr>
          <w:rFonts w:ascii="Verdana" w:eastAsia="HGPｺﾞｼｯｸM" w:hAnsi="Verdana" w:cs="Times New Roman" w:hint="eastAsia"/>
          <w:kern w:val="2"/>
          <w:sz w:val="16"/>
          <w:szCs w:val="18"/>
          <w:lang w:val="it-IT"/>
        </w:rPr>
        <w:t>「</w:t>
      </w:r>
      <w:r>
        <w:rPr>
          <w:rFonts w:ascii="Verdana" w:eastAsia="HGPｺﾞｼｯｸM" w:hAnsi="Verdana" w:cs="Times New Roman" w:hint="eastAsia"/>
          <w:kern w:val="2"/>
          <w:sz w:val="16"/>
          <w:szCs w:val="18"/>
          <w:lang w:val="it-IT"/>
        </w:rPr>
        <w:t>カルソで最も重要なブドウ</w:t>
      </w:r>
      <w:r w:rsidR="008810D5">
        <w:rPr>
          <w:rFonts w:ascii="Verdana" w:eastAsia="HGPｺﾞｼｯｸM" w:hAnsi="Verdana" w:cs="Times New Roman" w:hint="eastAsia"/>
          <w:kern w:val="2"/>
          <w:sz w:val="16"/>
          <w:szCs w:val="18"/>
          <w:lang w:val="it-IT"/>
        </w:rPr>
        <w:t>」だと感じている</w:t>
      </w:r>
      <w:r>
        <w:rPr>
          <w:rFonts w:ascii="Verdana" w:eastAsia="HGPｺﾞｼｯｸM" w:hAnsi="Verdana" w:cs="Times New Roman" w:hint="eastAsia"/>
          <w:kern w:val="2"/>
          <w:sz w:val="16"/>
          <w:szCs w:val="18"/>
          <w:lang w:val="it-IT"/>
        </w:rPr>
        <w:t>彼。</w:t>
      </w:r>
    </w:p>
    <w:p w14:paraId="2C3AF317" w14:textId="43A292A1" w:rsidR="00B6653F" w:rsidRDefault="00B6653F" w:rsidP="00B6653F">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ascii="Verdana" w:eastAsia="HGPｺﾞｼｯｸM" w:hAnsi="Verdana" w:cs="Times New Roman" w:hint="eastAsia"/>
          <w:kern w:val="2"/>
          <w:sz w:val="16"/>
          <w:szCs w:val="18"/>
          <w:lang w:val="it-IT"/>
        </w:rPr>
        <w:lastRenderedPageBreak/>
        <w:t>201</w:t>
      </w:r>
      <w:r w:rsidR="008810D5">
        <w:rPr>
          <w:rFonts w:ascii="Verdana" w:eastAsia="HGPｺﾞｼｯｸM" w:hAnsi="Verdana" w:cs="Times New Roman" w:hint="eastAsia"/>
          <w:kern w:val="2"/>
          <w:sz w:val="16"/>
          <w:szCs w:val="18"/>
          <w:lang w:val="it-IT"/>
        </w:rPr>
        <w:t>9</w:t>
      </w:r>
      <w:r>
        <w:rPr>
          <w:rFonts w:ascii="Verdana" w:eastAsia="HGPｺﾞｼｯｸM" w:hAnsi="Verdana" w:cs="Times New Roman" w:hint="eastAsia"/>
          <w:kern w:val="2"/>
          <w:sz w:val="16"/>
          <w:szCs w:val="18"/>
          <w:lang w:val="it-IT"/>
        </w:rPr>
        <w:t>年は</w:t>
      </w:r>
      <w:r w:rsidR="008810D5">
        <w:rPr>
          <w:rFonts w:ascii="Verdana" w:eastAsia="HGPｺﾞｼｯｸM" w:hAnsi="Verdana" w:cs="Times New Roman" w:hint="eastAsia"/>
          <w:kern w:val="2"/>
          <w:sz w:val="16"/>
          <w:szCs w:val="18"/>
          <w:lang w:val="it-IT"/>
        </w:rPr>
        <w:t>天候に恵まれ</w:t>
      </w:r>
      <w:r w:rsidR="0093186D">
        <w:rPr>
          <w:rFonts w:ascii="Verdana" w:eastAsia="HGPｺﾞｼｯｸM" w:hAnsi="Verdana" w:cs="Times New Roman" w:hint="eastAsia"/>
          <w:kern w:val="2"/>
          <w:sz w:val="16"/>
          <w:szCs w:val="18"/>
          <w:lang w:val="it-IT"/>
        </w:rPr>
        <w:t>ました</w:t>
      </w:r>
      <w:r w:rsidR="008810D5">
        <w:rPr>
          <w:rFonts w:ascii="Verdana" w:eastAsia="HGPｺﾞｼｯｸM" w:hAnsi="Verdana" w:cs="Times New Roman" w:hint="eastAsia"/>
          <w:kern w:val="2"/>
          <w:sz w:val="16"/>
          <w:szCs w:val="18"/>
          <w:lang w:val="it-IT"/>
        </w:rPr>
        <w:t>が、それ以上に乾燥した</w:t>
      </w:r>
      <w:r w:rsidR="0093186D">
        <w:rPr>
          <w:rFonts w:ascii="Verdana" w:eastAsia="HGPｺﾞｼｯｸM" w:hAnsi="Verdana" w:cs="Times New Roman" w:hint="eastAsia"/>
          <w:kern w:val="2"/>
          <w:sz w:val="16"/>
          <w:szCs w:val="18"/>
          <w:lang w:val="it-IT"/>
        </w:rPr>
        <w:t>年でもあります</w:t>
      </w:r>
      <w:r w:rsidR="008810D5">
        <w:rPr>
          <w:rFonts w:ascii="Verdana" w:eastAsia="HGPｺﾞｼｯｸM" w:hAnsi="Verdana" w:cs="Times New Roman" w:hint="eastAsia"/>
          <w:kern w:val="2"/>
          <w:sz w:val="16"/>
          <w:szCs w:val="18"/>
          <w:lang w:val="it-IT"/>
        </w:rPr>
        <w:t>。干ばつというほど</w:t>
      </w:r>
      <w:r w:rsidR="0093186D">
        <w:rPr>
          <w:rFonts w:ascii="Verdana" w:eastAsia="HGPｺﾞｼｯｸM" w:hAnsi="Verdana" w:cs="Times New Roman" w:hint="eastAsia"/>
          <w:kern w:val="2"/>
          <w:sz w:val="16"/>
          <w:szCs w:val="18"/>
          <w:lang w:val="it-IT"/>
        </w:rPr>
        <w:t>、</w:t>
      </w:r>
      <w:r w:rsidR="008810D5">
        <w:rPr>
          <w:rFonts w:ascii="Verdana" w:eastAsia="HGPｺﾞｼｯｸM" w:hAnsi="Verdana" w:cs="Times New Roman" w:hint="eastAsia"/>
          <w:kern w:val="2"/>
          <w:sz w:val="16"/>
          <w:szCs w:val="18"/>
          <w:lang w:val="it-IT"/>
        </w:rPr>
        <w:t>ブドウ樹が</w:t>
      </w:r>
      <w:r w:rsidR="00CA5EA7">
        <w:rPr>
          <w:rFonts w:ascii="Verdana" w:eastAsia="HGPｺﾞｼｯｸM" w:hAnsi="Verdana" w:cs="Times New Roman" w:hint="eastAsia"/>
          <w:kern w:val="2"/>
          <w:sz w:val="16"/>
          <w:szCs w:val="18"/>
          <w:lang w:val="it-IT"/>
        </w:rPr>
        <w:t>危険な</w:t>
      </w:r>
      <w:r w:rsidR="008810D5">
        <w:rPr>
          <w:rFonts w:ascii="Verdana" w:eastAsia="HGPｺﾞｼｯｸM" w:hAnsi="Verdana" w:cs="Times New Roman" w:hint="eastAsia"/>
          <w:kern w:val="2"/>
          <w:sz w:val="16"/>
          <w:szCs w:val="18"/>
          <w:lang w:val="it-IT"/>
        </w:rPr>
        <w:t>状況には陥らなかったものの、収穫したブドウのモストが少なく、生産量が</w:t>
      </w:r>
      <w:r w:rsidR="0093186D">
        <w:rPr>
          <w:rFonts w:ascii="Verdana" w:eastAsia="HGPｺﾞｼｯｸM" w:hAnsi="Verdana" w:cs="Times New Roman" w:hint="eastAsia"/>
          <w:kern w:val="2"/>
          <w:sz w:val="16"/>
          <w:szCs w:val="18"/>
          <w:lang w:val="it-IT"/>
        </w:rPr>
        <w:t>極端に</w:t>
      </w:r>
      <w:r w:rsidR="008810D5">
        <w:rPr>
          <w:rFonts w:ascii="Verdana" w:eastAsia="HGPｺﾞｼｯｸM" w:hAnsi="Verdana" w:cs="Times New Roman" w:hint="eastAsia"/>
          <w:kern w:val="2"/>
          <w:sz w:val="16"/>
          <w:szCs w:val="18"/>
          <w:lang w:val="it-IT"/>
        </w:rPr>
        <w:t>少な</w:t>
      </w:r>
      <w:r w:rsidR="0093186D">
        <w:rPr>
          <w:rFonts w:ascii="Verdana" w:eastAsia="HGPｺﾞｼｯｸM" w:hAnsi="Verdana" w:cs="Times New Roman" w:hint="eastAsia"/>
          <w:kern w:val="2"/>
          <w:sz w:val="16"/>
          <w:szCs w:val="18"/>
          <w:lang w:val="it-IT"/>
        </w:rPr>
        <w:t>かったといいます</w:t>
      </w:r>
      <w:r w:rsidR="008810D5">
        <w:rPr>
          <w:rFonts w:ascii="Verdana" w:eastAsia="HGPｺﾞｼｯｸM" w:hAnsi="Verdana" w:cs="Times New Roman" w:hint="eastAsia"/>
          <w:kern w:val="2"/>
          <w:sz w:val="16"/>
          <w:szCs w:val="18"/>
          <w:lang w:val="it-IT"/>
        </w:rPr>
        <w:t>。しかしその分</w:t>
      </w:r>
      <w:r w:rsidR="00CA5EA7">
        <w:rPr>
          <w:rFonts w:ascii="Verdana" w:eastAsia="HGPｺﾞｼｯｸM" w:hAnsi="Verdana" w:cs="Times New Roman" w:hint="eastAsia"/>
          <w:kern w:val="2"/>
          <w:sz w:val="16"/>
          <w:szCs w:val="18"/>
          <w:lang w:val="it-IT"/>
        </w:rPr>
        <w:t>、</w:t>
      </w:r>
      <w:r w:rsidR="008810D5">
        <w:rPr>
          <w:rFonts w:ascii="Verdana" w:eastAsia="HGPｺﾞｼｯｸM" w:hAnsi="Verdana" w:cs="Times New Roman" w:hint="eastAsia"/>
          <w:kern w:val="2"/>
          <w:sz w:val="16"/>
          <w:szCs w:val="18"/>
          <w:lang w:val="it-IT"/>
        </w:rPr>
        <w:t>非常に凝縮した果実のポテンシャルは高く、</w:t>
      </w:r>
      <w:r w:rsidR="008810D5">
        <w:rPr>
          <w:rFonts w:ascii="Verdana" w:eastAsia="HGPｺﾞｼｯｸM" w:hAnsi="Verdana" w:cs="Times New Roman" w:hint="eastAsia"/>
          <w:kern w:val="2"/>
          <w:sz w:val="16"/>
          <w:szCs w:val="18"/>
          <w:lang w:val="it-IT"/>
        </w:rPr>
        <w:t>2018</w:t>
      </w:r>
      <w:r w:rsidR="008810D5">
        <w:rPr>
          <w:rFonts w:ascii="Verdana" w:eastAsia="HGPｺﾞｼｯｸM" w:hAnsi="Verdana" w:cs="Times New Roman" w:hint="eastAsia"/>
          <w:kern w:val="2"/>
          <w:sz w:val="16"/>
          <w:szCs w:val="18"/>
          <w:lang w:val="it-IT"/>
        </w:rPr>
        <w:t>にも</w:t>
      </w:r>
      <w:r w:rsidR="0093186D">
        <w:rPr>
          <w:rFonts w:ascii="Verdana" w:eastAsia="HGPｺﾞｼｯｸM" w:hAnsi="Verdana" w:cs="Times New Roman" w:hint="eastAsia"/>
          <w:kern w:val="2"/>
          <w:sz w:val="16"/>
          <w:szCs w:val="18"/>
          <w:lang w:val="it-IT"/>
        </w:rPr>
        <w:t>劣らないクオリティ</w:t>
      </w:r>
      <w:r w:rsidR="002F02BE">
        <w:rPr>
          <w:rFonts w:ascii="Verdana" w:eastAsia="HGPｺﾞｼｯｸM" w:hAnsi="Verdana" w:cs="Times New Roman" w:hint="eastAsia"/>
          <w:kern w:val="2"/>
          <w:sz w:val="16"/>
          <w:szCs w:val="18"/>
          <w:lang w:val="it-IT"/>
        </w:rPr>
        <w:t>だといいます</w:t>
      </w:r>
      <w:r w:rsidR="008810D5">
        <w:rPr>
          <w:rFonts w:ascii="Verdana" w:eastAsia="HGPｺﾞｼｯｸM" w:hAnsi="Verdana" w:cs="Times New Roman" w:hint="eastAsia"/>
          <w:kern w:val="2"/>
          <w:sz w:val="16"/>
          <w:szCs w:val="18"/>
          <w:lang w:val="it-IT"/>
        </w:rPr>
        <w:t>。</w:t>
      </w:r>
    </w:p>
    <w:p w14:paraId="6C8C870E" w14:textId="783D1477" w:rsidR="00B6653F" w:rsidRDefault="00DC1DD2" w:rsidP="008810D5">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cs="ＭＳ ゴシック" w:hint="eastAsia"/>
          <w:noProof/>
          <w:sz w:val="16"/>
          <w:lang w:val="ja-JP"/>
        </w:rPr>
        <w:drawing>
          <wp:anchor distT="0" distB="0" distL="114300" distR="114300" simplePos="0" relativeHeight="251712512" behindDoc="0" locked="0" layoutInCell="1" allowOverlap="1" wp14:anchorId="623D0AA6" wp14:editId="79BA6B7B">
            <wp:simplePos x="0" y="0"/>
            <wp:positionH relativeFrom="column">
              <wp:posOffset>5882005</wp:posOffset>
            </wp:positionH>
            <wp:positionV relativeFrom="paragraph">
              <wp:posOffset>208280</wp:posOffset>
            </wp:positionV>
            <wp:extent cx="895350" cy="983615"/>
            <wp:effectExtent l="0" t="0" r="0" b="6985"/>
            <wp:wrapSquare wrapText="bothSides"/>
            <wp:docPr id="1" name="図 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自動的に生成された説明"/>
                    <pic:cNvPicPr/>
                  </pic:nvPicPr>
                  <pic:blipFill>
                    <a:blip r:embed="rId17">
                      <a:extLst>
                        <a:ext uri="{28A0092B-C50C-407E-A947-70E740481C1C}">
                          <a14:useLocalDpi xmlns:a14="http://schemas.microsoft.com/office/drawing/2010/main" val="0"/>
                        </a:ext>
                      </a:extLst>
                    </a:blip>
                    <a:stretch>
                      <a:fillRect/>
                    </a:stretch>
                  </pic:blipFill>
                  <pic:spPr>
                    <a:xfrm>
                      <a:off x="0" y="0"/>
                      <a:ext cx="895350" cy="983615"/>
                    </a:xfrm>
                    <a:prstGeom prst="rect">
                      <a:avLst/>
                    </a:prstGeom>
                  </pic:spPr>
                </pic:pic>
              </a:graphicData>
            </a:graphic>
            <wp14:sizeRelH relativeFrom="margin">
              <wp14:pctWidth>0</wp14:pctWidth>
            </wp14:sizeRelH>
            <wp14:sizeRelV relativeFrom="margin">
              <wp14:pctHeight>0</wp14:pctHeight>
            </wp14:sizeRelV>
          </wp:anchor>
        </w:drawing>
      </w:r>
      <w:r w:rsidR="008810D5">
        <w:rPr>
          <w:rFonts w:ascii="Verdana" w:eastAsia="HGPｺﾞｼｯｸM" w:hAnsi="Verdana" w:cs="Times New Roman" w:hint="eastAsia"/>
          <w:kern w:val="2"/>
          <w:sz w:val="16"/>
          <w:szCs w:val="18"/>
          <w:lang w:val="it-IT"/>
        </w:rPr>
        <w:t>昨年に続き、</w:t>
      </w:r>
      <w:r w:rsidR="00B6653F">
        <w:rPr>
          <w:rFonts w:ascii="Verdana" w:eastAsia="HGPｺﾞｼｯｸM" w:hAnsi="Verdana" w:cs="Times New Roman" w:hint="eastAsia"/>
          <w:kern w:val="2"/>
          <w:sz w:val="16"/>
          <w:szCs w:val="18"/>
          <w:lang w:val="it-IT"/>
        </w:rPr>
        <w:t>カルソとしては珍し</w:t>
      </w:r>
      <w:r w:rsidR="008810D5">
        <w:rPr>
          <w:rFonts w:ascii="Verdana" w:eastAsia="HGPｺﾞｼｯｸM" w:hAnsi="Verdana" w:cs="Times New Roman" w:hint="eastAsia"/>
          <w:kern w:val="2"/>
          <w:sz w:val="16"/>
          <w:szCs w:val="18"/>
          <w:lang w:val="it-IT"/>
        </w:rPr>
        <w:t>い</w:t>
      </w:r>
      <w:r w:rsidR="00B6653F">
        <w:rPr>
          <w:rFonts w:ascii="Verdana" w:eastAsia="HGPｺﾞｼｯｸM" w:hAnsi="Verdana" w:cs="Times New Roman" w:hint="eastAsia"/>
          <w:kern w:val="2"/>
          <w:sz w:val="16"/>
          <w:szCs w:val="18"/>
          <w:lang w:val="it-IT"/>
        </w:rPr>
        <w:t>果実の完熟</w:t>
      </w:r>
      <w:r w:rsidR="008810D5">
        <w:rPr>
          <w:rFonts w:ascii="Verdana" w:eastAsia="HGPｺﾞｼｯｸM" w:hAnsi="Verdana" w:cs="Times New Roman" w:hint="eastAsia"/>
          <w:kern w:val="2"/>
          <w:sz w:val="16"/>
          <w:szCs w:val="18"/>
          <w:lang w:val="it-IT"/>
        </w:rPr>
        <w:t>＆ヴォリューム</w:t>
      </w:r>
      <w:r w:rsidR="00B6653F">
        <w:rPr>
          <w:rFonts w:ascii="Verdana" w:eastAsia="HGPｺﾞｼｯｸM" w:hAnsi="Verdana" w:cs="Times New Roman" w:hint="eastAsia"/>
          <w:kern w:val="2"/>
          <w:sz w:val="16"/>
          <w:szCs w:val="18"/>
          <w:lang w:val="it-IT"/>
        </w:rPr>
        <w:t>を</w:t>
      </w:r>
      <w:r w:rsidR="008810D5">
        <w:rPr>
          <w:rFonts w:ascii="Verdana" w:eastAsia="HGPｺﾞｼｯｸM" w:hAnsi="Verdana" w:cs="Times New Roman" w:hint="eastAsia"/>
          <w:kern w:val="2"/>
          <w:sz w:val="16"/>
          <w:szCs w:val="18"/>
          <w:lang w:val="it-IT"/>
        </w:rPr>
        <w:t>持ち</w:t>
      </w:r>
      <w:r w:rsidR="00B6653F">
        <w:rPr>
          <w:rFonts w:ascii="Verdana" w:eastAsia="HGPｺﾞｼｯｸM" w:hAnsi="Verdana" w:cs="Times New Roman" w:hint="eastAsia"/>
          <w:kern w:val="2"/>
          <w:sz w:val="16"/>
          <w:szCs w:val="18"/>
          <w:lang w:val="it-IT"/>
        </w:rPr>
        <w:t>、そして変わらない強烈なミネラルと酸。</w:t>
      </w:r>
      <w:r w:rsidR="0093186D">
        <w:rPr>
          <w:rFonts w:ascii="Verdana" w:eastAsia="HGPｺﾞｼｯｸM" w:hAnsi="Verdana" w:cs="Times New Roman" w:hint="eastAsia"/>
          <w:kern w:val="2"/>
          <w:sz w:val="16"/>
          <w:szCs w:val="18"/>
          <w:lang w:val="it-IT"/>
        </w:rPr>
        <w:t>「</w:t>
      </w:r>
      <w:r w:rsidR="008810D5">
        <w:rPr>
          <w:rFonts w:ascii="Verdana" w:eastAsia="HGPｺﾞｼｯｸM" w:hAnsi="Verdana" w:cs="Times New Roman" w:hint="eastAsia"/>
          <w:kern w:val="2"/>
          <w:sz w:val="16"/>
          <w:szCs w:val="18"/>
          <w:lang w:val="it-IT"/>
        </w:rPr>
        <w:t>昨年リリースした石樽で醸造した</w:t>
      </w:r>
      <w:r w:rsidR="0093186D">
        <w:rPr>
          <w:rFonts w:ascii="Verdana" w:eastAsia="HGPｺﾞｼｯｸM" w:hAnsi="Verdana" w:cs="Times New Roman" w:hint="eastAsia"/>
          <w:kern w:val="2"/>
          <w:sz w:val="16"/>
          <w:szCs w:val="18"/>
          <w:lang w:val="it-IT"/>
        </w:rPr>
        <w:t>【</w:t>
      </w:r>
      <w:r w:rsidR="008810D5">
        <w:rPr>
          <w:rFonts w:ascii="Verdana" w:eastAsia="HGPｺﾞｼｯｸM" w:hAnsi="Verdana" w:cs="Times New Roman" w:hint="eastAsia"/>
          <w:kern w:val="2"/>
          <w:sz w:val="16"/>
          <w:szCs w:val="18"/>
          <w:lang w:val="it-IT"/>
        </w:rPr>
        <w:t>67</w:t>
      </w:r>
      <w:r w:rsidR="0093186D">
        <w:rPr>
          <w:rFonts w:ascii="Verdana" w:eastAsia="HGPｺﾞｼｯｸM" w:hAnsi="Verdana" w:cs="Times New Roman" w:hint="eastAsia"/>
          <w:kern w:val="2"/>
          <w:sz w:val="16"/>
          <w:szCs w:val="18"/>
          <w:lang w:val="it-IT"/>
        </w:rPr>
        <w:t>セイセッテ】</w:t>
      </w:r>
      <w:r w:rsidR="008810D5">
        <w:rPr>
          <w:rFonts w:ascii="Verdana" w:eastAsia="HGPｺﾞｼｯｸM" w:hAnsi="Verdana" w:cs="Times New Roman" w:hint="eastAsia"/>
          <w:kern w:val="2"/>
          <w:sz w:val="16"/>
          <w:szCs w:val="18"/>
          <w:lang w:val="it-IT"/>
        </w:rPr>
        <w:t>は、収穫量が少なすぎて</w:t>
      </w:r>
      <w:r w:rsidR="0093186D">
        <w:rPr>
          <w:rFonts w:ascii="Verdana" w:eastAsia="HGPｺﾞｼｯｸM" w:hAnsi="Verdana" w:cs="Times New Roman" w:hint="eastAsia"/>
          <w:kern w:val="2"/>
          <w:sz w:val="16"/>
          <w:szCs w:val="18"/>
          <w:lang w:val="it-IT"/>
        </w:rPr>
        <w:t>造れなかったのが残念な年」</w:t>
      </w:r>
      <w:r w:rsidR="008810D5">
        <w:rPr>
          <w:rFonts w:ascii="Verdana" w:eastAsia="HGPｺﾞｼｯｸM" w:hAnsi="Verdana" w:cs="Times New Roman" w:hint="eastAsia"/>
          <w:kern w:val="2"/>
          <w:sz w:val="16"/>
          <w:szCs w:val="18"/>
          <w:lang w:val="it-IT"/>
        </w:rPr>
        <w:t>と</w:t>
      </w:r>
      <w:r w:rsidR="0093186D">
        <w:rPr>
          <w:rFonts w:ascii="Verdana" w:eastAsia="HGPｺﾞｼｯｸM" w:hAnsi="Verdana" w:cs="Times New Roman" w:hint="eastAsia"/>
          <w:kern w:val="2"/>
          <w:sz w:val="16"/>
          <w:szCs w:val="18"/>
          <w:lang w:val="it-IT"/>
        </w:rPr>
        <w:t>残念がる</w:t>
      </w:r>
      <w:r w:rsidR="008810D5">
        <w:rPr>
          <w:rFonts w:ascii="Verdana" w:eastAsia="HGPｺﾞｼｯｸM" w:hAnsi="Verdana" w:cs="Times New Roman" w:hint="eastAsia"/>
          <w:kern w:val="2"/>
          <w:sz w:val="16"/>
          <w:szCs w:val="18"/>
          <w:lang w:val="it-IT"/>
        </w:rPr>
        <w:t>マテイ。生産量の少なさが非常に悔しい、、、素晴らしい味わいです！</w:t>
      </w:r>
      <w:r w:rsidR="00B6653F">
        <w:rPr>
          <w:rFonts w:ascii="Verdana" w:eastAsia="HGPｺﾞｼｯｸM" w:hAnsi="Verdana" w:cs="Times New Roman"/>
          <w:kern w:val="2"/>
          <w:sz w:val="16"/>
          <w:szCs w:val="18"/>
          <w:lang w:val="it-IT"/>
        </w:rPr>
        <w:t xml:space="preserve"> </w:t>
      </w:r>
    </w:p>
    <w:p w14:paraId="662AADE6" w14:textId="424FC191" w:rsidR="00D84455" w:rsidRDefault="00D84455" w:rsidP="00D84455">
      <w:pPr>
        <w:jc w:val="left"/>
        <w:rPr>
          <w:b/>
          <w:lang w:val="it-IT"/>
        </w:rPr>
      </w:pPr>
      <w:r>
        <w:rPr>
          <w:b/>
          <w:lang w:val="it-IT"/>
        </w:rPr>
        <w:t>Malvasia20</w:t>
      </w:r>
      <w:r>
        <w:rPr>
          <w:rFonts w:hint="eastAsia"/>
          <w:b/>
          <w:lang w:val="it-IT"/>
        </w:rPr>
        <w:t>19</w:t>
      </w:r>
      <w:r>
        <w:rPr>
          <w:b/>
          <w:lang w:val="it-IT"/>
        </w:rPr>
        <w:t xml:space="preserve"> </w:t>
      </w:r>
      <w:r>
        <w:rPr>
          <w:rFonts w:hint="eastAsia"/>
          <w:b/>
          <w:sz w:val="16"/>
          <w:szCs w:val="16"/>
          <w:lang w:val="it-IT"/>
        </w:rPr>
        <w:t>マルヴァジーア</w:t>
      </w:r>
      <w:r>
        <w:rPr>
          <w:b/>
          <w:lang w:val="it-IT"/>
        </w:rPr>
        <w:t xml:space="preserve"> </w:t>
      </w:r>
      <w:r w:rsidRPr="00D84455">
        <w:rPr>
          <w:rFonts w:hint="eastAsia"/>
          <w:b/>
          <w:sz w:val="16"/>
          <w:szCs w:val="16"/>
          <w:lang w:val="it-IT"/>
        </w:rPr>
        <w:t>750ml</w:t>
      </w:r>
      <w:r w:rsidRPr="00D84455">
        <w:rPr>
          <w:rFonts w:hint="eastAsia"/>
          <w:b/>
          <w:sz w:val="16"/>
          <w:szCs w:val="16"/>
          <w:lang w:val="it-IT"/>
        </w:rPr>
        <w:t>＆</w:t>
      </w:r>
      <w:r w:rsidRPr="00D84455">
        <w:rPr>
          <w:rFonts w:hint="eastAsia"/>
          <w:b/>
          <w:sz w:val="16"/>
          <w:szCs w:val="16"/>
          <w:lang w:val="it-IT"/>
        </w:rPr>
        <w:t>1</w:t>
      </w:r>
      <w:r w:rsidRPr="00D84455">
        <w:rPr>
          <w:b/>
          <w:sz w:val="16"/>
          <w:szCs w:val="16"/>
          <w:lang w:val="it-IT"/>
        </w:rPr>
        <w:t>500ml</w:t>
      </w:r>
      <w:r w:rsidRPr="00261A03">
        <w:rPr>
          <w:rFonts w:ascii="HGP創英角ｺﾞｼｯｸUB" w:eastAsia="HGP創英角ｺﾞｼｯｸUB" w:hAnsi="HGP創英角ｺﾞｼｯｸUB" w:hint="eastAsia"/>
          <w:bCs/>
          <w:color w:val="00B050"/>
          <w:sz w:val="16"/>
        </w:rPr>
        <w:t>≪新ヴィンテージ≫</w:t>
      </w:r>
      <w:r>
        <w:rPr>
          <w:rFonts w:ascii="ＭＳ 明朝" w:eastAsia="ＭＳ 明朝" w:hAnsi="ＭＳ 明朝" w:cs="ＭＳ 明朝" w:hint="eastAsia"/>
          <w:b/>
          <w:color w:val="00B050"/>
          <w:sz w:val="16"/>
          <w:lang w:val="it-IT"/>
        </w:rPr>
        <w:t xml:space="preserve"> </w:t>
      </w:r>
      <w:r>
        <w:rPr>
          <w:b/>
          <w:color w:val="00B050"/>
          <w:sz w:val="16"/>
          <w:szCs w:val="16"/>
          <w:lang w:val="it-IT"/>
        </w:rPr>
        <w:t xml:space="preserve"> </w:t>
      </w:r>
      <w:r w:rsidR="0093186D">
        <w:rPr>
          <w:rFonts w:ascii="HGP創英角ｺﾞｼｯｸUB" w:eastAsia="HGP創英角ｺﾞｼｯｸUB" w:hAnsi="HGP創英角ｺﾞｼｯｸUB" w:cs="ＭＳ 明朝" w:hint="eastAsia"/>
          <w:bCs/>
          <w:color w:val="00B050"/>
          <w:sz w:val="16"/>
          <w:szCs w:val="16"/>
          <w:lang w:val="it-IT"/>
        </w:rPr>
        <w:t>★マグナムのみ少量入荷</w:t>
      </w:r>
    </w:p>
    <w:p w14:paraId="1C17C286" w14:textId="175D7383" w:rsidR="00CA5EA7" w:rsidRDefault="0053651B" w:rsidP="00B6653F">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cs="ＭＳ ゴシック" w:hint="eastAsia"/>
          <w:noProof/>
          <w:sz w:val="16"/>
          <w:lang w:val="it-IT"/>
        </w:rPr>
        <w:drawing>
          <wp:anchor distT="0" distB="0" distL="114300" distR="114300" simplePos="0" relativeHeight="251713536" behindDoc="0" locked="0" layoutInCell="1" allowOverlap="1" wp14:anchorId="17B228EF" wp14:editId="5EBF8973">
            <wp:simplePos x="0" y="0"/>
            <wp:positionH relativeFrom="column">
              <wp:posOffset>5883910</wp:posOffset>
            </wp:positionH>
            <wp:positionV relativeFrom="paragraph">
              <wp:posOffset>839470</wp:posOffset>
            </wp:positionV>
            <wp:extent cx="899795" cy="1016635"/>
            <wp:effectExtent l="0" t="0" r="0" b="0"/>
            <wp:wrapSquare wrapText="bothSides"/>
            <wp:docPr id="3" name="図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ロゴ&#10;&#10;自動的に生成された説明"/>
                    <pic:cNvPicPr/>
                  </pic:nvPicPr>
                  <pic:blipFill>
                    <a:blip r:embed="rId18">
                      <a:extLst>
                        <a:ext uri="{28A0092B-C50C-407E-A947-70E740481C1C}">
                          <a14:useLocalDpi xmlns:a14="http://schemas.microsoft.com/office/drawing/2010/main" val="0"/>
                        </a:ext>
                      </a:extLst>
                    </a:blip>
                    <a:stretch>
                      <a:fillRect/>
                    </a:stretch>
                  </pic:blipFill>
                  <pic:spPr>
                    <a:xfrm>
                      <a:off x="0" y="0"/>
                      <a:ext cx="899795" cy="1016635"/>
                    </a:xfrm>
                    <a:prstGeom prst="rect">
                      <a:avLst/>
                    </a:prstGeom>
                  </pic:spPr>
                </pic:pic>
              </a:graphicData>
            </a:graphic>
            <wp14:sizeRelH relativeFrom="margin">
              <wp14:pctWidth>0</wp14:pctWidth>
            </wp14:sizeRelH>
            <wp14:sizeRelV relativeFrom="margin">
              <wp14:pctHeight>0</wp14:pctHeight>
            </wp14:sizeRelV>
          </wp:anchor>
        </w:drawing>
      </w:r>
      <w:r w:rsidR="00B6653F">
        <w:rPr>
          <w:rFonts w:ascii="Verdana" w:eastAsia="HGPｺﾞｼｯｸM" w:hAnsi="Verdana" w:cs="Times New Roman" w:hint="eastAsia"/>
          <w:kern w:val="2"/>
          <w:sz w:val="16"/>
          <w:szCs w:val="18"/>
          <w:lang w:val="it-IT"/>
        </w:rPr>
        <w:t>マルヴァ―ジアといっても、東部イストリア半島より渡ってきたマルヴァ―ジア</w:t>
      </w:r>
      <w:r w:rsidR="00B6653F">
        <w:rPr>
          <w:rFonts w:ascii="Verdana" w:eastAsia="HGPｺﾞｼｯｸM" w:hAnsi="Verdana" w:cs="Times New Roman" w:hint="eastAsia"/>
          <w:kern w:val="2"/>
          <w:sz w:val="16"/>
          <w:szCs w:val="18"/>
          <w:lang w:val="it-IT"/>
        </w:rPr>
        <w:t xml:space="preserve"> </w:t>
      </w:r>
      <w:r w:rsidR="00B6653F">
        <w:rPr>
          <w:rFonts w:ascii="Verdana" w:eastAsia="HGPｺﾞｼｯｸM" w:hAnsi="Verdana" w:cs="Times New Roman" w:hint="eastAsia"/>
          <w:kern w:val="2"/>
          <w:sz w:val="16"/>
          <w:szCs w:val="18"/>
          <w:lang w:val="it-IT"/>
        </w:rPr>
        <w:t>イストゥリアーナは、強いアロマだけではなくしっかりと骨組みのあるブドウ。ヴィトフスカに比べて果皮が厚く、糖度が上がりやすいマルヴァジーア。素晴らしい収穫を迎えた</w:t>
      </w:r>
      <w:r w:rsidR="00B6653F">
        <w:rPr>
          <w:rFonts w:ascii="Verdana" w:eastAsia="HGPｺﾞｼｯｸM" w:hAnsi="Verdana" w:cs="Times New Roman" w:hint="eastAsia"/>
          <w:kern w:val="2"/>
          <w:sz w:val="16"/>
          <w:szCs w:val="18"/>
          <w:lang w:val="it-IT"/>
        </w:rPr>
        <w:t>201</w:t>
      </w:r>
      <w:r w:rsidR="008810D5">
        <w:rPr>
          <w:rFonts w:ascii="Verdana" w:eastAsia="HGPｺﾞｼｯｸM" w:hAnsi="Verdana" w:cs="Times New Roman" w:hint="eastAsia"/>
          <w:kern w:val="2"/>
          <w:sz w:val="16"/>
          <w:szCs w:val="18"/>
          <w:lang w:val="it-IT"/>
        </w:rPr>
        <w:t>9</w:t>
      </w:r>
      <w:r w:rsidR="009912F2">
        <w:rPr>
          <w:rFonts w:ascii="Verdana" w:eastAsia="HGPｺﾞｼｯｸM" w:hAnsi="Verdana" w:cs="Times New Roman" w:hint="eastAsia"/>
          <w:kern w:val="2"/>
          <w:sz w:val="16"/>
          <w:szCs w:val="18"/>
          <w:lang w:val="it-IT"/>
        </w:rPr>
        <w:t>、</w:t>
      </w:r>
      <w:r w:rsidR="008810D5">
        <w:rPr>
          <w:rFonts w:ascii="Verdana" w:eastAsia="HGPｺﾞｼｯｸM" w:hAnsi="Verdana" w:cs="Times New Roman" w:hint="eastAsia"/>
          <w:kern w:val="2"/>
          <w:sz w:val="16"/>
          <w:szCs w:val="18"/>
          <w:lang w:val="it-IT"/>
        </w:rPr>
        <w:t>ブドウの凝縮</w:t>
      </w:r>
      <w:r w:rsidR="009912F2">
        <w:rPr>
          <w:rFonts w:ascii="Verdana" w:eastAsia="HGPｺﾞｼｯｸM" w:hAnsi="Verdana" w:cs="Times New Roman" w:hint="eastAsia"/>
          <w:kern w:val="2"/>
          <w:sz w:val="16"/>
          <w:szCs w:val="18"/>
          <w:lang w:val="it-IT"/>
        </w:rPr>
        <w:t>＆</w:t>
      </w:r>
      <w:r w:rsidR="008810D5">
        <w:rPr>
          <w:rFonts w:ascii="Verdana" w:eastAsia="HGPｺﾞｼｯｸM" w:hAnsi="Verdana" w:cs="Times New Roman" w:hint="eastAsia"/>
          <w:kern w:val="2"/>
          <w:sz w:val="16"/>
          <w:szCs w:val="18"/>
          <w:lang w:val="it-IT"/>
        </w:rPr>
        <w:t>完熟が伝わるアルコール度数</w:t>
      </w:r>
      <w:r w:rsidR="008810D5">
        <w:rPr>
          <w:rFonts w:ascii="Verdana" w:eastAsia="HGPｺﾞｼｯｸM" w:hAnsi="Verdana" w:cs="Times New Roman" w:hint="eastAsia"/>
          <w:kern w:val="2"/>
          <w:sz w:val="16"/>
          <w:szCs w:val="18"/>
          <w:lang w:val="it-IT"/>
        </w:rPr>
        <w:t>13</w:t>
      </w:r>
      <w:r w:rsidR="008810D5">
        <w:rPr>
          <w:rFonts w:ascii="Verdana" w:eastAsia="HGPｺﾞｼｯｸM" w:hAnsi="Verdana" w:cs="Times New Roman" w:hint="eastAsia"/>
          <w:kern w:val="2"/>
          <w:sz w:val="16"/>
          <w:szCs w:val="18"/>
          <w:lang w:val="it-IT"/>
        </w:rPr>
        <w:t>％！例年</w:t>
      </w:r>
      <w:r w:rsidR="008810D5">
        <w:rPr>
          <w:rFonts w:ascii="Verdana" w:eastAsia="HGPｺﾞｼｯｸM" w:hAnsi="Verdana" w:cs="Times New Roman" w:hint="eastAsia"/>
          <w:kern w:val="2"/>
          <w:sz w:val="16"/>
          <w:szCs w:val="18"/>
          <w:lang w:val="it-IT"/>
        </w:rPr>
        <w:t>11</w:t>
      </w:r>
      <w:r w:rsidR="008810D5">
        <w:rPr>
          <w:rFonts w:ascii="Verdana" w:eastAsia="HGPｺﾞｼｯｸM" w:hAnsi="Verdana" w:cs="Times New Roman" w:hint="eastAsia"/>
          <w:kern w:val="2"/>
          <w:sz w:val="16"/>
          <w:szCs w:val="18"/>
          <w:lang w:val="it-IT"/>
        </w:rPr>
        <w:t>％～</w:t>
      </w:r>
      <w:r w:rsidR="008810D5">
        <w:rPr>
          <w:rFonts w:ascii="Verdana" w:eastAsia="HGPｺﾞｼｯｸM" w:hAnsi="Verdana" w:cs="Times New Roman" w:hint="eastAsia"/>
          <w:kern w:val="2"/>
          <w:sz w:val="16"/>
          <w:szCs w:val="18"/>
          <w:lang w:val="it-IT"/>
        </w:rPr>
        <w:t>12</w:t>
      </w:r>
      <w:r w:rsidR="008810D5">
        <w:rPr>
          <w:rFonts w:ascii="Verdana" w:eastAsia="HGPｺﾞｼｯｸM" w:hAnsi="Verdana" w:cs="Times New Roman" w:hint="eastAsia"/>
          <w:kern w:val="2"/>
          <w:sz w:val="16"/>
          <w:szCs w:val="18"/>
          <w:lang w:val="it-IT"/>
        </w:rPr>
        <w:t>％程度までしか上がらない事を考えると、そのブドウの</w:t>
      </w:r>
      <w:r w:rsidR="00CA5EA7">
        <w:rPr>
          <w:rFonts w:ascii="Verdana" w:eastAsia="HGPｺﾞｼｯｸM" w:hAnsi="Verdana" w:cs="Times New Roman" w:hint="eastAsia"/>
          <w:kern w:val="2"/>
          <w:sz w:val="16"/>
          <w:szCs w:val="18"/>
          <w:lang w:val="it-IT"/>
        </w:rPr>
        <w:t>品質</w:t>
      </w:r>
      <w:r w:rsidR="008810D5">
        <w:rPr>
          <w:rFonts w:ascii="Verdana" w:eastAsia="HGPｺﾞｼｯｸM" w:hAnsi="Verdana" w:cs="Times New Roman" w:hint="eastAsia"/>
          <w:kern w:val="2"/>
          <w:sz w:val="16"/>
          <w:szCs w:val="18"/>
          <w:lang w:val="it-IT"/>
        </w:rPr>
        <w:t>の高さ</w:t>
      </w:r>
      <w:r w:rsidR="00CA5EA7">
        <w:rPr>
          <w:rFonts w:ascii="Verdana" w:eastAsia="HGPｺﾞｼｯｸM" w:hAnsi="Verdana" w:cs="Times New Roman" w:hint="eastAsia"/>
          <w:kern w:val="2"/>
          <w:sz w:val="16"/>
          <w:szCs w:val="18"/>
          <w:lang w:val="it-IT"/>
        </w:rPr>
        <w:t>が伝わるかと</w:t>
      </w:r>
      <w:r w:rsidR="008810D5">
        <w:rPr>
          <w:rFonts w:ascii="Verdana" w:eastAsia="HGPｺﾞｼｯｸM" w:hAnsi="Verdana" w:cs="Times New Roman" w:hint="eastAsia"/>
          <w:kern w:val="2"/>
          <w:sz w:val="16"/>
          <w:szCs w:val="18"/>
          <w:lang w:val="it-IT"/>
        </w:rPr>
        <w:t>思います。</w:t>
      </w:r>
      <w:r w:rsidR="00B6653F">
        <w:rPr>
          <w:rFonts w:ascii="Verdana" w:eastAsia="HGPｺﾞｼｯｸM" w:hAnsi="Verdana" w:cs="Times New Roman" w:hint="eastAsia"/>
          <w:kern w:val="2"/>
          <w:sz w:val="16"/>
          <w:szCs w:val="18"/>
          <w:lang w:val="it-IT"/>
        </w:rPr>
        <w:t>マルヴァジーアの持つヴォリューム</w:t>
      </w:r>
      <w:r w:rsidR="008810D5">
        <w:rPr>
          <w:rFonts w:ascii="Verdana" w:eastAsia="HGPｺﾞｼｯｸM" w:hAnsi="Verdana" w:cs="Times New Roman" w:hint="eastAsia"/>
          <w:kern w:val="2"/>
          <w:sz w:val="16"/>
          <w:szCs w:val="18"/>
          <w:lang w:val="it-IT"/>
        </w:rPr>
        <w:t>とアロマティックさ</w:t>
      </w:r>
      <w:r w:rsidR="00CA5EA7">
        <w:rPr>
          <w:rFonts w:ascii="Verdana" w:eastAsia="HGPｺﾞｼｯｸM" w:hAnsi="Verdana" w:cs="Times New Roman" w:hint="eastAsia"/>
          <w:kern w:val="2"/>
          <w:sz w:val="16"/>
          <w:szCs w:val="18"/>
          <w:lang w:val="it-IT"/>
        </w:rPr>
        <w:t>。ただこれが</w:t>
      </w:r>
      <w:r w:rsidR="008810D5">
        <w:rPr>
          <w:rFonts w:ascii="Verdana" w:eastAsia="HGPｺﾞｼｯｸM" w:hAnsi="Verdana" w:cs="Times New Roman" w:hint="eastAsia"/>
          <w:kern w:val="2"/>
          <w:sz w:val="16"/>
          <w:szCs w:val="18"/>
          <w:lang w:val="it-IT"/>
        </w:rPr>
        <w:t>全く嫌味ではな</w:t>
      </w:r>
      <w:r w:rsidR="00CA5EA7">
        <w:rPr>
          <w:rFonts w:ascii="Verdana" w:eastAsia="HGPｺﾞｼｯｸM" w:hAnsi="Verdana" w:cs="Times New Roman" w:hint="eastAsia"/>
          <w:kern w:val="2"/>
          <w:sz w:val="16"/>
          <w:szCs w:val="18"/>
          <w:lang w:val="it-IT"/>
        </w:rPr>
        <w:t>く、</w:t>
      </w:r>
      <w:r w:rsidR="008810D5">
        <w:rPr>
          <w:rFonts w:ascii="Verdana" w:eastAsia="HGPｺﾞｼｯｸM" w:hAnsi="Verdana" w:cs="Times New Roman" w:hint="eastAsia"/>
          <w:kern w:val="2"/>
          <w:sz w:val="16"/>
          <w:szCs w:val="18"/>
          <w:lang w:val="it-IT"/>
        </w:rPr>
        <w:t>柔らかさと</w:t>
      </w:r>
      <w:r w:rsidR="00B6653F">
        <w:rPr>
          <w:rFonts w:ascii="Verdana" w:eastAsia="HGPｺﾞｼｯｸM" w:hAnsi="Verdana" w:cs="Times New Roman" w:hint="eastAsia"/>
          <w:kern w:val="2"/>
          <w:sz w:val="16"/>
          <w:szCs w:val="18"/>
          <w:lang w:val="it-IT"/>
        </w:rPr>
        <w:t>繊細さ</w:t>
      </w:r>
      <w:r w:rsidR="008810D5">
        <w:rPr>
          <w:rFonts w:ascii="Verdana" w:eastAsia="HGPｺﾞｼｯｸM" w:hAnsi="Verdana" w:cs="Times New Roman" w:hint="eastAsia"/>
          <w:kern w:val="2"/>
          <w:sz w:val="16"/>
          <w:szCs w:val="18"/>
          <w:lang w:val="it-IT"/>
        </w:rPr>
        <w:t>、全体をまとめる骨太な酸</w:t>
      </w:r>
      <w:r>
        <w:rPr>
          <w:rFonts w:ascii="Verdana" w:eastAsia="HGPｺﾞｼｯｸM" w:hAnsi="Verdana" w:cs="Times New Roman" w:hint="eastAsia"/>
          <w:kern w:val="2"/>
          <w:sz w:val="16"/>
          <w:szCs w:val="18"/>
          <w:lang w:val="it-IT"/>
        </w:rPr>
        <w:t>。</w:t>
      </w:r>
      <w:r w:rsidR="00150842">
        <w:rPr>
          <w:rFonts w:ascii="Verdana" w:eastAsia="HGPｺﾞｼｯｸM" w:hAnsi="Verdana" w:cs="Times New Roman" w:hint="eastAsia"/>
          <w:kern w:val="2"/>
          <w:sz w:val="16"/>
          <w:szCs w:val="18"/>
          <w:lang w:val="it-IT"/>
        </w:rPr>
        <w:t>この複雑でいて軽快な味わい、たまりません！</w:t>
      </w:r>
    </w:p>
    <w:p w14:paraId="27C89A33" w14:textId="425BE313" w:rsidR="00B6653F" w:rsidRDefault="00B6653F" w:rsidP="00B6653F">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ascii="Verdana" w:eastAsia="HGPｺﾞｼｯｸM" w:hAnsi="Verdana" w:cs="Times New Roman" w:hint="eastAsia"/>
          <w:kern w:val="2"/>
          <w:sz w:val="16"/>
          <w:szCs w:val="18"/>
          <w:lang w:val="it-IT"/>
        </w:rPr>
        <w:t>カルソという非常に貧しい土地で、これほどのブドウを収穫できる。その背景には、マテイが費やした「畑での仕事量、カンティーナでの時間の賜物」で</w:t>
      </w:r>
      <w:r w:rsidR="00150842">
        <w:rPr>
          <w:rFonts w:ascii="Verdana" w:eastAsia="HGPｺﾞｼｯｸM" w:hAnsi="Verdana" w:cs="Times New Roman" w:hint="eastAsia"/>
          <w:kern w:val="2"/>
          <w:sz w:val="16"/>
          <w:szCs w:val="18"/>
          <w:lang w:val="it-IT"/>
        </w:rPr>
        <w:t>す</w:t>
      </w:r>
      <w:r>
        <w:rPr>
          <w:rFonts w:ascii="Verdana" w:eastAsia="HGPｺﾞｼｯｸM" w:hAnsi="Verdana" w:cs="Times New Roman" w:hint="eastAsia"/>
          <w:kern w:val="2"/>
          <w:sz w:val="16"/>
          <w:szCs w:val="18"/>
          <w:lang w:val="it-IT"/>
        </w:rPr>
        <w:t>。そのすべてに敬意を払いたくなる、</w:t>
      </w:r>
      <w:r w:rsidR="009912F2">
        <w:rPr>
          <w:rFonts w:ascii="Verdana" w:eastAsia="HGPｺﾞｼｯｸM" w:hAnsi="Verdana" w:cs="Times New Roman" w:hint="eastAsia"/>
          <w:kern w:val="2"/>
          <w:sz w:val="16"/>
          <w:szCs w:val="18"/>
          <w:lang w:val="it-IT"/>
        </w:rPr>
        <w:t>必飲な一本です！！</w:t>
      </w:r>
    </w:p>
    <w:p w14:paraId="16F42AA7" w14:textId="0379EC0F" w:rsidR="00D84455" w:rsidRDefault="00D84455" w:rsidP="00D84455">
      <w:pPr>
        <w:jc w:val="left"/>
        <w:rPr>
          <w:b/>
          <w:lang w:val="it-IT"/>
        </w:rPr>
      </w:pPr>
      <w:r>
        <w:rPr>
          <w:rFonts w:hint="eastAsia"/>
          <w:b/>
          <w:lang w:val="it-IT"/>
        </w:rPr>
        <w:t>Terrano</w:t>
      </w:r>
      <w:r>
        <w:rPr>
          <w:b/>
          <w:lang w:val="it-IT"/>
        </w:rPr>
        <w:t xml:space="preserve">2017 </w:t>
      </w:r>
      <w:r>
        <w:rPr>
          <w:rFonts w:hint="eastAsia"/>
          <w:b/>
          <w:sz w:val="16"/>
          <w:szCs w:val="16"/>
          <w:lang w:val="it-IT"/>
        </w:rPr>
        <w:t>テッラーノ</w:t>
      </w:r>
      <w:r>
        <w:rPr>
          <w:b/>
          <w:lang w:val="it-IT"/>
        </w:rPr>
        <w:t xml:space="preserve"> </w:t>
      </w:r>
      <w:r w:rsidRPr="00261A03">
        <w:rPr>
          <w:rFonts w:ascii="HGP創英角ｺﾞｼｯｸUB" w:eastAsia="HGP創英角ｺﾞｼｯｸUB" w:hAnsi="HGP創英角ｺﾞｼｯｸUB" w:hint="eastAsia"/>
          <w:bCs/>
          <w:color w:val="00B050"/>
          <w:sz w:val="16"/>
        </w:rPr>
        <w:t>≪新ヴィンテージ≫</w:t>
      </w:r>
      <w:r>
        <w:rPr>
          <w:rFonts w:ascii="ＭＳ 明朝" w:eastAsia="ＭＳ 明朝" w:hAnsi="ＭＳ 明朝" w:cs="ＭＳ 明朝" w:hint="eastAsia"/>
          <w:b/>
          <w:color w:val="00B050"/>
          <w:sz w:val="16"/>
          <w:lang w:val="it-IT"/>
        </w:rPr>
        <w:t xml:space="preserve"> </w:t>
      </w:r>
      <w:r>
        <w:rPr>
          <w:b/>
          <w:color w:val="00B050"/>
          <w:sz w:val="16"/>
          <w:szCs w:val="16"/>
          <w:lang w:val="it-IT"/>
        </w:rPr>
        <w:t xml:space="preserve"> </w:t>
      </w:r>
    </w:p>
    <w:p w14:paraId="49F8E298" w14:textId="5FCDA44C" w:rsidR="00B6653F" w:rsidRDefault="00B6653F" w:rsidP="00B6653F">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rPr>
      </w:pPr>
      <w:r w:rsidRPr="004D23C2">
        <w:rPr>
          <w:rFonts w:ascii="Verdana" w:eastAsia="HGPｺﾞｼｯｸM" w:hAnsi="Verdana" w:cs="Times New Roman" w:hint="eastAsia"/>
          <w:kern w:val="2"/>
          <w:sz w:val="16"/>
          <w:szCs w:val="18"/>
        </w:rPr>
        <w:t>コッリオの地域では「レフォスコ」と</w:t>
      </w:r>
      <w:r>
        <w:rPr>
          <w:rFonts w:ascii="Verdana" w:eastAsia="HGPｺﾞｼｯｸM" w:hAnsi="Verdana" w:cs="Times New Roman" w:hint="eastAsia"/>
          <w:kern w:val="2"/>
          <w:sz w:val="16"/>
          <w:szCs w:val="18"/>
        </w:rPr>
        <w:t>呼ばれる</w:t>
      </w:r>
      <w:r w:rsidRPr="004D23C2">
        <w:rPr>
          <w:rFonts w:ascii="Verdana" w:eastAsia="HGPｺﾞｼｯｸM" w:hAnsi="Verdana" w:cs="Times New Roman" w:hint="eastAsia"/>
          <w:kern w:val="2"/>
          <w:sz w:val="16"/>
          <w:szCs w:val="18"/>
        </w:rPr>
        <w:t>ブドウですが、このカルソの強烈な土地個性</w:t>
      </w:r>
      <w:r>
        <w:rPr>
          <w:rFonts w:ascii="Verdana" w:eastAsia="HGPｺﾞｼｯｸM" w:hAnsi="Verdana" w:cs="Times New Roman" w:hint="eastAsia"/>
          <w:kern w:val="2"/>
          <w:sz w:val="16"/>
          <w:szCs w:val="18"/>
        </w:rPr>
        <w:t>の影響は、</w:t>
      </w:r>
      <w:r w:rsidRPr="004D23C2">
        <w:rPr>
          <w:rFonts w:ascii="Verdana" w:eastAsia="HGPｺﾞｼｯｸM" w:hAnsi="Verdana" w:cs="Times New Roman" w:hint="eastAsia"/>
          <w:kern w:val="2"/>
          <w:sz w:val="16"/>
          <w:szCs w:val="18"/>
        </w:rPr>
        <w:t>高い酸と鉄分、他のどんな赤ワインにもない、独自の個性を持</w:t>
      </w:r>
      <w:r>
        <w:rPr>
          <w:rFonts w:ascii="Verdana" w:eastAsia="HGPｺﾞｼｯｸM" w:hAnsi="Verdana" w:cs="Times New Roman" w:hint="eastAsia"/>
          <w:kern w:val="2"/>
          <w:sz w:val="16"/>
          <w:szCs w:val="18"/>
        </w:rPr>
        <w:t>つテッラーノ</w:t>
      </w:r>
      <w:r w:rsidRPr="004D23C2">
        <w:rPr>
          <w:rFonts w:ascii="Verdana" w:eastAsia="HGPｺﾞｼｯｸM" w:hAnsi="Verdana" w:cs="Times New Roman" w:hint="eastAsia"/>
          <w:kern w:val="2"/>
          <w:sz w:val="16"/>
          <w:szCs w:val="18"/>
        </w:rPr>
        <w:t>。</w:t>
      </w:r>
      <w:r w:rsidRPr="004D23C2">
        <w:rPr>
          <w:rFonts w:ascii="Verdana" w:eastAsia="HGPｺﾞｼｯｸM" w:hAnsi="Verdana" w:cs="Times New Roman" w:hint="eastAsia"/>
          <w:kern w:val="2"/>
          <w:sz w:val="16"/>
          <w:szCs w:val="18"/>
        </w:rPr>
        <w:t>201</w:t>
      </w:r>
      <w:r w:rsidR="008810D5">
        <w:rPr>
          <w:rFonts w:ascii="Verdana" w:eastAsia="HGPｺﾞｼｯｸM" w:hAnsi="Verdana" w:cs="Times New Roman" w:hint="eastAsia"/>
          <w:kern w:val="2"/>
          <w:sz w:val="16"/>
          <w:szCs w:val="18"/>
        </w:rPr>
        <w:t>7</w:t>
      </w:r>
      <w:r w:rsidRPr="004D23C2">
        <w:rPr>
          <w:rFonts w:ascii="Verdana" w:eastAsia="HGPｺﾞｼｯｸM" w:hAnsi="Verdana" w:cs="Times New Roman" w:hint="eastAsia"/>
          <w:kern w:val="2"/>
          <w:sz w:val="16"/>
          <w:szCs w:val="18"/>
        </w:rPr>
        <w:t>年は</w:t>
      </w:r>
      <w:r w:rsidR="008810D5">
        <w:rPr>
          <w:rFonts w:ascii="Verdana" w:eastAsia="HGPｺﾞｼｯｸM" w:hAnsi="Verdana" w:cs="Times New Roman" w:hint="eastAsia"/>
          <w:kern w:val="2"/>
          <w:sz w:val="16"/>
          <w:szCs w:val="18"/>
        </w:rPr>
        <w:t>猛暑</w:t>
      </w:r>
      <w:r w:rsidR="00CA5EA7">
        <w:rPr>
          <w:rFonts w:ascii="Verdana" w:eastAsia="HGPｺﾞｼｯｸM" w:hAnsi="Verdana" w:cs="Times New Roman" w:hint="eastAsia"/>
          <w:kern w:val="2"/>
          <w:sz w:val="16"/>
          <w:szCs w:val="18"/>
        </w:rPr>
        <w:t>でしたが、その暑さと乾燥からブドウ樹自体の</w:t>
      </w:r>
      <w:r w:rsidR="008810D5">
        <w:rPr>
          <w:rFonts w:ascii="Verdana" w:eastAsia="HGPｺﾞｼｯｸM" w:hAnsi="Verdana" w:cs="Times New Roman" w:hint="eastAsia"/>
          <w:kern w:val="2"/>
          <w:sz w:val="16"/>
          <w:szCs w:val="18"/>
        </w:rPr>
        <w:t>防衛反応によって、過熟にな</w:t>
      </w:r>
      <w:r w:rsidR="00226098">
        <w:rPr>
          <w:rFonts w:ascii="Verdana" w:eastAsia="HGPｺﾞｼｯｸM" w:hAnsi="Verdana" w:cs="Times New Roman" w:hint="eastAsia"/>
          <w:kern w:val="2"/>
          <w:sz w:val="16"/>
          <w:szCs w:val="18"/>
        </w:rPr>
        <w:t>りきらな</w:t>
      </w:r>
      <w:r w:rsidR="00CA5EA7">
        <w:rPr>
          <w:rFonts w:ascii="Verdana" w:eastAsia="HGPｺﾞｼｯｸM" w:hAnsi="Verdana" w:cs="Times New Roman" w:hint="eastAsia"/>
          <w:kern w:val="2"/>
          <w:sz w:val="16"/>
          <w:szCs w:val="18"/>
        </w:rPr>
        <w:t>かった</w:t>
      </w:r>
      <w:r w:rsidR="00226098">
        <w:rPr>
          <w:rFonts w:ascii="Verdana" w:eastAsia="HGPｺﾞｼｯｸM" w:hAnsi="Verdana" w:cs="Times New Roman" w:hint="eastAsia"/>
          <w:kern w:val="2"/>
          <w:sz w:val="16"/>
          <w:szCs w:val="18"/>
        </w:rPr>
        <w:t>特殊な</w:t>
      </w:r>
      <w:r w:rsidRPr="004D23C2">
        <w:rPr>
          <w:rFonts w:ascii="Verdana" w:eastAsia="HGPｺﾞｼｯｸM" w:hAnsi="Verdana" w:cs="Times New Roman" w:hint="eastAsia"/>
          <w:kern w:val="2"/>
          <w:sz w:val="16"/>
          <w:szCs w:val="18"/>
        </w:rPr>
        <w:t>ヴィンテージ</w:t>
      </w:r>
      <w:r>
        <w:rPr>
          <w:rFonts w:ascii="Verdana" w:eastAsia="HGPｺﾞｼｯｸM" w:hAnsi="Verdana" w:cs="Times New Roman" w:hint="eastAsia"/>
          <w:kern w:val="2"/>
          <w:sz w:val="16"/>
          <w:szCs w:val="18"/>
        </w:rPr>
        <w:t>。</w:t>
      </w:r>
    </w:p>
    <w:p w14:paraId="6C19BC08" w14:textId="286D8782" w:rsidR="00B6653F" w:rsidRDefault="00B6653F" w:rsidP="00B6653F">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ascii="Verdana" w:eastAsia="HGPｺﾞｼｯｸM" w:hAnsi="Verdana" w:cs="Times New Roman" w:hint="eastAsia"/>
          <w:kern w:val="2"/>
          <w:sz w:val="16"/>
          <w:szCs w:val="18"/>
        </w:rPr>
        <w:t>非常に酸の高いテッラーノ</w:t>
      </w:r>
      <w:r w:rsidR="00226098">
        <w:rPr>
          <w:rFonts w:ascii="Verdana" w:eastAsia="HGPｺﾞｼｯｸM" w:hAnsi="Verdana" w:cs="Times New Roman" w:hint="eastAsia"/>
          <w:kern w:val="2"/>
          <w:sz w:val="16"/>
          <w:szCs w:val="18"/>
        </w:rPr>
        <w:t>の個性は</w:t>
      </w:r>
      <w:r>
        <w:rPr>
          <w:rFonts w:ascii="Verdana" w:eastAsia="HGPｺﾞｼｯｸM" w:hAnsi="Verdana" w:cs="Times New Roman" w:hint="eastAsia"/>
          <w:kern w:val="2"/>
          <w:sz w:val="16"/>
          <w:szCs w:val="18"/>
        </w:rPr>
        <w:t>、</w:t>
      </w:r>
      <w:r w:rsidR="009912F2">
        <w:rPr>
          <w:rFonts w:ascii="Verdana" w:eastAsia="HGPｺﾞｼｯｸM" w:hAnsi="Verdana" w:cs="Times New Roman" w:hint="eastAsia"/>
          <w:kern w:val="2"/>
          <w:sz w:val="16"/>
          <w:szCs w:val="18"/>
        </w:rPr>
        <w:t>以前は</w:t>
      </w:r>
      <w:r>
        <w:rPr>
          <w:rFonts w:ascii="Verdana" w:eastAsia="HGPｺﾞｼｯｸM" w:hAnsi="Verdana" w:cs="Times New Roman" w:hint="eastAsia"/>
          <w:kern w:val="2"/>
          <w:sz w:val="16"/>
          <w:szCs w:val="18"/>
        </w:rPr>
        <w:t>あまり手に取ってもらえない</w:t>
      </w:r>
      <w:r w:rsidR="00226098">
        <w:rPr>
          <w:rFonts w:ascii="Verdana" w:eastAsia="HGPｺﾞｼｯｸM" w:hAnsi="Verdana" w:cs="Times New Roman" w:hint="eastAsia"/>
          <w:kern w:val="2"/>
          <w:sz w:val="16"/>
          <w:szCs w:val="18"/>
        </w:rPr>
        <w:t>存在でした。しかし、</w:t>
      </w:r>
      <w:r>
        <w:rPr>
          <w:rFonts w:ascii="Verdana" w:eastAsia="HGPｺﾞｼｯｸM" w:hAnsi="Verdana" w:cs="Times New Roman" w:hint="eastAsia"/>
          <w:kern w:val="2"/>
          <w:sz w:val="16"/>
          <w:szCs w:val="18"/>
        </w:rPr>
        <w:t>熟成期間を十分に取</w:t>
      </w:r>
      <w:r w:rsidR="00226098">
        <w:rPr>
          <w:rFonts w:ascii="Verdana" w:eastAsia="HGPｺﾞｼｯｸM" w:hAnsi="Verdana" w:cs="Times New Roman" w:hint="eastAsia"/>
          <w:kern w:val="2"/>
          <w:sz w:val="16"/>
          <w:szCs w:val="18"/>
        </w:rPr>
        <w:t>った結果</w:t>
      </w:r>
      <w:r>
        <w:rPr>
          <w:rFonts w:ascii="Verdana" w:eastAsia="HGPｺﾞｼｯｸM" w:hAnsi="Verdana" w:cs="Times New Roman" w:hint="eastAsia"/>
          <w:kern w:val="2"/>
          <w:sz w:val="16"/>
          <w:szCs w:val="18"/>
        </w:rPr>
        <w:t>、</w:t>
      </w:r>
      <w:r w:rsidR="00226098">
        <w:rPr>
          <w:rFonts w:ascii="Verdana" w:eastAsia="HGPｺﾞｼｯｸM" w:hAnsi="Verdana" w:cs="Times New Roman" w:hint="eastAsia"/>
          <w:kern w:val="2"/>
          <w:sz w:val="16"/>
          <w:szCs w:val="18"/>
        </w:rPr>
        <w:t>強い酸</w:t>
      </w:r>
      <w:r>
        <w:rPr>
          <w:rFonts w:ascii="Verdana" w:eastAsia="HGPｺﾞｼｯｸM" w:hAnsi="Verdana" w:cs="Times New Roman" w:hint="eastAsia"/>
          <w:kern w:val="2"/>
          <w:sz w:val="16"/>
          <w:szCs w:val="18"/>
        </w:rPr>
        <w:t>に</w:t>
      </w:r>
      <w:r w:rsidR="00226098">
        <w:rPr>
          <w:rFonts w:ascii="Verdana" w:eastAsia="HGPｺﾞｼｯｸM" w:hAnsi="Verdana" w:cs="Times New Roman" w:hint="eastAsia"/>
          <w:kern w:val="2"/>
          <w:sz w:val="16"/>
          <w:szCs w:val="18"/>
        </w:rPr>
        <w:t>隠れている果実</w:t>
      </w:r>
      <w:r>
        <w:rPr>
          <w:rFonts w:ascii="Verdana" w:eastAsia="HGPｺﾞｼｯｸM" w:hAnsi="Verdana" w:cs="Times New Roman" w:hint="eastAsia"/>
          <w:kern w:val="2"/>
          <w:sz w:val="16"/>
          <w:szCs w:val="18"/>
        </w:rPr>
        <w:t>と、</w:t>
      </w:r>
      <w:r w:rsidR="00226098">
        <w:rPr>
          <w:rFonts w:ascii="Verdana" w:eastAsia="HGPｺﾞｼｯｸM" w:hAnsi="Verdana" w:cs="Times New Roman" w:hint="eastAsia"/>
          <w:kern w:val="2"/>
          <w:sz w:val="16"/>
          <w:szCs w:val="18"/>
        </w:rPr>
        <w:t>飾り気のないストレートな旨味と塩味、バランスのある</w:t>
      </w:r>
      <w:r>
        <w:rPr>
          <w:rFonts w:ascii="Verdana" w:eastAsia="HGPｺﾞｼｯｸM" w:hAnsi="Verdana" w:cs="Times New Roman" w:hint="eastAsia"/>
          <w:kern w:val="2"/>
          <w:sz w:val="16"/>
          <w:szCs w:val="18"/>
        </w:rPr>
        <w:t>味わいを感じ</w:t>
      </w:r>
      <w:r w:rsidR="00226098">
        <w:rPr>
          <w:rFonts w:ascii="Verdana" w:eastAsia="HGPｺﾞｼｯｸM" w:hAnsi="Verdana" w:cs="Times New Roman" w:hint="eastAsia"/>
          <w:kern w:val="2"/>
          <w:sz w:val="16"/>
          <w:szCs w:val="18"/>
        </w:rPr>
        <w:t>てもらえるようになりました</w:t>
      </w:r>
      <w:r>
        <w:rPr>
          <w:rFonts w:ascii="Verdana" w:eastAsia="HGPｺﾞｼｯｸM" w:hAnsi="Verdana" w:cs="Times New Roman" w:hint="eastAsia"/>
          <w:kern w:val="2"/>
          <w:sz w:val="16"/>
          <w:szCs w:val="18"/>
        </w:rPr>
        <w:t>。</w:t>
      </w:r>
      <w:r w:rsidR="00226098">
        <w:rPr>
          <w:rFonts w:ascii="Verdana" w:eastAsia="HGPｺﾞｼｯｸM" w:hAnsi="Verdana" w:cs="Times New Roman" w:hint="eastAsia"/>
          <w:kern w:val="2"/>
          <w:sz w:val="16"/>
          <w:szCs w:val="18"/>
        </w:rPr>
        <w:t>この</w:t>
      </w:r>
      <w:r>
        <w:rPr>
          <w:rFonts w:ascii="Verdana" w:eastAsia="HGPｺﾞｼｯｸM" w:hAnsi="Verdana" w:cs="Times New Roman" w:hint="eastAsia"/>
          <w:kern w:val="2"/>
          <w:sz w:val="16"/>
          <w:szCs w:val="18"/>
        </w:rPr>
        <w:t>201</w:t>
      </w:r>
      <w:r w:rsidR="008810D5">
        <w:rPr>
          <w:rFonts w:ascii="Verdana" w:eastAsia="HGPｺﾞｼｯｸM" w:hAnsi="Verdana" w:cs="Times New Roman"/>
          <w:kern w:val="2"/>
          <w:sz w:val="16"/>
          <w:szCs w:val="18"/>
        </w:rPr>
        <w:t>7</w:t>
      </w:r>
      <w:r>
        <w:rPr>
          <w:rFonts w:ascii="Verdana" w:eastAsia="HGPｺﾞｼｯｸM" w:hAnsi="Verdana" w:cs="Times New Roman" w:hint="eastAsia"/>
          <w:kern w:val="2"/>
          <w:sz w:val="16"/>
          <w:szCs w:val="18"/>
        </w:rPr>
        <w:t>は、現地リリースより</w:t>
      </w:r>
      <w:r w:rsidR="008810D5">
        <w:rPr>
          <w:rFonts w:ascii="Verdana" w:eastAsia="HGPｺﾞｼｯｸM" w:hAnsi="Verdana" w:cs="Times New Roman" w:hint="eastAsia"/>
          <w:kern w:val="2"/>
          <w:sz w:val="16"/>
          <w:szCs w:val="18"/>
        </w:rPr>
        <w:t>約</w:t>
      </w:r>
      <w:r>
        <w:rPr>
          <w:rFonts w:ascii="Verdana" w:eastAsia="HGPｺﾞｼｯｸM" w:hAnsi="Verdana" w:cs="Times New Roman" w:hint="eastAsia"/>
          <w:kern w:val="2"/>
          <w:sz w:val="16"/>
          <w:szCs w:val="18"/>
        </w:rPr>
        <w:t>3</w:t>
      </w:r>
      <w:r>
        <w:rPr>
          <w:rFonts w:ascii="Verdana" w:eastAsia="HGPｺﾞｼｯｸM" w:hAnsi="Verdana" w:cs="Times New Roman" w:hint="eastAsia"/>
          <w:kern w:val="2"/>
          <w:sz w:val="16"/>
          <w:szCs w:val="18"/>
        </w:rPr>
        <w:t>年費や</w:t>
      </w:r>
      <w:r w:rsidR="008810D5">
        <w:rPr>
          <w:rFonts w:ascii="Verdana" w:eastAsia="HGPｺﾞｼｯｸM" w:hAnsi="Verdana" w:cs="Times New Roman" w:hint="eastAsia"/>
          <w:kern w:val="2"/>
          <w:sz w:val="16"/>
          <w:szCs w:val="18"/>
        </w:rPr>
        <w:t>すこととなりまし</w:t>
      </w:r>
      <w:r w:rsidR="00226098">
        <w:rPr>
          <w:rFonts w:ascii="Verdana" w:eastAsia="HGPｺﾞｼｯｸM" w:hAnsi="Verdana" w:cs="Times New Roman" w:hint="eastAsia"/>
          <w:kern w:val="2"/>
          <w:sz w:val="16"/>
          <w:szCs w:val="18"/>
        </w:rPr>
        <w:t>て、、（焦）、結果論ではありますが、</w:t>
      </w:r>
      <w:r w:rsidR="00EB5A3A">
        <w:rPr>
          <w:rFonts w:ascii="Verdana" w:eastAsia="HGPｺﾞｼｯｸM" w:hAnsi="Verdana" w:cs="Times New Roman" w:hint="eastAsia"/>
          <w:kern w:val="2"/>
          <w:sz w:val="16"/>
          <w:szCs w:val="18"/>
        </w:rPr>
        <w:t>奥に隠れたユニークな魅力を感じられる</w:t>
      </w:r>
      <w:r w:rsidR="00226098">
        <w:rPr>
          <w:rFonts w:ascii="Verdana" w:eastAsia="HGPｺﾞｼｯｸM" w:hAnsi="Verdana" w:cs="Times New Roman" w:hint="eastAsia"/>
          <w:kern w:val="2"/>
          <w:sz w:val="16"/>
          <w:szCs w:val="18"/>
        </w:rPr>
        <w:t>状態になったと感じております</w:t>
      </w:r>
      <w:r w:rsidR="00EB5A3A">
        <w:rPr>
          <w:rFonts w:ascii="Verdana" w:eastAsia="HGPｺﾞｼｯｸM" w:hAnsi="Verdana" w:cs="Times New Roman" w:hint="eastAsia"/>
          <w:kern w:val="2"/>
          <w:sz w:val="16"/>
          <w:szCs w:val="18"/>
        </w:rPr>
        <w:t>。</w:t>
      </w:r>
      <w:r>
        <w:rPr>
          <w:rFonts w:ascii="Verdana" w:eastAsia="HGPｺﾞｼｯｸM" w:hAnsi="Verdana" w:cs="Times New Roman" w:hint="eastAsia"/>
          <w:kern w:val="2"/>
          <w:sz w:val="16"/>
          <w:szCs w:val="18"/>
        </w:rPr>
        <w:t>ぜひこの機会に</w:t>
      </w:r>
      <w:r w:rsidR="00226098">
        <w:rPr>
          <w:rFonts w:ascii="Verdana" w:eastAsia="HGPｺﾞｼｯｸM" w:hAnsi="Verdana" w:cs="Times New Roman" w:hint="eastAsia"/>
          <w:kern w:val="2"/>
          <w:sz w:val="16"/>
          <w:szCs w:val="18"/>
        </w:rPr>
        <w:t>お試しいただきたいワインです！</w:t>
      </w:r>
    </w:p>
    <w:p w14:paraId="777B02C7" w14:textId="60A1B3E4" w:rsidR="00C90845" w:rsidRPr="001862FE" w:rsidRDefault="00F50577" w:rsidP="00C90845">
      <w:pPr>
        <w:spacing w:line="240" w:lineRule="atLeast"/>
        <w:jc w:val="left"/>
        <w:rPr>
          <w:rFonts w:cs="ＭＳ ゴシック"/>
          <w:sz w:val="16"/>
          <w:szCs w:val="16"/>
          <w:u w:val="single"/>
          <w:lang w:val="it-IT"/>
        </w:rPr>
      </w:pPr>
      <w:bookmarkStart w:id="1" w:name="_Hlk78184210"/>
      <w:proofErr w:type="spellStart"/>
      <w:r>
        <w:rPr>
          <w:rFonts w:cs="ＭＳ ゴシック"/>
          <w:b/>
          <w:sz w:val="32"/>
          <w:szCs w:val="21"/>
          <w:u w:val="single"/>
        </w:rPr>
        <w:t>Rosi</w:t>
      </w:r>
      <w:proofErr w:type="spellEnd"/>
      <w:r>
        <w:rPr>
          <w:rFonts w:cs="ＭＳ ゴシック"/>
          <w:b/>
          <w:sz w:val="32"/>
          <w:szCs w:val="21"/>
          <w:u w:val="single"/>
        </w:rPr>
        <w:t xml:space="preserve"> Eugenio</w:t>
      </w:r>
      <w:r w:rsidR="00C90845" w:rsidRPr="00396FA1">
        <w:rPr>
          <w:rFonts w:cs="ＭＳ ゴシック" w:hint="eastAsia"/>
          <w:b/>
          <w:sz w:val="24"/>
          <w:u w:val="single"/>
        </w:rPr>
        <w:t xml:space="preserve"> </w:t>
      </w:r>
      <w:r>
        <w:rPr>
          <w:rFonts w:cs="ＭＳ ゴシック" w:hint="eastAsia"/>
          <w:sz w:val="18"/>
          <w:szCs w:val="18"/>
          <w:u w:val="single"/>
        </w:rPr>
        <w:t>ローズィ</w:t>
      </w:r>
      <w:r w:rsidR="00C90845" w:rsidRPr="00396FA1">
        <w:rPr>
          <w:rFonts w:cs="ＭＳ ゴシック" w:hint="eastAsia"/>
          <w:sz w:val="18"/>
          <w:szCs w:val="18"/>
          <w:u w:val="single"/>
          <w:lang w:val="it-IT"/>
        </w:rPr>
        <w:t xml:space="preserve"> </w:t>
      </w:r>
      <w:r w:rsidR="004D0037">
        <w:rPr>
          <w:rFonts w:cs="ＭＳ ゴシック" w:hint="eastAsia"/>
          <w:sz w:val="18"/>
          <w:szCs w:val="18"/>
          <w:u w:val="single"/>
          <w:lang w:val="it-IT"/>
        </w:rPr>
        <w:t>エウジェ</w:t>
      </w:r>
      <w:r w:rsidR="002F731F">
        <w:rPr>
          <w:rFonts w:cs="ＭＳ ゴシック" w:hint="eastAsia"/>
          <w:sz w:val="18"/>
          <w:szCs w:val="18"/>
          <w:u w:val="single"/>
          <w:lang w:val="it-IT"/>
        </w:rPr>
        <w:t>ー</w:t>
      </w:r>
      <w:r w:rsidR="004D0037">
        <w:rPr>
          <w:rFonts w:cs="ＭＳ ゴシック" w:hint="eastAsia"/>
          <w:sz w:val="18"/>
          <w:szCs w:val="18"/>
          <w:u w:val="single"/>
          <w:lang w:val="it-IT"/>
        </w:rPr>
        <w:t>ニオ</w:t>
      </w:r>
      <w:r w:rsidR="00857C3D">
        <w:rPr>
          <w:rFonts w:cs="ＭＳ ゴシック" w:hint="eastAsia"/>
          <w:sz w:val="16"/>
          <w:szCs w:val="16"/>
          <w:u w:val="single"/>
          <w:lang w:val="it-IT"/>
        </w:rPr>
        <w:t xml:space="preserve">    </w:t>
      </w:r>
      <w:r w:rsidR="00C90845">
        <w:rPr>
          <w:rFonts w:cs="ＭＳ ゴシック" w:hint="eastAsia"/>
          <w:sz w:val="16"/>
          <w:szCs w:val="16"/>
          <w:u w:val="single"/>
          <w:lang w:val="it-IT"/>
        </w:rPr>
        <w:t xml:space="preserve"> </w:t>
      </w:r>
      <w:r w:rsidR="00857C3D">
        <w:rPr>
          <w:rFonts w:cs="ＭＳ ゴシック" w:hint="eastAsia"/>
          <w:sz w:val="16"/>
          <w:szCs w:val="16"/>
          <w:u w:val="single"/>
          <w:lang w:val="it-IT"/>
        </w:rPr>
        <w:t xml:space="preserve"> </w:t>
      </w:r>
      <w:r w:rsidR="00C90845">
        <w:rPr>
          <w:rFonts w:cs="ＭＳ ゴシック" w:hint="eastAsia"/>
          <w:sz w:val="16"/>
          <w:szCs w:val="16"/>
          <w:u w:val="single"/>
          <w:lang w:val="it-IT"/>
        </w:rPr>
        <w:t xml:space="preserve">  </w:t>
      </w:r>
      <w:r w:rsidR="004D0037">
        <w:rPr>
          <w:rFonts w:cs="ＭＳ ゴシック" w:hint="eastAsia"/>
          <w:sz w:val="16"/>
          <w:szCs w:val="16"/>
          <w:u w:val="single"/>
          <w:lang w:val="it-IT"/>
        </w:rPr>
        <w:t xml:space="preserve">                                      </w:t>
      </w:r>
      <w:r w:rsidR="004D0037">
        <w:rPr>
          <w:rFonts w:cs="ＭＳ ゴシック" w:hint="eastAsia"/>
          <w:sz w:val="16"/>
          <w:szCs w:val="16"/>
          <w:u w:val="single"/>
          <w:lang w:val="it-IT"/>
        </w:rPr>
        <w:t>トレンティーノ＝アルト</w:t>
      </w:r>
      <w:r w:rsidR="004D0037">
        <w:rPr>
          <w:rFonts w:cs="ＭＳ ゴシック" w:hint="eastAsia"/>
          <w:sz w:val="16"/>
          <w:szCs w:val="16"/>
          <w:u w:val="single"/>
          <w:lang w:val="it-IT"/>
        </w:rPr>
        <w:t xml:space="preserve"> </w:t>
      </w:r>
      <w:r w:rsidR="004D0037">
        <w:rPr>
          <w:rFonts w:cs="ＭＳ ゴシック" w:hint="eastAsia"/>
          <w:sz w:val="16"/>
          <w:szCs w:val="16"/>
          <w:u w:val="single"/>
          <w:lang w:val="it-IT"/>
        </w:rPr>
        <w:t>アディジェ</w:t>
      </w:r>
      <w:r w:rsidR="00C90845" w:rsidRPr="001862FE">
        <w:rPr>
          <w:rFonts w:cs="ＭＳ ゴシック" w:hint="eastAsia"/>
          <w:sz w:val="16"/>
          <w:szCs w:val="16"/>
          <w:u w:val="single"/>
          <w:lang w:val="it-IT"/>
        </w:rPr>
        <w:t>ー</w:t>
      </w:r>
      <w:r w:rsidR="004D0037">
        <w:rPr>
          <w:rFonts w:cs="ＭＳ ゴシック" w:hint="eastAsia"/>
          <w:sz w:val="16"/>
          <w:szCs w:val="16"/>
          <w:u w:val="single"/>
          <w:lang w:val="it-IT"/>
        </w:rPr>
        <w:t>ロヴェレート</w:t>
      </w:r>
      <w:r w:rsidR="00C90845" w:rsidRPr="001862FE">
        <w:rPr>
          <w:rFonts w:cs="ＭＳ ゴシック" w:hint="eastAsia"/>
          <w:sz w:val="16"/>
          <w:szCs w:val="16"/>
          <w:u w:val="single"/>
          <w:lang w:val="it-IT"/>
        </w:rPr>
        <w:t>ー</w:t>
      </w:r>
      <w:r w:rsidR="004D0037">
        <w:rPr>
          <w:rFonts w:cs="ＭＳ ゴシック" w:hint="eastAsia"/>
          <w:sz w:val="16"/>
          <w:szCs w:val="16"/>
          <w:u w:val="single"/>
          <w:lang w:val="it-IT"/>
        </w:rPr>
        <w:t>ヴォラーノ</w:t>
      </w:r>
    </w:p>
    <w:p w14:paraId="08403D45" w14:textId="2A21AD05" w:rsidR="008B0196" w:rsidRDefault="00DC1DD2" w:rsidP="008B0196">
      <w:pPr>
        <w:ind w:firstLineChars="100" w:firstLine="183"/>
        <w:jc w:val="left"/>
        <w:rPr>
          <w:b/>
        </w:rPr>
      </w:pPr>
      <w:r>
        <w:rPr>
          <w:noProof/>
        </w:rPr>
        <w:drawing>
          <wp:anchor distT="0" distB="0" distL="114300" distR="114300" simplePos="0" relativeHeight="251701248" behindDoc="0" locked="0" layoutInCell="1" allowOverlap="1" wp14:anchorId="6615082C" wp14:editId="60DD044F">
            <wp:simplePos x="0" y="0"/>
            <wp:positionH relativeFrom="margin">
              <wp:posOffset>5884545</wp:posOffset>
            </wp:positionH>
            <wp:positionV relativeFrom="paragraph">
              <wp:posOffset>360680</wp:posOffset>
            </wp:positionV>
            <wp:extent cx="951230" cy="1009015"/>
            <wp:effectExtent l="0" t="0" r="1270" b="635"/>
            <wp:wrapSquare wrapText="bothSides"/>
            <wp:docPr id="5" name="図 5" descr="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食品 が含まれている画像&#10;&#10;自動的に生成された説明"/>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1230" cy="1009015"/>
                    </a:xfrm>
                    <a:prstGeom prst="rect">
                      <a:avLst/>
                    </a:prstGeom>
                    <a:noFill/>
                  </pic:spPr>
                </pic:pic>
              </a:graphicData>
            </a:graphic>
            <wp14:sizeRelH relativeFrom="page">
              <wp14:pctWidth>0</wp14:pctWidth>
            </wp14:sizeRelH>
            <wp14:sizeRelV relativeFrom="page">
              <wp14:pctHeight>0</wp14:pctHeight>
            </wp14:sizeRelV>
          </wp:anchor>
        </w:drawing>
      </w:r>
      <w:r w:rsidR="008B0196">
        <w:rPr>
          <w:rFonts w:hint="eastAsia"/>
          <w:sz w:val="16"/>
          <w:szCs w:val="18"/>
        </w:rPr>
        <w:t>トレンティーノという</w:t>
      </w:r>
      <w:r w:rsidR="00CA5EA7">
        <w:rPr>
          <w:rFonts w:hint="eastAsia"/>
          <w:sz w:val="16"/>
          <w:szCs w:val="18"/>
        </w:rPr>
        <w:t>、</w:t>
      </w:r>
      <w:r w:rsidR="008B0196">
        <w:rPr>
          <w:rFonts w:hint="eastAsia"/>
          <w:sz w:val="16"/>
          <w:szCs w:val="18"/>
        </w:rPr>
        <w:t>ワインの産地としては恵まれない土地に生まれたエウジェーニオ</w:t>
      </w:r>
      <w:r w:rsidR="009912F2">
        <w:rPr>
          <w:rFonts w:hint="eastAsia"/>
          <w:sz w:val="16"/>
          <w:szCs w:val="18"/>
        </w:rPr>
        <w:t xml:space="preserve"> </w:t>
      </w:r>
      <w:r w:rsidR="009912F2">
        <w:rPr>
          <w:rFonts w:hint="eastAsia"/>
          <w:sz w:val="16"/>
          <w:szCs w:val="18"/>
        </w:rPr>
        <w:t>ローズィ</w:t>
      </w:r>
      <w:r w:rsidR="008B0196">
        <w:rPr>
          <w:rFonts w:hint="eastAsia"/>
          <w:sz w:val="16"/>
          <w:szCs w:val="18"/>
        </w:rPr>
        <w:t>。バローロやヴァルポリチェッラ、そしてフリウリのコッリオに出向き</w:t>
      </w:r>
      <w:r w:rsidR="00CA5EA7">
        <w:rPr>
          <w:rFonts w:hint="eastAsia"/>
          <w:sz w:val="16"/>
          <w:szCs w:val="18"/>
        </w:rPr>
        <w:t>自ら</w:t>
      </w:r>
      <w:r w:rsidR="008B0196">
        <w:rPr>
          <w:rFonts w:hint="eastAsia"/>
          <w:sz w:val="16"/>
          <w:szCs w:val="18"/>
        </w:rPr>
        <w:t>学</w:t>
      </w:r>
      <w:r w:rsidR="009912F2">
        <w:rPr>
          <w:rFonts w:hint="eastAsia"/>
          <w:sz w:val="16"/>
          <w:szCs w:val="18"/>
        </w:rPr>
        <w:t>び、</w:t>
      </w:r>
      <w:r w:rsidR="00CA5EA7">
        <w:rPr>
          <w:rFonts w:hint="eastAsia"/>
          <w:sz w:val="16"/>
          <w:szCs w:val="18"/>
        </w:rPr>
        <w:t>自分たちの</w:t>
      </w:r>
      <w:r w:rsidR="008B0196">
        <w:rPr>
          <w:rFonts w:hint="eastAsia"/>
          <w:sz w:val="16"/>
          <w:szCs w:val="18"/>
        </w:rPr>
        <w:t>ブドウ栽培、ワイン造りを再構築。外を見</w:t>
      </w:r>
      <w:r w:rsidR="009912F2">
        <w:rPr>
          <w:rFonts w:hint="eastAsia"/>
          <w:sz w:val="16"/>
          <w:szCs w:val="18"/>
        </w:rPr>
        <w:t>た</w:t>
      </w:r>
      <w:r w:rsidR="008B0196">
        <w:rPr>
          <w:rFonts w:hint="eastAsia"/>
          <w:sz w:val="16"/>
          <w:szCs w:val="18"/>
        </w:rPr>
        <w:t>事で</w:t>
      </w:r>
      <w:r w:rsidR="009912F2">
        <w:rPr>
          <w:rFonts w:hint="eastAsia"/>
          <w:sz w:val="16"/>
          <w:szCs w:val="18"/>
        </w:rPr>
        <w:t>気が付いた自身の</w:t>
      </w:r>
      <w:r w:rsidR="008B0196">
        <w:rPr>
          <w:rFonts w:hint="eastAsia"/>
          <w:sz w:val="16"/>
          <w:szCs w:val="18"/>
        </w:rPr>
        <w:t>土地</w:t>
      </w:r>
      <w:r w:rsidR="009912F2">
        <w:rPr>
          <w:rFonts w:hint="eastAsia"/>
          <w:sz w:val="16"/>
          <w:szCs w:val="18"/>
        </w:rPr>
        <w:t>が持つ</w:t>
      </w:r>
      <w:r w:rsidR="008B0196">
        <w:rPr>
          <w:rFonts w:hint="eastAsia"/>
          <w:sz w:val="16"/>
          <w:szCs w:val="18"/>
        </w:rPr>
        <w:t>魅力と個性</w:t>
      </w:r>
      <w:r w:rsidR="009912F2">
        <w:rPr>
          <w:rFonts w:hint="eastAsia"/>
          <w:sz w:val="16"/>
          <w:szCs w:val="18"/>
        </w:rPr>
        <w:t>。他にはない</w:t>
      </w:r>
      <w:r w:rsidR="008B0196">
        <w:rPr>
          <w:rFonts w:hint="eastAsia"/>
          <w:sz w:val="16"/>
          <w:szCs w:val="18"/>
        </w:rPr>
        <w:t>オリジナリティを持ったワインを造り</w:t>
      </w:r>
      <w:r w:rsidR="009912F2">
        <w:rPr>
          <w:rFonts w:hint="eastAsia"/>
          <w:sz w:val="16"/>
          <w:szCs w:val="18"/>
        </w:rPr>
        <w:t>始めた</w:t>
      </w:r>
      <w:r w:rsidR="00CA5EA7">
        <w:rPr>
          <w:rFonts w:hint="eastAsia"/>
          <w:sz w:val="16"/>
          <w:szCs w:val="18"/>
        </w:rPr>
        <w:t>エウジェーニオ</w:t>
      </w:r>
      <w:r w:rsidR="008B0196">
        <w:rPr>
          <w:rFonts w:hint="eastAsia"/>
          <w:sz w:val="16"/>
          <w:szCs w:val="18"/>
        </w:rPr>
        <w:t>。久しぶりの新ヴィンテージとなるアニーゾスをはじめ、各キュヴェ合わせてご紹介させていただきます！</w:t>
      </w:r>
    </w:p>
    <w:p w14:paraId="4FE75C4C" w14:textId="7AF619CA" w:rsidR="00D84B75" w:rsidRDefault="00D84B75" w:rsidP="00D84B75">
      <w:pPr>
        <w:jc w:val="left"/>
        <w:rPr>
          <w:rFonts w:ascii="HGP創英角ｺﾞｼｯｸUB" w:eastAsia="HGP創英角ｺﾞｼｯｸUB" w:hAnsi="HGP創英角ｺﾞｼｯｸUB"/>
          <w:bCs/>
          <w:color w:val="00B050"/>
          <w:sz w:val="16"/>
        </w:rPr>
      </w:pPr>
      <w:r>
        <w:rPr>
          <w:b/>
          <w:lang w:val="it-IT"/>
        </w:rPr>
        <w:t xml:space="preserve">Riflesso Rosi 2020 </w:t>
      </w:r>
      <w:r>
        <w:rPr>
          <w:rFonts w:hint="eastAsia"/>
          <w:b/>
          <w:sz w:val="16"/>
          <w:szCs w:val="16"/>
          <w:lang w:val="it-IT"/>
        </w:rPr>
        <w:t>リフレッソ</w:t>
      </w:r>
      <w:r>
        <w:rPr>
          <w:b/>
          <w:sz w:val="16"/>
          <w:szCs w:val="16"/>
          <w:lang w:val="it-IT"/>
        </w:rPr>
        <w:t xml:space="preserve"> </w:t>
      </w:r>
      <w:r>
        <w:rPr>
          <w:rFonts w:hint="eastAsia"/>
          <w:b/>
          <w:sz w:val="16"/>
          <w:szCs w:val="16"/>
          <w:lang w:val="it-IT"/>
        </w:rPr>
        <w:t>ローズィ</w:t>
      </w:r>
      <w:r>
        <w:rPr>
          <w:b/>
          <w:lang w:val="it-IT"/>
        </w:rPr>
        <w:t xml:space="preserve"> </w:t>
      </w:r>
      <w:r>
        <w:rPr>
          <w:rFonts w:ascii="HGP創英角ｺﾞｼｯｸUB" w:eastAsia="HGP創英角ｺﾞｼｯｸUB" w:hAnsi="HGP創英角ｺﾞｼｯｸUB" w:hint="eastAsia"/>
          <w:bCs/>
          <w:color w:val="00B050"/>
          <w:sz w:val="16"/>
        </w:rPr>
        <w:t xml:space="preserve">≪新ヴィンテージ≫ </w:t>
      </w:r>
    </w:p>
    <w:p w14:paraId="79CCA10E" w14:textId="1EFAB2FC" w:rsidR="00D84B75" w:rsidRDefault="00DC1DD2" w:rsidP="00D84B75">
      <w:pPr>
        <w:ind w:firstLineChars="100" w:firstLine="183"/>
        <w:jc w:val="left"/>
        <w:rPr>
          <w:sz w:val="16"/>
          <w:szCs w:val="18"/>
        </w:rPr>
      </w:pPr>
      <w:r>
        <w:rPr>
          <w:noProof/>
        </w:rPr>
        <w:drawing>
          <wp:anchor distT="0" distB="0" distL="114300" distR="114300" simplePos="0" relativeHeight="251698176" behindDoc="0" locked="0" layoutInCell="1" allowOverlap="1" wp14:anchorId="32C8B504" wp14:editId="477F652D">
            <wp:simplePos x="0" y="0"/>
            <wp:positionH relativeFrom="margin">
              <wp:posOffset>6010275</wp:posOffset>
            </wp:positionH>
            <wp:positionV relativeFrom="paragraph">
              <wp:posOffset>742950</wp:posOffset>
            </wp:positionV>
            <wp:extent cx="822960" cy="988060"/>
            <wp:effectExtent l="0" t="0" r="0" b="254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2960" cy="98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B75">
        <w:rPr>
          <w:rFonts w:hint="eastAsia"/>
          <w:sz w:val="16"/>
          <w:szCs w:val="18"/>
        </w:rPr>
        <w:t>果皮の成熟が弱い黒ブドウを用いて造られるロザート。そこにアニーゾスから圧搾した果皮を加えることで、「白ブドウの持つ要素でワインを守る」、という独自のコンセプトより造られるワイン。</w:t>
      </w:r>
      <w:r w:rsidR="00D84B75">
        <w:rPr>
          <w:sz w:val="16"/>
          <w:szCs w:val="18"/>
        </w:rPr>
        <w:t>20</w:t>
      </w:r>
      <w:r w:rsidR="008B0196">
        <w:rPr>
          <w:sz w:val="16"/>
          <w:szCs w:val="18"/>
        </w:rPr>
        <w:t>20</w:t>
      </w:r>
      <w:r w:rsidR="00D84B75">
        <w:rPr>
          <w:rFonts w:hint="eastAsia"/>
          <w:sz w:val="16"/>
          <w:szCs w:val="18"/>
        </w:rPr>
        <w:t>年は</w:t>
      </w:r>
      <w:r w:rsidR="001F650B">
        <w:rPr>
          <w:rFonts w:hint="eastAsia"/>
          <w:sz w:val="16"/>
          <w:szCs w:val="18"/>
        </w:rPr>
        <w:t>比較的冷涼でいて日照もある程度取れ</w:t>
      </w:r>
      <w:r w:rsidR="00CA5EA7">
        <w:rPr>
          <w:rFonts w:hint="eastAsia"/>
          <w:sz w:val="16"/>
          <w:szCs w:val="18"/>
        </w:rPr>
        <w:t>た</w:t>
      </w:r>
      <w:r w:rsidR="001F650B">
        <w:rPr>
          <w:rFonts w:hint="eastAsia"/>
          <w:sz w:val="16"/>
          <w:szCs w:val="18"/>
        </w:rPr>
        <w:t>という、近年では珍しいバランス感のあるヴィンテージ。薫り高く繊細な</w:t>
      </w:r>
      <w:r w:rsidR="00D84B75">
        <w:rPr>
          <w:rFonts w:hint="eastAsia"/>
          <w:sz w:val="16"/>
          <w:szCs w:val="18"/>
        </w:rPr>
        <w:t>果実に、全体を引き締める白ブドウ由来の</w:t>
      </w:r>
      <w:r w:rsidR="001F650B">
        <w:rPr>
          <w:rFonts w:hint="eastAsia"/>
          <w:sz w:val="16"/>
          <w:szCs w:val="18"/>
        </w:rPr>
        <w:t>タ</w:t>
      </w:r>
      <w:r w:rsidR="00D84B75">
        <w:rPr>
          <w:rFonts w:hint="eastAsia"/>
          <w:sz w:val="16"/>
          <w:szCs w:val="18"/>
        </w:rPr>
        <w:t>ンニン</w:t>
      </w:r>
      <w:r w:rsidR="001F650B">
        <w:rPr>
          <w:rFonts w:hint="eastAsia"/>
          <w:sz w:val="16"/>
          <w:szCs w:val="18"/>
        </w:rPr>
        <w:t>と奥行きのる酸。</w:t>
      </w:r>
      <w:r w:rsidR="00D84B75">
        <w:rPr>
          <w:rFonts w:hint="eastAsia"/>
          <w:sz w:val="16"/>
          <w:szCs w:val="18"/>
        </w:rPr>
        <w:t>繊細で柔らか</w:t>
      </w:r>
      <w:r w:rsidR="001F650B">
        <w:rPr>
          <w:rFonts w:hint="eastAsia"/>
          <w:sz w:val="16"/>
          <w:szCs w:val="18"/>
        </w:rPr>
        <w:t>な</w:t>
      </w:r>
      <w:r w:rsidR="00D84B75">
        <w:rPr>
          <w:rFonts w:hint="eastAsia"/>
          <w:sz w:val="16"/>
          <w:szCs w:val="18"/>
        </w:rPr>
        <w:t>ロザートに、白ブドウの果皮に残るエキスや旨みをプラスすることで、長い熟成にも耐えられるロザートになると考えたエウジェーニオ。色調</w:t>
      </w:r>
      <w:r w:rsidR="001F650B">
        <w:rPr>
          <w:rFonts w:hint="eastAsia"/>
          <w:sz w:val="16"/>
          <w:szCs w:val="18"/>
        </w:rPr>
        <w:t>も今年はとても美しく</w:t>
      </w:r>
      <w:r w:rsidR="00D84B75">
        <w:rPr>
          <w:rFonts w:hint="eastAsia"/>
          <w:sz w:val="16"/>
          <w:szCs w:val="18"/>
        </w:rPr>
        <w:t>、果実由来の旨みと酸のバランス感</w:t>
      </w:r>
      <w:r w:rsidR="001F650B">
        <w:rPr>
          <w:rFonts w:hint="eastAsia"/>
          <w:sz w:val="16"/>
          <w:szCs w:val="18"/>
        </w:rPr>
        <w:t>、飲み心地を意識した</w:t>
      </w:r>
      <w:r w:rsidR="00D84B75">
        <w:rPr>
          <w:rFonts w:hint="eastAsia"/>
          <w:sz w:val="16"/>
          <w:szCs w:val="18"/>
        </w:rPr>
        <w:t>ロザートです。</w:t>
      </w:r>
      <w:r w:rsidR="00D84B75">
        <w:rPr>
          <w:sz w:val="16"/>
          <w:szCs w:val="18"/>
        </w:rPr>
        <w:t xml:space="preserve"> </w:t>
      </w:r>
    </w:p>
    <w:p w14:paraId="56C9B9DD" w14:textId="725DCEA7" w:rsidR="00D84B75" w:rsidRPr="00AF6EA1" w:rsidRDefault="00D84B75" w:rsidP="00D84B75">
      <w:pPr>
        <w:jc w:val="left"/>
        <w:rPr>
          <w:b/>
          <w:sz w:val="16"/>
          <w:lang w:val="it-IT"/>
        </w:rPr>
      </w:pPr>
      <w:r>
        <w:rPr>
          <w:b/>
          <w:lang w:val="it-IT"/>
        </w:rPr>
        <w:t>Anisos 2018</w:t>
      </w:r>
      <w:r>
        <w:rPr>
          <w:rFonts w:hint="eastAsia"/>
          <w:b/>
          <w:sz w:val="16"/>
          <w:lang w:val="it-IT"/>
        </w:rPr>
        <w:t>アニーゾス</w:t>
      </w:r>
      <w:r>
        <w:rPr>
          <w:rFonts w:hint="eastAsia"/>
          <w:b/>
          <w:sz w:val="14"/>
          <w:szCs w:val="18"/>
          <w:lang w:val="it-IT"/>
        </w:rPr>
        <w:t xml:space="preserve"> </w:t>
      </w:r>
      <w:r w:rsidRPr="005954FD">
        <w:rPr>
          <w:rFonts w:ascii="HGP創英角ｺﾞｼｯｸUB" w:eastAsia="HGP創英角ｺﾞｼｯｸUB" w:hAnsi="HGP創英角ｺﾞｼｯｸUB" w:hint="eastAsia"/>
          <w:bCs/>
          <w:color w:val="00B050"/>
          <w:sz w:val="16"/>
        </w:rPr>
        <w:t xml:space="preserve">≪新ヴィンテージ≫ </w:t>
      </w:r>
    </w:p>
    <w:p w14:paraId="32B2A612" w14:textId="5752077A" w:rsidR="001F650B" w:rsidRDefault="00D84B75" w:rsidP="00D84B75">
      <w:pPr>
        <w:ind w:firstLineChars="100" w:firstLine="143"/>
        <w:jc w:val="left"/>
        <w:rPr>
          <w:sz w:val="16"/>
          <w:szCs w:val="18"/>
        </w:rPr>
      </w:pPr>
      <w:r>
        <w:rPr>
          <w:rFonts w:hint="eastAsia"/>
          <w:sz w:val="16"/>
          <w:szCs w:val="18"/>
        </w:rPr>
        <w:t>トレンティーノには存在しない「偉大な</w:t>
      </w:r>
      <w:r w:rsidR="00CA5EA7">
        <w:rPr>
          <w:rFonts w:hint="eastAsia"/>
          <w:sz w:val="16"/>
          <w:szCs w:val="18"/>
        </w:rPr>
        <w:t>白</w:t>
      </w:r>
      <w:r>
        <w:rPr>
          <w:rFonts w:hint="eastAsia"/>
          <w:sz w:val="16"/>
          <w:szCs w:val="18"/>
        </w:rPr>
        <w:t>ワイン造りたい」、そう信じて試行錯誤を続けてきたエウジェーニオ。</w:t>
      </w:r>
      <w:r>
        <w:rPr>
          <w:rFonts w:hint="eastAsia"/>
          <w:sz w:val="16"/>
          <w:szCs w:val="18"/>
        </w:rPr>
        <w:t>20</w:t>
      </w:r>
      <w:r>
        <w:rPr>
          <w:rFonts w:hint="eastAsia"/>
          <w:sz w:val="16"/>
          <w:szCs w:val="18"/>
        </w:rPr>
        <w:t>年間もの</w:t>
      </w:r>
      <w:r w:rsidR="00611351">
        <w:rPr>
          <w:rFonts w:hint="eastAsia"/>
          <w:sz w:val="16"/>
          <w:szCs w:val="18"/>
        </w:rPr>
        <w:t>歳月</w:t>
      </w:r>
      <w:r>
        <w:rPr>
          <w:rFonts w:hint="eastAsia"/>
          <w:sz w:val="16"/>
          <w:szCs w:val="18"/>
        </w:rPr>
        <w:t>を経て、ようやく自身の考える「完成」にたどり着いた</w:t>
      </w:r>
      <w:r w:rsidR="00611351">
        <w:rPr>
          <w:rFonts w:hint="eastAsia"/>
          <w:sz w:val="16"/>
          <w:szCs w:val="18"/>
        </w:rPr>
        <w:t>という</w:t>
      </w:r>
      <w:r>
        <w:rPr>
          <w:rFonts w:hint="eastAsia"/>
          <w:sz w:val="16"/>
          <w:szCs w:val="18"/>
        </w:rPr>
        <w:t>アニーゾス</w:t>
      </w:r>
      <w:r w:rsidR="00611351">
        <w:rPr>
          <w:rFonts w:hint="eastAsia"/>
          <w:sz w:val="16"/>
          <w:szCs w:val="18"/>
        </w:rPr>
        <w:t>。「</w:t>
      </w:r>
      <w:r>
        <w:rPr>
          <w:rFonts w:hint="eastAsia"/>
          <w:sz w:val="16"/>
          <w:szCs w:val="18"/>
        </w:rPr>
        <w:t>201</w:t>
      </w:r>
      <w:r w:rsidR="001F650B">
        <w:rPr>
          <w:sz w:val="16"/>
          <w:szCs w:val="18"/>
        </w:rPr>
        <w:t>8</w:t>
      </w:r>
      <w:r>
        <w:rPr>
          <w:rFonts w:hint="eastAsia"/>
          <w:sz w:val="16"/>
          <w:szCs w:val="18"/>
        </w:rPr>
        <w:t>年は</w:t>
      </w:r>
      <w:r w:rsidR="001F650B">
        <w:rPr>
          <w:rFonts w:hint="eastAsia"/>
          <w:sz w:val="16"/>
          <w:szCs w:val="18"/>
        </w:rPr>
        <w:t>寒暖差のバランスが良く、標高の高いシャルドネやノズィオーラでは</w:t>
      </w:r>
      <w:r w:rsidR="00611351">
        <w:rPr>
          <w:rFonts w:hint="eastAsia"/>
          <w:sz w:val="16"/>
          <w:szCs w:val="18"/>
        </w:rPr>
        <w:t>、綺麗に</w:t>
      </w:r>
      <w:r w:rsidR="003D734C">
        <w:rPr>
          <w:rFonts w:hint="eastAsia"/>
          <w:sz w:val="16"/>
          <w:szCs w:val="18"/>
        </w:rPr>
        <w:t>酸が</w:t>
      </w:r>
      <w:r w:rsidR="001F650B">
        <w:rPr>
          <w:rFonts w:hint="eastAsia"/>
          <w:sz w:val="16"/>
          <w:szCs w:val="18"/>
        </w:rPr>
        <w:t>表現されている。</w:t>
      </w:r>
      <w:r w:rsidR="001F650B">
        <w:rPr>
          <w:rFonts w:hint="eastAsia"/>
          <w:sz w:val="16"/>
          <w:szCs w:val="18"/>
        </w:rPr>
        <w:t>2016</w:t>
      </w:r>
      <w:r w:rsidR="001F650B">
        <w:rPr>
          <w:rFonts w:hint="eastAsia"/>
          <w:sz w:val="16"/>
          <w:szCs w:val="18"/>
        </w:rPr>
        <w:t>、</w:t>
      </w:r>
      <w:r w:rsidR="001F650B">
        <w:rPr>
          <w:rFonts w:hint="eastAsia"/>
          <w:sz w:val="16"/>
          <w:szCs w:val="18"/>
        </w:rPr>
        <w:t>2017</w:t>
      </w:r>
      <w:r w:rsidR="001F650B">
        <w:rPr>
          <w:rFonts w:hint="eastAsia"/>
          <w:sz w:val="16"/>
          <w:szCs w:val="18"/>
        </w:rPr>
        <w:t>とどうしても気候的な個性が出てしまったが、</w:t>
      </w:r>
      <w:r w:rsidR="001F650B">
        <w:rPr>
          <w:rFonts w:hint="eastAsia"/>
          <w:sz w:val="16"/>
          <w:szCs w:val="18"/>
        </w:rPr>
        <w:t>2018</w:t>
      </w:r>
      <w:r w:rsidR="001F650B">
        <w:rPr>
          <w:rFonts w:hint="eastAsia"/>
          <w:sz w:val="16"/>
          <w:szCs w:val="18"/>
        </w:rPr>
        <w:t>は久しぶりに</w:t>
      </w:r>
      <w:r w:rsidR="00611351">
        <w:rPr>
          <w:rFonts w:hint="eastAsia"/>
          <w:sz w:val="16"/>
          <w:szCs w:val="18"/>
        </w:rPr>
        <w:t>自分の</w:t>
      </w:r>
      <w:r w:rsidR="001F650B">
        <w:rPr>
          <w:rFonts w:hint="eastAsia"/>
          <w:sz w:val="16"/>
          <w:szCs w:val="18"/>
        </w:rPr>
        <w:t>イメージ通りのアニーゾスになった</w:t>
      </w:r>
      <w:r w:rsidR="00611351">
        <w:rPr>
          <w:rFonts w:hint="eastAsia"/>
          <w:sz w:val="16"/>
          <w:szCs w:val="18"/>
        </w:rPr>
        <w:t>」と喜ぶエウジェーニオ</w:t>
      </w:r>
      <w:r w:rsidR="001F650B">
        <w:rPr>
          <w:rFonts w:hint="eastAsia"/>
          <w:sz w:val="16"/>
          <w:szCs w:val="18"/>
        </w:rPr>
        <w:t>。</w:t>
      </w:r>
    </w:p>
    <w:p w14:paraId="7B2004E0" w14:textId="77777777" w:rsidR="00611351" w:rsidRDefault="00DC1DD2" w:rsidP="001F650B">
      <w:pPr>
        <w:ind w:firstLineChars="100" w:firstLine="183"/>
        <w:jc w:val="left"/>
        <w:rPr>
          <w:sz w:val="16"/>
          <w:szCs w:val="18"/>
        </w:rPr>
      </w:pPr>
      <w:r>
        <w:rPr>
          <w:rFonts w:hint="eastAsia"/>
          <w:noProof/>
        </w:rPr>
        <w:drawing>
          <wp:anchor distT="0" distB="0" distL="114300" distR="114300" simplePos="0" relativeHeight="251704320" behindDoc="0" locked="0" layoutInCell="1" allowOverlap="1" wp14:anchorId="6B7DB187" wp14:editId="7D82DA00">
            <wp:simplePos x="0" y="0"/>
            <wp:positionH relativeFrom="margin">
              <wp:posOffset>5716270</wp:posOffset>
            </wp:positionH>
            <wp:positionV relativeFrom="paragraph">
              <wp:posOffset>575310</wp:posOffset>
            </wp:positionV>
            <wp:extent cx="1119505" cy="906780"/>
            <wp:effectExtent l="0" t="0" r="4445" b="7620"/>
            <wp:wrapSquare wrapText="bothSides"/>
            <wp:docPr id="8" name="図 8" descr="文字の書かれた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文字の書かれた紙&#10;&#10;自動的に生成された説明"/>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9505" cy="906780"/>
                    </a:xfrm>
                    <a:prstGeom prst="rect">
                      <a:avLst/>
                    </a:prstGeom>
                    <a:noFill/>
                  </pic:spPr>
                </pic:pic>
              </a:graphicData>
            </a:graphic>
            <wp14:sizeRelH relativeFrom="margin">
              <wp14:pctWidth>0</wp14:pctWidth>
            </wp14:sizeRelH>
            <wp14:sizeRelV relativeFrom="margin">
              <wp14:pctHeight>0</wp14:pctHeight>
            </wp14:sizeRelV>
          </wp:anchor>
        </w:drawing>
      </w:r>
      <w:r w:rsidR="001F650B">
        <w:rPr>
          <w:rFonts w:hint="eastAsia"/>
          <w:sz w:val="16"/>
          <w:szCs w:val="18"/>
        </w:rPr>
        <w:t>収穫量のバランスも大きく変わり、全体の</w:t>
      </w:r>
      <w:r w:rsidR="001F650B">
        <w:rPr>
          <w:rFonts w:hint="eastAsia"/>
          <w:sz w:val="16"/>
          <w:szCs w:val="18"/>
        </w:rPr>
        <w:t>50</w:t>
      </w:r>
      <w:r w:rsidR="001F650B">
        <w:rPr>
          <w:rFonts w:hint="eastAsia"/>
          <w:sz w:val="16"/>
          <w:szCs w:val="18"/>
        </w:rPr>
        <w:t>％を占めるノズィオーラの個性「塩味</w:t>
      </w:r>
      <w:r w:rsidR="00611351">
        <w:rPr>
          <w:rFonts w:hint="eastAsia"/>
          <w:sz w:val="16"/>
          <w:szCs w:val="18"/>
        </w:rPr>
        <w:t>と</w:t>
      </w:r>
      <w:r w:rsidR="001F650B">
        <w:rPr>
          <w:rFonts w:hint="eastAsia"/>
          <w:sz w:val="16"/>
          <w:szCs w:val="18"/>
        </w:rPr>
        <w:t>野性味」、ピノ</w:t>
      </w:r>
      <w:r w:rsidR="00B46D22">
        <w:rPr>
          <w:rFonts w:hint="eastAsia"/>
          <w:sz w:val="16"/>
          <w:szCs w:val="18"/>
        </w:rPr>
        <w:t xml:space="preserve"> </w:t>
      </w:r>
      <w:r w:rsidR="001F650B">
        <w:rPr>
          <w:rFonts w:hint="eastAsia"/>
          <w:sz w:val="16"/>
          <w:szCs w:val="18"/>
        </w:rPr>
        <w:t>ビアンコの「ヴォリューム</w:t>
      </w:r>
      <w:r w:rsidR="00611351">
        <w:rPr>
          <w:rFonts w:hint="eastAsia"/>
          <w:sz w:val="16"/>
          <w:szCs w:val="18"/>
        </w:rPr>
        <w:t>と</w:t>
      </w:r>
      <w:r w:rsidR="001F650B">
        <w:rPr>
          <w:rFonts w:hint="eastAsia"/>
          <w:sz w:val="16"/>
          <w:szCs w:val="18"/>
        </w:rPr>
        <w:t>アロマ」、そして隠し味として欠かせないシャルドネの「酸</w:t>
      </w:r>
      <w:r w:rsidR="00611351">
        <w:rPr>
          <w:rFonts w:hint="eastAsia"/>
          <w:sz w:val="16"/>
          <w:szCs w:val="18"/>
        </w:rPr>
        <w:t>と骨格</w:t>
      </w:r>
      <w:r w:rsidR="001F650B">
        <w:rPr>
          <w:rFonts w:hint="eastAsia"/>
          <w:sz w:val="16"/>
          <w:szCs w:val="18"/>
        </w:rPr>
        <w:t>」。エウジェーニオ的「三位一体」がようやく</w:t>
      </w:r>
      <w:r w:rsidR="003D734C">
        <w:rPr>
          <w:rFonts w:hint="eastAsia"/>
          <w:sz w:val="16"/>
          <w:szCs w:val="18"/>
        </w:rPr>
        <w:t>完成</w:t>
      </w:r>
      <w:r w:rsidR="00611351">
        <w:rPr>
          <w:rFonts w:hint="eastAsia"/>
          <w:sz w:val="16"/>
          <w:szCs w:val="18"/>
        </w:rPr>
        <w:t>！</w:t>
      </w:r>
    </w:p>
    <w:p w14:paraId="2CEDC61E" w14:textId="76908837" w:rsidR="00D84B75" w:rsidRDefault="003D734C" w:rsidP="001F650B">
      <w:pPr>
        <w:ind w:firstLineChars="100" w:firstLine="143"/>
        <w:jc w:val="left"/>
        <w:rPr>
          <w:b/>
          <w:lang w:val="it-IT"/>
        </w:rPr>
      </w:pPr>
      <w:r>
        <w:rPr>
          <w:rFonts w:hint="eastAsia"/>
          <w:sz w:val="16"/>
          <w:szCs w:val="18"/>
        </w:rPr>
        <w:t>醸造にも大きな変化があり、</w:t>
      </w:r>
      <w:r w:rsidR="001F650B">
        <w:rPr>
          <w:rFonts w:hint="eastAsia"/>
          <w:sz w:val="16"/>
          <w:szCs w:val="18"/>
        </w:rPr>
        <w:t>すべて</w:t>
      </w:r>
      <w:r w:rsidR="00611351">
        <w:rPr>
          <w:rFonts w:hint="eastAsia"/>
          <w:sz w:val="16"/>
          <w:szCs w:val="18"/>
        </w:rPr>
        <w:t>の白ブドウで、果皮と共に</w:t>
      </w:r>
      <w:r w:rsidR="001F650B">
        <w:rPr>
          <w:rFonts w:hint="eastAsia"/>
          <w:sz w:val="16"/>
          <w:szCs w:val="18"/>
        </w:rPr>
        <w:t>醗酵が終わるまで</w:t>
      </w:r>
      <w:r w:rsidR="00611351">
        <w:rPr>
          <w:rFonts w:hint="eastAsia"/>
          <w:sz w:val="16"/>
          <w:szCs w:val="18"/>
        </w:rPr>
        <w:t>圧搾をしないという</w:t>
      </w:r>
      <w:r w:rsidR="001F650B">
        <w:rPr>
          <w:rFonts w:hint="eastAsia"/>
          <w:sz w:val="16"/>
          <w:szCs w:val="18"/>
        </w:rPr>
        <w:t>アニーゾス</w:t>
      </w:r>
      <w:r w:rsidR="00611351">
        <w:rPr>
          <w:rFonts w:hint="eastAsia"/>
          <w:sz w:val="16"/>
          <w:szCs w:val="18"/>
        </w:rPr>
        <w:t>。</w:t>
      </w:r>
      <w:r w:rsidR="001F650B">
        <w:rPr>
          <w:rFonts w:hint="eastAsia"/>
          <w:sz w:val="16"/>
          <w:szCs w:val="18"/>
        </w:rPr>
        <w:t>しかしその</w:t>
      </w:r>
      <w:r w:rsidR="00611351">
        <w:rPr>
          <w:rFonts w:hint="eastAsia"/>
          <w:sz w:val="16"/>
          <w:szCs w:val="18"/>
        </w:rPr>
        <w:t>ような果皮の強い</w:t>
      </w:r>
      <w:r w:rsidR="001F650B">
        <w:rPr>
          <w:rFonts w:hint="eastAsia"/>
          <w:sz w:val="16"/>
          <w:szCs w:val="18"/>
        </w:rPr>
        <w:t>印象は</w:t>
      </w:r>
      <w:r w:rsidR="00611351">
        <w:rPr>
          <w:rFonts w:hint="eastAsia"/>
          <w:sz w:val="16"/>
          <w:szCs w:val="18"/>
        </w:rPr>
        <w:t>、</w:t>
      </w:r>
      <w:r w:rsidR="001F650B">
        <w:rPr>
          <w:rFonts w:hint="eastAsia"/>
          <w:sz w:val="16"/>
          <w:szCs w:val="18"/>
        </w:rPr>
        <w:t>ほとんど感じられない</w:t>
      </w:r>
      <w:r>
        <w:rPr>
          <w:rFonts w:hint="eastAsia"/>
          <w:sz w:val="16"/>
          <w:szCs w:val="18"/>
        </w:rPr>
        <w:t>と思います</w:t>
      </w:r>
      <w:r w:rsidR="001F650B">
        <w:rPr>
          <w:rFonts w:hint="eastAsia"/>
          <w:sz w:val="16"/>
          <w:szCs w:val="18"/>
        </w:rPr>
        <w:t>。強さやインパクトではない全体のバランス感</w:t>
      </w:r>
      <w:r>
        <w:rPr>
          <w:rFonts w:hint="eastAsia"/>
          <w:sz w:val="16"/>
          <w:szCs w:val="18"/>
        </w:rPr>
        <w:t>、一体感を</w:t>
      </w:r>
      <w:r w:rsidR="001F650B">
        <w:rPr>
          <w:rFonts w:hint="eastAsia"/>
          <w:sz w:val="16"/>
          <w:szCs w:val="18"/>
        </w:rPr>
        <w:t>表現したワイ</w:t>
      </w:r>
      <w:r w:rsidR="00CA5EA7">
        <w:rPr>
          <w:rFonts w:hint="eastAsia"/>
          <w:sz w:val="16"/>
          <w:szCs w:val="18"/>
        </w:rPr>
        <w:t>ンです</w:t>
      </w:r>
      <w:r w:rsidR="001F650B">
        <w:rPr>
          <w:rFonts w:hint="eastAsia"/>
          <w:sz w:val="16"/>
          <w:szCs w:val="18"/>
        </w:rPr>
        <w:t>。</w:t>
      </w:r>
    </w:p>
    <w:p w14:paraId="22672F14" w14:textId="0E054B2C" w:rsidR="00D84B75" w:rsidRDefault="00D84B75" w:rsidP="00D84B75">
      <w:pPr>
        <w:jc w:val="left"/>
        <w:rPr>
          <w:rFonts w:ascii="HGP創英角ｺﾞｼｯｸUB" w:eastAsia="HGP創英角ｺﾞｼｯｸUB" w:hAnsi="HGP創英角ｺﾞｼｯｸUB"/>
          <w:bCs/>
          <w:color w:val="00B050"/>
          <w:sz w:val="16"/>
        </w:rPr>
      </w:pPr>
      <w:r>
        <w:rPr>
          <w:b/>
          <w:lang w:val="it-IT"/>
        </w:rPr>
        <w:t xml:space="preserve">Poiema 2018 </w:t>
      </w:r>
      <w:r>
        <w:rPr>
          <w:rFonts w:hint="eastAsia"/>
          <w:b/>
          <w:sz w:val="16"/>
          <w:szCs w:val="16"/>
          <w:lang w:val="it-IT"/>
        </w:rPr>
        <w:t>ポイエーマ</w:t>
      </w:r>
      <w:r>
        <w:rPr>
          <w:b/>
          <w:lang w:val="it-IT"/>
        </w:rPr>
        <w:t xml:space="preserve"> </w:t>
      </w:r>
      <w:r>
        <w:rPr>
          <w:rFonts w:ascii="HGP創英角ｺﾞｼｯｸUB" w:eastAsia="HGP創英角ｺﾞｼｯｸUB" w:hAnsi="HGP創英角ｺﾞｼｯｸUB" w:hint="eastAsia"/>
          <w:bCs/>
          <w:color w:val="00B050"/>
          <w:sz w:val="16"/>
        </w:rPr>
        <w:t xml:space="preserve">≪新ヴィンテージ≫ </w:t>
      </w:r>
    </w:p>
    <w:p w14:paraId="3DE711F8" w14:textId="490E9829" w:rsidR="00FE7BA1" w:rsidRDefault="00D84B75" w:rsidP="00D84B75">
      <w:pPr>
        <w:ind w:firstLineChars="100" w:firstLine="143"/>
        <w:jc w:val="left"/>
        <w:rPr>
          <w:sz w:val="16"/>
          <w:lang w:val="it-IT"/>
        </w:rPr>
      </w:pPr>
      <w:r>
        <w:rPr>
          <w:rFonts w:hint="eastAsia"/>
          <w:sz w:val="16"/>
          <w:szCs w:val="18"/>
          <w:lang w:val="it-IT"/>
        </w:rPr>
        <w:t>マルツェミーノ</w:t>
      </w:r>
      <w:r w:rsidR="00FE7BA1">
        <w:rPr>
          <w:rFonts w:hint="eastAsia"/>
          <w:sz w:val="16"/>
          <w:szCs w:val="18"/>
          <w:lang w:val="it-IT"/>
        </w:rPr>
        <w:t>というブドウの「本当の魅力」を表現しようと</w:t>
      </w:r>
      <w:r w:rsidR="00611351">
        <w:rPr>
          <w:rFonts w:hint="eastAsia"/>
          <w:sz w:val="16"/>
          <w:szCs w:val="18"/>
          <w:lang w:val="it-IT"/>
        </w:rPr>
        <w:t>経験を重ねてきた</w:t>
      </w:r>
      <w:r w:rsidR="00FE7BA1">
        <w:rPr>
          <w:rFonts w:hint="eastAsia"/>
          <w:sz w:val="16"/>
          <w:szCs w:val="18"/>
          <w:lang w:val="it-IT"/>
        </w:rPr>
        <w:t>エウジェーニオ。</w:t>
      </w:r>
      <w:r>
        <w:rPr>
          <w:rFonts w:hint="eastAsia"/>
          <w:sz w:val="16"/>
          <w:szCs w:val="18"/>
          <w:lang w:val="it-IT"/>
        </w:rPr>
        <w:t>多産で果皮</w:t>
      </w:r>
      <w:r w:rsidR="00CA5EA7">
        <w:rPr>
          <w:rFonts w:hint="eastAsia"/>
          <w:sz w:val="16"/>
          <w:szCs w:val="18"/>
          <w:lang w:val="it-IT"/>
        </w:rPr>
        <w:t>は</w:t>
      </w:r>
      <w:r>
        <w:rPr>
          <w:rFonts w:hint="eastAsia"/>
          <w:sz w:val="16"/>
          <w:szCs w:val="18"/>
          <w:lang w:val="it-IT"/>
        </w:rPr>
        <w:t>薄</w:t>
      </w:r>
      <w:r w:rsidR="00CA5EA7">
        <w:rPr>
          <w:rFonts w:hint="eastAsia"/>
          <w:sz w:val="16"/>
          <w:szCs w:val="18"/>
          <w:lang w:val="it-IT"/>
        </w:rPr>
        <w:t>く</w:t>
      </w:r>
      <w:r w:rsidR="00611351">
        <w:rPr>
          <w:rFonts w:hint="eastAsia"/>
          <w:sz w:val="16"/>
          <w:szCs w:val="18"/>
          <w:lang w:val="it-IT"/>
        </w:rPr>
        <w:t>、</w:t>
      </w:r>
      <w:r w:rsidR="00CA5EA7">
        <w:rPr>
          <w:rFonts w:hint="eastAsia"/>
          <w:sz w:val="16"/>
          <w:szCs w:val="18"/>
          <w:lang w:val="it-IT"/>
        </w:rPr>
        <w:t>果汁の</w:t>
      </w:r>
      <w:r>
        <w:rPr>
          <w:rFonts w:hint="eastAsia"/>
          <w:sz w:val="16"/>
          <w:szCs w:val="18"/>
          <w:lang w:val="it-IT"/>
        </w:rPr>
        <w:t>多く取れるブドウであり、高品質なワインというよりも、量り売りやテーブルワイン</w:t>
      </w:r>
      <w:r w:rsidR="00CA5EA7">
        <w:rPr>
          <w:rFonts w:hint="eastAsia"/>
          <w:sz w:val="16"/>
          <w:szCs w:val="18"/>
          <w:lang w:val="it-IT"/>
        </w:rPr>
        <w:t>に用いられることが多い</w:t>
      </w:r>
      <w:r w:rsidR="00611351">
        <w:rPr>
          <w:rFonts w:hint="eastAsia"/>
          <w:sz w:val="16"/>
          <w:szCs w:val="18"/>
          <w:lang w:val="it-IT"/>
        </w:rPr>
        <w:t>マルツェミーノ</w:t>
      </w:r>
      <w:r>
        <w:rPr>
          <w:rFonts w:hint="eastAsia"/>
          <w:sz w:val="16"/>
          <w:szCs w:val="18"/>
          <w:lang w:val="it-IT"/>
        </w:rPr>
        <w:t>。一般的にはあまり可能性を見出されないブドウで</w:t>
      </w:r>
      <w:r w:rsidR="00CA5EA7">
        <w:rPr>
          <w:rFonts w:hint="eastAsia"/>
          <w:sz w:val="16"/>
          <w:szCs w:val="18"/>
          <w:lang w:val="it-IT"/>
        </w:rPr>
        <w:t>すが、その見えない可能性に気づき、</w:t>
      </w:r>
      <w:r>
        <w:rPr>
          <w:rFonts w:hint="eastAsia"/>
          <w:sz w:val="16"/>
          <w:szCs w:val="18"/>
          <w:lang w:val="it-IT"/>
        </w:rPr>
        <w:t>エウジェーニオは栽培</w:t>
      </w:r>
      <w:r w:rsidR="00CA5EA7">
        <w:rPr>
          <w:rFonts w:hint="eastAsia"/>
          <w:sz w:val="16"/>
          <w:szCs w:val="18"/>
          <w:lang w:val="it-IT"/>
        </w:rPr>
        <w:t>から</w:t>
      </w:r>
      <w:r>
        <w:rPr>
          <w:rFonts w:hint="eastAsia"/>
          <w:sz w:val="16"/>
          <w:szCs w:val="18"/>
          <w:lang w:val="it-IT"/>
        </w:rPr>
        <w:t>醸造方法まで</w:t>
      </w:r>
      <w:r w:rsidR="00CA5EA7">
        <w:rPr>
          <w:rFonts w:hint="eastAsia"/>
          <w:sz w:val="16"/>
          <w:szCs w:val="18"/>
          <w:lang w:val="it-IT"/>
        </w:rPr>
        <w:t>、徹底的に</w:t>
      </w:r>
      <w:r>
        <w:rPr>
          <w:rFonts w:hint="eastAsia"/>
          <w:sz w:val="16"/>
          <w:szCs w:val="18"/>
          <w:lang w:val="it-IT"/>
        </w:rPr>
        <w:t>考え抜いてきました。</w:t>
      </w:r>
      <w:r>
        <w:rPr>
          <w:rFonts w:hint="eastAsia"/>
          <w:sz w:val="16"/>
          <w:lang w:val="it-IT"/>
        </w:rPr>
        <w:t>タンニンもアントシアニンも少ないマルツェミーノを、徹底した収量制限とアパッシメント</w:t>
      </w:r>
      <w:r>
        <w:rPr>
          <w:sz w:val="16"/>
          <w:lang w:val="it-IT"/>
        </w:rPr>
        <w:t>(</w:t>
      </w:r>
      <w:r>
        <w:rPr>
          <w:rFonts w:hint="eastAsia"/>
          <w:sz w:val="16"/>
          <w:lang w:val="it-IT"/>
        </w:rPr>
        <w:t>陰干し</w:t>
      </w:r>
      <w:r>
        <w:rPr>
          <w:sz w:val="16"/>
          <w:lang w:val="it-IT"/>
        </w:rPr>
        <w:t>)</w:t>
      </w:r>
      <w:r>
        <w:rPr>
          <w:rFonts w:hint="eastAsia"/>
          <w:sz w:val="16"/>
          <w:lang w:val="it-IT"/>
        </w:rPr>
        <w:t>。凝縮を感じつつもとても軽やか</w:t>
      </w:r>
      <w:r w:rsidR="00611351">
        <w:rPr>
          <w:rFonts w:hint="eastAsia"/>
          <w:sz w:val="16"/>
          <w:lang w:val="it-IT"/>
        </w:rPr>
        <w:t>で、</w:t>
      </w:r>
      <w:r>
        <w:rPr>
          <w:rFonts w:hint="eastAsia"/>
          <w:sz w:val="16"/>
          <w:lang w:val="it-IT"/>
        </w:rPr>
        <w:t>他のワインにはない透明感を持った赤。繊細さとバランス感、細くも非常に長い余韻には、本当に驚かされます。</w:t>
      </w:r>
    </w:p>
    <w:p w14:paraId="09A8F18A" w14:textId="5DA37CEC" w:rsidR="00D84B75" w:rsidRDefault="00DC1DD2" w:rsidP="00B46D22">
      <w:pPr>
        <w:ind w:firstLineChars="100" w:firstLine="183"/>
        <w:jc w:val="left"/>
        <w:rPr>
          <w:sz w:val="16"/>
          <w:lang w:val="it-IT"/>
        </w:rPr>
      </w:pPr>
      <w:r>
        <w:rPr>
          <w:rFonts w:hint="eastAsia"/>
          <w:noProof/>
        </w:rPr>
        <w:drawing>
          <wp:anchor distT="0" distB="0" distL="114300" distR="114300" simplePos="0" relativeHeight="251705344" behindDoc="0" locked="0" layoutInCell="1" allowOverlap="1" wp14:anchorId="50107942" wp14:editId="06634731">
            <wp:simplePos x="0" y="0"/>
            <wp:positionH relativeFrom="margin">
              <wp:posOffset>5696585</wp:posOffset>
            </wp:positionH>
            <wp:positionV relativeFrom="paragraph">
              <wp:posOffset>543560</wp:posOffset>
            </wp:positionV>
            <wp:extent cx="1139190" cy="937260"/>
            <wp:effectExtent l="0" t="0" r="3810" b="0"/>
            <wp:wrapSquare wrapText="bothSides"/>
            <wp:docPr id="7" name="図 7"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タイムライン&#10;&#10;自動的に生成された説明"/>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9190" cy="937260"/>
                    </a:xfrm>
                    <a:prstGeom prst="rect">
                      <a:avLst/>
                    </a:prstGeom>
                    <a:noFill/>
                  </pic:spPr>
                </pic:pic>
              </a:graphicData>
            </a:graphic>
            <wp14:sizeRelH relativeFrom="margin">
              <wp14:pctWidth>0</wp14:pctWidth>
            </wp14:sizeRelH>
            <wp14:sizeRelV relativeFrom="margin">
              <wp14:pctHeight>0</wp14:pctHeight>
            </wp14:sizeRelV>
          </wp:anchor>
        </w:drawing>
      </w:r>
      <w:r w:rsidR="00FE7BA1">
        <w:rPr>
          <w:rFonts w:hint="eastAsia"/>
          <w:sz w:val="16"/>
          <w:lang w:val="it-IT"/>
        </w:rPr>
        <w:t>2017</w:t>
      </w:r>
      <w:r w:rsidR="00FE7BA1">
        <w:rPr>
          <w:rFonts w:hint="eastAsia"/>
          <w:sz w:val="16"/>
          <w:lang w:val="it-IT"/>
        </w:rPr>
        <w:t>年は遅霜の被害で大打撃を受け、収穫</w:t>
      </w:r>
      <w:r w:rsidR="00611351">
        <w:rPr>
          <w:rFonts w:hint="eastAsia"/>
          <w:sz w:val="16"/>
          <w:lang w:val="it-IT"/>
        </w:rPr>
        <w:t>がゼロと</w:t>
      </w:r>
      <w:r w:rsidR="00FE7BA1">
        <w:rPr>
          <w:rFonts w:hint="eastAsia"/>
          <w:sz w:val="16"/>
          <w:lang w:val="it-IT"/>
        </w:rPr>
        <w:t>いう</w:t>
      </w:r>
      <w:r w:rsidR="00611351">
        <w:rPr>
          <w:rFonts w:hint="eastAsia"/>
          <w:sz w:val="16"/>
          <w:lang w:val="it-IT"/>
        </w:rPr>
        <w:t>悲劇</w:t>
      </w:r>
      <w:r w:rsidR="00B46D22">
        <w:rPr>
          <w:rFonts w:hint="eastAsia"/>
          <w:sz w:val="16"/>
          <w:lang w:val="it-IT"/>
        </w:rPr>
        <w:t>、、、</w:t>
      </w:r>
      <w:r w:rsidR="00FE7BA1">
        <w:rPr>
          <w:rFonts w:hint="eastAsia"/>
          <w:sz w:val="16"/>
          <w:lang w:val="it-IT"/>
        </w:rPr>
        <w:t>。あまりにもショックな出来事でしたが</w:t>
      </w:r>
      <w:r w:rsidR="00FE7BA1">
        <w:rPr>
          <w:rFonts w:hint="eastAsia"/>
          <w:sz w:val="16"/>
          <w:lang w:val="it-IT"/>
        </w:rPr>
        <w:t>2018</w:t>
      </w:r>
      <w:r w:rsidR="00FE7BA1">
        <w:rPr>
          <w:rFonts w:hint="eastAsia"/>
          <w:sz w:val="16"/>
          <w:lang w:val="it-IT"/>
        </w:rPr>
        <w:t>年は、その悲</w:t>
      </w:r>
      <w:r w:rsidR="00611351">
        <w:rPr>
          <w:rFonts w:hint="eastAsia"/>
          <w:sz w:val="16"/>
          <w:lang w:val="it-IT"/>
        </w:rPr>
        <w:t>しみ</w:t>
      </w:r>
      <w:r w:rsidR="00FE7BA1">
        <w:rPr>
          <w:rFonts w:hint="eastAsia"/>
          <w:sz w:val="16"/>
          <w:lang w:val="it-IT"/>
        </w:rPr>
        <w:t>を</w:t>
      </w:r>
      <w:r w:rsidR="00B46D22">
        <w:rPr>
          <w:rFonts w:hint="eastAsia"/>
          <w:sz w:val="16"/>
          <w:lang w:val="it-IT"/>
        </w:rPr>
        <w:t>忘れさせる</w:t>
      </w:r>
      <w:r w:rsidR="00FE7BA1">
        <w:rPr>
          <w:rFonts w:hint="eastAsia"/>
          <w:sz w:val="16"/>
          <w:lang w:val="it-IT"/>
        </w:rPr>
        <w:t>ほど素晴らしい収穫</w:t>
      </w:r>
      <w:r w:rsidR="00B46D22">
        <w:rPr>
          <w:rFonts w:hint="eastAsia"/>
          <w:sz w:val="16"/>
          <w:lang w:val="it-IT"/>
        </w:rPr>
        <w:t>と</w:t>
      </w:r>
      <w:r w:rsidR="00611351">
        <w:rPr>
          <w:rFonts w:hint="eastAsia"/>
          <w:sz w:val="16"/>
          <w:lang w:val="it-IT"/>
        </w:rPr>
        <w:t>なりました</w:t>
      </w:r>
      <w:r w:rsidR="00FE7BA1">
        <w:rPr>
          <w:rFonts w:hint="eastAsia"/>
          <w:sz w:val="16"/>
          <w:lang w:val="it-IT"/>
        </w:rPr>
        <w:t>。</w:t>
      </w:r>
      <w:r w:rsidR="00B46D22">
        <w:rPr>
          <w:rFonts w:hint="eastAsia"/>
          <w:sz w:val="16"/>
          <w:lang w:val="it-IT"/>
        </w:rPr>
        <w:t>収穫までに完熟が難しいマルツェミーノを、約</w:t>
      </w:r>
      <w:r w:rsidR="00B46D22">
        <w:rPr>
          <w:rFonts w:hint="eastAsia"/>
          <w:sz w:val="16"/>
          <w:lang w:val="it-IT"/>
        </w:rPr>
        <w:t>1</w:t>
      </w:r>
      <w:r w:rsidR="00B46D22">
        <w:rPr>
          <w:rFonts w:hint="eastAsia"/>
          <w:sz w:val="16"/>
          <w:lang w:val="it-IT"/>
        </w:rPr>
        <w:t>カ月のアパッシメント。単に「凝縮させ、糖度をあげる」</w:t>
      </w:r>
      <w:r w:rsidR="00CA5EA7">
        <w:rPr>
          <w:rFonts w:hint="eastAsia"/>
          <w:sz w:val="16"/>
          <w:lang w:val="it-IT"/>
        </w:rPr>
        <w:t>の</w:t>
      </w:r>
      <w:r w:rsidR="00B46D22">
        <w:rPr>
          <w:rFonts w:hint="eastAsia"/>
          <w:sz w:val="16"/>
          <w:lang w:val="it-IT"/>
        </w:rPr>
        <w:t>ではなく、果実や種子の成熟を意識しているエウジェーニオ。</w:t>
      </w:r>
      <w:r w:rsidR="00B46D22">
        <w:rPr>
          <w:rFonts w:hint="eastAsia"/>
          <w:sz w:val="16"/>
          <w:lang w:val="it-IT"/>
        </w:rPr>
        <w:t>2016</w:t>
      </w:r>
      <w:r w:rsidR="00B46D22">
        <w:rPr>
          <w:rFonts w:hint="eastAsia"/>
          <w:sz w:val="16"/>
          <w:lang w:val="it-IT"/>
        </w:rPr>
        <w:t>にも感じられましたが、単なる凝縮ではない繊細さや</w:t>
      </w:r>
      <w:r w:rsidR="00611351">
        <w:rPr>
          <w:rFonts w:hint="eastAsia"/>
          <w:sz w:val="16"/>
          <w:lang w:val="it-IT"/>
        </w:rPr>
        <w:t>、</w:t>
      </w:r>
      <w:r w:rsidR="00B46D22">
        <w:rPr>
          <w:rFonts w:hint="eastAsia"/>
          <w:sz w:val="16"/>
          <w:lang w:val="it-IT"/>
        </w:rPr>
        <w:t>奥行きを持ったマルツェミーノ。凝縮した果実や香りを持ちながらも</w:t>
      </w:r>
      <w:r w:rsidR="00611351">
        <w:rPr>
          <w:rFonts w:hint="eastAsia"/>
          <w:sz w:val="16"/>
          <w:lang w:val="it-IT"/>
        </w:rPr>
        <w:t>フレッシュさを失っていない</w:t>
      </w:r>
      <w:r w:rsidR="00D84B75">
        <w:rPr>
          <w:rFonts w:hint="eastAsia"/>
          <w:sz w:val="16"/>
          <w:lang w:val="it-IT"/>
        </w:rPr>
        <w:t>、柔らかい酸と果実</w:t>
      </w:r>
      <w:r w:rsidR="00B46D22">
        <w:rPr>
          <w:rFonts w:hint="eastAsia"/>
          <w:sz w:val="16"/>
          <w:lang w:val="it-IT"/>
        </w:rPr>
        <w:t>、</w:t>
      </w:r>
      <w:r w:rsidR="00D84B75">
        <w:rPr>
          <w:rFonts w:hint="eastAsia"/>
          <w:sz w:val="16"/>
          <w:lang w:val="it-IT"/>
        </w:rPr>
        <w:t>飲み心地の良さ</w:t>
      </w:r>
      <w:r w:rsidR="00D55917">
        <w:rPr>
          <w:rFonts w:hint="eastAsia"/>
          <w:sz w:val="16"/>
          <w:lang w:val="it-IT"/>
        </w:rPr>
        <w:t>。アニーゾスやエゼジェズィと同様に、「一体感・バランス感」を感じる</w:t>
      </w:r>
      <w:r w:rsidR="00D84B75">
        <w:rPr>
          <w:rFonts w:hint="eastAsia"/>
          <w:sz w:val="16"/>
          <w:lang w:val="it-IT"/>
        </w:rPr>
        <w:t>ポイエーマ</w:t>
      </w:r>
      <w:r w:rsidR="00611351">
        <w:rPr>
          <w:rFonts w:hint="eastAsia"/>
          <w:sz w:val="16"/>
          <w:lang w:val="it-IT"/>
        </w:rPr>
        <w:t>になりました</w:t>
      </w:r>
      <w:r w:rsidR="00B46D22">
        <w:rPr>
          <w:rFonts w:hint="eastAsia"/>
          <w:sz w:val="16"/>
          <w:lang w:val="it-IT"/>
        </w:rPr>
        <w:t>。</w:t>
      </w:r>
    </w:p>
    <w:p w14:paraId="3146ED69" w14:textId="103D6CA7" w:rsidR="00D84B75" w:rsidRDefault="00D84B75" w:rsidP="00D84B75">
      <w:pPr>
        <w:jc w:val="left"/>
        <w:rPr>
          <w:rFonts w:ascii="HGP創英角ｺﾞｼｯｸUB" w:eastAsia="HGP創英角ｺﾞｼｯｸUB" w:hAnsi="HGP創英角ｺﾞｼｯｸUB"/>
          <w:bCs/>
          <w:color w:val="00B050"/>
          <w:sz w:val="16"/>
        </w:rPr>
      </w:pPr>
      <w:r>
        <w:rPr>
          <w:b/>
          <w:lang w:val="it-IT"/>
        </w:rPr>
        <w:t xml:space="preserve">Esegesi 2015 </w:t>
      </w:r>
      <w:r>
        <w:rPr>
          <w:rFonts w:hint="eastAsia"/>
          <w:b/>
          <w:sz w:val="16"/>
          <w:szCs w:val="16"/>
          <w:lang w:val="it-IT"/>
        </w:rPr>
        <w:t>エゼジェズィ</w:t>
      </w:r>
      <w:r>
        <w:rPr>
          <w:b/>
          <w:lang w:val="it-IT"/>
        </w:rPr>
        <w:t xml:space="preserve"> </w:t>
      </w:r>
      <w:r w:rsidRPr="005954FD">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rPr>
        <w:t xml:space="preserve"> </w:t>
      </w:r>
    </w:p>
    <w:p w14:paraId="6021E6C1" w14:textId="77777777" w:rsidR="00611351" w:rsidRDefault="00DC1DD2" w:rsidP="00611351">
      <w:pPr>
        <w:spacing w:line="240" w:lineRule="atLeast"/>
        <w:ind w:firstLineChars="100" w:firstLine="183"/>
        <w:jc w:val="left"/>
        <w:rPr>
          <w:sz w:val="16"/>
          <w:szCs w:val="18"/>
        </w:rPr>
      </w:pPr>
      <w:r>
        <w:rPr>
          <w:noProof/>
        </w:rPr>
        <w:drawing>
          <wp:anchor distT="0" distB="0" distL="114300" distR="114300" simplePos="0" relativeHeight="251703296" behindDoc="0" locked="0" layoutInCell="1" allowOverlap="1" wp14:anchorId="2308C480" wp14:editId="324D3E5D">
            <wp:simplePos x="0" y="0"/>
            <wp:positionH relativeFrom="margin">
              <wp:posOffset>5680075</wp:posOffset>
            </wp:positionH>
            <wp:positionV relativeFrom="paragraph">
              <wp:posOffset>953135</wp:posOffset>
            </wp:positionV>
            <wp:extent cx="1155700" cy="937260"/>
            <wp:effectExtent l="0" t="0" r="6350" b="0"/>
            <wp:wrapSquare wrapText="bothSides"/>
            <wp:docPr id="6" name="図 6"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テキスト&#10;&#10;低い精度で自動的に生成された説明"/>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5700" cy="937260"/>
                    </a:xfrm>
                    <a:prstGeom prst="rect">
                      <a:avLst/>
                    </a:prstGeom>
                    <a:noFill/>
                  </pic:spPr>
                </pic:pic>
              </a:graphicData>
            </a:graphic>
            <wp14:sizeRelH relativeFrom="page">
              <wp14:pctWidth>0</wp14:pctWidth>
            </wp14:sizeRelH>
            <wp14:sizeRelV relativeFrom="page">
              <wp14:pctHeight>0</wp14:pctHeight>
            </wp14:sizeRelV>
          </wp:anchor>
        </w:drawing>
      </w:r>
      <w:r w:rsidR="00D84B75">
        <w:rPr>
          <w:rFonts w:hint="eastAsia"/>
          <w:sz w:val="16"/>
          <w:szCs w:val="18"/>
        </w:rPr>
        <w:t>国際品種という</w:t>
      </w:r>
      <w:r w:rsidR="00611351">
        <w:rPr>
          <w:rFonts w:hint="eastAsia"/>
          <w:sz w:val="16"/>
          <w:szCs w:val="18"/>
        </w:rPr>
        <w:t>認識が強い</w:t>
      </w:r>
      <w:r w:rsidR="00D84B75">
        <w:rPr>
          <w:rFonts w:hint="eastAsia"/>
          <w:sz w:val="16"/>
          <w:szCs w:val="18"/>
        </w:rPr>
        <w:t>カベルネ</w:t>
      </w:r>
      <w:r w:rsidR="00D84B75">
        <w:rPr>
          <w:sz w:val="16"/>
          <w:szCs w:val="18"/>
        </w:rPr>
        <w:t xml:space="preserve"> </w:t>
      </w:r>
      <w:r w:rsidR="00D84B75">
        <w:rPr>
          <w:rFonts w:hint="eastAsia"/>
          <w:sz w:val="16"/>
          <w:szCs w:val="18"/>
        </w:rPr>
        <w:t>ソーヴィニヨンとメルロー。</w:t>
      </w:r>
      <w:r w:rsidR="00611351">
        <w:rPr>
          <w:rFonts w:hint="eastAsia"/>
          <w:sz w:val="16"/>
          <w:szCs w:val="18"/>
        </w:rPr>
        <w:t>しかし、</w:t>
      </w:r>
      <w:r w:rsidR="00D84B75">
        <w:rPr>
          <w:rFonts w:hint="eastAsia"/>
          <w:sz w:val="16"/>
          <w:szCs w:val="18"/>
        </w:rPr>
        <w:t>ロヴェレート近郊で</w:t>
      </w:r>
      <w:r w:rsidR="00611351">
        <w:rPr>
          <w:rFonts w:hint="eastAsia"/>
          <w:sz w:val="16"/>
          <w:szCs w:val="18"/>
        </w:rPr>
        <w:t>は</w:t>
      </w:r>
      <w:r w:rsidR="00D84B75">
        <w:rPr>
          <w:sz w:val="16"/>
          <w:szCs w:val="18"/>
        </w:rPr>
        <w:t>100</w:t>
      </w:r>
      <w:r w:rsidR="00D84B75">
        <w:rPr>
          <w:rFonts w:hint="eastAsia"/>
          <w:sz w:val="16"/>
          <w:szCs w:val="18"/>
        </w:rPr>
        <w:t>年以上</w:t>
      </w:r>
      <w:r w:rsidR="00611351">
        <w:rPr>
          <w:rFonts w:hint="eastAsia"/>
          <w:sz w:val="16"/>
          <w:szCs w:val="18"/>
        </w:rPr>
        <w:t>昔</w:t>
      </w:r>
      <w:r w:rsidR="00D84B75">
        <w:rPr>
          <w:rFonts w:hint="eastAsia"/>
          <w:sz w:val="16"/>
          <w:szCs w:val="18"/>
        </w:rPr>
        <w:t>から栽培されてきた、非常に馴染み深いブドウ。この土地で根付いたカベルネ</w:t>
      </w:r>
      <w:r w:rsidR="00611351">
        <w:rPr>
          <w:rFonts w:hint="eastAsia"/>
          <w:sz w:val="16"/>
          <w:szCs w:val="18"/>
        </w:rPr>
        <w:t>ならでは</w:t>
      </w:r>
      <w:r w:rsidR="00D84B75">
        <w:rPr>
          <w:rFonts w:hint="eastAsia"/>
          <w:sz w:val="16"/>
          <w:szCs w:val="18"/>
        </w:rPr>
        <w:t>の特徴を表現するために</w:t>
      </w:r>
      <w:r w:rsidR="00611351">
        <w:rPr>
          <w:rFonts w:hint="eastAsia"/>
          <w:sz w:val="16"/>
          <w:szCs w:val="18"/>
        </w:rPr>
        <w:t>、</w:t>
      </w:r>
      <w:r w:rsidR="00D84B75">
        <w:rPr>
          <w:rFonts w:hint="eastAsia"/>
          <w:sz w:val="16"/>
          <w:szCs w:val="18"/>
        </w:rPr>
        <w:t>バローロの伝統的な醸造方法に</w:t>
      </w:r>
      <w:r w:rsidR="00FE7BA1">
        <w:rPr>
          <w:rFonts w:hint="eastAsia"/>
          <w:sz w:val="16"/>
          <w:szCs w:val="18"/>
        </w:rPr>
        <w:t>着想を得た彼</w:t>
      </w:r>
      <w:r w:rsidR="00D84B75">
        <w:rPr>
          <w:rFonts w:hint="eastAsia"/>
          <w:sz w:val="16"/>
          <w:szCs w:val="18"/>
        </w:rPr>
        <w:t>。十分に成熟した果実と果皮から</w:t>
      </w:r>
      <w:r w:rsidR="00CA5EA7">
        <w:rPr>
          <w:rFonts w:hint="eastAsia"/>
          <w:sz w:val="16"/>
          <w:szCs w:val="18"/>
        </w:rPr>
        <w:t>、</w:t>
      </w:r>
      <w:r w:rsidR="00D84B75">
        <w:rPr>
          <w:rFonts w:hint="eastAsia"/>
          <w:sz w:val="16"/>
          <w:szCs w:val="18"/>
        </w:rPr>
        <w:t>長期間の</w:t>
      </w:r>
      <w:r w:rsidR="00CA5EA7">
        <w:rPr>
          <w:rFonts w:hint="eastAsia"/>
          <w:sz w:val="16"/>
          <w:szCs w:val="18"/>
        </w:rPr>
        <w:t>マセレーション</w:t>
      </w:r>
      <w:r w:rsidR="00D84B75">
        <w:rPr>
          <w:rFonts w:hint="eastAsia"/>
          <w:sz w:val="16"/>
          <w:szCs w:val="18"/>
        </w:rPr>
        <w:t>によって持てる要素をすべて抽出</w:t>
      </w:r>
      <w:r w:rsidR="00FE7BA1">
        <w:rPr>
          <w:rFonts w:hint="eastAsia"/>
          <w:sz w:val="16"/>
          <w:szCs w:val="18"/>
        </w:rPr>
        <w:t>し、</w:t>
      </w:r>
      <w:r w:rsidR="00D84B75">
        <w:rPr>
          <w:rFonts w:hint="eastAsia"/>
          <w:sz w:val="16"/>
          <w:szCs w:val="18"/>
        </w:rPr>
        <w:t>木樽での長</w:t>
      </w:r>
      <w:r w:rsidR="00FE7BA1">
        <w:rPr>
          <w:rFonts w:hint="eastAsia"/>
          <w:sz w:val="16"/>
          <w:szCs w:val="18"/>
        </w:rPr>
        <w:t>期間</w:t>
      </w:r>
      <w:r w:rsidR="00D84B75">
        <w:rPr>
          <w:rFonts w:hint="eastAsia"/>
          <w:sz w:val="16"/>
          <w:szCs w:val="18"/>
        </w:rPr>
        <w:t>熟成</w:t>
      </w:r>
      <w:r w:rsidR="00CA5EA7">
        <w:rPr>
          <w:rFonts w:hint="eastAsia"/>
          <w:sz w:val="16"/>
          <w:szCs w:val="18"/>
        </w:rPr>
        <w:t>。</w:t>
      </w:r>
      <w:r w:rsidR="00D84B75">
        <w:rPr>
          <w:rFonts w:hint="eastAsia"/>
          <w:sz w:val="16"/>
          <w:szCs w:val="18"/>
        </w:rPr>
        <w:t>独特の感性から生まれたカベルネ</w:t>
      </w:r>
      <w:r w:rsidR="00D84B75">
        <w:rPr>
          <w:sz w:val="16"/>
          <w:szCs w:val="18"/>
        </w:rPr>
        <w:t xml:space="preserve"> </w:t>
      </w:r>
      <w:r w:rsidR="00D84B75">
        <w:rPr>
          <w:rFonts w:hint="eastAsia"/>
          <w:sz w:val="16"/>
          <w:szCs w:val="18"/>
        </w:rPr>
        <w:t>ソーヴィニヨン。</w:t>
      </w:r>
    </w:p>
    <w:p w14:paraId="090EAA6B" w14:textId="5F7D90C1" w:rsidR="00D84B75" w:rsidRDefault="00FE7BA1" w:rsidP="00611351">
      <w:pPr>
        <w:spacing w:line="240" w:lineRule="atLeast"/>
        <w:ind w:firstLineChars="100" w:firstLine="143"/>
        <w:jc w:val="left"/>
        <w:rPr>
          <w:sz w:val="16"/>
          <w:szCs w:val="18"/>
        </w:rPr>
      </w:pPr>
      <w:r>
        <w:rPr>
          <w:rFonts w:hint="eastAsia"/>
          <w:sz w:val="16"/>
          <w:szCs w:val="18"/>
        </w:rPr>
        <w:t>さらに言えば、醗酵期間をより長く維持することで、より繊細さと奥行きの深さを持つ</w:t>
      </w:r>
      <w:r w:rsidR="00611351">
        <w:rPr>
          <w:rFonts w:hint="eastAsia"/>
          <w:sz w:val="16"/>
          <w:szCs w:val="18"/>
        </w:rPr>
        <w:t>。</w:t>
      </w:r>
      <w:r>
        <w:rPr>
          <w:rFonts w:hint="eastAsia"/>
          <w:sz w:val="16"/>
          <w:szCs w:val="18"/>
        </w:rPr>
        <w:t>カベルネ</w:t>
      </w:r>
      <w:r w:rsidR="00611351">
        <w:rPr>
          <w:rFonts w:hint="eastAsia"/>
          <w:sz w:val="16"/>
          <w:szCs w:val="18"/>
        </w:rPr>
        <w:t xml:space="preserve"> </w:t>
      </w:r>
      <w:r>
        <w:rPr>
          <w:rFonts w:hint="eastAsia"/>
          <w:sz w:val="16"/>
          <w:szCs w:val="18"/>
        </w:rPr>
        <w:t>フランにおける経験が</w:t>
      </w:r>
      <w:r w:rsidR="00611351">
        <w:rPr>
          <w:rFonts w:hint="eastAsia"/>
          <w:sz w:val="16"/>
          <w:szCs w:val="18"/>
        </w:rPr>
        <w:t>、こ</w:t>
      </w:r>
      <w:r>
        <w:rPr>
          <w:rFonts w:hint="eastAsia"/>
          <w:sz w:val="16"/>
          <w:szCs w:val="18"/>
        </w:rPr>
        <w:t>のワインにも同様に成果を見せ始めています。</w:t>
      </w:r>
      <w:r>
        <w:rPr>
          <w:rFonts w:hint="eastAsia"/>
          <w:sz w:val="16"/>
          <w:szCs w:val="18"/>
        </w:rPr>
        <w:t>2015</w:t>
      </w:r>
      <w:r>
        <w:rPr>
          <w:rFonts w:hint="eastAsia"/>
          <w:sz w:val="16"/>
          <w:szCs w:val="18"/>
        </w:rPr>
        <w:t>年は天候に恵まれた</w:t>
      </w:r>
      <w:r w:rsidR="00D84B75">
        <w:rPr>
          <w:rFonts w:hint="eastAsia"/>
          <w:sz w:val="16"/>
          <w:szCs w:val="18"/>
        </w:rPr>
        <w:t>ヴィンテージ</w:t>
      </w:r>
      <w:r w:rsidR="00611351">
        <w:rPr>
          <w:rFonts w:hint="eastAsia"/>
          <w:sz w:val="16"/>
          <w:szCs w:val="18"/>
        </w:rPr>
        <w:t>ですが、</w:t>
      </w:r>
      <w:r>
        <w:rPr>
          <w:rFonts w:hint="eastAsia"/>
          <w:sz w:val="16"/>
          <w:szCs w:val="18"/>
        </w:rPr>
        <w:t>以前のような力強さだけではな</w:t>
      </w:r>
      <w:r w:rsidR="00611351">
        <w:rPr>
          <w:rFonts w:hint="eastAsia"/>
          <w:sz w:val="16"/>
          <w:szCs w:val="18"/>
        </w:rPr>
        <w:t>く</w:t>
      </w:r>
      <w:r>
        <w:rPr>
          <w:rFonts w:hint="eastAsia"/>
          <w:sz w:val="16"/>
          <w:szCs w:val="18"/>
        </w:rPr>
        <w:t>、複雑さ</w:t>
      </w:r>
      <w:r w:rsidR="00611351">
        <w:rPr>
          <w:rFonts w:hint="eastAsia"/>
          <w:sz w:val="16"/>
          <w:szCs w:val="18"/>
        </w:rPr>
        <w:t>や</w:t>
      </w:r>
      <w:r>
        <w:rPr>
          <w:rFonts w:hint="eastAsia"/>
          <w:sz w:val="16"/>
          <w:szCs w:val="18"/>
        </w:rPr>
        <w:t>繊細さ</w:t>
      </w:r>
      <w:r w:rsidR="00611351">
        <w:rPr>
          <w:rFonts w:hint="eastAsia"/>
          <w:sz w:val="16"/>
          <w:szCs w:val="18"/>
        </w:rPr>
        <w:t>を</w:t>
      </w:r>
      <w:r>
        <w:rPr>
          <w:rFonts w:hint="eastAsia"/>
          <w:sz w:val="16"/>
          <w:szCs w:val="18"/>
        </w:rPr>
        <w:t>あわせ持つ</w:t>
      </w:r>
      <w:r w:rsidR="00611351">
        <w:rPr>
          <w:rFonts w:hint="eastAsia"/>
          <w:sz w:val="16"/>
          <w:szCs w:val="18"/>
        </w:rPr>
        <w:t>、</w:t>
      </w:r>
      <w:r>
        <w:rPr>
          <w:rFonts w:hint="eastAsia"/>
          <w:sz w:val="16"/>
          <w:szCs w:val="18"/>
        </w:rPr>
        <w:t>魅力的なカベルネ・メルロー</w:t>
      </w:r>
      <w:r w:rsidR="00D55917">
        <w:rPr>
          <w:rFonts w:hint="eastAsia"/>
          <w:sz w:val="16"/>
          <w:szCs w:val="18"/>
        </w:rPr>
        <w:t>にな</w:t>
      </w:r>
      <w:r w:rsidR="00CA5EA7">
        <w:rPr>
          <w:rFonts w:hint="eastAsia"/>
          <w:sz w:val="16"/>
          <w:szCs w:val="18"/>
        </w:rPr>
        <w:t>りました</w:t>
      </w:r>
      <w:r>
        <w:rPr>
          <w:rFonts w:hint="eastAsia"/>
          <w:sz w:val="16"/>
          <w:szCs w:val="18"/>
        </w:rPr>
        <w:t>！</w:t>
      </w:r>
      <w:r>
        <w:rPr>
          <w:sz w:val="16"/>
          <w:szCs w:val="18"/>
        </w:rPr>
        <w:t xml:space="preserve"> </w:t>
      </w:r>
    </w:p>
    <w:p w14:paraId="12AC731C" w14:textId="0B9C5DDC" w:rsidR="00D84B75" w:rsidRDefault="00D84B75" w:rsidP="00D84B75">
      <w:pPr>
        <w:jc w:val="left"/>
        <w:rPr>
          <w:rFonts w:ascii="HGP創英角ｺﾞｼｯｸUB" w:eastAsia="HGP創英角ｺﾞｼｯｸUB" w:hAnsi="HGP創英角ｺﾞｼｯｸUB"/>
          <w:bCs/>
          <w:color w:val="00B050"/>
          <w:sz w:val="16"/>
        </w:rPr>
      </w:pPr>
      <w:r>
        <w:rPr>
          <w:b/>
          <w:lang w:val="it-IT"/>
        </w:rPr>
        <w:t>Cabernet Franc 15.16</w:t>
      </w:r>
      <w:r w:rsidR="00FE7BA1">
        <w:rPr>
          <w:b/>
          <w:lang w:val="it-IT"/>
        </w:rPr>
        <w:t>.17</w:t>
      </w:r>
      <w:r>
        <w:rPr>
          <w:b/>
          <w:lang w:val="it-IT"/>
        </w:rPr>
        <w:t xml:space="preserve"> </w:t>
      </w:r>
      <w:r>
        <w:rPr>
          <w:rFonts w:hint="eastAsia"/>
          <w:b/>
          <w:sz w:val="16"/>
          <w:szCs w:val="16"/>
          <w:lang w:val="it-IT"/>
        </w:rPr>
        <w:t>カベルネ</w:t>
      </w:r>
      <w:r>
        <w:rPr>
          <w:b/>
          <w:sz w:val="16"/>
          <w:szCs w:val="16"/>
          <w:lang w:val="it-IT"/>
        </w:rPr>
        <w:t xml:space="preserve"> </w:t>
      </w:r>
      <w:r>
        <w:rPr>
          <w:rFonts w:hint="eastAsia"/>
          <w:b/>
          <w:sz w:val="16"/>
          <w:szCs w:val="16"/>
          <w:lang w:val="it-IT"/>
        </w:rPr>
        <w:t>フラン</w:t>
      </w:r>
      <w:r>
        <w:rPr>
          <w:b/>
          <w:lang w:val="it-IT"/>
        </w:rPr>
        <w:t xml:space="preserve"> </w:t>
      </w:r>
      <w:r>
        <w:rPr>
          <w:rFonts w:ascii="HGP創英角ｺﾞｼｯｸUB" w:eastAsia="HGP創英角ｺﾞｼｯｸUB" w:hAnsi="HGP創英角ｺﾞｼｯｸUB" w:hint="eastAsia"/>
          <w:bCs/>
          <w:color w:val="00B050"/>
          <w:sz w:val="16"/>
        </w:rPr>
        <w:t xml:space="preserve">≪新ヴィンテージ≫ </w:t>
      </w:r>
      <w:r w:rsidR="004F2047">
        <w:rPr>
          <w:rFonts w:ascii="HGP創英角ｺﾞｼｯｸUB" w:eastAsia="HGP創英角ｺﾞｼｯｸUB" w:hAnsi="HGP創英角ｺﾞｼｯｸUB" w:cs="ＭＳ 明朝" w:hint="eastAsia"/>
          <w:bCs/>
          <w:color w:val="00B050"/>
          <w:sz w:val="16"/>
          <w:szCs w:val="16"/>
          <w:lang w:val="it-IT"/>
        </w:rPr>
        <w:t>★少量入荷</w:t>
      </w:r>
    </w:p>
    <w:p w14:paraId="7CC8C166" w14:textId="367BB974" w:rsidR="00D84B75" w:rsidRDefault="00D84B75" w:rsidP="00D84B75">
      <w:pPr>
        <w:spacing w:line="240" w:lineRule="atLeast"/>
        <w:ind w:firstLineChars="100" w:firstLine="143"/>
        <w:jc w:val="left"/>
        <w:rPr>
          <w:rFonts w:cs="ＭＳ ゴシック"/>
          <w:sz w:val="16"/>
          <w:lang w:val="it-IT"/>
        </w:rPr>
      </w:pPr>
      <w:r>
        <w:rPr>
          <w:rFonts w:cs="ＭＳ ゴシック" w:hint="eastAsia"/>
          <w:sz w:val="16"/>
          <w:lang w:val="it-IT"/>
        </w:rPr>
        <w:t>ロヴェレート近郊の砂質土壌の畑より収穫されるカベルネ</w:t>
      </w:r>
      <w:r>
        <w:rPr>
          <w:rFonts w:cs="ＭＳ ゴシック"/>
          <w:sz w:val="16"/>
          <w:lang w:val="it-IT"/>
        </w:rPr>
        <w:t xml:space="preserve"> </w:t>
      </w:r>
      <w:r>
        <w:rPr>
          <w:rFonts w:cs="ＭＳ ゴシック" w:hint="eastAsia"/>
          <w:sz w:val="16"/>
          <w:lang w:val="it-IT"/>
        </w:rPr>
        <w:t>フラン。カベルネ</w:t>
      </w:r>
      <w:r>
        <w:rPr>
          <w:rFonts w:cs="ＭＳ ゴシック"/>
          <w:sz w:val="16"/>
          <w:lang w:val="it-IT"/>
        </w:rPr>
        <w:t xml:space="preserve"> </w:t>
      </w:r>
      <w:r>
        <w:rPr>
          <w:rFonts w:cs="ＭＳ ゴシック" w:hint="eastAsia"/>
          <w:sz w:val="16"/>
          <w:lang w:val="it-IT"/>
        </w:rPr>
        <w:t>ソーヴィニヨンとは違い、その繊細さ、柔和さが特徴ともいえるブドウ。</w:t>
      </w:r>
    </w:p>
    <w:p w14:paraId="3CB06A27" w14:textId="009E26C5" w:rsidR="00D84B75" w:rsidRDefault="00D84B75" w:rsidP="00611351">
      <w:pPr>
        <w:spacing w:line="240" w:lineRule="atLeast"/>
        <w:ind w:firstLineChars="100" w:firstLine="143"/>
        <w:jc w:val="left"/>
        <w:rPr>
          <w:rFonts w:cs="ＭＳ ゴシック"/>
          <w:sz w:val="16"/>
          <w:lang w:val="it-IT"/>
        </w:rPr>
      </w:pPr>
      <w:r>
        <w:rPr>
          <w:rFonts w:cs="ＭＳ ゴシック" w:hint="eastAsia"/>
          <w:sz w:val="16"/>
          <w:lang w:val="it-IT"/>
        </w:rPr>
        <w:t>「エゼジェズィのようにマセレーションを長くする方法では、カベルネ</w:t>
      </w:r>
      <w:r>
        <w:rPr>
          <w:rFonts w:cs="ＭＳ ゴシック"/>
          <w:sz w:val="16"/>
          <w:lang w:val="it-IT"/>
        </w:rPr>
        <w:t xml:space="preserve"> </w:t>
      </w:r>
      <w:r>
        <w:rPr>
          <w:rFonts w:cs="ＭＳ ゴシック" w:hint="eastAsia"/>
          <w:sz w:val="16"/>
          <w:lang w:val="it-IT"/>
        </w:rPr>
        <w:t>フランの繊細さを包み隠してしまう」、そこでマルサーラやシェリーなどで行われている</w:t>
      </w:r>
      <w:r w:rsidR="00611351">
        <w:rPr>
          <w:rFonts w:cs="ＭＳ ゴシック" w:hint="eastAsia"/>
          <w:sz w:val="16"/>
          <w:lang w:val="it-IT"/>
        </w:rPr>
        <w:t>「</w:t>
      </w:r>
      <w:r>
        <w:rPr>
          <w:rFonts w:cs="ＭＳ ゴシック" w:hint="eastAsia"/>
          <w:sz w:val="16"/>
          <w:lang w:val="it-IT"/>
        </w:rPr>
        <w:t>ソレラ</w:t>
      </w:r>
      <w:r w:rsidR="00611351">
        <w:rPr>
          <w:rFonts w:cs="ＭＳ ゴシック" w:hint="eastAsia"/>
          <w:sz w:val="16"/>
          <w:lang w:val="it-IT"/>
        </w:rPr>
        <w:t>」</w:t>
      </w:r>
      <w:r>
        <w:rPr>
          <w:rFonts w:cs="ＭＳ ゴシック" w:hint="eastAsia"/>
          <w:sz w:val="16"/>
          <w:lang w:val="it-IT"/>
        </w:rPr>
        <w:t>という手法</w:t>
      </w:r>
      <w:r w:rsidR="00611351">
        <w:rPr>
          <w:rFonts w:cs="ＭＳ ゴシック" w:hint="eastAsia"/>
          <w:sz w:val="16"/>
          <w:lang w:val="it-IT"/>
        </w:rPr>
        <w:t>に着想を得たエウジェーニオ</w:t>
      </w:r>
      <w:r>
        <w:rPr>
          <w:rFonts w:cs="ＭＳ ゴシック" w:hint="eastAsia"/>
          <w:sz w:val="16"/>
          <w:lang w:val="it-IT"/>
        </w:rPr>
        <w:t>。「果皮によってワインを守るのではなく、酵母の活動期間を長く継続させることで、酸化を恐れず</w:t>
      </w:r>
      <w:r w:rsidR="00611351">
        <w:rPr>
          <w:rFonts w:cs="ＭＳ ゴシック" w:hint="eastAsia"/>
          <w:sz w:val="16"/>
          <w:lang w:val="it-IT"/>
        </w:rPr>
        <w:t>、</w:t>
      </w:r>
      <w:r>
        <w:rPr>
          <w:rFonts w:cs="ＭＳ ゴシック"/>
          <w:sz w:val="16"/>
          <w:lang w:val="it-IT"/>
        </w:rPr>
        <w:t>SO2</w:t>
      </w:r>
      <w:r>
        <w:rPr>
          <w:rFonts w:cs="ＭＳ ゴシック" w:hint="eastAsia"/>
          <w:sz w:val="16"/>
          <w:lang w:val="it-IT"/>
        </w:rPr>
        <w:t>にも頼らず、</w:t>
      </w:r>
      <w:r w:rsidR="00611351">
        <w:rPr>
          <w:rFonts w:cs="ＭＳ ゴシック" w:hint="eastAsia"/>
          <w:sz w:val="16"/>
          <w:lang w:val="it-IT"/>
        </w:rPr>
        <w:t>長い樽</w:t>
      </w:r>
      <w:r>
        <w:rPr>
          <w:rFonts w:cs="ＭＳ ゴシック" w:hint="eastAsia"/>
          <w:sz w:val="16"/>
          <w:lang w:val="it-IT"/>
        </w:rPr>
        <w:t>熟成が</w:t>
      </w:r>
      <w:r w:rsidR="00611351">
        <w:rPr>
          <w:rFonts w:cs="ＭＳ ゴシック" w:hint="eastAsia"/>
          <w:sz w:val="16"/>
          <w:lang w:val="it-IT"/>
        </w:rPr>
        <w:t>可能になる</w:t>
      </w:r>
      <w:r>
        <w:rPr>
          <w:rFonts w:cs="ＭＳ ゴシック" w:hint="eastAsia"/>
          <w:sz w:val="16"/>
          <w:lang w:val="it-IT"/>
        </w:rPr>
        <w:t>」、そう</w:t>
      </w:r>
      <w:r w:rsidR="00611351">
        <w:rPr>
          <w:rFonts w:cs="ＭＳ ゴシック" w:hint="eastAsia"/>
          <w:sz w:val="16"/>
          <w:lang w:val="it-IT"/>
        </w:rPr>
        <w:t>語る彼</w:t>
      </w:r>
      <w:r>
        <w:rPr>
          <w:rFonts w:cs="ＭＳ ゴシック" w:hint="eastAsia"/>
          <w:sz w:val="16"/>
          <w:lang w:val="it-IT"/>
        </w:rPr>
        <w:t>。圧搾した</w:t>
      </w:r>
      <w:r>
        <w:rPr>
          <w:rFonts w:cs="ＭＳ ゴシック"/>
          <w:sz w:val="16"/>
          <w:lang w:val="it-IT"/>
        </w:rPr>
        <w:t>1</w:t>
      </w:r>
      <w:r w:rsidR="00D55917">
        <w:rPr>
          <w:rFonts w:cs="ＭＳ ゴシック"/>
          <w:sz w:val="16"/>
          <w:lang w:val="it-IT"/>
        </w:rPr>
        <w:t>5</w:t>
      </w:r>
      <w:r>
        <w:rPr>
          <w:rFonts w:cs="ＭＳ ゴシック" w:hint="eastAsia"/>
          <w:sz w:val="16"/>
          <w:lang w:val="it-IT"/>
        </w:rPr>
        <w:t>年のフランは極力酸素との接触を避けながら熟成。そして翌年の収穫、醗酵に合わせオリ引きを行い、ここに醗酵が終わ</w:t>
      </w:r>
      <w:r w:rsidR="00611351">
        <w:rPr>
          <w:rFonts w:cs="ＭＳ ゴシック" w:hint="eastAsia"/>
          <w:sz w:val="16"/>
          <w:lang w:val="it-IT"/>
        </w:rPr>
        <w:t>る</w:t>
      </w:r>
      <w:r>
        <w:rPr>
          <w:rFonts w:cs="ＭＳ ゴシック" w:hint="eastAsia"/>
          <w:sz w:val="16"/>
          <w:lang w:val="it-IT"/>
        </w:rPr>
        <w:t>前の</w:t>
      </w:r>
      <w:r>
        <w:rPr>
          <w:rFonts w:cs="ＭＳ ゴシック"/>
          <w:sz w:val="16"/>
          <w:lang w:val="it-IT"/>
        </w:rPr>
        <w:t>1</w:t>
      </w:r>
      <w:r w:rsidR="00D55917">
        <w:rPr>
          <w:rFonts w:cs="ＭＳ ゴシック"/>
          <w:sz w:val="16"/>
          <w:lang w:val="it-IT"/>
        </w:rPr>
        <w:t>6</w:t>
      </w:r>
      <w:r>
        <w:rPr>
          <w:rFonts w:cs="ＭＳ ゴシック" w:hint="eastAsia"/>
          <w:sz w:val="16"/>
          <w:lang w:val="it-IT"/>
        </w:rPr>
        <w:t>年を加える</w:t>
      </w:r>
      <w:r w:rsidR="00611351">
        <w:rPr>
          <w:rFonts w:cs="ＭＳ ゴシック" w:hint="eastAsia"/>
          <w:sz w:val="16"/>
          <w:lang w:val="it-IT"/>
        </w:rPr>
        <w:t>。こうすることで</w:t>
      </w:r>
      <w:r>
        <w:rPr>
          <w:rFonts w:cs="ＭＳ ゴシック" w:hint="eastAsia"/>
          <w:sz w:val="16"/>
          <w:lang w:val="it-IT"/>
        </w:rPr>
        <w:t>、</w:t>
      </w:r>
      <w:r w:rsidR="00611351">
        <w:rPr>
          <w:rFonts w:cs="ＭＳ ゴシック" w:hint="eastAsia"/>
          <w:sz w:val="16"/>
          <w:lang w:val="it-IT"/>
        </w:rPr>
        <w:t>加えた</w:t>
      </w:r>
      <w:r w:rsidR="00611351">
        <w:rPr>
          <w:rFonts w:cs="ＭＳ ゴシック" w:hint="eastAsia"/>
          <w:sz w:val="16"/>
          <w:lang w:val="it-IT"/>
        </w:rPr>
        <w:t>1</w:t>
      </w:r>
      <w:r w:rsidR="00611351">
        <w:rPr>
          <w:rFonts w:cs="ＭＳ ゴシック"/>
          <w:sz w:val="16"/>
          <w:lang w:val="it-IT"/>
        </w:rPr>
        <w:t>20</w:t>
      </w:r>
      <w:r w:rsidR="00611351">
        <w:rPr>
          <w:rFonts w:cs="ＭＳ ゴシック" w:hint="eastAsia"/>
          <w:sz w:val="16"/>
          <w:lang w:val="it-IT"/>
        </w:rPr>
        <w:t>6</w:t>
      </w:r>
      <w:r>
        <w:rPr>
          <w:rFonts w:cs="ＭＳ ゴシック" w:hint="eastAsia"/>
          <w:sz w:val="16"/>
          <w:lang w:val="it-IT"/>
        </w:rPr>
        <w:t>の酵母によって全体が活性化。</w:t>
      </w:r>
      <w:r w:rsidR="00D55917">
        <w:rPr>
          <w:rFonts w:cs="ＭＳ ゴシック" w:hint="eastAsia"/>
          <w:sz w:val="16"/>
          <w:lang w:val="it-IT"/>
        </w:rPr>
        <w:t>もう</w:t>
      </w:r>
      <w:r w:rsidR="00D55917">
        <w:rPr>
          <w:rFonts w:cs="ＭＳ ゴシック" w:hint="eastAsia"/>
          <w:sz w:val="16"/>
          <w:lang w:val="it-IT"/>
        </w:rPr>
        <w:t>1</w:t>
      </w:r>
      <w:r w:rsidR="00D55917">
        <w:rPr>
          <w:rFonts w:cs="ＭＳ ゴシック" w:hint="eastAsia"/>
          <w:sz w:val="16"/>
          <w:lang w:val="it-IT"/>
        </w:rPr>
        <w:t>年</w:t>
      </w:r>
      <w:r>
        <w:rPr>
          <w:rFonts w:cs="ＭＳ ゴシック" w:hint="eastAsia"/>
          <w:sz w:val="16"/>
          <w:lang w:val="it-IT"/>
        </w:rPr>
        <w:lastRenderedPageBreak/>
        <w:t>繰り返し</w:t>
      </w:r>
      <w:r>
        <w:rPr>
          <w:rFonts w:cs="ＭＳ ゴシック"/>
          <w:sz w:val="16"/>
          <w:lang w:val="it-IT"/>
        </w:rPr>
        <w:t>3</w:t>
      </w:r>
      <w:r>
        <w:rPr>
          <w:rFonts w:cs="ＭＳ ゴシック" w:hint="eastAsia"/>
          <w:sz w:val="16"/>
          <w:lang w:val="it-IT"/>
        </w:rPr>
        <w:t>つのヴィンテージで</w:t>
      </w:r>
      <w:r>
        <w:rPr>
          <w:rFonts w:cs="ＭＳ ゴシック"/>
          <w:sz w:val="16"/>
          <w:lang w:val="it-IT"/>
        </w:rPr>
        <w:t>3</w:t>
      </w:r>
      <w:r>
        <w:rPr>
          <w:rFonts w:cs="ＭＳ ゴシック" w:hint="eastAsia"/>
          <w:sz w:val="16"/>
          <w:lang w:val="it-IT"/>
        </w:rPr>
        <w:t>年間の熟成をするという、独創的すぎる</w:t>
      </w:r>
      <w:r w:rsidR="00D55917">
        <w:rPr>
          <w:rFonts w:cs="ＭＳ ゴシック" w:hint="eastAsia"/>
          <w:sz w:val="16"/>
          <w:lang w:val="it-IT"/>
        </w:rPr>
        <w:t>手法で生まれる唯一無二のカベルネ</w:t>
      </w:r>
      <w:r w:rsidR="00D55917">
        <w:rPr>
          <w:rFonts w:cs="ＭＳ ゴシック" w:hint="eastAsia"/>
          <w:sz w:val="16"/>
          <w:lang w:val="it-IT"/>
        </w:rPr>
        <w:t xml:space="preserve"> </w:t>
      </w:r>
      <w:r w:rsidR="00D55917">
        <w:rPr>
          <w:rFonts w:cs="ＭＳ ゴシック" w:hint="eastAsia"/>
          <w:sz w:val="16"/>
          <w:lang w:val="it-IT"/>
        </w:rPr>
        <w:t>フラン。</w:t>
      </w:r>
    </w:p>
    <w:p w14:paraId="56E53CFF" w14:textId="63B7C422" w:rsidR="00D84B75" w:rsidRDefault="00D55917" w:rsidP="00D84B75">
      <w:pPr>
        <w:spacing w:line="240" w:lineRule="atLeast"/>
        <w:ind w:firstLineChars="100" w:firstLine="143"/>
        <w:jc w:val="left"/>
        <w:rPr>
          <w:rFonts w:cs="ＭＳ ゴシック"/>
          <w:sz w:val="16"/>
          <w:lang w:val="it-IT"/>
        </w:rPr>
      </w:pPr>
      <w:r>
        <w:rPr>
          <w:rFonts w:cs="ＭＳ ゴシック" w:hint="eastAsia"/>
          <w:sz w:val="16"/>
          <w:lang w:val="it-IT"/>
        </w:rPr>
        <w:t>イタリアでは、どうしても「強く、濃く」思われがちですが</w:t>
      </w:r>
      <w:r w:rsidR="00D84B75">
        <w:rPr>
          <w:rFonts w:cs="ＭＳ ゴシック" w:hint="eastAsia"/>
          <w:sz w:val="16"/>
          <w:lang w:val="it-IT"/>
        </w:rPr>
        <w:t>、</w:t>
      </w:r>
      <w:r>
        <w:rPr>
          <w:rFonts w:cs="ＭＳ ゴシック" w:hint="eastAsia"/>
          <w:sz w:val="16"/>
          <w:lang w:val="it-IT"/>
        </w:rPr>
        <w:t>きめ細かいタンニンと</w:t>
      </w:r>
      <w:r w:rsidR="00D84B75">
        <w:rPr>
          <w:rFonts w:cs="ＭＳ ゴシック" w:hint="eastAsia"/>
          <w:sz w:val="16"/>
          <w:lang w:val="it-IT"/>
        </w:rPr>
        <w:t>繊細な果実と心地よい酸。</w:t>
      </w:r>
      <w:r>
        <w:rPr>
          <w:rFonts w:cs="ＭＳ ゴシック" w:hint="eastAsia"/>
          <w:sz w:val="16"/>
          <w:lang w:val="it-IT"/>
        </w:rPr>
        <w:t>砂質特有の複雑さと繊細さ、</w:t>
      </w:r>
      <w:r w:rsidR="00D84B75">
        <w:rPr>
          <w:rFonts w:cs="ＭＳ ゴシック" w:hint="eastAsia"/>
          <w:sz w:val="16"/>
          <w:lang w:val="it-IT"/>
        </w:rPr>
        <w:t>良い意味で想像を裏切ってくれるカベルネ</w:t>
      </w:r>
      <w:r w:rsidR="00D84B75">
        <w:rPr>
          <w:rFonts w:cs="ＭＳ ゴシック"/>
          <w:sz w:val="16"/>
          <w:lang w:val="it-IT"/>
        </w:rPr>
        <w:t xml:space="preserve"> </w:t>
      </w:r>
      <w:r w:rsidR="00D84B75">
        <w:rPr>
          <w:rFonts w:cs="ＭＳ ゴシック" w:hint="eastAsia"/>
          <w:sz w:val="16"/>
          <w:lang w:val="it-IT"/>
        </w:rPr>
        <w:t>フランだと思います。</w:t>
      </w:r>
      <w:r w:rsidR="00611351">
        <w:rPr>
          <w:rFonts w:cs="ＭＳ ゴシック" w:hint="eastAsia"/>
          <w:sz w:val="16"/>
          <w:lang w:val="it-IT"/>
        </w:rPr>
        <w:t>私</w:t>
      </w:r>
      <w:r w:rsidR="004F2047">
        <w:rPr>
          <w:rFonts w:cs="ＭＳ ゴシック" w:hint="eastAsia"/>
          <w:sz w:val="16"/>
          <w:lang w:val="it-IT"/>
        </w:rPr>
        <w:t>が悪いので</w:t>
      </w:r>
      <w:r w:rsidR="00611351">
        <w:rPr>
          <w:rFonts w:cs="ＭＳ ゴシック" w:hint="eastAsia"/>
          <w:sz w:val="16"/>
          <w:lang w:val="it-IT"/>
        </w:rPr>
        <w:t>すが彼の</w:t>
      </w:r>
      <w:r>
        <w:rPr>
          <w:rFonts w:cs="ＭＳ ゴシック" w:hint="eastAsia"/>
          <w:sz w:val="16"/>
          <w:lang w:val="it-IT"/>
        </w:rPr>
        <w:t>手違い</w:t>
      </w:r>
      <w:r w:rsidR="00611351">
        <w:rPr>
          <w:rFonts w:cs="ＭＳ ゴシック" w:hint="eastAsia"/>
          <w:sz w:val="16"/>
          <w:lang w:val="it-IT"/>
        </w:rPr>
        <w:t>もあって</w:t>
      </w:r>
      <w:r>
        <w:rPr>
          <w:rFonts w:cs="ＭＳ ゴシック" w:hint="eastAsia"/>
          <w:sz w:val="16"/>
          <w:lang w:val="it-IT"/>
        </w:rPr>
        <w:t>、今回極僅かの入荷となってしまいました、、泣。</w:t>
      </w:r>
    </w:p>
    <w:p w14:paraId="77C8F791" w14:textId="70CDAE93" w:rsidR="00E01484" w:rsidRPr="00362462" w:rsidRDefault="00E01484" w:rsidP="00E01484">
      <w:pPr>
        <w:spacing w:line="240" w:lineRule="atLeast"/>
        <w:jc w:val="left"/>
        <w:rPr>
          <w:rFonts w:ascii="HGPｺﾞｼｯｸM"/>
          <w:b/>
          <w:bCs/>
          <w:sz w:val="28"/>
          <w:u w:val="single"/>
          <w:lang w:val="it-IT"/>
        </w:rPr>
      </w:pPr>
      <w:r w:rsidRPr="00244565">
        <w:rPr>
          <w:rFonts w:eastAsia="Adobe Gothic Std B"/>
          <w:b/>
          <w:bCs/>
          <w:sz w:val="32"/>
          <w:szCs w:val="21"/>
          <w:u w:val="single"/>
          <w:lang w:val="it-IT"/>
        </w:rPr>
        <w:t>Erioli</w:t>
      </w:r>
      <w:r w:rsidRPr="00E25446">
        <w:rPr>
          <w:rFonts w:eastAsia="Adobe Gothic Std B"/>
          <w:sz w:val="16"/>
          <w:szCs w:val="16"/>
          <w:u w:val="single"/>
          <w:lang w:val="it-IT"/>
        </w:rPr>
        <w:t xml:space="preserve"> </w:t>
      </w:r>
      <w:r>
        <w:rPr>
          <w:rFonts w:eastAsia="Adobe Gothic Std B"/>
          <w:sz w:val="16"/>
          <w:szCs w:val="16"/>
          <w:u w:val="single"/>
          <w:lang w:val="it-IT"/>
        </w:rPr>
        <w:t xml:space="preserve"> </w:t>
      </w:r>
      <w:r w:rsidRPr="00244565">
        <w:rPr>
          <w:rFonts w:ascii="HGPｺﾞｼｯｸM" w:hint="eastAsia"/>
          <w:sz w:val="18"/>
          <w:szCs w:val="18"/>
          <w:u w:val="single"/>
          <w:lang w:val="it-IT"/>
        </w:rPr>
        <w:t xml:space="preserve">エリオーリ </w:t>
      </w:r>
      <w:r>
        <w:rPr>
          <w:rFonts w:ascii="HGPｺﾞｼｯｸM" w:hint="eastAsia"/>
          <w:sz w:val="16"/>
          <w:szCs w:val="16"/>
          <w:u w:val="single"/>
          <w:lang w:val="it-IT"/>
        </w:rPr>
        <w:t xml:space="preserve">  </w:t>
      </w:r>
      <w:r w:rsidRPr="00E25446">
        <w:rPr>
          <w:rFonts w:ascii="HGPｺﾞｼｯｸM" w:hint="eastAsia"/>
          <w:sz w:val="16"/>
          <w:szCs w:val="16"/>
          <w:u w:val="single"/>
          <w:lang w:val="it-IT"/>
        </w:rPr>
        <w:t xml:space="preserve">    </w:t>
      </w:r>
      <w:r>
        <w:rPr>
          <w:rFonts w:ascii="HGPｺﾞｼｯｸM"/>
          <w:sz w:val="16"/>
          <w:szCs w:val="16"/>
          <w:u w:val="single"/>
          <w:lang w:val="it-IT"/>
        </w:rPr>
        <w:t xml:space="preserve">         </w:t>
      </w:r>
      <w:r>
        <w:rPr>
          <w:rFonts w:ascii="HGPｺﾞｼｯｸM" w:hint="eastAsia"/>
          <w:sz w:val="16"/>
          <w:szCs w:val="16"/>
          <w:u w:val="single"/>
          <w:lang w:val="it-IT"/>
        </w:rPr>
        <w:t xml:space="preserve">                                                 </w:t>
      </w:r>
      <w:r>
        <w:rPr>
          <w:rFonts w:ascii="HGPｺﾞｼｯｸM"/>
          <w:sz w:val="16"/>
          <w:szCs w:val="16"/>
          <w:u w:val="single"/>
          <w:lang w:val="it-IT"/>
        </w:rPr>
        <w:t xml:space="preserve">    </w:t>
      </w:r>
      <w:r>
        <w:rPr>
          <w:rFonts w:ascii="HGPｺﾞｼｯｸM" w:hint="eastAsia"/>
          <w:sz w:val="16"/>
          <w:szCs w:val="16"/>
          <w:u w:val="single"/>
          <w:lang w:val="it-IT"/>
        </w:rPr>
        <w:t xml:space="preserve">          </w:t>
      </w:r>
      <w:r>
        <w:rPr>
          <w:rFonts w:ascii="HGPｺﾞｼｯｸM"/>
          <w:sz w:val="16"/>
          <w:szCs w:val="16"/>
          <w:u w:val="single"/>
          <w:lang w:val="it-IT"/>
        </w:rPr>
        <w:t xml:space="preserve">   </w:t>
      </w:r>
      <w:r w:rsidRPr="00E25446">
        <w:rPr>
          <w:rFonts w:ascii="HGPｺﾞｼｯｸM" w:hint="eastAsia"/>
          <w:sz w:val="16"/>
          <w:szCs w:val="16"/>
          <w:u w:val="single"/>
          <w:lang w:val="it-IT"/>
        </w:rPr>
        <w:t xml:space="preserve"> </w:t>
      </w:r>
      <w:r>
        <w:rPr>
          <w:rFonts w:ascii="HGPｺﾞｼｯｸM" w:hint="eastAsia"/>
          <w:sz w:val="16"/>
          <w:szCs w:val="16"/>
          <w:u w:val="single"/>
          <w:lang w:val="it-IT"/>
        </w:rPr>
        <w:t>エミリア＝ロマーニャ</w:t>
      </w:r>
      <w:r w:rsidRPr="00E25446">
        <w:rPr>
          <w:rFonts w:ascii="HGPｺﾞｼｯｸM" w:hint="eastAsia"/>
          <w:sz w:val="16"/>
          <w:szCs w:val="16"/>
          <w:u w:val="single"/>
          <w:lang w:val="it-IT"/>
        </w:rPr>
        <w:t>ー</w:t>
      </w:r>
      <w:r>
        <w:rPr>
          <w:rFonts w:ascii="HGPｺﾞｼｯｸM" w:hint="eastAsia"/>
          <w:sz w:val="16"/>
          <w:szCs w:val="16"/>
          <w:u w:val="single"/>
          <w:lang w:val="it-IT"/>
        </w:rPr>
        <w:t>ボローニャーヴァルサモッジャ</w:t>
      </w:r>
    </w:p>
    <w:tbl>
      <w:tblPr>
        <w:tblStyle w:val="1"/>
        <w:tblW w:w="5000" w:type="pct"/>
        <w:tblLayout w:type="fixed"/>
        <w:tblLook w:val="04A0" w:firstRow="1" w:lastRow="0" w:firstColumn="1" w:lastColumn="0" w:noHBand="0" w:noVBand="1"/>
      </w:tblPr>
      <w:tblGrid>
        <w:gridCol w:w="2693"/>
        <w:gridCol w:w="851"/>
        <w:gridCol w:w="567"/>
        <w:gridCol w:w="851"/>
        <w:gridCol w:w="993"/>
        <w:gridCol w:w="4817"/>
      </w:tblGrid>
      <w:tr w:rsidR="00E01484" w:rsidRPr="004A52C4" w14:paraId="76B58A7F" w14:textId="77777777" w:rsidTr="00856186">
        <w:trPr>
          <w:trHeight w:val="156"/>
        </w:trPr>
        <w:tc>
          <w:tcPr>
            <w:tcW w:w="1250" w:type="pct"/>
          </w:tcPr>
          <w:p w14:paraId="73CE8011" w14:textId="77777777" w:rsidR="00E01484" w:rsidRPr="004A52C4" w:rsidRDefault="00E01484" w:rsidP="005E6DD9">
            <w:pPr>
              <w:jc w:val="center"/>
              <w:rPr>
                <w:sz w:val="14"/>
                <w:szCs w:val="18"/>
                <w:lang w:val="it-IT"/>
              </w:rPr>
            </w:pPr>
            <w:r w:rsidRPr="004A52C4">
              <w:rPr>
                <w:rFonts w:hint="eastAsia"/>
                <w:sz w:val="14"/>
                <w:szCs w:val="18"/>
                <w:lang w:val="it-IT"/>
              </w:rPr>
              <w:t>ワイン名</w:t>
            </w:r>
          </w:p>
        </w:tc>
        <w:tc>
          <w:tcPr>
            <w:tcW w:w="395" w:type="pct"/>
          </w:tcPr>
          <w:p w14:paraId="5413F8E5" w14:textId="77777777" w:rsidR="00E01484" w:rsidRPr="00EF25D2" w:rsidRDefault="00E01484" w:rsidP="005E6DD9">
            <w:pPr>
              <w:jc w:val="center"/>
              <w:rPr>
                <w:sz w:val="12"/>
                <w:szCs w:val="18"/>
                <w:lang w:val="it-IT"/>
              </w:rPr>
            </w:pPr>
            <w:r w:rsidRPr="00EF25D2">
              <w:rPr>
                <w:rFonts w:hint="eastAsia"/>
                <w:sz w:val="12"/>
                <w:szCs w:val="18"/>
                <w:lang w:val="it-IT"/>
              </w:rPr>
              <w:t>ヴィンテージ</w:t>
            </w:r>
          </w:p>
        </w:tc>
        <w:tc>
          <w:tcPr>
            <w:tcW w:w="263" w:type="pct"/>
          </w:tcPr>
          <w:p w14:paraId="1D40589D" w14:textId="77777777" w:rsidR="00E01484" w:rsidRPr="004A52C4" w:rsidRDefault="00E01484" w:rsidP="005E6DD9">
            <w:pPr>
              <w:jc w:val="center"/>
              <w:rPr>
                <w:sz w:val="14"/>
                <w:szCs w:val="18"/>
                <w:lang w:val="it-IT"/>
              </w:rPr>
            </w:pPr>
            <w:r w:rsidRPr="004A52C4">
              <w:rPr>
                <w:rFonts w:hint="eastAsia"/>
                <w:sz w:val="14"/>
                <w:szCs w:val="18"/>
                <w:lang w:val="it-IT"/>
              </w:rPr>
              <w:t>種類</w:t>
            </w:r>
          </w:p>
        </w:tc>
        <w:tc>
          <w:tcPr>
            <w:tcW w:w="395" w:type="pct"/>
          </w:tcPr>
          <w:p w14:paraId="48943655" w14:textId="5850DFF9" w:rsidR="00E01484" w:rsidRPr="004A52C4" w:rsidRDefault="00E01484" w:rsidP="005E6DD9">
            <w:pPr>
              <w:jc w:val="center"/>
              <w:rPr>
                <w:sz w:val="14"/>
                <w:szCs w:val="18"/>
                <w:lang w:val="it-IT"/>
              </w:rPr>
            </w:pPr>
            <w:r w:rsidRPr="004A52C4">
              <w:rPr>
                <w:rFonts w:hint="eastAsia"/>
                <w:sz w:val="14"/>
                <w:szCs w:val="18"/>
                <w:lang w:val="it-IT"/>
              </w:rPr>
              <w:t>容量</w:t>
            </w:r>
          </w:p>
        </w:tc>
        <w:tc>
          <w:tcPr>
            <w:tcW w:w="461" w:type="pct"/>
          </w:tcPr>
          <w:p w14:paraId="78F536AA" w14:textId="77777777" w:rsidR="00E01484" w:rsidRDefault="00E01484" w:rsidP="005E6DD9">
            <w:pPr>
              <w:jc w:val="center"/>
              <w:rPr>
                <w:sz w:val="14"/>
                <w:szCs w:val="18"/>
                <w:lang w:val="it-IT"/>
              </w:rPr>
            </w:pPr>
            <w:r>
              <w:rPr>
                <w:rFonts w:hint="eastAsia"/>
                <w:sz w:val="14"/>
                <w:szCs w:val="18"/>
                <w:lang w:val="it-IT"/>
              </w:rPr>
              <w:t>上代（税別）</w:t>
            </w:r>
          </w:p>
        </w:tc>
        <w:tc>
          <w:tcPr>
            <w:tcW w:w="2236" w:type="pct"/>
          </w:tcPr>
          <w:p w14:paraId="723F0526" w14:textId="77777777" w:rsidR="00E01484" w:rsidRPr="004A52C4" w:rsidRDefault="00E01484" w:rsidP="005E6DD9">
            <w:pPr>
              <w:jc w:val="center"/>
              <w:rPr>
                <w:sz w:val="14"/>
                <w:szCs w:val="18"/>
                <w:lang w:val="it-IT"/>
              </w:rPr>
            </w:pPr>
            <w:r>
              <w:rPr>
                <w:rFonts w:hint="eastAsia"/>
                <w:sz w:val="14"/>
                <w:szCs w:val="18"/>
                <w:lang w:val="it-IT"/>
              </w:rPr>
              <w:t>メモ</w:t>
            </w:r>
          </w:p>
        </w:tc>
      </w:tr>
      <w:tr w:rsidR="00E01484" w:rsidRPr="000C5BBB" w14:paraId="12AD58CF" w14:textId="77777777" w:rsidTr="00856186">
        <w:tc>
          <w:tcPr>
            <w:tcW w:w="1250" w:type="pct"/>
          </w:tcPr>
          <w:p w14:paraId="2D8F288B" w14:textId="77777777" w:rsidR="00E01484" w:rsidRPr="00D8390E" w:rsidRDefault="00E01484" w:rsidP="005E6DD9">
            <w:pPr>
              <w:jc w:val="left"/>
              <w:rPr>
                <w:b/>
                <w:lang w:val="it-IT"/>
              </w:rPr>
            </w:pPr>
            <w:r>
              <w:rPr>
                <w:rFonts w:hint="eastAsia"/>
                <w:b/>
                <w:lang w:val="it-IT"/>
              </w:rPr>
              <w:t>Spumante</w:t>
            </w:r>
            <w:r>
              <w:rPr>
                <w:rFonts w:hint="eastAsia"/>
                <w:b/>
                <w:lang w:val="it-IT"/>
              </w:rPr>
              <w:t>“</w:t>
            </w:r>
            <w:r>
              <w:rPr>
                <w:rFonts w:hint="eastAsia"/>
                <w:b/>
                <w:lang w:val="it-IT"/>
              </w:rPr>
              <w:t>Sa</w:t>
            </w:r>
            <w:r>
              <w:rPr>
                <w:b/>
                <w:lang w:val="it-IT"/>
              </w:rPr>
              <w:t>l</w:t>
            </w:r>
            <w:r>
              <w:rPr>
                <w:rFonts w:hint="eastAsia"/>
                <w:b/>
                <w:lang w:val="it-IT"/>
              </w:rPr>
              <w:t>ebra</w:t>
            </w:r>
            <w:r>
              <w:rPr>
                <w:rFonts w:hint="eastAsia"/>
                <w:b/>
                <w:lang w:val="it-IT"/>
              </w:rPr>
              <w:t>”</w:t>
            </w:r>
          </w:p>
          <w:p w14:paraId="68132074" w14:textId="77777777" w:rsidR="00E01484" w:rsidRPr="00D8390E" w:rsidRDefault="00E01484" w:rsidP="005E6DD9">
            <w:pPr>
              <w:jc w:val="left"/>
              <w:rPr>
                <w:b/>
                <w:sz w:val="16"/>
                <w:szCs w:val="16"/>
              </w:rPr>
            </w:pPr>
            <w:r>
              <w:rPr>
                <w:rFonts w:hint="eastAsia"/>
                <w:bCs/>
                <w:sz w:val="16"/>
                <w:szCs w:val="18"/>
                <w:lang w:val="it-IT"/>
              </w:rPr>
              <w:t>スプマンテ</w:t>
            </w:r>
            <w:r>
              <w:rPr>
                <w:bCs/>
                <w:sz w:val="16"/>
                <w:szCs w:val="18"/>
                <w:lang w:val="it-IT"/>
              </w:rPr>
              <w:t>”</w:t>
            </w:r>
            <w:r>
              <w:rPr>
                <w:rFonts w:hint="eastAsia"/>
                <w:bCs/>
                <w:sz w:val="16"/>
                <w:szCs w:val="18"/>
                <w:lang w:val="it-IT"/>
              </w:rPr>
              <w:t>サレーブラ“</w:t>
            </w:r>
          </w:p>
          <w:p w14:paraId="3147A3EA" w14:textId="77777777" w:rsidR="00E01484" w:rsidRDefault="005954FD" w:rsidP="005E6DD9">
            <w:pPr>
              <w:jc w:val="left"/>
              <w:rPr>
                <w:rFonts w:ascii="HGP創英角ｺﾞｼｯｸUB" w:eastAsia="HGP創英角ｺﾞｼｯｸUB" w:hAnsi="HGP創英角ｺﾞｼｯｸUB" w:cs="ＭＳ 明朝"/>
                <w:bCs/>
                <w:color w:val="00B050"/>
                <w:sz w:val="16"/>
                <w:szCs w:val="16"/>
                <w:lang w:val="it-IT"/>
              </w:rPr>
            </w:pPr>
            <w:r w:rsidRPr="005954FD">
              <w:rPr>
                <w:rFonts w:ascii="HGP創英角ｺﾞｼｯｸUB" w:eastAsia="HGP創英角ｺﾞｼｯｸUB" w:hAnsi="HGP創英角ｺﾞｼｯｸUB" w:cs="ＭＳ 明朝" w:hint="eastAsia"/>
                <w:bCs/>
                <w:color w:val="00B050"/>
                <w:sz w:val="16"/>
                <w:szCs w:val="16"/>
                <w:lang w:val="it-IT"/>
              </w:rPr>
              <w:t>≪新ロット≫</w:t>
            </w:r>
          </w:p>
          <w:p w14:paraId="40D0F8AD" w14:textId="2E7B5750" w:rsidR="00856186" w:rsidRPr="005954FD" w:rsidRDefault="004F2047" w:rsidP="005E6DD9">
            <w:pPr>
              <w:jc w:val="left"/>
              <w:rPr>
                <w:rFonts w:ascii="HGP創英角ｺﾞｼｯｸUB" w:eastAsia="HGP創英角ｺﾞｼｯｸUB" w:hAnsi="HGP創英角ｺﾞｼｯｸUB"/>
                <w:bCs/>
                <w:szCs w:val="21"/>
                <w:lang w:val="it-IT"/>
              </w:rPr>
            </w:pPr>
            <w:r>
              <w:rPr>
                <w:rFonts w:ascii="HGP創英角ｺﾞｼｯｸUB" w:eastAsia="HGP創英角ｺﾞｼｯｸUB" w:hAnsi="HGP創英角ｺﾞｼｯｸUB" w:cs="ＭＳ 明朝" w:hint="eastAsia"/>
                <w:bCs/>
                <w:color w:val="00B050"/>
                <w:sz w:val="14"/>
                <w:szCs w:val="14"/>
                <w:lang w:val="it-IT"/>
              </w:rPr>
              <w:t>★</w:t>
            </w:r>
            <w:r w:rsidR="00856186" w:rsidRPr="00856186">
              <w:rPr>
                <w:rFonts w:ascii="HGP創英角ｺﾞｼｯｸUB" w:eastAsia="HGP創英角ｺﾞｼｯｸUB" w:hAnsi="HGP創英角ｺﾞｼｯｸUB" w:cs="ＭＳ 明朝" w:hint="eastAsia"/>
                <w:bCs/>
                <w:color w:val="00B050"/>
                <w:sz w:val="14"/>
                <w:szCs w:val="14"/>
                <w:lang w:val="it-IT"/>
              </w:rPr>
              <w:t>入荷数 200本</w:t>
            </w:r>
          </w:p>
        </w:tc>
        <w:tc>
          <w:tcPr>
            <w:tcW w:w="395" w:type="pct"/>
            <w:vAlign w:val="center"/>
          </w:tcPr>
          <w:p w14:paraId="2BE0EC53" w14:textId="77777777" w:rsidR="00E01484" w:rsidRDefault="00E01484" w:rsidP="005E6DD9">
            <w:pPr>
              <w:jc w:val="center"/>
              <w:rPr>
                <w:b/>
                <w:sz w:val="16"/>
                <w:szCs w:val="18"/>
                <w:lang w:val="it-IT"/>
              </w:rPr>
            </w:pPr>
            <w:r>
              <w:rPr>
                <w:rFonts w:hint="eastAsia"/>
                <w:b/>
                <w:sz w:val="18"/>
                <w:szCs w:val="18"/>
                <w:lang w:val="it-IT"/>
              </w:rPr>
              <w:t>2</w:t>
            </w:r>
            <w:r>
              <w:rPr>
                <w:b/>
                <w:sz w:val="18"/>
                <w:szCs w:val="18"/>
                <w:lang w:val="it-IT"/>
              </w:rPr>
              <w:t>013</w:t>
            </w:r>
          </w:p>
        </w:tc>
        <w:tc>
          <w:tcPr>
            <w:tcW w:w="263" w:type="pct"/>
            <w:vAlign w:val="center"/>
          </w:tcPr>
          <w:p w14:paraId="6ED70012" w14:textId="77777777" w:rsidR="00E01484" w:rsidRPr="006C517E" w:rsidRDefault="00E01484" w:rsidP="005E6DD9">
            <w:pPr>
              <w:jc w:val="center"/>
              <w:rPr>
                <w:sz w:val="18"/>
                <w:szCs w:val="18"/>
              </w:rPr>
            </w:pPr>
            <w:r w:rsidRPr="00D8390E">
              <w:rPr>
                <w:sz w:val="16"/>
                <w:szCs w:val="16"/>
              </w:rPr>
              <w:t>白泡</w:t>
            </w:r>
          </w:p>
        </w:tc>
        <w:tc>
          <w:tcPr>
            <w:tcW w:w="395" w:type="pct"/>
            <w:vAlign w:val="center"/>
          </w:tcPr>
          <w:p w14:paraId="492A9D29" w14:textId="2330A84F" w:rsidR="00856186" w:rsidRPr="00856186" w:rsidRDefault="00E01484" w:rsidP="00856186">
            <w:pPr>
              <w:jc w:val="center"/>
              <w:rPr>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02DC1A05" w14:textId="46BBE96B" w:rsidR="004F2047" w:rsidRPr="00F32A53" w:rsidRDefault="00E01484" w:rsidP="00E55CC9">
            <w:pPr>
              <w:jc w:val="center"/>
              <w:rPr>
                <w:b/>
                <w:sz w:val="18"/>
              </w:rPr>
            </w:pPr>
            <w:r w:rsidRPr="00D8390E">
              <w:rPr>
                <w:b/>
                <w:sz w:val="18"/>
              </w:rPr>
              <w:t>￥</w:t>
            </w:r>
            <w:r>
              <w:rPr>
                <w:rFonts w:hint="eastAsia"/>
                <w:b/>
                <w:sz w:val="18"/>
              </w:rPr>
              <w:t>4</w:t>
            </w:r>
            <w:r>
              <w:rPr>
                <w:b/>
                <w:sz w:val="18"/>
              </w:rPr>
              <w:t>,500</w:t>
            </w:r>
          </w:p>
        </w:tc>
        <w:tc>
          <w:tcPr>
            <w:tcW w:w="2236" w:type="pct"/>
          </w:tcPr>
          <w:p w14:paraId="50DEE96A" w14:textId="5FFD81C8" w:rsidR="00E01484" w:rsidRDefault="00E01484" w:rsidP="005E6DD9">
            <w:pPr>
              <w:rPr>
                <w:sz w:val="14"/>
              </w:rPr>
            </w:pPr>
            <w:r w:rsidRPr="006A0ADB">
              <w:rPr>
                <w:rFonts w:hint="eastAsia"/>
                <w:sz w:val="14"/>
              </w:rPr>
              <w:t>アリオンサ</w:t>
            </w:r>
            <w:r w:rsidRPr="006A0ADB">
              <w:rPr>
                <w:rFonts w:hint="eastAsia"/>
                <w:sz w:val="14"/>
              </w:rPr>
              <w:t>8</w:t>
            </w:r>
            <w:r w:rsidR="00D90FB7">
              <w:rPr>
                <w:rFonts w:hint="eastAsia"/>
                <w:sz w:val="14"/>
              </w:rPr>
              <w:t>0</w:t>
            </w:r>
            <w:r w:rsidRPr="006A0ADB">
              <w:rPr>
                <w:rFonts w:hint="eastAsia"/>
                <w:sz w:val="14"/>
              </w:rPr>
              <w:t>％、</w:t>
            </w:r>
            <w:r w:rsidR="00D90FB7" w:rsidRPr="00D90FB7">
              <w:rPr>
                <w:rFonts w:hint="eastAsia"/>
                <w:sz w:val="14"/>
              </w:rPr>
              <w:t>ペッレグリーナ、チォッカレッラ、トレッビアニーナ</w:t>
            </w:r>
            <w:r w:rsidRPr="006A0ADB">
              <w:rPr>
                <w:rFonts w:hint="eastAsia"/>
                <w:sz w:val="14"/>
              </w:rPr>
              <w:t>、</w:t>
            </w:r>
            <w:r w:rsidR="00D90FB7">
              <w:rPr>
                <w:rFonts w:hint="eastAsia"/>
                <w:sz w:val="14"/>
              </w:rPr>
              <w:t>他、</w:t>
            </w:r>
            <w:r w:rsidRPr="006A0ADB">
              <w:rPr>
                <w:rFonts w:hint="eastAsia"/>
                <w:sz w:val="14"/>
              </w:rPr>
              <w:t>樹齢</w:t>
            </w:r>
            <w:r w:rsidRPr="006A0ADB">
              <w:rPr>
                <w:rFonts w:hint="eastAsia"/>
                <w:sz w:val="14"/>
              </w:rPr>
              <w:t>20</w:t>
            </w:r>
            <w:r w:rsidRPr="006A0ADB">
              <w:rPr>
                <w:rFonts w:hint="eastAsia"/>
                <w:sz w:val="14"/>
              </w:rPr>
              <w:t>～</w:t>
            </w:r>
            <w:r w:rsidRPr="006A0ADB">
              <w:rPr>
                <w:rFonts w:hint="eastAsia"/>
                <w:sz w:val="14"/>
              </w:rPr>
              <w:t>30</w:t>
            </w:r>
            <w:r w:rsidRPr="006A0ADB">
              <w:rPr>
                <w:rFonts w:hint="eastAsia"/>
                <w:sz w:val="14"/>
              </w:rPr>
              <w:t>年。アリオンサ</w:t>
            </w:r>
            <w:r w:rsidR="00D90FB7">
              <w:rPr>
                <w:rFonts w:hint="eastAsia"/>
                <w:sz w:val="14"/>
              </w:rPr>
              <w:t>をベースに、忘れ去られてしまった地品種を加えて醸造したロット</w:t>
            </w:r>
            <w:r w:rsidRPr="006A0ADB">
              <w:rPr>
                <w:rFonts w:hint="eastAsia"/>
                <w:sz w:val="14"/>
              </w:rPr>
              <w:t>。樹上での完熟を待ってから収穫、果皮とともに短時間、醗酵が始まってから圧搾。軽いオリ引きの後、大樽にて</w:t>
            </w:r>
            <w:r w:rsidR="00D90FB7">
              <w:rPr>
                <w:rFonts w:hint="eastAsia"/>
                <w:sz w:val="14"/>
              </w:rPr>
              <w:t>6</w:t>
            </w:r>
            <w:r w:rsidR="00D90FB7">
              <w:rPr>
                <w:sz w:val="14"/>
              </w:rPr>
              <w:t>0</w:t>
            </w:r>
            <w:r w:rsidRPr="006A0ADB">
              <w:rPr>
                <w:rFonts w:hint="eastAsia"/>
                <w:sz w:val="14"/>
              </w:rPr>
              <w:t>か月、シュール・リー状態で熟成。ボトル詰め前に冷蔵保存していたモストを加えて瓶詰め、瓶内で</w:t>
            </w:r>
            <w:r w:rsidRPr="006A0ADB">
              <w:rPr>
                <w:rFonts w:hint="eastAsia"/>
                <w:sz w:val="14"/>
              </w:rPr>
              <w:t>24</w:t>
            </w:r>
            <w:r w:rsidRPr="006A0ADB">
              <w:rPr>
                <w:rFonts w:hint="eastAsia"/>
                <w:sz w:val="14"/>
              </w:rPr>
              <w:t>カ月の熟成。その後スボッカトゥーラ</w:t>
            </w:r>
            <w:r w:rsidR="00D90FB7">
              <w:rPr>
                <w:rFonts w:hint="eastAsia"/>
                <w:sz w:val="14"/>
              </w:rPr>
              <w:t>(</w:t>
            </w:r>
            <w:r w:rsidR="00D90FB7">
              <w:rPr>
                <w:rFonts w:hint="eastAsia"/>
                <w:sz w:val="14"/>
              </w:rPr>
              <w:t>オリ抜き</w:t>
            </w:r>
            <w:r w:rsidR="00D90FB7">
              <w:rPr>
                <w:rFonts w:hint="eastAsia"/>
                <w:sz w:val="14"/>
              </w:rPr>
              <w:t>)</w:t>
            </w:r>
            <w:r w:rsidRPr="006A0ADB">
              <w:rPr>
                <w:rFonts w:hint="eastAsia"/>
                <w:sz w:val="14"/>
              </w:rPr>
              <w:t>行い、ノンドサージュにてリリース。</w:t>
            </w:r>
          </w:p>
        </w:tc>
      </w:tr>
      <w:tr w:rsidR="00E01484" w:rsidRPr="000C5BBB" w14:paraId="5D3A0ECD" w14:textId="77777777" w:rsidTr="00856186">
        <w:tc>
          <w:tcPr>
            <w:tcW w:w="1250" w:type="pct"/>
          </w:tcPr>
          <w:p w14:paraId="1F34CAC1" w14:textId="2CB20468" w:rsidR="00E01484" w:rsidRDefault="00E01484" w:rsidP="005E6DD9">
            <w:pPr>
              <w:jc w:val="left"/>
              <w:rPr>
                <w:b/>
                <w:lang w:val="it-IT"/>
              </w:rPr>
            </w:pPr>
            <w:r>
              <w:rPr>
                <w:rFonts w:hint="eastAsia"/>
                <w:b/>
                <w:bCs/>
                <w:szCs w:val="21"/>
                <w:lang w:val="it-IT"/>
              </w:rPr>
              <w:t>Bianco</w:t>
            </w:r>
            <w:r>
              <w:rPr>
                <w:rFonts w:hint="eastAsia"/>
                <w:b/>
                <w:bCs/>
                <w:szCs w:val="21"/>
                <w:lang w:val="it-IT"/>
              </w:rPr>
              <w:t>“</w:t>
            </w:r>
            <w:r>
              <w:rPr>
                <w:rFonts w:hint="eastAsia"/>
                <w:b/>
                <w:bCs/>
                <w:szCs w:val="21"/>
                <w:lang w:val="it-IT"/>
              </w:rPr>
              <w:t>Malvezza</w:t>
            </w:r>
            <w:r>
              <w:rPr>
                <w:rFonts w:hint="eastAsia"/>
                <w:b/>
                <w:bCs/>
                <w:szCs w:val="21"/>
                <w:lang w:val="it-IT"/>
              </w:rPr>
              <w:t>”</w:t>
            </w:r>
            <w:r>
              <w:rPr>
                <w:rFonts w:hint="eastAsia"/>
                <w:b/>
                <w:bCs/>
                <w:szCs w:val="21"/>
                <w:lang w:val="it-IT"/>
              </w:rPr>
              <w:t xml:space="preserve"> </w:t>
            </w:r>
          </w:p>
          <w:p w14:paraId="47530184" w14:textId="149C3AD1" w:rsidR="00E01484" w:rsidRDefault="00E01484" w:rsidP="005E6DD9">
            <w:pPr>
              <w:jc w:val="left"/>
              <w:rPr>
                <w:sz w:val="16"/>
              </w:rPr>
            </w:pPr>
            <w:r>
              <w:rPr>
                <w:rFonts w:hint="eastAsia"/>
                <w:sz w:val="16"/>
              </w:rPr>
              <w:t>ビアンコ“マルヴェッツァ”</w:t>
            </w:r>
          </w:p>
          <w:p w14:paraId="566DEFA8" w14:textId="415E31FD" w:rsidR="00E01484" w:rsidRPr="005954FD" w:rsidRDefault="00E01484" w:rsidP="005E6DD9">
            <w:pPr>
              <w:jc w:val="left"/>
              <w:rPr>
                <w:rFonts w:ascii="HGP創英角ｺﾞｼｯｸUB" w:eastAsia="HGP創英角ｺﾞｼｯｸUB" w:hAnsi="HGP創英角ｺﾞｼｯｸUB"/>
                <w:bCs/>
                <w:lang w:val="it-IT"/>
              </w:rPr>
            </w:pPr>
            <w:r w:rsidRPr="005954FD">
              <w:rPr>
                <w:rFonts w:ascii="HGP創英角ｺﾞｼｯｸUB" w:eastAsia="HGP創英角ｺﾞｼｯｸUB" w:hAnsi="HGP創英角ｺﾞｼｯｸUB" w:hint="eastAsia"/>
                <w:bCs/>
                <w:color w:val="00B050"/>
                <w:sz w:val="16"/>
              </w:rPr>
              <w:t>≪新</w:t>
            </w:r>
            <w:r w:rsidR="005954FD" w:rsidRPr="005954FD">
              <w:rPr>
                <w:rFonts w:ascii="HGP創英角ｺﾞｼｯｸUB" w:eastAsia="HGP創英角ｺﾞｼｯｸUB" w:hAnsi="HGP創英角ｺﾞｼｯｸUB" w:hint="eastAsia"/>
                <w:bCs/>
                <w:color w:val="00B050"/>
                <w:sz w:val="16"/>
              </w:rPr>
              <w:t>ヴィンテージ≫</w:t>
            </w:r>
          </w:p>
        </w:tc>
        <w:tc>
          <w:tcPr>
            <w:tcW w:w="395" w:type="pct"/>
            <w:vAlign w:val="center"/>
          </w:tcPr>
          <w:p w14:paraId="528FDD8A" w14:textId="77777777" w:rsidR="00E01484" w:rsidRPr="000E1C37" w:rsidRDefault="00E01484" w:rsidP="005E6DD9">
            <w:pPr>
              <w:jc w:val="center"/>
              <w:rPr>
                <w:b/>
                <w:sz w:val="16"/>
                <w:szCs w:val="18"/>
                <w:lang w:val="it-IT"/>
              </w:rPr>
            </w:pPr>
            <w:r>
              <w:rPr>
                <w:rFonts w:hint="eastAsia"/>
                <w:b/>
                <w:sz w:val="16"/>
                <w:szCs w:val="18"/>
                <w:lang w:val="it-IT"/>
              </w:rPr>
              <w:t>201</w:t>
            </w:r>
            <w:r>
              <w:rPr>
                <w:b/>
                <w:sz w:val="16"/>
                <w:szCs w:val="18"/>
                <w:lang w:val="it-IT"/>
              </w:rPr>
              <w:t>9</w:t>
            </w:r>
          </w:p>
        </w:tc>
        <w:tc>
          <w:tcPr>
            <w:tcW w:w="263" w:type="pct"/>
            <w:vAlign w:val="center"/>
          </w:tcPr>
          <w:p w14:paraId="7432EB58" w14:textId="77777777" w:rsidR="00E01484" w:rsidRPr="006C517E" w:rsidRDefault="00E01484" w:rsidP="005E6DD9">
            <w:pPr>
              <w:jc w:val="center"/>
              <w:rPr>
                <w:sz w:val="18"/>
                <w:szCs w:val="18"/>
              </w:rPr>
            </w:pPr>
            <w:r w:rsidRPr="006C517E">
              <w:rPr>
                <w:rFonts w:hint="eastAsia"/>
                <w:sz w:val="18"/>
                <w:szCs w:val="18"/>
              </w:rPr>
              <w:t>白</w:t>
            </w:r>
          </w:p>
        </w:tc>
        <w:tc>
          <w:tcPr>
            <w:tcW w:w="395" w:type="pct"/>
            <w:vAlign w:val="center"/>
          </w:tcPr>
          <w:p w14:paraId="607B849B" w14:textId="77777777" w:rsidR="00E01484" w:rsidRPr="00F40662" w:rsidRDefault="00E01484" w:rsidP="005E6DD9">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7D9B0F0A" w14:textId="06E60FF1" w:rsidR="00E01484" w:rsidRPr="00B33250" w:rsidRDefault="00E01484" w:rsidP="005E6DD9">
            <w:pPr>
              <w:jc w:val="center"/>
              <w:rPr>
                <w:b/>
                <w:sz w:val="18"/>
              </w:rPr>
            </w:pPr>
            <w:r w:rsidRPr="00F32A53">
              <w:rPr>
                <w:rFonts w:hint="eastAsia"/>
                <w:b/>
                <w:sz w:val="18"/>
              </w:rPr>
              <w:t>￥</w:t>
            </w:r>
            <w:r>
              <w:rPr>
                <w:rFonts w:hint="eastAsia"/>
                <w:b/>
                <w:sz w:val="18"/>
              </w:rPr>
              <w:t>3,</w:t>
            </w:r>
            <w:r w:rsidR="001F4E0D">
              <w:rPr>
                <w:b/>
                <w:sz w:val="18"/>
              </w:rPr>
              <w:t>3</w:t>
            </w:r>
            <w:r>
              <w:rPr>
                <w:rFonts w:hint="eastAsia"/>
                <w:b/>
                <w:sz w:val="18"/>
              </w:rPr>
              <w:t>00</w:t>
            </w:r>
          </w:p>
        </w:tc>
        <w:tc>
          <w:tcPr>
            <w:tcW w:w="2236" w:type="pct"/>
          </w:tcPr>
          <w:p w14:paraId="409CDF94" w14:textId="7DBFCA91" w:rsidR="00E01484" w:rsidRPr="008663CF" w:rsidRDefault="00E01484" w:rsidP="005E6DD9">
            <w:pPr>
              <w:rPr>
                <w:sz w:val="14"/>
                <w:szCs w:val="21"/>
              </w:rPr>
            </w:pPr>
            <w:r>
              <w:rPr>
                <w:rFonts w:hint="eastAsia"/>
                <w:sz w:val="14"/>
              </w:rPr>
              <w:t>アリオンサ</w:t>
            </w:r>
            <w:r w:rsidR="00D90FB7">
              <w:rPr>
                <w:rFonts w:hint="eastAsia"/>
                <w:sz w:val="14"/>
              </w:rPr>
              <w:t>80</w:t>
            </w:r>
            <w:r w:rsidR="00D90FB7">
              <w:rPr>
                <w:rFonts w:hint="eastAsia"/>
                <w:sz w:val="14"/>
              </w:rPr>
              <w:t>％</w:t>
            </w:r>
            <w:r>
              <w:rPr>
                <w:rFonts w:hint="eastAsia"/>
                <w:sz w:val="14"/>
              </w:rPr>
              <w:t>、</w:t>
            </w:r>
            <w:r w:rsidR="00D90FB7" w:rsidRPr="006A0ADB">
              <w:rPr>
                <w:rFonts w:hint="eastAsia"/>
                <w:sz w:val="14"/>
              </w:rPr>
              <w:t>トレッビアーノ</w:t>
            </w:r>
            <w:r w:rsidR="00D90FB7" w:rsidRPr="006A0ADB">
              <w:rPr>
                <w:rFonts w:hint="eastAsia"/>
                <w:sz w:val="14"/>
              </w:rPr>
              <w:t xml:space="preserve"> </w:t>
            </w:r>
            <w:r w:rsidR="00D90FB7" w:rsidRPr="006A0ADB">
              <w:rPr>
                <w:rFonts w:hint="eastAsia"/>
                <w:sz w:val="14"/>
              </w:rPr>
              <w:t>モデネーゼ、トレッビアニーナ</w:t>
            </w:r>
            <w:r w:rsidR="00D90FB7">
              <w:rPr>
                <w:rFonts w:hint="eastAsia"/>
                <w:sz w:val="14"/>
              </w:rPr>
              <w:t xml:space="preserve"> </w:t>
            </w:r>
            <w:r>
              <w:rPr>
                <w:rFonts w:hint="eastAsia"/>
                <w:sz w:val="14"/>
              </w:rPr>
              <w:t>樹齢</w:t>
            </w:r>
            <w:r>
              <w:rPr>
                <w:rFonts w:hint="eastAsia"/>
                <w:sz w:val="14"/>
              </w:rPr>
              <w:t>20</w:t>
            </w:r>
            <w:r>
              <w:rPr>
                <w:rFonts w:hint="eastAsia"/>
                <w:sz w:val="14"/>
              </w:rPr>
              <w:t>年。</w:t>
            </w:r>
            <w:r>
              <w:rPr>
                <w:rFonts w:hint="eastAsia"/>
                <w:sz w:val="14"/>
              </w:rPr>
              <w:t>1300</w:t>
            </w:r>
            <w:r>
              <w:rPr>
                <w:rFonts w:hint="eastAsia"/>
                <w:sz w:val="14"/>
              </w:rPr>
              <w:t>年代よりボローニャ近郊で栽培されてきた記述のあるブドウ。非常に酸が高く、果皮が厚くタンニンが豊か。収穫後、除梗し果皮とともに醗酵が始まってから圧搾。ステンレスタンクにて</w:t>
            </w:r>
            <w:r w:rsidR="009465B3">
              <w:rPr>
                <w:rFonts w:hint="eastAsia"/>
                <w:sz w:val="14"/>
              </w:rPr>
              <w:t>2</w:t>
            </w:r>
            <w:r w:rsidR="009465B3">
              <w:rPr>
                <w:sz w:val="14"/>
              </w:rPr>
              <w:t>4</w:t>
            </w:r>
            <w:r>
              <w:rPr>
                <w:rFonts w:hint="eastAsia"/>
                <w:sz w:val="14"/>
              </w:rPr>
              <w:t>か月の熟成。骨格となる酸と柔らかで豊かな果実、個性的な香りを持つ。</w:t>
            </w:r>
          </w:p>
        </w:tc>
      </w:tr>
      <w:tr w:rsidR="00E01484" w:rsidRPr="000C5BBB" w14:paraId="6DBF450E" w14:textId="77777777" w:rsidTr="00856186">
        <w:tc>
          <w:tcPr>
            <w:tcW w:w="1250" w:type="pct"/>
          </w:tcPr>
          <w:p w14:paraId="58DB9193" w14:textId="77777777" w:rsidR="009D39DB" w:rsidRDefault="00E01484" w:rsidP="005E6DD9">
            <w:pPr>
              <w:rPr>
                <w:b/>
              </w:rPr>
            </w:pPr>
            <w:proofErr w:type="spellStart"/>
            <w:r w:rsidRPr="00D90FB7">
              <w:rPr>
                <w:rFonts w:hint="eastAsia"/>
                <w:b/>
              </w:rPr>
              <w:t>Grechetto</w:t>
            </w:r>
            <w:proofErr w:type="spellEnd"/>
            <w:r w:rsidRPr="00D90FB7">
              <w:rPr>
                <w:rFonts w:hint="eastAsia"/>
                <w:b/>
              </w:rPr>
              <w:t xml:space="preserve"> Gentile</w:t>
            </w:r>
            <w:r w:rsidR="00D90FB7" w:rsidRPr="00D90FB7">
              <w:rPr>
                <w:b/>
              </w:rPr>
              <w:t xml:space="preserve"> </w:t>
            </w:r>
          </w:p>
          <w:p w14:paraId="22FABC1D" w14:textId="2A6AA8D4" w:rsidR="00D90FB7" w:rsidRPr="00D90FB7" w:rsidRDefault="00D90FB7" w:rsidP="009D39DB">
            <w:pPr>
              <w:jc w:val="right"/>
              <w:rPr>
                <w:b/>
              </w:rPr>
            </w:pPr>
            <w:proofErr w:type="spellStart"/>
            <w:r w:rsidRPr="00D90FB7">
              <w:rPr>
                <w:b/>
              </w:rPr>
              <w:t>Badianum</w:t>
            </w:r>
            <w:proofErr w:type="spellEnd"/>
            <w:r w:rsidR="00E01484" w:rsidRPr="00D90FB7">
              <w:rPr>
                <w:b/>
              </w:rPr>
              <w:t xml:space="preserve"> </w:t>
            </w:r>
          </w:p>
          <w:p w14:paraId="72477973" w14:textId="767553C3" w:rsidR="00E01484" w:rsidRPr="00D90FB7" w:rsidRDefault="00E01484" w:rsidP="005E6DD9">
            <w:pPr>
              <w:rPr>
                <w:sz w:val="16"/>
                <w:lang w:val="it-IT"/>
              </w:rPr>
            </w:pPr>
            <w:r w:rsidRPr="00D90FB7">
              <w:rPr>
                <w:rFonts w:hint="eastAsia"/>
                <w:sz w:val="16"/>
                <w:lang w:val="it-IT"/>
              </w:rPr>
              <w:t>グレケット</w:t>
            </w:r>
            <w:r w:rsidRPr="00D90FB7">
              <w:rPr>
                <w:rFonts w:hint="eastAsia"/>
                <w:sz w:val="16"/>
                <w:lang w:val="it-IT"/>
              </w:rPr>
              <w:t xml:space="preserve"> </w:t>
            </w:r>
            <w:r w:rsidRPr="00D90FB7">
              <w:rPr>
                <w:rFonts w:hint="eastAsia"/>
                <w:sz w:val="16"/>
                <w:lang w:val="it-IT"/>
              </w:rPr>
              <w:t>ジェンティーレ</w:t>
            </w:r>
            <w:r w:rsidR="00D90FB7" w:rsidRPr="00D90FB7">
              <w:rPr>
                <w:rFonts w:hint="eastAsia"/>
                <w:sz w:val="16"/>
                <w:lang w:val="it-IT"/>
              </w:rPr>
              <w:t xml:space="preserve"> </w:t>
            </w:r>
            <w:r w:rsidR="00D90FB7" w:rsidRPr="00D90FB7">
              <w:rPr>
                <w:rFonts w:hint="eastAsia"/>
                <w:sz w:val="16"/>
                <w:lang w:val="it-IT"/>
              </w:rPr>
              <w:t>バディアヌム</w:t>
            </w:r>
          </w:p>
          <w:p w14:paraId="3B0B13FC" w14:textId="32B4A342" w:rsidR="00E01484" w:rsidRPr="005954FD" w:rsidRDefault="00E01484" w:rsidP="005E6DD9">
            <w:pPr>
              <w:rPr>
                <w:rFonts w:ascii="HGP創英角ｺﾞｼｯｸUB" w:eastAsia="HGP創英角ｺﾞｼｯｸUB" w:hAnsi="HGP創英角ｺﾞｼｯｸUB"/>
                <w:bCs/>
                <w:color w:val="FF0000"/>
                <w:sz w:val="16"/>
                <w:lang w:val="it-IT"/>
              </w:rPr>
            </w:pPr>
            <w:r w:rsidRPr="005954FD">
              <w:rPr>
                <w:rFonts w:ascii="HGP創英角ｺﾞｼｯｸUB" w:eastAsia="HGP創英角ｺﾞｼｯｸUB" w:hAnsi="HGP創英角ｺﾞｼｯｸUB" w:hint="eastAsia"/>
                <w:bCs/>
                <w:color w:val="00B050"/>
                <w:sz w:val="16"/>
              </w:rPr>
              <w:t>≪</w:t>
            </w:r>
            <w:r w:rsidR="00D90FB7" w:rsidRPr="005954FD">
              <w:rPr>
                <w:rFonts w:ascii="HGP創英角ｺﾞｼｯｸUB" w:eastAsia="HGP創英角ｺﾞｼｯｸUB" w:hAnsi="HGP創英角ｺﾞｼｯｸUB" w:hint="eastAsia"/>
                <w:bCs/>
                <w:color w:val="00B050"/>
                <w:sz w:val="16"/>
              </w:rPr>
              <w:t>再入荷・</w:t>
            </w:r>
            <w:r w:rsidRPr="005954FD">
              <w:rPr>
                <w:rFonts w:ascii="HGP創英角ｺﾞｼｯｸUB" w:eastAsia="HGP創英角ｺﾞｼｯｸUB" w:hAnsi="HGP創英角ｺﾞｼｯｸUB" w:hint="eastAsia"/>
                <w:bCs/>
                <w:color w:val="00B050"/>
                <w:sz w:val="16"/>
              </w:rPr>
              <w:t>新</w:t>
            </w:r>
            <w:r w:rsidR="00D90FB7" w:rsidRPr="005954FD">
              <w:rPr>
                <w:rFonts w:ascii="HGP創英角ｺﾞｼｯｸUB" w:eastAsia="HGP創英角ｺﾞｼｯｸUB" w:hAnsi="HGP創英角ｺﾞｼｯｸUB" w:hint="eastAsia"/>
                <w:bCs/>
                <w:color w:val="00B050"/>
                <w:sz w:val="16"/>
              </w:rPr>
              <w:t>ロット</w:t>
            </w:r>
            <w:r w:rsidRPr="005954FD">
              <w:rPr>
                <w:rFonts w:ascii="HGP創英角ｺﾞｼｯｸUB" w:eastAsia="HGP創英角ｺﾞｼｯｸUB" w:hAnsi="HGP創英角ｺﾞｼｯｸUB" w:hint="eastAsia"/>
                <w:bCs/>
                <w:color w:val="00B050"/>
                <w:sz w:val="16"/>
              </w:rPr>
              <w:t>≫</w:t>
            </w:r>
          </w:p>
        </w:tc>
        <w:tc>
          <w:tcPr>
            <w:tcW w:w="395" w:type="pct"/>
            <w:vAlign w:val="center"/>
          </w:tcPr>
          <w:p w14:paraId="330A70E8" w14:textId="77777777" w:rsidR="00E01484" w:rsidRDefault="00E01484" w:rsidP="005E6DD9">
            <w:pPr>
              <w:jc w:val="center"/>
              <w:rPr>
                <w:b/>
                <w:sz w:val="16"/>
                <w:szCs w:val="18"/>
                <w:lang w:val="it-IT"/>
              </w:rPr>
            </w:pPr>
            <w:r>
              <w:rPr>
                <w:rFonts w:hint="eastAsia"/>
                <w:b/>
                <w:sz w:val="16"/>
                <w:szCs w:val="18"/>
                <w:lang w:val="it-IT"/>
              </w:rPr>
              <w:t>201</w:t>
            </w:r>
            <w:r>
              <w:rPr>
                <w:b/>
                <w:sz w:val="16"/>
                <w:szCs w:val="18"/>
                <w:lang w:val="it-IT"/>
              </w:rPr>
              <w:t>3</w:t>
            </w:r>
          </w:p>
        </w:tc>
        <w:tc>
          <w:tcPr>
            <w:tcW w:w="263" w:type="pct"/>
            <w:vAlign w:val="center"/>
          </w:tcPr>
          <w:p w14:paraId="329A3D43" w14:textId="77777777" w:rsidR="00E01484" w:rsidRPr="006C517E" w:rsidRDefault="00E01484" w:rsidP="005E6DD9">
            <w:pPr>
              <w:jc w:val="center"/>
              <w:rPr>
                <w:sz w:val="18"/>
                <w:szCs w:val="18"/>
              </w:rPr>
            </w:pPr>
            <w:r w:rsidRPr="006C517E">
              <w:rPr>
                <w:rFonts w:hint="eastAsia"/>
                <w:sz w:val="18"/>
                <w:szCs w:val="18"/>
              </w:rPr>
              <w:t>白</w:t>
            </w:r>
          </w:p>
        </w:tc>
        <w:tc>
          <w:tcPr>
            <w:tcW w:w="395" w:type="pct"/>
            <w:vAlign w:val="center"/>
          </w:tcPr>
          <w:p w14:paraId="622D0A08" w14:textId="77777777" w:rsidR="00E01484" w:rsidRPr="00F40662" w:rsidRDefault="00E01484" w:rsidP="005E6DD9">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74E6B4D0" w14:textId="106EFA84" w:rsidR="00E01484" w:rsidRPr="00B33250" w:rsidRDefault="00E01484" w:rsidP="005E6DD9">
            <w:pPr>
              <w:jc w:val="center"/>
              <w:rPr>
                <w:b/>
                <w:sz w:val="18"/>
              </w:rPr>
            </w:pPr>
            <w:r w:rsidRPr="00F32A53">
              <w:rPr>
                <w:rFonts w:cs="Calibri" w:hint="eastAsia"/>
                <w:b/>
                <w:sz w:val="18"/>
                <w:lang w:val="it-IT"/>
              </w:rPr>
              <w:t>￥</w:t>
            </w:r>
            <w:r w:rsidR="00D46CBE">
              <w:rPr>
                <w:rFonts w:cs="Calibri" w:hint="eastAsia"/>
                <w:b/>
                <w:sz w:val="18"/>
                <w:lang w:val="it-IT"/>
              </w:rPr>
              <w:t>3</w:t>
            </w:r>
            <w:r>
              <w:rPr>
                <w:rFonts w:cs="Calibri" w:hint="eastAsia"/>
                <w:b/>
                <w:sz w:val="18"/>
                <w:lang w:val="it-IT"/>
              </w:rPr>
              <w:t>,</w:t>
            </w:r>
            <w:r w:rsidR="00D46CBE">
              <w:rPr>
                <w:rFonts w:cs="Calibri"/>
                <w:b/>
                <w:sz w:val="18"/>
                <w:lang w:val="it-IT"/>
              </w:rPr>
              <w:t>9</w:t>
            </w:r>
            <w:r>
              <w:rPr>
                <w:rFonts w:cs="Calibri"/>
                <w:b/>
                <w:sz w:val="18"/>
                <w:lang w:val="it-IT"/>
              </w:rPr>
              <w:t>00</w:t>
            </w:r>
          </w:p>
        </w:tc>
        <w:tc>
          <w:tcPr>
            <w:tcW w:w="2236" w:type="pct"/>
          </w:tcPr>
          <w:p w14:paraId="51B37C95" w14:textId="27EEF177" w:rsidR="00E01484" w:rsidRDefault="00E01484" w:rsidP="005E6DD9">
            <w:pPr>
              <w:tabs>
                <w:tab w:val="left" w:pos="1020"/>
              </w:tabs>
              <w:rPr>
                <w:sz w:val="14"/>
                <w:szCs w:val="21"/>
              </w:rPr>
            </w:pPr>
            <w:r>
              <w:rPr>
                <w:rFonts w:hint="eastAsia"/>
                <w:sz w:val="14"/>
              </w:rPr>
              <w:t>ピニョレット（グレケット）</w:t>
            </w:r>
            <w:r>
              <w:rPr>
                <w:rFonts w:hint="eastAsia"/>
                <w:sz w:val="14"/>
              </w:rPr>
              <w:t>100</w:t>
            </w:r>
            <w:r>
              <w:rPr>
                <w:rFonts w:hint="eastAsia"/>
                <w:sz w:val="14"/>
              </w:rPr>
              <w:t>％、樹齢</w:t>
            </w:r>
            <w:r>
              <w:rPr>
                <w:rFonts w:hint="eastAsia"/>
                <w:sz w:val="14"/>
              </w:rPr>
              <w:t>15</w:t>
            </w:r>
            <w:r>
              <w:rPr>
                <w:rFonts w:hint="eastAsia"/>
                <w:sz w:val="14"/>
              </w:rPr>
              <w:t>～</w:t>
            </w:r>
            <w:r>
              <w:rPr>
                <w:rFonts w:hint="eastAsia"/>
                <w:sz w:val="14"/>
              </w:rPr>
              <w:t>25</w:t>
            </w:r>
            <w:r>
              <w:rPr>
                <w:rFonts w:hint="eastAsia"/>
                <w:sz w:val="14"/>
              </w:rPr>
              <w:t>年。収穫後、除梗し果皮とともに浸漬。醗酵が始まってから圧搾を行う。小樽</w:t>
            </w:r>
            <w:r>
              <w:rPr>
                <w:rFonts w:hint="eastAsia"/>
                <w:sz w:val="14"/>
              </w:rPr>
              <w:t>(225L)</w:t>
            </w:r>
            <w:r>
              <w:rPr>
                <w:rFonts w:hint="eastAsia"/>
                <w:sz w:val="14"/>
              </w:rPr>
              <w:t>にて</w:t>
            </w:r>
            <w:r>
              <w:rPr>
                <w:rFonts w:hint="eastAsia"/>
                <w:sz w:val="14"/>
              </w:rPr>
              <w:t>12</w:t>
            </w:r>
            <w:r>
              <w:rPr>
                <w:rFonts w:hint="eastAsia"/>
                <w:sz w:val="14"/>
              </w:rPr>
              <w:t>か月、その後</w:t>
            </w:r>
            <w:r>
              <w:rPr>
                <w:rFonts w:hint="eastAsia"/>
                <w:sz w:val="14"/>
              </w:rPr>
              <w:t>700L</w:t>
            </w:r>
            <w:r>
              <w:rPr>
                <w:rFonts w:hint="eastAsia"/>
                <w:sz w:val="14"/>
              </w:rPr>
              <w:t>の木樽やセメントタンクなどに移し</w:t>
            </w:r>
            <w:r w:rsidR="00D90FB7">
              <w:rPr>
                <w:rFonts w:hint="eastAsia"/>
                <w:sz w:val="14"/>
              </w:rPr>
              <w:t>7</w:t>
            </w:r>
            <w:r>
              <w:rPr>
                <w:rFonts w:hint="eastAsia"/>
                <w:sz w:val="14"/>
              </w:rPr>
              <w:t>年の熟成。ボトル詰め</w:t>
            </w:r>
            <w:r w:rsidR="00D90FB7">
              <w:rPr>
                <w:rFonts w:hint="eastAsia"/>
                <w:sz w:val="14"/>
              </w:rPr>
              <w:t>は</w:t>
            </w:r>
            <w:r w:rsidR="00D90FB7">
              <w:rPr>
                <w:rFonts w:hint="eastAsia"/>
                <w:sz w:val="14"/>
              </w:rPr>
              <w:t>2022</w:t>
            </w:r>
            <w:r w:rsidR="00D90FB7">
              <w:rPr>
                <w:rFonts w:hint="eastAsia"/>
                <w:sz w:val="14"/>
              </w:rPr>
              <w:t>年</w:t>
            </w:r>
            <w:r w:rsidR="00D90FB7">
              <w:rPr>
                <w:rFonts w:hint="eastAsia"/>
                <w:sz w:val="14"/>
              </w:rPr>
              <w:t>4</w:t>
            </w:r>
            <w:r w:rsidR="00D90FB7">
              <w:rPr>
                <w:rFonts w:hint="eastAsia"/>
                <w:sz w:val="14"/>
              </w:rPr>
              <w:t>月</w:t>
            </w:r>
            <w:r>
              <w:rPr>
                <w:rFonts w:hint="eastAsia"/>
                <w:sz w:val="14"/>
              </w:rPr>
              <w:t>。</w:t>
            </w:r>
            <w:r w:rsidR="00D90FB7">
              <w:rPr>
                <w:rFonts w:hint="eastAsia"/>
                <w:sz w:val="14"/>
              </w:rPr>
              <w:t>収穫より</w:t>
            </w:r>
            <w:r w:rsidR="009465B3">
              <w:rPr>
                <w:rFonts w:hint="eastAsia"/>
                <w:sz w:val="14"/>
              </w:rPr>
              <w:t>9</w:t>
            </w:r>
            <w:r>
              <w:rPr>
                <w:rFonts w:hint="eastAsia"/>
                <w:sz w:val="14"/>
              </w:rPr>
              <w:t>年</w:t>
            </w:r>
            <w:r w:rsidR="00D90FB7">
              <w:rPr>
                <w:rFonts w:hint="eastAsia"/>
                <w:sz w:val="14"/>
              </w:rPr>
              <w:t>を費やして</w:t>
            </w:r>
            <w:r>
              <w:rPr>
                <w:rFonts w:hint="eastAsia"/>
                <w:sz w:val="14"/>
              </w:rPr>
              <w:t>リリース。「長期熟成こそピニョレットの本質」その意味を理解できる素晴らしいピニョレット。</w:t>
            </w:r>
          </w:p>
        </w:tc>
      </w:tr>
      <w:tr w:rsidR="005954FD" w:rsidRPr="000C5BBB" w14:paraId="1E394177" w14:textId="77777777" w:rsidTr="00856186">
        <w:tc>
          <w:tcPr>
            <w:tcW w:w="1250" w:type="pct"/>
          </w:tcPr>
          <w:p w14:paraId="42227C07" w14:textId="77777777" w:rsidR="009D39DB" w:rsidRDefault="005954FD" w:rsidP="009D39DB">
            <w:pPr>
              <w:jc w:val="left"/>
              <w:rPr>
                <w:b/>
                <w:bCs/>
                <w:szCs w:val="21"/>
                <w:lang w:val="it-IT"/>
              </w:rPr>
            </w:pPr>
            <w:r>
              <w:rPr>
                <w:b/>
                <w:bCs/>
                <w:szCs w:val="21"/>
                <w:lang w:val="it-IT"/>
              </w:rPr>
              <w:t>Negretto”Maiolus”</w:t>
            </w:r>
          </w:p>
          <w:p w14:paraId="2FB9E565" w14:textId="35EC37B9" w:rsidR="005954FD" w:rsidRDefault="005954FD" w:rsidP="009D39DB">
            <w:pPr>
              <w:jc w:val="right"/>
              <w:rPr>
                <w:b/>
                <w:sz w:val="16"/>
                <w:szCs w:val="16"/>
                <w:lang w:val="it-IT"/>
              </w:rPr>
            </w:pPr>
            <w:r>
              <w:rPr>
                <w:b/>
                <w:bCs/>
                <w:szCs w:val="21"/>
                <w:lang w:val="it-IT"/>
              </w:rPr>
              <w:t xml:space="preserve"> </w:t>
            </w:r>
            <w:r>
              <w:rPr>
                <w:b/>
                <w:lang w:val="it-IT"/>
              </w:rPr>
              <w:t xml:space="preserve">   </w:t>
            </w:r>
            <w:r w:rsidRPr="008A190A">
              <w:rPr>
                <w:b/>
                <w:sz w:val="16"/>
                <w:szCs w:val="16"/>
                <w:lang w:val="it-IT"/>
              </w:rPr>
              <w:t>IG</w:t>
            </w:r>
            <w:r>
              <w:rPr>
                <w:b/>
                <w:sz w:val="16"/>
                <w:szCs w:val="16"/>
                <w:lang w:val="it-IT"/>
              </w:rPr>
              <w:t>P</w:t>
            </w:r>
          </w:p>
          <w:p w14:paraId="09A22CEF" w14:textId="77777777" w:rsidR="005954FD" w:rsidRDefault="005954FD" w:rsidP="005954FD">
            <w:pPr>
              <w:jc w:val="left"/>
              <w:rPr>
                <w:sz w:val="16"/>
              </w:rPr>
            </w:pPr>
            <w:r>
              <w:rPr>
                <w:rFonts w:hint="eastAsia"/>
                <w:sz w:val="16"/>
              </w:rPr>
              <w:t>ネグレット“マイオルス”</w:t>
            </w:r>
          </w:p>
          <w:p w14:paraId="078FB680" w14:textId="63CD7A2D" w:rsidR="005954FD" w:rsidRDefault="005954FD" w:rsidP="005954FD">
            <w:pPr>
              <w:jc w:val="left"/>
              <w:rPr>
                <w:b/>
                <w:bCs/>
                <w:szCs w:val="21"/>
                <w:lang w:val="it-IT"/>
              </w:rPr>
            </w:pPr>
            <w:r w:rsidRPr="005954FD">
              <w:rPr>
                <w:rFonts w:ascii="HGP創英角ｺﾞｼｯｸUB" w:eastAsia="HGP創英角ｺﾞｼｯｸUB" w:hAnsi="HGP創英角ｺﾞｼｯｸUB" w:hint="eastAsia"/>
                <w:bCs/>
                <w:color w:val="00B050"/>
                <w:sz w:val="16"/>
              </w:rPr>
              <w:t>≪新ヴィンテージ≫</w:t>
            </w:r>
          </w:p>
        </w:tc>
        <w:tc>
          <w:tcPr>
            <w:tcW w:w="395" w:type="pct"/>
            <w:vAlign w:val="center"/>
          </w:tcPr>
          <w:p w14:paraId="2F5904C6" w14:textId="500C6587" w:rsidR="005954FD" w:rsidRDefault="005954FD" w:rsidP="005954FD">
            <w:pPr>
              <w:jc w:val="center"/>
              <w:rPr>
                <w:b/>
                <w:sz w:val="16"/>
                <w:szCs w:val="18"/>
                <w:lang w:val="it-IT"/>
              </w:rPr>
            </w:pPr>
            <w:r>
              <w:rPr>
                <w:rFonts w:hint="eastAsia"/>
                <w:b/>
                <w:sz w:val="16"/>
                <w:szCs w:val="18"/>
                <w:lang w:val="it-IT"/>
              </w:rPr>
              <w:t>201</w:t>
            </w:r>
            <w:r>
              <w:rPr>
                <w:b/>
                <w:sz w:val="16"/>
                <w:szCs w:val="18"/>
                <w:lang w:val="it-IT"/>
              </w:rPr>
              <w:t>8</w:t>
            </w:r>
          </w:p>
        </w:tc>
        <w:tc>
          <w:tcPr>
            <w:tcW w:w="263" w:type="pct"/>
            <w:vAlign w:val="center"/>
          </w:tcPr>
          <w:p w14:paraId="0518E338" w14:textId="069FDDA3" w:rsidR="005954FD" w:rsidRPr="006C517E" w:rsidRDefault="005954FD" w:rsidP="005954FD">
            <w:pPr>
              <w:jc w:val="center"/>
              <w:rPr>
                <w:sz w:val="18"/>
                <w:szCs w:val="18"/>
              </w:rPr>
            </w:pPr>
            <w:r>
              <w:rPr>
                <w:rFonts w:hint="eastAsia"/>
                <w:sz w:val="18"/>
                <w:szCs w:val="18"/>
              </w:rPr>
              <w:t>赤</w:t>
            </w:r>
          </w:p>
        </w:tc>
        <w:tc>
          <w:tcPr>
            <w:tcW w:w="395" w:type="pct"/>
            <w:vAlign w:val="center"/>
          </w:tcPr>
          <w:p w14:paraId="26D1932B" w14:textId="3E0677C7" w:rsidR="005954FD" w:rsidRPr="00F40662" w:rsidRDefault="005954FD" w:rsidP="005954FD">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51079876" w14:textId="192DE4A9" w:rsidR="005954FD" w:rsidRPr="00B33250" w:rsidRDefault="005954FD" w:rsidP="005954FD">
            <w:pPr>
              <w:jc w:val="center"/>
              <w:rPr>
                <w:b/>
                <w:sz w:val="18"/>
              </w:rPr>
            </w:pPr>
            <w:r w:rsidRPr="00F32A53">
              <w:rPr>
                <w:rFonts w:hint="eastAsia"/>
                <w:b/>
                <w:sz w:val="18"/>
              </w:rPr>
              <w:t>￥</w:t>
            </w:r>
            <w:r>
              <w:rPr>
                <w:rFonts w:hint="eastAsia"/>
                <w:b/>
                <w:sz w:val="18"/>
              </w:rPr>
              <w:t>4,</w:t>
            </w:r>
            <w:r>
              <w:rPr>
                <w:b/>
                <w:sz w:val="18"/>
              </w:rPr>
              <w:t>2</w:t>
            </w:r>
            <w:r>
              <w:rPr>
                <w:rFonts w:hint="eastAsia"/>
                <w:b/>
                <w:sz w:val="18"/>
              </w:rPr>
              <w:t>00</w:t>
            </w:r>
          </w:p>
        </w:tc>
        <w:tc>
          <w:tcPr>
            <w:tcW w:w="2236" w:type="pct"/>
          </w:tcPr>
          <w:p w14:paraId="2B70B76B" w14:textId="7A996F14" w:rsidR="005954FD" w:rsidRDefault="005954FD" w:rsidP="005954FD">
            <w:pPr>
              <w:rPr>
                <w:sz w:val="14"/>
              </w:rPr>
            </w:pPr>
            <w:r>
              <w:rPr>
                <w:rFonts w:hint="eastAsia"/>
                <w:sz w:val="14"/>
              </w:rPr>
              <w:t>ネグレット、樹齢</w:t>
            </w:r>
            <w:r>
              <w:rPr>
                <w:rFonts w:hint="eastAsia"/>
                <w:sz w:val="14"/>
              </w:rPr>
              <w:t>20</w:t>
            </w:r>
            <w:r>
              <w:rPr>
                <w:rFonts w:hint="eastAsia"/>
                <w:sz w:val="14"/>
              </w:rPr>
              <w:t>年。コッリ</w:t>
            </w:r>
            <w:r>
              <w:rPr>
                <w:rFonts w:hint="eastAsia"/>
                <w:sz w:val="14"/>
              </w:rPr>
              <w:t xml:space="preserve"> </w:t>
            </w:r>
            <w:r>
              <w:rPr>
                <w:rFonts w:hint="eastAsia"/>
                <w:sz w:val="14"/>
              </w:rPr>
              <w:t>ボロネーズィとしてもっと古い記述の残るブドウ（</w:t>
            </w:r>
            <w:r>
              <w:rPr>
                <w:rFonts w:hint="eastAsia"/>
                <w:sz w:val="14"/>
              </w:rPr>
              <w:t>1300</w:t>
            </w:r>
            <w:r>
              <w:rPr>
                <w:rFonts w:hint="eastAsia"/>
                <w:sz w:val="14"/>
              </w:rPr>
              <w:t>年～）。栽培が非常に困難で、現在ではほとんど残っていない希少なブドウ。</w:t>
            </w:r>
            <w:r w:rsidRPr="00C00D5A">
              <w:rPr>
                <w:rFonts w:hint="eastAsia"/>
                <w:sz w:val="14"/>
              </w:rPr>
              <w:t>果実の十分な成熟を待ってから収穫</w:t>
            </w:r>
            <w:r w:rsidRPr="00C00D5A">
              <w:rPr>
                <w:sz w:val="14"/>
              </w:rPr>
              <w:t>(10</w:t>
            </w:r>
            <w:r w:rsidRPr="00C00D5A">
              <w:rPr>
                <w:sz w:val="14"/>
              </w:rPr>
              <w:t>月下～</w:t>
            </w:r>
            <w:r w:rsidRPr="00C00D5A">
              <w:rPr>
                <w:sz w:val="14"/>
              </w:rPr>
              <w:t>)</w:t>
            </w:r>
            <w:r w:rsidRPr="00C00D5A">
              <w:rPr>
                <w:sz w:val="14"/>
              </w:rPr>
              <w:t>。除梗し、果皮とともに</w:t>
            </w:r>
            <w:r>
              <w:rPr>
                <w:rFonts w:hint="eastAsia"/>
                <w:sz w:val="14"/>
              </w:rPr>
              <w:t>30</w:t>
            </w:r>
            <w:r w:rsidRPr="00C00D5A">
              <w:rPr>
                <w:sz w:val="14"/>
              </w:rPr>
              <w:t>日程度</w:t>
            </w:r>
            <w:r>
              <w:rPr>
                <w:rFonts w:hint="eastAsia"/>
                <w:sz w:val="14"/>
              </w:rPr>
              <w:t>開放式の木樽</w:t>
            </w:r>
            <w:r w:rsidRPr="00C00D5A">
              <w:rPr>
                <w:sz w:val="14"/>
              </w:rPr>
              <w:t>にて醗酵。</w:t>
            </w:r>
            <w:r>
              <w:rPr>
                <w:rFonts w:hint="eastAsia"/>
                <w:sz w:val="14"/>
              </w:rPr>
              <w:t>その後</w:t>
            </w:r>
            <w:r w:rsidRPr="00C00D5A">
              <w:rPr>
                <w:sz w:val="14"/>
              </w:rPr>
              <w:t>700L</w:t>
            </w:r>
            <w:r w:rsidRPr="00C00D5A">
              <w:rPr>
                <w:sz w:val="14"/>
              </w:rPr>
              <w:t>の木樽に移し</w:t>
            </w:r>
            <w:r w:rsidR="009465B3">
              <w:rPr>
                <w:rFonts w:hint="eastAsia"/>
                <w:sz w:val="14"/>
              </w:rPr>
              <w:t>2</w:t>
            </w:r>
            <w:r w:rsidR="009465B3">
              <w:rPr>
                <w:sz w:val="14"/>
              </w:rPr>
              <w:t>4</w:t>
            </w:r>
            <w:r w:rsidRPr="00C00D5A">
              <w:rPr>
                <w:sz w:val="14"/>
              </w:rPr>
              <w:t>か月の熟成。</w:t>
            </w:r>
            <w:r w:rsidR="009465B3" w:rsidRPr="009465B3">
              <w:rPr>
                <w:rFonts w:hint="eastAsia"/>
                <w:sz w:val="14"/>
              </w:rPr>
              <w:t>果実由来の複雑な香りと、甘味を感じるタンニン。一般的な黒ブドウとは異なる質感と飲み心地を持った個性的な味わい</w:t>
            </w:r>
          </w:p>
        </w:tc>
      </w:tr>
      <w:tr w:rsidR="005954FD" w:rsidRPr="000C5BBB" w14:paraId="300BB81A" w14:textId="77777777" w:rsidTr="00856186">
        <w:tc>
          <w:tcPr>
            <w:tcW w:w="1250" w:type="pct"/>
          </w:tcPr>
          <w:p w14:paraId="2FC1B93D" w14:textId="77777777" w:rsidR="009D39DB" w:rsidRDefault="005954FD" w:rsidP="005954FD">
            <w:pPr>
              <w:jc w:val="left"/>
              <w:rPr>
                <w:b/>
                <w:bCs/>
                <w:szCs w:val="21"/>
                <w:lang w:val="it-IT"/>
              </w:rPr>
            </w:pPr>
            <w:r>
              <w:rPr>
                <w:b/>
                <w:bCs/>
                <w:szCs w:val="21"/>
                <w:lang w:val="it-IT"/>
              </w:rPr>
              <w:t>Rosso Emilia”Samodia”</w:t>
            </w:r>
          </w:p>
          <w:p w14:paraId="07826090" w14:textId="00C8BB2F" w:rsidR="005954FD" w:rsidRPr="00556243" w:rsidRDefault="005954FD" w:rsidP="009D39DB">
            <w:pPr>
              <w:jc w:val="right"/>
              <w:rPr>
                <w:b/>
                <w:lang w:val="it-IT"/>
              </w:rPr>
            </w:pPr>
            <w:r w:rsidRPr="00556243">
              <w:rPr>
                <w:b/>
                <w:lang w:val="it-IT"/>
              </w:rPr>
              <w:t xml:space="preserve">  </w:t>
            </w:r>
            <w:r w:rsidRPr="00556243">
              <w:rPr>
                <w:b/>
                <w:sz w:val="16"/>
                <w:szCs w:val="16"/>
                <w:lang w:val="it-IT"/>
              </w:rPr>
              <w:t>IGT</w:t>
            </w:r>
          </w:p>
          <w:p w14:paraId="564EC08F" w14:textId="7A1F8979" w:rsidR="005954FD" w:rsidRPr="005954FD" w:rsidRDefault="005954FD" w:rsidP="005954FD">
            <w:pPr>
              <w:rPr>
                <w:sz w:val="16"/>
                <w:lang w:val="it-IT"/>
              </w:rPr>
            </w:pPr>
            <w:r w:rsidRPr="00D02B98">
              <w:rPr>
                <w:rFonts w:hint="eastAsia"/>
                <w:sz w:val="16"/>
                <w:lang w:val="it-IT"/>
              </w:rPr>
              <w:t>ロッソ</w:t>
            </w:r>
            <w:r w:rsidRPr="00D02B98">
              <w:rPr>
                <w:rFonts w:hint="eastAsia"/>
                <w:sz w:val="16"/>
                <w:lang w:val="it-IT"/>
              </w:rPr>
              <w:t xml:space="preserve"> </w:t>
            </w:r>
            <w:r w:rsidRPr="00D02B98">
              <w:rPr>
                <w:rFonts w:hint="eastAsia"/>
                <w:sz w:val="16"/>
                <w:lang w:val="it-IT"/>
              </w:rPr>
              <w:t>エミリア“サモディア”</w:t>
            </w:r>
          </w:p>
        </w:tc>
        <w:tc>
          <w:tcPr>
            <w:tcW w:w="395" w:type="pct"/>
            <w:vAlign w:val="center"/>
          </w:tcPr>
          <w:p w14:paraId="263E0E29" w14:textId="77777777" w:rsidR="005954FD" w:rsidRDefault="005954FD" w:rsidP="005954FD">
            <w:pPr>
              <w:jc w:val="center"/>
              <w:rPr>
                <w:b/>
                <w:sz w:val="16"/>
                <w:szCs w:val="18"/>
                <w:lang w:val="it-IT"/>
              </w:rPr>
            </w:pPr>
            <w:r>
              <w:rPr>
                <w:b/>
                <w:sz w:val="16"/>
                <w:szCs w:val="18"/>
                <w:lang w:val="it-IT"/>
              </w:rPr>
              <w:t>2015</w:t>
            </w:r>
          </w:p>
        </w:tc>
        <w:tc>
          <w:tcPr>
            <w:tcW w:w="263" w:type="pct"/>
            <w:vAlign w:val="center"/>
          </w:tcPr>
          <w:p w14:paraId="35B1F710" w14:textId="77777777" w:rsidR="005954FD" w:rsidRPr="006C517E" w:rsidRDefault="005954FD" w:rsidP="005954FD">
            <w:pPr>
              <w:jc w:val="center"/>
              <w:rPr>
                <w:sz w:val="18"/>
                <w:szCs w:val="18"/>
              </w:rPr>
            </w:pPr>
            <w:r w:rsidRPr="006C517E">
              <w:rPr>
                <w:rFonts w:hint="eastAsia"/>
                <w:sz w:val="18"/>
                <w:szCs w:val="18"/>
              </w:rPr>
              <w:t>赤</w:t>
            </w:r>
          </w:p>
        </w:tc>
        <w:tc>
          <w:tcPr>
            <w:tcW w:w="395" w:type="pct"/>
            <w:vAlign w:val="center"/>
          </w:tcPr>
          <w:p w14:paraId="075FF52F" w14:textId="77777777" w:rsidR="005954FD" w:rsidRPr="00F40662" w:rsidRDefault="005954FD" w:rsidP="005954FD">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074DD3C9" w14:textId="161EB12B" w:rsidR="005954FD" w:rsidRPr="002F0BFA" w:rsidRDefault="005954FD" w:rsidP="005954FD">
            <w:pPr>
              <w:jc w:val="center"/>
              <w:rPr>
                <w:b/>
                <w:sz w:val="18"/>
              </w:rPr>
            </w:pPr>
            <w:r w:rsidRPr="00B33250">
              <w:rPr>
                <w:rFonts w:hint="eastAsia"/>
                <w:b/>
                <w:sz w:val="18"/>
              </w:rPr>
              <w:t>￥</w:t>
            </w:r>
            <w:r w:rsidR="00D46CBE">
              <w:rPr>
                <w:rFonts w:hint="eastAsia"/>
                <w:b/>
                <w:sz w:val="18"/>
              </w:rPr>
              <w:t>3</w:t>
            </w:r>
            <w:r>
              <w:rPr>
                <w:rFonts w:hint="eastAsia"/>
                <w:b/>
                <w:sz w:val="18"/>
              </w:rPr>
              <w:t>,</w:t>
            </w:r>
            <w:r w:rsidR="00D46CBE">
              <w:rPr>
                <w:b/>
                <w:sz w:val="18"/>
              </w:rPr>
              <w:t>8</w:t>
            </w:r>
            <w:r>
              <w:rPr>
                <w:rFonts w:hint="eastAsia"/>
                <w:b/>
                <w:sz w:val="18"/>
              </w:rPr>
              <w:t>00</w:t>
            </w:r>
          </w:p>
        </w:tc>
        <w:tc>
          <w:tcPr>
            <w:tcW w:w="2236" w:type="pct"/>
          </w:tcPr>
          <w:p w14:paraId="71C1BA0F" w14:textId="0412498A" w:rsidR="005954FD" w:rsidRPr="004033E7" w:rsidRDefault="005954FD" w:rsidP="00CA5EA7">
            <w:pPr>
              <w:rPr>
                <w:color w:val="FF0000"/>
                <w:sz w:val="14"/>
              </w:rPr>
            </w:pPr>
            <w:r>
              <w:rPr>
                <w:rFonts w:hint="eastAsia"/>
                <w:sz w:val="14"/>
              </w:rPr>
              <w:t>カベルネ</w:t>
            </w:r>
            <w:r>
              <w:rPr>
                <w:rFonts w:hint="eastAsia"/>
                <w:sz w:val="14"/>
              </w:rPr>
              <w:t xml:space="preserve"> </w:t>
            </w:r>
            <w:r>
              <w:rPr>
                <w:rFonts w:hint="eastAsia"/>
                <w:sz w:val="14"/>
              </w:rPr>
              <w:t>ソーヴィニヨン</w:t>
            </w:r>
            <w:r>
              <w:rPr>
                <w:rFonts w:hint="eastAsia"/>
                <w:sz w:val="14"/>
              </w:rPr>
              <w:t>60</w:t>
            </w:r>
            <w:r>
              <w:rPr>
                <w:rFonts w:hint="eastAsia"/>
                <w:sz w:val="14"/>
              </w:rPr>
              <w:t>％、メルロー、樹齢</w:t>
            </w:r>
            <w:r>
              <w:rPr>
                <w:rFonts w:hint="eastAsia"/>
                <w:sz w:val="14"/>
              </w:rPr>
              <w:t>20</w:t>
            </w:r>
            <w:r>
              <w:rPr>
                <w:rFonts w:hint="eastAsia"/>
                <w:sz w:val="14"/>
              </w:rPr>
              <w:t>～</w:t>
            </w:r>
            <w:r>
              <w:rPr>
                <w:rFonts w:hint="eastAsia"/>
                <w:sz w:val="14"/>
              </w:rPr>
              <w:t>25</w:t>
            </w:r>
            <w:r>
              <w:rPr>
                <w:rFonts w:hint="eastAsia"/>
                <w:sz w:val="14"/>
              </w:rPr>
              <w:t>年。果実の十分な成熟を待ってから収穫</w:t>
            </w:r>
            <w:r>
              <w:rPr>
                <w:rFonts w:hint="eastAsia"/>
                <w:sz w:val="14"/>
              </w:rPr>
              <w:t>(10</w:t>
            </w:r>
            <w:r>
              <w:rPr>
                <w:rFonts w:hint="eastAsia"/>
                <w:sz w:val="14"/>
              </w:rPr>
              <w:t>月下～</w:t>
            </w:r>
            <w:r>
              <w:rPr>
                <w:rFonts w:hint="eastAsia"/>
                <w:sz w:val="14"/>
              </w:rPr>
              <w:t>)</w:t>
            </w:r>
            <w:r>
              <w:rPr>
                <w:rFonts w:hint="eastAsia"/>
                <w:sz w:val="14"/>
              </w:rPr>
              <w:t>。除梗し、果皮とともに</w:t>
            </w:r>
            <w:r>
              <w:rPr>
                <w:rFonts w:hint="eastAsia"/>
                <w:sz w:val="14"/>
              </w:rPr>
              <w:t>25</w:t>
            </w:r>
            <w:r>
              <w:rPr>
                <w:rFonts w:hint="eastAsia"/>
                <w:sz w:val="14"/>
              </w:rPr>
              <w:t>日程度セメントタンクにて醗酵。小型の木樽にて</w:t>
            </w:r>
            <w:r>
              <w:rPr>
                <w:rFonts w:hint="eastAsia"/>
                <w:sz w:val="14"/>
              </w:rPr>
              <w:t>2</w:t>
            </w:r>
            <w:r>
              <w:rPr>
                <w:sz w:val="14"/>
              </w:rPr>
              <w:t>4</w:t>
            </w:r>
            <w:r>
              <w:rPr>
                <w:rFonts w:hint="eastAsia"/>
                <w:sz w:val="14"/>
              </w:rPr>
              <w:t>か月、その後</w:t>
            </w:r>
            <w:r>
              <w:rPr>
                <w:rFonts w:hint="eastAsia"/>
                <w:sz w:val="14"/>
              </w:rPr>
              <w:t>700L</w:t>
            </w:r>
            <w:r>
              <w:rPr>
                <w:rFonts w:hint="eastAsia"/>
                <w:sz w:val="14"/>
              </w:rPr>
              <w:t>の木樽に移し</w:t>
            </w:r>
            <w:r>
              <w:rPr>
                <w:rFonts w:hint="eastAsia"/>
                <w:sz w:val="14"/>
              </w:rPr>
              <w:t>12</w:t>
            </w:r>
            <w:r>
              <w:rPr>
                <w:rFonts w:hint="eastAsia"/>
                <w:sz w:val="14"/>
              </w:rPr>
              <w:t>か月の熟成。ボトル詰め後約</w:t>
            </w:r>
            <w:r>
              <w:rPr>
                <w:rFonts w:hint="eastAsia"/>
                <w:sz w:val="14"/>
              </w:rPr>
              <w:t>6</w:t>
            </w:r>
            <w:r>
              <w:rPr>
                <w:rFonts w:hint="eastAsia"/>
                <w:sz w:val="14"/>
              </w:rPr>
              <w:t>か月の熟成。</w:t>
            </w:r>
          </w:p>
        </w:tc>
      </w:tr>
    </w:tbl>
    <w:p w14:paraId="25B13F77" w14:textId="77777777" w:rsidR="008B6DEE" w:rsidRPr="001E18D4" w:rsidRDefault="008B6DEE" w:rsidP="008B6DEE">
      <w:pPr>
        <w:spacing w:line="240" w:lineRule="atLeast"/>
        <w:jc w:val="left"/>
        <w:rPr>
          <w:rFonts w:eastAsia="Adobe Gothic Std B"/>
          <w:b/>
          <w:bCs/>
          <w:sz w:val="32"/>
          <w:szCs w:val="21"/>
          <w:u w:val="single"/>
          <w:lang w:val="it-IT"/>
        </w:rPr>
      </w:pPr>
      <w:r>
        <w:rPr>
          <w:rFonts w:eastAsia="Adobe Gothic Std B"/>
          <w:b/>
          <w:bCs/>
          <w:sz w:val="32"/>
          <w:szCs w:val="21"/>
          <w:u w:val="single"/>
          <w:lang w:val="it-IT"/>
        </w:rPr>
        <w:t>Skerlj</w:t>
      </w:r>
      <w:r>
        <w:rPr>
          <w:rFonts w:hint="eastAsia"/>
          <w:sz w:val="18"/>
          <w:u w:val="single"/>
          <w:lang w:val="it-IT"/>
        </w:rPr>
        <w:t>スケルリ</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 xml:space="preserve">                                                              フリウリ＝ヴェネツィア ジューリアートリエステ</w:t>
      </w:r>
      <w:r>
        <w:rPr>
          <w:rFonts w:ascii="HGPｺﾞｼｯｸM" w:hint="eastAsia"/>
          <w:sz w:val="16"/>
          <w:szCs w:val="8"/>
          <w:u w:val="single"/>
          <w:lang w:val="it-IT"/>
        </w:rPr>
        <w:t>ーサレス</w:t>
      </w:r>
    </w:p>
    <w:tbl>
      <w:tblPr>
        <w:tblStyle w:val="1"/>
        <w:tblW w:w="5000" w:type="pct"/>
        <w:tblLayout w:type="fixed"/>
        <w:tblLook w:val="04A0" w:firstRow="1" w:lastRow="0" w:firstColumn="1" w:lastColumn="0" w:noHBand="0" w:noVBand="1"/>
      </w:tblPr>
      <w:tblGrid>
        <w:gridCol w:w="2411"/>
        <w:gridCol w:w="851"/>
        <w:gridCol w:w="567"/>
        <w:gridCol w:w="991"/>
        <w:gridCol w:w="1135"/>
        <w:gridCol w:w="4817"/>
      </w:tblGrid>
      <w:tr w:rsidR="008B6DEE" w:rsidRPr="004A52C4" w14:paraId="59CFF3A0" w14:textId="77777777" w:rsidTr="002D4CCE">
        <w:trPr>
          <w:trHeight w:val="156"/>
        </w:trPr>
        <w:tc>
          <w:tcPr>
            <w:tcW w:w="1119" w:type="pct"/>
          </w:tcPr>
          <w:p w14:paraId="1BDC76B9" w14:textId="77777777" w:rsidR="008B6DEE" w:rsidRPr="004A52C4" w:rsidRDefault="008B6DEE" w:rsidP="001F0F50">
            <w:pPr>
              <w:jc w:val="center"/>
              <w:rPr>
                <w:sz w:val="14"/>
                <w:szCs w:val="18"/>
                <w:lang w:val="it-IT"/>
              </w:rPr>
            </w:pPr>
            <w:r w:rsidRPr="004A52C4">
              <w:rPr>
                <w:rFonts w:hint="eastAsia"/>
                <w:sz w:val="14"/>
                <w:szCs w:val="18"/>
                <w:lang w:val="it-IT"/>
              </w:rPr>
              <w:t>ワイン名</w:t>
            </w:r>
          </w:p>
        </w:tc>
        <w:tc>
          <w:tcPr>
            <w:tcW w:w="395" w:type="pct"/>
          </w:tcPr>
          <w:p w14:paraId="73C35D69" w14:textId="77777777" w:rsidR="008B6DEE" w:rsidRPr="00EF25D2" w:rsidRDefault="008B6DEE" w:rsidP="001F0F50">
            <w:pPr>
              <w:jc w:val="center"/>
              <w:rPr>
                <w:sz w:val="12"/>
                <w:szCs w:val="18"/>
                <w:lang w:val="it-IT"/>
              </w:rPr>
            </w:pPr>
            <w:r w:rsidRPr="00EF25D2">
              <w:rPr>
                <w:rFonts w:hint="eastAsia"/>
                <w:sz w:val="12"/>
                <w:szCs w:val="18"/>
                <w:lang w:val="it-IT"/>
              </w:rPr>
              <w:t>ヴィンテージ</w:t>
            </w:r>
          </w:p>
        </w:tc>
        <w:tc>
          <w:tcPr>
            <w:tcW w:w="263" w:type="pct"/>
          </w:tcPr>
          <w:p w14:paraId="28E38CEB" w14:textId="77777777" w:rsidR="008B6DEE" w:rsidRPr="00B52D90" w:rsidRDefault="008B6DEE" w:rsidP="001F0F50">
            <w:pPr>
              <w:jc w:val="center"/>
              <w:rPr>
                <w:sz w:val="14"/>
                <w:szCs w:val="14"/>
                <w:lang w:val="it-IT"/>
              </w:rPr>
            </w:pPr>
            <w:r w:rsidRPr="00B52D90">
              <w:rPr>
                <w:rFonts w:hint="eastAsia"/>
                <w:sz w:val="14"/>
                <w:szCs w:val="14"/>
                <w:lang w:val="it-IT"/>
              </w:rPr>
              <w:t>種類</w:t>
            </w:r>
          </w:p>
        </w:tc>
        <w:tc>
          <w:tcPr>
            <w:tcW w:w="460" w:type="pct"/>
          </w:tcPr>
          <w:p w14:paraId="3CA1CBF1" w14:textId="77777777" w:rsidR="008B6DEE" w:rsidRPr="004A52C4" w:rsidRDefault="008B6DEE" w:rsidP="001F0F50">
            <w:pPr>
              <w:jc w:val="center"/>
              <w:rPr>
                <w:sz w:val="14"/>
                <w:szCs w:val="18"/>
                <w:lang w:val="it-IT"/>
              </w:rPr>
            </w:pPr>
            <w:r w:rsidRPr="004A52C4">
              <w:rPr>
                <w:rFonts w:hint="eastAsia"/>
                <w:sz w:val="14"/>
                <w:szCs w:val="18"/>
                <w:lang w:val="it-IT"/>
              </w:rPr>
              <w:t>容量</w:t>
            </w:r>
          </w:p>
        </w:tc>
        <w:tc>
          <w:tcPr>
            <w:tcW w:w="527" w:type="pct"/>
          </w:tcPr>
          <w:p w14:paraId="2619BBB6" w14:textId="77777777" w:rsidR="008B6DEE" w:rsidRDefault="008B6DEE" w:rsidP="001F0F50">
            <w:pPr>
              <w:jc w:val="center"/>
              <w:rPr>
                <w:sz w:val="14"/>
                <w:szCs w:val="18"/>
                <w:lang w:val="it-IT"/>
              </w:rPr>
            </w:pPr>
            <w:r>
              <w:rPr>
                <w:rFonts w:hint="eastAsia"/>
                <w:sz w:val="14"/>
                <w:szCs w:val="18"/>
                <w:lang w:val="it-IT"/>
              </w:rPr>
              <w:t>上代</w:t>
            </w:r>
            <w:r w:rsidRPr="00E3322F">
              <w:rPr>
                <w:rFonts w:hint="eastAsia"/>
                <w:sz w:val="14"/>
                <w:szCs w:val="18"/>
              </w:rPr>
              <w:t>（</w:t>
            </w:r>
            <w:r>
              <w:rPr>
                <w:rFonts w:hint="eastAsia"/>
                <w:sz w:val="14"/>
                <w:szCs w:val="18"/>
                <w:lang w:val="it-IT"/>
              </w:rPr>
              <w:t>税別</w:t>
            </w:r>
            <w:r w:rsidRPr="00E3322F">
              <w:rPr>
                <w:rFonts w:hint="eastAsia"/>
                <w:sz w:val="14"/>
                <w:szCs w:val="18"/>
              </w:rPr>
              <w:t>）</w:t>
            </w:r>
          </w:p>
        </w:tc>
        <w:tc>
          <w:tcPr>
            <w:tcW w:w="2236" w:type="pct"/>
          </w:tcPr>
          <w:p w14:paraId="444302D1" w14:textId="77777777" w:rsidR="008B6DEE" w:rsidRPr="004A52C4" w:rsidRDefault="008B6DEE" w:rsidP="001F0F50">
            <w:pPr>
              <w:jc w:val="center"/>
              <w:rPr>
                <w:sz w:val="14"/>
                <w:szCs w:val="18"/>
                <w:lang w:val="it-IT"/>
              </w:rPr>
            </w:pPr>
            <w:r>
              <w:rPr>
                <w:rFonts w:hint="eastAsia"/>
                <w:sz w:val="14"/>
                <w:szCs w:val="18"/>
                <w:lang w:val="it-IT"/>
              </w:rPr>
              <w:t>メモ</w:t>
            </w:r>
          </w:p>
        </w:tc>
      </w:tr>
      <w:tr w:rsidR="008B6DEE" w:rsidRPr="00C30D78" w14:paraId="467DAB64" w14:textId="77777777" w:rsidTr="002D4CCE">
        <w:trPr>
          <w:trHeight w:val="684"/>
        </w:trPr>
        <w:tc>
          <w:tcPr>
            <w:tcW w:w="1119" w:type="pct"/>
            <w:vMerge w:val="restart"/>
          </w:tcPr>
          <w:p w14:paraId="19C229F4" w14:textId="528508CA" w:rsidR="008B6DEE" w:rsidRDefault="008B6DEE" w:rsidP="001F0F50">
            <w:pPr>
              <w:jc w:val="left"/>
              <w:rPr>
                <w:b/>
                <w:lang w:val="it-IT"/>
              </w:rPr>
            </w:pPr>
            <w:r>
              <w:rPr>
                <w:rFonts w:hint="eastAsia"/>
                <w:b/>
                <w:lang w:val="it-IT"/>
              </w:rPr>
              <w:t>Vitovska</w:t>
            </w:r>
            <w:r w:rsidR="009D39DB">
              <w:rPr>
                <w:b/>
                <w:lang w:val="it-IT"/>
              </w:rPr>
              <w:t xml:space="preserve">         </w:t>
            </w:r>
            <w:r w:rsidR="009D39DB" w:rsidRPr="009D39DB">
              <w:rPr>
                <w:b/>
                <w:sz w:val="16"/>
                <w:szCs w:val="16"/>
                <w:lang w:val="it-IT"/>
              </w:rPr>
              <w:t>DOC</w:t>
            </w:r>
          </w:p>
          <w:p w14:paraId="48D02D89" w14:textId="77777777" w:rsidR="008B6DEE" w:rsidRPr="00237391" w:rsidRDefault="008B6DEE" w:rsidP="001F0F50">
            <w:pPr>
              <w:jc w:val="left"/>
              <w:rPr>
                <w:bCs/>
                <w:sz w:val="16"/>
              </w:rPr>
            </w:pPr>
            <w:r w:rsidRPr="00237391">
              <w:rPr>
                <w:rFonts w:hint="eastAsia"/>
                <w:bCs/>
                <w:sz w:val="16"/>
              </w:rPr>
              <w:t>ヴィトフスカ</w:t>
            </w:r>
            <w:r w:rsidRPr="00237391">
              <w:rPr>
                <w:rFonts w:hint="eastAsia"/>
                <w:bCs/>
                <w:sz w:val="16"/>
              </w:rPr>
              <w:t xml:space="preserve"> </w:t>
            </w:r>
          </w:p>
          <w:p w14:paraId="756FCDF0" w14:textId="77777777" w:rsidR="008B6DEE" w:rsidRPr="005954FD" w:rsidRDefault="008B6DEE" w:rsidP="001F0F50">
            <w:pPr>
              <w:jc w:val="left"/>
              <w:rPr>
                <w:rFonts w:ascii="HGP創英角ｺﾞｼｯｸUB" w:eastAsia="HGP創英角ｺﾞｼｯｸUB" w:hAnsi="HGP創英角ｺﾞｼｯｸUB"/>
                <w:bCs/>
                <w:color w:val="00B050"/>
                <w:sz w:val="16"/>
              </w:rPr>
            </w:pPr>
            <w:r w:rsidRPr="005954FD">
              <w:rPr>
                <w:rFonts w:ascii="HGP創英角ｺﾞｼｯｸUB" w:eastAsia="HGP創英角ｺﾞｼｯｸUB" w:hAnsi="HGP創英角ｺﾞｼｯｸUB" w:hint="eastAsia"/>
                <w:bCs/>
                <w:color w:val="00B050"/>
                <w:sz w:val="16"/>
              </w:rPr>
              <w:t xml:space="preserve">≪新ヴィンテージ≫ </w:t>
            </w:r>
          </w:p>
          <w:p w14:paraId="5D3C62FA" w14:textId="0D2FF36A" w:rsidR="008B6DEE" w:rsidRDefault="00E81BB8" w:rsidP="001F0F50">
            <w:pPr>
              <w:jc w:val="left"/>
              <w:rPr>
                <w:b/>
                <w:lang w:val="it-IT"/>
              </w:rPr>
            </w:pPr>
            <w:r>
              <w:rPr>
                <w:rFonts w:ascii="HGP創英角ｺﾞｼｯｸUB" w:eastAsia="HGP創英角ｺﾞｼｯｸUB" w:hAnsi="HGP創英角ｺﾞｼｯｸUB" w:cs="ＭＳ 明朝" w:hint="eastAsia"/>
                <w:bCs/>
                <w:color w:val="00B050"/>
                <w:sz w:val="14"/>
                <w:szCs w:val="14"/>
                <w:lang w:val="it-IT"/>
              </w:rPr>
              <w:t>★マグナムのみ</w:t>
            </w:r>
          </w:p>
          <w:p w14:paraId="70ADF526" w14:textId="77777777" w:rsidR="008B6DEE" w:rsidRPr="00BF3575" w:rsidRDefault="008B6DEE" w:rsidP="001F0F50">
            <w:pPr>
              <w:rPr>
                <w:lang w:val="it-IT"/>
              </w:rPr>
            </w:pPr>
          </w:p>
        </w:tc>
        <w:tc>
          <w:tcPr>
            <w:tcW w:w="395" w:type="pct"/>
            <w:vMerge w:val="restart"/>
            <w:vAlign w:val="center"/>
          </w:tcPr>
          <w:p w14:paraId="5CA294F6" w14:textId="018C3DD2" w:rsidR="008B6DEE" w:rsidRDefault="008B6DEE" w:rsidP="001F0F50">
            <w:pPr>
              <w:jc w:val="center"/>
              <w:rPr>
                <w:b/>
                <w:sz w:val="16"/>
                <w:szCs w:val="18"/>
                <w:lang w:val="it-IT"/>
              </w:rPr>
            </w:pPr>
            <w:r>
              <w:rPr>
                <w:rFonts w:hint="eastAsia"/>
                <w:b/>
                <w:sz w:val="18"/>
                <w:szCs w:val="18"/>
                <w:lang w:val="it-IT"/>
              </w:rPr>
              <w:t>201</w:t>
            </w:r>
            <w:r w:rsidR="00716BA1">
              <w:rPr>
                <w:b/>
                <w:sz w:val="18"/>
                <w:szCs w:val="18"/>
                <w:lang w:val="it-IT"/>
              </w:rPr>
              <w:t>9</w:t>
            </w:r>
          </w:p>
        </w:tc>
        <w:tc>
          <w:tcPr>
            <w:tcW w:w="263" w:type="pct"/>
            <w:vMerge w:val="restart"/>
            <w:vAlign w:val="center"/>
          </w:tcPr>
          <w:p w14:paraId="64397968" w14:textId="77777777" w:rsidR="008B6DEE" w:rsidRPr="00B52D90" w:rsidRDefault="008B6DEE" w:rsidP="001F0F50">
            <w:pPr>
              <w:jc w:val="center"/>
              <w:rPr>
                <w:sz w:val="18"/>
                <w:szCs w:val="18"/>
              </w:rPr>
            </w:pPr>
            <w:r w:rsidRPr="00B52D90">
              <w:rPr>
                <w:rFonts w:hint="eastAsia"/>
                <w:sz w:val="18"/>
                <w:szCs w:val="18"/>
              </w:rPr>
              <w:t>白</w:t>
            </w:r>
          </w:p>
        </w:tc>
        <w:tc>
          <w:tcPr>
            <w:tcW w:w="460" w:type="pct"/>
            <w:vAlign w:val="center"/>
          </w:tcPr>
          <w:p w14:paraId="0BF37508" w14:textId="77777777" w:rsidR="008B6DEE" w:rsidRPr="00F40662" w:rsidRDefault="008B6DEE" w:rsidP="001F0F50">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7" w:type="pct"/>
            <w:vAlign w:val="center"/>
          </w:tcPr>
          <w:p w14:paraId="15DD7D1D" w14:textId="14FC846E" w:rsidR="008B6DEE" w:rsidRPr="00A04C1F" w:rsidRDefault="008B6DEE" w:rsidP="001F0F50">
            <w:pPr>
              <w:jc w:val="center"/>
              <w:rPr>
                <w:b/>
                <w:sz w:val="18"/>
                <w:szCs w:val="18"/>
              </w:rPr>
            </w:pPr>
            <w:r w:rsidRPr="00753C09">
              <w:rPr>
                <w:rFonts w:hint="eastAsia"/>
                <w:b/>
                <w:sz w:val="18"/>
              </w:rPr>
              <w:t>￥</w:t>
            </w:r>
            <w:r>
              <w:rPr>
                <w:rFonts w:hint="eastAsia"/>
                <w:b/>
                <w:sz w:val="18"/>
              </w:rPr>
              <w:t>5</w:t>
            </w:r>
            <w:r w:rsidRPr="00753C09">
              <w:rPr>
                <w:rFonts w:hint="eastAsia"/>
                <w:b/>
                <w:sz w:val="18"/>
              </w:rPr>
              <w:t>,</w:t>
            </w:r>
            <w:r w:rsidR="00973532">
              <w:rPr>
                <w:b/>
                <w:sz w:val="18"/>
              </w:rPr>
              <w:t>3</w:t>
            </w:r>
            <w:r w:rsidRPr="00753C09">
              <w:rPr>
                <w:rFonts w:hint="eastAsia"/>
                <w:b/>
                <w:sz w:val="18"/>
              </w:rPr>
              <w:t>00</w:t>
            </w:r>
          </w:p>
        </w:tc>
        <w:tc>
          <w:tcPr>
            <w:tcW w:w="2236" w:type="pct"/>
            <w:vMerge w:val="restart"/>
          </w:tcPr>
          <w:p w14:paraId="6D1586C4" w14:textId="13DA85F3" w:rsidR="008B6DEE" w:rsidRDefault="008B6DEE" w:rsidP="001F0F50">
            <w:pPr>
              <w:jc w:val="left"/>
              <w:rPr>
                <w:sz w:val="14"/>
                <w:szCs w:val="21"/>
              </w:rPr>
            </w:pPr>
            <w:r w:rsidRPr="00987F5D">
              <w:rPr>
                <w:rFonts w:hint="eastAsia"/>
                <w:sz w:val="14"/>
                <w:szCs w:val="21"/>
              </w:rPr>
              <w:t>ヴィトフスカ、収穫後、開放式の大樽にて</w:t>
            </w:r>
            <w:r w:rsidRPr="00987F5D">
              <w:rPr>
                <w:rFonts w:hint="eastAsia"/>
                <w:sz w:val="14"/>
                <w:szCs w:val="21"/>
              </w:rPr>
              <w:t>3</w:t>
            </w:r>
            <w:r w:rsidRPr="00987F5D">
              <w:rPr>
                <w:rFonts w:hint="eastAsia"/>
                <w:sz w:val="14"/>
                <w:szCs w:val="21"/>
              </w:rPr>
              <w:t>週間、果皮と共にアルコール醗酵を終える。圧搾後も大樽にて</w:t>
            </w:r>
            <w:r w:rsidRPr="00987F5D">
              <w:rPr>
                <w:rFonts w:hint="eastAsia"/>
                <w:sz w:val="14"/>
                <w:szCs w:val="21"/>
              </w:rPr>
              <w:t>18</w:t>
            </w:r>
            <w:r w:rsidRPr="00987F5D">
              <w:rPr>
                <w:rFonts w:hint="eastAsia"/>
                <w:sz w:val="14"/>
                <w:szCs w:val="21"/>
              </w:rPr>
              <w:t>か月、ボトル詰め後</w:t>
            </w:r>
            <w:r>
              <w:rPr>
                <w:rFonts w:hint="eastAsia"/>
                <w:sz w:val="14"/>
                <w:szCs w:val="21"/>
              </w:rPr>
              <w:t>1</w:t>
            </w:r>
            <w:r w:rsidR="00CA5EA7">
              <w:rPr>
                <w:rFonts w:hint="eastAsia"/>
                <w:sz w:val="14"/>
                <w:szCs w:val="21"/>
              </w:rPr>
              <w:t>2</w:t>
            </w:r>
            <w:r w:rsidRPr="00987F5D">
              <w:rPr>
                <w:rFonts w:hint="eastAsia"/>
                <w:sz w:val="14"/>
                <w:szCs w:val="21"/>
              </w:rPr>
              <w:t>か月の熟成。</w:t>
            </w:r>
          </w:p>
          <w:p w14:paraId="6DE0071C" w14:textId="25B18435" w:rsidR="008B6DEE" w:rsidRPr="002F02BE" w:rsidRDefault="002F02BE" w:rsidP="002F02BE">
            <w:pPr>
              <w:pStyle w:val="Web"/>
              <w:shd w:val="clear" w:color="auto" w:fill="FFFFFF"/>
              <w:spacing w:before="0" w:beforeAutospacing="0" w:after="0" w:afterAutospacing="0"/>
              <w:ind w:firstLineChars="100" w:firstLine="123"/>
              <w:rPr>
                <w:sz w:val="14"/>
                <w:szCs w:val="21"/>
              </w:rPr>
            </w:pPr>
            <w:r w:rsidRPr="002F02BE">
              <w:rPr>
                <w:rFonts w:ascii="Verdana" w:eastAsia="HGPｺﾞｼｯｸM" w:hAnsi="Verdana" w:cs="Times New Roman" w:hint="eastAsia"/>
                <w:kern w:val="2"/>
                <w:sz w:val="14"/>
                <w:szCs w:val="21"/>
              </w:rPr>
              <w:t>2019</w:t>
            </w:r>
            <w:r w:rsidRPr="002F02BE">
              <w:rPr>
                <w:rFonts w:ascii="Verdana" w:eastAsia="HGPｺﾞｼｯｸM" w:hAnsi="Verdana" w:cs="Times New Roman" w:hint="eastAsia"/>
                <w:kern w:val="2"/>
                <w:sz w:val="14"/>
                <w:szCs w:val="21"/>
              </w:rPr>
              <w:t>は</w:t>
            </w:r>
            <w:r>
              <w:rPr>
                <w:rFonts w:ascii="Verdana" w:eastAsia="HGPｺﾞｼｯｸM" w:hAnsi="Verdana" w:cs="Times New Roman" w:hint="eastAsia"/>
                <w:kern w:val="2"/>
                <w:sz w:val="14"/>
                <w:szCs w:val="21"/>
              </w:rPr>
              <w:t>良年ながら水不足が続き、</w:t>
            </w:r>
            <w:r w:rsidRPr="002F02BE">
              <w:rPr>
                <w:rFonts w:ascii="Verdana" w:eastAsia="HGPｺﾞｼｯｸM" w:hAnsi="Verdana" w:cs="Times New Roman" w:hint="eastAsia"/>
                <w:kern w:val="2"/>
                <w:sz w:val="14"/>
                <w:szCs w:val="21"/>
              </w:rPr>
              <w:t>例年よりも</w:t>
            </w:r>
            <w:r>
              <w:rPr>
                <w:rFonts w:ascii="Verdana" w:eastAsia="HGPｺﾞｼｯｸM" w:hAnsi="Verdana" w:cs="Times New Roman" w:hint="eastAsia"/>
                <w:kern w:val="2"/>
                <w:sz w:val="14"/>
                <w:szCs w:val="21"/>
              </w:rPr>
              <w:t>収穫量が少なかったものの、</w:t>
            </w:r>
            <w:r w:rsidRPr="002F02BE">
              <w:rPr>
                <w:rFonts w:ascii="Verdana" w:eastAsia="HGPｺﾞｼｯｸM" w:hAnsi="Verdana" w:cs="Times New Roman" w:hint="eastAsia"/>
                <w:kern w:val="2"/>
                <w:sz w:val="14"/>
                <w:szCs w:val="21"/>
              </w:rPr>
              <w:t>凝縮</w:t>
            </w:r>
            <w:r>
              <w:rPr>
                <w:rFonts w:ascii="Verdana" w:eastAsia="HGPｺﾞｼｯｸM" w:hAnsi="Verdana" w:cs="Times New Roman" w:hint="eastAsia"/>
                <w:kern w:val="2"/>
                <w:sz w:val="14"/>
                <w:szCs w:val="21"/>
              </w:rPr>
              <w:t>や</w:t>
            </w:r>
            <w:r w:rsidRPr="002F02BE">
              <w:rPr>
                <w:rFonts w:ascii="Verdana" w:eastAsia="HGPｺﾞｼｯｸM" w:hAnsi="Verdana" w:cs="Times New Roman" w:hint="eastAsia"/>
                <w:kern w:val="2"/>
                <w:sz w:val="14"/>
                <w:szCs w:val="21"/>
              </w:rPr>
              <w:t>果実のポテンシャル</w:t>
            </w:r>
            <w:r>
              <w:rPr>
                <w:rFonts w:ascii="Verdana" w:eastAsia="HGPｺﾞｼｯｸM" w:hAnsi="Verdana" w:cs="Times New Roman" w:hint="eastAsia"/>
                <w:kern w:val="2"/>
                <w:sz w:val="14"/>
                <w:szCs w:val="21"/>
              </w:rPr>
              <w:t>を感じるヴィンテージ</w:t>
            </w:r>
            <w:r w:rsidRPr="002F02BE">
              <w:rPr>
                <w:rFonts w:ascii="Verdana" w:eastAsia="HGPｺﾞｼｯｸM" w:hAnsi="Verdana" w:cs="Times New Roman" w:hint="eastAsia"/>
                <w:kern w:val="2"/>
                <w:sz w:val="14"/>
                <w:szCs w:val="21"/>
              </w:rPr>
              <w:t>。カルソとしては珍しい果実の完熟＆ヴォリュームを持ち、そして</w:t>
            </w:r>
            <w:r>
              <w:rPr>
                <w:rFonts w:ascii="Verdana" w:eastAsia="HGPｺﾞｼｯｸM" w:hAnsi="Verdana" w:cs="Times New Roman" w:hint="eastAsia"/>
                <w:kern w:val="2"/>
                <w:sz w:val="14"/>
                <w:szCs w:val="21"/>
              </w:rPr>
              <w:t>いつも通りの</w:t>
            </w:r>
            <w:r w:rsidRPr="002F02BE">
              <w:rPr>
                <w:rFonts w:ascii="Verdana" w:eastAsia="HGPｺﾞｼｯｸM" w:hAnsi="Verdana" w:cs="Times New Roman" w:hint="eastAsia"/>
                <w:kern w:val="2"/>
                <w:sz w:val="14"/>
                <w:szCs w:val="21"/>
              </w:rPr>
              <w:t>強烈なミネラルと酸</w:t>
            </w:r>
            <w:r>
              <w:rPr>
                <w:rFonts w:ascii="Verdana" w:eastAsia="HGPｺﾞｼｯｸM" w:hAnsi="Verdana" w:cs="Times New Roman" w:hint="eastAsia"/>
                <w:kern w:val="2"/>
                <w:sz w:val="14"/>
                <w:szCs w:val="21"/>
              </w:rPr>
              <w:t>が両立した魅力的なヴィンテージ。</w:t>
            </w:r>
          </w:p>
        </w:tc>
      </w:tr>
      <w:tr w:rsidR="008B6DEE" w:rsidRPr="00C30D78" w14:paraId="33868549" w14:textId="77777777" w:rsidTr="002D4CCE">
        <w:trPr>
          <w:trHeight w:val="684"/>
        </w:trPr>
        <w:tc>
          <w:tcPr>
            <w:tcW w:w="1119" w:type="pct"/>
            <w:vMerge/>
          </w:tcPr>
          <w:p w14:paraId="5E24FCA9" w14:textId="77777777" w:rsidR="008B6DEE" w:rsidRDefault="008B6DEE" w:rsidP="001F0F50">
            <w:pPr>
              <w:jc w:val="left"/>
              <w:rPr>
                <w:b/>
                <w:lang w:val="it-IT"/>
              </w:rPr>
            </w:pPr>
          </w:p>
        </w:tc>
        <w:tc>
          <w:tcPr>
            <w:tcW w:w="395" w:type="pct"/>
            <w:vMerge/>
            <w:vAlign w:val="center"/>
          </w:tcPr>
          <w:p w14:paraId="4BFDB75C" w14:textId="77777777" w:rsidR="008B6DEE" w:rsidRDefault="008B6DEE" w:rsidP="001F0F50">
            <w:pPr>
              <w:jc w:val="center"/>
              <w:rPr>
                <w:b/>
                <w:sz w:val="18"/>
                <w:szCs w:val="18"/>
                <w:lang w:val="it-IT"/>
              </w:rPr>
            </w:pPr>
          </w:p>
        </w:tc>
        <w:tc>
          <w:tcPr>
            <w:tcW w:w="263" w:type="pct"/>
            <w:vMerge/>
            <w:vAlign w:val="center"/>
          </w:tcPr>
          <w:p w14:paraId="5F7027B3" w14:textId="77777777" w:rsidR="008B6DEE" w:rsidRPr="00B52D90" w:rsidRDefault="008B6DEE" w:rsidP="001F0F50">
            <w:pPr>
              <w:jc w:val="center"/>
              <w:rPr>
                <w:sz w:val="18"/>
                <w:szCs w:val="18"/>
              </w:rPr>
            </w:pPr>
          </w:p>
        </w:tc>
        <w:tc>
          <w:tcPr>
            <w:tcW w:w="460" w:type="pct"/>
            <w:vAlign w:val="center"/>
          </w:tcPr>
          <w:p w14:paraId="6CAFF1B7" w14:textId="128DE093" w:rsidR="008B6DEE" w:rsidRDefault="008B6DEE" w:rsidP="001F0F50">
            <w:pPr>
              <w:jc w:val="center"/>
              <w:rPr>
                <w:b/>
                <w:sz w:val="16"/>
                <w:szCs w:val="16"/>
              </w:rPr>
            </w:pPr>
            <w:r>
              <w:rPr>
                <w:rFonts w:hint="eastAsia"/>
                <w:b/>
                <w:sz w:val="16"/>
                <w:szCs w:val="16"/>
              </w:rPr>
              <w:t>1500</w:t>
            </w:r>
            <w:r>
              <w:rPr>
                <w:rFonts w:hint="eastAsia"/>
                <w:b/>
                <w:sz w:val="16"/>
                <w:szCs w:val="16"/>
              </w:rPr>
              <w:t>ｍｌ</w:t>
            </w:r>
          </w:p>
          <w:p w14:paraId="34D8E4B4" w14:textId="59F192A7" w:rsidR="008B6DEE" w:rsidRPr="00F40662" w:rsidRDefault="00E81BB8" w:rsidP="001F0F50">
            <w:pPr>
              <w:jc w:val="center"/>
              <w:rPr>
                <w:b/>
                <w:sz w:val="16"/>
                <w:szCs w:val="16"/>
              </w:rPr>
            </w:pPr>
            <w:r>
              <w:rPr>
                <w:rFonts w:hint="eastAsia"/>
                <w:b/>
                <w:color w:val="00B050"/>
                <w:sz w:val="14"/>
                <w:szCs w:val="14"/>
              </w:rPr>
              <w:t>★</w:t>
            </w:r>
            <w:r w:rsidR="00716BA1">
              <w:rPr>
                <w:rFonts w:hint="eastAsia"/>
                <w:b/>
                <w:color w:val="00B050"/>
                <w:sz w:val="14"/>
                <w:szCs w:val="14"/>
              </w:rPr>
              <w:t>3</w:t>
            </w:r>
            <w:r w:rsidR="00716BA1">
              <w:rPr>
                <w:b/>
                <w:color w:val="00B050"/>
                <w:sz w:val="14"/>
                <w:szCs w:val="14"/>
              </w:rPr>
              <w:t>0</w:t>
            </w:r>
            <w:r w:rsidR="008B6DEE" w:rsidRPr="004F070A">
              <w:rPr>
                <w:rFonts w:hint="eastAsia"/>
                <w:b/>
                <w:color w:val="00B050"/>
                <w:sz w:val="14"/>
                <w:szCs w:val="14"/>
              </w:rPr>
              <w:t>本</w:t>
            </w:r>
          </w:p>
        </w:tc>
        <w:tc>
          <w:tcPr>
            <w:tcW w:w="527" w:type="pct"/>
            <w:vAlign w:val="center"/>
          </w:tcPr>
          <w:p w14:paraId="7FCAA487" w14:textId="11CF5E9F" w:rsidR="008B6DEE" w:rsidRPr="00EF4B7C" w:rsidRDefault="008B6DEE" w:rsidP="001F0F50">
            <w:pPr>
              <w:jc w:val="center"/>
              <w:rPr>
                <w:b/>
                <w:sz w:val="18"/>
              </w:rPr>
            </w:pPr>
            <w:r w:rsidRPr="00EF4B7C">
              <w:rPr>
                <w:rFonts w:hint="eastAsia"/>
                <w:b/>
                <w:sz w:val="18"/>
              </w:rPr>
              <w:t>￥</w:t>
            </w:r>
            <w:r w:rsidRPr="00EF4B7C">
              <w:rPr>
                <w:rFonts w:hint="eastAsia"/>
                <w:b/>
                <w:sz w:val="18"/>
              </w:rPr>
              <w:t>1</w:t>
            </w:r>
            <w:r w:rsidR="00716BA1">
              <w:rPr>
                <w:b/>
                <w:sz w:val="18"/>
              </w:rPr>
              <w:t>2</w:t>
            </w:r>
            <w:r w:rsidRPr="00EF4B7C">
              <w:rPr>
                <w:rFonts w:hint="eastAsia"/>
                <w:b/>
                <w:sz w:val="18"/>
              </w:rPr>
              <w:t>,</w:t>
            </w:r>
            <w:r w:rsidR="00716BA1">
              <w:rPr>
                <w:b/>
                <w:sz w:val="18"/>
              </w:rPr>
              <w:t>5</w:t>
            </w:r>
            <w:r w:rsidRPr="00EF4B7C">
              <w:rPr>
                <w:rFonts w:hint="eastAsia"/>
                <w:b/>
                <w:sz w:val="18"/>
              </w:rPr>
              <w:t>00</w:t>
            </w:r>
          </w:p>
        </w:tc>
        <w:tc>
          <w:tcPr>
            <w:tcW w:w="2236" w:type="pct"/>
            <w:vMerge/>
          </w:tcPr>
          <w:p w14:paraId="1C16D8C4" w14:textId="77777777" w:rsidR="008B6DEE" w:rsidRPr="00987F5D" w:rsidRDefault="008B6DEE" w:rsidP="001F0F50">
            <w:pPr>
              <w:jc w:val="left"/>
              <w:rPr>
                <w:sz w:val="14"/>
                <w:szCs w:val="21"/>
              </w:rPr>
            </w:pPr>
          </w:p>
        </w:tc>
      </w:tr>
      <w:tr w:rsidR="008B6DEE" w:rsidRPr="00C30D78" w14:paraId="51836ADE" w14:textId="77777777" w:rsidTr="00856186">
        <w:trPr>
          <w:trHeight w:val="664"/>
        </w:trPr>
        <w:tc>
          <w:tcPr>
            <w:tcW w:w="1119" w:type="pct"/>
            <w:vMerge w:val="restart"/>
          </w:tcPr>
          <w:p w14:paraId="4AB41032" w14:textId="03C84031" w:rsidR="008B6DEE" w:rsidRDefault="008B6DEE" w:rsidP="001F0F50">
            <w:pPr>
              <w:jc w:val="left"/>
              <w:rPr>
                <w:b/>
              </w:rPr>
            </w:pPr>
            <w:r>
              <w:rPr>
                <w:b/>
              </w:rPr>
              <w:t>Malvasia</w:t>
            </w:r>
            <w:r w:rsidR="009D39DB">
              <w:rPr>
                <w:b/>
              </w:rPr>
              <w:t xml:space="preserve">         </w:t>
            </w:r>
            <w:r w:rsidR="009D39DB" w:rsidRPr="009D39DB">
              <w:rPr>
                <w:b/>
                <w:sz w:val="16"/>
                <w:szCs w:val="16"/>
                <w:lang w:val="it-IT"/>
              </w:rPr>
              <w:t>DOC</w:t>
            </w:r>
          </w:p>
          <w:p w14:paraId="78DE1D5C" w14:textId="77777777" w:rsidR="008B6DEE" w:rsidRPr="00237391" w:rsidRDefault="008B6DEE" w:rsidP="001F0F50">
            <w:pPr>
              <w:jc w:val="left"/>
              <w:rPr>
                <w:bCs/>
                <w:sz w:val="16"/>
              </w:rPr>
            </w:pPr>
            <w:r w:rsidRPr="00237391">
              <w:rPr>
                <w:rFonts w:hint="eastAsia"/>
                <w:bCs/>
                <w:sz w:val="16"/>
              </w:rPr>
              <w:t>マルヴァジーア</w:t>
            </w:r>
          </w:p>
          <w:p w14:paraId="734D99F0" w14:textId="77777777" w:rsidR="008B6DEE" w:rsidRDefault="008B6DEE" w:rsidP="001F0F50">
            <w:pPr>
              <w:jc w:val="left"/>
              <w:rPr>
                <w:rFonts w:ascii="HGP創英角ｺﾞｼｯｸUB" w:eastAsia="HGP創英角ｺﾞｼｯｸUB" w:hAnsi="HGP創英角ｺﾞｼｯｸUB"/>
                <w:bCs/>
                <w:color w:val="00B050"/>
                <w:sz w:val="16"/>
              </w:rPr>
            </w:pPr>
            <w:r w:rsidRPr="005954FD">
              <w:rPr>
                <w:rFonts w:ascii="HGP創英角ｺﾞｼｯｸUB" w:eastAsia="HGP創英角ｺﾞｼｯｸUB" w:hAnsi="HGP創英角ｺﾞｼｯｸUB" w:hint="eastAsia"/>
                <w:bCs/>
                <w:color w:val="00B050"/>
                <w:sz w:val="16"/>
              </w:rPr>
              <w:t>≪新ヴィンテージ≫</w:t>
            </w:r>
          </w:p>
          <w:p w14:paraId="03178F17" w14:textId="77777777" w:rsidR="00E81BB8" w:rsidRDefault="00E81BB8" w:rsidP="00E81BB8">
            <w:pPr>
              <w:jc w:val="left"/>
              <w:rPr>
                <w:b/>
                <w:lang w:val="it-IT"/>
              </w:rPr>
            </w:pPr>
            <w:r>
              <w:rPr>
                <w:rFonts w:ascii="HGP創英角ｺﾞｼｯｸUB" w:eastAsia="HGP創英角ｺﾞｼｯｸUB" w:hAnsi="HGP創英角ｺﾞｼｯｸUB" w:cs="ＭＳ 明朝" w:hint="eastAsia"/>
                <w:bCs/>
                <w:color w:val="00B050"/>
                <w:sz w:val="14"/>
                <w:szCs w:val="14"/>
                <w:lang w:val="it-IT"/>
              </w:rPr>
              <w:t>★マグナムのみ</w:t>
            </w:r>
          </w:p>
          <w:p w14:paraId="7C195265" w14:textId="0B69C23F" w:rsidR="00E81BB8" w:rsidRPr="004A042F" w:rsidRDefault="00E81BB8" w:rsidP="001F0F50">
            <w:pPr>
              <w:jc w:val="left"/>
              <w:rPr>
                <w:b/>
                <w:sz w:val="16"/>
              </w:rPr>
            </w:pPr>
          </w:p>
        </w:tc>
        <w:tc>
          <w:tcPr>
            <w:tcW w:w="395" w:type="pct"/>
            <w:vMerge w:val="restart"/>
            <w:vAlign w:val="center"/>
          </w:tcPr>
          <w:p w14:paraId="727AF62F" w14:textId="4E043A9F" w:rsidR="008B6DEE" w:rsidRDefault="008B6DEE" w:rsidP="001F0F50">
            <w:pPr>
              <w:jc w:val="center"/>
              <w:rPr>
                <w:b/>
                <w:sz w:val="16"/>
                <w:szCs w:val="18"/>
                <w:lang w:val="it-IT"/>
              </w:rPr>
            </w:pPr>
            <w:r>
              <w:rPr>
                <w:rFonts w:hint="eastAsia"/>
                <w:b/>
                <w:sz w:val="18"/>
                <w:szCs w:val="18"/>
                <w:lang w:val="it-IT"/>
              </w:rPr>
              <w:t>201</w:t>
            </w:r>
            <w:r w:rsidR="00716BA1">
              <w:rPr>
                <w:b/>
                <w:sz w:val="18"/>
                <w:szCs w:val="18"/>
                <w:lang w:val="it-IT"/>
              </w:rPr>
              <w:t>9</w:t>
            </w:r>
          </w:p>
        </w:tc>
        <w:tc>
          <w:tcPr>
            <w:tcW w:w="263" w:type="pct"/>
            <w:vMerge w:val="restart"/>
            <w:vAlign w:val="center"/>
          </w:tcPr>
          <w:p w14:paraId="72434EE6" w14:textId="77777777" w:rsidR="008B6DEE" w:rsidRPr="00B52D90" w:rsidRDefault="008B6DEE" w:rsidP="001F0F50">
            <w:pPr>
              <w:jc w:val="center"/>
              <w:rPr>
                <w:sz w:val="18"/>
                <w:szCs w:val="18"/>
              </w:rPr>
            </w:pPr>
            <w:r w:rsidRPr="00B52D90">
              <w:rPr>
                <w:rFonts w:hint="eastAsia"/>
                <w:sz w:val="18"/>
                <w:szCs w:val="18"/>
              </w:rPr>
              <w:t>白</w:t>
            </w:r>
          </w:p>
        </w:tc>
        <w:tc>
          <w:tcPr>
            <w:tcW w:w="460" w:type="pct"/>
            <w:vAlign w:val="center"/>
          </w:tcPr>
          <w:p w14:paraId="1B36C811" w14:textId="77777777" w:rsidR="008B6DEE" w:rsidRPr="00F40662" w:rsidRDefault="008B6DEE" w:rsidP="001F0F50">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7" w:type="pct"/>
            <w:vAlign w:val="center"/>
          </w:tcPr>
          <w:p w14:paraId="1FA5E70E" w14:textId="2CB71961" w:rsidR="008B6DEE" w:rsidRPr="00A04C1F" w:rsidRDefault="008B6DEE" w:rsidP="001F0F50">
            <w:pPr>
              <w:jc w:val="center"/>
              <w:rPr>
                <w:rFonts w:cs="Calibri"/>
                <w:b/>
                <w:sz w:val="18"/>
                <w:szCs w:val="18"/>
                <w:lang w:val="it-IT"/>
              </w:rPr>
            </w:pPr>
            <w:r w:rsidRPr="00753C09">
              <w:rPr>
                <w:rFonts w:hint="eastAsia"/>
                <w:b/>
                <w:sz w:val="18"/>
              </w:rPr>
              <w:t>￥</w:t>
            </w:r>
            <w:r>
              <w:rPr>
                <w:rFonts w:hint="eastAsia"/>
                <w:b/>
                <w:sz w:val="18"/>
              </w:rPr>
              <w:t>5</w:t>
            </w:r>
            <w:r w:rsidRPr="00753C09">
              <w:rPr>
                <w:rFonts w:hint="eastAsia"/>
                <w:b/>
                <w:sz w:val="18"/>
              </w:rPr>
              <w:t>,</w:t>
            </w:r>
            <w:r w:rsidR="00973532">
              <w:rPr>
                <w:b/>
                <w:sz w:val="18"/>
              </w:rPr>
              <w:t>3</w:t>
            </w:r>
            <w:r w:rsidRPr="00753C09">
              <w:rPr>
                <w:rFonts w:hint="eastAsia"/>
                <w:b/>
                <w:sz w:val="18"/>
              </w:rPr>
              <w:t>00</w:t>
            </w:r>
          </w:p>
        </w:tc>
        <w:tc>
          <w:tcPr>
            <w:tcW w:w="2236" w:type="pct"/>
            <w:vMerge w:val="restart"/>
          </w:tcPr>
          <w:p w14:paraId="492BC676" w14:textId="77777777" w:rsidR="008B6DEE" w:rsidRDefault="008B6DEE" w:rsidP="001F0F50">
            <w:pPr>
              <w:pStyle w:val="Web"/>
              <w:shd w:val="clear" w:color="auto" w:fill="FFFFFF"/>
              <w:spacing w:before="0" w:beforeAutospacing="0" w:after="0" w:afterAutospacing="0"/>
              <w:rPr>
                <w:rFonts w:ascii="Verdana" w:eastAsia="HGPｺﾞｼｯｸM" w:hAnsi="Verdana" w:cs="Times New Roman"/>
                <w:kern w:val="2"/>
                <w:sz w:val="14"/>
                <w:szCs w:val="21"/>
              </w:rPr>
            </w:pPr>
            <w:r w:rsidRPr="00DD5E9D">
              <w:rPr>
                <w:rFonts w:ascii="Verdana" w:eastAsia="HGPｺﾞｼｯｸM" w:hAnsi="Verdana" w:cs="Times New Roman" w:hint="eastAsia"/>
                <w:kern w:val="2"/>
                <w:sz w:val="14"/>
                <w:szCs w:val="21"/>
              </w:rPr>
              <w:t>マルヴァージア　イストゥリアーナ、収穫後、開放式の大樽にて</w:t>
            </w:r>
            <w:r w:rsidRPr="00DD5E9D">
              <w:rPr>
                <w:rFonts w:ascii="Verdana" w:eastAsia="HGPｺﾞｼｯｸM" w:hAnsi="Verdana" w:cs="Times New Roman" w:hint="eastAsia"/>
                <w:kern w:val="2"/>
                <w:sz w:val="14"/>
                <w:szCs w:val="21"/>
              </w:rPr>
              <w:t>3</w:t>
            </w:r>
            <w:r w:rsidRPr="00DD5E9D">
              <w:rPr>
                <w:rFonts w:ascii="Verdana" w:eastAsia="HGPｺﾞｼｯｸM" w:hAnsi="Verdana" w:cs="Times New Roman" w:hint="eastAsia"/>
                <w:kern w:val="2"/>
                <w:sz w:val="14"/>
                <w:szCs w:val="21"/>
              </w:rPr>
              <w:t>週間、果皮と共にアルコール醗酵を終える。圧搾後も大樽にて</w:t>
            </w:r>
            <w:r w:rsidRPr="00DD5E9D">
              <w:rPr>
                <w:rFonts w:ascii="Verdana" w:eastAsia="HGPｺﾞｼｯｸM" w:hAnsi="Verdana" w:cs="Times New Roman" w:hint="eastAsia"/>
                <w:kern w:val="2"/>
                <w:sz w:val="14"/>
                <w:szCs w:val="21"/>
              </w:rPr>
              <w:t>18</w:t>
            </w:r>
            <w:r w:rsidRPr="00DD5E9D">
              <w:rPr>
                <w:rFonts w:ascii="Verdana" w:eastAsia="HGPｺﾞｼｯｸM" w:hAnsi="Verdana" w:cs="Times New Roman" w:hint="eastAsia"/>
                <w:kern w:val="2"/>
                <w:sz w:val="14"/>
                <w:szCs w:val="21"/>
              </w:rPr>
              <w:t>か月、ボトル詰め後</w:t>
            </w:r>
            <w:r>
              <w:rPr>
                <w:rFonts w:ascii="Verdana" w:eastAsia="HGPｺﾞｼｯｸM" w:hAnsi="Verdana" w:cs="Times New Roman" w:hint="eastAsia"/>
                <w:kern w:val="2"/>
                <w:sz w:val="14"/>
                <w:szCs w:val="21"/>
              </w:rPr>
              <w:t>1</w:t>
            </w:r>
            <w:r w:rsidR="00CA5EA7">
              <w:rPr>
                <w:rFonts w:ascii="Verdana" w:eastAsia="HGPｺﾞｼｯｸM" w:hAnsi="Verdana" w:cs="Times New Roman" w:hint="eastAsia"/>
                <w:kern w:val="2"/>
                <w:sz w:val="14"/>
                <w:szCs w:val="21"/>
              </w:rPr>
              <w:t>2</w:t>
            </w:r>
            <w:r w:rsidRPr="00DD5E9D">
              <w:rPr>
                <w:rFonts w:ascii="Verdana" w:eastAsia="HGPｺﾞｼｯｸM" w:hAnsi="Verdana" w:cs="Times New Roman" w:hint="eastAsia"/>
                <w:kern w:val="2"/>
                <w:sz w:val="14"/>
                <w:szCs w:val="21"/>
              </w:rPr>
              <w:t>か月の熟成。</w:t>
            </w:r>
          </w:p>
          <w:p w14:paraId="3A9DC460" w14:textId="3E1C5F1F" w:rsidR="002F02BE" w:rsidRPr="00DD5E9D" w:rsidRDefault="002F02BE" w:rsidP="001F0F50">
            <w:pPr>
              <w:pStyle w:val="Web"/>
              <w:shd w:val="clear" w:color="auto" w:fill="FFFFFF"/>
              <w:spacing w:before="0" w:beforeAutospacing="0" w:after="0" w:afterAutospacing="0"/>
              <w:rPr>
                <w:color w:val="000000" w:themeColor="text1"/>
                <w:sz w:val="14"/>
                <w:lang w:val="it-IT"/>
              </w:rPr>
            </w:pPr>
            <w:r w:rsidRPr="002F02BE">
              <w:rPr>
                <w:rFonts w:ascii="Verdana" w:eastAsia="HGPｺﾞｼｯｸM" w:hAnsi="Verdana" w:cs="Times New Roman" w:hint="eastAsia"/>
                <w:kern w:val="2"/>
                <w:sz w:val="14"/>
                <w:szCs w:val="21"/>
              </w:rPr>
              <w:t>2019</w:t>
            </w:r>
            <w:r w:rsidRPr="002F02BE">
              <w:rPr>
                <w:rFonts w:ascii="Verdana" w:eastAsia="HGPｺﾞｼｯｸM" w:hAnsi="Verdana" w:cs="Times New Roman" w:hint="eastAsia"/>
                <w:kern w:val="2"/>
                <w:sz w:val="14"/>
                <w:szCs w:val="21"/>
              </w:rPr>
              <w:t>は</w:t>
            </w:r>
            <w:r>
              <w:rPr>
                <w:rFonts w:ascii="Verdana" w:eastAsia="HGPｺﾞｼｯｸM" w:hAnsi="Verdana" w:cs="Times New Roman" w:hint="eastAsia"/>
                <w:kern w:val="2"/>
                <w:sz w:val="14"/>
                <w:szCs w:val="21"/>
              </w:rPr>
              <w:t>良年ながら水不足が続き、</w:t>
            </w:r>
            <w:r w:rsidRPr="002F02BE">
              <w:rPr>
                <w:rFonts w:ascii="Verdana" w:eastAsia="HGPｺﾞｼｯｸM" w:hAnsi="Verdana" w:cs="Times New Roman" w:hint="eastAsia"/>
                <w:kern w:val="2"/>
                <w:sz w:val="14"/>
                <w:szCs w:val="21"/>
              </w:rPr>
              <w:t>例年よりも</w:t>
            </w:r>
            <w:r>
              <w:rPr>
                <w:rFonts w:ascii="Verdana" w:eastAsia="HGPｺﾞｼｯｸM" w:hAnsi="Verdana" w:cs="Times New Roman" w:hint="eastAsia"/>
                <w:kern w:val="2"/>
                <w:sz w:val="14"/>
                <w:szCs w:val="21"/>
              </w:rPr>
              <w:t>収穫量が少なかったものの、</w:t>
            </w:r>
            <w:r w:rsidRPr="002F02BE">
              <w:rPr>
                <w:rFonts w:ascii="Verdana" w:eastAsia="HGPｺﾞｼｯｸM" w:hAnsi="Verdana" w:cs="Times New Roman" w:hint="eastAsia"/>
                <w:kern w:val="2"/>
                <w:sz w:val="14"/>
                <w:szCs w:val="21"/>
              </w:rPr>
              <w:t>凝縮</w:t>
            </w:r>
            <w:r>
              <w:rPr>
                <w:rFonts w:ascii="Verdana" w:eastAsia="HGPｺﾞｼｯｸM" w:hAnsi="Verdana" w:cs="Times New Roman" w:hint="eastAsia"/>
                <w:kern w:val="2"/>
                <w:sz w:val="14"/>
                <w:szCs w:val="21"/>
              </w:rPr>
              <w:t>や</w:t>
            </w:r>
            <w:r w:rsidRPr="002F02BE">
              <w:rPr>
                <w:rFonts w:ascii="Verdana" w:eastAsia="HGPｺﾞｼｯｸM" w:hAnsi="Verdana" w:cs="Times New Roman" w:hint="eastAsia"/>
                <w:kern w:val="2"/>
                <w:sz w:val="14"/>
                <w:szCs w:val="21"/>
              </w:rPr>
              <w:t>果実のポテンシャル</w:t>
            </w:r>
            <w:r>
              <w:rPr>
                <w:rFonts w:ascii="Verdana" w:eastAsia="HGPｺﾞｼｯｸM" w:hAnsi="Verdana" w:cs="Times New Roman" w:hint="eastAsia"/>
                <w:kern w:val="2"/>
                <w:sz w:val="14"/>
                <w:szCs w:val="21"/>
              </w:rPr>
              <w:t>を感じるヴィンテージ</w:t>
            </w:r>
            <w:r w:rsidRPr="002F02BE">
              <w:rPr>
                <w:rFonts w:ascii="Verdana" w:eastAsia="HGPｺﾞｼｯｸM" w:hAnsi="Verdana" w:cs="Times New Roman" w:hint="eastAsia"/>
                <w:kern w:val="2"/>
                <w:sz w:val="14"/>
                <w:szCs w:val="21"/>
              </w:rPr>
              <w:t>。</w:t>
            </w:r>
            <w:r w:rsidR="00856186">
              <w:rPr>
                <w:rFonts w:ascii="Verdana" w:eastAsia="HGPｺﾞｼｯｸM" w:hAnsi="Verdana" w:cs="Times New Roman" w:hint="eastAsia"/>
                <w:kern w:val="2"/>
                <w:sz w:val="14"/>
                <w:szCs w:val="21"/>
              </w:rPr>
              <w:t>例年以上の果実味とヴォリューム、</w:t>
            </w:r>
            <w:r w:rsidR="00856186" w:rsidRPr="00856186">
              <w:rPr>
                <w:rFonts w:ascii="Verdana" w:eastAsia="HGPｺﾞｼｯｸM" w:hAnsi="Verdana" w:cs="Times New Roman" w:hint="eastAsia"/>
                <w:kern w:val="2"/>
                <w:sz w:val="14"/>
                <w:szCs w:val="21"/>
              </w:rPr>
              <w:t>柔らかさと繊細さ、全体をまとめる骨太な酸。</w:t>
            </w:r>
            <w:r w:rsidR="00856186">
              <w:rPr>
                <w:rFonts w:ascii="Verdana" w:eastAsia="HGPｺﾞｼｯｸM" w:hAnsi="Verdana" w:cs="Times New Roman" w:hint="eastAsia"/>
                <w:kern w:val="2"/>
                <w:sz w:val="14"/>
                <w:szCs w:val="21"/>
              </w:rPr>
              <w:t>素晴らしいバランス感を持ったマルヴァジーア。</w:t>
            </w:r>
          </w:p>
        </w:tc>
      </w:tr>
      <w:tr w:rsidR="008B6DEE" w:rsidRPr="00C30D78" w14:paraId="1261BA06" w14:textId="77777777" w:rsidTr="00856186">
        <w:trPr>
          <w:trHeight w:val="521"/>
        </w:trPr>
        <w:tc>
          <w:tcPr>
            <w:tcW w:w="1119" w:type="pct"/>
            <w:vMerge/>
          </w:tcPr>
          <w:p w14:paraId="39A7B83E" w14:textId="77777777" w:rsidR="008B6DEE" w:rsidRDefault="008B6DEE" w:rsidP="001F0F50">
            <w:pPr>
              <w:jc w:val="left"/>
              <w:rPr>
                <w:b/>
              </w:rPr>
            </w:pPr>
          </w:p>
        </w:tc>
        <w:tc>
          <w:tcPr>
            <w:tcW w:w="395" w:type="pct"/>
            <w:vMerge/>
            <w:vAlign w:val="center"/>
          </w:tcPr>
          <w:p w14:paraId="7253E415" w14:textId="77777777" w:rsidR="008B6DEE" w:rsidRDefault="008B6DEE" w:rsidP="001F0F50">
            <w:pPr>
              <w:jc w:val="center"/>
              <w:rPr>
                <w:b/>
                <w:sz w:val="18"/>
                <w:szCs w:val="18"/>
                <w:lang w:val="it-IT"/>
              </w:rPr>
            </w:pPr>
          </w:p>
        </w:tc>
        <w:tc>
          <w:tcPr>
            <w:tcW w:w="263" w:type="pct"/>
            <w:vMerge/>
            <w:vAlign w:val="center"/>
          </w:tcPr>
          <w:p w14:paraId="1761F75D" w14:textId="77777777" w:rsidR="008B6DEE" w:rsidRPr="00B52D90" w:rsidRDefault="008B6DEE" w:rsidP="001F0F50">
            <w:pPr>
              <w:jc w:val="center"/>
              <w:rPr>
                <w:sz w:val="18"/>
                <w:szCs w:val="18"/>
              </w:rPr>
            </w:pPr>
          </w:p>
        </w:tc>
        <w:tc>
          <w:tcPr>
            <w:tcW w:w="460" w:type="pct"/>
            <w:vAlign w:val="center"/>
          </w:tcPr>
          <w:p w14:paraId="245B5678" w14:textId="3499FD0E" w:rsidR="008B6DEE" w:rsidRDefault="008B6DEE" w:rsidP="001F0F50">
            <w:pPr>
              <w:jc w:val="center"/>
              <w:rPr>
                <w:b/>
                <w:sz w:val="16"/>
                <w:szCs w:val="16"/>
              </w:rPr>
            </w:pPr>
            <w:r>
              <w:rPr>
                <w:rFonts w:hint="eastAsia"/>
                <w:b/>
                <w:sz w:val="16"/>
                <w:szCs w:val="16"/>
              </w:rPr>
              <w:t>1500</w:t>
            </w:r>
            <w:r>
              <w:rPr>
                <w:rFonts w:hint="eastAsia"/>
                <w:b/>
                <w:sz w:val="16"/>
                <w:szCs w:val="16"/>
              </w:rPr>
              <w:t>ｍｌ</w:t>
            </w:r>
          </w:p>
          <w:p w14:paraId="5F110F76" w14:textId="448233FE" w:rsidR="008B6DEE" w:rsidRPr="00F40662" w:rsidRDefault="00E81BB8" w:rsidP="001F0F50">
            <w:pPr>
              <w:jc w:val="center"/>
              <w:rPr>
                <w:b/>
                <w:sz w:val="16"/>
                <w:szCs w:val="16"/>
              </w:rPr>
            </w:pPr>
            <w:r>
              <w:rPr>
                <w:rFonts w:hint="eastAsia"/>
                <w:b/>
                <w:color w:val="00B050"/>
                <w:sz w:val="14"/>
                <w:szCs w:val="14"/>
              </w:rPr>
              <w:t>★</w:t>
            </w:r>
            <w:r w:rsidR="00716BA1">
              <w:rPr>
                <w:rFonts w:hint="eastAsia"/>
                <w:b/>
                <w:color w:val="00B050"/>
                <w:sz w:val="14"/>
                <w:szCs w:val="14"/>
              </w:rPr>
              <w:t>3</w:t>
            </w:r>
            <w:r w:rsidR="00716BA1">
              <w:rPr>
                <w:b/>
                <w:color w:val="00B050"/>
                <w:sz w:val="14"/>
                <w:szCs w:val="14"/>
              </w:rPr>
              <w:t>0</w:t>
            </w:r>
            <w:r w:rsidR="008B6DEE" w:rsidRPr="004F070A">
              <w:rPr>
                <w:rFonts w:hint="eastAsia"/>
                <w:b/>
                <w:color w:val="00B050"/>
                <w:sz w:val="14"/>
                <w:szCs w:val="14"/>
              </w:rPr>
              <w:t>本</w:t>
            </w:r>
          </w:p>
        </w:tc>
        <w:tc>
          <w:tcPr>
            <w:tcW w:w="527" w:type="pct"/>
            <w:vAlign w:val="center"/>
          </w:tcPr>
          <w:p w14:paraId="2C8B01DA" w14:textId="1C6A6E81" w:rsidR="008B6DEE" w:rsidRPr="00F40662" w:rsidRDefault="008B6DEE" w:rsidP="001F0F50">
            <w:pPr>
              <w:jc w:val="center"/>
              <w:rPr>
                <w:b/>
                <w:sz w:val="16"/>
                <w:szCs w:val="16"/>
              </w:rPr>
            </w:pPr>
            <w:r w:rsidRPr="00EF4B7C">
              <w:rPr>
                <w:rFonts w:hint="eastAsia"/>
                <w:b/>
                <w:sz w:val="18"/>
              </w:rPr>
              <w:t>￥</w:t>
            </w:r>
            <w:r w:rsidRPr="00EF4B7C">
              <w:rPr>
                <w:rFonts w:hint="eastAsia"/>
                <w:b/>
                <w:sz w:val="18"/>
              </w:rPr>
              <w:t>1</w:t>
            </w:r>
            <w:r w:rsidR="00716BA1">
              <w:rPr>
                <w:b/>
                <w:sz w:val="18"/>
              </w:rPr>
              <w:t>2</w:t>
            </w:r>
            <w:r w:rsidRPr="00EF4B7C">
              <w:rPr>
                <w:rFonts w:hint="eastAsia"/>
                <w:b/>
                <w:sz w:val="18"/>
              </w:rPr>
              <w:t>,</w:t>
            </w:r>
            <w:r w:rsidR="00716BA1">
              <w:rPr>
                <w:b/>
                <w:sz w:val="18"/>
              </w:rPr>
              <w:t>5</w:t>
            </w:r>
            <w:r w:rsidRPr="00EF4B7C">
              <w:rPr>
                <w:rFonts w:hint="eastAsia"/>
                <w:b/>
                <w:sz w:val="18"/>
              </w:rPr>
              <w:t>00</w:t>
            </w:r>
          </w:p>
        </w:tc>
        <w:tc>
          <w:tcPr>
            <w:tcW w:w="2236" w:type="pct"/>
            <w:vMerge/>
          </w:tcPr>
          <w:p w14:paraId="6BD2D5D2" w14:textId="77777777" w:rsidR="008B6DEE" w:rsidRPr="00987F5D" w:rsidRDefault="008B6DEE" w:rsidP="001F0F50">
            <w:pPr>
              <w:jc w:val="left"/>
              <w:rPr>
                <w:sz w:val="14"/>
                <w:szCs w:val="21"/>
              </w:rPr>
            </w:pPr>
          </w:p>
        </w:tc>
      </w:tr>
      <w:tr w:rsidR="008B6DEE" w:rsidRPr="00C30D78" w14:paraId="54BAEFD2" w14:textId="77777777" w:rsidTr="002D4CCE">
        <w:tc>
          <w:tcPr>
            <w:tcW w:w="1119" w:type="pct"/>
          </w:tcPr>
          <w:p w14:paraId="78B0F1C8" w14:textId="2426ECC7" w:rsidR="008B6DEE" w:rsidRDefault="008B6DEE" w:rsidP="001F0F50">
            <w:pPr>
              <w:jc w:val="left"/>
              <w:rPr>
                <w:b/>
              </w:rPr>
            </w:pPr>
            <w:proofErr w:type="spellStart"/>
            <w:r>
              <w:rPr>
                <w:rFonts w:hint="eastAsia"/>
                <w:b/>
              </w:rPr>
              <w:t>Terrano</w:t>
            </w:r>
            <w:proofErr w:type="spellEnd"/>
            <w:r w:rsidR="009D39DB">
              <w:rPr>
                <w:b/>
              </w:rPr>
              <w:t xml:space="preserve">          </w:t>
            </w:r>
            <w:r w:rsidR="009D39DB" w:rsidRPr="009D39DB">
              <w:rPr>
                <w:b/>
                <w:sz w:val="16"/>
                <w:szCs w:val="16"/>
                <w:lang w:val="it-IT"/>
              </w:rPr>
              <w:t>DOC</w:t>
            </w:r>
          </w:p>
          <w:p w14:paraId="37386EA0" w14:textId="77777777" w:rsidR="008B6DEE" w:rsidRPr="00237391" w:rsidRDefault="008B6DEE" w:rsidP="001F0F50">
            <w:pPr>
              <w:jc w:val="left"/>
              <w:rPr>
                <w:bCs/>
                <w:sz w:val="16"/>
              </w:rPr>
            </w:pPr>
            <w:r w:rsidRPr="00237391">
              <w:rPr>
                <w:rFonts w:hint="eastAsia"/>
                <w:bCs/>
                <w:sz w:val="16"/>
              </w:rPr>
              <w:t>テッラーノ</w:t>
            </w:r>
          </w:p>
          <w:p w14:paraId="0AF8C938" w14:textId="77777777" w:rsidR="008B6DEE" w:rsidRPr="004A042F" w:rsidRDefault="008B6DEE" w:rsidP="001F0F50">
            <w:pPr>
              <w:jc w:val="left"/>
              <w:rPr>
                <w:b/>
                <w:sz w:val="16"/>
              </w:rPr>
            </w:pPr>
            <w:r w:rsidRPr="005954FD">
              <w:rPr>
                <w:rFonts w:ascii="HGP創英角ｺﾞｼｯｸUB" w:eastAsia="HGP創英角ｺﾞｼｯｸUB" w:hAnsi="HGP創英角ｺﾞｼｯｸUB" w:hint="eastAsia"/>
                <w:bCs/>
                <w:color w:val="00B050"/>
                <w:sz w:val="16"/>
              </w:rPr>
              <w:t>≪新ヴィンテージ≫</w:t>
            </w:r>
          </w:p>
        </w:tc>
        <w:tc>
          <w:tcPr>
            <w:tcW w:w="395" w:type="pct"/>
            <w:vAlign w:val="center"/>
          </w:tcPr>
          <w:p w14:paraId="054C1BB3" w14:textId="1211288C" w:rsidR="008B6DEE" w:rsidRDefault="008B6DEE" w:rsidP="001F0F50">
            <w:pPr>
              <w:jc w:val="center"/>
              <w:rPr>
                <w:b/>
                <w:sz w:val="16"/>
                <w:szCs w:val="18"/>
                <w:lang w:val="it-IT"/>
              </w:rPr>
            </w:pPr>
            <w:r>
              <w:rPr>
                <w:rFonts w:hint="eastAsia"/>
                <w:b/>
                <w:sz w:val="18"/>
                <w:szCs w:val="18"/>
                <w:lang w:val="it-IT"/>
              </w:rPr>
              <w:t>201</w:t>
            </w:r>
            <w:r w:rsidR="00716BA1">
              <w:rPr>
                <w:b/>
                <w:sz w:val="18"/>
                <w:szCs w:val="18"/>
                <w:lang w:val="it-IT"/>
              </w:rPr>
              <w:t>7</w:t>
            </w:r>
          </w:p>
        </w:tc>
        <w:tc>
          <w:tcPr>
            <w:tcW w:w="263" w:type="pct"/>
            <w:vAlign w:val="center"/>
          </w:tcPr>
          <w:p w14:paraId="53CF57E6" w14:textId="77777777" w:rsidR="008B6DEE" w:rsidRPr="00B52D90" w:rsidRDefault="008B6DEE" w:rsidP="001F0F50">
            <w:pPr>
              <w:jc w:val="center"/>
              <w:rPr>
                <w:sz w:val="18"/>
                <w:szCs w:val="18"/>
              </w:rPr>
            </w:pPr>
            <w:r w:rsidRPr="00B52D90">
              <w:rPr>
                <w:rFonts w:hint="eastAsia"/>
                <w:sz w:val="18"/>
                <w:szCs w:val="18"/>
              </w:rPr>
              <w:t>赤</w:t>
            </w:r>
          </w:p>
        </w:tc>
        <w:tc>
          <w:tcPr>
            <w:tcW w:w="460" w:type="pct"/>
            <w:vAlign w:val="center"/>
          </w:tcPr>
          <w:p w14:paraId="546C0365" w14:textId="77777777" w:rsidR="008B6DEE" w:rsidRPr="007509D7" w:rsidRDefault="008B6DEE" w:rsidP="001F0F50">
            <w:pPr>
              <w:jc w:val="center"/>
              <w:rPr>
                <w:b/>
                <w:color w:val="00B050"/>
                <w:sz w:val="14"/>
                <w:szCs w:val="18"/>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7" w:type="pct"/>
            <w:vAlign w:val="center"/>
          </w:tcPr>
          <w:p w14:paraId="4ECB28A9" w14:textId="31D71C70" w:rsidR="008B6DEE" w:rsidRPr="00A04C1F" w:rsidRDefault="008B6DEE" w:rsidP="001F0F50">
            <w:pPr>
              <w:jc w:val="center"/>
              <w:rPr>
                <w:b/>
                <w:sz w:val="18"/>
                <w:szCs w:val="18"/>
              </w:rPr>
            </w:pPr>
            <w:r w:rsidRPr="00753C09">
              <w:rPr>
                <w:rFonts w:hint="eastAsia"/>
                <w:b/>
                <w:sz w:val="18"/>
              </w:rPr>
              <w:t>￥</w:t>
            </w:r>
            <w:r w:rsidRPr="00753C09">
              <w:rPr>
                <w:rFonts w:hint="eastAsia"/>
                <w:b/>
                <w:sz w:val="18"/>
              </w:rPr>
              <w:t>4,</w:t>
            </w:r>
            <w:r w:rsidR="0041262E">
              <w:rPr>
                <w:b/>
                <w:sz w:val="18"/>
              </w:rPr>
              <w:t>4</w:t>
            </w:r>
            <w:r w:rsidRPr="00753C09">
              <w:rPr>
                <w:rFonts w:hint="eastAsia"/>
                <w:b/>
                <w:sz w:val="18"/>
              </w:rPr>
              <w:t>00</w:t>
            </w:r>
          </w:p>
        </w:tc>
        <w:tc>
          <w:tcPr>
            <w:tcW w:w="2236" w:type="pct"/>
          </w:tcPr>
          <w:p w14:paraId="62E3B59B" w14:textId="4BD2C2F3" w:rsidR="008B6DEE" w:rsidRPr="00985C1C" w:rsidRDefault="008B6DEE" w:rsidP="001F0F50">
            <w:pPr>
              <w:rPr>
                <w:color w:val="000000" w:themeColor="text1"/>
                <w:sz w:val="14"/>
              </w:rPr>
            </w:pPr>
            <w:r w:rsidRPr="004C7568">
              <w:rPr>
                <w:rFonts w:hint="eastAsia"/>
                <w:sz w:val="14"/>
                <w:szCs w:val="21"/>
              </w:rPr>
              <w:t>テッラーノ</w:t>
            </w:r>
            <w:r w:rsidRPr="004C7568">
              <w:rPr>
                <w:rFonts w:hint="eastAsia"/>
                <w:sz w:val="14"/>
                <w:szCs w:val="21"/>
              </w:rPr>
              <w:t>100</w:t>
            </w:r>
            <w:r w:rsidRPr="004C7568">
              <w:rPr>
                <w:rFonts w:hint="eastAsia"/>
                <w:sz w:val="14"/>
                <w:szCs w:val="21"/>
              </w:rPr>
              <w:t>％、収穫後、開放桶にて約</w:t>
            </w:r>
            <w:r w:rsidRPr="004C7568">
              <w:rPr>
                <w:rFonts w:hint="eastAsia"/>
                <w:sz w:val="14"/>
                <w:szCs w:val="21"/>
              </w:rPr>
              <w:t>2</w:t>
            </w:r>
            <w:r w:rsidRPr="004C7568">
              <w:rPr>
                <w:rFonts w:hint="eastAsia"/>
                <w:sz w:val="14"/>
                <w:szCs w:val="21"/>
              </w:rPr>
              <w:t>週間、果皮と共に醗酵を行う。圧搾後、木樽（</w:t>
            </w:r>
            <w:r w:rsidRPr="004C7568">
              <w:rPr>
                <w:rFonts w:hint="eastAsia"/>
                <w:sz w:val="14"/>
                <w:szCs w:val="21"/>
              </w:rPr>
              <w:t>500L</w:t>
            </w:r>
            <w:r w:rsidRPr="004C7568">
              <w:rPr>
                <w:rFonts w:hint="eastAsia"/>
                <w:sz w:val="14"/>
                <w:szCs w:val="21"/>
              </w:rPr>
              <w:t>）にて約</w:t>
            </w:r>
            <w:r w:rsidRPr="004C7568">
              <w:rPr>
                <w:rFonts w:hint="eastAsia"/>
                <w:sz w:val="14"/>
                <w:szCs w:val="21"/>
              </w:rPr>
              <w:t>1</w:t>
            </w:r>
            <w:r w:rsidRPr="004C7568">
              <w:rPr>
                <w:sz w:val="14"/>
                <w:szCs w:val="21"/>
              </w:rPr>
              <w:t>8</w:t>
            </w:r>
            <w:r w:rsidRPr="004C7568">
              <w:rPr>
                <w:rFonts w:hint="eastAsia"/>
                <w:sz w:val="14"/>
                <w:szCs w:val="21"/>
              </w:rPr>
              <w:t>か月、ボトル詰め後</w:t>
            </w:r>
            <w:r w:rsidR="00CA5EA7">
              <w:rPr>
                <w:rFonts w:hint="eastAsia"/>
                <w:sz w:val="14"/>
                <w:szCs w:val="21"/>
              </w:rPr>
              <w:t>24</w:t>
            </w:r>
            <w:r w:rsidRPr="004C7568">
              <w:rPr>
                <w:rFonts w:hint="eastAsia"/>
                <w:sz w:val="14"/>
                <w:szCs w:val="21"/>
              </w:rPr>
              <w:t>か月以上の熟成。ブドウ由来の高い酸によってワインが守られると考えたマテイ、現在は全くと言っていいほど</w:t>
            </w:r>
            <w:r w:rsidRPr="004C7568">
              <w:rPr>
                <w:rFonts w:hint="eastAsia"/>
                <w:sz w:val="14"/>
                <w:szCs w:val="21"/>
              </w:rPr>
              <w:t>SO2</w:t>
            </w:r>
            <w:r w:rsidRPr="004C7568">
              <w:rPr>
                <w:rFonts w:hint="eastAsia"/>
                <w:sz w:val="14"/>
                <w:szCs w:val="21"/>
              </w:rPr>
              <w:t>を添加せずにボトル詰めを行っている。</w:t>
            </w:r>
            <w:r w:rsidR="00CA5EA7" w:rsidRPr="00CA5EA7">
              <w:rPr>
                <w:rFonts w:hint="eastAsia"/>
                <w:sz w:val="14"/>
                <w:szCs w:val="21"/>
              </w:rPr>
              <w:t>2017</w:t>
            </w:r>
            <w:r w:rsidR="00CA5EA7" w:rsidRPr="00CA5EA7">
              <w:rPr>
                <w:rFonts w:hint="eastAsia"/>
                <w:sz w:val="14"/>
                <w:szCs w:val="21"/>
              </w:rPr>
              <w:t>年は猛暑</w:t>
            </w:r>
            <w:r w:rsidR="00CA5EA7">
              <w:rPr>
                <w:rFonts w:hint="eastAsia"/>
                <w:sz w:val="14"/>
                <w:szCs w:val="21"/>
              </w:rPr>
              <w:t>の影響を受けず</w:t>
            </w:r>
            <w:r w:rsidR="00CA5EA7" w:rsidRPr="00CA5EA7">
              <w:rPr>
                <w:rFonts w:hint="eastAsia"/>
                <w:sz w:val="14"/>
                <w:szCs w:val="21"/>
              </w:rPr>
              <w:t>、過熟になりきらなかった特殊なヴィンテージ。</w:t>
            </w:r>
            <w:r>
              <w:rPr>
                <w:rFonts w:hint="eastAsia"/>
                <w:sz w:val="14"/>
                <w:szCs w:val="21"/>
              </w:rPr>
              <w:t>ある程度の熟成期間を</w:t>
            </w:r>
            <w:r w:rsidR="002F02BE">
              <w:rPr>
                <w:rFonts w:hint="eastAsia"/>
                <w:sz w:val="14"/>
                <w:szCs w:val="21"/>
              </w:rPr>
              <w:t>置いたことで</w:t>
            </w:r>
            <w:r>
              <w:rPr>
                <w:rFonts w:hint="eastAsia"/>
                <w:sz w:val="14"/>
                <w:szCs w:val="21"/>
              </w:rPr>
              <w:t>、染み出すような旨味を</w:t>
            </w:r>
            <w:r w:rsidR="002F02BE">
              <w:rPr>
                <w:rFonts w:hint="eastAsia"/>
                <w:sz w:val="14"/>
                <w:szCs w:val="21"/>
              </w:rPr>
              <w:t>感じる</w:t>
            </w:r>
            <w:r>
              <w:rPr>
                <w:rFonts w:hint="eastAsia"/>
                <w:sz w:val="14"/>
                <w:szCs w:val="21"/>
              </w:rPr>
              <w:t>個性的な赤</w:t>
            </w:r>
            <w:r w:rsidR="002F02BE">
              <w:rPr>
                <w:rFonts w:hint="eastAsia"/>
                <w:sz w:val="14"/>
                <w:szCs w:val="21"/>
              </w:rPr>
              <w:t>。</w:t>
            </w:r>
          </w:p>
        </w:tc>
      </w:tr>
    </w:tbl>
    <w:bookmarkEnd w:id="1"/>
    <w:p w14:paraId="5DD749A5" w14:textId="4D0641AF" w:rsidR="00024556" w:rsidRPr="001E18D4" w:rsidRDefault="00024556" w:rsidP="00024556">
      <w:pPr>
        <w:spacing w:line="240" w:lineRule="atLeast"/>
        <w:jc w:val="left"/>
        <w:rPr>
          <w:rFonts w:eastAsia="Adobe Gothic Std B"/>
          <w:b/>
          <w:bCs/>
          <w:sz w:val="32"/>
          <w:szCs w:val="21"/>
          <w:u w:val="single"/>
          <w:lang w:val="it-IT"/>
        </w:rPr>
      </w:pPr>
      <w:r>
        <w:rPr>
          <w:rFonts w:eastAsia="Adobe Gothic Std B"/>
          <w:b/>
          <w:bCs/>
          <w:sz w:val="32"/>
          <w:szCs w:val="21"/>
          <w:u w:val="single"/>
          <w:lang w:val="it-IT"/>
        </w:rPr>
        <w:t>Rosi Eugenio</w:t>
      </w:r>
      <w:r>
        <w:rPr>
          <w:rFonts w:hint="eastAsia"/>
          <w:sz w:val="18"/>
          <w:u w:val="single"/>
          <w:lang w:val="it-IT"/>
        </w:rPr>
        <w:t>ローズィ</w:t>
      </w:r>
      <w:r>
        <w:rPr>
          <w:rFonts w:hint="eastAsia"/>
          <w:sz w:val="18"/>
          <w:u w:val="single"/>
          <w:lang w:val="it-IT"/>
        </w:rPr>
        <w:t xml:space="preserve"> </w:t>
      </w:r>
      <w:r>
        <w:rPr>
          <w:rFonts w:hint="eastAsia"/>
          <w:sz w:val="18"/>
          <w:u w:val="single"/>
          <w:lang w:val="it-IT"/>
        </w:rPr>
        <w:t>エウジェーニオ</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 xml:space="preserve">        </w:t>
      </w:r>
      <w:r w:rsidR="00244565">
        <w:rPr>
          <w:rFonts w:ascii="HGPｺﾞｼｯｸM" w:hAnsi="Adobe Gothic Std B" w:hint="eastAsia"/>
          <w:sz w:val="16"/>
          <w:u w:val="single"/>
          <w:lang w:val="it-IT"/>
        </w:rPr>
        <w:t xml:space="preserve">          </w:t>
      </w:r>
      <w:r>
        <w:rPr>
          <w:rFonts w:ascii="HGPｺﾞｼｯｸM" w:hAnsi="Adobe Gothic Std B" w:hint="eastAsia"/>
          <w:sz w:val="16"/>
          <w:u w:val="single"/>
          <w:lang w:val="it-IT"/>
        </w:rPr>
        <w:t xml:space="preserve">                            トレンティーノ＝アルト アディジェーロヴェレート</w:t>
      </w:r>
      <w:r>
        <w:rPr>
          <w:rFonts w:ascii="HGPｺﾞｼｯｸM" w:hint="eastAsia"/>
          <w:sz w:val="16"/>
          <w:szCs w:val="8"/>
          <w:u w:val="single"/>
          <w:lang w:val="it-IT"/>
        </w:rPr>
        <w:t>ーヴォラーノ</w:t>
      </w:r>
    </w:p>
    <w:tbl>
      <w:tblPr>
        <w:tblStyle w:val="1"/>
        <w:tblW w:w="5000" w:type="pct"/>
        <w:tblLayout w:type="fixed"/>
        <w:tblLook w:val="04A0" w:firstRow="1" w:lastRow="0" w:firstColumn="1" w:lastColumn="0" w:noHBand="0" w:noVBand="1"/>
      </w:tblPr>
      <w:tblGrid>
        <w:gridCol w:w="2414"/>
        <w:gridCol w:w="850"/>
        <w:gridCol w:w="567"/>
        <w:gridCol w:w="991"/>
        <w:gridCol w:w="1133"/>
        <w:gridCol w:w="4817"/>
      </w:tblGrid>
      <w:tr w:rsidR="002D4CCE" w:rsidRPr="002A6A62" w14:paraId="1035DC4D" w14:textId="77777777" w:rsidTr="00A708F7">
        <w:trPr>
          <w:trHeight w:val="268"/>
        </w:trPr>
        <w:tc>
          <w:tcPr>
            <w:tcW w:w="1120" w:type="pct"/>
          </w:tcPr>
          <w:p w14:paraId="27311CFA" w14:textId="77777777" w:rsidR="002D4CCE" w:rsidRDefault="002D4CCE" w:rsidP="001F0F50">
            <w:pPr>
              <w:rPr>
                <w:b/>
                <w:lang w:val="it-IT"/>
              </w:rPr>
            </w:pPr>
            <w:r w:rsidRPr="004A52C4">
              <w:rPr>
                <w:rFonts w:hint="eastAsia"/>
                <w:sz w:val="14"/>
                <w:szCs w:val="18"/>
                <w:lang w:val="it-IT"/>
              </w:rPr>
              <w:t>ワイン名</w:t>
            </w:r>
          </w:p>
        </w:tc>
        <w:tc>
          <w:tcPr>
            <w:tcW w:w="394" w:type="pct"/>
          </w:tcPr>
          <w:p w14:paraId="22317B17" w14:textId="5EA8D4D4" w:rsidR="002D4CCE" w:rsidRDefault="002D4CCE" w:rsidP="001F0F50">
            <w:pPr>
              <w:jc w:val="center"/>
              <w:rPr>
                <w:b/>
                <w:sz w:val="16"/>
                <w:szCs w:val="18"/>
                <w:lang w:val="it-IT"/>
              </w:rPr>
            </w:pPr>
            <w:r w:rsidRPr="00EF25D2">
              <w:rPr>
                <w:rFonts w:hint="eastAsia"/>
                <w:sz w:val="12"/>
                <w:szCs w:val="18"/>
                <w:lang w:val="it-IT"/>
              </w:rPr>
              <w:t>ヴィンテージ</w:t>
            </w:r>
          </w:p>
        </w:tc>
        <w:tc>
          <w:tcPr>
            <w:tcW w:w="263" w:type="pct"/>
          </w:tcPr>
          <w:p w14:paraId="5F4BD3C8" w14:textId="77777777" w:rsidR="002D4CCE" w:rsidRDefault="002D4CCE" w:rsidP="001F0F50">
            <w:pPr>
              <w:jc w:val="center"/>
              <w:rPr>
                <w:sz w:val="16"/>
              </w:rPr>
            </w:pPr>
            <w:r w:rsidRPr="004A52C4">
              <w:rPr>
                <w:rFonts w:hint="eastAsia"/>
                <w:sz w:val="14"/>
                <w:szCs w:val="18"/>
                <w:lang w:val="it-IT"/>
              </w:rPr>
              <w:t>種類</w:t>
            </w:r>
          </w:p>
        </w:tc>
        <w:tc>
          <w:tcPr>
            <w:tcW w:w="460" w:type="pct"/>
          </w:tcPr>
          <w:p w14:paraId="7B0882DC" w14:textId="77777777" w:rsidR="002D4CCE" w:rsidRPr="00F40662" w:rsidRDefault="002D4CCE" w:rsidP="001F0F50">
            <w:pPr>
              <w:jc w:val="center"/>
              <w:rPr>
                <w:b/>
                <w:sz w:val="16"/>
                <w:szCs w:val="16"/>
              </w:rPr>
            </w:pPr>
            <w:r w:rsidRPr="004A52C4">
              <w:rPr>
                <w:rFonts w:hint="eastAsia"/>
                <w:sz w:val="14"/>
                <w:szCs w:val="18"/>
                <w:lang w:val="it-IT"/>
              </w:rPr>
              <w:t>容量</w:t>
            </w:r>
          </w:p>
        </w:tc>
        <w:tc>
          <w:tcPr>
            <w:tcW w:w="526" w:type="pct"/>
          </w:tcPr>
          <w:p w14:paraId="10911EA5" w14:textId="77777777" w:rsidR="002D4CCE" w:rsidRPr="00E3322F" w:rsidRDefault="002D4CCE" w:rsidP="001F0F50">
            <w:pPr>
              <w:jc w:val="center"/>
              <w:rPr>
                <w:rFonts w:cs="Calibri"/>
                <w:b/>
                <w:sz w:val="18"/>
                <w:szCs w:val="18"/>
              </w:rPr>
            </w:pPr>
            <w:r>
              <w:rPr>
                <w:rFonts w:hint="eastAsia"/>
                <w:sz w:val="14"/>
                <w:szCs w:val="18"/>
                <w:lang w:val="it-IT"/>
              </w:rPr>
              <w:t>上代</w:t>
            </w:r>
            <w:r w:rsidRPr="00E3322F">
              <w:rPr>
                <w:rFonts w:hint="eastAsia"/>
                <w:sz w:val="14"/>
                <w:szCs w:val="18"/>
              </w:rPr>
              <w:t>（</w:t>
            </w:r>
            <w:r>
              <w:rPr>
                <w:rFonts w:hint="eastAsia"/>
                <w:sz w:val="14"/>
                <w:szCs w:val="18"/>
                <w:lang w:val="it-IT"/>
              </w:rPr>
              <w:t>税別</w:t>
            </w:r>
            <w:r w:rsidRPr="00E3322F">
              <w:rPr>
                <w:rFonts w:hint="eastAsia"/>
                <w:sz w:val="14"/>
                <w:szCs w:val="18"/>
              </w:rPr>
              <w:t>）</w:t>
            </w:r>
            <w:r w:rsidRPr="00E3322F">
              <w:rPr>
                <w:rFonts w:hint="eastAsia"/>
                <w:color w:val="00B050"/>
                <w:sz w:val="14"/>
                <w:szCs w:val="18"/>
              </w:rPr>
              <w:t xml:space="preserve"> </w:t>
            </w:r>
          </w:p>
        </w:tc>
        <w:tc>
          <w:tcPr>
            <w:tcW w:w="2236" w:type="pct"/>
          </w:tcPr>
          <w:p w14:paraId="2A516900" w14:textId="77777777" w:rsidR="002D4CCE" w:rsidRPr="00A25DF0" w:rsidRDefault="002D4CCE" w:rsidP="001F0F50">
            <w:pPr>
              <w:rPr>
                <w:sz w:val="14"/>
              </w:rPr>
            </w:pPr>
            <w:r>
              <w:rPr>
                <w:rFonts w:hint="eastAsia"/>
                <w:sz w:val="14"/>
                <w:szCs w:val="18"/>
                <w:lang w:val="it-IT"/>
              </w:rPr>
              <w:t>メモ</w:t>
            </w:r>
          </w:p>
        </w:tc>
      </w:tr>
      <w:tr w:rsidR="002D4CCE" w:rsidRPr="002A6A62" w14:paraId="54B5C62B" w14:textId="77777777" w:rsidTr="00A708F7">
        <w:trPr>
          <w:trHeight w:val="1056"/>
        </w:trPr>
        <w:tc>
          <w:tcPr>
            <w:tcW w:w="1120" w:type="pct"/>
          </w:tcPr>
          <w:p w14:paraId="22E72254" w14:textId="77777777" w:rsidR="002D4CCE" w:rsidRDefault="002D4CCE" w:rsidP="005954FD">
            <w:pPr>
              <w:rPr>
                <w:b/>
                <w:lang w:val="it-IT"/>
              </w:rPr>
            </w:pPr>
            <w:r>
              <w:rPr>
                <w:b/>
                <w:lang w:val="it-IT"/>
              </w:rPr>
              <w:t>Riflesso Rosi</w:t>
            </w:r>
          </w:p>
          <w:p w14:paraId="181CB155" w14:textId="77777777" w:rsidR="002D4CCE" w:rsidRPr="00D82196" w:rsidRDefault="002D4CCE" w:rsidP="005954FD">
            <w:pPr>
              <w:rPr>
                <w:sz w:val="16"/>
                <w:lang w:val="it-IT"/>
              </w:rPr>
            </w:pPr>
            <w:r>
              <w:rPr>
                <w:rFonts w:hint="eastAsia"/>
                <w:sz w:val="16"/>
                <w:lang w:val="it-IT"/>
              </w:rPr>
              <w:t>リフレッソ</w:t>
            </w:r>
            <w:r>
              <w:rPr>
                <w:rFonts w:hint="eastAsia"/>
                <w:sz w:val="16"/>
                <w:lang w:val="it-IT"/>
              </w:rPr>
              <w:t xml:space="preserve"> </w:t>
            </w:r>
            <w:r>
              <w:rPr>
                <w:rFonts w:hint="eastAsia"/>
                <w:sz w:val="16"/>
                <w:lang w:val="it-IT"/>
              </w:rPr>
              <w:t>ローズィ</w:t>
            </w:r>
          </w:p>
          <w:p w14:paraId="7D746D5E" w14:textId="00061311" w:rsidR="002D4CCE" w:rsidRDefault="00671AA7" w:rsidP="005954FD">
            <w:pPr>
              <w:jc w:val="left"/>
              <w:rPr>
                <w:b/>
                <w:lang w:val="it-IT"/>
              </w:rPr>
            </w:pPr>
            <w:r w:rsidRPr="005954FD">
              <w:rPr>
                <w:rFonts w:ascii="HGP創英角ｺﾞｼｯｸUB" w:eastAsia="HGP創英角ｺﾞｼｯｸUB" w:hAnsi="HGP創英角ｺﾞｼｯｸUB" w:hint="eastAsia"/>
                <w:bCs/>
                <w:color w:val="00B050"/>
                <w:sz w:val="16"/>
              </w:rPr>
              <w:t>≪新ヴィンテージ≫</w:t>
            </w:r>
          </w:p>
        </w:tc>
        <w:tc>
          <w:tcPr>
            <w:tcW w:w="394" w:type="pct"/>
            <w:vAlign w:val="center"/>
          </w:tcPr>
          <w:p w14:paraId="3ED61B83" w14:textId="1FCBC1ED" w:rsidR="002D4CCE" w:rsidRPr="004D395D" w:rsidRDefault="002D4CCE" w:rsidP="005954FD">
            <w:pPr>
              <w:jc w:val="center"/>
              <w:rPr>
                <w:b/>
                <w:sz w:val="18"/>
                <w:lang w:val="it-IT"/>
              </w:rPr>
            </w:pPr>
            <w:r w:rsidRPr="00802F94">
              <w:rPr>
                <w:rFonts w:hint="eastAsia"/>
                <w:b/>
                <w:sz w:val="18"/>
                <w:lang w:val="it-IT"/>
              </w:rPr>
              <w:t>20</w:t>
            </w:r>
            <w:r>
              <w:rPr>
                <w:b/>
                <w:sz w:val="18"/>
                <w:lang w:val="it-IT"/>
              </w:rPr>
              <w:t>20</w:t>
            </w:r>
          </w:p>
        </w:tc>
        <w:tc>
          <w:tcPr>
            <w:tcW w:w="263" w:type="pct"/>
            <w:vAlign w:val="center"/>
          </w:tcPr>
          <w:p w14:paraId="36EA4855" w14:textId="66DB75D7" w:rsidR="002D4CCE" w:rsidRDefault="002D4CCE" w:rsidP="005954FD">
            <w:pPr>
              <w:jc w:val="center"/>
              <w:rPr>
                <w:sz w:val="18"/>
                <w:szCs w:val="18"/>
              </w:rPr>
            </w:pPr>
            <w:r>
              <w:rPr>
                <w:rFonts w:hint="eastAsia"/>
                <w:sz w:val="18"/>
                <w:szCs w:val="18"/>
              </w:rPr>
              <w:t>ロゼ</w:t>
            </w:r>
          </w:p>
        </w:tc>
        <w:tc>
          <w:tcPr>
            <w:tcW w:w="460" w:type="pct"/>
            <w:vAlign w:val="center"/>
          </w:tcPr>
          <w:p w14:paraId="54E5B341" w14:textId="0C44A3A8" w:rsidR="002D4CCE" w:rsidRDefault="002D4CCE" w:rsidP="005954FD">
            <w:pPr>
              <w:jc w:val="center"/>
              <w:rPr>
                <w:b/>
                <w:sz w:val="16"/>
                <w:szCs w:val="16"/>
              </w:rPr>
            </w:pPr>
            <w:r>
              <w:rPr>
                <w:rFonts w:hint="eastAsia"/>
                <w:b/>
                <w:sz w:val="16"/>
                <w:szCs w:val="16"/>
                <w:lang w:val="it-IT"/>
              </w:rPr>
              <w:t>750</w:t>
            </w:r>
            <w:r>
              <w:rPr>
                <w:rFonts w:hint="eastAsia"/>
                <w:b/>
                <w:sz w:val="16"/>
                <w:szCs w:val="16"/>
                <w:lang w:val="it-IT"/>
              </w:rPr>
              <w:t>ｍｌ</w:t>
            </w:r>
          </w:p>
        </w:tc>
        <w:tc>
          <w:tcPr>
            <w:tcW w:w="526" w:type="pct"/>
            <w:vAlign w:val="center"/>
          </w:tcPr>
          <w:p w14:paraId="0B1A9E4E" w14:textId="765FA29B" w:rsidR="002D4CCE" w:rsidRPr="00B87676" w:rsidRDefault="002D4CCE" w:rsidP="005954FD">
            <w:pPr>
              <w:jc w:val="center"/>
              <w:rPr>
                <w:rFonts w:cs="Calibri"/>
                <w:b/>
                <w:sz w:val="18"/>
                <w:lang w:val="it-IT"/>
              </w:rPr>
            </w:pPr>
            <w:r w:rsidRPr="00A04C1F">
              <w:rPr>
                <w:rFonts w:cs="Calibri" w:hint="eastAsia"/>
                <w:b/>
                <w:sz w:val="18"/>
                <w:szCs w:val="18"/>
                <w:lang w:val="it-IT"/>
              </w:rPr>
              <w:t>￥</w:t>
            </w:r>
            <w:r w:rsidR="00671AA7">
              <w:rPr>
                <w:rFonts w:cs="Calibri" w:hint="eastAsia"/>
                <w:b/>
                <w:sz w:val="18"/>
                <w:szCs w:val="18"/>
                <w:lang w:val="it-IT"/>
              </w:rPr>
              <w:t>3</w:t>
            </w:r>
            <w:r>
              <w:rPr>
                <w:rFonts w:cs="Calibri" w:hint="eastAsia"/>
                <w:b/>
                <w:sz w:val="18"/>
                <w:szCs w:val="18"/>
                <w:lang w:val="it-IT"/>
              </w:rPr>
              <w:t>,</w:t>
            </w:r>
            <w:r w:rsidR="00671AA7">
              <w:rPr>
                <w:rFonts w:cs="Calibri"/>
                <w:b/>
                <w:sz w:val="18"/>
                <w:szCs w:val="18"/>
                <w:lang w:val="it-IT"/>
              </w:rPr>
              <w:t>0</w:t>
            </w:r>
            <w:r>
              <w:rPr>
                <w:rFonts w:cs="Calibri" w:hint="eastAsia"/>
                <w:b/>
                <w:sz w:val="18"/>
                <w:szCs w:val="18"/>
                <w:lang w:val="it-IT"/>
              </w:rPr>
              <w:t>00</w:t>
            </w:r>
          </w:p>
        </w:tc>
        <w:tc>
          <w:tcPr>
            <w:tcW w:w="2236" w:type="pct"/>
          </w:tcPr>
          <w:p w14:paraId="2DCB9F2A" w14:textId="77777777" w:rsidR="002D4CCE" w:rsidRDefault="002D4CCE" w:rsidP="005954FD">
            <w:pPr>
              <w:rPr>
                <w:sz w:val="14"/>
                <w:szCs w:val="21"/>
              </w:rPr>
            </w:pPr>
            <w:r>
              <w:rPr>
                <w:rFonts w:hint="eastAsia"/>
                <w:sz w:val="14"/>
                <w:szCs w:val="21"/>
              </w:rPr>
              <w:t>メルロー、カベルネ</w:t>
            </w:r>
            <w:r>
              <w:rPr>
                <w:rFonts w:hint="eastAsia"/>
                <w:sz w:val="14"/>
                <w:szCs w:val="21"/>
              </w:rPr>
              <w:t xml:space="preserve"> </w:t>
            </w:r>
            <w:r>
              <w:rPr>
                <w:rFonts w:hint="eastAsia"/>
                <w:sz w:val="14"/>
                <w:szCs w:val="21"/>
              </w:rPr>
              <w:t>ソーヴィニヨン、マルツェミーノ、樹齢</w:t>
            </w:r>
            <w:r>
              <w:rPr>
                <w:rFonts w:hint="eastAsia"/>
                <w:sz w:val="14"/>
                <w:szCs w:val="21"/>
              </w:rPr>
              <w:t>20</w:t>
            </w:r>
            <w:r>
              <w:rPr>
                <w:rFonts w:hint="eastAsia"/>
                <w:sz w:val="14"/>
                <w:szCs w:val="21"/>
              </w:rPr>
              <w:t>年前後の畑。</w:t>
            </w:r>
            <w:r>
              <w:rPr>
                <w:sz w:val="14"/>
                <w:szCs w:val="21"/>
              </w:rPr>
              <w:br/>
            </w:r>
            <w:r>
              <w:rPr>
                <w:rFonts w:hint="eastAsia"/>
                <w:sz w:val="14"/>
                <w:szCs w:val="21"/>
              </w:rPr>
              <w:t>黒ブドウより醸造したロゼに、白ブドウの果皮を加えて</w:t>
            </w:r>
            <w:r>
              <w:rPr>
                <w:rFonts w:hint="eastAsia"/>
                <w:sz w:val="14"/>
                <w:szCs w:val="21"/>
              </w:rPr>
              <w:t>1</w:t>
            </w:r>
            <w:r>
              <w:rPr>
                <w:rFonts w:hint="eastAsia"/>
                <w:sz w:val="14"/>
                <w:szCs w:val="21"/>
              </w:rPr>
              <w:t>か月のマセレーション突飛な手法でありながら、繊細さ、柔らかさを持った個性的なロザート。</w:t>
            </w:r>
          </w:p>
          <w:p w14:paraId="1737DA13" w14:textId="20B9D5B3" w:rsidR="002F02BE" w:rsidRDefault="002F02BE" w:rsidP="005954FD">
            <w:pPr>
              <w:rPr>
                <w:sz w:val="14"/>
                <w:lang w:val="it-IT"/>
              </w:rPr>
            </w:pPr>
            <w:r>
              <w:rPr>
                <w:rFonts w:hint="eastAsia"/>
                <w:sz w:val="14"/>
                <w:lang w:val="it-IT"/>
              </w:rPr>
              <w:t>2</w:t>
            </w:r>
            <w:r>
              <w:rPr>
                <w:sz w:val="14"/>
                <w:lang w:val="it-IT"/>
              </w:rPr>
              <w:t>020</w:t>
            </w:r>
            <w:r>
              <w:rPr>
                <w:rFonts w:hint="eastAsia"/>
                <w:sz w:val="14"/>
                <w:lang w:val="it-IT"/>
              </w:rPr>
              <w:t>年は猛暑であったものの、色素やタンニン、果実のバランスがよく、柔らかさや飲み心地を強く感じる味わい。</w:t>
            </w:r>
          </w:p>
        </w:tc>
      </w:tr>
      <w:tr w:rsidR="002D4CCE" w:rsidRPr="002A6A62" w14:paraId="19C75E0A" w14:textId="77777777" w:rsidTr="00A708F7">
        <w:trPr>
          <w:trHeight w:val="1056"/>
        </w:trPr>
        <w:tc>
          <w:tcPr>
            <w:tcW w:w="1120" w:type="pct"/>
          </w:tcPr>
          <w:p w14:paraId="7D512B65" w14:textId="77777777" w:rsidR="002D4CCE" w:rsidRDefault="002D4CCE" w:rsidP="005954FD">
            <w:pPr>
              <w:jc w:val="left"/>
              <w:rPr>
                <w:b/>
                <w:lang w:val="it-IT"/>
              </w:rPr>
            </w:pPr>
            <w:r>
              <w:rPr>
                <w:b/>
                <w:lang w:val="it-IT"/>
              </w:rPr>
              <w:lastRenderedPageBreak/>
              <w:t>Anisos</w:t>
            </w:r>
          </w:p>
          <w:p w14:paraId="2DFAAF17" w14:textId="77777777" w:rsidR="002D4CCE" w:rsidRPr="00AD10D2" w:rsidRDefault="002D4CCE" w:rsidP="005954FD">
            <w:pPr>
              <w:jc w:val="left"/>
              <w:rPr>
                <w:bCs/>
                <w:sz w:val="16"/>
                <w:lang w:val="it-IT"/>
              </w:rPr>
            </w:pPr>
            <w:r w:rsidRPr="00AD10D2">
              <w:rPr>
                <w:rFonts w:hint="eastAsia"/>
                <w:bCs/>
                <w:sz w:val="16"/>
                <w:lang w:val="it-IT"/>
              </w:rPr>
              <w:t>アニーゾス</w:t>
            </w:r>
            <w:r w:rsidRPr="00AD10D2">
              <w:rPr>
                <w:rFonts w:hint="eastAsia"/>
                <w:bCs/>
                <w:sz w:val="16"/>
                <w:lang w:val="it-IT"/>
              </w:rPr>
              <w:t xml:space="preserve">  </w:t>
            </w:r>
          </w:p>
          <w:p w14:paraId="051BC054" w14:textId="605CEBC5" w:rsidR="002D4CCE" w:rsidRPr="00D71939" w:rsidRDefault="00671AA7" w:rsidP="005954FD">
            <w:pPr>
              <w:jc w:val="left"/>
              <w:rPr>
                <w:b/>
                <w:u w:val="single"/>
                <w:lang w:val="it-IT"/>
              </w:rPr>
            </w:pPr>
            <w:r w:rsidRPr="005954FD">
              <w:rPr>
                <w:rFonts w:ascii="HGP創英角ｺﾞｼｯｸUB" w:eastAsia="HGP創英角ｺﾞｼｯｸUB" w:hAnsi="HGP創英角ｺﾞｼｯｸUB" w:hint="eastAsia"/>
                <w:bCs/>
                <w:color w:val="00B050"/>
                <w:sz w:val="16"/>
              </w:rPr>
              <w:t>≪新ヴィンテージ≫</w:t>
            </w:r>
          </w:p>
        </w:tc>
        <w:tc>
          <w:tcPr>
            <w:tcW w:w="394" w:type="pct"/>
            <w:vAlign w:val="center"/>
          </w:tcPr>
          <w:p w14:paraId="14AE081F" w14:textId="11B0AF3F" w:rsidR="002D4CCE" w:rsidRDefault="002D4CCE" w:rsidP="005954FD">
            <w:pPr>
              <w:jc w:val="center"/>
              <w:rPr>
                <w:b/>
                <w:sz w:val="16"/>
                <w:szCs w:val="18"/>
                <w:lang w:val="it-IT"/>
              </w:rPr>
            </w:pPr>
            <w:r w:rsidRPr="004D395D">
              <w:rPr>
                <w:rFonts w:hint="eastAsia"/>
                <w:b/>
                <w:sz w:val="18"/>
                <w:lang w:val="it-IT"/>
              </w:rPr>
              <w:t>2</w:t>
            </w:r>
            <w:r w:rsidRPr="004D395D">
              <w:rPr>
                <w:b/>
                <w:sz w:val="18"/>
                <w:lang w:val="it-IT"/>
              </w:rPr>
              <w:t>01</w:t>
            </w:r>
            <w:r>
              <w:rPr>
                <w:b/>
                <w:sz w:val="18"/>
                <w:lang w:val="it-IT"/>
              </w:rPr>
              <w:t>8</w:t>
            </w:r>
          </w:p>
        </w:tc>
        <w:tc>
          <w:tcPr>
            <w:tcW w:w="263" w:type="pct"/>
            <w:vAlign w:val="center"/>
          </w:tcPr>
          <w:p w14:paraId="737A4A2D" w14:textId="77777777" w:rsidR="002D4CCE" w:rsidRPr="00552339" w:rsidRDefault="002D4CCE" w:rsidP="005954FD">
            <w:pPr>
              <w:jc w:val="center"/>
              <w:rPr>
                <w:sz w:val="16"/>
                <w:szCs w:val="16"/>
              </w:rPr>
            </w:pPr>
            <w:r>
              <w:rPr>
                <w:rFonts w:hint="eastAsia"/>
                <w:sz w:val="18"/>
                <w:szCs w:val="18"/>
              </w:rPr>
              <w:t>白</w:t>
            </w:r>
          </w:p>
        </w:tc>
        <w:tc>
          <w:tcPr>
            <w:tcW w:w="460" w:type="pct"/>
            <w:vAlign w:val="center"/>
          </w:tcPr>
          <w:p w14:paraId="357C940A" w14:textId="77777777" w:rsidR="002D4CCE" w:rsidRDefault="002D4CCE" w:rsidP="005954FD">
            <w:pPr>
              <w:jc w:val="center"/>
              <w:rPr>
                <w:sz w:val="16"/>
                <w:szCs w:val="16"/>
              </w:rPr>
            </w:pPr>
            <w:r>
              <w:rPr>
                <w:b/>
                <w:sz w:val="16"/>
                <w:szCs w:val="16"/>
              </w:rPr>
              <w:t>75</w:t>
            </w:r>
            <w:r w:rsidRPr="00F40662">
              <w:rPr>
                <w:rFonts w:hint="eastAsia"/>
                <w:b/>
                <w:sz w:val="16"/>
                <w:szCs w:val="16"/>
              </w:rPr>
              <w:t>0</w:t>
            </w:r>
            <w:r w:rsidRPr="00F40662">
              <w:rPr>
                <w:rFonts w:hint="eastAsia"/>
                <w:b/>
                <w:sz w:val="16"/>
                <w:szCs w:val="16"/>
              </w:rPr>
              <w:t>ｍ</w:t>
            </w:r>
            <w:r w:rsidRPr="00583E39">
              <w:rPr>
                <w:rFonts w:hint="eastAsia"/>
                <w:sz w:val="16"/>
                <w:szCs w:val="16"/>
              </w:rPr>
              <w:t>ｌ</w:t>
            </w:r>
          </w:p>
        </w:tc>
        <w:tc>
          <w:tcPr>
            <w:tcW w:w="526" w:type="pct"/>
            <w:vAlign w:val="center"/>
          </w:tcPr>
          <w:p w14:paraId="0748087F" w14:textId="3FBE1C69" w:rsidR="002D4CCE" w:rsidRPr="00A04C1F" w:rsidRDefault="002D4CCE" w:rsidP="005954FD">
            <w:pPr>
              <w:jc w:val="center"/>
              <w:rPr>
                <w:b/>
                <w:sz w:val="18"/>
                <w:szCs w:val="18"/>
              </w:rPr>
            </w:pPr>
            <w:r w:rsidRPr="00B87676">
              <w:rPr>
                <w:rFonts w:cs="Calibri" w:hint="eastAsia"/>
                <w:b/>
                <w:sz w:val="18"/>
                <w:lang w:val="it-IT"/>
              </w:rPr>
              <w:t>￥</w:t>
            </w:r>
            <w:r w:rsidR="00671AA7">
              <w:rPr>
                <w:rFonts w:cs="Calibri" w:hint="eastAsia"/>
                <w:b/>
                <w:sz w:val="18"/>
                <w:lang w:val="it-IT"/>
              </w:rPr>
              <w:t>5</w:t>
            </w:r>
            <w:r w:rsidRPr="00B87676">
              <w:rPr>
                <w:rFonts w:cs="Calibri" w:hint="eastAsia"/>
                <w:b/>
                <w:sz w:val="18"/>
                <w:lang w:val="it-IT"/>
              </w:rPr>
              <w:t>,</w:t>
            </w:r>
            <w:r w:rsidR="00671AA7">
              <w:rPr>
                <w:rFonts w:cs="Calibri"/>
                <w:b/>
                <w:sz w:val="18"/>
                <w:lang w:val="it-IT"/>
              </w:rPr>
              <w:t>0</w:t>
            </w:r>
            <w:r w:rsidRPr="00B87676">
              <w:rPr>
                <w:rFonts w:cs="Calibri" w:hint="eastAsia"/>
                <w:b/>
                <w:sz w:val="18"/>
                <w:lang w:val="it-IT"/>
              </w:rPr>
              <w:t>00</w:t>
            </w:r>
          </w:p>
        </w:tc>
        <w:tc>
          <w:tcPr>
            <w:tcW w:w="2236" w:type="pct"/>
          </w:tcPr>
          <w:p w14:paraId="717AA0D6" w14:textId="0002C874" w:rsidR="002D4CCE" w:rsidRDefault="002D4CCE" w:rsidP="005954FD">
            <w:pPr>
              <w:rPr>
                <w:sz w:val="14"/>
                <w:lang w:val="it-IT"/>
              </w:rPr>
            </w:pPr>
            <w:r>
              <w:rPr>
                <w:rFonts w:hint="eastAsia"/>
                <w:sz w:val="14"/>
                <w:lang w:val="it-IT"/>
              </w:rPr>
              <w:t>ノズィオーラ</w:t>
            </w:r>
            <w:r>
              <w:rPr>
                <w:rFonts w:hint="eastAsia"/>
                <w:sz w:val="14"/>
                <w:lang w:val="it-IT"/>
              </w:rPr>
              <w:t>50</w:t>
            </w:r>
            <w:r>
              <w:rPr>
                <w:rFonts w:hint="eastAsia"/>
                <w:sz w:val="14"/>
                <w:lang w:val="it-IT"/>
              </w:rPr>
              <w:t>％、ピノ</w:t>
            </w:r>
            <w:r>
              <w:rPr>
                <w:rFonts w:hint="eastAsia"/>
                <w:sz w:val="14"/>
                <w:lang w:val="it-IT"/>
              </w:rPr>
              <w:t xml:space="preserve"> </w:t>
            </w:r>
            <w:r>
              <w:rPr>
                <w:rFonts w:hint="eastAsia"/>
                <w:sz w:val="14"/>
                <w:lang w:val="it-IT"/>
              </w:rPr>
              <w:t>ビアンコ</w:t>
            </w:r>
            <w:r w:rsidR="00856186">
              <w:rPr>
                <w:rFonts w:hint="eastAsia"/>
                <w:sz w:val="14"/>
                <w:lang w:val="it-IT"/>
              </w:rPr>
              <w:t>40</w:t>
            </w:r>
            <w:r>
              <w:rPr>
                <w:rFonts w:hint="eastAsia"/>
                <w:sz w:val="14"/>
                <w:lang w:val="it-IT"/>
              </w:rPr>
              <w:t>％、シャルドネ</w:t>
            </w:r>
            <w:r w:rsidR="00856186">
              <w:rPr>
                <w:rFonts w:hint="eastAsia"/>
                <w:sz w:val="14"/>
                <w:lang w:val="it-IT"/>
              </w:rPr>
              <w:t>10</w:t>
            </w:r>
            <w:r>
              <w:rPr>
                <w:rFonts w:hint="eastAsia"/>
                <w:sz w:val="14"/>
                <w:lang w:val="it-IT"/>
              </w:rPr>
              <w:t>％</w:t>
            </w:r>
            <w:r w:rsidR="00856186">
              <w:rPr>
                <w:rFonts w:hint="eastAsia"/>
                <w:sz w:val="14"/>
                <w:lang w:val="it-IT"/>
              </w:rPr>
              <w:t>、樹齢</w:t>
            </w:r>
            <w:r w:rsidR="00856186">
              <w:rPr>
                <w:rFonts w:hint="eastAsia"/>
                <w:sz w:val="14"/>
                <w:lang w:val="it-IT"/>
              </w:rPr>
              <w:t>10</w:t>
            </w:r>
            <w:r w:rsidR="00856186">
              <w:rPr>
                <w:rFonts w:hint="eastAsia"/>
                <w:sz w:val="14"/>
                <w:lang w:val="it-IT"/>
              </w:rPr>
              <w:t>～</w:t>
            </w:r>
            <w:r w:rsidR="00856186">
              <w:rPr>
                <w:rFonts w:hint="eastAsia"/>
                <w:sz w:val="14"/>
                <w:lang w:val="it-IT"/>
              </w:rPr>
              <w:t>40</w:t>
            </w:r>
            <w:r w:rsidR="00856186">
              <w:rPr>
                <w:rFonts w:hint="eastAsia"/>
                <w:sz w:val="14"/>
                <w:lang w:val="it-IT"/>
              </w:rPr>
              <w:t>年。区画、品種ごとに完熟を待ってから収穫。除梗し、すべてのブドウで果皮と共に醗酵を終える。圧搾後、醗酵が終わり切る前、段階的にアッサンブラージュを行い、</w:t>
            </w:r>
            <w:r>
              <w:rPr>
                <w:rFonts w:hint="eastAsia"/>
                <w:sz w:val="14"/>
                <w:lang w:val="it-IT"/>
              </w:rPr>
              <w:t>木樽にて</w:t>
            </w:r>
            <w:r>
              <w:rPr>
                <w:rFonts w:hint="eastAsia"/>
                <w:sz w:val="14"/>
                <w:lang w:val="it-IT"/>
              </w:rPr>
              <w:t>24</w:t>
            </w:r>
            <w:r>
              <w:rPr>
                <w:rFonts w:hint="eastAsia"/>
                <w:sz w:val="14"/>
                <w:lang w:val="it-IT"/>
              </w:rPr>
              <w:t>ヵ月</w:t>
            </w:r>
            <w:r w:rsidR="00856186">
              <w:rPr>
                <w:rFonts w:hint="eastAsia"/>
                <w:sz w:val="14"/>
                <w:lang w:val="it-IT"/>
              </w:rPr>
              <w:t>、</w:t>
            </w:r>
            <w:r>
              <w:rPr>
                <w:rFonts w:hint="eastAsia"/>
                <w:sz w:val="14"/>
                <w:lang w:val="it-IT"/>
              </w:rPr>
              <w:t>ボトル詰め後</w:t>
            </w:r>
            <w:r w:rsidR="00856186">
              <w:rPr>
                <w:rFonts w:hint="eastAsia"/>
                <w:sz w:val="14"/>
                <w:lang w:val="it-IT"/>
              </w:rPr>
              <w:t>12</w:t>
            </w:r>
            <w:r>
              <w:rPr>
                <w:rFonts w:hint="eastAsia"/>
                <w:sz w:val="14"/>
                <w:lang w:val="it-IT"/>
              </w:rPr>
              <w:t>か月の熟成。</w:t>
            </w:r>
          </w:p>
          <w:p w14:paraId="2CDF9E44" w14:textId="17A80DAB" w:rsidR="002D4CCE" w:rsidRPr="00856186" w:rsidRDefault="00856186" w:rsidP="005954FD">
            <w:pPr>
              <w:rPr>
                <w:sz w:val="14"/>
                <w:lang w:val="it-IT"/>
              </w:rPr>
            </w:pPr>
            <w:r>
              <w:rPr>
                <w:rFonts w:hint="eastAsia"/>
                <w:sz w:val="14"/>
                <w:lang w:val="it-IT"/>
              </w:rPr>
              <w:t>ヴィンテージに恵まれただけでなく、フィロソフィにおいても完成を迎えたアニーゾス。</w:t>
            </w:r>
            <w:r>
              <w:rPr>
                <w:rFonts w:hint="eastAsia"/>
                <w:sz w:val="14"/>
                <w:lang w:val="it-IT"/>
              </w:rPr>
              <w:t>1</w:t>
            </w:r>
            <w:r>
              <w:rPr>
                <w:rFonts w:hint="eastAsia"/>
                <w:sz w:val="14"/>
                <w:lang w:val="it-IT"/>
              </w:rPr>
              <w:t>年以上リリースが遅れたこともあり、これまでより格段に成長を見せてくれる、素晴らしい白。</w:t>
            </w:r>
          </w:p>
        </w:tc>
      </w:tr>
      <w:tr w:rsidR="002D4CCE" w14:paraId="187E8314" w14:textId="77777777" w:rsidTr="00A708F7">
        <w:trPr>
          <w:trHeight w:val="790"/>
        </w:trPr>
        <w:tc>
          <w:tcPr>
            <w:tcW w:w="1120" w:type="pct"/>
          </w:tcPr>
          <w:p w14:paraId="106F561D" w14:textId="2ED3FCDC" w:rsidR="002D4CCE" w:rsidRDefault="002D4CCE" w:rsidP="005954FD">
            <w:pPr>
              <w:rPr>
                <w:b/>
                <w:lang w:val="it-IT"/>
              </w:rPr>
            </w:pPr>
            <w:r>
              <w:rPr>
                <w:rFonts w:hint="eastAsia"/>
                <w:b/>
                <w:lang w:val="it-IT"/>
              </w:rPr>
              <w:t>Poiema</w:t>
            </w:r>
          </w:p>
          <w:p w14:paraId="1A475E05" w14:textId="77777777" w:rsidR="002D4CCE" w:rsidRDefault="002D4CCE" w:rsidP="005954FD">
            <w:pPr>
              <w:jc w:val="left"/>
              <w:rPr>
                <w:sz w:val="16"/>
                <w:lang w:val="it-IT"/>
              </w:rPr>
            </w:pPr>
            <w:r>
              <w:rPr>
                <w:rFonts w:hint="eastAsia"/>
                <w:sz w:val="16"/>
                <w:lang w:val="it-IT"/>
              </w:rPr>
              <w:t>ポイエーマ</w:t>
            </w:r>
          </w:p>
          <w:p w14:paraId="641F5109" w14:textId="67CDDF3E" w:rsidR="002D4CCE" w:rsidRPr="00872ED1" w:rsidRDefault="00671AA7" w:rsidP="005954FD">
            <w:pPr>
              <w:rPr>
                <w:b/>
                <w:sz w:val="16"/>
                <w:szCs w:val="16"/>
                <w:u w:val="single"/>
              </w:rPr>
            </w:pPr>
            <w:r w:rsidRPr="005954FD">
              <w:rPr>
                <w:rFonts w:ascii="HGP創英角ｺﾞｼｯｸUB" w:eastAsia="HGP創英角ｺﾞｼｯｸUB" w:hAnsi="HGP創英角ｺﾞｼｯｸUB" w:hint="eastAsia"/>
                <w:bCs/>
                <w:color w:val="00B050"/>
                <w:sz w:val="16"/>
              </w:rPr>
              <w:t>≪新ヴィンテージ≫</w:t>
            </w:r>
          </w:p>
          <w:p w14:paraId="2074ABCD" w14:textId="77777777" w:rsidR="002D4CCE" w:rsidRPr="00D71939" w:rsidRDefault="002D4CCE" w:rsidP="005954FD">
            <w:pPr>
              <w:rPr>
                <w:b/>
                <w:sz w:val="16"/>
                <w:szCs w:val="16"/>
                <w:u w:val="single"/>
              </w:rPr>
            </w:pPr>
          </w:p>
        </w:tc>
        <w:tc>
          <w:tcPr>
            <w:tcW w:w="394" w:type="pct"/>
            <w:vAlign w:val="center"/>
          </w:tcPr>
          <w:p w14:paraId="36EF8FAB" w14:textId="376BC2A9" w:rsidR="002D4CCE" w:rsidRPr="00D82196" w:rsidRDefault="002D4CCE" w:rsidP="005954FD">
            <w:pPr>
              <w:jc w:val="center"/>
              <w:rPr>
                <w:b/>
                <w:sz w:val="18"/>
                <w:lang w:val="it-IT"/>
              </w:rPr>
            </w:pPr>
            <w:r w:rsidRPr="00D82196">
              <w:rPr>
                <w:rFonts w:hint="eastAsia"/>
                <w:b/>
                <w:sz w:val="18"/>
                <w:lang w:val="it-IT"/>
              </w:rPr>
              <w:t>201</w:t>
            </w:r>
            <w:r w:rsidR="00856186">
              <w:rPr>
                <w:b/>
                <w:sz w:val="18"/>
                <w:lang w:val="it-IT"/>
              </w:rPr>
              <w:t>8</w:t>
            </w:r>
          </w:p>
        </w:tc>
        <w:tc>
          <w:tcPr>
            <w:tcW w:w="263" w:type="pct"/>
            <w:vAlign w:val="center"/>
          </w:tcPr>
          <w:p w14:paraId="1F6775CE" w14:textId="77777777" w:rsidR="002D4CCE" w:rsidRPr="00F4584F" w:rsidRDefault="002D4CCE" w:rsidP="005954FD">
            <w:pPr>
              <w:jc w:val="center"/>
              <w:rPr>
                <w:sz w:val="18"/>
                <w:szCs w:val="18"/>
              </w:rPr>
            </w:pPr>
            <w:r w:rsidRPr="00F4584F">
              <w:rPr>
                <w:rFonts w:hint="eastAsia"/>
                <w:sz w:val="18"/>
                <w:szCs w:val="18"/>
              </w:rPr>
              <w:t>赤</w:t>
            </w:r>
          </w:p>
        </w:tc>
        <w:tc>
          <w:tcPr>
            <w:tcW w:w="460" w:type="pct"/>
            <w:vAlign w:val="center"/>
          </w:tcPr>
          <w:p w14:paraId="5F1F1BC7" w14:textId="77777777" w:rsidR="002D4CCE" w:rsidRPr="00AF0DBF" w:rsidRDefault="002D4CCE" w:rsidP="005954FD">
            <w:pPr>
              <w:jc w:val="center"/>
              <w:rPr>
                <w:b/>
                <w:sz w:val="16"/>
                <w:szCs w:val="16"/>
              </w:rPr>
            </w:pPr>
            <w:r w:rsidRPr="00AF0DBF">
              <w:rPr>
                <w:rFonts w:hint="eastAsia"/>
                <w:b/>
                <w:sz w:val="16"/>
                <w:szCs w:val="16"/>
              </w:rPr>
              <w:t>750</w:t>
            </w:r>
            <w:r w:rsidRPr="00AF0DBF">
              <w:rPr>
                <w:rFonts w:hint="eastAsia"/>
                <w:b/>
                <w:sz w:val="16"/>
                <w:szCs w:val="16"/>
              </w:rPr>
              <w:t>ｍｌ</w:t>
            </w:r>
          </w:p>
        </w:tc>
        <w:tc>
          <w:tcPr>
            <w:tcW w:w="526" w:type="pct"/>
            <w:vAlign w:val="center"/>
          </w:tcPr>
          <w:p w14:paraId="4779871F" w14:textId="5105F191" w:rsidR="002D4CCE" w:rsidRPr="00A04C1F" w:rsidRDefault="002D4CCE" w:rsidP="005954FD">
            <w:pPr>
              <w:jc w:val="center"/>
              <w:rPr>
                <w:rFonts w:cs="Calibri"/>
                <w:b/>
                <w:sz w:val="18"/>
                <w:szCs w:val="18"/>
                <w:lang w:val="it-IT"/>
              </w:rPr>
            </w:pPr>
            <w:r>
              <w:rPr>
                <w:rFonts w:cs="Calibri" w:hint="eastAsia"/>
                <w:b/>
                <w:sz w:val="18"/>
                <w:szCs w:val="18"/>
                <w:lang w:val="it-IT"/>
              </w:rPr>
              <w:t>￥</w:t>
            </w:r>
            <w:r w:rsidR="00764ACE">
              <w:rPr>
                <w:rFonts w:cs="Calibri" w:hint="eastAsia"/>
                <w:b/>
                <w:sz w:val="18"/>
                <w:szCs w:val="18"/>
                <w:lang w:val="it-IT"/>
              </w:rPr>
              <w:t>4</w:t>
            </w:r>
            <w:r>
              <w:rPr>
                <w:rFonts w:cs="Calibri" w:hint="eastAsia"/>
                <w:b/>
                <w:sz w:val="18"/>
                <w:szCs w:val="18"/>
                <w:lang w:val="it-IT"/>
              </w:rPr>
              <w:t>,</w:t>
            </w:r>
            <w:r w:rsidR="00764ACE">
              <w:rPr>
                <w:rFonts w:cs="Calibri"/>
                <w:b/>
                <w:sz w:val="18"/>
                <w:szCs w:val="18"/>
                <w:lang w:val="it-IT"/>
              </w:rPr>
              <w:t>8</w:t>
            </w:r>
            <w:r>
              <w:rPr>
                <w:rFonts w:cs="Calibri" w:hint="eastAsia"/>
                <w:b/>
                <w:sz w:val="18"/>
                <w:szCs w:val="18"/>
                <w:lang w:val="it-IT"/>
              </w:rPr>
              <w:t>00</w:t>
            </w:r>
          </w:p>
        </w:tc>
        <w:tc>
          <w:tcPr>
            <w:tcW w:w="2236" w:type="pct"/>
          </w:tcPr>
          <w:p w14:paraId="1C418455" w14:textId="7D2C428C" w:rsidR="00856186" w:rsidRPr="00856186" w:rsidRDefault="002D4CCE" w:rsidP="00856186">
            <w:pPr>
              <w:rPr>
                <w:sz w:val="14"/>
              </w:rPr>
            </w:pPr>
            <w:r w:rsidRPr="00F51BE5">
              <w:rPr>
                <w:sz w:val="14"/>
              </w:rPr>
              <w:t>マルツェミーノ</w:t>
            </w:r>
            <w:r>
              <w:rPr>
                <w:rFonts w:hint="eastAsia"/>
                <w:sz w:val="14"/>
              </w:rPr>
              <w:t>、樹齢</w:t>
            </w:r>
            <w:r>
              <w:rPr>
                <w:rFonts w:hint="eastAsia"/>
                <w:sz w:val="14"/>
              </w:rPr>
              <w:t>10</w:t>
            </w:r>
            <w:r>
              <w:rPr>
                <w:rFonts w:hint="eastAsia"/>
                <w:sz w:val="14"/>
              </w:rPr>
              <w:t>～</w:t>
            </w:r>
            <w:r>
              <w:rPr>
                <w:rFonts w:hint="eastAsia"/>
                <w:sz w:val="14"/>
              </w:rPr>
              <w:t>35</w:t>
            </w:r>
            <w:r>
              <w:rPr>
                <w:rFonts w:hint="eastAsia"/>
                <w:sz w:val="14"/>
              </w:rPr>
              <w:t>年。収穫後、セメントタンクの中で約</w:t>
            </w:r>
            <w:r>
              <w:rPr>
                <w:rFonts w:hint="eastAsia"/>
                <w:sz w:val="14"/>
              </w:rPr>
              <w:t>1</w:t>
            </w:r>
            <w:r>
              <w:rPr>
                <w:rFonts w:hint="eastAsia"/>
                <w:sz w:val="14"/>
              </w:rPr>
              <w:t>か月、果皮と共に醗酵を行う。他に全体の</w:t>
            </w:r>
            <w:r w:rsidR="002F02BE">
              <w:rPr>
                <w:rFonts w:hint="eastAsia"/>
                <w:sz w:val="14"/>
              </w:rPr>
              <w:t>4</w:t>
            </w:r>
            <w:r w:rsidR="002F02BE">
              <w:rPr>
                <w:sz w:val="14"/>
              </w:rPr>
              <w:t>0</w:t>
            </w:r>
            <w:r>
              <w:rPr>
                <w:rFonts w:hint="eastAsia"/>
                <w:sz w:val="14"/>
              </w:rPr>
              <w:t>%</w:t>
            </w:r>
            <w:r>
              <w:rPr>
                <w:rFonts w:hint="eastAsia"/>
                <w:sz w:val="14"/>
              </w:rPr>
              <w:t>は</w:t>
            </w:r>
            <w:r w:rsidR="002F02BE">
              <w:rPr>
                <w:rFonts w:hint="eastAsia"/>
                <w:sz w:val="14"/>
              </w:rPr>
              <w:t>収穫後</w:t>
            </w:r>
            <w:r w:rsidR="00856186">
              <w:rPr>
                <w:rFonts w:hint="eastAsia"/>
                <w:sz w:val="14"/>
              </w:rPr>
              <w:t>1</w:t>
            </w:r>
            <w:r w:rsidR="00856186">
              <w:rPr>
                <w:rFonts w:hint="eastAsia"/>
                <w:sz w:val="14"/>
              </w:rPr>
              <w:t>カ月のア</w:t>
            </w:r>
            <w:r>
              <w:rPr>
                <w:rFonts w:hint="eastAsia"/>
                <w:sz w:val="14"/>
              </w:rPr>
              <w:t>パッシメント</w:t>
            </w:r>
            <w:r w:rsidR="00856186">
              <w:rPr>
                <w:rFonts w:hint="eastAsia"/>
                <w:sz w:val="14"/>
              </w:rPr>
              <w:t>（影干し）</w:t>
            </w:r>
            <w:r>
              <w:rPr>
                <w:rFonts w:hint="eastAsia"/>
                <w:sz w:val="14"/>
              </w:rPr>
              <w:t>を行った後、除梗せずにセメントタンクに加えて約</w:t>
            </w:r>
            <w:r>
              <w:rPr>
                <w:rFonts w:hint="eastAsia"/>
                <w:sz w:val="14"/>
              </w:rPr>
              <w:t>1</w:t>
            </w:r>
            <w:r>
              <w:rPr>
                <w:rFonts w:hint="eastAsia"/>
                <w:sz w:val="14"/>
              </w:rPr>
              <w:t>か月。圧搾後、</w:t>
            </w:r>
            <w:r>
              <w:rPr>
                <w:rFonts w:hint="eastAsia"/>
                <w:sz w:val="14"/>
              </w:rPr>
              <w:t>750</w:t>
            </w:r>
            <w:r>
              <w:rPr>
                <w:rFonts w:hint="eastAsia"/>
                <w:sz w:val="14"/>
              </w:rPr>
              <w:t>Ｌの木樽にて</w:t>
            </w:r>
            <w:r>
              <w:rPr>
                <w:rFonts w:hint="eastAsia"/>
                <w:sz w:val="14"/>
              </w:rPr>
              <w:t>2</w:t>
            </w:r>
            <w:r>
              <w:rPr>
                <w:sz w:val="14"/>
              </w:rPr>
              <w:t>4</w:t>
            </w:r>
            <w:r>
              <w:rPr>
                <w:rFonts w:hint="eastAsia"/>
                <w:sz w:val="14"/>
              </w:rPr>
              <w:t>か月、ボトル詰め後さらに</w:t>
            </w:r>
            <w:r w:rsidR="00856186">
              <w:rPr>
                <w:rFonts w:hint="eastAsia"/>
                <w:sz w:val="14"/>
              </w:rPr>
              <w:t>12</w:t>
            </w:r>
            <w:r>
              <w:rPr>
                <w:rFonts w:hint="eastAsia"/>
                <w:sz w:val="14"/>
              </w:rPr>
              <w:t>か月熟成。</w:t>
            </w:r>
            <w:r w:rsidR="00856186">
              <w:rPr>
                <w:rFonts w:hint="eastAsia"/>
                <w:sz w:val="14"/>
              </w:rPr>
              <w:t>単なる凝縮ではなく、果実の熟成を求めたアパッシメントによって、他のマルツェミーノでは見えない個性を表現。しなやかなタンニンと詰まった果実味、それでいてフレッシュさも失わないマルツェミーノ。</w:t>
            </w:r>
          </w:p>
        </w:tc>
      </w:tr>
      <w:tr w:rsidR="002D4CCE" w:rsidRPr="000C5BBB" w14:paraId="2A4F9C52" w14:textId="77777777" w:rsidTr="00A708F7">
        <w:tc>
          <w:tcPr>
            <w:tcW w:w="1120" w:type="pct"/>
          </w:tcPr>
          <w:p w14:paraId="6E34F07A" w14:textId="77777777" w:rsidR="002D4CCE" w:rsidRDefault="002D4CCE" w:rsidP="005954FD">
            <w:pPr>
              <w:jc w:val="left"/>
              <w:rPr>
                <w:b/>
                <w:lang w:val="it-IT"/>
              </w:rPr>
            </w:pPr>
            <w:r>
              <w:rPr>
                <w:b/>
                <w:lang w:val="it-IT"/>
              </w:rPr>
              <w:t>Esegesi</w:t>
            </w:r>
          </w:p>
          <w:p w14:paraId="7FFA7AB1" w14:textId="77777777" w:rsidR="002D4CCE" w:rsidRPr="00CD4024" w:rsidRDefault="002D4CCE" w:rsidP="005954FD">
            <w:pPr>
              <w:jc w:val="left"/>
              <w:rPr>
                <w:bCs/>
                <w:sz w:val="16"/>
                <w:szCs w:val="16"/>
                <w:lang w:val="it-IT"/>
              </w:rPr>
            </w:pPr>
            <w:r>
              <w:rPr>
                <w:rFonts w:hint="eastAsia"/>
                <w:bCs/>
                <w:sz w:val="16"/>
                <w:szCs w:val="16"/>
                <w:lang w:val="it-IT"/>
              </w:rPr>
              <w:t>エゼジェズィ</w:t>
            </w:r>
          </w:p>
          <w:p w14:paraId="4741DA9A" w14:textId="5FFA2CC1" w:rsidR="002D4CCE" w:rsidRPr="0022206A" w:rsidRDefault="00671AA7" w:rsidP="005954FD">
            <w:pPr>
              <w:rPr>
                <w:b/>
                <w:sz w:val="16"/>
                <w:szCs w:val="16"/>
                <w:u w:val="single"/>
              </w:rPr>
            </w:pPr>
            <w:r w:rsidRPr="005954FD">
              <w:rPr>
                <w:rFonts w:ascii="HGP創英角ｺﾞｼｯｸUB" w:eastAsia="HGP創英角ｺﾞｼｯｸUB" w:hAnsi="HGP創英角ｺﾞｼｯｸUB" w:hint="eastAsia"/>
                <w:bCs/>
                <w:color w:val="00B050"/>
                <w:sz w:val="16"/>
              </w:rPr>
              <w:t>≪新ヴィンテージ≫</w:t>
            </w:r>
          </w:p>
        </w:tc>
        <w:tc>
          <w:tcPr>
            <w:tcW w:w="394" w:type="pct"/>
            <w:vAlign w:val="center"/>
          </w:tcPr>
          <w:p w14:paraId="446C1AFD" w14:textId="15264095" w:rsidR="002D4CCE" w:rsidRPr="00802F94" w:rsidRDefault="002D4CCE" w:rsidP="005954FD">
            <w:pPr>
              <w:jc w:val="center"/>
              <w:rPr>
                <w:b/>
                <w:sz w:val="18"/>
                <w:lang w:val="it-IT"/>
              </w:rPr>
            </w:pPr>
            <w:r w:rsidRPr="00802F94">
              <w:rPr>
                <w:rFonts w:hint="eastAsia"/>
                <w:b/>
                <w:sz w:val="18"/>
                <w:lang w:val="it-IT"/>
              </w:rPr>
              <w:t>20</w:t>
            </w:r>
            <w:r>
              <w:rPr>
                <w:b/>
                <w:sz w:val="18"/>
                <w:lang w:val="it-IT"/>
              </w:rPr>
              <w:t>15</w:t>
            </w:r>
          </w:p>
        </w:tc>
        <w:tc>
          <w:tcPr>
            <w:tcW w:w="263" w:type="pct"/>
            <w:vAlign w:val="center"/>
          </w:tcPr>
          <w:p w14:paraId="02543BF9" w14:textId="77777777" w:rsidR="002D4CCE" w:rsidRPr="00F4584F" w:rsidRDefault="002D4CCE" w:rsidP="005954FD">
            <w:pPr>
              <w:jc w:val="center"/>
              <w:rPr>
                <w:sz w:val="18"/>
                <w:szCs w:val="18"/>
              </w:rPr>
            </w:pPr>
            <w:r w:rsidRPr="00F4584F">
              <w:rPr>
                <w:rFonts w:hint="eastAsia"/>
                <w:sz w:val="18"/>
                <w:szCs w:val="18"/>
              </w:rPr>
              <w:t>赤</w:t>
            </w:r>
          </w:p>
        </w:tc>
        <w:tc>
          <w:tcPr>
            <w:tcW w:w="460" w:type="pct"/>
            <w:vAlign w:val="center"/>
          </w:tcPr>
          <w:p w14:paraId="748D6DAF" w14:textId="77777777" w:rsidR="002D4CCE" w:rsidRPr="00AF0DBF" w:rsidRDefault="002D4CCE" w:rsidP="005954FD">
            <w:pPr>
              <w:jc w:val="center"/>
              <w:rPr>
                <w:b/>
                <w:sz w:val="16"/>
                <w:szCs w:val="16"/>
                <w:lang w:val="it-IT"/>
              </w:rPr>
            </w:pPr>
            <w:r>
              <w:rPr>
                <w:rFonts w:hint="eastAsia"/>
                <w:b/>
                <w:sz w:val="16"/>
                <w:szCs w:val="16"/>
                <w:lang w:val="it-IT"/>
              </w:rPr>
              <w:t>750</w:t>
            </w:r>
            <w:r>
              <w:rPr>
                <w:rFonts w:hint="eastAsia"/>
                <w:b/>
                <w:sz w:val="16"/>
                <w:szCs w:val="16"/>
                <w:lang w:val="it-IT"/>
              </w:rPr>
              <w:t>ｍｌ</w:t>
            </w:r>
          </w:p>
        </w:tc>
        <w:tc>
          <w:tcPr>
            <w:tcW w:w="526" w:type="pct"/>
            <w:vAlign w:val="center"/>
          </w:tcPr>
          <w:p w14:paraId="70B5D58C" w14:textId="25D4A085" w:rsidR="002D4CCE" w:rsidRPr="00A04C1F" w:rsidRDefault="002D4CCE" w:rsidP="005954FD">
            <w:pPr>
              <w:jc w:val="center"/>
              <w:rPr>
                <w:rFonts w:cs="Calibri"/>
                <w:b/>
                <w:sz w:val="18"/>
                <w:szCs w:val="18"/>
                <w:lang w:val="it-IT"/>
              </w:rPr>
            </w:pPr>
            <w:r w:rsidRPr="00A04C1F">
              <w:rPr>
                <w:rFonts w:cs="Calibri" w:hint="eastAsia"/>
                <w:b/>
                <w:sz w:val="18"/>
                <w:szCs w:val="18"/>
                <w:lang w:val="it-IT"/>
              </w:rPr>
              <w:t>￥</w:t>
            </w:r>
            <w:r w:rsidR="00174D7A">
              <w:rPr>
                <w:rFonts w:cs="Calibri" w:hint="eastAsia"/>
                <w:b/>
                <w:sz w:val="18"/>
                <w:szCs w:val="18"/>
                <w:lang w:val="it-IT"/>
              </w:rPr>
              <w:t>5</w:t>
            </w:r>
            <w:r w:rsidRPr="00A04C1F">
              <w:rPr>
                <w:rFonts w:cs="Calibri" w:hint="eastAsia"/>
                <w:b/>
                <w:sz w:val="18"/>
                <w:szCs w:val="18"/>
                <w:lang w:val="it-IT"/>
              </w:rPr>
              <w:t>,</w:t>
            </w:r>
            <w:r w:rsidR="00174D7A">
              <w:rPr>
                <w:rFonts w:cs="Calibri"/>
                <w:b/>
                <w:sz w:val="18"/>
                <w:szCs w:val="18"/>
                <w:lang w:val="it-IT"/>
              </w:rPr>
              <w:t>2</w:t>
            </w:r>
            <w:r w:rsidRPr="00A04C1F">
              <w:rPr>
                <w:rFonts w:cs="Calibri" w:hint="eastAsia"/>
                <w:b/>
                <w:sz w:val="18"/>
                <w:szCs w:val="18"/>
                <w:lang w:val="it-IT"/>
              </w:rPr>
              <w:t>00</w:t>
            </w:r>
          </w:p>
        </w:tc>
        <w:tc>
          <w:tcPr>
            <w:tcW w:w="2236" w:type="pct"/>
          </w:tcPr>
          <w:p w14:paraId="0ACE6043" w14:textId="77777777" w:rsidR="002D4CCE" w:rsidRPr="000C5BBB" w:rsidRDefault="002D4CCE" w:rsidP="005954FD">
            <w:pPr>
              <w:jc w:val="left"/>
              <w:rPr>
                <w:sz w:val="14"/>
              </w:rPr>
            </w:pPr>
            <w:r w:rsidRPr="009E0696">
              <w:rPr>
                <w:rFonts w:hint="eastAsia"/>
                <w:sz w:val="14"/>
                <w:szCs w:val="18"/>
                <w:lang w:val="it-IT"/>
              </w:rPr>
              <w:t>カベルネ</w:t>
            </w:r>
            <w:r w:rsidRPr="009E0696">
              <w:rPr>
                <w:rFonts w:hint="eastAsia"/>
                <w:sz w:val="14"/>
                <w:szCs w:val="18"/>
                <w:lang w:val="it-IT"/>
              </w:rPr>
              <w:t xml:space="preserve"> </w:t>
            </w:r>
            <w:r w:rsidRPr="009E0696">
              <w:rPr>
                <w:rFonts w:hint="eastAsia"/>
                <w:sz w:val="14"/>
                <w:szCs w:val="18"/>
                <w:lang w:val="it-IT"/>
              </w:rPr>
              <w:t>ソーヴィニヨン</w:t>
            </w:r>
            <w:r w:rsidRPr="009E0696">
              <w:rPr>
                <w:rFonts w:hint="eastAsia"/>
                <w:sz w:val="14"/>
                <w:szCs w:val="18"/>
                <w:lang w:val="it-IT"/>
              </w:rPr>
              <w:t>80%</w:t>
            </w:r>
            <w:r w:rsidRPr="009E0696">
              <w:rPr>
                <w:rFonts w:hint="eastAsia"/>
                <w:sz w:val="14"/>
                <w:szCs w:val="18"/>
                <w:lang w:val="it-IT"/>
              </w:rPr>
              <w:t>、メルロー</w:t>
            </w:r>
            <w:r w:rsidRPr="009E0696">
              <w:rPr>
                <w:rFonts w:hint="eastAsia"/>
                <w:sz w:val="14"/>
                <w:szCs w:val="18"/>
                <w:lang w:val="it-IT"/>
              </w:rPr>
              <w:t>20%</w:t>
            </w:r>
            <w:r w:rsidRPr="009E0696">
              <w:rPr>
                <w:rFonts w:hint="eastAsia"/>
                <w:sz w:val="14"/>
                <w:szCs w:val="18"/>
                <w:lang w:val="it-IT"/>
              </w:rPr>
              <w:t>、樹齢</w:t>
            </w:r>
            <w:r w:rsidRPr="009E0696">
              <w:rPr>
                <w:rFonts w:hint="eastAsia"/>
                <w:sz w:val="14"/>
                <w:szCs w:val="18"/>
                <w:lang w:val="it-IT"/>
              </w:rPr>
              <w:t>18</w:t>
            </w:r>
            <w:r w:rsidRPr="009E0696">
              <w:rPr>
                <w:rFonts w:hint="eastAsia"/>
                <w:sz w:val="14"/>
                <w:szCs w:val="18"/>
                <w:lang w:val="it-IT"/>
              </w:rPr>
              <w:t>～</w:t>
            </w:r>
            <w:r w:rsidRPr="009E0696">
              <w:rPr>
                <w:rFonts w:hint="eastAsia"/>
                <w:sz w:val="14"/>
                <w:szCs w:val="18"/>
                <w:lang w:val="it-IT"/>
              </w:rPr>
              <w:t>20</w:t>
            </w:r>
            <w:r w:rsidRPr="009E0696">
              <w:rPr>
                <w:rFonts w:hint="eastAsia"/>
                <w:sz w:val="14"/>
                <w:szCs w:val="18"/>
                <w:lang w:val="it-IT"/>
              </w:rPr>
              <w:t>年。樹上で限界まで遅らせてから収穫、果皮と共に約</w:t>
            </w:r>
            <w:r w:rsidRPr="009E0696">
              <w:rPr>
                <w:rFonts w:hint="eastAsia"/>
                <w:sz w:val="14"/>
                <w:szCs w:val="18"/>
                <w:lang w:val="it-IT"/>
              </w:rPr>
              <w:t>50</w:t>
            </w:r>
            <w:r w:rsidRPr="009E0696">
              <w:rPr>
                <w:rFonts w:hint="eastAsia"/>
                <w:sz w:val="14"/>
                <w:szCs w:val="18"/>
                <w:lang w:val="it-IT"/>
              </w:rPr>
              <w:t>日、野生酵母にて醗酵を促す。圧搾後、木樽</w:t>
            </w:r>
            <w:r w:rsidRPr="009E0696">
              <w:rPr>
                <w:rFonts w:hint="eastAsia"/>
                <w:sz w:val="14"/>
                <w:szCs w:val="18"/>
                <w:lang w:val="it-IT"/>
              </w:rPr>
              <w:t>(500L)</w:t>
            </w:r>
            <w:r w:rsidRPr="009E0696">
              <w:rPr>
                <w:rFonts w:hint="eastAsia"/>
                <w:sz w:val="14"/>
                <w:szCs w:val="18"/>
                <w:lang w:val="it-IT"/>
              </w:rPr>
              <w:t>にて</w:t>
            </w:r>
            <w:r w:rsidRPr="009E0696">
              <w:rPr>
                <w:rFonts w:hint="eastAsia"/>
                <w:sz w:val="14"/>
                <w:szCs w:val="18"/>
                <w:lang w:val="it-IT"/>
              </w:rPr>
              <w:t>24</w:t>
            </w:r>
            <w:r w:rsidRPr="009E0696">
              <w:rPr>
                <w:rFonts w:hint="eastAsia"/>
                <w:sz w:val="14"/>
                <w:szCs w:val="18"/>
                <w:lang w:val="it-IT"/>
              </w:rPr>
              <w:t>か月、ボトル詰め後</w:t>
            </w:r>
            <w:r w:rsidRPr="009E0696">
              <w:rPr>
                <w:rFonts w:hint="eastAsia"/>
                <w:sz w:val="14"/>
                <w:szCs w:val="18"/>
                <w:lang w:val="it-IT"/>
              </w:rPr>
              <w:t>36</w:t>
            </w:r>
            <w:r w:rsidRPr="009E0696">
              <w:rPr>
                <w:rFonts w:hint="eastAsia"/>
                <w:sz w:val="14"/>
                <w:szCs w:val="18"/>
                <w:lang w:val="it-IT"/>
              </w:rPr>
              <w:t>カ月の熟成。高密度な果実と華やかで奥深い香り。カベルネソーヴィニヨンのイメージを覆す繊細さ、そして奥行きを表現したワイン。</w:t>
            </w:r>
          </w:p>
        </w:tc>
      </w:tr>
      <w:tr w:rsidR="002D4CCE" w:rsidRPr="002A6A62" w14:paraId="03E25997" w14:textId="77777777" w:rsidTr="00A708F7">
        <w:tc>
          <w:tcPr>
            <w:tcW w:w="1120" w:type="pct"/>
          </w:tcPr>
          <w:p w14:paraId="747C9A4E" w14:textId="77777777" w:rsidR="002D4CCE" w:rsidRDefault="002D4CCE" w:rsidP="005954FD">
            <w:pPr>
              <w:jc w:val="left"/>
              <w:rPr>
                <w:b/>
                <w:lang w:val="it-IT"/>
              </w:rPr>
            </w:pPr>
            <w:r>
              <w:rPr>
                <w:rFonts w:hint="eastAsia"/>
                <w:b/>
                <w:lang w:val="it-IT"/>
              </w:rPr>
              <w:t>Cabernet Franc</w:t>
            </w:r>
          </w:p>
          <w:p w14:paraId="4B2CAF2F" w14:textId="550961AC" w:rsidR="002D4CCE" w:rsidRDefault="002D4CCE" w:rsidP="009D39DB">
            <w:pPr>
              <w:ind w:firstLineChars="100" w:firstLine="183"/>
              <w:jc w:val="right"/>
              <w:rPr>
                <w:b/>
                <w:lang w:val="it-IT"/>
              </w:rPr>
            </w:pPr>
            <w:r>
              <w:rPr>
                <w:b/>
                <w:lang w:val="it-IT"/>
              </w:rPr>
              <w:t>15.</w:t>
            </w:r>
            <w:r>
              <w:rPr>
                <w:rFonts w:hint="eastAsia"/>
                <w:b/>
                <w:lang w:val="it-IT"/>
              </w:rPr>
              <w:t>1</w:t>
            </w:r>
            <w:r>
              <w:rPr>
                <w:b/>
                <w:lang w:val="it-IT"/>
              </w:rPr>
              <w:t>6.17</w:t>
            </w:r>
            <w:r w:rsidRPr="00E05328">
              <w:rPr>
                <w:rFonts w:hint="eastAsia"/>
                <w:b/>
                <w:lang w:val="it-IT"/>
              </w:rPr>
              <w:t xml:space="preserve"> </w:t>
            </w:r>
          </w:p>
          <w:p w14:paraId="18EB79B6" w14:textId="77777777" w:rsidR="002D4CCE" w:rsidRDefault="002D4CCE" w:rsidP="005954FD">
            <w:pPr>
              <w:jc w:val="left"/>
              <w:rPr>
                <w:bCs/>
                <w:sz w:val="16"/>
                <w:szCs w:val="16"/>
                <w:lang w:val="it-IT"/>
              </w:rPr>
            </w:pPr>
            <w:r>
              <w:rPr>
                <w:rFonts w:hint="eastAsia"/>
                <w:bCs/>
                <w:sz w:val="16"/>
                <w:szCs w:val="16"/>
                <w:lang w:val="it-IT"/>
              </w:rPr>
              <w:t>カベルネ</w:t>
            </w:r>
            <w:r>
              <w:rPr>
                <w:rFonts w:hint="eastAsia"/>
                <w:bCs/>
                <w:sz w:val="16"/>
                <w:szCs w:val="16"/>
                <w:lang w:val="it-IT"/>
              </w:rPr>
              <w:t xml:space="preserve"> </w:t>
            </w:r>
            <w:r>
              <w:rPr>
                <w:rFonts w:hint="eastAsia"/>
                <w:bCs/>
                <w:sz w:val="16"/>
                <w:szCs w:val="16"/>
                <w:lang w:val="it-IT"/>
              </w:rPr>
              <w:t>フラン</w:t>
            </w:r>
          </w:p>
          <w:p w14:paraId="0C497D29" w14:textId="71A0E414" w:rsidR="002D4CCE" w:rsidRPr="009D39DB" w:rsidRDefault="002D4CCE" w:rsidP="009D39DB">
            <w:pPr>
              <w:jc w:val="right"/>
              <w:rPr>
                <w:bCs/>
                <w:sz w:val="14"/>
                <w:szCs w:val="14"/>
                <w:lang w:val="it-IT"/>
              </w:rPr>
            </w:pPr>
            <w:r w:rsidRPr="009D39DB">
              <w:rPr>
                <w:rFonts w:hint="eastAsia"/>
                <w:bCs/>
                <w:sz w:val="14"/>
                <w:szCs w:val="14"/>
                <w:lang w:val="it-IT"/>
              </w:rPr>
              <w:t>クインディチセーディチディチャセッテ</w:t>
            </w:r>
          </w:p>
          <w:p w14:paraId="13DD619B" w14:textId="77777777" w:rsidR="004F2047" w:rsidRDefault="00671AA7" w:rsidP="005954FD">
            <w:pPr>
              <w:jc w:val="left"/>
              <w:rPr>
                <w:rFonts w:ascii="HGP創英角ｺﾞｼｯｸUB" w:eastAsia="HGP創英角ｺﾞｼｯｸUB" w:hAnsi="HGP創英角ｺﾞｼｯｸUB"/>
                <w:bCs/>
                <w:color w:val="00B050"/>
                <w:sz w:val="16"/>
              </w:rPr>
            </w:pPr>
            <w:r w:rsidRPr="005954FD">
              <w:rPr>
                <w:rFonts w:ascii="HGP創英角ｺﾞｼｯｸUB" w:eastAsia="HGP創英角ｺﾞｼｯｸUB" w:hAnsi="HGP創英角ｺﾞｼｯｸUB" w:hint="eastAsia"/>
                <w:bCs/>
                <w:color w:val="00B050"/>
                <w:sz w:val="16"/>
              </w:rPr>
              <w:t>≪新ヴィンテージ≫</w:t>
            </w:r>
            <w:r w:rsidR="00856186">
              <w:rPr>
                <w:rFonts w:ascii="HGP創英角ｺﾞｼｯｸUB" w:eastAsia="HGP創英角ｺﾞｼｯｸUB" w:hAnsi="HGP創英角ｺﾞｼｯｸUB" w:hint="eastAsia"/>
                <w:bCs/>
                <w:color w:val="00B050"/>
                <w:sz w:val="16"/>
              </w:rPr>
              <w:t xml:space="preserve"> </w:t>
            </w:r>
          </w:p>
          <w:p w14:paraId="7A5354A0" w14:textId="5636EADF" w:rsidR="00856186" w:rsidRPr="00856186" w:rsidRDefault="004F2047" w:rsidP="005954FD">
            <w:pPr>
              <w:jc w:val="left"/>
              <w:rPr>
                <w:rFonts w:ascii="HGP創英角ｺﾞｼｯｸUB" w:eastAsia="HGP創英角ｺﾞｼｯｸUB" w:hAnsi="HGP創英角ｺﾞｼｯｸUB"/>
                <w:bCs/>
                <w:color w:val="00B050"/>
                <w:sz w:val="16"/>
              </w:rPr>
            </w:pPr>
            <w:r>
              <w:rPr>
                <w:rFonts w:ascii="HGP創英角ｺﾞｼｯｸUB" w:eastAsia="HGP創英角ｺﾞｼｯｸUB" w:hAnsi="HGP創英角ｺﾞｼｯｸUB" w:hint="eastAsia"/>
                <w:bCs/>
                <w:color w:val="00B050"/>
                <w:sz w:val="16"/>
              </w:rPr>
              <w:t>★</w:t>
            </w:r>
            <w:r w:rsidR="00856186" w:rsidRPr="00856186">
              <w:rPr>
                <w:rFonts w:ascii="HGP創英角ｺﾞｼｯｸUB" w:eastAsia="HGP創英角ｺﾞｼｯｸUB" w:hAnsi="HGP創英角ｺﾞｼｯｸUB" w:hint="eastAsia"/>
                <w:bCs/>
                <w:color w:val="00B050"/>
                <w:sz w:val="14"/>
                <w:szCs w:val="18"/>
              </w:rPr>
              <w:t>入荷数60本</w:t>
            </w:r>
          </w:p>
        </w:tc>
        <w:tc>
          <w:tcPr>
            <w:tcW w:w="394" w:type="pct"/>
            <w:vAlign w:val="center"/>
          </w:tcPr>
          <w:p w14:paraId="4FE51CE0" w14:textId="77777777" w:rsidR="00E55CC9" w:rsidRDefault="002D4CCE" w:rsidP="005954FD">
            <w:pPr>
              <w:jc w:val="center"/>
              <w:rPr>
                <w:b/>
                <w:sz w:val="16"/>
                <w:szCs w:val="18"/>
                <w:lang w:val="it-IT"/>
              </w:rPr>
            </w:pPr>
            <w:r w:rsidRPr="00802F94">
              <w:rPr>
                <w:rFonts w:hint="eastAsia"/>
                <w:b/>
                <w:sz w:val="16"/>
                <w:szCs w:val="18"/>
                <w:lang w:val="it-IT"/>
              </w:rPr>
              <w:t>15</w:t>
            </w:r>
            <w:r>
              <w:rPr>
                <w:rFonts w:hint="eastAsia"/>
                <w:b/>
                <w:sz w:val="16"/>
                <w:szCs w:val="18"/>
                <w:lang w:val="it-IT"/>
              </w:rPr>
              <w:t>・</w:t>
            </w:r>
            <w:r>
              <w:rPr>
                <w:b/>
                <w:sz w:val="16"/>
                <w:szCs w:val="18"/>
                <w:lang w:val="it-IT"/>
              </w:rPr>
              <w:t>16</w:t>
            </w:r>
          </w:p>
          <w:p w14:paraId="69E269F2" w14:textId="584E5379" w:rsidR="002D4CCE" w:rsidRPr="00802F94" w:rsidRDefault="002D4CCE" w:rsidP="005954FD">
            <w:pPr>
              <w:jc w:val="center"/>
              <w:rPr>
                <w:b/>
                <w:sz w:val="18"/>
                <w:lang w:val="it-IT"/>
              </w:rPr>
            </w:pPr>
            <w:r>
              <w:rPr>
                <w:b/>
                <w:sz w:val="16"/>
                <w:szCs w:val="18"/>
                <w:lang w:val="it-IT"/>
              </w:rPr>
              <w:t>17</w:t>
            </w:r>
          </w:p>
        </w:tc>
        <w:tc>
          <w:tcPr>
            <w:tcW w:w="263" w:type="pct"/>
            <w:vAlign w:val="center"/>
          </w:tcPr>
          <w:p w14:paraId="2E075171" w14:textId="77777777" w:rsidR="002D4CCE" w:rsidRPr="00F4584F" w:rsidRDefault="002D4CCE" w:rsidP="005954FD">
            <w:pPr>
              <w:jc w:val="center"/>
              <w:rPr>
                <w:sz w:val="18"/>
                <w:szCs w:val="18"/>
              </w:rPr>
            </w:pPr>
            <w:r w:rsidRPr="00F4584F">
              <w:rPr>
                <w:rFonts w:hint="eastAsia"/>
                <w:sz w:val="18"/>
                <w:szCs w:val="18"/>
              </w:rPr>
              <w:t>赤</w:t>
            </w:r>
          </w:p>
        </w:tc>
        <w:tc>
          <w:tcPr>
            <w:tcW w:w="460" w:type="pct"/>
            <w:vAlign w:val="center"/>
          </w:tcPr>
          <w:p w14:paraId="69CC1E6F" w14:textId="77777777" w:rsidR="002D4CCE" w:rsidRDefault="002D4CCE" w:rsidP="005954FD">
            <w:pPr>
              <w:jc w:val="center"/>
              <w:rPr>
                <w:sz w:val="16"/>
                <w:szCs w:val="16"/>
              </w:rPr>
            </w:pPr>
            <w:r>
              <w:rPr>
                <w:rFonts w:hint="eastAsia"/>
                <w:b/>
                <w:sz w:val="16"/>
                <w:szCs w:val="16"/>
                <w:lang w:val="it-IT"/>
              </w:rPr>
              <w:t>750</w:t>
            </w:r>
            <w:r>
              <w:rPr>
                <w:rFonts w:hint="eastAsia"/>
                <w:b/>
                <w:sz w:val="16"/>
                <w:szCs w:val="16"/>
                <w:lang w:val="it-IT"/>
              </w:rPr>
              <w:t>ｍｌ</w:t>
            </w:r>
          </w:p>
        </w:tc>
        <w:tc>
          <w:tcPr>
            <w:tcW w:w="526" w:type="pct"/>
            <w:vAlign w:val="center"/>
          </w:tcPr>
          <w:p w14:paraId="56B885FA" w14:textId="77777777" w:rsidR="002D4CCE" w:rsidRPr="00A04C1F" w:rsidRDefault="002D4CCE" w:rsidP="005954FD">
            <w:pPr>
              <w:jc w:val="center"/>
              <w:rPr>
                <w:b/>
                <w:sz w:val="18"/>
                <w:szCs w:val="18"/>
              </w:rPr>
            </w:pPr>
            <w:r w:rsidRPr="00A04C1F">
              <w:rPr>
                <w:rFonts w:hint="eastAsia"/>
                <w:b/>
                <w:sz w:val="18"/>
                <w:szCs w:val="18"/>
              </w:rPr>
              <w:t>￥</w:t>
            </w:r>
            <w:r w:rsidRPr="00A04C1F">
              <w:rPr>
                <w:rFonts w:hint="eastAsia"/>
                <w:b/>
                <w:sz w:val="18"/>
                <w:szCs w:val="18"/>
              </w:rPr>
              <w:t>6,</w:t>
            </w:r>
            <w:r>
              <w:rPr>
                <w:rFonts w:hint="eastAsia"/>
                <w:b/>
                <w:sz w:val="18"/>
                <w:szCs w:val="18"/>
              </w:rPr>
              <w:t>5</w:t>
            </w:r>
            <w:r w:rsidRPr="00A04C1F">
              <w:rPr>
                <w:rFonts w:hint="eastAsia"/>
                <w:b/>
                <w:sz w:val="18"/>
                <w:szCs w:val="18"/>
              </w:rPr>
              <w:t>00</w:t>
            </w:r>
          </w:p>
        </w:tc>
        <w:tc>
          <w:tcPr>
            <w:tcW w:w="2236" w:type="pct"/>
          </w:tcPr>
          <w:p w14:paraId="7FF8B91C" w14:textId="6C15788B" w:rsidR="002D4CCE" w:rsidRPr="002A6A62" w:rsidRDefault="002D4CCE" w:rsidP="005954FD">
            <w:pPr>
              <w:rPr>
                <w:sz w:val="14"/>
              </w:rPr>
            </w:pPr>
            <w:r w:rsidRPr="00343775">
              <w:rPr>
                <w:rFonts w:hint="eastAsia"/>
                <w:sz w:val="14"/>
              </w:rPr>
              <w:t>カベルネフラン、樹齢</w:t>
            </w:r>
            <w:r>
              <w:rPr>
                <w:rFonts w:hint="eastAsia"/>
                <w:sz w:val="14"/>
              </w:rPr>
              <w:t>30</w:t>
            </w:r>
            <w:r>
              <w:rPr>
                <w:rFonts w:hint="eastAsia"/>
                <w:sz w:val="14"/>
              </w:rPr>
              <w:t>年、すべてフランコ</w:t>
            </w:r>
            <w:r>
              <w:rPr>
                <w:rFonts w:hint="eastAsia"/>
                <w:sz w:val="14"/>
              </w:rPr>
              <w:t xml:space="preserve"> </w:t>
            </w:r>
            <w:r>
              <w:rPr>
                <w:rFonts w:hint="eastAsia"/>
                <w:sz w:val="14"/>
              </w:rPr>
              <w:t>ピエーデ（自根）にて植樹された畑</w:t>
            </w:r>
            <w:r w:rsidRPr="00343775">
              <w:rPr>
                <w:rFonts w:hint="eastAsia"/>
                <w:sz w:val="14"/>
              </w:rPr>
              <w:t>。</w:t>
            </w:r>
            <w:r>
              <w:rPr>
                <w:rFonts w:hint="eastAsia"/>
                <w:sz w:val="14"/>
              </w:rPr>
              <w:t>強烈な砂質土壌。</w:t>
            </w:r>
            <w:r w:rsidRPr="00343775">
              <w:rPr>
                <w:rFonts w:hint="eastAsia"/>
                <w:sz w:val="14"/>
              </w:rPr>
              <w:t>収穫後古バリックにて</w:t>
            </w:r>
            <w:r w:rsidRPr="00343775">
              <w:rPr>
                <w:rFonts w:hint="eastAsia"/>
                <w:sz w:val="14"/>
              </w:rPr>
              <w:t>2</w:t>
            </w:r>
            <w:r w:rsidRPr="00343775">
              <w:rPr>
                <w:rFonts w:hint="eastAsia"/>
                <w:sz w:val="14"/>
              </w:rPr>
              <w:t>週間以上のマセレーション、野生酵母による醗酵を促す。</w:t>
            </w:r>
            <w:r>
              <w:rPr>
                <w:rFonts w:hint="eastAsia"/>
                <w:sz w:val="14"/>
              </w:rPr>
              <w:t>201</w:t>
            </w:r>
            <w:r w:rsidR="009F5788">
              <w:rPr>
                <w:sz w:val="14"/>
              </w:rPr>
              <w:t>5</w:t>
            </w:r>
            <w:r>
              <w:rPr>
                <w:rFonts w:hint="eastAsia"/>
                <w:sz w:val="14"/>
              </w:rPr>
              <w:t>.201</w:t>
            </w:r>
            <w:r w:rsidR="009F5788">
              <w:rPr>
                <w:sz w:val="14"/>
              </w:rPr>
              <w:t>6</w:t>
            </w:r>
            <w:r>
              <w:rPr>
                <w:sz w:val="14"/>
              </w:rPr>
              <w:t>.201</w:t>
            </w:r>
            <w:r w:rsidR="009F5788">
              <w:rPr>
                <w:sz w:val="14"/>
              </w:rPr>
              <w:t>7</w:t>
            </w:r>
            <w:r>
              <w:rPr>
                <w:rFonts w:hint="eastAsia"/>
                <w:sz w:val="14"/>
              </w:rPr>
              <w:t>と</w:t>
            </w:r>
            <w:r w:rsidR="009F5788">
              <w:rPr>
                <w:rFonts w:hint="eastAsia"/>
                <w:sz w:val="14"/>
              </w:rPr>
              <w:t>、</w:t>
            </w:r>
            <w:r w:rsidRPr="00343775">
              <w:rPr>
                <w:rFonts w:hint="eastAsia"/>
                <w:sz w:val="14"/>
              </w:rPr>
              <w:t>3</w:t>
            </w:r>
            <w:r w:rsidRPr="00343775">
              <w:rPr>
                <w:rFonts w:hint="eastAsia"/>
                <w:sz w:val="14"/>
              </w:rPr>
              <w:t>つのヴィンテージを</w:t>
            </w:r>
            <w:r>
              <w:rPr>
                <w:rFonts w:hint="eastAsia"/>
                <w:sz w:val="14"/>
              </w:rPr>
              <w:t>ソレラのように注ぎ足す</w:t>
            </w:r>
            <w:r w:rsidRPr="00343775">
              <w:rPr>
                <w:rFonts w:hint="eastAsia"/>
                <w:sz w:val="14"/>
              </w:rPr>
              <w:t>ことで、</w:t>
            </w:r>
            <w:r w:rsidR="009F5788">
              <w:rPr>
                <w:rFonts w:hint="eastAsia"/>
                <w:sz w:val="14"/>
              </w:rPr>
              <w:t>酵母の活動時間を延ばすことが出来るという考えによって生まれた手法</w:t>
            </w:r>
            <w:r>
              <w:rPr>
                <w:rFonts w:hint="eastAsia"/>
                <w:sz w:val="14"/>
              </w:rPr>
              <w:t>。</w:t>
            </w:r>
            <w:r w:rsidR="009F5788">
              <w:rPr>
                <w:rFonts w:hint="eastAsia"/>
                <w:sz w:val="14"/>
              </w:rPr>
              <w:t>カベルネ</w:t>
            </w:r>
            <w:r w:rsidR="009F5788">
              <w:rPr>
                <w:rFonts w:hint="eastAsia"/>
                <w:sz w:val="14"/>
              </w:rPr>
              <w:t xml:space="preserve"> </w:t>
            </w:r>
            <w:r w:rsidR="009F5788">
              <w:rPr>
                <w:rFonts w:hint="eastAsia"/>
                <w:sz w:val="14"/>
              </w:rPr>
              <w:t>フランの持つ</w:t>
            </w:r>
            <w:r w:rsidRPr="00343775">
              <w:rPr>
                <w:rFonts w:hint="eastAsia"/>
                <w:sz w:val="14"/>
              </w:rPr>
              <w:t>驚くほどのしなやかさと味わい、奥行きをも</w:t>
            </w:r>
            <w:r w:rsidR="00856186">
              <w:rPr>
                <w:rFonts w:hint="eastAsia"/>
                <w:sz w:val="14"/>
              </w:rPr>
              <w:t>った赤</w:t>
            </w:r>
            <w:r w:rsidRPr="00343775">
              <w:rPr>
                <w:rFonts w:hint="eastAsia"/>
                <w:sz w:val="14"/>
              </w:rPr>
              <w:t>。</w:t>
            </w:r>
          </w:p>
        </w:tc>
      </w:tr>
      <w:tr w:rsidR="002D4CCE" w14:paraId="2C8DBCE0" w14:textId="77777777" w:rsidTr="00A708F7">
        <w:tc>
          <w:tcPr>
            <w:tcW w:w="1120" w:type="pct"/>
          </w:tcPr>
          <w:p w14:paraId="1D93B76C" w14:textId="77777777" w:rsidR="002D4CCE" w:rsidRPr="00C921BB" w:rsidRDefault="002D4CCE" w:rsidP="005954FD">
            <w:pPr>
              <w:rPr>
                <w:b/>
                <w:lang w:val="it-IT"/>
              </w:rPr>
            </w:pPr>
            <w:r>
              <w:rPr>
                <w:rFonts w:hint="eastAsia"/>
                <w:b/>
                <w:lang w:val="it-IT"/>
              </w:rPr>
              <w:t>doron</w:t>
            </w:r>
          </w:p>
          <w:p w14:paraId="46F05B3D" w14:textId="77777777" w:rsidR="002D4CCE" w:rsidRDefault="002D4CCE" w:rsidP="005954FD">
            <w:pPr>
              <w:rPr>
                <w:sz w:val="16"/>
                <w:szCs w:val="16"/>
                <w:lang w:val="it-IT"/>
              </w:rPr>
            </w:pPr>
            <w:r>
              <w:rPr>
                <w:rFonts w:hint="eastAsia"/>
                <w:sz w:val="16"/>
                <w:szCs w:val="16"/>
                <w:lang w:val="it-IT"/>
              </w:rPr>
              <w:t>ドーロン</w:t>
            </w:r>
          </w:p>
          <w:p w14:paraId="0DE9050F" w14:textId="3A344A12" w:rsidR="002D4CCE" w:rsidRPr="008C125A" w:rsidRDefault="002D4CCE" w:rsidP="005954FD">
            <w:pPr>
              <w:jc w:val="left"/>
              <w:rPr>
                <w:b/>
                <w:lang w:val="it-IT"/>
              </w:rPr>
            </w:pPr>
          </w:p>
        </w:tc>
        <w:tc>
          <w:tcPr>
            <w:tcW w:w="394" w:type="pct"/>
            <w:vAlign w:val="center"/>
          </w:tcPr>
          <w:p w14:paraId="3F73D861" w14:textId="420B52FB" w:rsidR="002D4CCE" w:rsidRPr="00802F94" w:rsidRDefault="002D4CCE" w:rsidP="005954FD">
            <w:pPr>
              <w:jc w:val="center"/>
              <w:rPr>
                <w:b/>
                <w:sz w:val="18"/>
                <w:lang w:val="it-IT"/>
              </w:rPr>
            </w:pPr>
            <w:r w:rsidRPr="00802F94">
              <w:rPr>
                <w:rFonts w:hint="eastAsia"/>
                <w:b/>
                <w:sz w:val="18"/>
                <w:lang w:val="it-IT"/>
              </w:rPr>
              <w:t>1</w:t>
            </w:r>
            <w:r>
              <w:rPr>
                <w:b/>
                <w:sz w:val="18"/>
                <w:lang w:val="it-IT"/>
              </w:rPr>
              <w:t>5</w:t>
            </w:r>
          </w:p>
        </w:tc>
        <w:tc>
          <w:tcPr>
            <w:tcW w:w="263" w:type="pct"/>
            <w:vAlign w:val="center"/>
          </w:tcPr>
          <w:p w14:paraId="5A40E976" w14:textId="77777777" w:rsidR="002D4CCE" w:rsidRPr="00F4584F" w:rsidRDefault="002D4CCE" w:rsidP="005954FD">
            <w:pPr>
              <w:jc w:val="center"/>
              <w:rPr>
                <w:sz w:val="18"/>
                <w:szCs w:val="18"/>
              </w:rPr>
            </w:pPr>
            <w:r w:rsidRPr="00F4584F">
              <w:rPr>
                <w:rFonts w:hint="eastAsia"/>
                <w:sz w:val="18"/>
                <w:szCs w:val="18"/>
              </w:rPr>
              <w:t>赤甘</w:t>
            </w:r>
          </w:p>
        </w:tc>
        <w:tc>
          <w:tcPr>
            <w:tcW w:w="460" w:type="pct"/>
            <w:vAlign w:val="center"/>
          </w:tcPr>
          <w:p w14:paraId="0749471C" w14:textId="77777777" w:rsidR="002D4CCE" w:rsidRPr="00374A19" w:rsidRDefault="002D4CCE" w:rsidP="005954FD">
            <w:pPr>
              <w:jc w:val="center"/>
              <w:rPr>
                <w:b/>
                <w:bCs/>
                <w:sz w:val="16"/>
                <w:szCs w:val="16"/>
              </w:rPr>
            </w:pPr>
            <w:r>
              <w:rPr>
                <w:rFonts w:hint="eastAsia"/>
                <w:b/>
                <w:sz w:val="16"/>
                <w:szCs w:val="16"/>
                <w:lang w:val="it-IT"/>
              </w:rPr>
              <w:t>375</w:t>
            </w:r>
            <w:r>
              <w:rPr>
                <w:rFonts w:hint="eastAsia"/>
                <w:b/>
                <w:sz w:val="16"/>
                <w:szCs w:val="16"/>
                <w:lang w:val="it-IT"/>
              </w:rPr>
              <w:t>ｍｌ</w:t>
            </w:r>
          </w:p>
        </w:tc>
        <w:tc>
          <w:tcPr>
            <w:tcW w:w="526" w:type="pct"/>
            <w:vAlign w:val="center"/>
          </w:tcPr>
          <w:p w14:paraId="2139BE96" w14:textId="5F4A7465" w:rsidR="002D4CCE" w:rsidRPr="00A04C1F" w:rsidRDefault="002D4CCE" w:rsidP="005954FD">
            <w:pPr>
              <w:jc w:val="center"/>
              <w:rPr>
                <w:b/>
                <w:sz w:val="18"/>
                <w:szCs w:val="18"/>
              </w:rPr>
            </w:pPr>
            <w:r w:rsidRPr="00A04C1F">
              <w:rPr>
                <w:rFonts w:hint="eastAsia"/>
                <w:b/>
                <w:sz w:val="18"/>
                <w:szCs w:val="18"/>
              </w:rPr>
              <w:t>￥</w:t>
            </w:r>
            <w:r>
              <w:rPr>
                <w:rFonts w:hint="eastAsia"/>
                <w:b/>
                <w:sz w:val="18"/>
                <w:szCs w:val="18"/>
              </w:rPr>
              <w:t>5,</w:t>
            </w:r>
            <w:r w:rsidR="00174D7A">
              <w:rPr>
                <w:b/>
                <w:sz w:val="18"/>
                <w:szCs w:val="18"/>
              </w:rPr>
              <w:t>0</w:t>
            </w:r>
            <w:r>
              <w:rPr>
                <w:b/>
                <w:sz w:val="18"/>
                <w:szCs w:val="18"/>
              </w:rPr>
              <w:t>00</w:t>
            </w:r>
          </w:p>
        </w:tc>
        <w:tc>
          <w:tcPr>
            <w:tcW w:w="2236" w:type="pct"/>
          </w:tcPr>
          <w:p w14:paraId="3F5149EC" w14:textId="77777777" w:rsidR="002D4CCE" w:rsidRPr="00614BC4" w:rsidRDefault="002D4CCE" w:rsidP="005954FD">
            <w:pPr>
              <w:rPr>
                <w:sz w:val="14"/>
              </w:rPr>
            </w:pPr>
            <w:r w:rsidRPr="00DD6662">
              <w:rPr>
                <w:rFonts w:hint="eastAsia"/>
                <w:sz w:val="14"/>
              </w:rPr>
              <w:t>マルツェミーノ、収穫後、</w:t>
            </w:r>
            <w:r w:rsidRPr="00DD6662">
              <w:rPr>
                <w:rFonts w:hint="eastAsia"/>
                <w:sz w:val="14"/>
              </w:rPr>
              <w:t>3</w:t>
            </w:r>
            <w:r w:rsidRPr="00DD6662">
              <w:rPr>
                <w:rFonts w:hint="eastAsia"/>
                <w:sz w:val="14"/>
              </w:rPr>
              <w:t>か月に及ぶアパッシメント（ブドウの影干し）を行う。その後、除梗せず約</w:t>
            </w:r>
            <w:r>
              <w:rPr>
                <w:rFonts w:hint="eastAsia"/>
                <w:sz w:val="14"/>
              </w:rPr>
              <w:t>3</w:t>
            </w:r>
            <w:r>
              <w:rPr>
                <w:rFonts w:hint="eastAsia"/>
                <w:sz w:val="14"/>
              </w:rPr>
              <w:t>か月果皮と共に醗酵を行う</w:t>
            </w:r>
            <w:r w:rsidRPr="00DD6662">
              <w:rPr>
                <w:rFonts w:hint="eastAsia"/>
                <w:sz w:val="14"/>
              </w:rPr>
              <w:t>。圧搾後古バリックに移し２４か月の熟成。</w:t>
            </w:r>
            <w:r>
              <w:rPr>
                <w:rFonts w:hint="eastAsia"/>
                <w:sz w:val="14"/>
              </w:rPr>
              <w:t>レチョートの手法に着想を得た、デリケートなマルツェミーノの個性を引き継いだ、個性的なヴィーノ</w:t>
            </w:r>
            <w:r>
              <w:rPr>
                <w:rFonts w:hint="eastAsia"/>
                <w:sz w:val="14"/>
              </w:rPr>
              <w:t xml:space="preserve"> </w:t>
            </w:r>
            <w:r>
              <w:rPr>
                <w:rFonts w:hint="eastAsia"/>
                <w:sz w:val="14"/>
              </w:rPr>
              <w:t>ドルチェ。</w:t>
            </w:r>
          </w:p>
        </w:tc>
      </w:tr>
    </w:tbl>
    <w:p w14:paraId="7A1D3637" w14:textId="1E8D2E75" w:rsidR="0038541A" w:rsidRPr="00D8390E" w:rsidRDefault="00BA5CEB" w:rsidP="00CA2988">
      <w:pPr>
        <w:autoSpaceDE w:val="0"/>
        <w:autoSpaceDN w:val="0"/>
        <w:adjustRightInd w:val="0"/>
        <w:jc w:val="left"/>
        <w:rPr>
          <w:u w:val="single"/>
          <w:lang w:val="it-IT"/>
        </w:rPr>
      </w:pPr>
      <w:r w:rsidRPr="00D8390E">
        <w:rPr>
          <w:b/>
          <w:bCs/>
          <w:sz w:val="28"/>
          <w:szCs w:val="32"/>
          <w:u w:val="single"/>
          <w:lang w:val="it-IT"/>
        </w:rPr>
        <w:t>èVino</w:t>
      </w:r>
      <w:r w:rsidRPr="00D8390E">
        <w:rPr>
          <w:b/>
          <w:bCs/>
          <w:sz w:val="16"/>
          <w:szCs w:val="18"/>
          <w:u w:val="single"/>
          <w:lang w:val="it-IT"/>
        </w:rPr>
        <w:t>エヴィーノ</w:t>
      </w:r>
      <w:r w:rsidRPr="00D8390E">
        <w:rPr>
          <w:u w:val="single"/>
          <w:lang w:val="it-IT"/>
        </w:rPr>
        <w:t xml:space="preserve">　</w:t>
      </w:r>
      <w:r w:rsidRPr="00D8390E">
        <w:rPr>
          <w:sz w:val="16"/>
          <w:u w:val="single"/>
          <w:lang w:val="it-IT"/>
        </w:rPr>
        <w:t>イタリアワイン輸入・卸売</w:t>
      </w:r>
      <w:r w:rsidRPr="00D8390E">
        <w:rPr>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sectPr w:rsidR="0038541A" w:rsidRPr="00D8390E" w:rsidSect="00BF3575">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E3DF" w14:textId="77777777" w:rsidR="00C40A8C" w:rsidRDefault="00C40A8C" w:rsidP="000F6A67">
      <w:r>
        <w:separator/>
      </w:r>
    </w:p>
  </w:endnote>
  <w:endnote w:type="continuationSeparator" w:id="0">
    <w:p w14:paraId="468E5701" w14:textId="77777777" w:rsidR="00C40A8C" w:rsidRDefault="00C40A8C"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dobe Gothic Std B">
    <w:altName w:val="游ゴシック"/>
    <w:panose1 w:val="00000000000000000000"/>
    <w:charset w:val="80"/>
    <w:family w:val="swiss"/>
    <w:notTrueType/>
    <w:pitch w:val="variable"/>
    <w:sig w:usb0="00000203" w:usb1="29D72C10" w:usb2="00000010" w:usb3="00000000" w:csb0="002A0005"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5E8A0" w14:textId="77777777" w:rsidR="00C40A8C" w:rsidRDefault="00C40A8C" w:rsidP="000F6A67">
      <w:r>
        <w:separator/>
      </w:r>
    </w:p>
  </w:footnote>
  <w:footnote w:type="continuationSeparator" w:id="0">
    <w:p w14:paraId="606BCBC6" w14:textId="77777777" w:rsidR="00C40A8C" w:rsidRDefault="00C40A8C"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1"/>
  </w:num>
  <w:num w:numId="2" w16cid:durableId="1154486420">
    <w:abstractNumId w:val="4"/>
  </w:num>
  <w:num w:numId="3" w16cid:durableId="747313996">
    <w:abstractNumId w:val="0"/>
  </w:num>
  <w:num w:numId="4" w16cid:durableId="1882935630">
    <w:abstractNumId w:val="2"/>
  </w:num>
  <w:num w:numId="5" w16cid:durableId="753208611">
    <w:abstractNumId w:val="5"/>
  </w:num>
  <w:num w:numId="6" w16cid:durableId="61587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9B9"/>
    <w:rsid w:val="00003C6E"/>
    <w:rsid w:val="00004143"/>
    <w:rsid w:val="000045CF"/>
    <w:rsid w:val="0000569E"/>
    <w:rsid w:val="000063D7"/>
    <w:rsid w:val="00006F97"/>
    <w:rsid w:val="00007D5F"/>
    <w:rsid w:val="00010415"/>
    <w:rsid w:val="0001096F"/>
    <w:rsid w:val="00010F2D"/>
    <w:rsid w:val="0001168D"/>
    <w:rsid w:val="00012132"/>
    <w:rsid w:val="00012E63"/>
    <w:rsid w:val="0001406F"/>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1012"/>
    <w:rsid w:val="00021301"/>
    <w:rsid w:val="00022EB5"/>
    <w:rsid w:val="00024556"/>
    <w:rsid w:val="00024A7F"/>
    <w:rsid w:val="00024E07"/>
    <w:rsid w:val="00025DAA"/>
    <w:rsid w:val="00026B9B"/>
    <w:rsid w:val="00026CFA"/>
    <w:rsid w:val="00026EE6"/>
    <w:rsid w:val="000278FC"/>
    <w:rsid w:val="00027E46"/>
    <w:rsid w:val="00027F3D"/>
    <w:rsid w:val="00030088"/>
    <w:rsid w:val="000315B9"/>
    <w:rsid w:val="0003172E"/>
    <w:rsid w:val="00031DC4"/>
    <w:rsid w:val="000333CD"/>
    <w:rsid w:val="000341D8"/>
    <w:rsid w:val="00034946"/>
    <w:rsid w:val="00034B8A"/>
    <w:rsid w:val="00034E0A"/>
    <w:rsid w:val="00035FD8"/>
    <w:rsid w:val="00036168"/>
    <w:rsid w:val="000365A9"/>
    <w:rsid w:val="00036CBA"/>
    <w:rsid w:val="0004125D"/>
    <w:rsid w:val="00041790"/>
    <w:rsid w:val="000418A5"/>
    <w:rsid w:val="00042224"/>
    <w:rsid w:val="00042C97"/>
    <w:rsid w:val="00042E54"/>
    <w:rsid w:val="00043BE8"/>
    <w:rsid w:val="00043D08"/>
    <w:rsid w:val="00043D41"/>
    <w:rsid w:val="00044558"/>
    <w:rsid w:val="00044D73"/>
    <w:rsid w:val="000451FA"/>
    <w:rsid w:val="00045479"/>
    <w:rsid w:val="0004557A"/>
    <w:rsid w:val="00045B83"/>
    <w:rsid w:val="00046661"/>
    <w:rsid w:val="00046AFB"/>
    <w:rsid w:val="00047204"/>
    <w:rsid w:val="00050CF1"/>
    <w:rsid w:val="00051156"/>
    <w:rsid w:val="000513D7"/>
    <w:rsid w:val="00051603"/>
    <w:rsid w:val="00051C66"/>
    <w:rsid w:val="000521F1"/>
    <w:rsid w:val="00052CF6"/>
    <w:rsid w:val="00053BA4"/>
    <w:rsid w:val="000561F4"/>
    <w:rsid w:val="000563A1"/>
    <w:rsid w:val="00057387"/>
    <w:rsid w:val="00057433"/>
    <w:rsid w:val="00057BF2"/>
    <w:rsid w:val="000610F2"/>
    <w:rsid w:val="000619D0"/>
    <w:rsid w:val="00061EC5"/>
    <w:rsid w:val="00062C38"/>
    <w:rsid w:val="00063477"/>
    <w:rsid w:val="0006355A"/>
    <w:rsid w:val="00063A21"/>
    <w:rsid w:val="00063B10"/>
    <w:rsid w:val="00064A46"/>
    <w:rsid w:val="00064AA9"/>
    <w:rsid w:val="00064D66"/>
    <w:rsid w:val="00065F4C"/>
    <w:rsid w:val="00066A33"/>
    <w:rsid w:val="00066F80"/>
    <w:rsid w:val="00070A1B"/>
    <w:rsid w:val="00071AC5"/>
    <w:rsid w:val="00072C91"/>
    <w:rsid w:val="00073945"/>
    <w:rsid w:val="0007497B"/>
    <w:rsid w:val="00074EEE"/>
    <w:rsid w:val="00074F29"/>
    <w:rsid w:val="00075392"/>
    <w:rsid w:val="0007614D"/>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B6A"/>
    <w:rsid w:val="000874AF"/>
    <w:rsid w:val="00090077"/>
    <w:rsid w:val="000900F6"/>
    <w:rsid w:val="000904BB"/>
    <w:rsid w:val="00090886"/>
    <w:rsid w:val="00090ABC"/>
    <w:rsid w:val="0009332F"/>
    <w:rsid w:val="000934E0"/>
    <w:rsid w:val="00093D4B"/>
    <w:rsid w:val="000942BF"/>
    <w:rsid w:val="000944CC"/>
    <w:rsid w:val="00094956"/>
    <w:rsid w:val="00094A9B"/>
    <w:rsid w:val="0009632B"/>
    <w:rsid w:val="0009699B"/>
    <w:rsid w:val="0009734B"/>
    <w:rsid w:val="000973BE"/>
    <w:rsid w:val="000A1FA1"/>
    <w:rsid w:val="000A2B69"/>
    <w:rsid w:val="000A2F61"/>
    <w:rsid w:val="000A33F6"/>
    <w:rsid w:val="000A3448"/>
    <w:rsid w:val="000A4444"/>
    <w:rsid w:val="000A4445"/>
    <w:rsid w:val="000A4715"/>
    <w:rsid w:val="000A593A"/>
    <w:rsid w:val="000A5C27"/>
    <w:rsid w:val="000A6610"/>
    <w:rsid w:val="000A6ADD"/>
    <w:rsid w:val="000A6C56"/>
    <w:rsid w:val="000A72E7"/>
    <w:rsid w:val="000A7643"/>
    <w:rsid w:val="000A765D"/>
    <w:rsid w:val="000B095F"/>
    <w:rsid w:val="000B11B3"/>
    <w:rsid w:val="000B1509"/>
    <w:rsid w:val="000B1EFF"/>
    <w:rsid w:val="000B2CD6"/>
    <w:rsid w:val="000B34E3"/>
    <w:rsid w:val="000B4B86"/>
    <w:rsid w:val="000B58B1"/>
    <w:rsid w:val="000B5C93"/>
    <w:rsid w:val="000B6609"/>
    <w:rsid w:val="000B66B2"/>
    <w:rsid w:val="000B7036"/>
    <w:rsid w:val="000B7D98"/>
    <w:rsid w:val="000C0184"/>
    <w:rsid w:val="000C0286"/>
    <w:rsid w:val="000C0344"/>
    <w:rsid w:val="000C09E8"/>
    <w:rsid w:val="000C1415"/>
    <w:rsid w:val="000C161F"/>
    <w:rsid w:val="000C2813"/>
    <w:rsid w:val="000C2E8E"/>
    <w:rsid w:val="000C318E"/>
    <w:rsid w:val="000C32BF"/>
    <w:rsid w:val="000C3ABF"/>
    <w:rsid w:val="000C43A5"/>
    <w:rsid w:val="000C49F1"/>
    <w:rsid w:val="000C5BBB"/>
    <w:rsid w:val="000C5C7E"/>
    <w:rsid w:val="000C5E16"/>
    <w:rsid w:val="000C5F3A"/>
    <w:rsid w:val="000C5FE1"/>
    <w:rsid w:val="000C6072"/>
    <w:rsid w:val="000C62E8"/>
    <w:rsid w:val="000C683F"/>
    <w:rsid w:val="000D012B"/>
    <w:rsid w:val="000D2B26"/>
    <w:rsid w:val="000D2D74"/>
    <w:rsid w:val="000D35B8"/>
    <w:rsid w:val="000D39CC"/>
    <w:rsid w:val="000D40BF"/>
    <w:rsid w:val="000D4736"/>
    <w:rsid w:val="000D5491"/>
    <w:rsid w:val="000D56FD"/>
    <w:rsid w:val="000D57A0"/>
    <w:rsid w:val="000D5894"/>
    <w:rsid w:val="000D61BA"/>
    <w:rsid w:val="000D678F"/>
    <w:rsid w:val="000D73C0"/>
    <w:rsid w:val="000D7D91"/>
    <w:rsid w:val="000E04F5"/>
    <w:rsid w:val="000E1C37"/>
    <w:rsid w:val="000E1D05"/>
    <w:rsid w:val="000E2406"/>
    <w:rsid w:val="000E2584"/>
    <w:rsid w:val="000E27E5"/>
    <w:rsid w:val="000E34F2"/>
    <w:rsid w:val="000E35D2"/>
    <w:rsid w:val="000E4177"/>
    <w:rsid w:val="000E44BE"/>
    <w:rsid w:val="000E4B65"/>
    <w:rsid w:val="000E56ED"/>
    <w:rsid w:val="000E5949"/>
    <w:rsid w:val="000E6286"/>
    <w:rsid w:val="000E700B"/>
    <w:rsid w:val="000E73BE"/>
    <w:rsid w:val="000E7643"/>
    <w:rsid w:val="000E7D39"/>
    <w:rsid w:val="000F01BA"/>
    <w:rsid w:val="000F03C2"/>
    <w:rsid w:val="000F053E"/>
    <w:rsid w:val="000F0B56"/>
    <w:rsid w:val="000F0EA5"/>
    <w:rsid w:val="000F1274"/>
    <w:rsid w:val="000F1A65"/>
    <w:rsid w:val="000F31A8"/>
    <w:rsid w:val="000F34B6"/>
    <w:rsid w:val="000F39EC"/>
    <w:rsid w:val="000F3AAC"/>
    <w:rsid w:val="000F42D3"/>
    <w:rsid w:val="000F4F9F"/>
    <w:rsid w:val="000F5F12"/>
    <w:rsid w:val="000F6A67"/>
    <w:rsid w:val="000F79BD"/>
    <w:rsid w:val="000F7CD6"/>
    <w:rsid w:val="000F7F74"/>
    <w:rsid w:val="001006A4"/>
    <w:rsid w:val="00101141"/>
    <w:rsid w:val="001015A7"/>
    <w:rsid w:val="0010247B"/>
    <w:rsid w:val="001038DA"/>
    <w:rsid w:val="00103A7C"/>
    <w:rsid w:val="00103AA7"/>
    <w:rsid w:val="00104030"/>
    <w:rsid w:val="001052A2"/>
    <w:rsid w:val="001053A3"/>
    <w:rsid w:val="00105496"/>
    <w:rsid w:val="001056D7"/>
    <w:rsid w:val="00106A1F"/>
    <w:rsid w:val="0011017A"/>
    <w:rsid w:val="00110435"/>
    <w:rsid w:val="00110568"/>
    <w:rsid w:val="00111103"/>
    <w:rsid w:val="00111178"/>
    <w:rsid w:val="0011122C"/>
    <w:rsid w:val="00111A65"/>
    <w:rsid w:val="001122F6"/>
    <w:rsid w:val="00112AEC"/>
    <w:rsid w:val="0011389A"/>
    <w:rsid w:val="001139A8"/>
    <w:rsid w:val="00114008"/>
    <w:rsid w:val="00114627"/>
    <w:rsid w:val="00114EDD"/>
    <w:rsid w:val="001157D7"/>
    <w:rsid w:val="001164B9"/>
    <w:rsid w:val="00116A84"/>
    <w:rsid w:val="00116EF9"/>
    <w:rsid w:val="00117027"/>
    <w:rsid w:val="0011707B"/>
    <w:rsid w:val="001176E9"/>
    <w:rsid w:val="001208DE"/>
    <w:rsid w:val="001210CB"/>
    <w:rsid w:val="001211E9"/>
    <w:rsid w:val="00121D70"/>
    <w:rsid w:val="00121F70"/>
    <w:rsid w:val="00122A26"/>
    <w:rsid w:val="001236A5"/>
    <w:rsid w:val="00123C50"/>
    <w:rsid w:val="00124FBE"/>
    <w:rsid w:val="00125C18"/>
    <w:rsid w:val="00125F9D"/>
    <w:rsid w:val="00126CA9"/>
    <w:rsid w:val="00126E88"/>
    <w:rsid w:val="00127D4F"/>
    <w:rsid w:val="00127E86"/>
    <w:rsid w:val="00131081"/>
    <w:rsid w:val="001314BE"/>
    <w:rsid w:val="00131A3B"/>
    <w:rsid w:val="00131AE0"/>
    <w:rsid w:val="00132130"/>
    <w:rsid w:val="0013325B"/>
    <w:rsid w:val="0013450A"/>
    <w:rsid w:val="001347C2"/>
    <w:rsid w:val="00134E2F"/>
    <w:rsid w:val="00135377"/>
    <w:rsid w:val="0013553B"/>
    <w:rsid w:val="00135823"/>
    <w:rsid w:val="00135F85"/>
    <w:rsid w:val="0013658D"/>
    <w:rsid w:val="001366B8"/>
    <w:rsid w:val="001371B3"/>
    <w:rsid w:val="00137A1D"/>
    <w:rsid w:val="001407CF"/>
    <w:rsid w:val="00140CED"/>
    <w:rsid w:val="00140F1C"/>
    <w:rsid w:val="0014113A"/>
    <w:rsid w:val="001414CE"/>
    <w:rsid w:val="00141782"/>
    <w:rsid w:val="00142426"/>
    <w:rsid w:val="0014270F"/>
    <w:rsid w:val="0014352E"/>
    <w:rsid w:val="00143A25"/>
    <w:rsid w:val="00143A92"/>
    <w:rsid w:val="00143C6A"/>
    <w:rsid w:val="00143DEF"/>
    <w:rsid w:val="001440D9"/>
    <w:rsid w:val="00144459"/>
    <w:rsid w:val="0014511E"/>
    <w:rsid w:val="00145C58"/>
    <w:rsid w:val="001473F8"/>
    <w:rsid w:val="00147F73"/>
    <w:rsid w:val="00150842"/>
    <w:rsid w:val="00151326"/>
    <w:rsid w:val="00151813"/>
    <w:rsid w:val="00151C97"/>
    <w:rsid w:val="00153243"/>
    <w:rsid w:val="00153369"/>
    <w:rsid w:val="001539C9"/>
    <w:rsid w:val="001540BE"/>
    <w:rsid w:val="0015517B"/>
    <w:rsid w:val="00155180"/>
    <w:rsid w:val="00155A9D"/>
    <w:rsid w:val="00155C51"/>
    <w:rsid w:val="00156D24"/>
    <w:rsid w:val="00156E94"/>
    <w:rsid w:val="001570FE"/>
    <w:rsid w:val="00157326"/>
    <w:rsid w:val="00157570"/>
    <w:rsid w:val="00157EE3"/>
    <w:rsid w:val="00160603"/>
    <w:rsid w:val="001611D1"/>
    <w:rsid w:val="00161AC7"/>
    <w:rsid w:val="00161FB1"/>
    <w:rsid w:val="0016227C"/>
    <w:rsid w:val="00162533"/>
    <w:rsid w:val="001629E7"/>
    <w:rsid w:val="0016337A"/>
    <w:rsid w:val="0016347C"/>
    <w:rsid w:val="0016350E"/>
    <w:rsid w:val="0016434C"/>
    <w:rsid w:val="00164675"/>
    <w:rsid w:val="0016489A"/>
    <w:rsid w:val="001650E0"/>
    <w:rsid w:val="001657D6"/>
    <w:rsid w:val="00165DD2"/>
    <w:rsid w:val="001667AB"/>
    <w:rsid w:val="001671B3"/>
    <w:rsid w:val="00167B33"/>
    <w:rsid w:val="00170001"/>
    <w:rsid w:val="00171017"/>
    <w:rsid w:val="001710F0"/>
    <w:rsid w:val="00171527"/>
    <w:rsid w:val="0017178F"/>
    <w:rsid w:val="00171830"/>
    <w:rsid w:val="00171B24"/>
    <w:rsid w:val="00171DF2"/>
    <w:rsid w:val="0017350B"/>
    <w:rsid w:val="00173687"/>
    <w:rsid w:val="00174A7D"/>
    <w:rsid w:val="00174AD7"/>
    <w:rsid w:val="00174D7A"/>
    <w:rsid w:val="00176E7E"/>
    <w:rsid w:val="00177A25"/>
    <w:rsid w:val="00177C01"/>
    <w:rsid w:val="00177DE6"/>
    <w:rsid w:val="001802E5"/>
    <w:rsid w:val="00180BA2"/>
    <w:rsid w:val="00180CE7"/>
    <w:rsid w:val="00180E8D"/>
    <w:rsid w:val="00181746"/>
    <w:rsid w:val="001817D8"/>
    <w:rsid w:val="00182DE7"/>
    <w:rsid w:val="001832B9"/>
    <w:rsid w:val="001843B7"/>
    <w:rsid w:val="00184A8F"/>
    <w:rsid w:val="00185069"/>
    <w:rsid w:val="001854D8"/>
    <w:rsid w:val="001862FE"/>
    <w:rsid w:val="001870C5"/>
    <w:rsid w:val="00190243"/>
    <w:rsid w:val="00190421"/>
    <w:rsid w:val="00190959"/>
    <w:rsid w:val="00190C00"/>
    <w:rsid w:val="00190C0D"/>
    <w:rsid w:val="00190C27"/>
    <w:rsid w:val="00190FAB"/>
    <w:rsid w:val="00191C4F"/>
    <w:rsid w:val="00191C6C"/>
    <w:rsid w:val="001927D1"/>
    <w:rsid w:val="00192FB3"/>
    <w:rsid w:val="001931D9"/>
    <w:rsid w:val="0019329F"/>
    <w:rsid w:val="00193BFF"/>
    <w:rsid w:val="00194C1A"/>
    <w:rsid w:val="00195411"/>
    <w:rsid w:val="00196787"/>
    <w:rsid w:val="00196D0C"/>
    <w:rsid w:val="0019704B"/>
    <w:rsid w:val="00197F22"/>
    <w:rsid w:val="001A0158"/>
    <w:rsid w:val="001A1941"/>
    <w:rsid w:val="001A1FDC"/>
    <w:rsid w:val="001A30A7"/>
    <w:rsid w:val="001A3241"/>
    <w:rsid w:val="001A3952"/>
    <w:rsid w:val="001A4018"/>
    <w:rsid w:val="001A4D1C"/>
    <w:rsid w:val="001A5538"/>
    <w:rsid w:val="001A5AFD"/>
    <w:rsid w:val="001A5EAA"/>
    <w:rsid w:val="001A6423"/>
    <w:rsid w:val="001A6E81"/>
    <w:rsid w:val="001A6EC8"/>
    <w:rsid w:val="001A78AF"/>
    <w:rsid w:val="001B0568"/>
    <w:rsid w:val="001B0A5B"/>
    <w:rsid w:val="001B0AF4"/>
    <w:rsid w:val="001B3516"/>
    <w:rsid w:val="001B362E"/>
    <w:rsid w:val="001B4129"/>
    <w:rsid w:val="001B46F6"/>
    <w:rsid w:val="001B4A0C"/>
    <w:rsid w:val="001B4A5E"/>
    <w:rsid w:val="001B59BD"/>
    <w:rsid w:val="001B5BA8"/>
    <w:rsid w:val="001B69AE"/>
    <w:rsid w:val="001B702D"/>
    <w:rsid w:val="001B71D3"/>
    <w:rsid w:val="001B765A"/>
    <w:rsid w:val="001B7823"/>
    <w:rsid w:val="001B7CB2"/>
    <w:rsid w:val="001C05DE"/>
    <w:rsid w:val="001C09E9"/>
    <w:rsid w:val="001C0D23"/>
    <w:rsid w:val="001C0E9A"/>
    <w:rsid w:val="001C1811"/>
    <w:rsid w:val="001C189D"/>
    <w:rsid w:val="001C20D5"/>
    <w:rsid w:val="001C32EF"/>
    <w:rsid w:val="001C38C2"/>
    <w:rsid w:val="001C4025"/>
    <w:rsid w:val="001C4D33"/>
    <w:rsid w:val="001C4D56"/>
    <w:rsid w:val="001C4E83"/>
    <w:rsid w:val="001C5549"/>
    <w:rsid w:val="001C5A0B"/>
    <w:rsid w:val="001C5F96"/>
    <w:rsid w:val="001D0215"/>
    <w:rsid w:val="001D0430"/>
    <w:rsid w:val="001D10EA"/>
    <w:rsid w:val="001D1E9D"/>
    <w:rsid w:val="001D3195"/>
    <w:rsid w:val="001D37EC"/>
    <w:rsid w:val="001D3C08"/>
    <w:rsid w:val="001D4A0D"/>
    <w:rsid w:val="001D4E20"/>
    <w:rsid w:val="001D54C5"/>
    <w:rsid w:val="001D5639"/>
    <w:rsid w:val="001D6390"/>
    <w:rsid w:val="001D66F3"/>
    <w:rsid w:val="001D7245"/>
    <w:rsid w:val="001D74DC"/>
    <w:rsid w:val="001E0C65"/>
    <w:rsid w:val="001E0F0F"/>
    <w:rsid w:val="001E10D7"/>
    <w:rsid w:val="001E18D4"/>
    <w:rsid w:val="001E2292"/>
    <w:rsid w:val="001E2EB7"/>
    <w:rsid w:val="001E3657"/>
    <w:rsid w:val="001E4036"/>
    <w:rsid w:val="001E4460"/>
    <w:rsid w:val="001E4E79"/>
    <w:rsid w:val="001E6BE4"/>
    <w:rsid w:val="001F0BDA"/>
    <w:rsid w:val="001F0F83"/>
    <w:rsid w:val="001F1CD5"/>
    <w:rsid w:val="001F2531"/>
    <w:rsid w:val="001F2B04"/>
    <w:rsid w:val="001F3763"/>
    <w:rsid w:val="001F377A"/>
    <w:rsid w:val="001F3E21"/>
    <w:rsid w:val="001F4C4D"/>
    <w:rsid w:val="001F4E0D"/>
    <w:rsid w:val="001F52A3"/>
    <w:rsid w:val="001F53D2"/>
    <w:rsid w:val="001F545E"/>
    <w:rsid w:val="001F57D0"/>
    <w:rsid w:val="001F650B"/>
    <w:rsid w:val="001F6B8D"/>
    <w:rsid w:val="001F7702"/>
    <w:rsid w:val="00200209"/>
    <w:rsid w:val="00200CC9"/>
    <w:rsid w:val="0020151A"/>
    <w:rsid w:val="00201AFC"/>
    <w:rsid w:val="00201B9E"/>
    <w:rsid w:val="00201DDB"/>
    <w:rsid w:val="0020241D"/>
    <w:rsid w:val="00203328"/>
    <w:rsid w:val="00203A67"/>
    <w:rsid w:val="00203B99"/>
    <w:rsid w:val="002041EB"/>
    <w:rsid w:val="00204B50"/>
    <w:rsid w:val="00204C94"/>
    <w:rsid w:val="00204F44"/>
    <w:rsid w:val="002052D1"/>
    <w:rsid w:val="00205AC2"/>
    <w:rsid w:val="00206548"/>
    <w:rsid w:val="00206573"/>
    <w:rsid w:val="002067C0"/>
    <w:rsid w:val="00207609"/>
    <w:rsid w:val="0020762D"/>
    <w:rsid w:val="00207B99"/>
    <w:rsid w:val="002107A4"/>
    <w:rsid w:val="00210FEA"/>
    <w:rsid w:val="00211049"/>
    <w:rsid w:val="002112FE"/>
    <w:rsid w:val="00211F04"/>
    <w:rsid w:val="00212EE3"/>
    <w:rsid w:val="00213086"/>
    <w:rsid w:val="00213BDB"/>
    <w:rsid w:val="0021482D"/>
    <w:rsid w:val="0021528A"/>
    <w:rsid w:val="0021621B"/>
    <w:rsid w:val="002164D1"/>
    <w:rsid w:val="00216534"/>
    <w:rsid w:val="00216822"/>
    <w:rsid w:val="002168A1"/>
    <w:rsid w:val="00216A53"/>
    <w:rsid w:val="00216B33"/>
    <w:rsid w:val="00217833"/>
    <w:rsid w:val="00217DBC"/>
    <w:rsid w:val="00221BE1"/>
    <w:rsid w:val="00221DC9"/>
    <w:rsid w:val="0022206A"/>
    <w:rsid w:val="00222214"/>
    <w:rsid w:val="00222435"/>
    <w:rsid w:val="002228EC"/>
    <w:rsid w:val="00222AF0"/>
    <w:rsid w:val="00222B25"/>
    <w:rsid w:val="0022393A"/>
    <w:rsid w:val="002241A7"/>
    <w:rsid w:val="002242AF"/>
    <w:rsid w:val="00224F26"/>
    <w:rsid w:val="00225E8B"/>
    <w:rsid w:val="00226098"/>
    <w:rsid w:val="002261A5"/>
    <w:rsid w:val="0022653E"/>
    <w:rsid w:val="00226B8A"/>
    <w:rsid w:val="00226DB9"/>
    <w:rsid w:val="0022778D"/>
    <w:rsid w:val="00230936"/>
    <w:rsid w:val="00230C94"/>
    <w:rsid w:val="00230F27"/>
    <w:rsid w:val="00231F3E"/>
    <w:rsid w:val="002321B8"/>
    <w:rsid w:val="002323B8"/>
    <w:rsid w:val="002326BF"/>
    <w:rsid w:val="002332DE"/>
    <w:rsid w:val="0023395B"/>
    <w:rsid w:val="00233FF4"/>
    <w:rsid w:val="00234088"/>
    <w:rsid w:val="002343F1"/>
    <w:rsid w:val="0023560E"/>
    <w:rsid w:val="00235E30"/>
    <w:rsid w:val="00236017"/>
    <w:rsid w:val="002364CC"/>
    <w:rsid w:val="00236A8D"/>
    <w:rsid w:val="00237391"/>
    <w:rsid w:val="0023741D"/>
    <w:rsid w:val="002408EC"/>
    <w:rsid w:val="00240C83"/>
    <w:rsid w:val="00240E62"/>
    <w:rsid w:val="002416F2"/>
    <w:rsid w:val="00241846"/>
    <w:rsid w:val="00241DFC"/>
    <w:rsid w:val="002424E1"/>
    <w:rsid w:val="0024287B"/>
    <w:rsid w:val="0024324A"/>
    <w:rsid w:val="002440F2"/>
    <w:rsid w:val="00244565"/>
    <w:rsid w:val="00244F23"/>
    <w:rsid w:val="002462A6"/>
    <w:rsid w:val="002464EE"/>
    <w:rsid w:val="00247C62"/>
    <w:rsid w:val="002502A0"/>
    <w:rsid w:val="0025034B"/>
    <w:rsid w:val="002517FE"/>
    <w:rsid w:val="002540D6"/>
    <w:rsid w:val="00254162"/>
    <w:rsid w:val="00254A03"/>
    <w:rsid w:val="00255F5B"/>
    <w:rsid w:val="00256737"/>
    <w:rsid w:val="0025778F"/>
    <w:rsid w:val="00257D12"/>
    <w:rsid w:val="00257FC6"/>
    <w:rsid w:val="0026038C"/>
    <w:rsid w:val="00260A80"/>
    <w:rsid w:val="0026188D"/>
    <w:rsid w:val="00261A03"/>
    <w:rsid w:val="00261DA7"/>
    <w:rsid w:val="00261F38"/>
    <w:rsid w:val="00261F91"/>
    <w:rsid w:val="00262F5E"/>
    <w:rsid w:val="00263036"/>
    <w:rsid w:val="00263E46"/>
    <w:rsid w:val="00264062"/>
    <w:rsid w:val="002643B7"/>
    <w:rsid w:val="0026574A"/>
    <w:rsid w:val="00265A16"/>
    <w:rsid w:val="00265FB4"/>
    <w:rsid w:val="0026613F"/>
    <w:rsid w:val="00266A9E"/>
    <w:rsid w:val="00266B4A"/>
    <w:rsid w:val="00266C03"/>
    <w:rsid w:val="00266E5E"/>
    <w:rsid w:val="00267446"/>
    <w:rsid w:val="002679B6"/>
    <w:rsid w:val="002702EA"/>
    <w:rsid w:val="002707E1"/>
    <w:rsid w:val="002708F0"/>
    <w:rsid w:val="00270DC5"/>
    <w:rsid w:val="00270F3C"/>
    <w:rsid w:val="00271B58"/>
    <w:rsid w:val="00271C12"/>
    <w:rsid w:val="002723A4"/>
    <w:rsid w:val="00272758"/>
    <w:rsid w:val="002728FC"/>
    <w:rsid w:val="00273F62"/>
    <w:rsid w:val="0027401B"/>
    <w:rsid w:val="00274BCA"/>
    <w:rsid w:val="00274CAA"/>
    <w:rsid w:val="00274EFF"/>
    <w:rsid w:val="002750B8"/>
    <w:rsid w:val="002752D9"/>
    <w:rsid w:val="002754CD"/>
    <w:rsid w:val="002761E3"/>
    <w:rsid w:val="0027638E"/>
    <w:rsid w:val="00276816"/>
    <w:rsid w:val="002769C4"/>
    <w:rsid w:val="00276A1C"/>
    <w:rsid w:val="002777F9"/>
    <w:rsid w:val="00277886"/>
    <w:rsid w:val="0028054F"/>
    <w:rsid w:val="00280E4D"/>
    <w:rsid w:val="00280F8E"/>
    <w:rsid w:val="00281107"/>
    <w:rsid w:val="00281271"/>
    <w:rsid w:val="0028195C"/>
    <w:rsid w:val="00282039"/>
    <w:rsid w:val="002820D0"/>
    <w:rsid w:val="00282248"/>
    <w:rsid w:val="002827AD"/>
    <w:rsid w:val="00282C03"/>
    <w:rsid w:val="00284166"/>
    <w:rsid w:val="00284899"/>
    <w:rsid w:val="00284A7D"/>
    <w:rsid w:val="00284C11"/>
    <w:rsid w:val="0028509A"/>
    <w:rsid w:val="00285238"/>
    <w:rsid w:val="00286333"/>
    <w:rsid w:val="0028647F"/>
    <w:rsid w:val="00286ADA"/>
    <w:rsid w:val="00286C81"/>
    <w:rsid w:val="00290144"/>
    <w:rsid w:val="00292233"/>
    <w:rsid w:val="0029277C"/>
    <w:rsid w:val="00292C62"/>
    <w:rsid w:val="00293B48"/>
    <w:rsid w:val="00294710"/>
    <w:rsid w:val="00294720"/>
    <w:rsid w:val="00294732"/>
    <w:rsid w:val="00294C86"/>
    <w:rsid w:val="002959A1"/>
    <w:rsid w:val="00295E27"/>
    <w:rsid w:val="00296E01"/>
    <w:rsid w:val="00296EC8"/>
    <w:rsid w:val="00297126"/>
    <w:rsid w:val="00297423"/>
    <w:rsid w:val="00297EA3"/>
    <w:rsid w:val="002A0751"/>
    <w:rsid w:val="002A0755"/>
    <w:rsid w:val="002A0C66"/>
    <w:rsid w:val="002A0D0D"/>
    <w:rsid w:val="002A109D"/>
    <w:rsid w:val="002A1FAE"/>
    <w:rsid w:val="002A30AB"/>
    <w:rsid w:val="002A39E3"/>
    <w:rsid w:val="002A4196"/>
    <w:rsid w:val="002A4669"/>
    <w:rsid w:val="002A4BB3"/>
    <w:rsid w:val="002A59F1"/>
    <w:rsid w:val="002A6A62"/>
    <w:rsid w:val="002A6C24"/>
    <w:rsid w:val="002A783B"/>
    <w:rsid w:val="002A7F42"/>
    <w:rsid w:val="002B0A22"/>
    <w:rsid w:val="002B0A4A"/>
    <w:rsid w:val="002B10B6"/>
    <w:rsid w:val="002B1A65"/>
    <w:rsid w:val="002B2367"/>
    <w:rsid w:val="002B2F89"/>
    <w:rsid w:val="002B38BE"/>
    <w:rsid w:val="002B3C3A"/>
    <w:rsid w:val="002B3D25"/>
    <w:rsid w:val="002B4829"/>
    <w:rsid w:val="002B4850"/>
    <w:rsid w:val="002B55FF"/>
    <w:rsid w:val="002B56DC"/>
    <w:rsid w:val="002B6408"/>
    <w:rsid w:val="002B6690"/>
    <w:rsid w:val="002B6D94"/>
    <w:rsid w:val="002B710F"/>
    <w:rsid w:val="002B78EB"/>
    <w:rsid w:val="002C05B4"/>
    <w:rsid w:val="002C0680"/>
    <w:rsid w:val="002C0E66"/>
    <w:rsid w:val="002C1813"/>
    <w:rsid w:val="002C199D"/>
    <w:rsid w:val="002C1C46"/>
    <w:rsid w:val="002C1CD4"/>
    <w:rsid w:val="002C1E40"/>
    <w:rsid w:val="002C24D8"/>
    <w:rsid w:val="002C29FA"/>
    <w:rsid w:val="002C2D04"/>
    <w:rsid w:val="002C3A07"/>
    <w:rsid w:val="002C3DB1"/>
    <w:rsid w:val="002C4157"/>
    <w:rsid w:val="002C41C2"/>
    <w:rsid w:val="002C4693"/>
    <w:rsid w:val="002C4C83"/>
    <w:rsid w:val="002C510F"/>
    <w:rsid w:val="002C51DA"/>
    <w:rsid w:val="002C580F"/>
    <w:rsid w:val="002C6506"/>
    <w:rsid w:val="002C66AC"/>
    <w:rsid w:val="002C6B22"/>
    <w:rsid w:val="002C6D9C"/>
    <w:rsid w:val="002C7C4B"/>
    <w:rsid w:val="002D013D"/>
    <w:rsid w:val="002D05FB"/>
    <w:rsid w:val="002D0847"/>
    <w:rsid w:val="002D0873"/>
    <w:rsid w:val="002D19C5"/>
    <w:rsid w:val="002D1B5C"/>
    <w:rsid w:val="002D1CE7"/>
    <w:rsid w:val="002D2EE4"/>
    <w:rsid w:val="002D2EFF"/>
    <w:rsid w:val="002D44CE"/>
    <w:rsid w:val="002D4CCE"/>
    <w:rsid w:val="002D4CF2"/>
    <w:rsid w:val="002D55C8"/>
    <w:rsid w:val="002D6176"/>
    <w:rsid w:val="002D623E"/>
    <w:rsid w:val="002D63F0"/>
    <w:rsid w:val="002D6C9F"/>
    <w:rsid w:val="002D6FE8"/>
    <w:rsid w:val="002D7016"/>
    <w:rsid w:val="002D7A1C"/>
    <w:rsid w:val="002E0CEA"/>
    <w:rsid w:val="002E1624"/>
    <w:rsid w:val="002E2042"/>
    <w:rsid w:val="002E2999"/>
    <w:rsid w:val="002E2CF7"/>
    <w:rsid w:val="002E2F5C"/>
    <w:rsid w:val="002E2F80"/>
    <w:rsid w:val="002E3077"/>
    <w:rsid w:val="002E31BD"/>
    <w:rsid w:val="002E3282"/>
    <w:rsid w:val="002E335C"/>
    <w:rsid w:val="002E3601"/>
    <w:rsid w:val="002E54E7"/>
    <w:rsid w:val="002E55CF"/>
    <w:rsid w:val="002E57A2"/>
    <w:rsid w:val="002E5C23"/>
    <w:rsid w:val="002E5D11"/>
    <w:rsid w:val="002E66FA"/>
    <w:rsid w:val="002E6CBE"/>
    <w:rsid w:val="002E7076"/>
    <w:rsid w:val="002E74E9"/>
    <w:rsid w:val="002F02BE"/>
    <w:rsid w:val="002F0BFA"/>
    <w:rsid w:val="002F1DC6"/>
    <w:rsid w:val="002F29F2"/>
    <w:rsid w:val="002F33E0"/>
    <w:rsid w:val="002F3766"/>
    <w:rsid w:val="002F38B6"/>
    <w:rsid w:val="002F3DDA"/>
    <w:rsid w:val="002F48E4"/>
    <w:rsid w:val="002F4918"/>
    <w:rsid w:val="002F546C"/>
    <w:rsid w:val="002F584E"/>
    <w:rsid w:val="002F5BE6"/>
    <w:rsid w:val="002F5CCD"/>
    <w:rsid w:val="002F641C"/>
    <w:rsid w:val="002F71E5"/>
    <w:rsid w:val="002F731F"/>
    <w:rsid w:val="002F7AFA"/>
    <w:rsid w:val="00300077"/>
    <w:rsid w:val="00300586"/>
    <w:rsid w:val="003006AB"/>
    <w:rsid w:val="00300BEF"/>
    <w:rsid w:val="003019F3"/>
    <w:rsid w:val="00301BF7"/>
    <w:rsid w:val="003021CF"/>
    <w:rsid w:val="00302254"/>
    <w:rsid w:val="00302428"/>
    <w:rsid w:val="00302AA6"/>
    <w:rsid w:val="003043F9"/>
    <w:rsid w:val="00305CFB"/>
    <w:rsid w:val="00306086"/>
    <w:rsid w:val="0030684E"/>
    <w:rsid w:val="00306F14"/>
    <w:rsid w:val="00307B9D"/>
    <w:rsid w:val="003101D0"/>
    <w:rsid w:val="0031028A"/>
    <w:rsid w:val="003102AD"/>
    <w:rsid w:val="0031056D"/>
    <w:rsid w:val="00310DB2"/>
    <w:rsid w:val="00310E17"/>
    <w:rsid w:val="0031115F"/>
    <w:rsid w:val="00311FC4"/>
    <w:rsid w:val="0031239D"/>
    <w:rsid w:val="00312E68"/>
    <w:rsid w:val="003134A1"/>
    <w:rsid w:val="00313B63"/>
    <w:rsid w:val="00313E1F"/>
    <w:rsid w:val="00313F51"/>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80F"/>
    <w:rsid w:val="003234A6"/>
    <w:rsid w:val="003242E6"/>
    <w:rsid w:val="003252C6"/>
    <w:rsid w:val="003258DE"/>
    <w:rsid w:val="00325A2E"/>
    <w:rsid w:val="00325AB2"/>
    <w:rsid w:val="00325B2C"/>
    <w:rsid w:val="00325C65"/>
    <w:rsid w:val="00325F4B"/>
    <w:rsid w:val="003266E7"/>
    <w:rsid w:val="00327057"/>
    <w:rsid w:val="00330AE7"/>
    <w:rsid w:val="00330CB5"/>
    <w:rsid w:val="0033175A"/>
    <w:rsid w:val="00331773"/>
    <w:rsid w:val="00331F3C"/>
    <w:rsid w:val="0033290F"/>
    <w:rsid w:val="003347E6"/>
    <w:rsid w:val="00334D6F"/>
    <w:rsid w:val="00335303"/>
    <w:rsid w:val="00335863"/>
    <w:rsid w:val="00335BE2"/>
    <w:rsid w:val="00335D03"/>
    <w:rsid w:val="00335F29"/>
    <w:rsid w:val="0033661A"/>
    <w:rsid w:val="00337437"/>
    <w:rsid w:val="0033791E"/>
    <w:rsid w:val="003379E2"/>
    <w:rsid w:val="00337D53"/>
    <w:rsid w:val="003408F5"/>
    <w:rsid w:val="00341115"/>
    <w:rsid w:val="00341F68"/>
    <w:rsid w:val="0034227E"/>
    <w:rsid w:val="003426D3"/>
    <w:rsid w:val="003427FE"/>
    <w:rsid w:val="00343FB1"/>
    <w:rsid w:val="00344125"/>
    <w:rsid w:val="00344319"/>
    <w:rsid w:val="00344CA8"/>
    <w:rsid w:val="0034532B"/>
    <w:rsid w:val="0034674C"/>
    <w:rsid w:val="00346880"/>
    <w:rsid w:val="003470DF"/>
    <w:rsid w:val="0035079B"/>
    <w:rsid w:val="00350A88"/>
    <w:rsid w:val="00350D1B"/>
    <w:rsid w:val="00350E6E"/>
    <w:rsid w:val="0035162C"/>
    <w:rsid w:val="00351BDD"/>
    <w:rsid w:val="00352329"/>
    <w:rsid w:val="00352365"/>
    <w:rsid w:val="003542DB"/>
    <w:rsid w:val="00354F6E"/>
    <w:rsid w:val="003558A0"/>
    <w:rsid w:val="00355B24"/>
    <w:rsid w:val="00355E22"/>
    <w:rsid w:val="003563E3"/>
    <w:rsid w:val="003566D7"/>
    <w:rsid w:val="00356B87"/>
    <w:rsid w:val="003607A5"/>
    <w:rsid w:val="00362049"/>
    <w:rsid w:val="00362462"/>
    <w:rsid w:val="003624CA"/>
    <w:rsid w:val="003625EA"/>
    <w:rsid w:val="00362DAA"/>
    <w:rsid w:val="003640E3"/>
    <w:rsid w:val="00364313"/>
    <w:rsid w:val="00364403"/>
    <w:rsid w:val="0036485A"/>
    <w:rsid w:val="00364990"/>
    <w:rsid w:val="00364D91"/>
    <w:rsid w:val="00364DBB"/>
    <w:rsid w:val="00365030"/>
    <w:rsid w:val="00365994"/>
    <w:rsid w:val="00365C62"/>
    <w:rsid w:val="00367253"/>
    <w:rsid w:val="00367292"/>
    <w:rsid w:val="003674EA"/>
    <w:rsid w:val="00367B15"/>
    <w:rsid w:val="003709F8"/>
    <w:rsid w:val="00370DBA"/>
    <w:rsid w:val="00371074"/>
    <w:rsid w:val="00371497"/>
    <w:rsid w:val="003719FE"/>
    <w:rsid w:val="00372BFE"/>
    <w:rsid w:val="00373E58"/>
    <w:rsid w:val="00374869"/>
    <w:rsid w:val="00374A19"/>
    <w:rsid w:val="00375390"/>
    <w:rsid w:val="00375AB2"/>
    <w:rsid w:val="00375D85"/>
    <w:rsid w:val="00376798"/>
    <w:rsid w:val="00376A2E"/>
    <w:rsid w:val="0037700F"/>
    <w:rsid w:val="003774DD"/>
    <w:rsid w:val="00380813"/>
    <w:rsid w:val="00381282"/>
    <w:rsid w:val="00381495"/>
    <w:rsid w:val="0038186B"/>
    <w:rsid w:val="00381BE4"/>
    <w:rsid w:val="00381DA2"/>
    <w:rsid w:val="0038222C"/>
    <w:rsid w:val="00382B0F"/>
    <w:rsid w:val="00382E34"/>
    <w:rsid w:val="00383434"/>
    <w:rsid w:val="00383D67"/>
    <w:rsid w:val="003850BB"/>
    <w:rsid w:val="00385232"/>
    <w:rsid w:val="0038541A"/>
    <w:rsid w:val="00385594"/>
    <w:rsid w:val="003859F8"/>
    <w:rsid w:val="003869E5"/>
    <w:rsid w:val="00386F66"/>
    <w:rsid w:val="00387EC2"/>
    <w:rsid w:val="003911C1"/>
    <w:rsid w:val="00392148"/>
    <w:rsid w:val="00392DEA"/>
    <w:rsid w:val="00393165"/>
    <w:rsid w:val="00393275"/>
    <w:rsid w:val="003939F1"/>
    <w:rsid w:val="00393A3E"/>
    <w:rsid w:val="0039407D"/>
    <w:rsid w:val="003949E6"/>
    <w:rsid w:val="00394E79"/>
    <w:rsid w:val="003955B0"/>
    <w:rsid w:val="00395C4A"/>
    <w:rsid w:val="00397781"/>
    <w:rsid w:val="00397980"/>
    <w:rsid w:val="00397B07"/>
    <w:rsid w:val="003A0F83"/>
    <w:rsid w:val="003A1949"/>
    <w:rsid w:val="003A2872"/>
    <w:rsid w:val="003A34FC"/>
    <w:rsid w:val="003A35CF"/>
    <w:rsid w:val="003A3BE6"/>
    <w:rsid w:val="003A44E8"/>
    <w:rsid w:val="003A54F3"/>
    <w:rsid w:val="003A5F96"/>
    <w:rsid w:val="003A6519"/>
    <w:rsid w:val="003A672C"/>
    <w:rsid w:val="003A6E24"/>
    <w:rsid w:val="003A7214"/>
    <w:rsid w:val="003A7635"/>
    <w:rsid w:val="003A7690"/>
    <w:rsid w:val="003B0DAD"/>
    <w:rsid w:val="003B0F7B"/>
    <w:rsid w:val="003B23B1"/>
    <w:rsid w:val="003B23ED"/>
    <w:rsid w:val="003B250F"/>
    <w:rsid w:val="003B2722"/>
    <w:rsid w:val="003B2B68"/>
    <w:rsid w:val="003B37BB"/>
    <w:rsid w:val="003B39BF"/>
    <w:rsid w:val="003B3E2D"/>
    <w:rsid w:val="003B4226"/>
    <w:rsid w:val="003B4849"/>
    <w:rsid w:val="003B4867"/>
    <w:rsid w:val="003B5282"/>
    <w:rsid w:val="003B56DA"/>
    <w:rsid w:val="003B56DD"/>
    <w:rsid w:val="003B5749"/>
    <w:rsid w:val="003B5DE5"/>
    <w:rsid w:val="003B5E03"/>
    <w:rsid w:val="003B6DF7"/>
    <w:rsid w:val="003B73DE"/>
    <w:rsid w:val="003C0354"/>
    <w:rsid w:val="003C044F"/>
    <w:rsid w:val="003C0AE5"/>
    <w:rsid w:val="003C0BFC"/>
    <w:rsid w:val="003C147B"/>
    <w:rsid w:val="003C1BEB"/>
    <w:rsid w:val="003C2350"/>
    <w:rsid w:val="003C2A64"/>
    <w:rsid w:val="003C2D5A"/>
    <w:rsid w:val="003C2F8E"/>
    <w:rsid w:val="003C3580"/>
    <w:rsid w:val="003C3596"/>
    <w:rsid w:val="003C382E"/>
    <w:rsid w:val="003C3ED9"/>
    <w:rsid w:val="003C40A2"/>
    <w:rsid w:val="003C46E7"/>
    <w:rsid w:val="003C4A26"/>
    <w:rsid w:val="003C4A98"/>
    <w:rsid w:val="003C5A8B"/>
    <w:rsid w:val="003C6DCE"/>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D64"/>
    <w:rsid w:val="003D624B"/>
    <w:rsid w:val="003D656A"/>
    <w:rsid w:val="003D6781"/>
    <w:rsid w:val="003D6817"/>
    <w:rsid w:val="003D734C"/>
    <w:rsid w:val="003D777F"/>
    <w:rsid w:val="003D7D13"/>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4D5"/>
    <w:rsid w:val="003E58AE"/>
    <w:rsid w:val="003E5B75"/>
    <w:rsid w:val="003E66FD"/>
    <w:rsid w:val="003E6A59"/>
    <w:rsid w:val="003E6C50"/>
    <w:rsid w:val="003E6CB8"/>
    <w:rsid w:val="003E7C4B"/>
    <w:rsid w:val="003E7FCF"/>
    <w:rsid w:val="003F0916"/>
    <w:rsid w:val="003F0B03"/>
    <w:rsid w:val="003F0C7F"/>
    <w:rsid w:val="003F0EC5"/>
    <w:rsid w:val="003F1DF9"/>
    <w:rsid w:val="003F2292"/>
    <w:rsid w:val="003F244F"/>
    <w:rsid w:val="003F2532"/>
    <w:rsid w:val="003F25DF"/>
    <w:rsid w:val="003F269F"/>
    <w:rsid w:val="003F2797"/>
    <w:rsid w:val="003F2D3A"/>
    <w:rsid w:val="003F441B"/>
    <w:rsid w:val="003F4734"/>
    <w:rsid w:val="003F480E"/>
    <w:rsid w:val="003F5A94"/>
    <w:rsid w:val="003F5EB5"/>
    <w:rsid w:val="003F608A"/>
    <w:rsid w:val="003F6903"/>
    <w:rsid w:val="003F6E72"/>
    <w:rsid w:val="003F6F48"/>
    <w:rsid w:val="003F733B"/>
    <w:rsid w:val="003F794F"/>
    <w:rsid w:val="00400339"/>
    <w:rsid w:val="0040038C"/>
    <w:rsid w:val="004004C8"/>
    <w:rsid w:val="00401200"/>
    <w:rsid w:val="00401E76"/>
    <w:rsid w:val="00402429"/>
    <w:rsid w:val="00402AC3"/>
    <w:rsid w:val="00402C31"/>
    <w:rsid w:val="0040302F"/>
    <w:rsid w:val="004033E7"/>
    <w:rsid w:val="0040373B"/>
    <w:rsid w:val="00403E65"/>
    <w:rsid w:val="00404591"/>
    <w:rsid w:val="004056A5"/>
    <w:rsid w:val="00405980"/>
    <w:rsid w:val="00405D31"/>
    <w:rsid w:val="00406378"/>
    <w:rsid w:val="00406C3A"/>
    <w:rsid w:val="0040733B"/>
    <w:rsid w:val="00410A03"/>
    <w:rsid w:val="00410C57"/>
    <w:rsid w:val="004114CD"/>
    <w:rsid w:val="00411691"/>
    <w:rsid w:val="0041262E"/>
    <w:rsid w:val="00412656"/>
    <w:rsid w:val="00412C02"/>
    <w:rsid w:val="004130B5"/>
    <w:rsid w:val="00413E2C"/>
    <w:rsid w:val="0041424B"/>
    <w:rsid w:val="0041463E"/>
    <w:rsid w:val="00414A1E"/>
    <w:rsid w:val="00415B13"/>
    <w:rsid w:val="004160B0"/>
    <w:rsid w:val="00416610"/>
    <w:rsid w:val="00416D40"/>
    <w:rsid w:val="0041723A"/>
    <w:rsid w:val="00420D39"/>
    <w:rsid w:val="0042172D"/>
    <w:rsid w:val="00421934"/>
    <w:rsid w:val="00421A16"/>
    <w:rsid w:val="00421F9B"/>
    <w:rsid w:val="00422030"/>
    <w:rsid w:val="0042248A"/>
    <w:rsid w:val="00422752"/>
    <w:rsid w:val="004237FB"/>
    <w:rsid w:val="004246BC"/>
    <w:rsid w:val="004259BE"/>
    <w:rsid w:val="00425A9B"/>
    <w:rsid w:val="00425CE7"/>
    <w:rsid w:val="00425D17"/>
    <w:rsid w:val="00425E86"/>
    <w:rsid w:val="00426010"/>
    <w:rsid w:val="00426784"/>
    <w:rsid w:val="004270A3"/>
    <w:rsid w:val="004274E5"/>
    <w:rsid w:val="0042764C"/>
    <w:rsid w:val="004301E1"/>
    <w:rsid w:val="004305DF"/>
    <w:rsid w:val="00430933"/>
    <w:rsid w:val="00430E01"/>
    <w:rsid w:val="00431CC2"/>
    <w:rsid w:val="0043205B"/>
    <w:rsid w:val="0043341D"/>
    <w:rsid w:val="00433BA8"/>
    <w:rsid w:val="00433DB7"/>
    <w:rsid w:val="00433E73"/>
    <w:rsid w:val="00434337"/>
    <w:rsid w:val="004349B7"/>
    <w:rsid w:val="0043547E"/>
    <w:rsid w:val="004354B7"/>
    <w:rsid w:val="00435705"/>
    <w:rsid w:val="0043572C"/>
    <w:rsid w:val="0043582F"/>
    <w:rsid w:val="00435E2B"/>
    <w:rsid w:val="0043679C"/>
    <w:rsid w:val="00436CD0"/>
    <w:rsid w:val="00436EAE"/>
    <w:rsid w:val="00437310"/>
    <w:rsid w:val="00440798"/>
    <w:rsid w:val="004408D0"/>
    <w:rsid w:val="00440A58"/>
    <w:rsid w:val="004415AD"/>
    <w:rsid w:val="00441FF5"/>
    <w:rsid w:val="0044223A"/>
    <w:rsid w:val="00442AB3"/>
    <w:rsid w:val="00443007"/>
    <w:rsid w:val="00443162"/>
    <w:rsid w:val="00443696"/>
    <w:rsid w:val="00444187"/>
    <w:rsid w:val="00444482"/>
    <w:rsid w:val="004450BC"/>
    <w:rsid w:val="004456B8"/>
    <w:rsid w:val="00445879"/>
    <w:rsid w:val="00445CF2"/>
    <w:rsid w:val="00445EF4"/>
    <w:rsid w:val="0044606D"/>
    <w:rsid w:val="004469D4"/>
    <w:rsid w:val="0044750F"/>
    <w:rsid w:val="00447EE1"/>
    <w:rsid w:val="00450871"/>
    <w:rsid w:val="00450A81"/>
    <w:rsid w:val="00450BA5"/>
    <w:rsid w:val="00450C44"/>
    <w:rsid w:val="00450CED"/>
    <w:rsid w:val="00451AF7"/>
    <w:rsid w:val="00451E43"/>
    <w:rsid w:val="004522BC"/>
    <w:rsid w:val="00452335"/>
    <w:rsid w:val="00453359"/>
    <w:rsid w:val="00453756"/>
    <w:rsid w:val="0045395F"/>
    <w:rsid w:val="00453EC1"/>
    <w:rsid w:val="004542DC"/>
    <w:rsid w:val="0045482D"/>
    <w:rsid w:val="00454CF5"/>
    <w:rsid w:val="0045503D"/>
    <w:rsid w:val="0045584D"/>
    <w:rsid w:val="00455D1D"/>
    <w:rsid w:val="0045631D"/>
    <w:rsid w:val="00456D50"/>
    <w:rsid w:val="004577CF"/>
    <w:rsid w:val="00457C9B"/>
    <w:rsid w:val="00457E40"/>
    <w:rsid w:val="00460360"/>
    <w:rsid w:val="00460FD3"/>
    <w:rsid w:val="00460FF8"/>
    <w:rsid w:val="00461724"/>
    <w:rsid w:val="0046215F"/>
    <w:rsid w:val="00463D48"/>
    <w:rsid w:val="00464B8C"/>
    <w:rsid w:val="00464C00"/>
    <w:rsid w:val="00465144"/>
    <w:rsid w:val="0046593A"/>
    <w:rsid w:val="00465DC9"/>
    <w:rsid w:val="00465FB4"/>
    <w:rsid w:val="00466212"/>
    <w:rsid w:val="00466400"/>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DC"/>
    <w:rsid w:val="004759F7"/>
    <w:rsid w:val="00475D80"/>
    <w:rsid w:val="0047615D"/>
    <w:rsid w:val="00476408"/>
    <w:rsid w:val="00476572"/>
    <w:rsid w:val="004767E3"/>
    <w:rsid w:val="00476CB8"/>
    <w:rsid w:val="004770B9"/>
    <w:rsid w:val="004771B4"/>
    <w:rsid w:val="004772DF"/>
    <w:rsid w:val="004776D2"/>
    <w:rsid w:val="00477FC7"/>
    <w:rsid w:val="0048132C"/>
    <w:rsid w:val="00481F26"/>
    <w:rsid w:val="00485633"/>
    <w:rsid w:val="00485DC0"/>
    <w:rsid w:val="00486141"/>
    <w:rsid w:val="004868BF"/>
    <w:rsid w:val="00486C4C"/>
    <w:rsid w:val="004900CE"/>
    <w:rsid w:val="00490EF6"/>
    <w:rsid w:val="00491EF1"/>
    <w:rsid w:val="00492501"/>
    <w:rsid w:val="00493149"/>
    <w:rsid w:val="00493EEF"/>
    <w:rsid w:val="004950AD"/>
    <w:rsid w:val="004955EA"/>
    <w:rsid w:val="00495F9B"/>
    <w:rsid w:val="00496201"/>
    <w:rsid w:val="004A042F"/>
    <w:rsid w:val="004A085D"/>
    <w:rsid w:val="004A1222"/>
    <w:rsid w:val="004A1505"/>
    <w:rsid w:val="004A3BB0"/>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4A4"/>
    <w:rsid w:val="004B5456"/>
    <w:rsid w:val="004B559B"/>
    <w:rsid w:val="004B568C"/>
    <w:rsid w:val="004B5852"/>
    <w:rsid w:val="004B5C77"/>
    <w:rsid w:val="004B60F6"/>
    <w:rsid w:val="004B78AF"/>
    <w:rsid w:val="004B79B0"/>
    <w:rsid w:val="004C0E95"/>
    <w:rsid w:val="004C0F18"/>
    <w:rsid w:val="004C1235"/>
    <w:rsid w:val="004C1A79"/>
    <w:rsid w:val="004C1BB2"/>
    <w:rsid w:val="004C24CE"/>
    <w:rsid w:val="004C382D"/>
    <w:rsid w:val="004C416C"/>
    <w:rsid w:val="004C4257"/>
    <w:rsid w:val="004C512D"/>
    <w:rsid w:val="004C63BC"/>
    <w:rsid w:val="004C6B2A"/>
    <w:rsid w:val="004C7254"/>
    <w:rsid w:val="004C7568"/>
    <w:rsid w:val="004C7570"/>
    <w:rsid w:val="004C7572"/>
    <w:rsid w:val="004C7839"/>
    <w:rsid w:val="004C7FFD"/>
    <w:rsid w:val="004D0037"/>
    <w:rsid w:val="004D0164"/>
    <w:rsid w:val="004D047A"/>
    <w:rsid w:val="004D0787"/>
    <w:rsid w:val="004D0E9B"/>
    <w:rsid w:val="004D1378"/>
    <w:rsid w:val="004D1736"/>
    <w:rsid w:val="004D1945"/>
    <w:rsid w:val="004D19F2"/>
    <w:rsid w:val="004D1CBF"/>
    <w:rsid w:val="004D1D8E"/>
    <w:rsid w:val="004D3616"/>
    <w:rsid w:val="004D395D"/>
    <w:rsid w:val="004D397A"/>
    <w:rsid w:val="004D5348"/>
    <w:rsid w:val="004D59F1"/>
    <w:rsid w:val="004D610E"/>
    <w:rsid w:val="004D6202"/>
    <w:rsid w:val="004D6299"/>
    <w:rsid w:val="004D7078"/>
    <w:rsid w:val="004D75C6"/>
    <w:rsid w:val="004D7A23"/>
    <w:rsid w:val="004D7C74"/>
    <w:rsid w:val="004E04DE"/>
    <w:rsid w:val="004E04E1"/>
    <w:rsid w:val="004E068C"/>
    <w:rsid w:val="004E074D"/>
    <w:rsid w:val="004E0A08"/>
    <w:rsid w:val="004E116D"/>
    <w:rsid w:val="004E17BE"/>
    <w:rsid w:val="004E2874"/>
    <w:rsid w:val="004E28C1"/>
    <w:rsid w:val="004E2F99"/>
    <w:rsid w:val="004E34DE"/>
    <w:rsid w:val="004E38D4"/>
    <w:rsid w:val="004E3C95"/>
    <w:rsid w:val="004E44F0"/>
    <w:rsid w:val="004E4803"/>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047"/>
    <w:rsid w:val="004F22D3"/>
    <w:rsid w:val="004F260D"/>
    <w:rsid w:val="004F2EF8"/>
    <w:rsid w:val="004F32DC"/>
    <w:rsid w:val="004F3598"/>
    <w:rsid w:val="004F3764"/>
    <w:rsid w:val="004F399A"/>
    <w:rsid w:val="004F3A06"/>
    <w:rsid w:val="004F3FDF"/>
    <w:rsid w:val="004F46EF"/>
    <w:rsid w:val="004F527B"/>
    <w:rsid w:val="004F547B"/>
    <w:rsid w:val="004F6A25"/>
    <w:rsid w:val="004F6F4C"/>
    <w:rsid w:val="004F70A4"/>
    <w:rsid w:val="004F7CD1"/>
    <w:rsid w:val="004F7CD7"/>
    <w:rsid w:val="00500AC8"/>
    <w:rsid w:val="005014BC"/>
    <w:rsid w:val="00501D37"/>
    <w:rsid w:val="00501EEF"/>
    <w:rsid w:val="005022B2"/>
    <w:rsid w:val="00502BB7"/>
    <w:rsid w:val="00502C76"/>
    <w:rsid w:val="0050345C"/>
    <w:rsid w:val="00504B9B"/>
    <w:rsid w:val="00504EDF"/>
    <w:rsid w:val="00505036"/>
    <w:rsid w:val="0050569A"/>
    <w:rsid w:val="0050589F"/>
    <w:rsid w:val="00505CD6"/>
    <w:rsid w:val="005060BA"/>
    <w:rsid w:val="005068A3"/>
    <w:rsid w:val="00507123"/>
    <w:rsid w:val="00510EE2"/>
    <w:rsid w:val="00511BCB"/>
    <w:rsid w:val="005129B3"/>
    <w:rsid w:val="00512C97"/>
    <w:rsid w:val="00513211"/>
    <w:rsid w:val="0051372C"/>
    <w:rsid w:val="00513AE4"/>
    <w:rsid w:val="00513CAB"/>
    <w:rsid w:val="00513EAC"/>
    <w:rsid w:val="005147A9"/>
    <w:rsid w:val="00515386"/>
    <w:rsid w:val="0051561E"/>
    <w:rsid w:val="00515687"/>
    <w:rsid w:val="00515BE0"/>
    <w:rsid w:val="00515C86"/>
    <w:rsid w:val="00516012"/>
    <w:rsid w:val="00516745"/>
    <w:rsid w:val="005173BE"/>
    <w:rsid w:val="00517698"/>
    <w:rsid w:val="00517F3C"/>
    <w:rsid w:val="0052078E"/>
    <w:rsid w:val="005207C2"/>
    <w:rsid w:val="00521075"/>
    <w:rsid w:val="00521724"/>
    <w:rsid w:val="00521DC7"/>
    <w:rsid w:val="00522F19"/>
    <w:rsid w:val="00522FD7"/>
    <w:rsid w:val="005231B9"/>
    <w:rsid w:val="00523A12"/>
    <w:rsid w:val="00524354"/>
    <w:rsid w:val="00524729"/>
    <w:rsid w:val="00525143"/>
    <w:rsid w:val="00525602"/>
    <w:rsid w:val="00525D87"/>
    <w:rsid w:val="00526004"/>
    <w:rsid w:val="005266E0"/>
    <w:rsid w:val="00526863"/>
    <w:rsid w:val="005306BF"/>
    <w:rsid w:val="00530F50"/>
    <w:rsid w:val="00531408"/>
    <w:rsid w:val="00531488"/>
    <w:rsid w:val="005315BB"/>
    <w:rsid w:val="0053183E"/>
    <w:rsid w:val="00531A85"/>
    <w:rsid w:val="00531CD2"/>
    <w:rsid w:val="00533170"/>
    <w:rsid w:val="005338FB"/>
    <w:rsid w:val="00533D43"/>
    <w:rsid w:val="00534418"/>
    <w:rsid w:val="00534BF0"/>
    <w:rsid w:val="0053520B"/>
    <w:rsid w:val="00535EC8"/>
    <w:rsid w:val="0053615F"/>
    <w:rsid w:val="0053651B"/>
    <w:rsid w:val="00541D2F"/>
    <w:rsid w:val="0054238C"/>
    <w:rsid w:val="00542FC9"/>
    <w:rsid w:val="005437A2"/>
    <w:rsid w:val="00544E92"/>
    <w:rsid w:val="00544F69"/>
    <w:rsid w:val="00545C39"/>
    <w:rsid w:val="00545E6B"/>
    <w:rsid w:val="005467DC"/>
    <w:rsid w:val="005471AD"/>
    <w:rsid w:val="005478A4"/>
    <w:rsid w:val="0055042C"/>
    <w:rsid w:val="00550705"/>
    <w:rsid w:val="00550876"/>
    <w:rsid w:val="0055177F"/>
    <w:rsid w:val="00552339"/>
    <w:rsid w:val="00553264"/>
    <w:rsid w:val="005536E8"/>
    <w:rsid w:val="00553EDA"/>
    <w:rsid w:val="00555243"/>
    <w:rsid w:val="00556243"/>
    <w:rsid w:val="00556517"/>
    <w:rsid w:val="0055671B"/>
    <w:rsid w:val="005569DB"/>
    <w:rsid w:val="005572B5"/>
    <w:rsid w:val="00560048"/>
    <w:rsid w:val="00560518"/>
    <w:rsid w:val="0056124B"/>
    <w:rsid w:val="00561899"/>
    <w:rsid w:val="00561D8C"/>
    <w:rsid w:val="00562581"/>
    <w:rsid w:val="00562BA1"/>
    <w:rsid w:val="0056323C"/>
    <w:rsid w:val="0056348A"/>
    <w:rsid w:val="005634D8"/>
    <w:rsid w:val="00564778"/>
    <w:rsid w:val="005648F5"/>
    <w:rsid w:val="005651BB"/>
    <w:rsid w:val="0056527C"/>
    <w:rsid w:val="00565AC4"/>
    <w:rsid w:val="00567485"/>
    <w:rsid w:val="00567724"/>
    <w:rsid w:val="00570031"/>
    <w:rsid w:val="005703D7"/>
    <w:rsid w:val="00571124"/>
    <w:rsid w:val="0057165D"/>
    <w:rsid w:val="0057226E"/>
    <w:rsid w:val="00572739"/>
    <w:rsid w:val="00573049"/>
    <w:rsid w:val="0057323F"/>
    <w:rsid w:val="00574DEF"/>
    <w:rsid w:val="0057589A"/>
    <w:rsid w:val="00576B18"/>
    <w:rsid w:val="00577175"/>
    <w:rsid w:val="005777E4"/>
    <w:rsid w:val="00580A13"/>
    <w:rsid w:val="005812FA"/>
    <w:rsid w:val="00581D62"/>
    <w:rsid w:val="00581DAF"/>
    <w:rsid w:val="00581ED6"/>
    <w:rsid w:val="005827EA"/>
    <w:rsid w:val="00582CF8"/>
    <w:rsid w:val="0058353A"/>
    <w:rsid w:val="005835FB"/>
    <w:rsid w:val="005844C6"/>
    <w:rsid w:val="00584745"/>
    <w:rsid w:val="00584D29"/>
    <w:rsid w:val="00584D76"/>
    <w:rsid w:val="005858F3"/>
    <w:rsid w:val="00585D2A"/>
    <w:rsid w:val="00586627"/>
    <w:rsid w:val="0058727B"/>
    <w:rsid w:val="0058736D"/>
    <w:rsid w:val="005878EA"/>
    <w:rsid w:val="005878F8"/>
    <w:rsid w:val="0059013E"/>
    <w:rsid w:val="0059019F"/>
    <w:rsid w:val="00590275"/>
    <w:rsid w:val="005924BE"/>
    <w:rsid w:val="00592734"/>
    <w:rsid w:val="00592F92"/>
    <w:rsid w:val="00592FD2"/>
    <w:rsid w:val="00593387"/>
    <w:rsid w:val="0059476C"/>
    <w:rsid w:val="005949FD"/>
    <w:rsid w:val="005954FD"/>
    <w:rsid w:val="00595F81"/>
    <w:rsid w:val="005966DF"/>
    <w:rsid w:val="00596763"/>
    <w:rsid w:val="00596F97"/>
    <w:rsid w:val="005974A6"/>
    <w:rsid w:val="00597C0D"/>
    <w:rsid w:val="00597C6D"/>
    <w:rsid w:val="00597E38"/>
    <w:rsid w:val="00597EB9"/>
    <w:rsid w:val="00597FB3"/>
    <w:rsid w:val="005A0E18"/>
    <w:rsid w:val="005A1904"/>
    <w:rsid w:val="005A2F81"/>
    <w:rsid w:val="005A30AE"/>
    <w:rsid w:val="005A33B4"/>
    <w:rsid w:val="005A3890"/>
    <w:rsid w:val="005A3AD2"/>
    <w:rsid w:val="005A3BE6"/>
    <w:rsid w:val="005A489B"/>
    <w:rsid w:val="005A4CDF"/>
    <w:rsid w:val="005A4FA9"/>
    <w:rsid w:val="005A56F0"/>
    <w:rsid w:val="005A5B42"/>
    <w:rsid w:val="005A60C9"/>
    <w:rsid w:val="005A644B"/>
    <w:rsid w:val="005A7DEF"/>
    <w:rsid w:val="005B01CA"/>
    <w:rsid w:val="005B1787"/>
    <w:rsid w:val="005B2AF7"/>
    <w:rsid w:val="005B34DB"/>
    <w:rsid w:val="005B3571"/>
    <w:rsid w:val="005B3BED"/>
    <w:rsid w:val="005B3F1E"/>
    <w:rsid w:val="005B40DC"/>
    <w:rsid w:val="005B4AFE"/>
    <w:rsid w:val="005B4C17"/>
    <w:rsid w:val="005B50F8"/>
    <w:rsid w:val="005B5986"/>
    <w:rsid w:val="005B62C7"/>
    <w:rsid w:val="005B7798"/>
    <w:rsid w:val="005C0C74"/>
    <w:rsid w:val="005C0F96"/>
    <w:rsid w:val="005C11B8"/>
    <w:rsid w:val="005C134D"/>
    <w:rsid w:val="005C170E"/>
    <w:rsid w:val="005C1982"/>
    <w:rsid w:val="005C1E3F"/>
    <w:rsid w:val="005C3353"/>
    <w:rsid w:val="005C3F84"/>
    <w:rsid w:val="005C5082"/>
    <w:rsid w:val="005C5456"/>
    <w:rsid w:val="005C585E"/>
    <w:rsid w:val="005C5B36"/>
    <w:rsid w:val="005C6B75"/>
    <w:rsid w:val="005C6BD5"/>
    <w:rsid w:val="005C7765"/>
    <w:rsid w:val="005D0261"/>
    <w:rsid w:val="005D0E85"/>
    <w:rsid w:val="005D114F"/>
    <w:rsid w:val="005D1EE5"/>
    <w:rsid w:val="005D1F9D"/>
    <w:rsid w:val="005D2154"/>
    <w:rsid w:val="005D3BAC"/>
    <w:rsid w:val="005D464C"/>
    <w:rsid w:val="005D5C29"/>
    <w:rsid w:val="005D5E01"/>
    <w:rsid w:val="005D61DB"/>
    <w:rsid w:val="005D68A9"/>
    <w:rsid w:val="005D6A01"/>
    <w:rsid w:val="005D6D1D"/>
    <w:rsid w:val="005D7B95"/>
    <w:rsid w:val="005E05F2"/>
    <w:rsid w:val="005E0F55"/>
    <w:rsid w:val="005E13FC"/>
    <w:rsid w:val="005E1B91"/>
    <w:rsid w:val="005E1EBB"/>
    <w:rsid w:val="005E1F6B"/>
    <w:rsid w:val="005E27BE"/>
    <w:rsid w:val="005E33A5"/>
    <w:rsid w:val="005E3495"/>
    <w:rsid w:val="005E3BB2"/>
    <w:rsid w:val="005E3CA5"/>
    <w:rsid w:val="005E525E"/>
    <w:rsid w:val="005E5758"/>
    <w:rsid w:val="005E5BA1"/>
    <w:rsid w:val="005E6B6E"/>
    <w:rsid w:val="005E7A29"/>
    <w:rsid w:val="005E7D15"/>
    <w:rsid w:val="005E7E53"/>
    <w:rsid w:val="005F0F8B"/>
    <w:rsid w:val="005F1461"/>
    <w:rsid w:val="005F1F6D"/>
    <w:rsid w:val="005F216F"/>
    <w:rsid w:val="005F2465"/>
    <w:rsid w:val="005F248D"/>
    <w:rsid w:val="005F31EC"/>
    <w:rsid w:val="005F36DE"/>
    <w:rsid w:val="005F4C09"/>
    <w:rsid w:val="005F52CA"/>
    <w:rsid w:val="005F5469"/>
    <w:rsid w:val="005F67BF"/>
    <w:rsid w:val="005F69A5"/>
    <w:rsid w:val="005F704C"/>
    <w:rsid w:val="006005EF"/>
    <w:rsid w:val="00600AC9"/>
    <w:rsid w:val="00600D57"/>
    <w:rsid w:val="00600EA1"/>
    <w:rsid w:val="006022FE"/>
    <w:rsid w:val="00602B25"/>
    <w:rsid w:val="006041EB"/>
    <w:rsid w:val="006057D4"/>
    <w:rsid w:val="00605D0A"/>
    <w:rsid w:val="00606480"/>
    <w:rsid w:val="006066F3"/>
    <w:rsid w:val="00606A33"/>
    <w:rsid w:val="00606E12"/>
    <w:rsid w:val="00607AA0"/>
    <w:rsid w:val="0061004E"/>
    <w:rsid w:val="0061022C"/>
    <w:rsid w:val="00610B75"/>
    <w:rsid w:val="00611295"/>
    <w:rsid w:val="00611351"/>
    <w:rsid w:val="006118AF"/>
    <w:rsid w:val="00611B35"/>
    <w:rsid w:val="00612B38"/>
    <w:rsid w:val="00612D8F"/>
    <w:rsid w:val="00612E8F"/>
    <w:rsid w:val="006131B7"/>
    <w:rsid w:val="006131D8"/>
    <w:rsid w:val="0061360E"/>
    <w:rsid w:val="00613C4D"/>
    <w:rsid w:val="00613E75"/>
    <w:rsid w:val="006143BB"/>
    <w:rsid w:val="00614BC4"/>
    <w:rsid w:val="006151CF"/>
    <w:rsid w:val="00615487"/>
    <w:rsid w:val="00617AEA"/>
    <w:rsid w:val="00617C61"/>
    <w:rsid w:val="00617FC2"/>
    <w:rsid w:val="00620006"/>
    <w:rsid w:val="00620722"/>
    <w:rsid w:val="00620A51"/>
    <w:rsid w:val="00621304"/>
    <w:rsid w:val="006218F5"/>
    <w:rsid w:val="00621C2E"/>
    <w:rsid w:val="0062414B"/>
    <w:rsid w:val="00624856"/>
    <w:rsid w:val="00624F2C"/>
    <w:rsid w:val="00625155"/>
    <w:rsid w:val="006251F3"/>
    <w:rsid w:val="00625226"/>
    <w:rsid w:val="00625341"/>
    <w:rsid w:val="006253C3"/>
    <w:rsid w:val="0062548C"/>
    <w:rsid w:val="0062564A"/>
    <w:rsid w:val="00625AEC"/>
    <w:rsid w:val="00625DD3"/>
    <w:rsid w:val="0062645A"/>
    <w:rsid w:val="00626B8E"/>
    <w:rsid w:val="0062711F"/>
    <w:rsid w:val="0062766C"/>
    <w:rsid w:val="00627D8C"/>
    <w:rsid w:val="00630001"/>
    <w:rsid w:val="006306C0"/>
    <w:rsid w:val="00630976"/>
    <w:rsid w:val="0063168A"/>
    <w:rsid w:val="00631788"/>
    <w:rsid w:val="00631C37"/>
    <w:rsid w:val="00631DD6"/>
    <w:rsid w:val="00631F3C"/>
    <w:rsid w:val="0063224C"/>
    <w:rsid w:val="0063227C"/>
    <w:rsid w:val="00632543"/>
    <w:rsid w:val="00632D4D"/>
    <w:rsid w:val="00633421"/>
    <w:rsid w:val="00633A47"/>
    <w:rsid w:val="0063556C"/>
    <w:rsid w:val="006356FA"/>
    <w:rsid w:val="00635B65"/>
    <w:rsid w:val="0063662B"/>
    <w:rsid w:val="0063694F"/>
    <w:rsid w:val="00636961"/>
    <w:rsid w:val="00636C7F"/>
    <w:rsid w:val="00636DC0"/>
    <w:rsid w:val="0063746E"/>
    <w:rsid w:val="00637561"/>
    <w:rsid w:val="00637CE7"/>
    <w:rsid w:val="00640000"/>
    <w:rsid w:val="006401A9"/>
    <w:rsid w:val="00641697"/>
    <w:rsid w:val="00641F1E"/>
    <w:rsid w:val="00642BB5"/>
    <w:rsid w:val="00642F64"/>
    <w:rsid w:val="006433A6"/>
    <w:rsid w:val="006434D8"/>
    <w:rsid w:val="006443DC"/>
    <w:rsid w:val="00644DD7"/>
    <w:rsid w:val="00645C63"/>
    <w:rsid w:val="00646484"/>
    <w:rsid w:val="00647456"/>
    <w:rsid w:val="00647A91"/>
    <w:rsid w:val="00650D30"/>
    <w:rsid w:val="00650F0B"/>
    <w:rsid w:val="00651D56"/>
    <w:rsid w:val="006531B1"/>
    <w:rsid w:val="00653374"/>
    <w:rsid w:val="00653838"/>
    <w:rsid w:val="00653ACB"/>
    <w:rsid w:val="00653B18"/>
    <w:rsid w:val="00653CD2"/>
    <w:rsid w:val="0065571D"/>
    <w:rsid w:val="0065580E"/>
    <w:rsid w:val="00656386"/>
    <w:rsid w:val="00656B4F"/>
    <w:rsid w:val="00657250"/>
    <w:rsid w:val="006576E2"/>
    <w:rsid w:val="00657D57"/>
    <w:rsid w:val="006602A0"/>
    <w:rsid w:val="006603F4"/>
    <w:rsid w:val="00660499"/>
    <w:rsid w:val="00660705"/>
    <w:rsid w:val="00661396"/>
    <w:rsid w:val="00661562"/>
    <w:rsid w:val="006615C3"/>
    <w:rsid w:val="00661AB3"/>
    <w:rsid w:val="006620CE"/>
    <w:rsid w:val="00662402"/>
    <w:rsid w:val="00662C2F"/>
    <w:rsid w:val="0066347D"/>
    <w:rsid w:val="00663A65"/>
    <w:rsid w:val="00664284"/>
    <w:rsid w:val="00666167"/>
    <w:rsid w:val="00666BB8"/>
    <w:rsid w:val="00666BF9"/>
    <w:rsid w:val="006670AD"/>
    <w:rsid w:val="006674CD"/>
    <w:rsid w:val="00670130"/>
    <w:rsid w:val="00671271"/>
    <w:rsid w:val="00671AA7"/>
    <w:rsid w:val="0067441D"/>
    <w:rsid w:val="0067473F"/>
    <w:rsid w:val="00674D60"/>
    <w:rsid w:val="006755DB"/>
    <w:rsid w:val="00676453"/>
    <w:rsid w:val="00676C9B"/>
    <w:rsid w:val="006770FF"/>
    <w:rsid w:val="00677615"/>
    <w:rsid w:val="00677861"/>
    <w:rsid w:val="006801E0"/>
    <w:rsid w:val="006803DD"/>
    <w:rsid w:val="00680410"/>
    <w:rsid w:val="0068119B"/>
    <w:rsid w:val="006812D4"/>
    <w:rsid w:val="00681A0E"/>
    <w:rsid w:val="00681CAE"/>
    <w:rsid w:val="00681D37"/>
    <w:rsid w:val="0068208C"/>
    <w:rsid w:val="006820EA"/>
    <w:rsid w:val="0068288E"/>
    <w:rsid w:val="00683C32"/>
    <w:rsid w:val="0068468E"/>
    <w:rsid w:val="006849BE"/>
    <w:rsid w:val="006867A3"/>
    <w:rsid w:val="006876C3"/>
    <w:rsid w:val="00687BF9"/>
    <w:rsid w:val="00690855"/>
    <w:rsid w:val="006912A6"/>
    <w:rsid w:val="00691718"/>
    <w:rsid w:val="00692F42"/>
    <w:rsid w:val="00693DB0"/>
    <w:rsid w:val="006946C4"/>
    <w:rsid w:val="006949A0"/>
    <w:rsid w:val="006949B1"/>
    <w:rsid w:val="00695119"/>
    <w:rsid w:val="006955A3"/>
    <w:rsid w:val="0069561E"/>
    <w:rsid w:val="00695C4F"/>
    <w:rsid w:val="00696308"/>
    <w:rsid w:val="006968EE"/>
    <w:rsid w:val="0069727A"/>
    <w:rsid w:val="006A0020"/>
    <w:rsid w:val="006A048F"/>
    <w:rsid w:val="006A0733"/>
    <w:rsid w:val="006A07CF"/>
    <w:rsid w:val="006A0ACE"/>
    <w:rsid w:val="006A13AC"/>
    <w:rsid w:val="006A15E1"/>
    <w:rsid w:val="006A1A89"/>
    <w:rsid w:val="006A219E"/>
    <w:rsid w:val="006A25D0"/>
    <w:rsid w:val="006A27E2"/>
    <w:rsid w:val="006A2E82"/>
    <w:rsid w:val="006A337D"/>
    <w:rsid w:val="006A4716"/>
    <w:rsid w:val="006A5625"/>
    <w:rsid w:val="006A618E"/>
    <w:rsid w:val="006A6240"/>
    <w:rsid w:val="006A655B"/>
    <w:rsid w:val="006A68C7"/>
    <w:rsid w:val="006A7033"/>
    <w:rsid w:val="006A7B33"/>
    <w:rsid w:val="006B0356"/>
    <w:rsid w:val="006B0B29"/>
    <w:rsid w:val="006B15A3"/>
    <w:rsid w:val="006B2210"/>
    <w:rsid w:val="006B2FA4"/>
    <w:rsid w:val="006B3C8B"/>
    <w:rsid w:val="006B3E22"/>
    <w:rsid w:val="006B4B7D"/>
    <w:rsid w:val="006B55CD"/>
    <w:rsid w:val="006B5D44"/>
    <w:rsid w:val="006B6D8A"/>
    <w:rsid w:val="006B7419"/>
    <w:rsid w:val="006C0925"/>
    <w:rsid w:val="006C10BB"/>
    <w:rsid w:val="006C132D"/>
    <w:rsid w:val="006C19C5"/>
    <w:rsid w:val="006C1BC3"/>
    <w:rsid w:val="006C1C80"/>
    <w:rsid w:val="006C2ED2"/>
    <w:rsid w:val="006C38E5"/>
    <w:rsid w:val="006C3A7A"/>
    <w:rsid w:val="006C4196"/>
    <w:rsid w:val="006C4C2B"/>
    <w:rsid w:val="006C4DAE"/>
    <w:rsid w:val="006C517E"/>
    <w:rsid w:val="006C5F16"/>
    <w:rsid w:val="006C6E71"/>
    <w:rsid w:val="006C7601"/>
    <w:rsid w:val="006C78EB"/>
    <w:rsid w:val="006D00AD"/>
    <w:rsid w:val="006D0274"/>
    <w:rsid w:val="006D037D"/>
    <w:rsid w:val="006D14C6"/>
    <w:rsid w:val="006D1547"/>
    <w:rsid w:val="006D15CB"/>
    <w:rsid w:val="006D1B90"/>
    <w:rsid w:val="006D2642"/>
    <w:rsid w:val="006D27A1"/>
    <w:rsid w:val="006D2860"/>
    <w:rsid w:val="006D3B3F"/>
    <w:rsid w:val="006D407F"/>
    <w:rsid w:val="006D40CC"/>
    <w:rsid w:val="006D46C7"/>
    <w:rsid w:val="006D62AF"/>
    <w:rsid w:val="006D7366"/>
    <w:rsid w:val="006D77D6"/>
    <w:rsid w:val="006D7D71"/>
    <w:rsid w:val="006E0959"/>
    <w:rsid w:val="006E1B85"/>
    <w:rsid w:val="006E2CA6"/>
    <w:rsid w:val="006E2CF9"/>
    <w:rsid w:val="006E3BF1"/>
    <w:rsid w:val="006E3CE9"/>
    <w:rsid w:val="006E4099"/>
    <w:rsid w:val="006E475B"/>
    <w:rsid w:val="006E49C8"/>
    <w:rsid w:val="006E4F3C"/>
    <w:rsid w:val="006E6265"/>
    <w:rsid w:val="006E62F4"/>
    <w:rsid w:val="006E717C"/>
    <w:rsid w:val="006E7E13"/>
    <w:rsid w:val="006F197A"/>
    <w:rsid w:val="006F1A79"/>
    <w:rsid w:val="006F1ECF"/>
    <w:rsid w:val="006F22BF"/>
    <w:rsid w:val="006F2C45"/>
    <w:rsid w:val="006F404F"/>
    <w:rsid w:val="006F406D"/>
    <w:rsid w:val="006F478C"/>
    <w:rsid w:val="006F48C7"/>
    <w:rsid w:val="006F49DA"/>
    <w:rsid w:val="006F4A94"/>
    <w:rsid w:val="006F4B6F"/>
    <w:rsid w:val="006F54B3"/>
    <w:rsid w:val="006F5525"/>
    <w:rsid w:val="006F5B4C"/>
    <w:rsid w:val="006F6EF3"/>
    <w:rsid w:val="006F714D"/>
    <w:rsid w:val="006F7689"/>
    <w:rsid w:val="006F7F98"/>
    <w:rsid w:val="007001E5"/>
    <w:rsid w:val="007011C4"/>
    <w:rsid w:val="0070225E"/>
    <w:rsid w:val="00702940"/>
    <w:rsid w:val="007042D0"/>
    <w:rsid w:val="00704314"/>
    <w:rsid w:val="0070581E"/>
    <w:rsid w:val="00705CE8"/>
    <w:rsid w:val="00705E5C"/>
    <w:rsid w:val="007060B7"/>
    <w:rsid w:val="00706C56"/>
    <w:rsid w:val="0070781D"/>
    <w:rsid w:val="00707964"/>
    <w:rsid w:val="00707ED9"/>
    <w:rsid w:val="007102AD"/>
    <w:rsid w:val="007103EC"/>
    <w:rsid w:val="0071040D"/>
    <w:rsid w:val="0071209F"/>
    <w:rsid w:val="00712A75"/>
    <w:rsid w:val="00712D8D"/>
    <w:rsid w:val="00712ED4"/>
    <w:rsid w:val="00713009"/>
    <w:rsid w:val="007139C2"/>
    <w:rsid w:val="007147C0"/>
    <w:rsid w:val="00715D43"/>
    <w:rsid w:val="00715F2F"/>
    <w:rsid w:val="00716BA1"/>
    <w:rsid w:val="0071767C"/>
    <w:rsid w:val="007176AC"/>
    <w:rsid w:val="00720847"/>
    <w:rsid w:val="007212BF"/>
    <w:rsid w:val="00721453"/>
    <w:rsid w:val="00721661"/>
    <w:rsid w:val="00721757"/>
    <w:rsid w:val="00721C56"/>
    <w:rsid w:val="00721FCE"/>
    <w:rsid w:val="0072257B"/>
    <w:rsid w:val="00722F67"/>
    <w:rsid w:val="00723221"/>
    <w:rsid w:val="00724D66"/>
    <w:rsid w:val="007251CB"/>
    <w:rsid w:val="007252F5"/>
    <w:rsid w:val="00725C8C"/>
    <w:rsid w:val="0072626B"/>
    <w:rsid w:val="0072726A"/>
    <w:rsid w:val="00727553"/>
    <w:rsid w:val="007277C8"/>
    <w:rsid w:val="0073007F"/>
    <w:rsid w:val="007301F0"/>
    <w:rsid w:val="007337D6"/>
    <w:rsid w:val="00733A4A"/>
    <w:rsid w:val="0073409A"/>
    <w:rsid w:val="00735C19"/>
    <w:rsid w:val="00736898"/>
    <w:rsid w:val="0073743E"/>
    <w:rsid w:val="00737759"/>
    <w:rsid w:val="00737BAA"/>
    <w:rsid w:val="0074021C"/>
    <w:rsid w:val="007406BD"/>
    <w:rsid w:val="007408DE"/>
    <w:rsid w:val="00740976"/>
    <w:rsid w:val="007413C9"/>
    <w:rsid w:val="007414B6"/>
    <w:rsid w:val="007414B9"/>
    <w:rsid w:val="00741EE7"/>
    <w:rsid w:val="007422FE"/>
    <w:rsid w:val="00743B13"/>
    <w:rsid w:val="0074438E"/>
    <w:rsid w:val="00744897"/>
    <w:rsid w:val="00744D53"/>
    <w:rsid w:val="0074541F"/>
    <w:rsid w:val="00745B6C"/>
    <w:rsid w:val="00745E23"/>
    <w:rsid w:val="007467C2"/>
    <w:rsid w:val="00747204"/>
    <w:rsid w:val="00747EA6"/>
    <w:rsid w:val="00750132"/>
    <w:rsid w:val="007505D3"/>
    <w:rsid w:val="007508A4"/>
    <w:rsid w:val="007509D7"/>
    <w:rsid w:val="00750F1F"/>
    <w:rsid w:val="007513D6"/>
    <w:rsid w:val="00752150"/>
    <w:rsid w:val="0075245E"/>
    <w:rsid w:val="00753C09"/>
    <w:rsid w:val="00756B61"/>
    <w:rsid w:val="00756C81"/>
    <w:rsid w:val="007570C1"/>
    <w:rsid w:val="00761E19"/>
    <w:rsid w:val="00761ED1"/>
    <w:rsid w:val="00762882"/>
    <w:rsid w:val="007638F3"/>
    <w:rsid w:val="00763AAB"/>
    <w:rsid w:val="00763EFF"/>
    <w:rsid w:val="00764ACE"/>
    <w:rsid w:val="00764E1A"/>
    <w:rsid w:val="0076513A"/>
    <w:rsid w:val="007652BD"/>
    <w:rsid w:val="00766B48"/>
    <w:rsid w:val="00766CBA"/>
    <w:rsid w:val="007671F8"/>
    <w:rsid w:val="00767859"/>
    <w:rsid w:val="00767B3A"/>
    <w:rsid w:val="00767C5C"/>
    <w:rsid w:val="00771C6B"/>
    <w:rsid w:val="007735BC"/>
    <w:rsid w:val="00773DA1"/>
    <w:rsid w:val="00774C7C"/>
    <w:rsid w:val="00774D61"/>
    <w:rsid w:val="00775ACD"/>
    <w:rsid w:val="007760A6"/>
    <w:rsid w:val="0077631F"/>
    <w:rsid w:val="00776556"/>
    <w:rsid w:val="007766C2"/>
    <w:rsid w:val="007801EB"/>
    <w:rsid w:val="00781143"/>
    <w:rsid w:val="00781DBD"/>
    <w:rsid w:val="00782D15"/>
    <w:rsid w:val="007831E5"/>
    <w:rsid w:val="00783343"/>
    <w:rsid w:val="00784665"/>
    <w:rsid w:val="00785777"/>
    <w:rsid w:val="00785A1A"/>
    <w:rsid w:val="00785F76"/>
    <w:rsid w:val="0078685F"/>
    <w:rsid w:val="00787A0F"/>
    <w:rsid w:val="00787D41"/>
    <w:rsid w:val="007904FA"/>
    <w:rsid w:val="0079096A"/>
    <w:rsid w:val="00791248"/>
    <w:rsid w:val="0079166B"/>
    <w:rsid w:val="00792A8A"/>
    <w:rsid w:val="00792D4E"/>
    <w:rsid w:val="00792ED7"/>
    <w:rsid w:val="00794287"/>
    <w:rsid w:val="00794AE9"/>
    <w:rsid w:val="00795999"/>
    <w:rsid w:val="007A132D"/>
    <w:rsid w:val="007A1366"/>
    <w:rsid w:val="007A16D4"/>
    <w:rsid w:val="007A1925"/>
    <w:rsid w:val="007A1B1C"/>
    <w:rsid w:val="007A1F4B"/>
    <w:rsid w:val="007A21FB"/>
    <w:rsid w:val="007A2398"/>
    <w:rsid w:val="007A24D0"/>
    <w:rsid w:val="007A31FD"/>
    <w:rsid w:val="007A3374"/>
    <w:rsid w:val="007A3B54"/>
    <w:rsid w:val="007A4467"/>
    <w:rsid w:val="007A4B96"/>
    <w:rsid w:val="007A5087"/>
    <w:rsid w:val="007A50F4"/>
    <w:rsid w:val="007A637D"/>
    <w:rsid w:val="007A6F8A"/>
    <w:rsid w:val="007A721C"/>
    <w:rsid w:val="007A793B"/>
    <w:rsid w:val="007A7D1F"/>
    <w:rsid w:val="007B027A"/>
    <w:rsid w:val="007B02B8"/>
    <w:rsid w:val="007B034A"/>
    <w:rsid w:val="007B0944"/>
    <w:rsid w:val="007B1504"/>
    <w:rsid w:val="007B166E"/>
    <w:rsid w:val="007B2463"/>
    <w:rsid w:val="007B25D0"/>
    <w:rsid w:val="007B515E"/>
    <w:rsid w:val="007B5278"/>
    <w:rsid w:val="007B65A8"/>
    <w:rsid w:val="007B6CA6"/>
    <w:rsid w:val="007B7D8A"/>
    <w:rsid w:val="007C0131"/>
    <w:rsid w:val="007C0953"/>
    <w:rsid w:val="007C0CAC"/>
    <w:rsid w:val="007C13D6"/>
    <w:rsid w:val="007C1F7A"/>
    <w:rsid w:val="007C22F4"/>
    <w:rsid w:val="007C2CA4"/>
    <w:rsid w:val="007C2EDB"/>
    <w:rsid w:val="007C30B2"/>
    <w:rsid w:val="007C34C8"/>
    <w:rsid w:val="007C35A3"/>
    <w:rsid w:val="007C4DDD"/>
    <w:rsid w:val="007C4E7E"/>
    <w:rsid w:val="007C50A4"/>
    <w:rsid w:val="007C51B8"/>
    <w:rsid w:val="007C548E"/>
    <w:rsid w:val="007C5FF1"/>
    <w:rsid w:val="007C62BB"/>
    <w:rsid w:val="007C6538"/>
    <w:rsid w:val="007C6F8D"/>
    <w:rsid w:val="007C7AA5"/>
    <w:rsid w:val="007C7B1C"/>
    <w:rsid w:val="007D07DD"/>
    <w:rsid w:val="007D0900"/>
    <w:rsid w:val="007D091F"/>
    <w:rsid w:val="007D1CBB"/>
    <w:rsid w:val="007D1F4E"/>
    <w:rsid w:val="007D253E"/>
    <w:rsid w:val="007D2656"/>
    <w:rsid w:val="007D28D8"/>
    <w:rsid w:val="007D34B9"/>
    <w:rsid w:val="007D36EE"/>
    <w:rsid w:val="007D3C92"/>
    <w:rsid w:val="007D4051"/>
    <w:rsid w:val="007D40AA"/>
    <w:rsid w:val="007D4262"/>
    <w:rsid w:val="007D52AB"/>
    <w:rsid w:val="007D599A"/>
    <w:rsid w:val="007D5DEA"/>
    <w:rsid w:val="007D72DD"/>
    <w:rsid w:val="007D7653"/>
    <w:rsid w:val="007D7BAB"/>
    <w:rsid w:val="007E06E1"/>
    <w:rsid w:val="007E0CCF"/>
    <w:rsid w:val="007E109C"/>
    <w:rsid w:val="007E1511"/>
    <w:rsid w:val="007E17DB"/>
    <w:rsid w:val="007E1D73"/>
    <w:rsid w:val="007E38DE"/>
    <w:rsid w:val="007E4022"/>
    <w:rsid w:val="007E4419"/>
    <w:rsid w:val="007E4928"/>
    <w:rsid w:val="007E5006"/>
    <w:rsid w:val="007E5555"/>
    <w:rsid w:val="007E56FE"/>
    <w:rsid w:val="007E6050"/>
    <w:rsid w:val="007E63F9"/>
    <w:rsid w:val="007E68B3"/>
    <w:rsid w:val="007E6E85"/>
    <w:rsid w:val="007E72D2"/>
    <w:rsid w:val="007E749B"/>
    <w:rsid w:val="007F045F"/>
    <w:rsid w:val="007F0BB9"/>
    <w:rsid w:val="007F0E38"/>
    <w:rsid w:val="007F2BBE"/>
    <w:rsid w:val="007F2CBD"/>
    <w:rsid w:val="007F2FF2"/>
    <w:rsid w:val="007F3691"/>
    <w:rsid w:val="007F3899"/>
    <w:rsid w:val="007F44D8"/>
    <w:rsid w:val="007F4682"/>
    <w:rsid w:val="007F4DB2"/>
    <w:rsid w:val="007F52A8"/>
    <w:rsid w:val="007F5700"/>
    <w:rsid w:val="007F58E4"/>
    <w:rsid w:val="007F5911"/>
    <w:rsid w:val="007F67AF"/>
    <w:rsid w:val="007F6844"/>
    <w:rsid w:val="007F7758"/>
    <w:rsid w:val="007F7B8D"/>
    <w:rsid w:val="007F7C80"/>
    <w:rsid w:val="007F7E4C"/>
    <w:rsid w:val="00801AB9"/>
    <w:rsid w:val="00802D7D"/>
    <w:rsid w:val="00802F94"/>
    <w:rsid w:val="00803133"/>
    <w:rsid w:val="0080468A"/>
    <w:rsid w:val="008046E2"/>
    <w:rsid w:val="00805490"/>
    <w:rsid w:val="00805EE3"/>
    <w:rsid w:val="008064BA"/>
    <w:rsid w:val="008065BE"/>
    <w:rsid w:val="00810AB3"/>
    <w:rsid w:val="00810CAC"/>
    <w:rsid w:val="00810D71"/>
    <w:rsid w:val="008115A7"/>
    <w:rsid w:val="0081192A"/>
    <w:rsid w:val="00812E50"/>
    <w:rsid w:val="00812F6A"/>
    <w:rsid w:val="008136C5"/>
    <w:rsid w:val="00813E97"/>
    <w:rsid w:val="008140A1"/>
    <w:rsid w:val="00814A8E"/>
    <w:rsid w:val="00814FC9"/>
    <w:rsid w:val="008150AC"/>
    <w:rsid w:val="008161CA"/>
    <w:rsid w:val="00817C73"/>
    <w:rsid w:val="00817ED3"/>
    <w:rsid w:val="00821E84"/>
    <w:rsid w:val="00822C43"/>
    <w:rsid w:val="0082320F"/>
    <w:rsid w:val="008238C1"/>
    <w:rsid w:val="00824D58"/>
    <w:rsid w:val="0082500F"/>
    <w:rsid w:val="00825684"/>
    <w:rsid w:val="00825748"/>
    <w:rsid w:val="008257F3"/>
    <w:rsid w:val="00826025"/>
    <w:rsid w:val="008264CA"/>
    <w:rsid w:val="00826E33"/>
    <w:rsid w:val="0083004F"/>
    <w:rsid w:val="00830140"/>
    <w:rsid w:val="00830492"/>
    <w:rsid w:val="00830A26"/>
    <w:rsid w:val="008318BC"/>
    <w:rsid w:val="0083193C"/>
    <w:rsid w:val="00831A7F"/>
    <w:rsid w:val="00831FB7"/>
    <w:rsid w:val="00833510"/>
    <w:rsid w:val="00833D91"/>
    <w:rsid w:val="008342DC"/>
    <w:rsid w:val="0083461F"/>
    <w:rsid w:val="00834631"/>
    <w:rsid w:val="008348C5"/>
    <w:rsid w:val="00834955"/>
    <w:rsid w:val="00835319"/>
    <w:rsid w:val="00835DCF"/>
    <w:rsid w:val="0083616B"/>
    <w:rsid w:val="00836616"/>
    <w:rsid w:val="00836D24"/>
    <w:rsid w:val="0083731F"/>
    <w:rsid w:val="0083793A"/>
    <w:rsid w:val="00837CE5"/>
    <w:rsid w:val="008401F9"/>
    <w:rsid w:val="0084059D"/>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5547"/>
    <w:rsid w:val="00845834"/>
    <w:rsid w:val="00846188"/>
    <w:rsid w:val="00846547"/>
    <w:rsid w:val="00847087"/>
    <w:rsid w:val="00847C34"/>
    <w:rsid w:val="00847CE0"/>
    <w:rsid w:val="0085045F"/>
    <w:rsid w:val="008508C2"/>
    <w:rsid w:val="00850BC8"/>
    <w:rsid w:val="00850CD4"/>
    <w:rsid w:val="00850F59"/>
    <w:rsid w:val="00851F1F"/>
    <w:rsid w:val="00854181"/>
    <w:rsid w:val="00855E21"/>
    <w:rsid w:val="00856186"/>
    <w:rsid w:val="00856494"/>
    <w:rsid w:val="0085663D"/>
    <w:rsid w:val="008577D3"/>
    <w:rsid w:val="00857817"/>
    <w:rsid w:val="00857912"/>
    <w:rsid w:val="0085796F"/>
    <w:rsid w:val="00857C3D"/>
    <w:rsid w:val="00860557"/>
    <w:rsid w:val="00860DAB"/>
    <w:rsid w:val="00860F30"/>
    <w:rsid w:val="00861501"/>
    <w:rsid w:val="0086181A"/>
    <w:rsid w:val="00862018"/>
    <w:rsid w:val="00862942"/>
    <w:rsid w:val="00862B0E"/>
    <w:rsid w:val="00862B6B"/>
    <w:rsid w:val="00862FDB"/>
    <w:rsid w:val="00864534"/>
    <w:rsid w:val="00864811"/>
    <w:rsid w:val="00864AA7"/>
    <w:rsid w:val="00865A55"/>
    <w:rsid w:val="00865B6C"/>
    <w:rsid w:val="00865BC9"/>
    <w:rsid w:val="008663CF"/>
    <w:rsid w:val="008666EE"/>
    <w:rsid w:val="0086769E"/>
    <w:rsid w:val="00867F80"/>
    <w:rsid w:val="00867FED"/>
    <w:rsid w:val="00871304"/>
    <w:rsid w:val="00872C50"/>
    <w:rsid w:val="00872CFB"/>
    <w:rsid w:val="00872ED1"/>
    <w:rsid w:val="0087304E"/>
    <w:rsid w:val="00873898"/>
    <w:rsid w:val="00873FA9"/>
    <w:rsid w:val="00875068"/>
    <w:rsid w:val="00875188"/>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0D5"/>
    <w:rsid w:val="008816AF"/>
    <w:rsid w:val="008819AC"/>
    <w:rsid w:val="00881D68"/>
    <w:rsid w:val="008828F5"/>
    <w:rsid w:val="0088328A"/>
    <w:rsid w:val="008836BA"/>
    <w:rsid w:val="00883EEE"/>
    <w:rsid w:val="008841F6"/>
    <w:rsid w:val="008844E5"/>
    <w:rsid w:val="00884E56"/>
    <w:rsid w:val="0088544F"/>
    <w:rsid w:val="0088549C"/>
    <w:rsid w:val="0088589B"/>
    <w:rsid w:val="008858DA"/>
    <w:rsid w:val="00885B5B"/>
    <w:rsid w:val="00886D74"/>
    <w:rsid w:val="00887030"/>
    <w:rsid w:val="008877C5"/>
    <w:rsid w:val="0088799F"/>
    <w:rsid w:val="008901C3"/>
    <w:rsid w:val="008907CB"/>
    <w:rsid w:val="00890E82"/>
    <w:rsid w:val="008912B8"/>
    <w:rsid w:val="0089182B"/>
    <w:rsid w:val="00891F3B"/>
    <w:rsid w:val="008927BE"/>
    <w:rsid w:val="00892CBD"/>
    <w:rsid w:val="0089338A"/>
    <w:rsid w:val="008935C1"/>
    <w:rsid w:val="008945A9"/>
    <w:rsid w:val="00894DD8"/>
    <w:rsid w:val="0089551A"/>
    <w:rsid w:val="008955BB"/>
    <w:rsid w:val="00895AD5"/>
    <w:rsid w:val="00896A3D"/>
    <w:rsid w:val="00897668"/>
    <w:rsid w:val="008A037E"/>
    <w:rsid w:val="008A122E"/>
    <w:rsid w:val="008A1557"/>
    <w:rsid w:val="008A18F8"/>
    <w:rsid w:val="008A190A"/>
    <w:rsid w:val="008A19A1"/>
    <w:rsid w:val="008A1B3B"/>
    <w:rsid w:val="008A1E2F"/>
    <w:rsid w:val="008A3721"/>
    <w:rsid w:val="008A3D4B"/>
    <w:rsid w:val="008A53CD"/>
    <w:rsid w:val="008A5418"/>
    <w:rsid w:val="008A5452"/>
    <w:rsid w:val="008A56AD"/>
    <w:rsid w:val="008A57A1"/>
    <w:rsid w:val="008A6058"/>
    <w:rsid w:val="008A6118"/>
    <w:rsid w:val="008A70C5"/>
    <w:rsid w:val="008B0196"/>
    <w:rsid w:val="008B01B0"/>
    <w:rsid w:val="008B0C31"/>
    <w:rsid w:val="008B0F94"/>
    <w:rsid w:val="008B12C6"/>
    <w:rsid w:val="008B17DA"/>
    <w:rsid w:val="008B1E75"/>
    <w:rsid w:val="008B275E"/>
    <w:rsid w:val="008B27F0"/>
    <w:rsid w:val="008B356A"/>
    <w:rsid w:val="008B44EC"/>
    <w:rsid w:val="008B4B70"/>
    <w:rsid w:val="008B6DEE"/>
    <w:rsid w:val="008B71C0"/>
    <w:rsid w:val="008C008C"/>
    <w:rsid w:val="008C02CA"/>
    <w:rsid w:val="008C0817"/>
    <w:rsid w:val="008C0B5C"/>
    <w:rsid w:val="008C125A"/>
    <w:rsid w:val="008C12C8"/>
    <w:rsid w:val="008C187C"/>
    <w:rsid w:val="008C1C3F"/>
    <w:rsid w:val="008C1EED"/>
    <w:rsid w:val="008C2C14"/>
    <w:rsid w:val="008C35CD"/>
    <w:rsid w:val="008C37F2"/>
    <w:rsid w:val="008C3BFC"/>
    <w:rsid w:val="008C3CC2"/>
    <w:rsid w:val="008C4DED"/>
    <w:rsid w:val="008C5667"/>
    <w:rsid w:val="008C6A4B"/>
    <w:rsid w:val="008C6B3D"/>
    <w:rsid w:val="008C7B47"/>
    <w:rsid w:val="008D042F"/>
    <w:rsid w:val="008D097E"/>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ED5"/>
    <w:rsid w:val="008E03AB"/>
    <w:rsid w:val="008E0523"/>
    <w:rsid w:val="008E2217"/>
    <w:rsid w:val="008E297A"/>
    <w:rsid w:val="008E2BD5"/>
    <w:rsid w:val="008E319B"/>
    <w:rsid w:val="008E4AB5"/>
    <w:rsid w:val="008E4E9E"/>
    <w:rsid w:val="008E54C9"/>
    <w:rsid w:val="008E5832"/>
    <w:rsid w:val="008E77AB"/>
    <w:rsid w:val="008E793E"/>
    <w:rsid w:val="008E7C1E"/>
    <w:rsid w:val="008E7CAB"/>
    <w:rsid w:val="008E7DFB"/>
    <w:rsid w:val="008F221C"/>
    <w:rsid w:val="008F28BE"/>
    <w:rsid w:val="008F2A45"/>
    <w:rsid w:val="008F2BF6"/>
    <w:rsid w:val="008F335A"/>
    <w:rsid w:val="008F35BA"/>
    <w:rsid w:val="008F3EAF"/>
    <w:rsid w:val="008F47EF"/>
    <w:rsid w:val="008F48F6"/>
    <w:rsid w:val="008F4F53"/>
    <w:rsid w:val="008F4FB1"/>
    <w:rsid w:val="008F59FD"/>
    <w:rsid w:val="008F5CBB"/>
    <w:rsid w:val="008F63BE"/>
    <w:rsid w:val="008F6491"/>
    <w:rsid w:val="008F66EA"/>
    <w:rsid w:val="008F76A8"/>
    <w:rsid w:val="008F76F2"/>
    <w:rsid w:val="008F76FB"/>
    <w:rsid w:val="008F7F78"/>
    <w:rsid w:val="00900A39"/>
    <w:rsid w:val="00900FA3"/>
    <w:rsid w:val="009010F6"/>
    <w:rsid w:val="00901D5F"/>
    <w:rsid w:val="00902279"/>
    <w:rsid w:val="009028A0"/>
    <w:rsid w:val="0090359C"/>
    <w:rsid w:val="00904A67"/>
    <w:rsid w:val="00904D69"/>
    <w:rsid w:val="009051FB"/>
    <w:rsid w:val="00905B0A"/>
    <w:rsid w:val="00905BE5"/>
    <w:rsid w:val="00907870"/>
    <w:rsid w:val="009105D1"/>
    <w:rsid w:val="00910682"/>
    <w:rsid w:val="00910955"/>
    <w:rsid w:val="00910C01"/>
    <w:rsid w:val="00911145"/>
    <w:rsid w:val="00911354"/>
    <w:rsid w:val="009116C4"/>
    <w:rsid w:val="009119B5"/>
    <w:rsid w:val="00911BF9"/>
    <w:rsid w:val="00911D06"/>
    <w:rsid w:val="00911D1C"/>
    <w:rsid w:val="00912CC1"/>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F8D"/>
    <w:rsid w:val="009213F3"/>
    <w:rsid w:val="00921B6D"/>
    <w:rsid w:val="00922541"/>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945"/>
    <w:rsid w:val="00930A18"/>
    <w:rsid w:val="00930D75"/>
    <w:rsid w:val="00930DF3"/>
    <w:rsid w:val="00931067"/>
    <w:rsid w:val="009311BD"/>
    <w:rsid w:val="009314F2"/>
    <w:rsid w:val="0093186D"/>
    <w:rsid w:val="00932C7C"/>
    <w:rsid w:val="00933488"/>
    <w:rsid w:val="00933508"/>
    <w:rsid w:val="0093378C"/>
    <w:rsid w:val="009339CF"/>
    <w:rsid w:val="00933E35"/>
    <w:rsid w:val="00934B11"/>
    <w:rsid w:val="00935B46"/>
    <w:rsid w:val="00936040"/>
    <w:rsid w:val="009362CC"/>
    <w:rsid w:val="00936C63"/>
    <w:rsid w:val="00936D73"/>
    <w:rsid w:val="00936DAC"/>
    <w:rsid w:val="00936E24"/>
    <w:rsid w:val="00937603"/>
    <w:rsid w:val="0094114D"/>
    <w:rsid w:val="009411FD"/>
    <w:rsid w:val="00941485"/>
    <w:rsid w:val="00941F14"/>
    <w:rsid w:val="00943B5D"/>
    <w:rsid w:val="00943D10"/>
    <w:rsid w:val="00943F5A"/>
    <w:rsid w:val="0094478A"/>
    <w:rsid w:val="009453BD"/>
    <w:rsid w:val="0094597E"/>
    <w:rsid w:val="009460A3"/>
    <w:rsid w:val="009465B3"/>
    <w:rsid w:val="00947EB6"/>
    <w:rsid w:val="0095067A"/>
    <w:rsid w:val="00950C2B"/>
    <w:rsid w:val="00950EDE"/>
    <w:rsid w:val="009512E9"/>
    <w:rsid w:val="00951ACB"/>
    <w:rsid w:val="00952280"/>
    <w:rsid w:val="009523B3"/>
    <w:rsid w:val="00952690"/>
    <w:rsid w:val="0095301B"/>
    <w:rsid w:val="00953872"/>
    <w:rsid w:val="0095388D"/>
    <w:rsid w:val="00953C24"/>
    <w:rsid w:val="009549E3"/>
    <w:rsid w:val="009553E9"/>
    <w:rsid w:val="00955634"/>
    <w:rsid w:val="009558A2"/>
    <w:rsid w:val="00955916"/>
    <w:rsid w:val="00955B34"/>
    <w:rsid w:val="00955B50"/>
    <w:rsid w:val="00955B87"/>
    <w:rsid w:val="00955F84"/>
    <w:rsid w:val="009579F0"/>
    <w:rsid w:val="0096112A"/>
    <w:rsid w:val="0096116E"/>
    <w:rsid w:val="0096118C"/>
    <w:rsid w:val="00961C43"/>
    <w:rsid w:val="0096255C"/>
    <w:rsid w:val="009635A5"/>
    <w:rsid w:val="00964187"/>
    <w:rsid w:val="0096420F"/>
    <w:rsid w:val="009648DF"/>
    <w:rsid w:val="00964951"/>
    <w:rsid w:val="009650F1"/>
    <w:rsid w:val="0096522A"/>
    <w:rsid w:val="0096555D"/>
    <w:rsid w:val="00965D88"/>
    <w:rsid w:val="0096628F"/>
    <w:rsid w:val="00966F89"/>
    <w:rsid w:val="0097031F"/>
    <w:rsid w:val="00970C8B"/>
    <w:rsid w:val="00971EB9"/>
    <w:rsid w:val="00973532"/>
    <w:rsid w:val="00974C40"/>
    <w:rsid w:val="00974C8F"/>
    <w:rsid w:val="00975D91"/>
    <w:rsid w:val="009761B7"/>
    <w:rsid w:val="0097699D"/>
    <w:rsid w:val="00976AF2"/>
    <w:rsid w:val="00976C4B"/>
    <w:rsid w:val="00977184"/>
    <w:rsid w:val="009779F4"/>
    <w:rsid w:val="00977F7F"/>
    <w:rsid w:val="00980067"/>
    <w:rsid w:val="009805AF"/>
    <w:rsid w:val="00980D7F"/>
    <w:rsid w:val="00980FE5"/>
    <w:rsid w:val="0098126A"/>
    <w:rsid w:val="00981A48"/>
    <w:rsid w:val="009821A9"/>
    <w:rsid w:val="00983558"/>
    <w:rsid w:val="00983782"/>
    <w:rsid w:val="009846F7"/>
    <w:rsid w:val="0098471A"/>
    <w:rsid w:val="0098498E"/>
    <w:rsid w:val="00985154"/>
    <w:rsid w:val="00985C1C"/>
    <w:rsid w:val="00987553"/>
    <w:rsid w:val="00987B55"/>
    <w:rsid w:val="00987F5D"/>
    <w:rsid w:val="009909C8"/>
    <w:rsid w:val="00990A39"/>
    <w:rsid w:val="00990C99"/>
    <w:rsid w:val="009911D6"/>
    <w:rsid w:val="009912F2"/>
    <w:rsid w:val="009925BB"/>
    <w:rsid w:val="00993637"/>
    <w:rsid w:val="0099465E"/>
    <w:rsid w:val="009959DE"/>
    <w:rsid w:val="009960FF"/>
    <w:rsid w:val="0099657C"/>
    <w:rsid w:val="00996925"/>
    <w:rsid w:val="0099751D"/>
    <w:rsid w:val="00997D68"/>
    <w:rsid w:val="009A0180"/>
    <w:rsid w:val="009A0B81"/>
    <w:rsid w:val="009A0D67"/>
    <w:rsid w:val="009A0F0B"/>
    <w:rsid w:val="009A17A7"/>
    <w:rsid w:val="009A2031"/>
    <w:rsid w:val="009A2603"/>
    <w:rsid w:val="009A2650"/>
    <w:rsid w:val="009A2905"/>
    <w:rsid w:val="009A413C"/>
    <w:rsid w:val="009A495F"/>
    <w:rsid w:val="009A4DFA"/>
    <w:rsid w:val="009A52D7"/>
    <w:rsid w:val="009A6D07"/>
    <w:rsid w:val="009A70ED"/>
    <w:rsid w:val="009A7718"/>
    <w:rsid w:val="009A7A3F"/>
    <w:rsid w:val="009A7D7C"/>
    <w:rsid w:val="009B0C5D"/>
    <w:rsid w:val="009B103F"/>
    <w:rsid w:val="009B2690"/>
    <w:rsid w:val="009B2DB1"/>
    <w:rsid w:val="009B4333"/>
    <w:rsid w:val="009B4380"/>
    <w:rsid w:val="009B63BE"/>
    <w:rsid w:val="009B65C9"/>
    <w:rsid w:val="009B6998"/>
    <w:rsid w:val="009B6A67"/>
    <w:rsid w:val="009B6EAE"/>
    <w:rsid w:val="009B6F60"/>
    <w:rsid w:val="009B7835"/>
    <w:rsid w:val="009B7C9D"/>
    <w:rsid w:val="009C00DF"/>
    <w:rsid w:val="009C03C2"/>
    <w:rsid w:val="009C03DF"/>
    <w:rsid w:val="009C0F86"/>
    <w:rsid w:val="009C14FE"/>
    <w:rsid w:val="009C1F45"/>
    <w:rsid w:val="009C2D29"/>
    <w:rsid w:val="009C357B"/>
    <w:rsid w:val="009C3693"/>
    <w:rsid w:val="009C4A75"/>
    <w:rsid w:val="009C50CE"/>
    <w:rsid w:val="009C5FD0"/>
    <w:rsid w:val="009C773D"/>
    <w:rsid w:val="009D02D4"/>
    <w:rsid w:val="009D2A3C"/>
    <w:rsid w:val="009D2F68"/>
    <w:rsid w:val="009D3158"/>
    <w:rsid w:val="009D3239"/>
    <w:rsid w:val="009D3483"/>
    <w:rsid w:val="009D3661"/>
    <w:rsid w:val="009D3830"/>
    <w:rsid w:val="009D3944"/>
    <w:rsid w:val="009D39DB"/>
    <w:rsid w:val="009D48CA"/>
    <w:rsid w:val="009D4C25"/>
    <w:rsid w:val="009D4CF0"/>
    <w:rsid w:val="009D531D"/>
    <w:rsid w:val="009D5708"/>
    <w:rsid w:val="009D61DA"/>
    <w:rsid w:val="009D69D4"/>
    <w:rsid w:val="009D7422"/>
    <w:rsid w:val="009D794E"/>
    <w:rsid w:val="009E0442"/>
    <w:rsid w:val="009E0696"/>
    <w:rsid w:val="009E078C"/>
    <w:rsid w:val="009E1520"/>
    <w:rsid w:val="009E23C1"/>
    <w:rsid w:val="009E3362"/>
    <w:rsid w:val="009E48FF"/>
    <w:rsid w:val="009E51DB"/>
    <w:rsid w:val="009E60DB"/>
    <w:rsid w:val="009E6B01"/>
    <w:rsid w:val="009E6D16"/>
    <w:rsid w:val="009E6EDC"/>
    <w:rsid w:val="009E7DC6"/>
    <w:rsid w:val="009E7E5C"/>
    <w:rsid w:val="009F08AE"/>
    <w:rsid w:val="009F0E5C"/>
    <w:rsid w:val="009F1583"/>
    <w:rsid w:val="009F1606"/>
    <w:rsid w:val="009F2AD8"/>
    <w:rsid w:val="009F2B61"/>
    <w:rsid w:val="009F346E"/>
    <w:rsid w:val="009F34DF"/>
    <w:rsid w:val="009F3A36"/>
    <w:rsid w:val="009F3B00"/>
    <w:rsid w:val="009F4159"/>
    <w:rsid w:val="009F4798"/>
    <w:rsid w:val="009F4A1B"/>
    <w:rsid w:val="009F4FB0"/>
    <w:rsid w:val="009F5788"/>
    <w:rsid w:val="009F611A"/>
    <w:rsid w:val="009F626E"/>
    <w:rsid w:val="009F65A4"/>
    <w:rsid w:val="009F6755"/>
    <w:rsid w:val="009F6E76"/>
    <w:rsid w:val="009F7B9F"/>
    <w:rsid w:val="00A00FAC"/>
    <w:rsid w:val="00A01324"/>
    <w:rsid w:val="00A021DD"/>
    <w:rsid w:val="00A02E76"/>
    <w:rsid w:val="00A03949"/>
    <w:rsid w:val="00A03D2D"/>
    <w:rsid w:val="00A04445"/>
    <w:rsid w:val="00A04C1F"/>
    <w:rsid w:val="00A0509B"/>
    <w:rsid w:val="00A06623"/>
    <w:rsid w:val="00A06AA4"/>
    <w:rsid w:val="00A075E0"/>
    <w:rsid w:val="00A07BB1"/>
    <w:rsid w:val="00A07FBB"/>
    <w:rsid w:val="00A1116F"/>
    <w:rsid w:val="00A11CB0"/>
    <w:rsid w:val="00A11EC9"/>
    <w:rsid w:val="00A12006"/>
    <w:rsid w:val="00A12ACF"/>
    <w:rsid w:val="00A13492"/>
    <w:rsid w:val="00A13614"/>
    <w:rsid w:val="00A13AE1"/>
    <w:rsid w:val="00A142D1"/>
    <w:rsid w:val="00A14525"/>
    <w:rsid w:val="00A14EF5"/>
    <w:rsid w:val="00A1582E"/>
    <w:rsid w:val="00A15DFA"/>
    <w:rsid w:val="00A15EF5"/>
    <w:rsid w:val="00A15FB3"/>
    <w:rsid w:val="00A162B6"/>
    <w:rsid w:val="00A163DB"/>
    <w:rsid w:val="00A167B2"/>
    <w:rsid w:val="00A16E1E"/>
    <w:rsid w:val="00A17668"/>
    <w:rsid w:val="00A17B50"/>
    <w:rsid w:val="00A20197"/>
    <w:rsid w:val="00A20506"/>
    <w:rsid w:val="00A20853"/>
    <w:rsid w:val="00A20ECC"/>
    <w:rsid w:val="00A20EF6"/>
    <w:rsid w:val="00A21685"/>
    <w:rsid w:val="00A21BDE"/>
    <w:rsid w:val="00A21C05"/>
    <w:rsid w:val="00A221F9"/>
    <w:rsid w:val="00A22386"/>
    <w:rsid w:val="00A23362"/>
    <w:rsid w:val="00A23CBD"/>
    <w:rsid w:val="00A24E17"/>
    <w:rsid w:val="00A25255"/>
    <w:rsid w:val="00A252C5"/>
    <w:rsid w:val="00A25B73"/>
    <w:rsid w:val="00A25C3F"/>
    <w:rsid w:val="00A25E64"/>
    <w:rsid w:val="00A26277"/>
    <w:rsid w:val="00A2689C"/>
    <w:rsid w:val="00A26F1B"/>
    <w:rsid w:val="00A27A7B"/>
    <w:rsid w:val="00A3035E"/>
    <w:rsid w:val="00A3088C"/>
    <w:rsid w:val="00A30A15"/>
    <w:rsid w:val="00A30C08"/>
    <w:rsid w:val="00A31677"/>
    <w:rsid w:val="00A31E5C"/>
    <w:rsid w:val="00A31F58"/>
    <w:rsid w:val="00A32288"/>
    <w:rsid w:val="00A32715"/>
    <w:rsid w:val="00A3272C"/>
    <w:rsid w:val="00A32909"/>
    <w:rsid w:val="00A32FD1"/>
    <w:rsid w:val="00A331DC"/>
    <w:rsid w:val="00A3496F"/>
    <w:rsid w:val="00A34CD2"/>
    <w:rsid w:val="00A35007"/>
    <w:rsid w:val="00A36119"/>
    <w:rsid w:val="00A40058"/>
    <w:rsid w:val="00A405F7"/>
    <w:rsid w:val="00A40B3D"/>
    <w:rsid w:val="00A40E8A"/>
    <w:rsid w:val="00A41067"/>
    <w:rsid w:val="00A421E8"/>
    <w:rsid w:val="00A42D03"/>
    <w:rsid w:val="00A438D5"/>
    <w:rsid w:val="00A43CA6"/>
    <w:rsid w:val="00A43D4E"/>
    <w:rsid w:val="00A44422"/>
    <w:rsid w:val="00A44E91"/>
    <w:rsid w:val="00A44F63"/>
    <w:rsid w:val="00A45056"/>
    <w:rsid w:val="00A460E2"/>
    <w:rsid w:val="00A462DA"/>
    <w:rsid w:val="00A47B58"/>
    <w:rsid w:val="00A5011B"/>
    <w:rsid w:val="00A50492"/>
    <w:rsid w:val="00A51250"/>
    <w:rsid w:val="00A51554"/>
    <w:rsid w:val="00A51756"/>
    <w:rsid w:val="00A52AAF"/>
    <w:rsid w:val="00A530FD"/>
    <w:rsid w:val="00A54328"/>
    <w:rsid w:val="00A549AC"/>
    <w:rsid w:val="00A549E1"/>
    <w:rsid w:val="00A550F8"/>
    <w:rsid w:val="00A5545B"/>
    <w:rsid w:val="00A55C29"/>
    <w:rsid w:val="00A55E09"/>
    <w:rsid w:val="00A564ED"/>
    <w:rsid w:val="00A56977"/>
    <w:rsid w:val="00A56CC0"/>
    <w:rsid w:val="00A575EC"/>
    <w:rsid w:val="00A60133"/>
    <w:rsid w:val="00A609AF"/>
    <w:rsid w:val="00A60A5B"/>
    <w:rsid w:val="00A60C2A"/>
    <w:rsid w:val="00A60D23"/>
    <w:rsid w:val="00A62225"/>
    <w:rsid w:val="00A626DE"/>
    <w:rsid w:val="00A62741"/>
    <w:rsid w:val="00A631E2"/>
    <w:rsid w:val="00A6353F"/>
    <w:rsid w:val="00A635AE"/>
    <w:rsid w:val="00A63759"/>
    <w:rsid w:val="00A65E46"/>
    <w:rsid w:val="00A66239"/>
    <w:rsid w:val="00A66A1F"/>
    <w:rsid w:val="00A66D1A"/>
    <w:rsid w:val="00A670E5"/>
    <w:rsid w:val="00A67259"/>
    <w:rsid w:val="00A7034A"/>
    <w:rsid w:val="00A708F7"/>
    <w:rsid w:val="00A71399"/>
    <w:rsid w:val="00A71B97"/>
    <w:rsid w:val="00A71CD7"/>
    <w:rsid w:val="00A7256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34BC"/>
    <w:rsid w:val="00A83963"/>
    <w:rsid w:val="00A84A11"/>
    <w:rsid w:val="00A84DF9"/>
    <w:rsid w:val="00A856C6"/>
    <w:rsid w:val="00A8658C"/>
    <w:rsid w:val="00A86A61"/>
    <w:rsid w:val="00A87642"/>
    <w:rsid w:val="00A87F89"/>
    <w:rsid w:val="00A90681"/>
    <w:rsid w:val="00A91AA5"/>
    <w:rsid w:val="00A92068"/>
    <w:rsid w:val="00A92CE0"/>
    <w:rsid w:val="00A93FB1"/>
    <w:rsid w:val="00A942DA"/>
    <w:rsid w:val="00A95043"/>
    <w:rsid w:val="00A9534E"/>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AF4"/>
    <w:rsid w:val="00AA6121"/>
    <w:rsid w:val="00AA67EB"/>
    <w:rsid w:val="00AA73D1"/>
    <w:rsid w:val="00AA7D44"/>
    <w:rsid w:val="00AB003B"/>
    <w:rsid w:val="00AB0BF9"/>
    <w:rsid w:val="00AB0EEA"/>
    <w:rsid w:val="00AB0F05"/>
    <w:rsid w:val="00AB1756"/>
    <w:rsid w:val="00AB268F"/>
    <w:rsid w:val="00AB3CF5"/>
    <w:rsid w:val="00AB5940"/>
    <w:rsid w:val="00AB674C"/>
    <w:rsid w:val="00AB6B7A"/>
    <w:rsid w:val="00AB7978"/>
    <w:rsid w:val="00AB7B58"/>
    <w:rsid w:val="00AC0BA7"/>
    <w:rsid w:val="00AC122B"/>
    <w:rsid w:val="00AC14C4"/>
    <w:rsid w:val="00AC19A6"/>
    <w:rsid w:val="00AC1B81"/>
    <w:rsid w:val="00AC1F2D"/>
    <w:rsid w:val="00AC2E4E"/>
    <w:rsid w:val="00AC3457"/>
    <w:rsid w:val="00AC364B"/>
    <w:rsid w:val="00AC444C"/>
    <w:rsid w:val="00AC4B03"/>
    <w:rsid w:val="00AC4C56"/>
    <w:rsid w:val="00AC4D52"/>
    <w:rsid w:val="00AC5CAF"/>
    <w:rsid w:val="00AC6F97"/>
    <w:rsid w:val="00AC7F86"/>
    <w:rsid w:val="00AD08C7"/>
    <w:rsid w:val="00AD0A8D"/>
    <w:rsid w:val="00AD10D2"/>
    <w:rsid w:val="00AD13EB"/>
    <w:rsid w:val="00AD15EE"/>
    <w:rsid w:val="00AD1650"/>
    <w:rsid w:val="00AD2730"/>
    <w:rsid w:val="00AD3973"/>
    <w:rsid w:val="00AD469C"/>
    <w:rsid w:val="00AD47A6"/>
    <w:rsid w:val="00AD51D0"/>
    <w:rsid w:val="00AD5363"/>
    <w:rsid w:val="00AD5546"/>
    <w:rsid w:val="00AD5EDF"/>
    <w:rsid w:val="00AD62E6"/>
    <w:rsid w:val="00AD7E5B"/>
    <w:rsid w:val="00AE004C"/>
    <w:rsid w:val="00AE04C4"/>
    <w:rsid w:val="00AE1931"/>
    <w:rsid w:val="00AE1D01"/>
    <w:rsid w:val="00AE2376"/>
    <w:rsid w:val="00AE281F"/>
    <w:rsid w:val="00AE2CFD"/>
    <w:rsid w:val="00AE2EAB"/>
    <w:rsid w:val="00AE31C0"/>
    <w:rsid w:val="00AE3DFD"/>
    <w:rsid w:val="00AE52D1"/>
    <w:rsid w:val="00AE59A6"/>
    <w:rsid w:val="00AE6AF5"/>
    <w:rsid w:val="00AE7148"/>
    <w:rsid w:val="00AE776C"/>
    <w:rsid w:val="00AE778A"/>
    <w:rsid w:val="00AE7F5D"/>
    <w:rsid w:val="00AE7F69"/>
    <w:rsid w:val="00AF0DBF"/>
    <w:rsid w:val="00AF0F74"/>
    <w:rsid w:val="00AF1105"/>
    <w:rsid w:val="00AF1C8D"/>
    <w:rsid w:val="00AF38D4"/>
    <w:rsid w:val="00AF3F8E"/>
    <w:rsid w:val="00AF45DB"/>
    <w:rsid w:val="00AF4637"/>
    <w:rsid w:val="00AF4EF4"/>
    <w:rsid w:val="00AF5D0F"/>
    <w:rsid w:val="00AF623D"/>
    <w:rsid w:val="00AF6737"/>
    <w:rsid w:val="00AF6859"/>
    <w:rsid w:val="00AF6E5E"/>
    <w:rsid w:val="00AF6EA1"/>
    <w:rsid w:val="00B00049"/>
    <w:rsid w:val="00B00B34"/>
    <w:rsid w:val="00B01137"/>
    <w:rsid w:val="00B0155E"/>
    <w:rsid w:val="00B02414"/>
    <w:rsid w:val="00B02A93"/>
    <w:rsid w:val="00B03593"/>
    <w:rsid w:val="00B03D97"/>
    <w:rsid w:val="00B03E09"/>
    <w:rsid w:val="00B03F7B"/>
    <w:rsid w:val="00B03FC3"/>
    <w:rsid w:val="00B04309"/>
    <w:rsid w:val="00B0466D"/>
    <w:rsid w:val="00B0468B"/>
    <w:rsid w:val="00B05A32"/>
    <w:rsid w:val="00B05DA0"/>
    <w:rsid w:val="00B060F6"/>
    <w:rsid w:val="00B06677"/>
    <w:rsid w:val="00B06795"/>
    <w:rsid w:val="00B072C3"/>
    <w:rsid w:val="00B07B41"/>
    <w:rsid w:val="00B10857"/>
    <w:rsid w:val="00B10EFD"/>
    <w:rsid w:val="00B1124D"/>
    <w:rsid w:val="00B11DEE"/>
    <w:rsid w:val="00B11E3B"/>
    <w:rsid w:val="00B12A71"/>
    <w:rsid w:val="00B13640"/>
    <w:rsid w:val="00B14075"/>
    <w:rsid w:val="00B1482F"/>
    <w:rsid w:val="00B1484D"/>
    <w:rsid w:val="00B1547D"/>
    <w:rsid w:val="00B17ADE"/>
    <w:rsid w:val="00B17B0B"/>
    <w:rsid w:val="00B20BB6"/>
    <w:rsid w:val="00B21910"/>
    <w:rsid w:val="00B2243B"/>
    <w:rsid w:val="00B22532"/>
    <w:rsid w:val="00B24301"/>
    <w:rsid w:val="00B24380"/>
    <w:rsid w:val="00B2449E"/>
    <w:rsid w:val="00B25373"/>
    <w:rsid w:val="00B253ED"/>
    <w:rsid w:val="00B25E38"/>
    <w:rsid w:val="00B276E8"/>
    <w:rsid w:val="00B27B2C"/>
    <w:rsid w:val="00B3034E"/>
    <w:rsid w:val="00B3082B"/>
    <w:rsid w:val="00B30A4C"/>
    <w:rsid w:val="00B30B57"/>
    <w:rsid w:val="00B30FFA"/>
    <w:rsid w:val="00B31402"/>
    <w:rsid w:val="00B32AF1"/>
    <w:rsid w:val="00B33250"/>
    <w:rsid w:val="00B348F4"/>
    <w:rsid w:val="00B35097"/>
    <w:rsid w:val="00B3695E"/>
    <w:rsid w:val="00B3703A"/>
    <w:rsid w:val="00B37784"/>
    <w:rsid w:val="00B378B0"/>
    <w:rsid w:val="00B37A5C"/>
    <w:rsid w:val="00B4038D"/>
    <w:rsid w:val="00B40A96"/>
    <w:rsid w:val="00B411B6"/>
    <w:rsid w:val="00B4140B"/>
    <w:rsid w:val="00B41D1F"/>
    <w:rsid w:val="00B41F6C"/>
    <w:rsid w:val="00B41FA4"/>
    <w:rsid w:val="00B42569"/>
    <w:rsid w:val="00B42AB7"/>
    <w:rsid w:val="00B42F97"/>
    <w:rsid w:val="00B43336"/>
    <w:rsid w:val="00B43F61"/>
    <w:rsid w:val="00B4492B"/>
    <w:rsid w:val="00B45CE0"/>
    <w:rsid w:val="00B45CF6"/>
    <w:rsid w:val="00B46111"/>
    <w:rsid w:val="00B461D7"/>
    <w:rsid w:val="00B46D22"/>
    <w:rsid w:val="00B46DF5"/>
    <w:rsid w:val="00B51113"/>
    <w:rsid w:val="00B523B0"/>
    <w:rsid w:val="00B52B4D"/>
    <w:rsid w:val="00B52D90"/>
    <w:rsid w:val="00B52E14"/>
    <w:rsid w:val="00B53209"/>
    <w:rsid w:val="00B53933"/>
    <w:rsid w:val="00B549B6"/>
    <w:rsid w:val="00B561CE"/>
    <w:rsid w:val="00B5701F"/>
    <w:rsid w:val="00B575DC"/>
    <w:rsid w:val="00B579C6"/>
    <w:rsid w:val="00B60C4A"/>
    <w:rsid w:val="00B61D43"/>
    <w:rsid w:val="00B620CB"/>
    <w:rsid w:val="00B627C5"/>
    <w:rsid w:val="00B6334B"/>
    <w:rsid w:val="00B65006"/>
    <w:rsid w:val="00B65263"/>
    <w:rsid w:val="00B65361"/>
    <w:rsid w:val="00B65BDA"/>
    <w:rsid w:val="00B664F8"/>
    <w:rsid w:val="00B6653F"/>
    <w:rsid w:val="00B66D50"/>
    <w:rsid w:val="00B66F4D"/>
    <w:rsid w:val="00B7096E"/>
    <w:rsid w:val="00B71682"/>
    <w:rsid w:val="00B71755"/>
    <w:rsid w:val="00B72BA3"/>
    <w:rsid w:val="00B72F10"/>
    <w:rsid w:val="00B736B6"/>
    <w:rsid w:val="00B73DF6"/>
    <w:rsid w:val="00B73EC2"/>
    <w:rsid w:val="00B747B7"/>
    <w:rsid w:val="00B75490"/>
    <w:rsid w:val="00B75D1C"/>
    <w:rsid w:val="00B76124"/>
    <w:rsid w:val="00B76637"/>
    <w:rsid w:val="00B77078"/>
    <w:rsid w:val="00B773F1"/>
    <w:rsid w:val="00B7777D"/>
    <w:rsid w:val="00B80662"/>
    <w:rsid w:val="00B80C6A"/>
    <w:rsid w:val="00B80CA2"/>
    <w:rsid w:val="00B80EDE"/>
    <w:rsid w:val="00B81209"/>
    <w:rsid w:val="00B8172C"/>
    <w:rsid w:val="00B81D1A"/>
    <w:rsid w:val="00B822E7"/>
    <w:rsid w:val="00B82D82"/>
    <w:rsid w:val="00B8418B"/>
    <w:rsid w:val="00B84333"/>
    <w:rsid w:val="00B84D94"/>
    <w:rsid w:val="00B853CE"/>
    <w:rsid w:val="00B86013"/>
    <w:rsid w:val="00B87042"/>
    <w:rsid w:val="00B87676"/>
    <w:rsid w:val="00B87D8B"/>
    <w:rsid w:val="00B901CF"/>
    <w:rsid w:val="00B90283"/>
    <w:rsid w:val="00B90EF9"/>
    <w:rsid w:val="00B90FED"/>
    <w:rsid w:val="00B9176E"/>
    <w:rsid w:val="00B91B31"/>
    <w:rsid w:val="00B91F4B"/>
    <w:rsid w:val="00B923CC"/>
    <w:rsid w:val="00B92579"/>
    <w:rsid w:val="00B92A02"/>
    <w:rsid w:val="00B93478"/>
    <w:rsid w:val="00B939AC"/>
    <w:rsid w:val="00B93D07"/>
    <w:rsid w:val="00B9496A"/>
    <w:rsid w:val="00B94A26"/>
    <w:rsid w:val="00B94B84"/>
    <w:rsid w:val="00B94DBF"/>
    <w:rsid w:val="00B94DEE"/>
    <w:rsid w:val="00B94EF8"/>
    <w:rsid w:val="00B97CA3"/>
    <w:rsid w:val="00BA08B9"/>
    <w:rsid w:val="00BA1221"/>
    <w:rsid w:val="00BA16A0"/>
    <w:rsid w:val="00BA1834"/>
    <w:rsid w:val="00BA1D06"/>
    <w:rsid w:val="00BA20E9"/>
    <w:rsid w:val="00BA20EC"/>
    <w:rsid w:val="00BA2192"/>
    <w:rsid w:val="00BA22FA"/>
    <w:rsid w:val="00BA2AC6"/>
    <w:rsid w:val="00BA345A"/>
    <w:rsid w:val="00BA4C1D"/>
    <w:rsid w:val="00BA4FA6"/>
    <w:rsid w:val="00BA5887"/>
    <w:rsid w:val="00BA5CEB"/>
    <w:rsid w:val="00BA5D17"/>
    <w:rsid w:val="00BA6106"/>
    <w:rsid w:val="00BA6548"/>
    <w:rsid w:val="00BB0A3A"/>
    <w:rsid w:val="00BB30FD"/>
    <w:rsid w:val="00BB35DE"/>
    <w:rsid w:val="00BB37D2"/>
    <w:rsid w:val="00BB3ADF"/>
    <w:rsid w:val="00BB3F1B"/>
    <w:rsid w:val="00BB45FC"/>
    <w:rsid w:val="00BB5FE0"/>
    <w:rsid w:val="00BB73F6"/>
    <w:rsid w:val="00BB7430"/>
    <w:rsid w:val="00BB747E"/>
    <w:rsid w:val="00BB7BE0"/>
    <w:rsid w:val="00BB7EC8"/>
    <w:rsid w:val="00BB7EF6"/>
    <w:rsid w:val="00BC0317"/>
    <w:rsid w:val="00BC0BA8"/>
    <w:rsid w:val="00BC27BC"/>
    <w:rsid w:val="00BC3617"/>
    <w:rsid w:val="00BC463D"/>
    <w:rsid w:val="00BC4AF5"/>
    <w:rsid w:val="00BC52D0"/>
    <w:rsid w:val="00BC5DEF"/>
    <w:rsid w:val="00BC5F9D"/>
    <w:rsid w:val="00BC6330"/>
    <w:rsid w:val="00BC6A58"/>
    <w:rsid w:val="00BC6C89"/>
    <w:rsid w:val="00BC7A4A"/>
    <w:rsid w:val="00BC7CEE"/>
    <w:rsid w:val="00BD06A2"/>
    <w:rsid w:val="00BD097F"/>
    <w:rsid w:val="00BD0C4D"/>
    <w:rsid w:val="00BD11C4"/>
    <w:rsid w:val="00BD23AF"/>
    <w:rsid w:val="00BD2504"/>
    <w:rsid w:val="00BD2BF7"/>
    <w:rsid w:val="00BD30AC"/>
    <w:rsid w:val="00BD45F3"/>
    <w:rsid w:val="00BD483B"/>
    <w:rsid w:val="00BD575A"/>
    <w:rsid w:val="00BD6A42"/>
    <w:rsid w:val="00BD6FB2"/>
    <w:rsid w:val="00BD75B0"/>
    <w:rsid w:val="00BD7770"/>
    <w:rsid w:val="00BE0326"/>
    <w:rsid w:val="00BE0D39"/>
    <w:rsid w:val="00BE158F"/>
    <w:rsid w:val="00BE1710"/>
    <w:rsid w:val="00BE2E0A"/>
    <w:rsid w:val="00BE41FA"/>
    <w:rsid w:val="00BE4B39"/>
    <w:rsid w:val="00BE4B8E"/>
    <w:rsid w:val="00BE4D98"/>
    <w:rsid w:val="00BE4E8A"/>
    <w:rsid w:val="00BE4EDC"/>
    <w:rsid w:val="00BE574B"/>
    <w:rsid w:val="00BE69B9"/>
    <w:rsid w:val="00BE71E5"/>
    <w:rsid w:val="00BE72B6"/>
    <w:rsid w:val="00BE7744"/>
    <w:rsid w:val="00BF036D"/>
    <w:rsid w:val="00BF1808"/>
    <w:rsid w:val="00BF18F9"/>
    <w:rsid w:val="00BF1EAA"/>
    <w:rsid w:val="00BF20C7"/>
    <w:rsid w:val="00BF2E37"/>
    <w:rsid w:val="00BF312F"/>
    <w:rsid w:val="00BF3575"/>
    <w:rsid w:val="00BF3A5F"/>
    <w:rsid w:val="00BF403C"/>
    <w:rsid w:val="00BF4957"/>
    <w:rsid w:val="00BF58D5"/>
    <w:rsid w:val="00BF5B7F"/>
    <w:rsid w:val="00BF5F1A"/>
    <w:rsid w:val="00BF6666"/>
    <w:rsid w:val="00BF6753"/>
    <w:rsid w:val="00BF6FE6"/>
    <w:rsid w:val="00BF74E4"/>
    <w:rsid w:val="00BF7BFB"/>
    <w:rsid w:val="00BF7E9E"/>
    <w:rsid w:val="00C00C18"/>
    <w:rsid w:val="00C00F2F"/>
    <w:rsid w:val="00C0132A"/>
    <w:rsid w:val="00C0146B"/>
    <w:rsid w:val="00C01D84"/>
    <w:rsid w:val="00C01F80"/>
    <w:rsid w:val="00C02E0C"/>
    <w:rsid w:val="00C0466F"/>
    <w:rsid w:val="00C057FF"/>
    <w:rsid w:val="00C05EBD"/>
    <w:rsid w:val="00C06269"/>
    <w:rsid w:val="00C06459"/>
    <w:rsid w:val="00C06888"/>
    <w:rsid w:val="00C074C8"/>
    <w:rsid w:val="00C07D76"/>
    <w:rsid w:val="00C10050"/>
    <w:rsid w:val="00C10BC4"/>
    <w:rsid w:val="00C11316"/>
    <w:rsid w:val="00C120F3"/>
    <w:rsid w:val="00C12904"/>
    <w:rsid w:val="00C1307C"/>
    <w:rsid w:val="00C141FF"/>
    <w:rsid w:val="00C142F9"/>
    <w:rsid w:val="00C14695"/>
    <w:rsid w:val="00C14A3B"/>
    <w:rsid w:val="00C14CA4"/>
    <w:rsid w:val="00C14DB1"/>
    <w:rsid w:val="00C14E4D"/>
    <w:rsid w:val="00C15385"/>
    <w:rsid w:val="00C153C7"/>
    <w:rsid w:val="00C153D7"/>
    <w:rsid w:val="00C1582B"/>
    <w:rsid w:val="00C15D7B"/>
    <w:rsid w:val="00C15DFA"/>
    <w:rsid w:val="00C15E28"/>
    <w:rsid w:val="00C16268"/>
    <w:rsid w:val="00C16D50"/>
    <w:rsid w:val="00C1708F"/>
    <w:rsid w:val="00C17939"/>
    <w:rsid w:val="00C17EE0"/>
    <w:rsid w:val="00C20416"/>
    <w:rsid w:val="00C205EF"/>
    <w:rsid w:val="00C20C2D"/>
    <w:rsid w:val="00C20D53"/>
    <w:rsid w:val="00C212D8"/>
    <w:rsid w:val="00C21513"/>
    <w:rsid w:val="00C21A0C"/>
    <w:rsid w:val="00C21D4F"/>
    <w:rsid w:val="00C24167"/>
    <w:rsid w:val="00C25170"/>
    <w:rsid w:val="00C252AF"/>
    <w:rsid w:val="00C25560"/>
    <w:rsid w:val="00C25A8F"/>
    <w:rsid w:val="00C25C4E"/>
    <w:rsid w:val="00C26DE6"/>
    <w:rsid w:val="00C27C68"/>
    <w:rsid w:val="00C27E23"/>
    <w:rsid w:val="00C30148"/>
    <w:rsid w:val="00C304FC"/>
    <w:rsid w:val="00C30D78"/>
    <w:rsid w:val="00C30DAD"/>
    <w:rsid w:val="00C315F8"/>
    <w:rsid w:val="00C3219C"/>
    <w:rsid w:val="00C321A0"/>
    <w:rsid w:val="00C3221B"/>
    <w:rsid w:val="00C32283"/>
    <w:rsid w:val="00C33421"/>
    <w:rsid w:val="00C336AD"/>
    <w:rsid w:val="00C3624D"/>
    <w:rsid w:val="00C36746"/>
    <w:rsid w:val="00C3710B"/>
    <w:rsid w:val="00C37110"/>
    <w:rsid w:val="00C40A29"/>
    <w:rsid w:val="00C40A8C"/>
    <w:rsid w:val="00C40B5B"/>
    <w:rsid w:val="00C40CC9"/>
    <w:rsid w:val="00C40ED3"/>
    <w:rsid w:val="00C41462"/>
    <w:rsid w:val="00C4172C"/>
    <w:rsid w:val="00C41CE1"/>
    <w:rsid w:val="00C42887"/>
    <w:rsid w:val="00C435E0"/>
    <w:rsid w:val="00C43646"/>
    <w:rsid w:val="00C44636"/>
    <w:rsid w:val="00C446AD"/>
    <w:rsid w:val="00C44C70"/>
    <w:rsid w:val="00C44E98"/>
    <w:rsid w:val="00C44F78"/>
    <w:rsid w:val="00C461A8"/>
    <w:rsid w:val="00C47C0D"/>
    <w:rsid w:val="00C50F5F"/>
    <w:rsid w:val="00C518DD"/>
    <w:rsid w:val="00C51E35"/>
    <w:rsid w:val="00C51E4E"/>
    <w:rsid w:val="00C520CF"/>
    <w:rsid w:val="00C52851"/>
    <w:rsid w:val="00C5298C"/>
    <w:rsid w:val="00C52A88"/>
    <w:rsid w:val="00C52DB6"/>
    <w:rsid w:val="00C549A6"/>
    <w:rsid w:val="00C5522F"/>
    <w:rsid w:val="00C5567A"/>
    <w:rsid w:val="00C55D01"/>
    <w:rsid w:val="00C56416"/>
    <w:rsid w:val="00C56618"/>
    <w:rsid w:val="00C57937"/>
    <w:rsid w:val="00C609C3"/>
    <w:rsid w:val="00C60E02"/>
    <w:rsid w:val="00C61325"/>
    <w:rsid w:val="00C615F4"/>
    <w:rsid w:val="00C61E44"/>
    <w:rsid w:val="00C623C3"/>
    <w:rsid w:val="00C631AE"/>
    <w:rsid w:val="00C63896"/>
    <w:rsid w:val="00C64610"/>
    <w:rsid w:val="00C6487F"/>
    <w:rsid w:val="00C6578A"/>
    <w:rsid w:val="00C659C8"/>
    <w:rsid w:val="00C663A7"/>
    <w:rsid w:val="00C66A84"/>
    <w:rsid w:val="00C66EC8"/>
    <w:rsid w:val="00C674F0"/>
    <w:rsid w:val="00C67645"/>
    <w:rsid w:val="00C67D02"/>
    <w:rsid w:val="00C70080"/>
    <w:rsid w:val="00C7079D"/>
    <w:rsid w:val="00C708C1"/>
    <w:rsid w:val="00C709EE"/>
    <w:rsid w:val="00C70D4F"/>
    <w:rsid w:val="00C71340"/>
    <w:rsid w:val="00C715A1"/>
    <w:rsid w:val="00C715D5"/>
    <w:rsid w:val="00C71C7B"/>
    <w:rsid w:val="00C71E80"/>
    <w:rsid w:val="00C73249"/>
    <w:rsid w:val="00C7325D"/>
    <w:rsid w:val="00C735C0"/>
    <w:rsid w:val="00C73E9E"/>
    <w:rsid w:val="00C7434A"/>
    <w:rsid w:val="00C74F34"/>
    <w:rsid w:val="00C74FE9"/>
    <w:rsid w:val="00C754EF"/>
    <w:rsid w:val="00C75F05"/>
    <w:rsid w:val="00C76A51"/>
    <w:rsid w:val="00C76B11"/>
    <w:rsid w:val="00C76CDD"/>
    <w:rsid w:val="00C76E08"/>
    <w:rsid w:val="00C76F3D"/>
    <w:rsid w:val="00C8093E"/>
    <w:rsid w:val="00C81007"/>
    <w:rsid w:val="00C81594"/>
    <w:rsid w:val="00C8177D"/>
    <w:rsid w:val="00C832DD"/>
    <w:rsid w:val="00C83A00"/>
    <w:rsid w:val="00C83DC3"/>
    <w:rsid w:val="00C84539"/>
    <w:rsid w:val="00C848F3"/>
    <w:rsid w:val="00C84FA6"/>
    <w:rsid w:val="00C86722"/>
    <w:rsid w:val="00C86809"/>
    <w:rsid w:val="00C9032B"/>
    <w:rsid w:val="00C907D2"/>
    <w:rsid w:val="00C90845"/>
    <w:rsid w:val="00C9137D"/>
    <w:rsid w:val="00C91A55"/>
    <w:rsid w:val="00C921BB"/>
    <w:rsid w:val="00C92AC4"/>
    <w:rsid w:val="00C92FCA"/>
    <w:rsid w:val="00C935EA"/>
    <w:rsid w:val="00C93D99"/>
    <w:rsid w:val="00C9499B"/>
    <w:rsid w:val="00C95B42"/>
    <w:rsid w:val="00C9654A"/>
    <w:rsid w:val="00C969D5"/>
    <w:rsid w:val="00C96BB9"/>
    <w:rsid w:val="00C96C74"/>
    <w:rsid w:val="00C96D6A"/>
    <w:rsid w:val="00C97740"/>
    <w:rsid w:val="00C97BED"/>
    <w:rsid w:val="00CA05CF"/>
    <w:rsid w:val="00CA11D1"/>
    <w:rsid w:val="00CA1C89"/>
    <w:rsid w:val="00CA2571"/>
    <w:rsid w:val="00CA27ED"/>
    <w:rsid w:val="00CA28CA"/>
    <w:rsid w:val="00CA2988"/>
    <w:rsid w:val="00CA2E4D"/>
    <w:rsid w:val="00CA34AE"/>
    <w:rsid w:val="00CA4072"/>
    <w:rsid w:val="00CA427F"/>
    <w:rsid w:val="00CA4A6E"/>
    <w:rsid w:val="00CA4B10"/>
    <w:rsid w:val="00CA4D3F"/>
    <w:rsid w:val="00CA4E38"/>
    <w:rsid w:val="00CA5167"/>
    <w:rsid w:val="00CA5366"/>
    <w:rsid w:val="00CA5EA7"/>
    <w:rsid w:val="00CA719D"/>
    <w:rsid w:val="00CA7860"/>
    <w:rsid w:val="00CA7A0B"/>
    <w:rsid w:val="00CB0962"/>
    <w:rsid w:val="00CB1568"/>
    <w:rsid w:val="00CB1626"/>
    <w:rsid w:val="00CB1DAA"/>
    <w:rsid w:val="00CB1DC6"/>
    <w:rsid w:val="00CB2447"/>
    <w:rsid w:val="00CB2FA1"/>
    <w:rsid w:val="00CB4974"/>
    <w:rsid w:val="00CB5965"/>
    <w:rsid w:val="00CB67C7"/>
    <w:rsid w:val="00CC009D"/>
    <w:rsid w:val="00CC05F4"/>
    <w:rsid w:val="00CC1AF8"/>
    <w:rsid w:val="00CC1C74"/>
    <w:rsid w:val="00CC1EC0"/>
    <w:rsid w:val="00CC1F9A"/>
    <w:rsid w:val="00CC2C4A"/>
    <w:rsid w:val="00CC30A7"/>
    <w:rsid w:val="00CC34FD"/>
    <w:rsid w:val="00CC512F"/>
    <w:rsid w:val="00CC52CD"/>
    <w:rsid w:val="00CC5C2D"/>
    <w:rsid w:val="00CC769F"/>
    <w:rsid w:val="00CD0314"/>
    <w:rsid w:val="00CD08E8"/>
    <w:rsid w:val="00CD13E8"/>
    <w:rsid w:val="00CD19DF"/>
    <w:rsid w:val="00CD1CBC"/>
    <w:rsid w:val="00CD2C9E"/>
    <w:rsid w:val="00CD2D0E"/>
    <w:rsid w:val="00CD2DA8"/>
    <w:rsid w:val="00CD2E9F"/>
    <w:rsid w:val="00CD36F1"/>
    <w:rsid w:val="00CD4024"/>
    <w:rsid w:val="00CD4B18"/>
    <w:rsid w:val="00CD5173"/>
    <w:rsid w:val="00CD6094"/>
    <w:rsid w:val="00CD6096"/>
    <w:rsid w:val="00CD6A62"/>
    <w:rsid w:val="00CD6FD0"/>
    <w:rsid w:val="00CE0CA1"/>
    <w:rsid w:val="00CE1B83"/>
    <w:rsid w:val="00CE202B"/>
    <w:rsid w:val="00CE235F"/>
    <w:rsid w:val="00CE289F"/>
    <w:rsid w:val="00CE2CF6"/>
    <w:rsid w:val="00CE301E"/>
    <w:rsid w:val="00CE3683"/>
    <w:rsid w:val="00CE3AFD"/>
    <w:rsid w:val="00CE3D72"/>
    <w:rsid w:val="00CE450A"/>
    <w:rsid w:val="00CE459B"/>
    <w:rsid w:val="00CE49BA"/>
    <w:rsid w:val="00CE542D"/>
    <w:rsid w:val="00CE56A7"/>
    <w:rsid w:val="00CE665B"/>
    <w:rsid w:val="00CE667C"/>
    <w:rsid w:val="00CE6791"/>
    <w:rsid w:val="00CE6F7B"/>
    <w:rsid w:val="00CE7014"/>
    <w:rsid w:val="00CE7223"/>
    <w:rsid w:val="00CE722B"/>
    <w:rsid w:val="00CF0357"/>
    <w:rsid w:val="00CF3305"/>
    <w:rsid w:val="00CF3C13"/>
    <w:rsid w:val="00CF4490"/>
    <w:rsid w:val="00CF588E"/>
    <w:rsid w:val="00CF589B"/>
    <w:rsid w:val="00CF593C"/>
    <w:rsid w:val="00CF643E"/>
    <w:rsid w:val="00CF68CC"/>
    <w:rsid w:val="00CF6A92"/>
    <w:rsid w:val="00CF75D3"/>
    <w:rsid w:val="00D00731"/>
    <w:rsid w:val="00D00E34"/>
    <w:rsid w:val="00D01C34"/>
    <w:rsid w:val="00D01D6D"/>
    <w:rsid w:val="00D02B98"/>
    <w:rsid w:val="00D03082"/>
    <w:rsid w:val="00D032B9"/>
    <w:rsid w:val="00D03D02"/>
    <w:rsid w:val="00D03EBE"/>
    <w:rsid w:val="00D04358"/>
    <w:rsid w:val="00D04A83"/>
    <w:rsid w:val="00D04D2C"/>
    <w:rsid w:val="00D066F1"/>
    <w:rsid w:val="00D06B58"/>
    <w:rsid w:val="00D10126"/>
    <w:rsid w:val="00D11594"/>
    <w:rsid w:val="00D11C9C"/>
    <w:rsid w:val="00D11CD3"/>
    <w:rsid w:val="00D11ED9"/>
    <w:rsid w:val="00D12127"/>
    <w:rsid w:val="00D12CB6"/>
    <w:rsid w:val="00D13439"/>
    <w:rsid w:val="00D13BC5"/>
    <w:rsid w:val="00D13CC4"/>
    <w:rsid w:val="00D14C0F"/>
    <w:rsid w:val="00D151DE"/>
    <w:rsid w:val="00D15649"/>
    <w:rsid w:val="00D167B3"/>
    <w:rsid w:val="00D16998"/>
    <w:rsid w:val="00D17879"/>
    <w:rsid w:val="00D17919"/>
    <w:rsid w:val="00D17B84"/>
    <w:rsid w:val="00D200A8"/>
    <w:rsid w:val="00D21216"/>
    <w:rsid w:val="00D21488"/>
    <w:rsid w:val="00D21BA0"/>
    <w:rsid w:val="00D21FFC"/>
    <w:rsid w:val="00D2207F"/>
    <w:rsid w:val="00D22618"/>
    <w:rsid w:val="00D22F90"/>
    <w:rsid w:val="00D23135"/>
    <w:rsid w:val="00D231E0"/>
    <w:rsid w:val="00D232F3"/>
    <w:rsid w:val="00D24E09"/>
    <w:rsid w:val="00D257DD"/>
    <w:rsid w:val="00D25B95"/>
    <w:rsid w:val="00D264EC"/>
    <w:rsid w:val="00D27653"/>
    <w:rsid w:val="00D27E00"/>
    <w:rsid w:val="00D30223"/>
    <w:rsid w:val="00D30585"/>
    <w:rsid w:val="00D3075C"/>
    <w:rsid w:val="00D30919"/>
    <w:rsid w:val="00D3099B"/>
    <w:rsid w:val="00D30A64"/>
    <w:rsid w:val="00D31819"/>
    <w:rsid w:val="00D31DAA"/>
    <w:rsid w:val="00D32232"/>
    <w:rsid w:val="00D32C4B"/>
    <w:rsid w:val="00D32DD7"/>
    <w:rsid w:val="00D32E40"/>
    <w:rsid w:val="00D32ED7"/>
    <w:rsid w:val="00D332A6"/>
    <w:rsid w:val="00D33AB2"/>
    <w:rsid w:val="00D35578"/>
    <w:rsid w:val="00D35EF9"/>
    <w:rsid w:val="00D361F5"/>
    <w:rsid w:val="00D367D1"/>
    <w:rsid w:val="00D36815"/>
    <w:rsid w:val="00D36D41"/>
    <w:rsid w:val="00D36D7B"/>
    <w:rsid w:val="00D378C8"/>
    <w:rsid w:val="00D37B83"/>
    <w:rsid w:val="00D37F29"/>
    <w:rsid w:val="00D37FF7"/>
    <w:rsid w:val="00D40196"/>
    <w:rsid w:val="00D4062F"/>
    <w:rsid w:val="00D40AFB"/>
    <w:rsid w:val="00D4135D"/>
    <w:rsid w:val="00D41C1E"/>
    <w:rsid w:val="00D427C7"/>
    <w:rsid w:val="00D4281A"/>
    <w:rsid w:val="00D42B95"/>
    <w:rsid w:val="00D438CE"/>
    <w:rsid w:val="00D43E03"/>
    <w:rsid w:val="00D4503F"/>
    <w:rsid w:val="00D45265"/>
    <w:rsid w:val="00D454F8"/>
    <w:rsid w:val="00D45695"/>
    <w:rsid w:val="00D45D88"/>
    <w:rsid w:val="00D45EE1"/>
    <w:rsid w:val="00D46266"/>
    <w:rsid w:val="00D46CBE"/>
    <w:rsid w:val="00D46D36"/>
    <w:rsid w:val="00D4700F"/>
    <w:rsid w:val="00D47F45"/>
    <w:rsid w:val="00D501FF"/>
    <w:rsid w:val="00D50338"/>
    <w:rsid w:val="00D50CC9"/>
    <w:rsid w:val="00D51571"/>
    <w:rsid w:val="00D51D2E"/>
    <w:rsid w:val="00D52095"/>
    <w:rsid w:val="00D521D1"/>
    <w:rsid w:val="00D526A9"/>
    <w:rsid w:val="00D52714"/>
    <w:rsid w:val="00D53DA5"/>
    <w:rsid w:val="00D54910"/>
    <w:rsid w:val="00D552BA"/>
    <w:rsid w:val="00D5531B"/>
    <w:rsid w:val="00D55917"/>
    <w:rsid w:val="00D55C16"/>
    <w:rsid w:val="00D55CF4"/>
    <w:rsid w:val="00D565B5"/>
    <w:rsid w:val="00D565F0"/>
    <w:rsid w:val="00D5672D"/>
    <w:rsid w:val="00D5675C"/>
    <w:rsid w:val="00D56C95"/>
    <w:rsid w:val="00D57048"/>
    <w:rsid w:val="00D57385"/>
    <w:rsid w:val="00D61A06"/>
    <w:rsid w:val="00D61BA3"/>
    <w:rsid w:val="00D62297"/>
    <w:rsid w:val="00D626D7"/>
    <w:rsid w:val="00D62D06"/>
    <w:rsid w:val="00D633B9"/>
    <w:rsid w:val="00D63C1A"/>
    <w:rsid w:val="00D63F2F"/>
    <w:rsid w:val="00D64331"/>
    <w:rsid w:val="00D647C3"/>
    <w:rsid w:val="00D64E83"/>
    <w:rsid w:val="00D657F1"/>
    <w:rsid w:val="00D659F2"/>
    <w:rsid w:val="00D65AB2"/>
    <w:rsid w:val="00D65BAE"/>
    <w:rsid w:val="00D6641B"/>
    <w:rsid w:val="00D66733"/>
    <w:rsid w:val="00D669FB"/>
    <w:rsid w:val="00D67615"/>
    <w:rsid w:val="00D70EAB"/>
    <w:rsid w:val="00D70F93"/>
    <w:rsid w:val="00D71914"/>
    <w:rsid w:val="00D71939"/>
    <w:rsid w:val="00D7284F"/>
    <w:rsid w:val="00D732B8"/>
    <w:rsid w:val="00D741F9"/>
    <w:rsid w:val="00D7444B"/>
    <w:rsid w:val="00D752EB"/>
    <w:rsid w:val="00D756E0"/>
    <w:rsid w:val="00D7588B"/>
    <w:rsid w:val="00D76350"/>
    <w:rsid w:val="00D76ADF"/>
    <w:rsid w:val="00D77F4D"/>
    <w:rsid w:val="00D807CE"/>
    <w:rsid w:val="00D807DD"/>
    <w:rsid w:val="00D809F0"/>
    <w:rsid w:val="00D80E05"/>
    <w:rsid w:val="00D814FE"/>
    <w:rsid w:val="00D81D1B"/>
    <w:rsid w:val="00D82196"/>
    <w:rsid w:val="00D8390E"/>
    <w:rsid w:val="00D84455"/>
    <w:rsid w:val="00D84940"/>
    <w:rsid w:val="00D84B75"/>
    <w:rsid w:val="00D84ED3"/>
    <w:rsid w:val="00D85A54"/>
    <w:rsid w:val="00D8634F"/>
    <w:rsid w:val="00D86470"/>
    <w:rsid w:val="00D87373"/>
    <w:rsid w:val="00D8748C"/>
    <w:rsid w:val="00D87CF3"/>
    <w:rsid w:val="00D90203"/>
    <w:rsid w:val="00D906AC"/>
    <w:rsid w:val="00D90F8D"/>
    <w:rsid w:val="00D90FB7"/>
    <w:rsid w:val="00D91167"/>
    <w:rsid w:val="00D91762"/>
    <w:rsid w:val="00D91C87"/>
    <w:rsid w:val="00D92544"/>
    <w:rsid w:val="00D93077"/>
    <w:rsid w:val="00D93210"/>
    <w:rsid w:val="00D93276"/>
    <w:rsid w:val="00D93D8A"/>
    <w:rsid w:val="00D943AB"/>
    <w:rsid w:val="00D95051"/>
    <w:rsid w:val="00D9553B"/>
    <w:rsid w:val="00D956F6"/>
    <w:rsid w:val="00D95C91"/>
    <w:rsid w:val="00D95D22"/>
    <w:rsid w:val="00D9621D"/>
    <w:rsid w:val="00D96379"/>
    <w:rsid w:val="00D96862"/>
    <w:rsid w:val="00D97CB5"/>
    <w:rsid w:val="00DA0205"/>
    <w:rsid w:val="00DA16D9"/>
    <w:rsid w:val="00DA18E3"/>
    <w:rsid w:val="00DA1C7E"/>
    <w:rsid w:val="00DA24F8"/>
    <w:rsid w:val="00DA26C0"/>
    <w:rsid w:val="00DA2B30"/>
    <w:rsid w:val="00DA2E7B"/>
    <w:rsid w:val="00DA35AE"/>
    <w:rsid w:val="00DA35E5"/>
    <w:rsid w:val="00DA3855"/>
    <w:rsid w:val="00DA4994"/>
    <w:rsid w:val="00DA4A21"/>
    <w:rsid w:val="00DA4A3B"/>
    <w:rsid w:val="00DA4FF4"/>
    <w:rsid w:val="00DA6583"/>
    <w:rsid w:val="00DA6D48"/>
    <w:rsid w:val="00DA73BF"/>
    <w:rsid w:val="00DA77C1"/>
    <w:rsid w:val="00DB0297"/>
    <w:rsid w:val="00DB066B"/>
    <w:rsid w:val="00DB09AC"/>
    <w:rsid w:val="00DB24BC"/>
    <w:rsid w:val="00DB2A42"/>
    <w:rsid w:val="00DB3893"/>
    <w:rsid w:val="00DB43AF"/>
    <w:rsid w:val="00DB4665"/>
    <w:rsid w:val="00DB4B84"/>
    <w:rsid w:val="00DB4C72"/>
    <w:rsid w:val="00DB519C"/>
    <w:rsid w:val="00DB5AAD"/>
    <w:rsid w:val="00DB6436"/>
    <w:rsid w:val="00DB6A79"/>
    <w:rsid w:val="00DB6C6E"/>
    <w:rsid w:val="00DB7146"/>
    <w:rsid w:val="00DC0B1F"/>
    <w:rsid w:val="00DC0B3A"/>
    <w:rsid w:val="00DC1213"/>
    <w:rsid w:val="00DC1587"/>
    <w:rsid w:val="00DC1773"/>
    <w:rsid w:val="00DC1DD2"/>
    <w:rsid w:val="00DC251E"/>
    <w:rsid w:val="00DC33FD"/>
    <w:rsid w:val="00DC37E3"/>
    <w:rsid w:val="00DC438C"/>
    <w:rsid w:val="00DC577F"/>
    <w:rsid w:val="00DC5E1E"/>
    <w:rsid w:val="00DC5E93"/>
    <w:rsid w:val="00DC609F"/>
    <w:rsid w:val="00DC6A07"/>
    <w:rsid w:val="00DC6DFA"/>
    <w:rsid w:val="00DC7DA5"/>
    <w:rsid w:val="00DD02F7"/>
    <w:rsid w:val="00DD25F7"/>
    <w:rsid w:val="00DD2BF9"/>
    <w:rsid w:val="00DD2EA0"/>
    <w:rsid w:val="00DD325E"/>
    <w:rsid w:val="00DD37DF"/>
    <w:rsid w:val="00DD3E32"/>
    <w:rsid w:val="00DD4C50"/>
    <w:rsid w:val="00DD59AF"/>
    <w:rsid w:val="00DD59CC"/>
    <w:rsid w:val="00DD5E9D"/>
    <w:rsid w:val="00DD611D"/>
    <w:rsid w:val="00DD6D1E"/>
    <w:rsid w:val="00DD7060"/>
    <w:rsid w:val="00DD71BE"/>
    <w:rsid w:val="00DD72EF"/>
    <w:rsid w:val="00DD753C"/>
    <w:rsid w:val="00DD7740"/>
    <w:rsid w:val="00DE00FB"/>
    <w:rsid w:val="00DE0754"/>
    <w:rsid w:val="00DE2286"/>
    <w:rsid w:val="00DE22AB"/>
    <w:rsid w:val="00DE2461"/>
    <w:rsid w:val="00DE2CFC"/>
    <w:rsid w:val="00DE3A2B"/>
    <w:rsid w:val="00DE4439"/>
    <w:rsid w:val="00DE4DB0"/>
    <w:rsid w:val="00DE61BC"/>
    <w:rsid w:val="00DE69AB"/>
    <w:rsid w:val="00DE725C"/>
    <w:rsid w:val="00DE73EE"/>
    <w:rsid w:val="00DF1DAB"/>
    <w:rsid w:val="00DF1EFF"/>
    <w:rsid w:val="00DF2B92"/>
    <w:rsid w:val="00DF345B"/>
    <w:rsid w:val="00DF480B"/>
    <w:rsid w:val="00DF4DA8"/>
    <w:rsid w:val="00DF5B7F"/>
    <w:rsid w:val="00DF5BBE"/>
    <w:rsid w:val="00DF6409"/>
    <w:rsid w:val="00DF66D0"/>
    <w:rsid w:val="00DF6ABC"/>
    <w:rsid w:val="00DF6D45"/>
    <w:rsid w:val="00DF77D5"/>
    <w:rsid w:val="00DF7811"/>
    <w:rsid w:val="00DF78E1"/>
    <w:rsid w:val="00DF7986"/>
    <w:rsid w:val="00DF7D4B"/>
    <w:rsid w:val="00E001A6"/>
    <w:rsid w:val="00E00A53"/>
    <w:rsid w:val="00E00B32"/>
    <w:rsid w:val="00E00F84"/>
    <w:rsid w:val="00E01484"/>
    <w:rsid w:val="00E01AF1"/>
    <w:rsid w:val="00E01E35"/>
    <w:rsid w:val="00E02080"/>
    <w:rsid w:val="00E02691"/>
    <w:rsid w:val="00E02CA0"/>
    <w:rsid w:val="00E0327D"/>
    <w:rsid w:val="00E03C96"/>
    <w:rsid w:val="00E0408F"/>
    <w:rsid w:val="00E04A3F"/>
    <w:rsid w:val="00E05032"/>
    <w:rsid w:val="00E05328"/>
    <w:rsid w:val="00E073FD"/>
    <w:rsid w:val="00E0747F"/>
    <w:rsid w:val="00E0762A"/>
    <w:rsid w:val="00E119A5"/>
    <w:rsid w:val="00E11D0E"/>
    <w:rsid w:val="00E12720"/>
    <w:rsid w:val="00E12FEA"/>
    <w:rsid w:val="00E13332"/>
    <w:rsid w:val="00E14594"/>
    <w:rsid w:val="00E1466D"/>
    <w:rsid w:val="00E148D9"/>
    <w:rsid w:val="00E153BB"/>
    <w:rsid w:val="00E155F8"/>
    <w:rsid w:val="00E15A0F"/>
    <w:rsid w:val="00E15BA3"/>
    <w:rsid w:val="00E15ED5"/>
    <w:rsid w:val="00E17F89"/>
    <w:rsid w:val="00E209CF"/>
    <w:rsid w:val="00E20A5C"/>
    <w:rsid w:val="00E22C19"/>
    <w:rsid w:val="00E239E1"/>
    <w:rsid w:val="00E23F35"/>
    <w:rsid w:val="00E24209"/>
    <w:rsid w:val="00E2437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F4C"/>
    <w:rsid w:val="00E311F6"/>
    <w:rsid w:val="00E321F3"/>
    <w:rsid w:val="00E3221D"/>
    <w:rsid w:val="00E323CC"/>
    <w:rsid w:val="00E32713"/>
    <w:rsid w:val="00E32B8D"/>
    <w:rsid w:val="00E32C53"/>
    <w:rsid w:val="00E330CF"/>
    <w:rsid w:val="00E3322F"/>
    <w:rsid w:val="00E33532"/>
    <w:rsid w:val="00E34105"/>
    <w:rsid w:val="00E35147"/>
    <w:rsid w:val="00E352B2"/>
    <w:rsid w:val="00E354B0"/>
    <w:rsid w:val="00E356C5"/>
    <w:rsid w:val="00E35DDA"/>
    <w:rsid w:val="00E374C2"/>
    <w:rsid w:val="00E37893"/>
    <w:rsid w:val="00E37A63"/>
    <w:rsid w:val="00E37B2F"/>
    <w:rsid w:val="00E37C2C"/>
    <w:rsid w:val="00E40D45"/>
    <w:rsid w:val="00E40FCA"/>
    <w:rsid w:val="00E418A6"/>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E8"/>
    <w:rsid w:val="00E46A80"/>
    <w:rsid w:val="00E47340"/>
    <w:rsid w:val="00E4778E"/>
    <w:rsid w:val="00E477B5"/>
    <w:rsid w:val="00E47922"/>
    <w:rsid w:val="00E5019E"/>
    <w:rsid w:val="00E51EED"/>
    <w:rsid w:val="00E51F7E"/>
    <w:rsid w:val="00E5207A"/>
    <w:rsid w:val="00E52855"/>
    <w:rsid w:val="00E530DA"/>
    <w:rsid w:val="00E5381D"/>
    <w:rsid w:val="00E5397B"/>
    <w:rsid w:val="00E53DE0"/>
    <w:rsid w:val="00E54114"/>
    <w:rsid w:val="00E54268"/>
    <w:rsid w:val="00E548E5"/>
    <w:rsid w:val="00E5493D"/>
    <w:rsid w:val="00E54B05"/>
    <w:rsid w:val="00E55309"/>
    <w:rsid w:val="00E55CC9"/>
    <w:rsid w:val="00E55D18"/>
    <w:rsid w:val="00E56125"/>
    <w:rsid w:val="00E562A9"/>
    <w:rsid w:val="00E56563"/>
    <w:rsid w:val="00E56857"/>
    <w:rsid w:val="00E57580"/>
    <w:rsid w:val="00E6006C"/>
    <w:rsid w:val="00E60828"/>
    <w:rsid w:val="00E61565"/>
    <w:rsid w:val="00E6201B"/>
    <w:rsid w:val="00E623A1"/>
    <w:rsid w:val="00E627BA"/>
    <w:rsid w:val="00E62F4F"/>
    <w:rsid w:val="00E63732"/>
    <w:rsid w:val="00E638E2"/>
    <w:rsid w:val="00E63A2A"/>
    <w:rsid w:val="00E646AB"/>
    <w:rsid w:val="00E64A51"/>
    <w:rsid w:val="00E64A7E"/>
    <w:rsid w:val="00E65594"/>
    <w:rsid w:val="00E65AF8"/>
    <w:rsid w:val="00E66317"/>
    <w:rsid w:val="00E66632"/>
    <w:rsid w:val="00E66CC3"/>
    <w:rsid w:val="00E66D03"/>
    <w:rsid w:val="00E674E0"/>
    <w:rsid w:val="00E67A2A"/>
    <w:rsid w:val="00E70BF3"/>
    <w:rsid w:val="00E70CD8"/>
    <w:rsid w:val="00E70F7E"/>
    <w:rsid w:val="00E712D8"/>
    <w:rsid w:val="00E71809"/>
    <w:rsid w:val="00E726D8"/>
    <w:rsid w:val="00E72CAD"/>
    <w:rsid w:val="00E72D27"/>
    <w:rsid w:val="00E72F64"/>
    <w:rsid w:val="00E73CD2"/>
    <w:rsid w:val="00E73D86"/>
    <w:rsid w:val="00E7440A"/>
    <w:rsid w:val="00E750D9"/>
    <w:rsid w:val="00E76ACB"/>
    <w:rsid w:val="00E77538"/>
    <w:rsid w:val="00E7782E"/>
    <w:rsid w:val="00E7784F"/>
    <w:rsid w:val="00E77C6B"/>
    <w:rsid w:val="00E8011A"/>
    <w:rsid w:val="00E812A4"/>
    <w:rsid w:val="00E81BB8"/>
    <w:rsid w:val="00E81C0E"/>
    <w:rsid w:val="00E8287E"/>
    <w:rsid w:val="00E82C3D"/>
    <w:rsid w:val="00E83339"/>
    <w:rsid w:val="00E83464"/>
    <w:rsid w:val="00E84A6F"/>
    <w:rsid w:val="00E8553C"/>
    <w:rsid w:val="00E85BBA"/>
    <w:rsid w:val="00E86CDC"/>
    <w:rsid w:val="00E87734"/>
    <w:rsid w:val="00E8791B"/>
    <w:rsid w:val="00E87F95"/>
    <w:rsid w:val="00E9041E"/>
    <w:rsid w:val="00E905C5"/>
    <w:rsid w:val="00E90DB4"/>
    <w:rsid w:val="00E9158F"/>
    <w:rsid w:val="00E9171A"/>
    <w:rsid w:val="00E917D1"/>
    <w:rsid w:val="00E922F6"/>
    <w:rsid w:val="00E9292A"/>
    <w:rsid w:val="00E9302A"/>
    <w:rsid w:val="00E9362E"/>
    <w:rsid w:val="00E93C55"/>
    <w:rsid w:val="00E93CC0"/>
    <w:rsid w:val="00E945D8"/>
    <w:rsid w:val="00E94EEB"/>
    <w:rsid w:val="00E94F7C"/>
    <w:rsid w:val="00E95336"/>
    <w:rsid w:val="00E95951"/>
    <w:rsid w:val="00E95A4F"/>
    <w:rsid w:val="00E96296"/>
    <w:rsid w:val="00E971F2"/>
    <w:rsid w:val="00E97446"/>
    <w:rsid w:val="00E97784"/>
    <w:rsid w:val="00E97924"/>
    <w:rsid w:val="00E97944"/>
    <w:rsid w:val="00E97B80"/>
    <w:rsid w:val="00EA046C"/>
    <w:rsid w:val="00EA09A1"/>
    <w:rsid w:val="00EA0A9A"/>
    <w:rsid w:val="00EA1668"/>
    <w:rsid w:val="00EA1E7E"/>
    <w:rsid w:val="00EA28B1"/>
    <w:rsid w:val="00EA3FFB"/>
    <w:rsid w:val="00EA412B"/>
    <w:rsid w:val="00EA444F"/>
    <w:rsid w:val="00EA4D21"/>
    <w:rsid w:val="00EA5173"/>
    <w:rsid w:val="00EA5DE9"/>
    <w:rsid w:val="00EA600C"/>
    <w:rsid w:val="00EA7862"/>
    <w:rsid w:val="00EB016F"/>
    <w:rsid w:val="00EB01D0"/>
    <w:rsid w:val="00EB0C01"/>
    <w:rsid w:val="00EB14F6"/>
    <w:rsid w:val="00EB1CB7"/>
    <w:rsid w:val="00EB2844"/>
    <w:rsid w:val="00EB2A8A"/>
    <w:rsid w:val="00EB2D99"/>
    <w:rsid w:val="00EB4056"/>
    <w:rsid w:val="00EB457A"/>
    <w:rsid w:val="00EB46B9"/>
    <w:rsid w:val="00EB4EF9"/>
    <w:rsid w:val="00EB5A3A"/>
    <w:rsid w:val="00EB6359"/>
    <w:rsid w:val="00EB655B"/>
    <w:rsid w:val="00EB6F20"/>
    <w:rsid w:val="00EB752B"/>
    <w:rsid w:val="00EB7F8B"/>
    <w:rsid w:val="00EC0657"/>
    <w:rsid w:val="00EC0935"/>
    <w:rsid w:val="00EC0DB7"/>
    <w:rsid w:val="00EC0E6D"/>
    <w:rsid w:val="00EC0F13"/>
    <w:rsid w:val="00EC1256"/>
    <w:rsid w:val="00EC1545"/>
    <w:rsid w:val="00EC1931"/>
    <w:rsid w:val="00EC3070"/>
    <w:rsid w:val="00EC32C0"/>
    <w:rsid w:val="00EC331A"/>
    <w:rsid w:val="00EC44CC"/>
    <w:rsid w:val="00EC45EC"/>
    <w:rsid w:val="00EC5F03"/>
    <w:rsid w:val="00EC6390"/>
    <w:rsid w:val="00EC6A02"/>
    <w:rsid w:val="00EC70E5"/>
    <w:rsid w:val="00EC71B6"/>
    <w:rsid w:val="00EC738D"/>
    <w:rsid w:val="00EC7D67"/>
    <w:rsid w:val="00EC7E19"/>
    <w:rsid w:val="00ED00C0"/>
    <w:rsid w:val="00ED1568"/>
    <w:rsid w:val="00ED1662"/>
    <w:rsid w:val="00ED1E3E"/>
    <w:rsid w:val="00ED20CC"/>
    <w:rsid w:val="00ED26B9"/>
    <w:rsid w:val="00ED2930"/>
    <w:rsid w:val="00ED2EBB"/>
    <w:rsid w:val="00ED3702"/>
    <w:rsid w:val="00ED3B1A"/>
    <w:rsid w:val="00ED3C2B"/>
    <w:rsid w:val="00ED3CC0"/>
    <w:rsid w:val="00ED3ED2"/>
    <w:rsid w:val="00ED54B5"/>
    <w:rsid w:val="00ED57FE"/>
    <w:rsid w:val="00ED5C32"/>
    <w:rsid w:val="00ED6297"/>
    <w:rsid w:val="00ED6A61"/>
    <w:rsid w:val="00ED7612"/>
    <w:rsid w:val="00ED7C57"/>
    <w:rsid w:val="00ED7EDA"/>
    <w:rsid w:val="00ED7F18"/>
    <w:rsid w:val="00EE0808"/>
    <w:rsid w:val="00EE203F"/>
    <w:rsid w:val="00EE3B61"/>
    <w:rsid w:val="00EE3DE1"/>
    <w:rsid w:val="00EE3E92"/>
    <w:rsid w:val="00EE4158"/>
    <w:rsid w:val="00EE4EAD"/>
    <w:rsid w:val="00EE5172"/>
    <w:rsid w:val="00EE5942"/>
    <w:rsid w:val="00EE5EAF"/>
    <w:rsid w:val="00EE6152"/>
    <w:rsid w:val="00EE6187"/>
    <w:rsid w:val="00EE66D9"/>
    <w:rsid w:val="00EE68A4"/>
    <w:rsid w:val="00EF1CDF"/>
    <w:rsid w:val="00EF1F99"/>
    <w:rsid w:val="00EF2221"/>
    <w:rsid w:val="00EF22A6"/>
    <w:rsid w:val="00EF23F0"/>
    <w:rsid w:val="00EF25D2"/>
    <w:rsid w:val="00EF2737"/>
    <w:rsid w:val="00EF28FD"/>
    <w:rsid w:val="00EF2DD0"/>
    <w:rsid w:val="00EF32C5"/>
    <w:rsid w:val="00EF3B81"/>
    <w:rsid w:val="00EF465B"/>
    <w:rsid w:val="00EF46C4"/>
    <w:rsid w:val="00EF4959"/>
    <w:rsid w:val="00EF4B7C"/>
    <w:rsid w:val="00EF596D"/>
    <w:rsid w:val="00EF5F51"/>
    <w:rsid w:val="00EF6235"/>
    <w:rsid w:val="00F00380"/>
    <w:rsid w:val="00F0051E"/>
    <w:rsid w:val="00F00CC4"/>
    <w:rsid w:val="00F00D3C"/>
    <w:rsid w:val="00F019CC"/>
    <w:rsid w:val="00F01BE0"/>
    <w:rsid w:val="00F02162"/>
    <w:rsid w:val="00F02574"/>
    <w:rsid w:val="00F0376A"/>
    <w:rsid w:val="00F03910"/>
    <w:rsid w:val="00F03941"/>
    <w:rsid w:val="00F04A35"/>
    <w:rsid w:val="00F050F2"/>
    <w:rsid w:val="00F05BFF"/>
    <w:rsid w:val="00F07909"/>
    <w:rsid w:val="00F07FF6"/>
    <w:rsid w:val="00F10359"/>
    <w:rsid w:val="00F104B2"/>
    <w:rsid w:val="00F10BD1"/>
    <w:rsid w:val="00F11150"/>
    <w:rsid w:val="00F11492"/>
    <w:rsid w:val="00F124F6"/>
    <w:rsid w:val="00F1255A"/>
    <w:rsid w:val="00F135DE"/>
    <w:rsid w:val="00F13830"/>
    <w:rsid w:val="00F138AF"/>
    <w:rsid w:val="00F143F2"/>
    <w:rsid w:val="00F14D78"/>
    <w:rsid w:val="00F1637F"/>
    <w:rsid w:val="00F16653"/>
    <w:rsid w:val="00F166CE"/>
    <w:rsid w:val="00F1680F"/>
    <w:rsid w:val="00F20705"/>
    <w:rsid w:val="00F21B11"/>
    <w:rsid w:val="00F21DCE"/>
    <w:rsid w:val="00F21DF3"/>
    <w:rsid w:val="00F223E7"/>
    <w:rsid w:val="00F23F88"/>
    <w:rsid w:val="00F246D7"/>
    <w:rsid w:val="00F24A47"/>
    <w:rsid w:val="00F24D83"/>
    <w:rsid w:val="00F24D8A"/>
    <w:rsid w:val="00F2516E"/>
    <w:rsid w:val="00F2523B"/>
    <w:rsid w:val="00F25A7E"/>
    <w:rsid w:val="00F27971"/>
    <w:rsid w:val="00F27C36"/>
    <w:rsid w:val="00F27C5B"/>
    <w:rsid w:val="00F3043B"/>
    <w:rsid w:val="00F30466"/>
    <w:rsid w:val="00F30D05"/>
    <w:rsid w:val="00F31702"/>
    <w:rsid w:val="00F32461"/>
    <w:rsid w:val="00F32FB6"/>
    <w:rsid w:val="00F331F1"/>
    <w:rsid w:val="00F33848"/>
    <w:rsid w:val="00F33F06"/>
    <w:rsid w:val="00F3439E"/>
    <w:rsid w:val="00F34C66"/>
    <w:rsid w:val="00F351E3"/>
    <w:rsid w:val="00F35B55"/>
    <w:rsid w:val="00F3607A"/>
    <w:rsid w:val="00F363D7"/>
    <w:rsid w:val="00F36F2C"/>
    <w:rsid w:val="00F36FB6"/>
    <w:rsid w:val="00F37205"/>
    <w:rsid w:val="00F3753D"/>
    <w:rsid w:val="00F37CE2"/>
    <w:rsid w:val="00F40662"/>
    <w:rsid w:val="00F40B07"/>
    <w:rsid w:val="00F41882"/>
    <w:rsid w:val="00F418DE"/>
    <w:rsid w:val="00F41EDB"/>
    <w:rsid w:val="00F429AF"/>
    <w:rsid w:val="00F43025"/>
    <w:rsid w:val="00F437BF"/>
    <w:rsid w:val="00F44E5D"/>
    <w:rsid w:val="00F4584F"/>
    <w:rsid w:val="00F45B72"/>
    <w:rsid w:val="00F45DC2"/>
    <w:rsid w:val="00F45E69"/>
    <w:rsid w:val="00F461B2"/>
    <w:rsid w:val="00F4630A"/>
    <w:rsid w:val="00F4644D"/>
    <w:rsid w:val="00F4662E"/>
    <w:rsid w:val="00F46A7E"/>
    <w:rsid w:val="00F47BCC"/>
    <w:rsid w:val="00F50225"/>
    <w:rsid w:val="00F50577"/>
    <w:rsid w:val="00F508F1"/>
    <w:rsid w:val="00F5220F"/>
    <w:rsid w:val="00F53130"/>
    <w:rsid w:val="00F5371A"/>
    <w:rsid w:val="00F53C3C"/>
    <w:rsid w:val="00F54797"/>
    <w:rsid w:val="00F5497F"/>
    <w:rsid w:val="00F54AF6"/>
    <w:rsid w:val="00F55942"/>
    <w:rsid w:val="00F56561"/>
    <w:rsid w:val="00F568F9"/>
    <w:rsid w:val="00F56F17"/>
    <w:rsid w:val="00F56F68"/>
    <w:rsid w:val="00F57718"/>
    <w:rsid w:val="00F57868"/>
    <w:rsid w:val="00F578E7"/>
    <w:rsid w:val="00F6114A"/>
    <w:rsid w:val="00F61348"/>
    <w:rsid w:val="00F62363"/>
    <w:rsid w:val="00F62EC7"/>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D6D"/>
    <w:rsid w:val="00F6700D"/>
    <w:rsid w:val="00F67202"/>
    <w:rsid w:val="00F67283"/>
    <w:rsid w:val="00F67F99"/>
    <w:rsid w:val="00F70020"/>
    <w:rsid w:val="00F701C6"/>
    <w:rsid w:val="00F703A1"/>
    <w:rsid w:val="00F70911"/>
    <w:rsid w:val="00F71941"/>
    <w:rsid w:val="00F72003"/>
    <w:rsid w:val="00F722C6"/>
    <w:rsid w:val="00F727DC"/>
    <w:rsid w:val="00F73264"/>
    <w:rsid w:val="00F73407"/>
    <w:rsid w:val="00F7576D"/>
    <w:rsid w:val="00F75D01"/>
    <w:rsid w:val="00F75E26"/>
    <w:rsid w:val="00F75F79"/>
    <w:rsid w:val="00F75FA9"/>
    <w:rsid w:val="00F761F5"/>
    <w:rsid w:val="00F769DA"/>
    <w:rsid w:val="00F77B1F"/>
    <w:rsid w:val="00F80129"/>
    <w:rsid w:val="00F80279"/>
    <w:rsid w:val="00F80861"/>
    <w:rsid w:val="00F81006"/>
    <w:rsid w:val="00F8121D"/>
    <w:rsid w:val="00F813BE"/>
    <w:rsid w:val="00F81EB3"/>
    <w:rsid w:val="00F83ECE"/>
    <w:rsid w:val="00F84A50"/>
    <w:rsid w:val="00F859D8"/>
    <w:rsid w:val="00F85BF5"/>
    <w:rsid w:val="00F87F49"/>
    <w:rsid w:val="00F904F2"/>
    <w:rsid w:val="00F93599"/>
    <w:rsid w:val="00F94E7E"/>
    <w:rsid w:val="00F95075"/>
    <w:rsid w:val="00F95F90"/>
    <w:rsid w:val="00F96551"/>
    <w:rsid w:val="00F96C7F"/>
    <w:rsid w:val="00F97341"/>
    <w:rsid w:val="00FA10DD"/>
    <w:rsid w:val="00FA1420"/>
    <w:rsid w:val="00FA1586"/>
    <w:rsid w:val="00FA17C8"/>
    <w:rsid w:val="00FA1C84"/>
    <w:rsid w:val="00FA1F4E"/>
    <w:rsid w:val="00FA24AB"/>
    <w:rsid w:val="00FA31B9"/>
    <w:rsid w:val="00FA347A"/>
    <w:rsid w:val="00FA3AEB"/>
    <w:rsid w:val="00FA3BB2"/>
    <w:rsid w:val="00FA3BC1"/>
    <w:rsid w:val="00FA481F"/>
    <w:rsid w:val="00FA4BB0"/>
    <w:rsid w:val="00FA5B6D"/>
    <w:rsid w:val="00FA662C"/>
    <w:rsid w:val="00FA70EE"/>
    <w:rsid w:val="00FA7C97"/>
    <w:rsid w:val="00FB0350"/>
    <w:rsid w:val="00FB0B63"/>
    <w:rsid w:val="00FB1E8F"/>
    <w:rsid w:val="00FB2251"/>
    <w:rsid w:val="00FB29CA"/>
    <w:rsid w:val="00FB34ED"/>
    <w:rsid w:val="00FB3C4A"/>
    <w:rsid w:val="00FB43E6"/>
    <w:rsid w:val="00FB4763"/>
    <w:rsid w:val="00FB5247"/>
    <w:rsid w:val="00FB62B7"/>
    <w:rsid w:val="00FB6425"/>
    <w:rsid w:val="00FB6509"/>
    <w:rsid w:val="00FB7451"/>
    <w:rsid w:val="00FB7616"/>
    <w:rsid w:val="00FB776F"/>
    <w:rsid w:val="00FB7A86"/>
    <w:rsid w:val="00FC01FF"/>
    <w:rsid w:val="00FC0DFA"/>
    <w:rsid w:val="00FC291D"/>
    <w:rsid w:val="00FC2ACD"/>
    <w:rsid w:val="00FC2FF6"/>
    <w:rsid w:val="00FC425B"/>
    <w:rsid w:val="00FC571C"/>
    <w:rsid w:val="00FC5741"/>
    <w:rsid w:val="00FC5D14"/>
    <w:rsid w:val="00FD021E"/>
    <w:rsid w:val="00FD049C"/>
    <w:rsid w:val="00FD0664"/>
    <w:rsid w:val="00FD0A37"/>
    <w:rsid w:val="00FD1749"/>
    <w:rsid w:val="00FD1BCA"/>
    <w:rsid w:val="00FD2157"/>
    <w:rsid w:val="00FD2162"/>
    <w:rsid w:val="00FD2A1F"/>
    <w:rsid w:val="00FD2C45"/>
    <w:rsid w:val="00FD3A1D"/>
    <w:rsid w:val="00FD3A22"/>
    <w:rsid w:val="00FD3D07"/>
    <w:rsid w:val="00FD4A4B"/>
    <w:rsid w:val="00FD50A0"/>
    <w:rsid w:val="00FD548C"/>
    <w:rsid w:val="00FD5BE5"/>
    <w:rsid w:val="00FD6593"/>
    <w:rsid w:val="00FD78D8"/>
    <w:rsid w:val="00FE0901"/>
    <w:rsid w:val="00FE1B55"/>
    <w:rsid w:val="00FE1DB4"/>
    <w:rsid w:val="00FE309A"/>
    <w:rsid w:val="00FE3161"/>
    <w:rsid w:val="00FE38B3"/>
    <w:rsid w:val="00FE3A43"/>
    <w:rsid w:val="00FE44BF"/>
    <w:rsid w:val="00FE4527"/>
    <w:rsid w:val="00FE4D79"/>
    <w:rsid w:val="00FE582E"/>
    <w:rsid w:val="00FE6127"/>
    <w:rsid w:val="00FE62BB"/>
    <w:rsid w:val="00FE6BC7"/>
    <w:rsid w:val="00FE6D98"/>
    <w:rsid w:val="00FE6E14"/>
    <w:rsid w:val="00FE7659"/>
    <w:rsid w:val="00FE7801"/>
    <w:rsid w:val="00FE7BA1"/>
    <w:rsid w:val="00FE7F64"/>
    <w:rsid w:val="00FF000E"/>
    <w:rsid w:val="00FF02AA"/>
    <w:rsid w:val="00FF0A26"/>
    <w:rsid w:val="00FF1039"/>
    <w:rsid w:val="00FF2365"/>
    <w:rsid w:val="00FF239C"/>
    <w:rsid w:val="00FF2B97"/>
    <w:rsid w:val="00FF2ECB"/>
    <w:rsid w:val="00FF4335"/>
    <w:rsid w:val="00FF473F"/>
    <w:rsid w:val="00FF4789"/>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150028649">
      <w:bodyDiv w:val="1"/>
      <w:marLeft w:val="0"/>
      <w:marRight w:val="0"/>
      <w:marTop w:val="0"/>
      <w:marBottom w:val="0"/>
      <w:divBdr>
        <w:top w:val="none" w:sz="0" w:space="0" w:color="auto"/>
        <w:left w:val="none" w:sz="0" w:space="0" w:color="auto"/>
        <w:bottom w:val="none" w:sz="0" w:space="0" w:color="auto"/>
        <w:right w:val="none" w:sz="0" w:space="0" w:color="auto"/>
      </w:divBdr>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436174217">
      <w:bodyDiv w:val="1"/>
      <w:marLeft w:val="0"/>
      <w:marRight w:val="0"/>
      <w:marTop w:val="0"/>
      <w:marBottom w:val="0"/>
      <w:divBdr>
        <w:top w:val="none" w:sz="0" w:space="0" w:color="auto"/>
        <w:left w:val="none" w:sz="0" w:space="0" w:color="auto"/>
        <w:bottom w:val="none" w:sz="0" w:space="0" w:color="auto"/>
        <w:right w:val="none" w:sz="0" w:space="0" w:color="auto"/>
      </w:divBdr>
      <w:divsChild>
        <w:div w:id="238831734">
          <w:marLeft w:val="0"/>
          <w:marRight w:val="0"/>
          <w:marTop w:val="0"/>
          <w:marBottom w:val="0"/>
          <w:divBdr>
            <w:top w:val="none" w:sz="0" w:space="0" w:color="auto"/>
            <w:left w:val="none" w:sz="0" w:space="0" w:color="auto"/>
            <w:bottom w:val="none" w:sz="0" w:space="0" w:color="auto"/>
            <w:right w:val="none" w:sz="0" w:space="0" w:color="auto"/>
          </w:divBdr>
        </w:div>
        <w:div w:id="2086759269">
          <w:marLeft w:val="0"/>
          <w:marRight w:val="0"/>
          <w:marTop w:val="0"/>
          <w:marBottom w:val="0"/>
          <w:divBdr>
            <w:top w:val="none" w:sz="0" w:space="0" w:color="auto"/>
            <w:left w:val="none" w:sz="0" w:space="0" w:color="auto"/>
            <w:bottom w:val="none" w:sz="0" w:space="0" w:color="auto"/>
            <w:right w:val="none" w:sz="0" w:space="0" w:color="auto"/>
          </w:divBdr>
        </w:div>
        <w:div w:id="555048842">
          <w:marLeft w:val="0"/>
          <w:marRight w:val="0"/>
          <w:marTop w:val="0"/>
          <w:marBottom w:val="0"/>
          <w:divBdr>
            <w:top w:val="none" w:sz="0" w:space="0" w:color="auto"/>
            <w:left w:val="none" w:sz="0" w:space="0" w:color="auto"/>
            <w:bottom w:val="none" w:sz="0" w:space="0" w:color="auto"/>
            <w:right w:val="none" w:sz="0" w:space="0" w:color="auto"/>
          </w:divBdr>
        </w:div>
        <w:div w:id="1605650838">
          <w:marLeft w:val="0"/>
          <w:marRight w:val="0"/>
          <w:marTop w:val="0"/>
          <w:marBottom w:val="0"/>
          <w:divBdr>
            <w:top w:val="none" w:sz="0" w:space="0" w:color="auto"/>
            <w:left w:val="none" w:sz="0" w:space="0" w:color="auto"/>
            <w:bottom w:val="none" w:sz="0" w:space="0" w:color="auto"/>
            <w:right w:val="none" w:sz="0" w:space="0" w:color="auto"/>
          </w:divBdr>
        </w:div>
        <w:div w:id="24145417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2057971706">
      <w:bodyDiv w:val="1"/>
      <w:marLeft w:val="0"/>
      <w:marRight w:val="0"/>
      <w:marTop w:val="0"/>
      <w:marBottom w:val="0"/>
      <w:divBdr>
        <w:top w:val="none" w:sz="0" w:space="0" w:color="auto"/>
        <w:left w:val="none" w:sz="0" w:space="0" w:color="auto"/>
        <w:bottom w:val="none" w:sz="0" w:space="0" w:color="auto"/>
        <w:right w:val="none" w:sz="0" w:space="0" w:color="auto"/>
      </w:divBdr>
    </w:div>
    <w:div w:id="2092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image" Target="media/image13.jpeg"/><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4</Pages>
  <Words>1662</Words>
  <Characters>9477</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eVino 33</cp:lastModifiedBy>
  <cp:revision>76</cp:revision>
  <cp:lastPrinted>2022-10-03T05:57:00Z</cp:lastPrinted>
  <dcterms:created xsi:type="dcterms:W3CDTF">2022-09-15T08:45:00Z</dcterms:created>
  <dcterms:modified xsi:type="dcterms:W3CDTF">2022-10-03T05:57:00Z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