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44B6338E"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0CF879EF">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103BC5">
        <w:rPr>
          <w:rFonts w:hint="eastAsia"/>
          <w:b/>
          <w:sz w:val="22"/>
          <w:u w:val="single"/>
        </w:rPr>
        <w:t>3</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103BC5">
        <w:rPr>
          <w:sz w:val="24"/>
          <w:u w:val="single"/>
        </w:rPr>
        <w:t>3</w:t>
      </w:r>
      <w:r w:rsidR="003A672C" w:rsidRPr="00D8390E">
        <w:rPr>
          <w:sz w:val="24"/>
          <w:u w:val="single"/>
        </w:rPr>
        <w:t>.</w:t>
      </w:r>
      <w:r w:rsidR="00235E30" w:rsidRPr="00D8390E">
        <w:rPr>
          <w:sz w:val="24"/>
          <w:u w:val="single"/>
        </w:rPr>
        <w:t>20</w:t>
      </w:r>
      <w:r w:rsidR="00AC1F2D" w:rsidRPr="00D8390E">
        <w:rPr>
          <w:sz w:val="24"/>
          <w:u w:val="single"/>
        </w:rPr>
        <w:t>2</w:t>
      </w:r>
      <w:r w:rsidR="00BC4DAC">
        <w:rPr>
          <w:sz w:val="24"/>
          <w:u w:val="single"/>
        </w:rPr>
        <w:t>3</w:t>
      </w:r>
      <w:r w:rsidR="00235E30" w:rsidRPr="00D8390E">
        <w:rPr>
          <w:sz w:val="24"/>
          <w:u w:val="single"/>
        </w:rPr>
        <w:t xml:space="preserve">　</w:t>
      </w:r>
      <w:r w:rsidR="00A40E8A" w:rsidRPr="00D8390E">
        <w:rPr>
          <w:sz w:val="24"/>
          <w:u w:val="single"/>
        </w:rPr>
        <w:t xml:space="preserve"> </w:t>
      </w:r>
    </w:p>
    <w:bookmarkEnd w:id="0"/>
    <w:p w14:paraId="0B3C8EF9" w14:textId="1774ADD3"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AA3139D" w14:textId="77777777" w:rsidR="004D1378" w:rsidRDefault="008318BC" w:rsidP="00ED3021">
      <w:pPr>
        <w:spacing w:line="240" w:lineRule="atLeast"/>
        <w:ind w:firstLineChars="100" w:firstLine="143"/>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p>
    <w:p w14:paraId="5FA873BE" w14:textId="4AC111FD" w:rsidR="00052CF6" w:rsidRDefault="00C9679D" w:rsidP="00ED3021">
      <w:pPr>
        <w:spacing w:line="240" w:lineRule="atLeast"/>
        <w:ind w:firstLineChars="100" w:firstLine="143"/>
        <w:jc w:val="left"/>
        <w:rPr>
          <w:sz w:val="16"/>
          <w:szCs w:val="18"/>
          <w:lang w:val="it-IT"/>
        </w:rPr>
      </w:pPr>
      <w:r>
        <w:rPr>
          <w:sz w:val="16"/>
          <w:szCs w:val="18"/>
          <w:lang w:val="it-IT"/>
        </w:rPr>
        <w:t>3</w:t>
      </w:r>
      <w:r w:rsidR="00420ADA">
        <w:rPr>
          <w:rFonts w:hint="eastAsia"/>
          <w:sz w:val="16"/>
          <w:szCs w:val="18"/>
          <w:lang w:val="it-IT"/>
        </w:rPr>
        <w:t>月の新入荷をご紹介させていただきます</w:t>
      </w:r>
      <w:r w:rsidR="00ED3021">
        <w:rPr>
          <w:rFonts w:hint="eastAsia"/>
          <w:sz w:val="16"/>
          <w:szCs w:val="18"/>
          <w:lang w:val="it-IT"/>
        </w:rPr>
        <w:t>！</w:t>
      </w:r>
      <w:r>
        <w:rPr>
          <w:rFonts w:hint="eastAsia"/>
          <w:sz w:val="16"/>
          <w:szCs w:val="18"/>
          <w:lang w:val="it-IT"/>
        </w:rPr>
        <w:t>長らく欠品しておりましたトスカーナ２つのワイナリー、ポデーレ</w:t>
      </w:r>
      <w:r>
        <w:rPr>
          <w:rFonts w:hint="eastAsia"/>
          <w:sz w:val="16"/>
          <w:szCs w:val="18"/>
          <w:lang w:val="it-IT"/>
        </w:rPr>
        <w:t xml:space="preserve"> </w:t>
      </w:r>
      <w:r>
        <w:rPr>
          <w:rFonts w:hint="eastAsia"/>
          <w:sz w:val="16"/>
          <w:szCs w:val="18"/>
          <w:lang w:val="it-IT"/>
        </w:rPr>
        <w:t>ルイーザからは今年のリリース＆現地ストックの赤ワインが到着いたしました。ここ数年、ワインのクオリティが劇的に進化している</w:t>
      </w:r>
      <w:r>
        <w:rPr>
          <w:rFonts w:hint="eastAsia"/>
          <w:sz w:val="16"/>
          <w:szCs w:val="18"/>
          <w:lang w:val="it-IT"/>
        </w:rPr>
        <w:t>Podere Luisa</w:t>
      </w:r>
      <w:r>
        <w:rPr>
          <w:rFonts w:hint="eastAsia"/>
          <w:sz w:val="16"/>
          <w:szCs w:val="18"/>
          <w:lang w:val="it-IT"/>
        </w:rPr>
        <w:t>ポデーレ</w:t>
      </w:r>
      <w:r>
        <w:rPr>
          <w:rFonts w:hint="eastAsia"/>
          <w:sz w:val="16"/>
          <w:szCs w:val="18"/>
          <w:lang w:val="it-IT"/>
        </w:rPr>
        <w:t xml:space="preserve"> </w:t>
      </w:r>
      <w:r>
        <w:rPr>
          <w:rFonts w:hint="eastAsia"/>
          <w:sz w:val="16"/>
          <w:szCs w:val="18"/>
          <w:lang w:val="it-IT"/>
        </w:rPr>
        <w:t>ルイーザ、現地に残っていた赤も時間が</w:t>
      </w:r>
      <w:r w:rsidR="00ED3021">
        <w:rPr>
          <w:rFonts w:hint="eastAsia"/>
          <w:sz w:val="16"/>
          <w:szCs w:val="18"/>
          <w:lang w:val="it-IT"/>
        </w:rPr>
        <w:t>たち</w:t>
      </w:r>
      <w:r>
        <w:rPr>
          <w:rFonts w:hint="eastAsia"/>
          <w:sz w:val="16"/>
          <w:szCs w:val="18"/>
          <w:lang w:val="it-IT"/>
        </w:rPr>
        <w:t>理想的な状態で再入荷</w:t>
      </w:r>
      <w:r w:rsidR="00ED3021">
        <w:rPr>
          <w:rFonts w:hint="eastAsia"/>
          <w:sz w:val="16"/>
          <w:szCs w:val="18"/>
          <w:lang w:val="it-IT"/>
        </w:rPr>
        <w:t>いたしました</w:t>
      </w:r>
      <w:r>
        <w:rPr>
          <w:rFonts w:hint="eastAsia"/>
          <w:sz w:val="16"/>
          <w:szCs w:val="18"/>
          <w:lang w:val="it-IT"/>
        </w:rPr>
        <w:t>。そして「古き良き」を地で行く、</w:t>
      </w:r>
      <w:r w:rsidR="00C50752">
        <w:rPr>
          <w:rFonts w:hint="eastAsia"/>
          <w:sz w:val="16"/>
          <w:szCs w:val="18"/>
          <w:lang w:val="it-IT"/>
        </w:rPr>
        <w:t>ヴィーノノービレ</w:t>
      </w:r>
      <w:r>
        <w:rPr>
          <w:rFonts w:hint="eastAsia"/>
          <w:sz w:val="16"/>
          <w:szCs w:val="18"/>
          <w:lang w:val="it-IT"/>
        </w:rPr>
        <w:t>の始祖</w:t>
      </w:r>
      <w:r>
        <w:rPr>
          <w:rFonts w:hint="eastAsia"/>
          <w:sz w:val="16"/>
          <w:szCs w:val="18"/>
          <w:lang w:val="it-IT"/>
        </w:rPr>
        <w:t>Fanettei</w:t>
      </w:r>
      <w:r>
        <w:rPr>
          <w:rFonts w:hint="eastAsia"/>
          <w:sz w:val="16"/>
          <w:szCs w:val="18"/>
          <w:lang w:val="it-IT"/>
        </w:rPr>
        <w:t>ファネッティからは、先行して出荷し</w:t>
      </w:r>
      <w:r w:rsidR="00ED3021">
        <w:rPr>
          <w:rFonts w:hint="eastAsia"/>
          <w:sz w:val="16"/>
          <w:szCs w:val="18"/>
          <w:lang w:val="it-IT"/>
        </w:rPr>
        <w:t>ました</w:t>
      </w:r>
      <w:r>
        <w:rPr>
          <w:rFonts w:hint="eastAsia"/>
          <w:sz w:val="16"/>
          <w:szCs w:val="18"/>
          <w:lang w:val="it-IT"/>
        </w:rPr>
        <w:t>ビアンコ</w:t>
      </w:r>
      <w:r w:rsidR="00ED3021">
        <w:rPr>
          <w:rFonts w:hint="eastAsia"/>
          <w:sz w:val="16"/>
          <w:szCs w:val="18"/>
          <w:lang w:val="it-IT"/>
        </w:rPr>
        <w:t>＆</w:t>
      </w:r>
      <w:r>
        <w:rPr>
          <w:rFonts w:hint="eastAsia"/>
          <w:sz w:val="16"/>
          <w:szCs w:val="18"/>
          <w:lang w:val="it-IT"/>
        </w:rPr>
        <w:t>ロッソと別に、ロッソ</w:t>
      </w:r>
      <w:r>
        <w:rPr>
          <w:rFonts w:hint="eastAsia"/>
          <w:sz w:val="16"/>
          <w:szCs w:val="18"/>
          <w:lang w:val="it-IT"/>
        </w:rPr>
        <w:t xml:space="preserve"> </w:t>
      </w:r>
      <w:r>
        <w:rPr>
          <w:rFonts w:hint="eastAsia"/>
          <w:sz w:val="16"/>
          <w:szCs w:val="18"/>
          <w:lang w:val="it-IT"/>
        </w:rPr>
        <w:t>ディ</w:t>
      </w:r>
      <w:r>
        <w:rPr>
          <w:rFonts w:hint="eastAsia"/>
          <w:sz w:val="16"/>
          <w:szCs w:val="18"/>
          <w:lang w:val="it-IT"/>
        </w:rPr>
        <w:t xml:space="preserve"> </w:t>
      </w:r>
      <w:r>
        <w:rPr>
          <w:rFonts w:hint="eastAsia"/>
          <w:sz w:val="16"/>
          <w:szCs w:val="18"/>
          <w:lang w:val="it-IT"/>
        </w:rPr>
        <w:t>モンテプルチアーノ＆ヴィーノ</w:t>
      </w:r>
      <w:r>
        <w:rPr>
          <w:rFonts w:hint="eastAsia"/>
          <w:sz w:val="16"/>
          <w:szCs w:val="18"/>
          <w:lang w:val="it-IT"/>
        </w:rPr>
        <w:t xml:space="preserve"> </w:t>
      </w:r>
      <w:r>
        <w:rPr>
          <w:rFonts w:hint="eastAsia"/>
          <w:sz w:val="16"/>
          <w:szCs w:val="18"/>
          <w:lang w:val="it-IT"/>
        </w:rPr>
        <w:t>ノービレがそれぞれ再入荷。ノービレも戻って</w:t>
      </w:r>
      <w:r>
        <w:rPr>
          <w:rFonts w:hint="eastAsia"/>
          <w:sz w:val="16"/>
          <w:szCs w:val="18"/>
          <w:lang w:val="it-IT"/>
        </w:rPr>
        <w:t>201</w:t>
      </w:r>
      <w:r w:rsidR="00ED3021">
        <w:rPr>
          <w:sz w:val="16"/>
          <w:szCs w:val="18"/>
          <w:lang w:val="it-IT"/>
        </w:rPr>
        <w:t>5</w:t>
      </w:r>
      <w:r>
        <w:rPr>
          <w:rFonts w:hint="eastAsia"/>
          <w:sz w:val="16"/>
          <w:szCs w:val="18"/>
          <w:lang w:val="it-IT"/>
        </w:rPr>
        <w:t>、さらにロッソはまたもや</w:t>
      </w:r>
      <w:r>
        <w:rPr>
          <w:rFonts w:hint="eastAsia"/>
          <w:sz w:val="16"/>
          <w:szCs w:val="18"/>
          <w:lang w:val="it-IT"/>
        </w:rPr>
        <w:t>2</w:t>
      </w:r>
      <w:r>
        <w:rPr>
          <w:sz w:val="16"/>
          <w:szCs w:val="18"/>
          <w:lang w:val="it-IT"/>
        </w:rPr>
        <w:t>004</w:t>
      </w:r>
      <w:r>
        <w:rPr>
          <w:rFonts w:hint="eastAsia"/>
          <w:sz w:val="16"/>
          <w:szCs w:val="18"/>
          <w:lang w:val="it-IT"/>
        </w:rPr>
        <w:t>、、一体いつになったら新しいヴィンテージにたどり着けるんでしょうか、、汗。そして、ランブルスコ</w:t>
      </w:r>
      <w:r>
        <w:rPr>
          <w:rFonts w:hint="eastAsia"/>
          <w:sz w:val="16"/>
          <w:szCs w:val="18"/>
          <w:lang w:val="it-IT"/>
        </w:rPr>
        <w:t xml:space="preserve"> </w:t>
      </w:r>
      <w:r>
        <w:rPr>
          <w:rFonts w:hint="eastAsia"/>
          <w:sz w:val="16"/>
          <w:szCs w:val="18"/>
          <w:lang w:val="it-IT"/>
        </w:rPr>
        <w:t>マントヴァーノという珍しい</w:t>
      </w:r>
      <w:r>
        <w:rPr>
          <w:rFonts w:hint="eastAsia"/>
          <w:sz w:val="16"/>
          <w:szCs w:val="18"/>
          <w:lang w:val="it-IT"/>
        </w:rPr>
        <w:t>DOC</w:t>
      </w:r>
      <w:r>
        <w:rPr>
          <w:rFonts w:hint="eastAsia"/>
          <w:sz w:val="16"/>
          <w:szCs w:val="18"/>
          <w:lang w:val="it-IT"/>
        </w:rPr>
        <w:t>を造るヴェルディエリからは、久しぶりにランブルスコ＆サッビオネータ</w:t>
      </w:r>
      <w:r>
        <w:rPr>
          <w:rFonts w:hint="eastAsia"/>
          <w:sz w:val="16"/>
          <w:szCs w:val="18"/>
          <w:lang w:val="it-IT"/>
        </w:rPr>
        <w:t xml:space="preserve"> </w:t>
      </w:r>
      <w:r>
        <w:rPr>
          <w:rFonts w:hint="eastAsia"/>
          <w:sz w:val="16"/>
          <w:szCs w:val="18"/>
          <w:lang w:val="it-IT"/>
        </w:rPr>
        <w:t>ロッソが入荷しました。そして</w:t>
      </w:r>
      <w:r w:rsidR="00ED3021">
        <w:rPr>
          <w:rFonts w:hint="eastAsia"/>
          <w:sz w:val="16"/>
          <w:szCs w:val="18"/>
          <w:lang w:val="it-IT"/>
        </w:rPr>
        <w:t>僅かな入荷量</w:t>
      </w:r>
      <w:r>
        <w:rPr>
          <w:rFonts w:hint="eastAsia"/>
          <w:sz w:val="16"/>
          <w:szCs w:val="18"/>
          <w:lang w:val="it-IT"/>
        </w:rPr>
        <w:t>ですが、自分たちのブドウで作ってもらったバルサミコ</w:t>
      </w:r>
      <w:r w:rsidR="00ED3021">
        <w:rPr>
          <w:rFonts w:hint="eastAsia"/>
          <w:sz w:val="16"/>
          <w:szCs w:val="18"/>
          <w:lang w:val="it-IT"/>
        </w:rPr>
        <w:t>的ヴィネガー</w:t>
      </w:r>
      <w:r>
        <w:rPr>
          <w:rFonts w:hint="eastAsia"/>
          <w:sz w:val="16"/>
          <w:szCs w:val="18"/>
          <w:lang w:val="it-IT"/>
        </w:rPr>
        <w:t>も入荷</w:t>
      </w:r>
      <w:r w:rsidR="00ED3021">
        <w:rPr>
          <w:rFonts w:hint="eastAsia"/>
          <w:sz w:val="16"/>
          <w:szCs w:val="18"/>
          <w:lang w:val="it-IT"/>
        </w:rPr>
        <w:t>いたしました</w:t>
      </w:r>
      <w:r>
        <w:rPr>
          <w:rFonts w:hint="eastAsia"/>
          <w:sz w:val="16"/>
          <w:szCs w:val="18"/>
          <w:lang w:val="it-IT"/>
        </w:rPr>
        <w:t>。</w:t>
      </w:r>
    </w:p>
    <w:p w14:paraId="484081BC" w14:textId="6753821D"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103BC5">
        <w:rPr>
          <w:rFonts w:cs="ＭＳ 明朝"/>
          <w:b/>
          <w:bCs/>
          <w:sz w:val="22"/>
          <w:szCs w:val="16"/>
          <w:u w:val="single"/>
          <w:lang w:val="it-IT"/>
        </w:rPr>
        <w:t>3</w:t>
      </w:r>
      <w:r w:rsidRPr="00666BF9">
        <w:rPr>
          <w:rFonts w:cs="ＭＳ 明朝" w:hint="eastAsia"/>
          <w:b/>
          <w:bCs/>
          <w:sz w:val="22"/>
          <w:szCs w:val="16"/>
          <w:u w:val="single"/>
          <w:lang w:val="it-IT"/>
        </w:rPr>
        <w:t>/</w:t>
      </w:r>
      <w:r w:rsidR="00CE3B11">
        <w:rPr>
          <w:rFonts w:cs="ＭＳ 明朝" w:hint="eastAsia"/>
          <w:b/>
          <w:bCs/>
          <w:sz w:val="22"/>
          <w:szCs w:val="16"/>
          <w:u w:val="single"/>
          <w:lang w:val="it-IT"/>
        </w:rPr>
        <w:t>1</w:t>
      </w:r>
      <w:r w:rsidR="00103BC5">
        <w:rPr>
          <w:rFonts w:cs="ＭＳ 明朝"/>
          <w:b/>
          <w:bCs/>
          <w:sz w:val="22"/>
          <w:szCs w:val="16"/>
          <w:u w:val="single"/>
          <w:lang w:val="it-IT"/>
        </w:rPr>
        <w:t>5</w:t>
      </w:r>
      <w:r w:rsidRPr="00666BF9">
        <w:rPr>
          <w:rFonts w:cs="ＭＳ 明朝"/>
          <w:b/>
          <w:bCs/>
          <w:sz w:val="22"/>
          <w:szCs w:val="16"/>
          <w:u w:val="single"/>
          <w:lang w:val="it-IT"/>
        </w:rPr>
        <w:t>(</w:t>
      </w:r>
      <w:r w:rsidR="00103BC5">
        <w:rPr>
          <w:rFonts w:cs="ＭＳ 明朝" w:hint="eastAsia"/>
          <w:b/>
          <w:bCs/>
          <w:sz w:val="22"/>
          <w:szCs w:val="16"/>
          <w:u w:val="single"/>
          <w:lang w:val="it-IT"/>
        </w:rPr>
        <w:t>水</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1CA7D9F0" w:rsidR="0031115F" w:rsidRDefault="00103BC5" w:rsidP="0031115F">
      <w:pPr>
        <w:spacing w:line="240" w:lineRule="atLeast"/>
        <w:jc w:val="left"/>
        <w:rPr>
          <w:rFonts w:cs="ＭＳ 明朝"/>
          <w:sz w:val="18"/>
          <w:szCs w:val="10"/>
          <w:u w:val="single"/>
          <w:lang w:val="it-IT"/>
        </w:rPr>
      </w:pPr>
      <w:r>
        <w:rPr>
          <w:rFonts w:cs="ＭＳ 明朝"/>
          <w:b/>
          <w:bCs/>
          <w:sz w:val="28"/>
          <w:u w:val="single"/>
          <w:lang w:val="it-IT"/>
        </w:rPr>
        <w:t>3</w:t>
      </w:r>
      <w:r w:rsidR="0031115F" w:rsidRPr="007B1504">
        <w:rPr>
          <w:rFonts w:cs="ＭＳ 明朝"/>
          <w:b/>
          <w:bCs/>
          <w:sz w:val="28"/>
          <w:u w:val="single"/>
          <w:lang w:val="it-IT"/>
        </w:rPr>
        <w:t>/</w:t>
      </w:r>
      <w:r w:rsidR="00CE3B11">
        <w:rPr>
          <w:rFonts w:cs="ＭＳ 明朝"/>
          <w:b/>
          <w:bCs/>
          <w:sz w:val="28"/>
          <w:u w:val="single"/>
          <w:lang w:val="it-IT"/>
        </w:rPr>
        <w:t>1</w:t>
      </w:r>
      <w:r>
        <w:rPr>
          <w:rFonts w:cs="ＭＳ 明朝"/>
          <w:b/>
          <w:bCs/>
          <w:sz w:val="28"/>
          <w:u w:val="single"/>
          <w:lang w:val="it-IT"/>
        </w:rPr>
        <w:t>6</w:t>
      </w:r>
      <w:r w:rsidR="0031115F" w:rsidRPr="007B1504">
        <w:rPr>
          <w:rFonts w:cs="ＭＳ 明朝"/>
          <w:b/>
          <w:bCs/>
          <w:sz w:val="28"/>
          <w:u w:val="single"/>
          <w:lang w:val="it-IT"/>
        </w:rPr>
        <w:t>(</w:t>
      </w:r>
      <w:r>
        <w:rPr>
          <w:rFonts w:cs="ＭＳ 明朝" w:hint="eastAsia"/>
          <w:b/>
          <w:bCs/>
          <w:sz w:val="28"/>
          <w:u w:val="single"/>
          <w:lang w:val="it-IT"/>
        </w:rPr>
        <w:t>木</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7A4AF9D8" w14:textId="2911311F" w:rsidR="00BE7744"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1EA05CDE" w14:textId="32F57D8B" w:rsidR="00BE7744" w:rsidRDefault="0019704B" w:rsidP="00BE7744">
      <w:pPr>
        <w:spacing w:line="240" w:lineRule="atLeast"/>
        <w:jc w:val="left"/>
        <w:rPr>
          <w:sz w:val="16"/>
          <w:szCs w:val="18"/>
          <w:lang w:val="it-IT"/>
        </w:rPr>
      </w:pPr>
      <w:r>
        <w:rPr>
          <w:rFonts w:hint="eastAsia"/>
          <w:sz w:val="16"/>
          <w:szCs w:val="18"/>
          <w:lang w:val="it-IT"/>
        </w:rPr>
        <w:t>出荷の混乱を避けるため、まとまったご注文より優先させていただきます。どうかご理解、ご協力お願いいたします。</w:t>
      </w:r>
    </w:p>
    <w:p w14:paraId="139447CC" w14:textId="741F80AD" w:rsidR="009209D6" w:rsidRPr="00CA5C5D" w:rsidRDefault="009209D6" w:rsidP="009209D6">
      <w:pPr>
        <w:spacing w:line="240" w:lineRule="atLeast"/>
        <w:jc w:val="left"/>
        <w:rPr>
          <w:rFonts w:cs="ＭＳ ゴシック"/>
          <w:b/>
          <w:sz w:val="28"/>
          <w:u w:val="single"/>
        </w:rPr>
      </w:pPr>
      <w:proofErr w:type="spellStart"/>
      <w:r w:rsidRPr="009209D6">
        <w:rPr>
          <w:rFonts w:cs="ＭＳ ゴシック"/>
          <w:b/>
          <w:sz w:val="32"/>
          <w:szCs w:val="21"/>
          <w:u w:val="single"/>
        </w:rPr>
        <w:t>Podere</w:t>
      </w:r>
      <w:proofErr w:type="spellEnd"/>
      <w:r w:rsidRPr="009209D6">
        <w:rPr>
          <w:rFonts w:cs="ＭＳ ゴシック"/>
          <w:b/>
          <w:sz w:val="32"/>
          <w:szCs w:val="21"/>
          <w:u w:val="single"/>
        </w:rPr>
        <w:t xml:space="preserve"> Luisa</w:t>
      </w:r>
      <w:r>
        <w:rPr>
          <w:rFonts w:cs="ＭＳ ゴシック" w:hint="eastAsia"/>
          <w:sz w:val="18"/>
          <w:szCs w:val="18"/>
          <w:u w:val="single"/>
        </w:rPr>
        <w:t>ポデーレ</w:t>
      </w:r>
      <w:r>
        <w:rPr>
          <w:rFonts w:cs="ＭＳ ゴシック" w:hint="eastAsia"/>
          <w:sz w:val="18"/>
          <w:szCs w:val="18"/>
          <w:u w:val="single"/>
        </w:rPr>
        <w:t xml:space="preserve"> </w:t>
      </w:r>
      <w:r>
        <w:rPr>
          <w:rFonts w:cs="ＭＳ ゴシック" w:hint="eastAsia"/>
          <w:sz w:val="18"/>
          <w:szCs w:val="18"/>
          <w:u w:val="single"/>
        </w:rPr>
        <w:t>ルイーザ</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トスカーナ</w:t>
      </w:r>
      <w:r w:rsidRPr="001862FE">
        <w:rPr>
          <w:rFonts w:cs="ＭＳ ゴシック" w:hint="eastAsia"/>
          <w:sz w:val="16"/>
          <w:szCs w:val="16"/>
          <w:u w:val="single"/>
          <w:lang w:val="it-IT"/>
        </w:rPr>
        <w:t>ー</w:t>
      </w:r>
      <w:r>
        <w:rPr>
          <w:rFonts w:cs="ＭＳ ゴシック" w:hint="eastAsia"/>
          <w:sz w:val="16"/>
          <w:szCs w:val="16"/>
          <w:u w:val="single"/>
          <w:lang w:val="it-IT"/>
        </w:rPr>
        <w:t>アレッツォ</w:t>
      </w:r>
      <w:r w:rsidRPr="001862FE">
        <w:rPr>
          <w:rFonts w:cs="ＭＳ ゴシック" w:hint="eastAsia"/>
          <w:sz w:val="16"/>
          <w:szCs w:val="16"/>
          <w:u w:val="single"/>
          <w:lang w:val="it-IT"/>
        </w:rPr>
        <w:t>ー</w:t>
      </w:r>
      <w:r>
        <w:rPr>
          <w:rFonts w:cs="ＭＳ ゴシック" w:hint="eastAsia"/>
          <w:sz w:val="16"/>
          <w:szCs w:val="16"/>
          <w:u w:val="single"/>
          <w:lang w:val="it-IT"/>
        </w:rPr>
        <w:t>モンテヴァルキ</w:t>
      </w:r>
    </w:p>
    <w:p w14:paraId="3A931B00" w14:textId="161FA0F7" w:rsidR="009209D6" w:rsidRPr="00930A18" w:rsidRDefault="009209D6" w:rsidP="009209D6">
      <w:pPr>
        <w:spacing w:line="240" w:lineRule="atLeast"/>
        <w:ind w:firstLineChars="100" w:firstLine="143"/>
        <w:jc w:val="left"/>
        <w:rPr>
          <w:sz w:val="16"/>
          <w:szCs w:val="18"/>
          <w:lang w:val="it-IT"/>
        </w:rPr>
      </w:pPr>
      <w:r>
        <w:rPr>
          <w:b/>
          <w:noProof/>
          <w:sz w:val="16"/>
          <w:szCs w:val="16"/>
          <w:lang w:val="it-IT"/>
        </w:rPr>
        <w:drawing>
          <wp:anchor distT="0" distB="0" distL="114300" distR="114300" simplePos="0" relativeHeight="251689984" behindDoc="0" locked="0" layoutInCell="1" allowOverlap="1" wp14:anchorId="6887F922" wp14:editId="3866539C">
            <wp:simplePos x="0" y="0"/>
            <wp:positionH relativeFrom="margin">
              <wp:posOffset>5498441</wp:posOffset>
            </wp:positionH>
            <wp:positionV relativeFrom="paragraph">
              <wp:posOffset>689610</wp:posOffset>
            </wp:positionV>
            <wp:extent cx="1279525" cy="989965"/>
            <wp:effectExtent l="19050" t="19050" r="15875" b="19685"/>
            <wp:wrapSquare wrapText="bothSides"/>
            <wp:docPr id="6" name="図 6"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カレンダー が含まれている画像&#10;&#10;自動的に生成された説明"/>
                    <pic:cNvPicPr/>
                  </pic:nvPicPr>
                  <pic:blipFill rotWithShape="1">
                    <a:blip r:embed="rId9" cstate="print">
                      <a:extLst>
                        <a:ext uri="{28A0092B-C50C-407E-A947-70E740481C1C}">
                          <a14:useLocalDpi xmlns:a14="http://schemas.microsoft.com/office/drawing/2010/main" val="0"/>
                        </a:ext>
                      </a:extLst>
                    </a:blip>
                    <a:srcRect r="2294"/>
                    <a:stretch/>
                  </pic:blipFill>
                  <pic:spPr bwMode="auto">
                    <a:xfrm>
                      <a:off x="0" y="0"/>
                      <a:ext cx="1279525" cy="989965"/>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sz w:val="16"/>
          <w:szCs w:val="18"/>
          <w:lang w:val="it-IT"/>
        </w:rPr>
        <w:t>イタリアを代表するトスカーナのキァンティ、その本来の立ち位置である「食中酒」、「日常酒」を忘れない造り手、ポデーレ</w:t>
      </w:r>
      <w:r>
        <w:rPr>
          <w:rFonts w:hint="eastAsia"/>
          <w:sz w:val="16"/>
          <w:szCs w:val="18"/>
          <w:lang w:val="it-IT"/>
        </w:rPr>
        <w:t xml:space="preserve"> </w:t>
      </w:r>
      <w:r>
        <w:rPr>
          <w:rFonts w:hint="eastAsia"/>
          <w:sz w:val="16"/>
          <w:szCs w:val="18"/>
          <w:lang w:val="it-IT"/>
        </w:rPr>
        <w:t>ルイーザ。</w:t>
      </w:r>
      <w:r w:rsidR="00001DC8">
        <w:rPr>
          <w:rFonts w:hint="eastAsia"/>
          <w:sz w:val="16"/>
          <w:szCs w:val="18"/>
          <w:lang w:val="it-IT"/>
        </w:rPr>
        <w:t>近年のワインの成長を表すかのように、昨年エチケットも一新。新たなステージに到達したルイーザ。希少なビアンコ「アムネズィーア」、</w:t>
      </w:r>
      <w:r w:rsidR="00001DC8">
        <w:rPr>
          <w:rFonts w:hint="eastAsia"/>
          <w:sz w:val="16"/>
          <w:szCs w:val="18"/>
          <w:lang w:val="it-IT"/>
        </w:rPr>
        <w:t>2</w:t>
      </w:r>
      <w:r w:rsidR="00001DC8">
        <w:rPr>
          <w:rFonts w:hint="eastAsia"/>
          <w:sz w:val="16"/>
          <w:szCs w:val="18"/>
          <w:lang w:val="it-IT"/>
        </w:rPr>
        <w:t>年目となる「ミス</w:t>
      </w:r>
      <w:r w:rsidR="00001DC8">
        <w:rPr>
          <w:rFonts w:hint="eastAsia"/>
          <w:sz w:val="16"/>
          <w:szCs w:val="18"/>
          <w:lang w:val="it-IT"/>
        </w:rPr>
        <w:t xml:space="preserve"> </w:t>
      </w:r>
      <w:r w:rsidR="00001DC8">
        <w:rPr>
          <w:rFonts w:hint="eastAsia"/>
          <w:sz w:val="16"/>
          <w:szCs w:val="18"/>
          <w:lang w:val="it-IT"/>
        </w:rPr>
        <w:t>ダンナータ」など、新しいヴィンテージがそれぞれ入荷です。ジューノ</w:t>
      </w:r>
      <w:r w:rsidR="00001DC8">
        <w:rPr>
          <w:rFonts w:hint="eastAsia"/>
          <w:sz w:val="16"/>
          <w:szCs w:val="18"/>
          <w:lang w:val="it-IT"/>
        </w:rPr>
        <w:t>2016</w:t>
      </w:r>
      <w:r w:rsidR="00001DC8">
        <w:rPr>
          <w:rFonts w:hint="eastAsia"/>
          <w:sz w:val="16"/>
          <w:szCs w:val="18"/>
          <w:lang w:val="it-IT"/>
        </w:rPr>
        <w:t>、カステルペルソ</w:t>
      </w:r>
      <w:r w:rsidR="00001DC8">
        <w:rPr>
          <w:rFonts w:hint="eastAsia"/>
          <w:sz w:val="16"/>
          <w:szCs w:val="18"/>
          <w:lang w:val="it-IT"/>
        </w:rPr>
        <w:t>2015</w:t>
      </w:r>
      <w:r w:rsidR="00001DC8">
        <w:rPr>
          <w:rFonts w:hint="eastAsia"/>
          <w:sz w:val="16"/>
          <w:szCs w:val="18"/>
          <w:lang w:val="it-IT"/>
        </w:rPr>
        <w:t>は現地に残っていたストック</w:t>
      </w:r>
      <w:r w:rsidR="00F74DFD">
        <w:rPr>
          <w:rFonts w:hint="eastAsia"/>
          <w:sz w:val="16"/>
          <w:szCs w:val="18"/>
          <w:lang w:val="it-IT"/>
        </w:rPr>
        <w:t>。</w:t>
      </w:r>
      <w:r w:rsidR="00001DC8">
        <w:rPr>
          <w:rFonts w:hint="eastAsia"/>
          <w:sz w:val="16"/>
          <w:szCs w:val="18"/>
          <w:lang w:val="it-IT"/>
        </w:rPr>
        <w:t>十分に熟成期間を取っていてすでに最高の状態</w:t>
      </w:r>
      <w:r w:rsidR="00F74DFD">
        <w:rPr>
          <w:rFonts w:hint="eastAsia"/>
          <w:sz w:val="16"/>
          <w:szCs w:val="18"/>
          <w:lang w:val="it-IT"/>
        </w:rPr>
        <w:t>です</w:t>
      </w:r>
      <w:r w:rsidR="00001DC8">
        <w:rPr>
          <w:rFonts w:hint="eastAsia"/>
          <w:sz w:val="16"/>
          <w:szCs w:val="18"/>
          <w:lang w:val="it-IT"/>
        </w:rPr>
        <w:t>！</w:t>
      </w:r>
      <w:r w:rsidR="00F74DFD">
        <w:rPr>
          <w:rFonts w:hint="eastAsia"/>
          <w:sz w:val="16"/>
          <w:szCs w:val="18"/>
          <w:lang w:val="it-IT"/>
        </w:rPr>
        <w:t>しかし円安</w:t>
      </w:r>
      <w:r w:rsidR="00001DC8">
        <w:rPr>
          <w:rFonts w:hint="eastAsia"/>
          <w:sz w:val="16"/>
          <w:szCs w:val="18"/>
          <w:lang w:val="it-IT"/>
        </w:rPr>
        <w:t>の影響が大きく、以前と同じ価格ではご用意ができず、、。申し訳ないです、、。</w:t>
      </w:r>
      <w:r w:rsidRPr="00930A18">
        <w:rPr>
          <w:sz w:val="16"/>
          <w:szCs w:val="18"/>
          <w:lang w:val="it-IT"/>
        </w:rPr>
        <w:t xml:space="preserve"> </w:t>
      </w:r>
    </w:p>
    <w:p w14:paraId="387FAA30" w14:textId="73419F46" w:rsidR="009209D6" w:rsidRPr="007C22F4" w:rsidRDefault="009209D6" w:rsidP="009209D6">
      <w:pPr>
        <w:jc w:val="left"/>
        <w:rPr>
          <w:b/>
          <w:sz w:val="16"/>
          <w:szCs w:val="16"/>
          <w:lang w:val="it-IT"/>
        </w:rPr>
      </w:pPr>
      <w:r>
        <w:rPr>
          <w:rFonts w:hint="eastAsia"/>
          <w:b/>
          <w:lang w:val="it-IT"/>
        </w:rPr>
        <w:t>Amnesya</w:t>
      </w:r>
      <w:r>
        <w:rPr>
          <w:b/>
          <w:lang w:val="it-IT"/>
        </w:rPr>
        <w:t>202</w:t>
      </w:r>
      <w:r w:rsidR="0066703D">
        <w:rPr>
          <w:b/>
          <w:lang w:val="it-IT"/>
        </w:rPr>
        <w:t>1</w:t>
      </w:r>
      <w:r w:rsidRPr="009339CF">
        <w:rPr>
          <w:rFonts w:hint="eastAsia"/>
          <w:b/>
          <w:lang w:val="it-IT"/>
        </w:rPr>
        <w:t xml:space="preserve"> </w:t>
      </w:r>
      <w:r>
        <w:rPr>
          <w:rFonts w:hint="eastAsia"/>
          <w:b/>
          <w:sz w:val="16"/>
          <w:szCs w:val="16"/>
          <w:lang w:val="it-IT"/>
        </w:rPr>
        <w:t>アムネズィーア</w:t>
      </w:r>
      <w:r w:rsidRPr="004D1CBF">
        <w:rPr>
          <w:rFonts w:hint="eastAsia"/>
          <w:b/>
          <w:color w:val="00B050"/>
          <w:sz w:val="16"/>
          <w:szCs w:val="16"/>
          <w:lang w:val="it-IT"/>
        </w:rPr>
        <w:t>≪</w:t>
      </w:r>
      <w:r>
        <w:rPr>
          <w:rFonts w:hint="eastAsia"/>
          <w:b/>
          <w:color w:val="00B050"/>
          <w:sz w:val="16"/>
          <w:szCs w:val="16"/>
          <w:lang w:val="it-IT"/>
        </w:rPr>
        <w:t>新ヴィンテージ</w:t>
      </w:r>
      <w:r w:rsidRPr="004D1CBF">
        <w:rPr>
          <w:rFonts w:hint="eastAsia"/>
          <w:b/>
          <w:color w:val="00B050"/>
          <w:sz w:val="16"/>
          <w:szCs w:val="16"/>
          <w:lang w:val="it-IT"/>
        </w:rPr>
        <w:t>≫</w:t>
      </w:r>
    </w:p>
    <w:p w14:paraId="6719C6FF" w14:textId="08632984" w:rsidR="00203D0A" w:rsidRDefault="009209D6" w:rsidP="00F74DFD">
      <w:pPr>
        <w:ind w:firstLineChars="100" w:firstLine="143"/>
        <w:jc w:val="left"/>
        <w:rPr>
          <w:sz w:val="16"/>
          <w:lang w:val="it-IT"/>
        </w:rPr>
      </w:pPr>
      <w:r w:rsidRPr="003C0BFC">
        <w:rPr>
          <w:rFonts w:hint="eastAsia"/>
          <w:sz w:val="16"/>
          <w:lang w:val="it-IT"/>
        </w:rPr>
        <w:t>元</w:t>
      </w:r>
      <w:r w:rsidRPr="003C0BFC">
        <w:rPr>
          <w:rFonts w:hint="eastAsia"/>
          <w:sz w:val="16"/>
          <w:lang w:val="it-IT"/>
        </w:rPr>
        <w:t>M</w:t>
      </w:r>
      <w:r w:rsidRPr="003C0BFC">
        <w:rPr>
          <w:sz w:val="16"/>
          <w:lang w:val="it-IT"/>
        </w:rPr>
        <w:t>acellaio</w:t>
      </w:r>
      <w:r w:rsidRPr="003C0BFC">
        <w:rPr>
          <w:rFonts w:hint="eastAsia"/>
          <w:sz w:val="16"/>
          <w:lang w:val="it-IT"/>
        </w:rPr>
        <w:t>(</w:t>
      </w:r>
      <w:r w:rsidRPr="003C0BFC">
        <w:rPr>
          <w:rFonts w:hint="eastAsia"/>
          <w:sz w:val="16"/>
          <w:lang w:val="it-IT"/>
        </w:rPr>
        <w:t>肉屋</w:t>
      </w:r>
      <w:r w:rsidRPr="003C0BFC">
        <w:rPr>
          <w:rFonts w:hint="eastAsia"/>
          <w:sz w:val="16"/>
          <w:lang w:val="it-IT"/>
        </w:rPr>
        <w:t>)</w:t>
      </w:r>
      <w:r w:rsidRPr="003C0BFC">
        <w:rPr>
          <w:rFonts w:hint="eastAsia"/>
          <w:sz w:val="16"/>
          <w:lang w:val="it-IT"/>
        </w:rPr>
        <w:t>という経歴</w:t>
      </w:r>
      <w:r>
        <w:rPr>
          <w:rFonts w:hint="eastAsia"/>
          <w:sz w:val="16"/>
          <w:lang w:val="it-IT"/>
        </w:rPr>
        <w:t>をもつ当主の</w:t>
      </w:r>
      <w:r w:rsidRPr="003C0BFC">
        <w:rPr>
          <w:rFonts w:hint="eastAsia"/>
          <w:sz w:val="16"/>
          <w:lang w:val="it-IT"/>
        </w:rPr>
        <w:t>サウロが造る、サラーメ</w:t>
      </w:r>
      <w:r w:rsidRPr="003C0BFC">
        <w:rPr>
          <w:rFonts w:hint="eastAsia"/>
          <w:sz w:val="16"/>
          <w:lang w:val="it-IT"/>
        </w:rPr>
        <w:t xml:space="preserve"> </w:t>
      </w:r>
      <w:r w:rsidRPr="003C0BFC">
        <w:rPr>
          <w:rFonts w:hint="eastAsia"/>
          <w:sz w:val="16"/>
          <w:lang w:val="it-IT"/>
        </w:rPr>
        <w:t>トスカー</w:t>
      </w:r>
      <w:r>
        <w:rPr>
          <w:rFonts w:hint="eastAsia"/>
          <w:sz w:val="16"/>
          <w:lang w:val="it-IT"/>
        </w:rPr>
        <w:t>ノ</w:t>
      </w:r>
      <w:r w:rsidRPr="003C0BFC">
        <w:rPr>
          <w:rFonts w:hint="eastAsia"/>
          <w:sz w:val="16"/>
          <w:lang w:val="it-IT"/>
        </w:rPr>
        <w:t>やプロシュート</w:t>
      </w:r>
      <w:r>
        <w:rPr>
          <w:rFonts w:hint="eastAsia"/>
          <w:sz w:val="16"/>
          <w:lang w:val="it-IT"/>
        </w:rPr>
        <w:t xml:space="preserve"> </w:t>
      </w:r>
      <w:r>
        <w:rPr>
          <w:rFonts w:hint="eastAsia"/>
          <w:sz w:val="16"/>
          <w:lang w:val="it-IT"/>
        </w:rPr>
        <w:t>クルード</w:t>
      </w:r>
      <w:r w:rsidRPr="003C0BFC">
        <w:rPr>
          <w:rFonts w:hint="eastAsia"/>
          <w:sz w:val="16"/>
          <w:lang w:val="it-IT"/>
        </w:rPr>
        <w:t>のような味の</w:t>
      </w:r>
      <w:r w:rsidR="00122188">
        <w:rPr>
          <w:rFonts w:hint="eastAsia"/>
          <w:sz w:val="16"/>
          <w:lang w:val="it-IT"/>
        </w:rPr>
        <w:t>しっかりした料</w:t>
      </w:r>
      <w:r w:rsidRPr="003C0BFC">
        <w:rPr>
          <w:rFonts w:hint="eastAsia"/>
          <w:sz w:val="16"/>
          <w:lang w:val="it-IT"/>
        </w:rPr>
        <w:t>理にも負けない</w:t>
      </w:r>
      <w:r w:rsidR="00122188">
        <w:rPr>
          <w:rFonts w:hint="eastAsia"/>
          <w:sz w:val="16"/>
          <w:lang w:val="it-IT"/>
        </w:rPr>
        <w:t>、</w:t>
      </w:r>
      <w:r w:rsidRPr="003C0BFC">
        <w:rPr>
          <w:rFonts w:hint="eastAsia"/>
          <w:sz w:val="16"/>
          <w:lang w:val="it-IT"/>
        </w:rPr>
        <w:t>旨み</w:t>
      </w:r>
      <w:r w:rsidR="00122188">
        <w:rPr>
          <w:rFonts w:hint="eastAsia"/>
          <w:sz w:val="16"/>
          <w:lang w:val="it-IT"/>
        </w:rPr>
        <w:t>のある</w:t>
      </w:r>
      <w:r w:rsidRPr="003C0BFC">
        <w:rPr>
          <w:rFonts w:hint="eastAsia"/>
          <w:sz w:val="16"/>
          <w:lang w:val="it-IT"/>
        </w:rPr>
        <w:t>白。</w:t>
      </w:r>
      <w:r>
        <w:rPr>
          <w:rFonts w:hint="eastAsia"/>
          <w:sz w:val="16"/>
          <w:lang w:val="it-IT"/>
        </w:rPr>
        <w:t>2</w:t>
      </w:r>
      <w:r>
        <w:rPr>
          <w:sz w:val="16"/>
          <w:lang w:val="it-IT"/>
        </w:rPr>
        <w:t>02</w:t>
      </w:r>
      <w:r w:rsidR="00001DC8">
        <w:rPr>
          <w:sz w:val="16"/>
          <w:lang w:val="it-IT"/>
        </w:rPr>
        <w:t>1</w:t>
      </w:r>
      <w:r>
        <w:rPr>
          <w:rFonts w:hint="eastAsia"/>
          <w:sz w:val="16"/>
          <w:lang w:val="it-IT"/>
        </w:rPr>
        <w:t>年は</w:t>
      </w:r>
      <w:r w:rsidR="00001DC8">
        <w:rPr>
          <w:rFonts w:hint="eastAsia"/>
          <w:sz w:val="16"/>
          <w:lang w:val="it-IT"/>
        </w:rPr>
        <w:t>夏の猛暑と、収穫前の激しい寒暖差の影響で、非常に凝縮したヴィンテージとなっております。</w:t>
      </w:r>
      <w:r>
        <w:rPr>
          <w:rFonts w:hint="eastAsia"/>
          <w:sz w:val="16"/>
          <w:lang w:val="it-IT"/>
        </w:rPr>
        <w:t>果実</w:t>
      </w:r>
      <w:r w:rsidR="00001DC8">
        <w:rPr>
          <w:rFonts w:hint="eastAsia"/>
          <w:sz w:val="16"/>
          <w:lang w:val="it-IT"/>
        </w:rPr>
        <w:t>が完熟し、</w:t>
      </w:r>
      <w:r>
        <w:rPr>
          <w:rFonts w:hint="eastAsia"/>
          <w:sz w:val="16"/>
          <w:lang w:val="it-IT"/>
        </w:rPr>
        <w:t>バランスが取れ</w:t>
      </w:r>
      <w:r w:rsidR="00001DC8">
        <w:rPr>
          <w:rFonts w:hint="eastAsia"/>
          <w:sz w:val="16"/>
          <w:lang w:val="it-IT"/>
        </w:rPr>
        <w:t>梗まで完熟したブドウは除梗せず、</w:t>
      </w:r>
      <w:r w:rsidR="0006194C">
        <w:rPr>
          <w:rFonts w:hint="eastAsia"/>
          <w:sz w:val="16"/>
          <w:lang w:val="it-IT"/>
        </w:rPr>
        <w:t>果皮と共に</w:t>
      </w:r>
      <w:r w:rsidR="0006194C">
        <w:rPr>
          <w:rFonts w:hint="eastAsia"/>
          <w:sz w:val="16"/>
          <w:lang w:val="it-IT"/>
        </w:rPr>
        <w:t>2</w:t>
      </w:r>
      <w:r w:rsidR="0006194C">
        <w:rPr>
          <w:rFonts w:hint="eastAsia"/>
          <w:sz w:val="16"/>
          <w:lang w:val="it-IT"/>
        </w:rPr>
        <w:t>週間の</w:t>
      </w:r>
      <w:r>
        <w:rPr>
          <w:rFonts w:hint="eastAsia"/>
          <w:sz w:val="16"/>
          <w:lang w:val="it-IT"/>
        </w:rPr>
        <w:t>醗酵。果実のフレッシュさと丸みのある酸のバランス、そして全体をキュッと引き締めてくれるタンニン。</w:t>
      </w:r>
      <w:r w:rsidR="0006194C">
        <w:rPr>
          <w:rFonts w:hint="eastAsia"/>
          <w:sz w:val="16"/>
          <w:lang w:val="it-IT"/>
        </w:rPr>
        <w:t>塩を基調としたトスカーナの生ハムやサラーメと均衡のとれる、</w:t>
      </w:r>
      <w:r>
        <w:rPr>
          <w:rFonts w:hint="eastAsia"/>
          <w:sz w:val="16"/>
          <w:lang w:val="it-IT"/>
        </w:rPr>
        <w:t>味わいの強さとバランス感をもったトスカーナビアンコ</w:t>
      </w:r>
      <w:r w:rsidR="0006194C">
        <w:rPr>
          <w:rFonts w:hint="eastAsia"/>
          <w:sz w:val="16"/>
          <w:lang w:val="it-IT"/>
        </w:rPr>
        <w:t>。ただ、</w:t>
      </w:r>
      <w:r w:rsidR="0006194C">
        <w:rPr>
          <w:rFonts w:hint="eastAsia"/>
          <w:sz w:val="16"/>
          <w:lang w:val="it-IT"/>
        </w:rPr>
        <w:t>2021</w:t>
      </w:r>
      <w:r w:rsidR="0006194C">
        <w:rPr>
          <w:rFonts w:hint="eastAsia"/>
          <w:sz w:val="16"/>
          <w:lang w:val="it-IT"/>
        </w:rPr>
        <w:t>年は収穫量が例年の</w:t>
      </w:r>
      <w:r w:rsidR="0006194C">
        <w:rPr>
          <w:rFonts w:hint="eastAsia"/>
          <w:sz w:val="16"/>
          <w:lang w:val="it-IT"/>
        </w:rPr>
        <w:t>3</w:t>
      </w:r>
      <w:r w:rsidR="0006194C">
        <w:rPr>
          <w:sz w:val="16"/>
          <w:lang w:val="it-IT"/>
        </w:rPr>
        <w:t>/4</w:t>
      </w:r>
      <w:r w:rsidR="0006194C">
        <w:rPr>
          <w:rFonts w:hint="eastAsia"/>
          <w:sz w:val="16"/>
          <w:lang w:val="it-IT"/>
        </w:rPr>
        <w:t>程度で、、合わせて入荷量も少なくなってしまいました。元から少ないので、本当に悲しいですが、その味わいには皆さん迷わず喜んでいただけると思います。</w:t>
      </w:r>
    </w:p>
    <w:p w14:paraId="07DA8753" w14:textId="4EAFC955" w:rsidR="00203D0A" w:rsidRDefault="00203D0A" w:rsidP="00203D0A">
      <w:pPr>
        <w:jc w:val="left"/>
        <w:rPr>
          <w:b/>
          <w:lang w:val="it-IT"/>
        </w:rPr>
      </w:pPr>
      <w:r>
        <w:rPr>
          <w:b/>
          <w:noProof/>
          <w:sz w:val="16"/>
          <w:szCs w:val="16"/>
          <w:lang w:val="it-IT"/>
        </w:rPr>
        <w:drawing>
          <wp:anchor distT="0" distB="0" distL="114300" distR="114300" simplePos="0" relativeHeight="251701248" behindDoc="0" locked="0" layoutInCell="1" allowOverlap="1" wp14:anchorId="3C8FDE2F" wp14:editId="43D2DEE7">
            <wp:simplePos x="0" y="0"/>
            <wp:positionH relativeFrom="margin">
              <wp:posOffset>5483442</wp:posOffset>
            </wp:positionH>
            <wp:positionV relativeFrom="paragraph">
              <wp:posOffset>49859</wp:posOffset>
            </wp:positionV>
            <wp:extent cx="1295400" cy="995680"/>
            <wp:effectExtent l="19050" t="19050" r="19050" b="13970"/>
            <wp:wrapSquare wrapText="bothSides"/>
            <wp:docPr id="10" name="図 10" descr="食品, 部屋, 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食品, 部屋, シャツ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00" cy="99568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Pr="00831FB7">
        <w:rPr>
          <w:rFonts w:ascii="Segoe UI Symbol" w:hAnsi="Segoe UI Symbol" w:cs="Segoe UI Symbol" w:hint="eastAsia"/>
          <w:b/>
          <w:color w:val="00B050"/>
        </w:rPr>
        <w:t>★</w:t>
      </w:r>
      <w:r>
        <w:rPr>
          <w:rFonts w:hint="eastAsia"/>
          <w:b/>
          <w:lang w:val="it-IT"/>
        </w:rPr>
        <w:t>Miss Dannata</w:t>
      </w:r>
      <w:r>
        <w:rPr>
          <w:b/>
          <w:lang w:val="it-IT"/>
        </w:rPr>
        <w:t>2019</w:t>
      </w:r>
      <w:r>
        <w:rPr>
          <w:rFonts w:hint="eastAsia"/>
          <w:b/>
          <w:lang w:val="it-IT"/>
        </w:rPr>
        <w:t xml:space="preserve"> </w:t>
      </w:r>
      <w:r>
        <w:rPr>
          <w:rFonts w:hint="eastAsia"/>
          <w:b/>
          <w:sz w:val="16"/>
          <w:szCs w:val="16"/>
          <w:lang w:val="it-IT"/>
        </w:rPr>
        <w:t>ミス</w:t>
      </w:r>
      <w:r>
        <w:rPr>
          <w:rFonts w:hint="eastAsia"/>
          <w:b/>
          <w:sz w:val="16"/>
          <w:szCs w:val="16"/>
          <w:lang w:val="it-IT"/>
        </w:rPr>
        <w:t xml:space="preserve"> </w:t>
      </w:r>
      <w:r>
        <w:rPr>
          <w:rFonts w:hint="eastAsia"/>
          <w:b/>
          <w:sz w:val="16"/>
          <w:szCs w:val="16"/>
          <w:lang w:val="it-IT"/>
        </w:rPr>
        <w:t>ダンナータ</w:t>
      </w:r>
      <w:r>
        <w:rPr>
          <w:rFonts w:hint="eastAsia"/>
          <w:b/>
          <w:sz w:val="16"/>
          <w:szCs w:val="16"/>
          <w:lang w:val="it-IT"/>
        </w:rPr>
        <w:t xml:space="preserve"> </w:t>
      </w:r>
      <w:r w:rsidRPr="004D1CBF">
        <w:rPr>
          <w:rFonts w:hint="eastAsia"/>
          <w:b/>
          <w:color w:val="00B050"/>
          <w:sz w:val="16"/>
          <w:szCs w:val="16"/>
          <w:lang w:val="it-IT"/>
        </w:rPr>
        <w:t>≪</w:t>
      </w:r>
      <w:r>
        <w:rPr>
          <w:rFonts w:hint="eastAsia"/>
          <w:b/>
          <w:color w:val="00B050"/>
          <w:sz w:val="16"/>
          <w:szCs w:val="16"/>
          <w:lang w:val="it-IT"/>
        </w:rPr>
        <w:t>新ヴィンテージ</w:t>
      </w:r>
      <w:r w:rsidRPr="004D1CBF">
        <w:rPr>
          <w:rFonts w:hint="eastAsia"/>
          <w:b/>
          <w:color w:val="00B050"/>
          <w:sz w:val="16"/>
          <w:szCs w:val="16"/>
          <w:lang w:val="it-IT"/>
        </w:rPr>
        <w:t>≫</w:t>
      </w:r>
    </w:p>
    <w:p w14:paraId="65863512" w14:textId="009A7355" w:rsidR="00203D0A" w:rsidRDefault="00203D0A" w:rsidP="00203D0A">
      <w:pPr>
        <w:ind w:firstLineChars="100" w:firstLine="143"/>
        <w:jc w:val="left"/>
        <w:rPr>
          <w:sz w:val="16"/>
        </w:rPr>
      </w:pPr>
      <w:r>
        <w:rPr>
          <w:rFonts w:hint="eastAsia"/>
          <w:sz w:val="16"/>
        </w:rPr>
        <w:t>昨年に続き、アムネズィーアより選別し造られるようになったもう一つの白、「</w:t>
      </w:r>
      <w:r>
        <w:rPr>
          <w:rFonts w:hint="eastAsia"/>
          <w:sz w:val="16"/>
        </w:rPr>
        <w:t xml:space="preserve">Miss </w:t>
      </w:r>
      <w:proofErr w:type="spellStart"/>
      <w:r>
        <w:rPr>
          <w:rFonts w:hint="eastAsia"/>
          <w:sz w:val="16"/>
        </w:rPr>
        <w:t>Dannata</w:t>
      </w:r>
      <w:proofErr w:type="spellEnd"/>
      <w:r>
        <w:rPr>
          <w:rFonts w:hint="eastAsia"/>
          <w:sz w:val="16"/>
        </w:rPr>
        <w:t>ミス</w:t>
      </w:r>
      <w:r>
        <w:rPr>
          <w:rFonts w:hint="eastAsia"/>
          <w:sz w:val="16"/>
        </w:rPr>
        <w:t xml:space="preserve"> </w:t>
      </w:r>
      <w:r>
        <w:rPr>
          <w:rFonts w:hint="eastAsia"/>
          <w:sz w:val="16"/>
        </w:rPr>
        <w:t>ダンナータ」。以前からアムネズィーアの可能性を模索していたサウロ。通常のアムネズィーアは約</w:t>
      </w:r>
      <w:r>
        <w:rPr>
          <w:rFonts w:hint="eastAsia"/>
          <w:sz w:val="16"/>
        </w:rPr>
        <w:t>12</w:t>
      </w:r>
      <w:r>
        <w:rPr>
          <w:rFonts w:hint="eastAsia"/>
          <w:sz w:val="16"/>
        </w:rPr>
        <w:t>か月、セメントタンクや木樽で熟成していますが、さらに熟成期間を延ばすことで、もっとワインが成長する。アムネズィーアの約</w:t>
      </w:r>
      <w:r>
        <w:rPr>
          <w:rFonts w:hint="eastAsia"/>
          <w:sz w:val="16"/>
        </w:rPr>
        <w:t>3</w:t>
      </w:r>
      <w:r>
        <w:rPr>
          <w:rFonts w:hint="eastAsia"/>
          <w:sz w:val="16"/>
        </w:rPr>
        <w:t>倍、</w:t>
      </w:r>
      <w:r>
        <w:rPr>
          <w:rFonts w:hint="eastAsia"/>
          <w:sz w:val="16"/>
        </w:rPr>
        <w:t>36</w:t>
      </w:r>
      <w:r>
        <w:rPr>
          <w:rFonts w:hint="eastAsia"/>
          <w:sz w:val="16"/>
        </w:rPr>
        <w:t>カ月木樽での熟成を取った特別なビアンコです。</w:t>
      </w:r>
    </w:p>
    <w:p w14:paraId="68AEDD09" w14:textId="3E17807D" w:rsidR="00203D0A" w:rsidRDefault="00203D0A" w:rsidP="00203D0A">
      <w:pPr>
        <w:ind w:firstLineChars="100" w:firstLine="143"/>
        <w:jc w:val="left"/>
        <w:rPr>
          <w:sz w:val="16"/>
        </w:rPr>
      </w:pPr>
      <w:r>
        <w:rPr>
          <w:rFonts w:hint="eastAsia"/>
          <w:sz w:val="16"/>
        </w:rPr>
        <w:t>非常に目を引く新しいエチケットですが、、</w:t>
      </w:r>
      <w:r>
        <w:rPr>
          <w:rFonts w:hint="eastAsia"/>
          <w:sz w:val="16"/>
        </w:rPr>
        <w:t>(</w:t>
      </w:r>
      <w:r>
        <w:rPr>
          <w:rFonts w:hint="eastAsia"/>
          <w:sz w:val="16"/>
        </w:rPr>
        <w:t>笑</w:t>
      </w:r>
      <w:r>
        <w:rPr>
          <w:rFonts w:hint="eastAsia"/>
          <w:sz w:val="16"/>
        </w:rPr>
        <w:t>)</w:t>
      </w:r>
      <w:r>
        <w:rPr>
          <w:rFonts w:hint="eastAsia"/>
          <w:sz w:val="16"/>
        </w:rPr>
        <w:t>。これも娘のジュリアが描いた絵をベースにデザイン。良年</w:t>
      </w:r>
      <w:r>
        <w:rPr>
          <w:rFonts w:hint="eastAsia"/>
          <w:sz w:val="16"/>
        </w:rPr>
        <w:t>(</w:t>
      </w:r>
      <w:proofErr w:type="spellStart"/>
      <w:r>
        <w:rPr>
          <w:sz w:val="16"/>
        </w:rPr>
        <w:t>annata</w:t>
      </w:r>
      <w:proofErr w:type="spellEnd"/>
      <w:r>
        <w:rPr>
          <w:sz w:val="16"/>
        </w:rPr>
        <w:t>)</w:t>
      </w:r>
      <w:r>
        <w:rPr>
          <w:rFonts w:hint="eastAsia"/>
          <w:sz w:val="16"/>
        </w:rPr>
        <w:t>であり、（試行錯誤に）苦しんだ</w:t>
      </w:r>
      <w:r>
        <w:rPr>
          <w:rFonts w:hint="eastAsia"/>
          <w:sz w:val="16"/>
        </w:rPr>
        <w:t>(</w:t>
      </w:r>
      <w:proofErr w:type="spellStart"/>
      <w:r>
        <w:rPr>
          <w:sz w:val="16"/>
        </w:rPr>
        <w:t>Danna</w:t>
      </w:r>
      <w:r w:rsidR="00F74DFD">
        <w:rPr>
          <w:rFonts w:hint="eastAsia"/>
          <w:sz w:val="16"/>
        </w:rPr>
        <w:t>t</w:t>
      </w:r>
      <w:r w:rsidR="00F74DFD">
        <w:rPr>
          <w:sz w:val="16"/>
        </w:rPr>
        <w:t>o</w:t>
      </w:r>
      <w:proofErr w:type="spellEnd"/>
      <w:r>
        <w:rPr>
          <w:sz w:val="16"/>
        </w:rPr>
        <w:t>)</w:t>
      </w:r>
      <w:r>
        <w:rPr>
          <w:rFonts w:hint="eastAsia"/>
          <w:sz w:val="16"/>
        </w:rPr>
        <w:t>という意味合い。香りの複雑さ、味わいの濃さ、奥行き、、すべてにおいて数段上を行く味わい。醗酵の考え方、そして熟成期間の長さが、ワインにここまでの変化を与えることに驚かされます、、汗。唯一残念な事は、生産量が極僅かしかない、、という事でしょうか。</w:t>
      </w:r>
    </w:p>
    <w:p w14:paraId="25262373" w14:textId="4EA21F23" w:rsidR="009209D6" w:rsidRPr="007C22F4" w:rsidRDefault="00EA52BD" w:rsidP="009209D6">
      <w:pPr>
        <w:jc w:val="left"/>
        <w:rPr>
          <w:b/>
          <w:sz w:val="16"/>
          <w:szCs w:val="16"/>
          <w:lang w:val="it-IT"/>
        </w:rPr>
      </w:pPr>
      <w:r>
        <w:rPr>
          <w:noProof/>
        </w:rPr>
        <w:drawing>
          <wp:anchor distT="0" distB="0" distL="114300" distR="114300" simplePos="0" relativeHeight="251704320" behindDoc="0" locked="0" layoutInCell="1" allowOverlap="1" wp14:anchorId="4CAB88C5" wp14:editId="5985701F">
            <wp:simplePos x="0" y="0"/>
            <wp:positionH relativeFrom="column">
              <wp:posOffset>5497830</wp:posOffset>
            </wp:positionH>
            <wp:positionV relativeFrom="paragraph">
              <wp:posOffset>114300</wp:posOffset>
            </wp:positionV>
            <wp:extent cx="1340485" cy="1038225"/>
            <wp:effectExtent l="0" t="0" r="0" b="9525"/>
            <wp:wrapSquare wrapText="bothSides"/>
            <wp:docPr id="2" name="図 2"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カレンダー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048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9D6">
        <w:rPr>
          <w:rFonts w:hint="eastAsia"/>
          <w:b/>
          <w:lang w:val="it-IT"/>
        </w:rPr>
        <w:t>Ombra di Rosa</w:t>
      </w:r>
      <w:r w:rsidR="009209D6">
        <w:rPr>
          <w:b/>
          <w:lang w:val="it-IT"/>
        </w:rPr>
        <w:t>202</w:t>
      </w:r>
      <w:r w:rsidR="0066703D">
        <w:rPr>
          <w:b/>
          <w:lang w:val="it-IT"/>
        </w:rPr>
        <w:t>1</w:t>
      </w:r>
      <w:r w:rsidR="009209D6" w:rsidRPr="009339CF">
        <w:rPr>
          <w:rFonts w:hint="eastAsia"/>
          <w:b/>
          <w:lang w:val="it-IT"/>
        </w:rPr>
        <w:t xml:space="preserve"> </w:t>
      </w:r>
      <w:r w:rsidR="009209D6">
        <w:rPr>
          <w:rFonts w:hint="eastAsia"/>
          <w:b/>
          <w:sz w:val="16"/>
          <w:szCs w:val="16"/>
          <w:lang w:val="it-IT"/>
        </w:rPr>
        <w:t>オンブラ</w:t>
      </w:r>
      <w:r w:rsidR="009209D6">
        <w:rPr>
          <w:rFonts w:hint="eastAsia"/>
          <w:b/>
          <w:sz w:val="16"/>
          <w:szCs w:val="16"/>
          <w:lang w:val="it-IT"/>
        </w:rPr>
        <w:t xml:space="preserve"> </w:t>
      </w:r>
      <w:r w:rsidR="009209D6">
        <w:rPr>
          <w:rFonts w:hint="eastAsia"/>
          <w:b/>
          <w:sz w:val="16"/>
          <w:szCs w:val="16"/>
          <w:lang w:val="it-IT"/>
        </w:rPr>
        <w:t>ディ</w:t>
      </w:r>
      <w:r w:rsidR="009209D6">
        <w:rPr>
          <w:rFonts w:hint="eastAsia"/>
          <w:b/>
          <w:sz w:val="16"/>
          <w:szCs w:val="16"/>
          <w:lang w:val="it-IT"/>
        </w:rPr>
        <w:t xml:space="preserve"> </w:t>
      </w:r>
      <w:r w:rsidR="009209D6">
        <w:rPr>
          <w:rFonts w:hint="eastAsia"/>
          <w:b/>
          <w:sz w:val="16"/>
          <w:szCs w:val="16"/>
          <w:lang w:val="it-IT"/>
        </w:rPr>
        <w:t>ローザ</w:t>
      </w:r>
      <w:r w:rsidR="009209D6" w:rsidRPr="004D1CBF">
        <w:rPr>
          <w:rFonts w:hint="eastAsia"/>
          <w:b/>
          <w:color w:val="00B050"/>
          <w:sz w:val="16"/>
          <w:szCs w:val="16"/>
          <w:lang w:val="it-IT"/>
        </w:rPr>
        <w:t>≪</w:t>
      </w:r>
      <w:r w:rsidR="009209D6">
        <w:rPr>
          <w:rFonts w:hint="eastAsia"/>
          <w:b/>
          <w:color w:val="00B050"/>
          <w:sz w:val="16"/>
          <w:szCs w:val="16"/>
          <w:lang w:val="it-IT"/>
        </w:rPr>
        <w:t>新ヴィンテージ</w:t>
      </w:r>
      <w:r w:rsidR="009209D6" w:rsidRPr="004D1CBF">
        <w:rPr>
          <w:rFonts w:hint="eastAsia"/>
          <w:b/>
          <w:color w:val="00B050"/>
          <w:sz w:val="16"/>
          <w:szCs w:val="16"/>
          <w:lang w:val="it-IT"/>
        </w:rPr>
        <w:t>≫</w:t>
      </w:r>
    </w:p>
    <w:p w14:paraId="432ACBDE" w14:textId="1086B45D" w:rsidR="009209D6" w:rsidRDefault="009209D6" w:rsidP="009209D6">
      <w:pPr>
        <w:spacing w:line="240" w:lineRule="atLeast"/>
        <w:ind w:firstLineChars="100" w:firstLine="143"/>
        <w:jc w:val="left"/>
        <w:rPr>
          <w:sz w:val="16"/>
          <w:szCs w:val="18"/>
          <w:lang w:val="it-IT"/>
        </w:rPr>
      </w:pPr>
      <w:r w:rsidRPr="00E54114">
        <w:rPr>
          <w:rFonts w:hint="eastAsia"/>
          <w:sz w:val="16"/>
          <w:szCs w:val="18"/>
          <w:lang w:val="it-IT"/>
        </w:rPr>
        <w:t>「日陰に咲くバラ」という意味合い</w:t>
      </w:r>
      <w:r>
        <w:rPr>
          <w:rFonts w:hint="eastAsia"/>
          <w:sz w:val="16"/>
          <w:szCs w:val="18"/>
          <w:lang w:val="it-IT"/>
        </w:rPr>
        <w:t>でいつもは</w:t>
      </w:r>
      <w:r w:rsidRPr="00E54114">
        <w:rPr>
          <w:rFonts w:hint="eastAsia"/>
          <w:sz w:val="16"/>
          <w:szCs w:val="18"/>
          <w:lang w:val="it-IT"/>
        </w:rPr>
        <w:t>色調が濃く、果皮の要素を引き出したロザート。こちらも</w:t>
      </w:r>
      <w:r>
        <w:rPr>
          <w:rFonts w:hint="eastAsia"/>
          <w:sz w:val="16"/>
          <w:szCs w:val="18"/>
          <w:lang w:val="it-IT"/>
        </w:rPr>
        <w:t>202</w:t>
      </w:r>
      <w:r w:rsidR="0006194C">
        <w:rPr>
          <w:rFonts w:hint="eastAsia"/>
          <w:sz w:val="16"/>
          <w:szCs w:val="18"/>
          <w:lang w:val="it-IT"/>
        </w:rPr>
        <w:t>1</w:t>
      </w:r>
      <w:r>
        <w:rPr>
          <w:rFonts w:hint="eastAsia"/>
          <w:sz w:val="16"/>
          <w:szCs w:val="18"/>
          <w:lang w:val="it-IT"/>
        </w:rPr>
        <w:t>年は素晴らし</w:t>
      </w:r>
      <w:r w:rsidR="0006194C">
        <w:rPr>
          <w:rFonts w:hint="eastAsia"/>
          <w:sz w:val="16"/>
          <w:szCs w:val="18"/>
          <w:lang w:val="it-IT"/>
        </w:rPr>
        <w:t>くも凝縮したブドウ</w:t>
      </w:r>
      <w:r>
        <w:rPr>
          <w:rFonts w:hint="eastAsia"/>
          <w:sz w:val="16"/>
          <w:szCs w:val="18"/>
          <w:lang w:val="it-IT"/>
        </w:rPr>
        <w:t>という事もあり、高樹齢のカステルペルソの畑</w:t>
      </w:r>
      <w:r w:rsidR="0006194C">
        <w:rPr>
          <w:rFonts w:hint="eastAsia"/>
          <w:sz w:val="16"/>
          <w:szCs w:val="18"/>
          <w:lang w:val="it-IT"/>
        </w:rPr>
        <w:t>と、やや若い畑を合わせて醸造。例年通り、フレッシュ＆フルーティとはかけ離れた、味わいの強い飲みごたえのあるロザートでしたが、昨年に続きフレッシュさを失っておらず、味わいが強くも飲み心地の良い、キレイすぎる味わいになりました。ただただ造り手としての成長を感じずにはいられません！</w:t>
      </w:r>
    </w:p>
    <w:p w14:paraId="5BDBDC5D" w14:textId="1CD7D2DC" w:rsidR="009209D6" w:rsidRDefault="009209D6" w:rsidP="009209D6">
      <w:pPr>
        <w:spacing w:line="240" w:lineRule="atLeast"/>
        <w:ind w:firstLineChars="100" w:firstLine="143"/>
        <w:jc w:val="left"/>
        <w:rPr>
          <w:sz w:val="16"/>
          <w:szCs w:val="18"/>
          <w:lang w:val="it-IT"/>
        </w:rPr>
      </w:pPr>
      <w:r>
        <w:rPr>
          <w:rFonts w:hint="eastAsia"/>
          <w:sz w:val="16"/>
          <w:szCs w:val="18"/>
          <w:lang w:val="it-IT"/>
        </w:rPr>
        <w:t>良年として、「良い意味で」果実の強さ、フレッシュ感を持ち、現時点ですでに出来上がっている味わい。そして何より、食中酒としての顔もしっかりと持っています。食事の始まりには欠かせないロザート。ポデーレ</w:t>
      </w:r>
      <w:r>
        <w:rPr>
          <w:rFonts w:hint="eastAsia"/>
          <w:sz w:val="16"/>
          <w:szCs w:val="18"/>
          <w:lang w:val="it-IT"/>
        </w:rPr>
        <w:t xml:space="preserve"> </w:t>
      </w:r>
      <w:r>
        <w:rPr>
          <w:rFonts w:hint="eastAsia"/>
          <w:sz w:val="16"/>
          <w:szCs w:val="18"/>
          <w:lang w:val="it-IT"/>
        </w:rPr>
        <w:t>ルイーザの進化を明確に感じる素晴らしい味わいです！</w:t>
      </w:r>
    </w:p>
    <w:p w14:paraId="5BA4A981" w14:textId="07E2A4C1" w:rsidR="00C874D8" w:rsidRDefault="00C874D8" w:rsidP="00C874D8">
      <w:pPr>
        <w:jc w:val="left"/>
        <w:rPr>
          <w:b/>
          <w:lang w:val="it-IT"/>
        </w:rPr>
      </w:pPr>
      <w:r>
        <w:rPr>
          <w:b/>
          <w:lang w:val="it-IT"/>
        </w:rPr>
        <w:t>Il Ciottolo2020</w:t>
      </w:r>
      <w:r>
        <w:rPr>
          <w:rFonts w:hint="eastAsia"/>
          <w:b/>
          <w:lang w:val="it-IT"/>
        </w:rPr>
        <w:t xml:space="preserve"> </w:t>
      </w:r>
      <w:r w:rsidR="00EB745A">
        <w:rPr>
          <w:rFonts w:hint="eastAsia"/>
          <w:b/>
          <w:sz w:val="16"/>
          <w:szCs w:val="16"/>
          <w:lang w:val="it-IT"/>
        </w:rPr>
        <w:t>イル</w:t>
      </w:r>
      <w:r w:rsidR="00EB745A">
        <w:rPr>
          <w:rFonts w:hint="eastAsia"/>
          <w:b/>
          <w:sz w:val="16"/>
          <w:szCs w:val="16"/>
          <w:lang w:val="it-IT"/>
        </w:rPr>
        <w:t xml:space="preserve"> </w:t>
      </w:r>
      <w:r w:rsidR="00EB745A">
        <w:rPr>
          <w:rFonts w:hint="eastAsia"/>
          <w:b/>
          <w:sz w:val="16"/>
          <w:szCs w:val="16"/>
          <w:lang w:val="it-IT"/>
        </w:rPr>
        <w:t>チオットロ</w:t>
      </w:r>
      <w:r>
        <w:rPr>
          <w:rFonts w:hint="eastAsia"/>
          <w:b/>
          <w:sz w:val="16"/>
          <w:szCs w:val="16"/>
          <w:lang w:val="it-IT"/>
        </w:rPr>
        <w:t xml:space="preserve"> </w:t>
      </w:r>
      <w:r w:rsidRPr="004D1CBF">
        <w:rPr>
          <w:rFonts w:hint="eastAsia"/>
          <w:b/>
          <w:color w:val="00B050"/>
          <w:sz w:val="16"/>
          <w:szCs w:val="16"/>
          <w:lang w:val="it-IT"/>
        </w:rPr>
        <w:t>≪</w:t>
      </w:r>
      <w:r w:rsidR="00EB745A">
        <w:rPr>
          <w:rFonts w:hint="eastAsia"/>
          <w:b/>
          <w:color w:val="00B050"/>
          <w:sz w:val="16"/>
          <w:szCs w:val="16"/>
          <w:lang w:val="it-IT"/>
        </w:rPr>
        <w:t>再入荷</w:t>
      </w:r>
      <w:r w:rsidRPr="004D1CBF">
        <w:rPr>
          <w:rFonts w:hint="eastAsia"/>
          <w:b/>
          <w:color w:val="00B050"/>
          <w:sz w:val="16"/>
          <w:szCs w:val="16"/>
          <w:lang w:val="it-IT"/>
        </w:rPr>
        <w:t>≫</w:t>
      </w:r>
    </w:p>
    <w:p w14:paraId="06064598" w14:textId="2389ADA2" w:rsidR="00EA52BD" w:rsidRDefault="00EA52BD" w:rsidP="00EA52BD">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noProof/>
          <w:sz w:val="16"/>
          <w:szCs w:val="18"/>
          <w:lang w:val="it-IT"/>
        </w:rPr>
        <w:drawing>
          <wp:anchor distT="0" distB="0" distL="114300" distR="114300" simplePos="0" relativeHeight="251703296" behindDoc="0" locked="0" layoutInCell="1" allowOverlap="1" wp14:anchorId="096BE454" wp14:editId="751353D8">
            <wp:simplePos x="0" y="0"/>
            <wp:positionH relativeFrom="column">
              <wp:posOffset>5464175</wp:posOffset>
            </wp:positionH>
            <wp:positionV relativeFrom="paragraph">
              <wp:posOffset>10216</wp:posOffset>
            </wp:positionV>
            <wp:extent cx="1313180" cy="998220"/>
            <wp:effectExtent l="0" t="0" r="1270" b="0"/>
            <wp:wrapSquare wrapText="bothSides"/>
            <wp:docPr id="3" name="図 3" descr="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記号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3180" cy="998220"/>
                    </a:xfrm>
                    <a:prstGeom prst="rect">
                      <a:avLst/>
                    </a:prstGeom>
                  </pic:spPr>
                </pic:pic>
              </a:graphicData>
            </a:graphic>
            <wp14:sizeRelH relativeFrom="margin">
              <wp14:pctWidth>0</wp14:pctWidth>
            </wp14:sizeRelH>
            <wp14:sizeRelV relativeFrom="margin">
              <wp14:pctHeight>0</wp14:pctHeight>
            </wp14:sizeRelV>
          </wp:anchor>
        </w:drawing>
      </w:r>
      <w:r w:rsidRPr="00D8390E">
        <w:rPr>
          <w:rFonts w:ascii="Verdana" w:eastAsia="HGPｺﾞｼｯｸM" w:hAnsi="Verdana" w:cs="Times New Roman"/>
          <w:kern w:val="2"/>
          <w:sz w:val="16"/>
          <w:szCs w:val="18"/>
          <w:lang w:val="it-IT"/>
        </w:rPr>
        <w:t>カンティーナの隣にある畑のサンジョヴェーゼ</w:t>
      </w:r>
      <w:r>
        <w:rPr>
          <w:rFonts w:ascii="Verdana" w:eastAsia="HGPｺﾞｼｯｸM" w:hAnsi="Verdana" w:cs="Times New Roman" w:hint="eastAsia"/>
          <w:kern w:val="2"/>
          <w:sz w:val="16"/>
          <w:szCs w:val="18"/>
          <w:lang w:val="it-IT"/>
        </w:rPr>
        <w:t>と</w:t>
      </w:r>
      <w:r w:rsidRPr="00D8390E">
        <w:rPr>
          <w:rFonts w:ascii="Verdana" w:eastAsia="HGPｺﾞｼｯｸM" w:hAnsi="Verdana" w:cs="Times New Roman"/>
          <w:kern w:val="2"/>
          <w:sz w:val="16"/>
          <w:szCs w:val="18"/>
          <w:lang w:val="it-IT"/>
        </w:rPr>
        <w:t>カベルネソーヴィニヨンから造られるテーブルワイン。</w:t>
      </w:r>
      <w:r>
        <w:rPr>
          <w:rFonts w:ascii="Verdana" w:eastAsia="HGPｺﾞｼｯｸM" w:hAnsi="Verdana" w:cs="Times New Roman" w:hint="eastAsia"/>
          <w:kern w:val="2"/>
          <w:sz w:val="16"/>
          <w:szCs w:val="18"/>
          <w:lang w:val="it-IT"/>
        </w:rPr>
        <w:t>畑の樹齢はまだ若く、キァンティなどほかのワインに比べると、奥行きや繊細さというより、果実味や飲みごたえのあるイル</w:t>
      </w:r>
      <w:r>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チオットロ。前回に続き</w:t>
      </w:r>
      <w:r>
        <w:rPr>
          <w:rFonts w:ascii="Verdana" w:eastAsia="HGPｺﾞｼｯｸM" w:hAnsi="Verdana" w:cs="Times New Roman" w:hint="eastAsia"/>
          <w:kern w:val="2"/>
          <w:sz w:val="16"/>
          <w:szCs w:val="18"/>
          <w:lang w:val="it-IT"/>
        </w:rPr>
        <w:t>2020</w:t>
      </w:r>
      <w:r>
        <w:rPr>
          <w:rFonts w:ascii="Verdana" w:eastAsia="HGPｺﾞｼｯｸM" w:hAnsi="Verdana" w:cs="Times New Roman" w:hint="eastAsia"/>
          <w:kern w:val="2"/>
          <w:sz w:val="16"/>
          <w:szCs w:val="18"/>
          <w:lang w:val="it-IT"/>
        </w:rPr>
        <w:t>が再入荷。天候に恵まれたヴィンテージという事もあり、果実の凝縮と味わいの強さ、カベルネも加わっているので飲みごたえも十分にあります。まだ少し若さも感じるかと思いますが、かっちりとしたタンニンと心地よい酸は、旨味の強い肉料理や煮込みとの相性は抜群です！タンニンや酸は決してネガティヴなものではなく、料理との組み合わせにおいて必要だと気づかせてくれる味わいです。</w:t>
      </w:r>
    </w:p>
    <w:p w14:paraId="58A33319" w14:textId="4FF963C1" w:rsidR="00C874D8" w:rsidRDefault="00A3555C" w:rsidP="00C874D8">
      <w:pPr>
        <w:jc w:val="left"/>
        <w:rPr>
          <w:b/>
          <w:lang w:val="it-IT"/>
        </w:rPr>
      </w:pPr>
      <w:r w:rsidRPr="00831FB7">
        <w:rPr>
          <w:rFonts w:ascii="Segoe UI Symbol" w:hAnsi="Segoe UI Symbol" w:cs="Segoe UI Symbol" w:hint="eastAsia"/>
          <w:b/>
          <w:color w:val="00B050"/>
        </w:rPr>
        <w:t>★</w:t>
      </w:r>
      <w:r w:rsidR="00C874D8" w:rsidRPr="00C50752">
        <w:rPr>
          <w:b/>
          <w:lang w:val="it-IT"/>
        </w:rPr>
        <w:t>C</w:t>
      </w:r>
      <w:r w:rsidR="00C874D8">
        <w:rPr>
          <w:b/>
          <w:lang w:val="it-IT"/>
        </w:rPr>
        <w:t>hianti Podere Luisa</w:t>
      </w:r>
      <w:r w:rsidR="005C7C97">
        <w:rPr>
          <w:b/>
          <w:lang w:val="it-IT"/>
        </w:rPr>
        <w:t>2019</w:t>
      </w:r>
      <w:r w:rsidR="00C874D8">
        <w:rPr>
          <w:rFonts w:hint="eastAsia"/>
          <w:b/>
          <w:lang w:val="it-IT"/>
        </w:rPr>
        <w:t xml:space="preserve"> </w:t>
      </w:r>
      <w:r w:rsidR="00EB745A">
        <w:rPr>
          <w:rFonts w:hint="eastAsia"/>
          <w:b/>
          <w:sz w:val="16"/>
          <w:szCs w:val="16"/>
          <w:lang w:val="it-IT"/>
        </w:rPr>
        <w:t>キァンティ</w:t>
      </w:r>
      <w:r w:rsidR="00EB745A">
        <w:rPr>
          <w:rFonts w:hint="eastAsia"/>
          <w:b/>
          <w:sz w:val="16"/>
          <w:szCs w:val="16"/>
          <w:lang w:val="it-IT"/>
        </w:rPr>
        <w:t xml:space="preserve"> </w:t>
      </w:r>
      <w:r w:rsidR="00EB745A">
        <w:rPr>
          <w:rFonts w:hint="eastAsia"/>
          <w:b/>
          <w:sz w:val="16"/>
          <w:szCs w:val="16"/>
          <w:lang w:val="it-IT"/>
        </w:rPr>
        <w:t>ポデーレ</w:t>
      </w:r>
      <w:r w:rsidR="00EB745A">
        <w:rPr>
          <w:rFonts w:hint="eastAsia"/>
          <w:b/>
          <w:sz w:val="16"/>
          <w:szCs w:val="16"/>
          <w:lang w:val="it-IT"/>
        </w:rPr>
        <w:t xml:space="preserve"> </w:t>
      </w:r>
      <w:r w:rsidR="00EB745A">
        <w:rPr>
          <w:rFonts w:hint="eastAsia"/>
          <w:b/>
          <w:sz w:val="16"/>
          <w:szCs w:val="16"/>
          <w:lang w:val="it-IT"/>
        </w:rPr>
        <w:t>ルイーザ</w:t>
      </w:r>
      <w:r w:rsidR="00C874D8">
        <w:rPr>
          <w:rFonts w:hint="eastAsia"/>
          <w:b/>
          <w:sz w:val="16"/>
          <w:szCs w:val="16"/>
          <w:lang w:val="it-IT"/>
        </w:rPr>
        <w:t xml:space="preserve"> </w:t>
      </w:r>
      <w:r w:rsidR="00C874D8" w:rsidRPr="004D1CBF">
        <w:rPr>
          <w:rFonts w:hint="eastAsia"/>
          <w:b/>
          <w:color w:val="00B050"/>
          <w:sz w:val="16"/>
          <w:szCs w:val="16"/>
          <w:lang w:val="it-IT"/>
        </w:rPr>
        <w:t>≪</w:t>
      </w:r>
      <w:r w:rsidR="00C874D8">
        <w:rPr>
          <w:rFonts w:hint="eastAsia"/>
          <w:b/>
          <w:color w:val="00B050"/>
          <w:sz w:val="16"/>
          <w:szCs w:val="16"/>
          <w:lang w:val="it-IT"/>
        </w:rPr>
        <w:t>新</w:t>
      </w:r>
      <w:r w:rsidR="00EB745A">
        <w:rPr>
          <w:rFonts w:hint="eastAsia"/>
          <w:b/>
          <w:color w:val="00B050"/>
          <w:sz w:val="16"/>
          <w:szCs w:val="16"/>
          <w:lang w:val="it-IT"/>
        </w:rPr>
        <w:t>ヴィンテージ</w:t>
      </w:r>
      <w:r w:rsidR="00C874D8" w:rsidRPr="004D1CBF">
        <w:rPr>
          <w:rFonts w:hint="eastAsia"/>
          <w:b/>
          <w:color w:val="00B050"/>
          <w:sz w:val="16"/>
          <w:szCs w:val="16"/>
          <w:lang w:val="it-IT"/>
        </w:rPr>
        <w:t>≫</w:t>
      </w:r>
    </w:p>
    <w:p w14:paraId="7B7BA757" w14:textId="184E3735" w:rsidR="00AB6167" w:rsidRDefault="006945A1" w:rsidP="00C50752">
      <w:pPr>
        <w:spacing w:line="240" w:lineRule="atLeast"/>
        <w:ind w:firstLineChars="100" w:firstLine="143"/>
        <w:jc w:val="left"/>
        <w:rPr>
          <w:sz w:val="16"/>
          <w:szCs w:val="16"/>
        </w:rPr>
      </w:pPr>
      <w:r>
        <w:rPr>
          <w:rFonts w:cs="ＭＳ ゴシック" w:hint="eastAsia"/>
          <w:noProof/>
          <w:sz w:val="16"/>
          <w:lang w:val="ja-JP"/>
        </w:rPr>
        <w:drawing>
          <wp:anchor distT="0" distB="0" distL="114300" distR="114300" simplePos="0" relativeHeight="251712512" behindDoc="0" locked="0" layoutInCell="1" allowOverlap="1" wp14:anchorId="4ED9C0E1" wp14:editId="4AFE8330">
            <wp:simplePos x="0" y="0"/>
            <wp:positionH relativeFrom="column">
              <wp:posOffset>5461635</wp:posOffset>
            </wp:positionH>
            <wp:positionV relativeFrom="paragraph">
              <wp:posOffset>83185</wp:posOffset>
            </wp:positionV>
            <wp:extent cx="1378280" cy="1078230"/>
            <wp:effectExtent l="0" t="0" r="0" b="762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378280" cy="1078230"/>
                    </a:xfrm>
                    <a:prstGeom prst="rect">
                      <a:avLst/>
                    </a:prstGeom>
                  </pic:spPr>
                </pic:pic>
              </a:graphicData>
            </a:graphic>
            <wp14:sizeRelH relativeFrom="margin">
              <wp14:pctWidth>0</wp14:pctWidth>
            </wp14:sizeRelH>
            <wp14:sizeRelV relativeFrom="margin">
              <wp14:pctHeight>0</wp14:pctHeight>
            </wp14:sizeRelV>
          </wp:anchor>
        </w:drawing>
      </w:r>
      <w:r w:rsidR="00C50752">
        <w:rPr>
          <w:rFonts w:hint="eastAsia"/>
          <w:sz w:val="16"/>
          <w:szCs w:val="16"/>
        </w:rPr>
        <w:t>父の代から造り続けてきたキァンティを、忠実に守り続けてきたサウロ。</w:t>
      </w:r>
      <w:r w:rsidR="00AB6167">
        <w:rPr>
          <w:rFonts w:hint="eastAsia"/>
          <w:sz w:val="16"/>
          <w:szCs w:val="16"/>
        </w:rPr>
        <w:t>完熟を待ち収穫を行い、除梗せずに果皮と共に醗酵を行う。まさに</w:t>
      </w:r>
      <w:r w:rsidR="00AB6167">
        <w:rPr>
          <w:rFonts w:cs="Verdana"/>
          <w:sz w:val="16"/>
          <w:szCs w:val="16"/>
        </w:rPr>
        <w:t>1960</w:t>
      </w:r>
      <w:r w:rsidR="00AB6167">
        <w:rPr>
          <w:rFonts w:hint="eastAsia"/>
          <w:sz w:val="16"/>
          <w:szCs w:val="16"/>
        </w:rPr>
        <w:t>年代のキァンティと変わりのない手法。</w:t>
      </w:r>
      <w:r w:rsidR="00C50752">
        <w:rPr>
          <w:rFonts w:hint="eastAsia"/>
          <w:sz w:val="16"/>
          <w:szCs w:val="16"/>
        </w:rPr>
        <w:t>ただ、年を追うごとに上がるブドウのクオリティと、彼自身の成長によって</w:t>
      </w:r>
      <w:r w:rsidR="00AB6167">
        <w:rPr>
          <w:rFonts w:hint="eastAsia"/>
          <w:sz w:val="16"/>
          <w:szCs w:val="16"/>
        </w:rPr>
        <w:t>、</w:t>
      </w:r>
      <w:r w:rsidR="00C50752">
        <w:rPr>
          <w:rFonts w:hint="eastAsia"/>
          <w:sz w:val="16"/>
          <w:szCs w:val="16"/>
        </w:rPr>
        <w:t>この数年で</w:t>
      </w:r>
      <w:r w:rsidR="00AB6167">
        <w:rPr>
          <w:rFonts w:hint="eastAsia"/>
          <w:sz w:val="16"/>
          <w:szCs w:val="16"/>
        </w:rPr>
        <w:t>ワインは劇的に</w:t>
      </w:r>
      <w:r w:rsidR="00C50752">
        <w:rPr>
          <w:rFonts w:hint="eastAsia"/>
          <w:sz w:val="16"/>
          <w:szCs w:val="16"/>
        </w:rPr>
        <w:t>進化してきました。除梗をしない伝統的な醸造方法を貫く代わりに彼が行ったのは、「未熟な果梗からネガティヴな味わいや香りが出るのなら、果梗の完熟を待ってから収穫すればよい」という単純すぎるもの、、汗。地域的にみても、カジュアルなワインが多い産地でありながら、彼らのサンジョヴェーゼの収穫はと</w:t>
      </w:r>
      <w:r w:rsidR="00AD0020">
        <w:rPr>
          <w:rFonts w:hint="eastAsia"/>
          <w:sz w:val="16"/>
          <w:szCs w:val="16"/>
        </w:rPr>
        <w:t>び</w:t>
      </w:r>
      <w:r w:rsidR="00C50752">
        <w:rPr>
          <w:rFonts w:hint="eastAsia"/>
          <w:sz w:val="16"/>
          <w:szCs w:val="16"/>
        </w:rPr>
        <w:t>抜けて遅く、、。</w:t>
      </w:r>
      <w:r w:rsidR="00C50752">
        <w:rPr>
          <w:rFonts w:hint="eastAsia"/>
          <w:sz w:val="16"/>
          <w:szCs w:val="16"/>
        </w:rPr>
        <w:t>10</w:t>
      </w:r>
      <w:r w:rsidR="00C50752">
        <w:rPr>
          <w:rFonts w:hint="eastAsia"/>
          <w:sz w:val="16"/>
          <w:szCs w:val="16"/>
        </w:rPr>
        <w:t>月後半まで待つことも当然と語るサウロ。果実の完熟は当然、、さらに果梗まで完熟するのを待ってから造られている、ポデーレ</w:t>
      </w:r>
      <w:r w:rsidR="00C50752">
        <w:rPr>
          <w:rFonts w:hint="eastAsia"/>
          <w:sz w:val="16"/>
          <w:szCs w:val="16"/>
        </w:rPr>
        <w:t xml:space="preserve"> </w:t>
      </w:r>
      <w:r w:rsidR="00C50752">
        <w:rPr>
          <w:rFonts w:hint="eastAsia"/>
          <w:sz w:val="16"/>
          <w:szCs w:val="16"/>
        </w:rPr>
        <w:t>ルイーザのキァンティ。</w:t>
      </w:r>
      <w:r w:rsidR="00AB6167">
        <w:rPr>
          <w:rFonts w:hint="eastAsia"/>
          <w:sz w:val="16"/>
          <w:szCs w:val="16"/>
        </w:rPr>
        <w:t>今まで以上に繊細さとバランス感を持った、</w:t>
      </w:r>
      <w:r w:rsidR="00C50752">
        <w:rPr>
          <w:rFonts w:hint="eastAsia"/>
          <w:sz w:val="16"/>
          <w:szCs w:val="16"/>
        </w:rPr>
        <w:t>もはや</w:t>
      </w:r>
      <w:r w:rsidR="00AB6167">
        <w:rPr>
          <w:rFonts w:hint="eastAsia"/>
          <w:sz w:val="16"/>
          <w:szCs w:val="16"/>
        </w:rPr>
        <w:t>食中酒と</w:t>
      </w:r>
      <w:r w:rsidR="00C50752">
        <w:rPr>
          <w:rFonts w:hint="eastAsia"/>
          <w:sz w:val="16"/>
          <w:szCs w:val="16"/>
        </w:rPr>
        <w:t>いうには勿体ない</w:t>
      </w:r>
      <w:r w:rsidR="00AB6167">
        <w:rPr>
          <w:rFonts w:hint="eastAsia"/>
          <w:sz w:val="16"/>
          <w:szCs w:val="16"/>
        </w:rPr>
        <w:t>キァンティ</w:t>
      </w:r>
      <w:r w:rsidR="00C50752">
        <w:rPr>
          <w:rFonts w:hint="eastAsia"/>
          <w:sz w:val="16"/>
          <w:szCs w:val="16"/>
        </w:rPr>
        <w:t>になりました</w:t>
      </w:r>
      <w:r w:rsidR="00AB6167">
        <w:rPr>
          <w:rFonts w:hint="eastAsia"/>
          <w:sz w:val="16"/>
          <w:szCs w:val="16"/>
        </w:rPr>
        <w:t>！</w:t>
      </w:r>
    </w:p>
    <w:p w14:paraId="08D0F52C" w14:textId="4456481B" w:rsidR="00C50752" w:rsidRDefault="00C50752" w:rsidP="00C50752">
      <w:pPr>
        <w:spacing w:line="240" w:lineRule="atLeast"/>
        <w:ind w:firstLineChars="100" w:firstLine="143"/>
        <w:jc w:val="left"/>
        <w:rPr>
          <w:rFonts w:cs="ＭＳ ゴシック"/>
          <w:sz w:val="16"/>
        </w:rPr>
      </w:pPr>
      <w:r>
        <w:rPr>
          <w:rFonts w:cs="ＭＳ ゴシック" w:hint="eastAsia"/>
          <w:sz w:val="16"/>
        </w:rPr>
        <w:lastRenderedPageBreak/>
        <w:t>2018</w:t>
      </w:r>
      <w:r>
        <w:rPr>
          <w:rFonts w:cs="ＭＳ ゴシック" w:hint="eastAsia"/>
          <w:sz w:val="16"/>
        </w:rPr>
        <w:t>年はブドウの質、量的にも厳しく、ボトル詰めを行わなかったと話すサウロ。昨年</w:t>
      </w:r>
      <w:r>
        <w:rPr>
          <w:rFonts w:cs="ＭＳ ゴシック" w:hint="eastAsia"/>
          <w:sz w:val="16"/>
        </w:rPr>
        <w:t>2019</w:t>
      </w:r>
      <w:r>
        <w:rPr>
          <w:rFonts w:cs="ＭＳ ゴシック" w:hint="eastAsia"/>
          <w:sz w:val="16"/>
        </w:rPr>
        <w:t>のリリースとなりましたが、うちの引取が遅れたことと、諸々のトラブルが重なった結果、、、。かなり少ない入荷数となってしまいました（スミマセン！）。</w:t>
      </w:r>
      <w:r>
        <w:rPr>
          <w:rFonts w:cs="ＭＳ ゴシック" w:hint="eastAsia"/>
          <w:sz w:val="16"/>
        </w:rPr>
        <w:t>2019</w:t>
      </w:r>
      <w:r>
        <w:rPr>
          <w:rFonts w:cs="ＭＳ ゴシック" w:hint="eastAsia"/>
          <w:sz w:val="16"/>
        </w:rPr>
        <w:t>年は</w:t>
      </w:r>
      <w:r w:rsidR="00F74DFD">
        <w:rPr>
          <w:rFonts w:cs="ＭＳ ゴシック" w:hint="eastAsia"/>
          <w:sz w:val="16"/>
        </w:rPr>
        <w:t>冷涼</w:t>
      </w:r>
      <w:r>
        <w:rPr>
          <w:rFonts w:cs="ＭＳ ゴシック" w:hint="eastAsia"/>
          <w:sz w:val="16"/>
        </w:rPr>
        <w:t>なヴィンテージという事もあり、酸と果実味のバランスが取れた</w:t>
      </w:r>
      <w:r w:rsidR="00F74DFD">
        <w:rPr>
          <w:rFonts w:cs="ＭＳ ゴシック" w:hint="eastAsia"/>
          <w:sz w:val="16"/>
        </w:rPr>
        <w:t>、</w:t>
      </w:r>
      <w:r>
        <w:rPr>
          <w:rFonts w:cs="ＭＳ ゴシック" w:hint="eastAsia"/>
          <w:sz w:val="16"/>
        </w:rPr>
        <w:t>素晴らしい飲み心地。</w:t>
      </w:r>
    </w:p>
    <w:p w14:paraId="56A6128C" w14:textId="437662D4" w:rsidR="00C50752" w:rsidRDefault="006945A1" w:rsidP="00C50752">
      <w:pPr>
        <w:spacing w:line="240" w:lineRule="atLeast"/>
        <w:ind w:firstLineChars="100" w:firstLine="143"/>
        <w:jc w:val="left"/>
        <w:rPr>
          <w:rFonts w:cs="ＭＳ ゴシック"/>
          <w:sz w:val="16"/>
        </w:rPr>
      </w:pPr>
      <w:r>
        <w:rPr>
          <w:rFonts w:hint="eastAsia"/>
          <w:noProof/>
          <w:sz w:val="16"/>
          <w:szCs w:val="18"/>
          <w:lang w:val="it-IT"/>
        </w:rPr>
        <w:drawing>
          <wp:anchor distT="0" distB="0" distL="114300" distR="114300" simplePos="0" relativeHeight="251714560" behindDoc="0" locked="0" layoutInCell="1" allowOverlap="1" wp14:anchorId="2A384DEC" wp14:editId="72D61F8D">
            <wp:simplePos x="0" y="0"/>
            <wp:positionH relativeFrom="column">
              <wp:posOffset>5628005</wp:posOffset>
            </wp:positionH>
            <wp:positionV relativeFrom="paragraph">
              <wp:posOffset>182880</wp:posOffset>
            </wp:positionV>
            <wp:extent cx="1212850" cy="1024255"/>
            <wp:effectExtent l="19050" t="19050" r="25400" b="23495"/>
            <wp:wrapSquare wrapText="bothSides"/>
            <wp:docPr id="18" name="図 18"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テキスト&#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2850" cy="1024255"/>
                    </a:xfrm>
                    <a:prstGeom prst="rect">
                      <a:avLst/>
                    </a:prstGeom>
                    <a:ln>
                      <a:solidFill>
                        <a:schemeClr val="bg1">
                          <a:lumMod val="85000"/>
                        </a:schemeClr>
                      </a:solidFill>
                    </a:ln>
                  </pic:spPr>
                </pic:pic>
              </a:graphicData>
            </a:graphic>
          </wp:anchor>
        </w:drawing>
      </w:r>
      <w:r w:rsidR="00F74DFD">
        <w:rPr>
          <w:rFonts w:cs="ＭＳ ゴシック" w:hint="eastAsia"/>
          <w:sz w:val="16"/>
        </w:rPr>
        <w:t>入荷量が</w:t>
      </w:r>
      <w:r w:rsidR="00C50752">
        <w:rPr>
          <w:rFonts w:cs="ＭＳ ゴシック" w:hint="eastAsia"/>
          <w:sz w:val="16"/>
        </w:rPr>
        <w:t>少ないことを</w:t>
      </w:r>
      <w:r w:rsidR="00F74DFD">
        <w:rPr>
          <w:rFonts w:cs="ＭＳ ゴシック" w:hint="eastAsia"/>
          <w:sz w:val="16"/>
        </w:rPr>
        <w:t>、</w:t>
      </w:r>
      <w:r w:rsidR="00C50752">
        <w:rPr>
          <w:rFonts w:cs="ＭＳ ゴシック" w:hint="eastAsia"/>
          <w:sz w:val="16"/>
        </w:rPr>
        <w:t>自分で呪</w:t>
      </w:r>
      <w:r w:rsidR="00F74DFD">
        <w:rPr>
          <w:rFonts w:cs="ＭＳ ゴシック" w:hint="eastAsia"/>
          <w:sz w:val="16"/>
        </w:rPr>
        <w:t>いそうな</w:t>
      </w:r>
      <w:r w:rsidR="00C50752">
        <w:rPr>
          <w:rFonts w:cs="ＭＳ ゴシック" w:hint="eastAsia"/>
          <w:sz w:val="16"/>
        </w:rPr>
        <w:t>素晴らしい味わいです。ただ、昨年訪問時に次の</w:t>
      </w:r>
      <w:r w:rsidR="00C50752">
        <w:rPr>
          <w:rFonts w:cs="ＭＳ ゴシック" w:hint="eastAsia"/>
          <w:sz w:val="16"/>
        </w:rPr>
        <w:t>2020</w:t>
      </w:r>
      <w:r w:rsidR="00C50752">
        <w:rPr>
          <w:rFonts w:cs="ＭＳ ゴシック" w:hint="eastAsia"/>
          <w:sz w:val="16"/>
        </w:rPr>
        <w:t>を飲みましたが、</w:t>
      </w:r>
      <w:r w:rsidR="00C50752">
        <w:rPr>
          <w:rFonts w:cs="ＭＳ ゴシック" w:hint="eastAsia"/>
          <w:sz w:val="16"/>
        </w:rPr>
        <w:t>2020</w:t>
      </w:r>
      <w:r w:rsidR="00C50752">
        <w:rPr>
          <w:rFonts w:cs="ＭＳ ゴシック" w:hint="eastAsia"/>
          <w:sz w:val="16"/>
        </w:rPr>
        <w:t>は質も量も過去最高！まだ到着までは少し先となりますが、良い意味で期待を裏切る素晴らしいキァンティとなっております。</w:t>
      </w:r>
    </w:p>
    <w:p w14:paraId="07B13C7F" w14:textId="59AD776E" w:rsidR="00C874D8" w:rsidRDefault="005C7C97" w:rsidP="00C874D8">
      <w:pPr>
        <w:jc w:val="left"/>
        <w:rPr>
          <w:b/>
          <w:lang w:val="it-IT"/>
        </w:rPr>
      </w:pPr>
      <w:r>
        <w:rPr>
          <w:b/>
          <w:lang w:val="it-IT"/>
        </w:rPr>
        <w:t>Giuno Chianti Riserva</w:t>
      </w:r>
      <w:r w:rsidR="00C874D8">
        <w:rPr>
          <w:b/>
          <w:lang w:val="it-IT"/>
        </w:rPr>
        <w:t>201</w:t>
      </w:r>
      <w:r>
        <w:rPr>
          <w:b/>
          <w:lang w:val="it-IT"/>
        </w:rPr>
        <w:t>6</w:t>
      </w:r>
      <w:r w:rsidR="00C874D8">
        <w:rPr>
          <w:rFonts w:hint="eastAsia"/>
          <w:b/>
          <w:lang w:val="it-IT"/>
        </w:rPr>
        <w:t xml:space="preserve"> </w:t>
      </w:r>
      <w:r w:rsidR="00EB745A">
        <w:rPr>
          <w:rFonts w:hint="eastAsia"/>
          <w:b/>
          <w:sz w:val="16"/>
          <w:szCs w:val="16"/>
          <w:lang w:val="it-IT"/>
        </w:rPr>
        <w:t>ジューノ</w:t>
      </w:r>
      <w:r w:rsidR="00EB745A">
        <w:rPr>
          <w:rFonts w:hint="eastAsia"/>
          <w:b/>
          <w:sz w:val="16"/>
          <w:szCs w:val="16"/>
          <w:lang w:val="it-IT"/>
        </w:rPr>
        <w:t xml:space="preserve"> </w:t>
      </w:r>
      <w:r w:rsidR="00EB745A">
        <w:rPr>
          <w:rFonts w:hint="eastAsia"/>
          <w:b/>
          <w:sz w:val="16"/>
          <w:szCs w:val="16"/>
          <w:lang w:val="it-IT"/>
        </w:rPr>
        <w:t>キァンティ</w:t>
      </w:r>
      <w:r w:rsidR="00EB745A">
        <w:rPr>
          <w:rFonts w:hint="eastAsia"/>
          <w:b/>
          <w:sz w:val="16"/>
          <w:szCs w:val="16"/>
          <w:lang w:val="it-IT"/>
        </w:rPr>
        <w:t xml:space="preserve"> </w:t>
      </w:r>
      <w:r w:rsidR="00EB745A">
        <w:rPr>
          <w:rFonts w:hint="eastAsia"/>
          <w:b/>
          <w:sz w:val="16"/>
          <w:szCs w:val="16"/>
          <w:lang w:val="it-IT"/>
        </w:rPr>
        <w:t>リゼルヴァ</w:t>
      </w:r>
      <w:r w:rsidR="00C874D8">
        <w:rPr>
          <w:rFonts w:hint="eastAsia"/>
          <w:b/>
          <w:sz w:val="16"/>
          <w:szCs w:val="16"/>
          <w:lang w:val="it-IT"/>
        </w:rPr>
        <w:t xml:space="preserve"> </w:t>
      </w:r>
      <w:r w:rsidR="00F326E6" w:rsidRPr="004D1CBF">
        <w:rPr>
          <w:rFonts w:hint="eastAsia"/>
          <w:b/>
          <w:color w:val="00B050"/>
          <w:sz w:val="16"/>
          <w:szCs w:val="16"/>
          <w:lang w:val="it-IT"/>
        </w:rPr>
        <w:t>≪</w:t>
      </w:r>
      <w:r w:rsidR="00F326E6">
        <w:rPr>
          <w:rFonts w:hint="eastAsia"/>
          <w:b/>
          <w:color w:val="00B050"/>
          <w:sz w:val="16"/>
          <w:szCs w:val="16"/>
          <w:lang w:val="it-IT"/>
        </w:rPr>
        <w:t>新ヴィンテージ</w:t>
      </w:r>
      <w:r w:rsidR="00F326E6" w:rsidRPr="004D1CBF">
        <w:rPr>
          <w:rFonts w:hint="eastAsia"/>
          <w:b/>
          <w:color w:val="00B050"/>
          <w:sz w:val="16"/>
          <w:szCs w:val="16"/>
          <w:lang w:val="it-IT"/>
        </w:rPr>
        <w:t>≫</w:t>
      </w:r>
    </w:p>
    <w:p w14:paraId="615AF0BF" w14:textId="78519DAF" w:rsidR="00D70A05" w:rsidRPr="006077AC" w:rsidRDefault="006945A1" w:rsidP="00385B03">
      <w:pPr>
        <w:spacing w:line="240" w:lineRule="atLeast"/>
        <w:ind w:firstLineChars="100" w:firstLine="143"/>
        <w:jc w:val="left"/>
        <w:rPr>
          <w:sz w:val="16"/>
          <w:szCs w:val="18"/>
          <w:lang w:val="it-IT"/>
        </w:rPr>
      </w:pPr>
      <w:r>
        <w:rPr>
          <w:rFonts w:hint="eastAsia"/>
          <w:noProof/>
          <w:sz w:val="16"/>
          <w:szCs w:val="18"/>
          <w:lang w:val="it-IT"/>
        </w:rPr>
        <w:drawing>
          <wp:anchor distT="0" distB="0" distL="114300" distR="114300" simplePos="0" relativeHeight="251713536" behindDoc="0" locked="0" layoutInCell="1" allowOverlap="1" wp14:anchorId="454DCF93" wp14:editId="2C8B93D8">
            <wp:simplePos x="0" y="0"/>
            <wp:positionH relativeFrom="column">
              <wp:posOffset>5633720</wp:posOffset>
            </wp:positionH>
            <wp:positionV relativeFrom="paragraph">
              <wp:posOffset>791210</wp:posOffset>
            </wp:positionV>
            <wp:extent cx="1191895" cy="914400"/>
            <wp:effectExtent l="19050" t="19050" r="27305" b="19050"/>
            <wp:wrapSquare wrapText="bothSides"/>
            <wp:docPr id="19" name="図 19" descr="テキスト,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テキスト, カレンダー&#10;&#10;自動的に生成された説明"/>
                    <pic:cNvPicPr/>
                  </pic:nvPicPr>
                  <pic:blipFill>
                    <a:blip r:embed="rId16" cstate="print">
                      <a:extLst>
                        <a:ext uri="{BEBA8EAE-BF5A-486C-A8C5-ECC9F3942E4B}">
                          <a14:imgProps xmlns:a14="http://schemas.microsoft.com/office/drawing/2010/main">
                            <a14:imgLayer r:embed="rId17">
                              <a14:imgEffect>
                                <a14:sharpenSoften amount="21000"/>
                              </a14:imgEffect>
                              <a14:imgEffect>
                                <a14:colorTemperature colorTemp="5800"/>
                              </a14:imgEffect>
                              <a14:imgEffect>
                                <a14:saturation sat="94000"/>
                              </a14:imgEffect>
                              <a14:imgEffect>
                                <a14:brightnessContrast bright="9000" contrast="20000"/>
                              </a14:imgEffect>
                            </a14:imgLayer>
                          </a14:imgProps>
                        </a:ext>
                        <a:ext uri="{28A0092B-C50C-407E-A947-70E740481C1C}">
                          <a14:useLocalDpi xmlns:a14="http://schemas.microsoft.com/office/drawing/2010/main" val="0"/>
                        </a:ext>
                      </a:extLst>
                    </a:blip>
                    <a:stretch>
                      <a:fillRect/>
                    </a:stretch>
                  </pic:blipFill>
                  <pic:spPr>
                    <a:xfrm>
                      <a:off x="0" y="0"/>
                      <a:ext cx="1191895" cy="91440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D70A05">
        <w:rPr>
          <w:rFonts w:hint="eastAsia"/>
          <w:sz w:val="16"/>
          <w:szCs w:val="18"/>
          <w:lang w:val="it-IT"/>
        </w:rPr>
        <w:t>キァンティを熟成している過程で</w:t>
      </w:r>
      <w:r w:rsidR="00D70A05">
        <w:rPr>
          <w:rFonts w:hint="eastAsia"/>
          <w:sz w:val="16"/>
          <w:szCs w:val="18"/>
          <w:lang w:val="it-IT"/>
        </w:rPr>
        <w:t>1~2</w:t>
      </w:r>
      <w:r w:rsidR="00D70A05">
        <w:rPr>
          <w:rFonts w:hint="eastAsia"/>
          <w:sz w:val="16"/>
          <w:szCs w:val="18"/>
          <w:lang w:val="it-IT"/>
        </w:rPr>
        <w:t>樽、よりポテンシャルの感じるものだけをさらに</w:t>
      </w:r>
      <w:r w:rsidR="00D70A05">
        <w:rPr>
          <w:rFonts w:hint="eastAsia"/>
          <w:sz w:val="16"/>
          <w:szCs w:val="18"/>
          <w:lang w:val="it-IT"/>
        </w:rPr>
        <w:t>12</w:t>
      </w:r>
      <w:r w:rsidR="00D70A05">
        <w:rPr>
          <w:rFonts w:hint="eastAsia"/>
          <w:sz w:val="16"/>
          <w:szCs w:val="18"/>
          <w:lang w:val="it-IT"/>
        </w:rPr>
        <w:t>か月熟成させたもの。特別な手法ではなく「リゼルヴァ」そのままの意味合いで造られているジューノ。ブドウのクオリティはもちろん欠かせませんが、熟成をするための容器（樽）が、ワインにどれほど影響を与えるか、非常に重要な要素です。彼らの持つ樽の中で、最も良い熟成をするイタリア産の栗の木の大樽（</w:t>
      </w:r>
      <w:r w:rsidR="00D70A05">
        <w:rPr>
          <w:rFonts w:hint="eastAsia"/>
          <w:sz w:val="16"/>
          <w:szCs w:val="18"/>
          <w:lang w:val="it-IT"/>
        </w:rPr>
        <w:t>1500L</w:t>
      </w:r>
      <w:r w:rsidR="00D70A05">
        <w:rPr>
          <w:rFonts w:hint="eastAsia"/>
          <w:sz w:val="16"/>
          <w:szCs w:val="18"/>
          <w:lang w:val="it-IT"/>
        </w:rPr>
        <w:t>）。この中で</w:t>
      </w:r>
      <w:r w:rsidR="00D70A05">
        <w:rPr>
          <w:rFonts w:hint="eastAsia"/>
          <w:sz w:val="16"/>
          <w:szCs w:val="18"/>
          <w:lang w:val="it-IT"/>
        </w:rPr>
        <w:t>36</w:t>
      </w:r>
      <w:r w:rsidR="00D70A05">
        <w:rPr>
          <w:rFonts w:hint="eastAsia"/>
          <w:sz w:val="16"/>
          <w:szCs w:val="18"/>
          <w:lang w:val="it-IT"/>
        </w:rPr>
        <w:t>か月間熟成を遂げたワイン。</w:t>
      </w:r>
      <w:r w:rsidR="00F326E6">
        <w:rPr>
          <w:rFonts w:hint="eastAsia"/>
          <w:sz w:val="16"/>
          <w:szCs w:val="18"/>
          <w:lang w:val="it-IT"/>
        </w:rPr>
        <w:t>エヴィーノとしても</w:t>
      </w:r>
      <w:r w:rsidR="00F326E6">
        <w:rPr>
          <w:rFonts w:hint="eastAsia"/>
          <w:sz w:val="16"/>
          <w:szCs w:val="18"/>
          <w:lang w:val="it-IT"/>
        </w:rPr>
        <w:t>2015</w:t>
      </w:r>
      <w:r w:rsidR="00F326E6">
        <w:rPr>
          <w:rFonts w:hint="eastAsia"/>
          <w:sz w:val="16"/>
          <w:szCs w:val="18"/>
          <w:lang w:val="it-IT"/>
        </w:rPr>
        <w:t>を販売するのにかなり長い時間を要してしまいました、、汗。結果的にですが、約</w:t>
      </w:r>
      <w:r w:rsidR="00F326E6">
        <w:rPr>
          <w:rFonts w:hint="eastAsia"/>
          <w:sz w:val="16"/>
          <w:szCs w:val="18"/>
          <w:lang w:val="it-IT"/>
        </w:rPr>
        <w:t>6</w:t>
      </w:r>
      <w:r w:rsidR="00F326E6">
        <w:rPr>
          <w:rFonts w:hint="eastAsia"/>
          <w:sz w:val="16"/>
          <w:szCs w:val="18"/>
          <w:lang w:val="it-IT"/>
        </w:rPr>
        <w:t>年</w:t>
      </w:r>
      <w:r w:rsidR="00DF3158">
        <w:rPr>
          <w:rFonts w:hint="eastAsia"/>
          <w:sz w:val="16"/>
          <w:szCs w:val="18"/>
          <w:lang w:val="it-IT"/>
        </w:rPr>
        <w:t>も</w:t>
      </w:r>
      <w:r w:rsidR="00F326E6">
        <w:rPr>
          <w:rFonts w:hint="eastAsia"/>
          <w:sz w:val="16"/>
          <w:szCs w:val="18"/>
          <w:lang w:val="it-IT"/>
        </w:rPr>
        <w:t>の期間を経た今回のジューノ。味わい的には申し分のない素晴らしいクオリティとなっております。</w:t>
      </w:r>
    </w:p>
    <w:p w14:paraId="29A66FCA" w14:textId="3F744D3A" w:rsidR="00C874D8" w:rsidRDefault="005C7C97" w:rsidP="00C874D8">
      <w:pPr>
        <w:jc w:val="left"/>
        <w:rPr>
          <w:b/>
          <w:lang w:val="it-IT"/>
        </w:rPr>
      </w:pPr>
      <w:r>
        <w:rPr>
          <w:b/>
          <w:lang w:val="it-IT"/>
        </w:rPr>
        <w:t xml:space="preserve">Castelperso </w:t>
      </w:r>
      <w:r w:rsidR="00C874D8">
        <w:rPr>
          <w:b/>
          <w:lang w:val="it-IT"/>
        </w:rPr>
        <w:t>201</w:t>
      </w:r>
      <w:r>
        <w:rPr>
          <w:b/>
          <w:lang w:val="it-IT"/>
        </w:rPr>
        <w:t>5</w:t>
      </w:r>
      <w:r w:rsidR="00C874D8">
        <w:rPr>
          <w:rFonts w:hint="eastAsia"/>
          <w:b/>
          <w:lang w:val="it-IT"/>
        </w:rPr>
        <w:t xml:space="preserve"> </w:t>
      </w:r>
      <w:r w:rsidR="00EB745A">
        <w:rPr>
          <w:rFonts w:hint="eastAsia"/>
          <w:b/>
          <w:sz w:val="16"/>
          <w:szCs w:val="16"/>
          <w:lang w:val="it-IT"/>
        </w:rPr>
        <w:t>カステルペルソ</w:t>
      </w:r>
      <w:r w:rsidR="00EB745A">
        <w:rPr>
          <w:rFonts w:hint="eastAsia"/>
          <w:b/>
          <w:sz w:val="16"/>
          <w:szCs w:val="16"/>
          <w:lang w:val="it-IT"/>
        </w:rPr>
        <w:t xml:space="preserve"> </w:t>
      </w:r>
      <w:r w:rsidR="00C874D8" w:rsidRPr="004D1CBF">
        <w:rPr>
          <w:rFonts w:hint="eastAsia"/>
          <w:b/>
          <w:color w:val="00B050"/>
          <w:sz w:val="16"/>
          <w:szCs w:val="16"/>
          <w:lang w:val="it-IT"/>
        </w:rPr>
        <w:t>≪</w:t>
      </w:r>
      <w:r w:rsidR="00EB745A">
        <w:rPr>
          <w:rFonts w:hint="eastAsia"/>
          <w:b/>
          <w:color w:val="00B050"/>
          <w:sz w:val="16"/>
          <w:szCs w:val="16"/>
          <w:lang w:val="it-IT"/>
        </w:rPr>
        <w:t>再入荷</w:t>
      </w:r>
      <w:r w:rsidR="00C874D8" w:rsidRPr="004D1CBF">
        <w:rPr>
          <w:rFonts w:hint="eastAsia"/>
          <w:b/>
          <w:color w:val="00B050"/>
          <w:sz w:val="16"/>
          <w:szCs w:val="16"/>
          <w:lang w:val="it-IT"/>
        </w:rPr>
        <w:t>≫</w:t>
      </w:r>
    </w:p>
    <w:p w14:paraId="6D8526C1" w14:textId="2C5C6878" w:rsidR="00AB6167" w:rsidRDefault="006945A1" w:rsidP="00D8622D">
      <w:pPr>
        <w:ind w:firstLineChars="100" w:firstLine="143"/>
        <w:jc w:val="left"/>
        <w:rPr>
          <w:sz w:val="16"/>
          <w:szCs w:val="18"/>
          <w:lang w:val="it-IT"/>
        </w:rPr>
      </w:pPr>
      <w:r>
        <w:rPr>
          <w:rFonts w:hint="eastAsia"/>
          <w:noProof/>
          <w:sz w:val="16"/>
          <w:szCs w:val="18"/>
          <w:lang w:val="ja-JP"/>
        </w:rPr>
        <w:drawing>
          <wp:anchor distT="0" distB="0" distL="114300" distR="114300" simplePos="0" relativeHeight="251715584" behindDoc="0" locked="0" layoutInCell="1" allowOverlap="1" wp14:anchorId="06D46584" wp14:editId="60CC5F99">
            <wp:simplePos x="0" y="0"/>
            <wp:positionH relativeFrom="column">
              <wp:posOffset>5659755</wp:posOffset>
            </wp:positionH>
            <wp:positionV relativeFrom="paragraph">
              <wp:posOffset>801370</wp:posOffset>
            </wp:positionV>
            <wp:extent cx="1166495" cy="910590"/>
            <wp:effectExtent l="0" t="0" r="0" b="3810"/>
            <wp:wrapSquare wrapText="bothSides"/>
            <wp:docPr id="17" name="図 17"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ロゴ&#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6495" cy="910590"/>
                    </a:xfrm>
                    <a:prstGeom prst="rect">
                      <a:avLst/>
                    </a:prstGeom>
                  </pic:spPr>
                </pic:pic>
              </a:graphicData>
            </a:graphic>
            <wp14:sizeRelH relativeFrom="margin">
              <wp14:pctWidth>0</wp14:pctWidth>
            </wp14:sizeRelH>
            <wp14:sizeRelV relativeFrom="margin">
              <wp14:pctHeight>0</wp14:pctHeight>
            </wp14:sizeRelV>
          </wp:anchor>
        </w:drawing>
      </w:r>
      <w:r w:rsidR="00AB6167" w:rsidRPr="0090046B">
        <w:rPr>
          <w:rFonts w:hint="eastAsia"/>
          <w:sz w:val="16"/>
          <w:szCs w:val="18"/>
          <w:lang w:val="it-IT"/>
        </w:rPr>
        <w:t>彼らが持つ畑の中でも、最も古い樹齢</w:t>
      </w:r>
      <w:r w:rsidR="00AB6167">
        <w:rPr>
          <w:rFonts w:hint="eastAsia"/>
          <w:sz w:val="16"/>
          <w:szCs w:val="18"/>
          <w:lang w:val="it-IT"/>
        </w:rPr>
        <w:t>70</w:t>
      </w:r>
      <w:r w:rsidR="00AB6167">
        <w:rPr>
          <w:rFonts w:hint="eastAsia"/>
          <w:sz w:val="16"/>
          <w:szCs w:val="18"/>
          <w:lang w:val="it-IT"/>
        </w:rPr>
        <w:t>年を越えるサンジョヴェーゼの畑。</w:t>
      </w:r>
      <w:r w:rsidR="00AB6167" w:rsidRPr="0090046B">
        <w:rPr>
          <w:rFonts w:hint="eastAsia"/>
          <w:sz w:val="16"/>
          <w:szCs w:val="18"/>
          <w:lang w:val="it-IT"/>
        </w:rPr>
        <w:t>この区画のブドウから、さらに選抜して造られる</w:t>
      </w:r>
      <w:r w:rsidR="00AB6167">
        <w:rPr>
          <w:rFonts w:hint="eastAsia"/>
          <w:sz w:val="16"/>
          <w:szCs w:val="18"/>
          <w:lang w:val="it-IT"/>
        </w:rPr>
        <w:t>、キァンティとは違うサンジョヴェーゼの魅力を追求した</w:t>
      </w:r>
      <w:r w:rsidR="00AB6167" w:rsidRPr="0090046B">
        <w:rPr>
          <w:rFonts w:hint="eastAsia"/>
          <w:sz w:val="16"/>
          <w:szCs w:val="18"/>
          <w:lang w:val="it-IT"/>
        </w:rPr>
        <w:t>ワイン。樹齢が古いことで樹自体のバランス感が保たれており、そして結実するブドウの量は必然的に少なくなる。素晴らしい凝縮</w:t>
      </w:r>
      <w:r w:rsidR="00AB6167">
        <w:rPr>
          <w:rFonts w:hint="eastAsia"/>
          <w:sz w:val="16"/>
          <w:szCs w:val="18"/>
          <w:lang w:val="it-IT"/>
        </w:rPr>
        <w:t>はもちろん、</w:t>
      </w:r>
      <w:r w:rsidR="00AB6167" w:rsidRPr="0090046B">
        <w:rPr>
          <w:rFonts w:hint="eastAsia"/>
          <w:sz w:val="16"/>
          <w:szCs w:val="18"/>
          <w:lang w:val="it-IT"/>
        </w:rPr>
        <w:t>、糖度と酸</w:t>
      </w:r>
      <w:r w:rsidR="00AB6167">
        <w:rPr>
          <w:rFonts w:hint="eastAsia"/>
          <w:sz w:val="16"/>
          <w:szCs w:val="18"/>
          <w:lang w:val="it-IT"/>
        </w:rPr>
        <w:t>、ミネラル</w:t>
      </w:r>
      <w:r w:rsidR="00AB6167" w:rsidRPr="0090046B">
        <w:rPr>
          <w:rFonts w:hint="eastAsia"/>
          <w:sz w:val="16"/>
          <w:szCs w:val="18"/>
          <w:lang w:val="it-IT"/>
        </w:rPr>
        <w:t>のバランスの取れた</w:t>
      </w:r>
      <w:r w:rsidR="00AB6167">
        <w:rPr>
          <w:rFonts w:hint="eastAsia"/>
          <w:sz w:val="16"/>
          <w:szCs w:val="18"/>
          <w:lang w:val="it-IT"/>
        </w:rPr>
        <w:t>最高の</w:t>
      </w:r>
      <w:r w:rsidR="00AB6167" w:rsidRPr="0090046B">
        <w:rPr>
          <w:rFonts w:hint="eastAsia"/>
          <w:sz w:val="16"/>
          <w:szCs w:val="18"/>
          <w:lang w:val="it-IT"/>
        </w:rPr>
        <w:t>サンジョヴェーゼ。「キァンティがよりストレートに果実、力強さ、骨格を伝えるものだとしたら、カステルペルソは柔らかさ、香り、奥行きを強調したモノ」そう話すサウロ。</w:t>
      </w:r>
      <w:r w:rsidR="00AB6167">
        <w:rPr>
          <w:rFonts w:hint="eastAsia"/>
          <w:sz w:val="16"/>
          <w:szCs w:val="18"/>
          <w:lang w:val="it-IT"/>
        </w:rPr>
        <w:t>今回</w:t>
      </w:r>
      <w:r w:rsidR="00D8622D">
        <w:rPr>
          <w:rFonts w:hint="eastAsia"/>
          <w:sz w:val="16"/>
          <w:szCs w:val="18"/>
          <w:lang w:val="it-IT"/>
        </w:rPr>
        <w:t>1</w:t>
      </w:r>
      <w:r w:rsidR="00D8622D">
        <w:rPr>
          <w:rFonts w:hint="eastAsia"/>
          <w:sz w:val="16"/>
          <w:szCs w:val="18"/>
          <w:lang w:val="it-IT"/>
        </w:rPr>
        <w:t>年戻りまして、</w:t>
      </w:r>
      <w:r w:rsidR="00D8622D">
        <w:rPr>
          <w:rFonts w:hint="eastAsia"/>
          <w:sz w:val="16"/>
          <w:szCs w:val="18"/>
          <w:lang w:val="it-IT"/>
        </w:rPr>
        <w:t>2015</w:t>
      </w:r>
      <w:r w:rsidR="00D8622D">
        <w:rPr>
          <w:rFonts w:hint="eastAsia"/>
          <w:sz w:val="16"/>
          <w:szCs w:val="18"/>
          <w:lang w:val="it-IT"/>
        </w:rPr>
        <w:t>が再入荷しました！カンティーナに残っていた猛暑の</w:t>
      </w:r>
      <w:r w:rsidR="00D8622D">
        <w:rPr>
          <w:rFonts w:hint="eastAsia"/>
          <w:sz w:val="16"/>
          <w:szCs w:val="18"/>
          <w:lang w:val="it-IT"/>
        </w:rPr>
        <w:t>2015</w:t>
      </w:r>
      <w:r w:rsidR="00D8622D">
        <w:rPr>
          <w:rFonts w:hint="eastAsia"/>
          <w:sz w:val="16"/>
          <w:szCs w:val="18"/>
          <w:lang w:val="it-IT"/>
        </w:rPr>
        <w:t>、熟成が進み暑い年特有の妖艶で魅力的な香りがあふれる、素晴らしいサンジョヴェーゼ</w:t>
      </w:r>
      <w:r>
        <w:rPr>
          <w:rFonts w:hint="eastAsia"/>
          <w:sz w:val="16"/>
          <w:szCs w:val="18"/>
          <w:lang w:val="it-IT"/>
        </w:rPr>
        <w:t>です。</w:t>
      </w:r>
      <w:r w:rsidR="00D8622D">
        <w:rPr>
          <w:sz w:val="16"/>
          <w:szCs w:val="18"/>
          <w:lang w:val="it-IT"/>
        </w:rPr>
        <w:t xml:space="preserve"> </w:t>
      </w:r>
    </w:p>
    <w:p w14:paraId="1AD2A5D4" w14:textId="77FFAB91" w:rsidR="005C7C97" w:rsidRDefault="005C7C97" w:rsidP="005C7C97">
      <w:pPr>
        <w:jc w:val="left"/>
        <w:rPr>
          <w:b/>
          <w:lang w:val="it-IT"/>
        </w:rPr>
      </w:pPr>
      <w:r w:rsidRPr="00D8622D">
        <w:rPr>
          <w:b/>
          <w:lang w:val="it-IT"/>
        </w:rPr>
        <w:t xml:space="preserve">La </w:t>
      </w:r>
      <w:r>
        <w:rPr>
          <w:b/>
          <w:lang w:val="it-IT"/>
        </w:rPr>
        <w:t>Moraia 2017</w:t>
      </w:r>
      <w:r>
        <w:rPr>
          <w:rFonts w:hint="eastAsia"/>
          <w:b/>
          <w:lang w:val="it-IT"/>
        </w:rPr>
        <w:t xml:space="preserve"> </w:t>
      </w:r>
      <w:r w:rsidR="00D70A05">
        <w:rPr>
          <w:rFonts w:hint="eastAsia"/>
          <w:b/>
          <w:sz w:val="16"/>
          <w:szCs w:val="16"/>
          <w:lang w:val="it-IT"/>
        </w:rPr>
        <w:t>ラ</w:t>
      </w:r>
      <w:r w:rsidR="00D70A05">
        <w:rPr>
          <w:rFonts w:hint="eastAsia"/>
          <w:b/>
          <w:sz w:val="16"/>
          <w:szCs w:val="16"/>
          <w:lang w:val="it-IT"/>
        </w:rPr>
        <w:t xml:space="preserve"> </w:t>
      </w:r>
      <w:r w:rsidR="00D70A05">
        <w:rPr>
          <w:rFonts w:hint="eastAsia"/>
          <w:b/>
          <w:sz w:val="16"/>
          <w:szCs w:val="16"/>
          <w:lang w:val="it-IT"/>
        </w:rPr>
        <w:t>モライア</w:t>
      </w:r>
      <w:r>
        <w:rPr>
          <w:rFonts w:hint="eastAsia"/>
          <w:b/>
          <w:sz w:val="16"/>
          <w:szCs w:val="16"/>
          <w:lang w:val="it-IT"/>
        </w:rPr>
        <w:t xml:space="preserve"> </w:t>
      </w:r>
      <w:r w:rsidRPr="004D1CBF">
        <w:rPr>
          <w:rFonts w:hint="eastAsia"/>
          <w:b/>
          <w:color w:val="00B050"/>
          <w:sz w:val="16"/>
          <w:szCs w:val="16"/>
          <w:lang w:val="it-IT"/>
        </w:rPr>
        <w:t>≪</w:t>
      </w:r>
      <w:r>
        <w:rPr>
          <w:rFonts w:hint="eastAsia"/>
          <w:b/>
          <w:color w:val="00B050"/>
          <w:sz w:val="16"/>
          <w:szCs w:val="16"/>
          <w:lang w:val="it-IT"/>
        </w:rPr>
        <w:t>新</w:t>
      </w:r>
      <w:r w:rsidR="00EB745A">
        <w:rPr>
          <w:rFonts w:hint="eastAsia"/>
          <w:b/>
          <w:color w:val="00B050"/>
          <w:sz w:val="16"/>
          <w:szCs w:val="16"/>
          <w:lang w:val="it-IT"/>
        </w:rPr>
        <w:t>ヴィンテージ</w:t>
      </w:r>
      <w:r w:rsidRPr="004D1CBF">
        <w:rPr>
          <w:rFonts w:hint="eastAsia"/>
          <w:b/>
          <w:color w:val="00B050"/>
          <w:sz w:val="16"/>
          <w:szCs w:val="16"/>
          <w:lang w:val="it-IT"/>
        </w:rPr>
        <w:t>≫</w:t>
      </w:r>
    </w:p>
    <w:p w14:paraId="5D04C3A6" w14:textId="6CBF4B20" w:rsidR="005C7C97" w:rsidRPr="00D70A05" w:rsidRDefault="00D70A05" w:rsidP="008A72D6">
      <w:pPr>
        <w:ind w:firstLineChars="100" w:firstLine="143"/>
        <w:jc w:val="left"/>
        <w:rPr>
          <w:sz w:val="16"/>
          <w:lang w:val="it-IT"/>
        </w:rPr>
      </w:pPr>
      <w:r>
        <w:rPr>
          <w:rFonts w:hint="eastAsia"/>
          <w:sz w:val="16"/>
          <w:szCs w:val="18"/>
          <w:lang w:val="it-IT"/>
        </w:rPr>
        <w:t>そして、唯一造っているカベルネ</w:t>
      </w:r>
      <w:r>
        <w:rPr>
          <w:rFonts w:hint="eastAsia"/>
          <w:sz w:val="16"/>
          <w:szCs w:val="18"/>
          <w:lang w:val="it-IT"/>
        </w:rPr>
        <w:t xml:space="preserve"> </w:t>
      </w:r>
      <w:r>
        <w:rPr>
          <w:rFonts w:hint="eastAsia"/>
          <w:sz w:val="16"/>
          <w:szCs w:val="18"/>
          <w:lang w:val="it-IT"/>
        </w:rPr>
        <w:t>ソーヴィニヨン</w:t>
      </w:r>
      <w:r>
        <w:rPr>
          <w:rFonts w:hint="eastAsia"/>
          <w:sz w:val="16"/>
          <w:szCs w:val="18"/>
          <w:lang w:val="it-IT"/>
        </w:rPr>
        <w:t>100</w:t>
      </w:r>
      <w:r>
        <w:rPr>
          <w:rFonts w:hint="eastAsia"/>
          <w:sz w:val="16"/>
          <w:szCs w:val="18"/>
          <w:lang w:val="it-IT"/>
        </w:rPr>
        <w:t>％の赤、ラ</w:t>
      </w:r>
      <w:r>
        <w:rPr>
          <w:rFonts w:hint="eastAsia"/>
          <w:sz w:val="16"/>
          <w:szCs w:val="18"/>
          <w:lang w:val="it-IT"/>
        </w:rPr>
        <w:t xml:space="preserve"> </w:t>
      </w:r>
      <w:r>
        <w:rPr>
          <w:rFonts w:hint="eastAsia"/>
          <w:sz w:val="16"/>
          <w:szCs w:val="18"/>
          <w:lang w:val="it-IT"/>
        </w:rPr>
        <w:t>モライア。今回</w:t>
      </w:r>
      <w:r>
        <w:rPr>
          <w:rFonts w:hint="eastAsia"/>
          <w:sz w:val="16"/>
          <w:szCs w:val="18"/>
          <w:lang w:val="it-IT"/>
        </w:rPr>
        <w:t>201</w:t>
      </w:r>
      <w:r w:rsidR="00D8622D">
        <w:rPr>
          <w:sz w:val="16"/>
          <w:szCs w:val="18"/>
          <w:lang w:val="it-IT"/>
        </w:rPr>
        <w:t>7</w:t>
      </w:r>
      <w:r w:rsidR="00D8622D">
        <w:rPr>
          <w:rFonts w:hint="eastAsia"/>
          <w:sz w:val="16"/>
          <w:szCs w:val="18"/>
          <w:lang w:val="it-IT"/>
        </w:rPr>
        <w:t>が到着しております。</w:t>
      </w:r>
      <w:r>
        <w:rPr>
          <w:rFonts w:hint="eastAsia"/>
          <w:sz w:val="16"/>
          <w:szCs w:val="18"/>
          <w:lang w:val="it-IT"/>
        </w:rPr>
        <w:t>この地域でカベルネ</w:t>
      </w:r>
      <w:r>
        <w:rPr>
          <w:rFonts w:hint="eastAsia"/>
          <w:sz w:val="16"/>
          <w:szCs w:val="18"/>
          <w:lang w:val="it-IT"/>
        </w:rPr>
        <w:t xml:space="preserve"> </w:t>
      </w:r>
      <w:r>
        <w:rPr>
          <w:rFonts w:hint="eastAsia"/>
          <w:sz w:val="16"/>
          <w:szCs w:val="18"/>
          <w:lang w:val="it-IT"/>
        </w:rPr>
        <w:t>ソーヴィニヨンというと、どうしてもマッチョでヴォリューム感のあるワインをイメージしてしまいます</w:t>
      </w:r>
      <w:r w:rsidR="00D8622D">
        <w:rPr>
          <w:rFonts w:hint="eastAsia"/>
          <w:sz w:val="16"/>
          <w:szCs w:val="18"/>
          <w:lang w:val="it-IT"/>
        </w:rPr>
        <w:t>。しかし</w:t>
      </w:r>
      <w:r>
        <w:rPr>
          <w:rFonts w:hint="eastAsia"/>
          <w:sz w:val="16"/>
          <w:szCs w:val="18"/>
          <w:lang w:val="it-IT"/>
        </w:rPr>
        <w:t>彼らの造り出すカベルネは、豊かな果実味を持ちながらも、繊細なタンニンと酸を持った飽きの来ない</w:t>
      </w:r>
      <w:r w:rsidR="00D8622D">
        <w:rPr>
          <w:rFonts w:hint="eastAsia"/>
          <w:sz w:val="16"/>
          <w:szCs w:val="18"/>
          <w:lang w:val="it-IT"/>
        </w:rPr>
        <w:t>飲み心地</w:t>
      </w:r>
      <w:r>
        <w:rPr>
          <w:rFonts w:hint="eastAsia"/>
          <w:sz w:val="16"/>
          <w:szCs w:val="18"/>
          <w:lang w:val="it-IT"/>
        </w:rPr>
        <w:t>。彼らのワインの本質ともいえる「食中酒」として大切な、食べること、モノを意識させてくれる稀有なカベルネだと思います。</w:t>
      </w:r>
      <w:r w:rsidR="008A72D6">
        <w:rPr>
          <w:rFonts w:hint="eastAsia"/>
          <w:sz w:val="16"/>
          <w:szCs w:val="18"/>
          <w:lang w:val="it-IT"/>
        </w:rPr>
        <w:t>猛暑のヴィンテージでヴォリュームがありますが、酸もしっかりと残っているので野暮ったくなく、個気味いいタンニンが堪らない味わい。まるでカベルネ</w:t>
      </w:r>
      <w:r w:rsidR="008A72D6">
        <w:rPr>
          <w:rFonts w:hint="eastAsia"/>
          <w:sz w:val="16"/>
          <w:szCs w:val="18"/>
          <w:lang w:val="it-IT"/>
        </w:rPr>
        <w:t xml:space="preserve"> </w:t>
      </w:r>
      <w:r w:rsidR="008A72D6">
        <w:rPr>
          <w:rFonts w:hint="eastAsia"/>
          <w:sz w:val="16"/>
          <w:szCs w:val="18"/>
          <w:lang w:val="it-IT"/>
        </w:rPr>
        <w:t>フランのようなフレッシュさや繊細さを感じるワインとなりました。</w:t>
      </w:r>
    </w:p>
    <w:p w14:paraId="2A28A748" w14:textId="7FBFF12D" w:rsidR="005231F5" w:rsidRPr="003B2722" w:rsidRDefault="005231F5" w:rsidP="005231F5">
      <w:pPr>
        <w:spacing w:line="240" w:lineRule="atLeast"/>
        <w:jc w:val="left"/>
        <w:rPr>
          <w:rFonts w:ascii="HGPｺﾞｼｯｸM" w:hAnsi="Adobe Gothic Std B"/>
          <w:sz w:val="16"/>
          <w:u w:val="single"/>
          <w:lang w:val="it-IT"/>
        </w:rPr>
      </w:pPr>
      <w:r w:rsidRPr="005231F5">
        <w:rPr>
          <w:rFonts w:eastAsia="Adobe Gothic Std B" w:hint="eastAsia"/>
          <w:b/>
          <w:bCs/>
          <w:sz w:val="32"/>
          <w:szCs w:val="21"/>
          <w:u w:val="single"/>
          <w:lang w:val="it-IT"/>
        </w:rPr>
        <w:t>Fanetti</w:t>
      </w:r>
      <w:r>
        <w:rPr>
          <w:rFonts w:eastAsia="Adobe Gothic Std B"/>
          <w:b/>
          <w:bCs/>
          <w:sz w:val="32"/>
          <w:u w:val="single"/>
          <w:lang w:val="it-IT"/>
        </w:rPr>
        <w:t xml:space="preserve"> </w:t>
      </w:r>
      <w:r>
        <w:rPr>
          <w:rFonts w:hint="eastAsia"/>
          <w:sz w:val="16"/>
          <w:szCs w:val="18"/>
          <w:u w:val="single"/>
          <w:lang w:val="it-IT"/>
        </w:rPr>
        <w:t xml:space="preserve"> </w:t>
      </w:r>
      <w:r w:rsidRPr="005231F5">
        <w:rPr>
          <w:rFonts w:hint="eastAsia"/>
          <w:sz w:val="18"/>
          <w:u w:val="single"/>
          <w:lang w:val="it-IT"/>
        </w:rPr>
        <w:t>ファネッティ</w:t>
      </w:r>
      <w:r w:rsidRPr="005231F5">
        <w:rPr>
          <w:rFonts w:hint="eastAsia"/>
          <w:sz w:val="18"/>
          <w:u w:val="single"/>
          <w:lang w:val="it-IT"/>
        </w:rPr>
        <w:t xml:space="preserve"> </w:t>
      </w:r>
      <w:r w:rsidRPr="005231F5">
        <w:rPr>
          <w:rFonts w:ascii="HGPｺﾞｼｯｸM" w:hAnsi="Adobe Gothic Std B" w:hint="eastAsia"/>
          <w:b/>
          <w:sz w:val="21"/>
          <w:szCs w:val="21"/>
          <w:u w:val="single"/>
          <w:lang w:val="it-IT"/>
        </w:rPr>
        <w:t xml:space="preserve">  </w:t>
      </w:r>
      <w:r w:rsidRPr="003B2722">
        <w:rPr>
          <w:rFonts w:ascii="HGPｺﾞｼｯｸM" w:hAnsi="Adobe Gothic Std B" w:hint="eastAsia"/>
          <w:b/>
          <w:u w:val="single"/>
          <w:lang w:val="it-IT"/>
        </w:rPr>
        <w:t xml:space="preserve">             </w:t>
      </w:r>
      <w:r>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rPr>
        <w:t>トスカーナーシエナ</w:t>
      </w:r>
      <w:r>
        <w:rPr>
          <w:rFonts w:ascii="HGPｺﾞｼｯｸM" w:hAnsi="Adobe Gothic Std B"/>
          <w:sz w:val="16"/>
          <w:u w:val="single"/>
        </w:rPr>
        <w:t>-</w:t>
      </w:r>
      <w:r>
        <w:rPr>
          <w:rFonts w:ascii="HGPｺﾞｼｯｸM" w:hAnsi="Adobe Gothic Std B" w:hint="eastAsia"/>
          <w:sz w:val="16"/>
          <w:u w:val="single"/>
        </w:rPr>
        <w:t>モンテプルチアーノ</w:t>
      </w:r>
    </w:p>
    <w:p w14:paraId="74A63F68" w14:textId="77777777" w:rsidR="005231F5" w:rsidRDefault="005231F5" w:rsidP="005231F5">
      <w:pPr>
        <w:ind w:firstLineChars="100" w:firstLine="143"/>
        <w:rPr>
          <w:sz w:val="16"/>
          <w:szCs w:val="18"/>
          <w:lang w:val="it-IT"/>
        </w:rPr>
      </w:pPr>
      <w:r>
        <w:rPr>
          <w:rFonts w:hint="eastAsia"/>
          <w:sz w:val="16"/>
          <w:szCs w:val="18"/>
          <w:lang w:val="it-IT"/>
        </w:rPr>
        <w:t>町の名前でもあり、イタリアを代表するワイン「ヴィーノ</w:t>
      </w:r>
      <w:r>
        <w:rPr>
          <w:rFonts w:hint="eastAsia"/>
          <w:sz w:val="16"/>
          <w:szCs w:val="18"/>
          <w:lang w:val="it-IT"/>
        </w:rPr>
        <w:t xml:space="preserve"> </w:t>
      </w:r>
      <w:r>
        <w:rPr>
          <w:rFonts w:hint="eastAsia"/>
          <w:sz w:val="16"/>
          <w:szCs w:val="18"/>
          <w:lang w:val="it-IT"/>
        </w:rPr>
        <w:t>ノービレ</w:t>
      </w:r>
      <w:r>
        <w:rPr>
          <w:rFonts w:hint="eastAsia"/>
          <w:sz w:val="16"/>
          <w:szCs w:val="18"/>
          <w:lang w:val="it-IT"/>
        </w:rPr>
        <w:t xml:space="preserve"> </w:t>
      </w:r>
      <w:r>
        <w:rPr>
          <w:rFonts w:hint="eastAsia"/>
          <w:sz w:val="16"/>
          <w:szCs w:val="18"/>
          <w:lang w:val="it-IT"/>
        </w:rPr>
        <w:t>ディ</w:t>
      </w:r>
      <w:r>
        <w:rPr>
          <w:rFonts w:hint="eastAsia"/>
          <w:sz w:val="16"/>
          <w:szCs w:val="18"/>
          <w:lang w:val="it-IT"/>
        </w:rPr>
        <w:t xml:space="preserve"> </w:t>
      </w:r>
      <w:r>
        <w:rPr>
          <w:rFonts w:hint="eastAsia"/>
          <w:sz w:val="16"/>
          <w:szCs w:val="18"/>
          <w:lang w:val="it-IT"/>
        </w:rPr>
        <w:t>モンテプルチアーノ」。このワインの創始者の一族である造り手ファネッティ。歴史と伝統を持つワイナリーは数多く存在しますが、近代的な醸造設備を使わず、</w:t>
      </w:r>
      <w:r>
        <w:rPr>
          <w:rFonts w:hint="eastAsia"/>
          <w:sz w:val="16"/>
          <w:szCs w:val="18"/>
          <w:lang w:val="it-IT"/>
        </w:rPr>
        <w:t>100</w:t>
      </w:r>
      <w:r>
        <w:rPr>
          <w:rFonts w:hint="eastAsia"/>
          <w:sz w:val="16"/>
          <w:szCs w:val="18"/>
          <w:lang w:val="it-IT"/>
        </w:rPr>
        <w:t>年前と変わらないワイン造りを続けているのは、恐らく他には存在しないのではないでしょうか？</w:t>
      </w:r>
    </w:p>
    <w:p w14:paraId="28DB7936" w14:textId="48A290FE" w:rsidR="005231F5" w:rsidRDefault="006945A1" w:rsidP="004F4CCA">
      <w:pPr>
        <w:ind w:firstLineChars="100" w:firstLine="143"/>
        <w:rPr>
          <w:sz w:val="16"/>
          <w:szCs w:val="18"/>
          <w:lang w:val="it-IT"/>
        </w:rPr>
      </w:pPr>
      <w:r>
        <w:rPr>
          <w:rFonts w:ascii="HGPｺﾞｼｯｸM" w:hAnsi="Adobe Gothic Std B"/>
          <w:noProof/>
          <w:sz w:val="16"/>
          <w:u w:val="single"/>
        </w:rPr>
        <w:drawing>
          <wp:anchor distT="0" distB="0" distL="114300" distR="114300" simplePos="0" relativeHeight="251693056" behindDoc="0" locked="0" layoutInCell="1" allowOverlap="1" wp14:anchorId="16CBC906" wp14:editId="3588D995">
            <wp:simplePos x="0" y="0"/>
            <wp:positionH relativeFrom="margin">
              <wp:posOffset>5935345</wp:posOffset>
            </wp:positionH>
            <wp:positionV relativeFrom="paragraph">
              <wp:posOffset>626110</wp:posOffset>
            </wp:positionV>
            <wp:extent cx="902335" cy="1009650"/>
            <wp:effectExtent l="19050" t="19050" r="12065" b="19050"/>
            <wp:wrapSquare wrapText="bothSides"/>
            <wp:docPr id="14" name="図 14"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netti_Rosso di Montepulciano_200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2335" cy="100965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5231F5">
        <w:rPr>
          <w:rFonts w:hint="eastAsia"/>
          <w:sz w:val="16"/>
          <w:szCs w:val="18"/>
          <w:lang w:val="it-IT"/>
        </w:rPr>
        <w:t>今回は</w:t>
      </w:r>
      <w:r w:rsidR="004F4CCA">
        <w:rPr>
          <w:rFonts w:hint="eastAsia"/>
          <w:sz w:val="16"/>
          <w:szCs w:val="18"/>
          <w:lang w:val="it-IT"/>
        </w:rPr>
        <w:t>それぞれ再入荷なのですが、ヴィーノノービレは</w:t>
      </w:r>
      <w:r w:rsidR="004F4CCA">
        <w:rPr>
          <w:rFonts w:hint="eastAsia"/>
          <w:sz w:val="16"/>
          <w:szCs w:val="18"/>
          <w:lang w:val="it-IT"/>
        </w:rPr>
        <w:t>1</w:t>
      </w:r>
      <w:r w:rsidR="004F4CCA">
        <w:rPr>
          <w:rFonts w:hint="eastAsia"/>
          <w:sz w:val="16"/>
          <w:szCs w:val="18"/>
          <w:lang w:val="it-IT"/>
        </w:rPr>
        <w:t>年戻って</w:t>
      </w:r>
      <w:r w:rsidR="004F4CCA">
        <w:rPr>
          <w:rFonts w:hint="eastAsia"/>
          <w:sz w:val="16"/>
          <w:szCs w:val="18"/>
          <w:lang w:val="it-IT"/>
        </w:rPr>
        <w:t>2015</w:t>
      </w:r>
      <w:r w:rsidR="004F4CCA">
        <w:rPr>
          <w:rFonts w:hint="eastAsia"/>
          <w:sz w:val="16"/>
          <w:szCs w:val="18"/>
          <w:lang w:val="it-IT"/>
        </w:rPr>
        <w:t>、そして</w:t>
      </w:r>
      <w:r w:rsidR="005231F5">
        <w:rPr>
          <w:rFonts w:hint="eastAsia"/>
          <w:sz w:val="16"/>
          <w:szCs w:val="18"/>
          <w:lang w:val="it-IT"/>
        </w:rPr>
        <w:t>久しぶりの</w:t>
      </w:r>
      <w:r w:rsidR="004F4CCA">
        <w:rPr>
          <w:rFonts w:hint="eastAsia"/>
          <w:sz w:val="16"/>
          <w:szCs w:val="18"/>
          <w:lang w:val="it-IT"/>
        </w:rPr>
        <w:t>入荷となるロッソ</w:t>
      </w:r>
      <w:r w:rsidR="004F4CCA">
        <w:rPr>
          <w:rFonts w:hint="eastAsia"/>
          <w:sz w:val="16"/>
          <w:szCs w:val="18"/>
          <w:lang w:val="it-IT"/>
        </w:rPr>
        <w:t xml:space="preserve"> </w:t>
      </w:r>
      <w:r w:rsidR="004F4CCA">
        <w:rPr>
          <w:rFonts w:hint="eastAsia"/>
          <w:sz w:val="16"/>
          <w:szCs w:val="18"/>
          <w:lang w:val="it-IT"/>
        </w:rPr>
        <w:t>ディ</w:t>
      </w:r>
      <w:r w:rsidR="004F4CCA">
        <w:rPr>
          <w:rFonts w:hint="eastAsia"/>
          <w:sz w:val="16"/>
          <w:szCs w:val="18"/>
          <w:lang w:val="it-IT"/>
        </w:rPr>
        <w:t xml:space="preserve"> </w:t>
      </w:r>
      <w:r w:rsidR="004F4CCA">
        <w:rPr>
          <w:rFonts w:hint="eastAsia"/>
          <w:sz w:val="16"/>
          <w:szCs w:val="18"/>
          <w:lang w:val="it-IT"/>
        </w:rPr>
        <w:t>モンテプルチアーノ、、ヴィンテージはまたもや</w:t>
      </w:r>
      <w:r w:rsidR="004F4CCA">
        <w:rPr>
          <w:rFonts w:hint="eastAsia"/>
          <w:sz w:val="16"/>
          <w:szCs w:val="18"/>
          <w:lang w:val="it-IT"/>
        </w:rPr>
        <w:t>2004</w:t>
      </w:r>
      <w:r w:rsidR="004F4CCA">
        <w:rPr>
          <w:rFonts w:hint="eastAsia"/>
          <w:sz w:val="16"/>
          <w:szCs w:val="18"/>
          <w:lang w:val="it-IT"/>
        </w:rPr>
        <w:t>、、</w:t>
      </w:r>
      <w:r w:rsidR="004F4CCA">
        <w:rPr>
          <w:rFonts w:hint="eastAsia"/>
          <w:sz w:val="16"/>
          <w:szCs w:val="18"/>
          <w:lang w:val="it-IT"/>
        </w:rPr>
        <w:t>(</w:t>
      </w:r>
      <w:r w:rsidR="004F4CCA">
        <w:rPr>
          <w:rFonts w:hint="eastAsia"/>
          <w:sz w:val="16"/>
          <w:szCs w:val="18"/>
          <w:lang w:val="it-IT"/>
        </w:rPr>
        <w:t>汗</w:t>
      </w:r>
      <w:r w:rsidR="004F4CCA">
        <w:rPr>
          <w:rFonts w:hint="eastAsia"/>
          <w:sz w:val="16"/>
          <w:szCs w:val="18"/>
          <w:lang w:val="it-IT"/>
        </w:rPr>
        <w:t>)</w:t>
      </w:r>
      <w:r w:rsidR="004F4CCA">
        <w:rPr>
          <w:rFonts w:hint="eastAsia"/>
          <w:sz w:val="16"/>
          <w:szCs w:val="18"/>
          <w:lang w:val="it-IT"/>
        </w:rPr>
        <w:t>。もうすぐ</w:t>
      </w:r>
      <w:r w:rsidR="004F4CCA">
        <w:rPr>
          <w:rFonts w:hint="eastAsia"/>
          <w:sz w:val="16"/>
          <w:szCs w:val="18"/>
          <w:lang w:val="it-IT"/>
        </w:rPr>
        <w:t>20</w:t>
      </w:r>
      <w:r w:rsidR="004F4CCA">
        <w:rPr>
          <w:rFonts w:hint="eastAsia"/>
          <w:sz w:val="16"/>
          <w:szCs w:val="18"/>
          <w:lang w:val="it-IT"/>
        </w:rPr>
        <w:t>年前の収穫というワインが、まだ樽に残っていることに驚愕させられっぱなしです。しかしこうした造り方、</w:t>
      </w:r>
      <w:r w:rsidR="00B05451">
        <w:rPr>
          <w:rFonts w:hint="eastAsia"/>
          <w:sz w:val="16"/>
          <w:szCs w:val="18"/>
          <w:lang w:val="it-IT"/>
        </w:rPr>
        <w:t>保存方法が当時は当たり前</w:t>
      </w:r>
      <w:r w:rsidR="004F4CCA">
        <w:rPr>
          <w:rFonts w:hint="eastAsia"/>
          <w:sz w:val="16"/>
          <w:szCs w:val="18"/>
          <w:lang w:val="it-IT"/>
        </w:rPr>
        <w:t>であったことを</w:t>
      </w:r>
      <w:r w:rsidR="00B05451">
        <w:rPr>
          <w:rFonts w:hint="eastAsia"/>
          <w:sz w:val="16"/>
          <w:szCs w:val="18"/>
          <w:lang w:val="it-IT"/>
        </w:rPr>
        <w:t>思い出させてくれます</w:t>
      </w:r>
      <w:r w:rsidR="004F4CCA">
        <w:rPr>
          <w:rFonts w:hint="eastAsia"/>
          <w:sz w:val="16"/>
          <w:szCs w:val="18"/>
          <w:lang w:val="it-IT"/>
        </w:rPr>
        <w:t>。</w:t>
      </w:r>
      <w:r w:rsidR="005231F5">
        <w:rPr>
          <w:rFonts w:hint="eastAsia"/>
          <w:sz w:val="16"/>
          <w:szCs w:val="18"/>
          <w:lang w:val="it-IT"/>
        </w:rPr>
        <w:t>今までもこれからもファネッティは変わることなくワインを造り続けていきます（唯一の心配は気候変動かもしれません、、。）。古き良きトスカーナの伝統であるモンテプルチアーノのワインを、どうぞ皆さまよろしくお願いいたします。</w:t>
      </w:r>
    </w:p>
    <w:p w14:paraId="06C5CCFC" w14:textId="6E1B4BC4" w:rsidR="005231F5" w:rsidRPr="00B20BB6" w:rsidRDefault="005231F5" w:rsidP="005231F5">
      <w:pPr>
        <w:spacing w:line="240" w:lineRule="atLeast"/>
        <w:jc w:val="left"/>
        <w:rPr>
          <w:rFonts w:ascii="HGPｺﾞｼｯｸM"/>
          <w:b/>
          <w:sz w:val="16"/>
          <w:szCs w:val="16"/>
          <w:u w:val="single"/>
          <w:lang w:val="it-IT"/>
        </w:rPr>
      </w:pPr>
      <w:r w:rsidRPr="00B20BB6">
        <w:rPr>
          <w:rFonts w:hint="eastAsia"/>
          <w:b/>
          <w:lang w:val="it-IT"/>
        </w:rPr>
        <w:t xml:space="preserve">Rosso di </w:t>
      </w:r>
      <w:r w:rsidRPr="00B20BB6">
        <w:rPr>
          <w:b/>
          <w:lang w:val="it-IT"/>
        </w:rPr>
        <w:t xml:space="preserve">Montepulciano2004 </w:t>
      </w:r>
      <w:r w:rsidRPr="00330AE7">
        <w:rPr>
          <w:rFonts w:hint="eastAsia"/>
          <w:b/>
          <w:sz w:val="16"/>
          <w:szCs w:val="16"/>
          <w:lang w:val="it-IT"/>
        </w:rPr>
        <w:t>ロッソ</w:t>
      </w:r>
      <w:r w:rsidRPr="00B20BB6">
        <w:rPr>
          <w:rFonts w:hint="eastAsia"/>
          <w:b/>
          <w:sz w:val="16"/>
          <w:szCs w:val="16"/>
          <w:lang w:val="it-IT"/>
        </w:rPr>
        <w:t xml:space="preserve"> </w:t>
      </w:r>
      <w:r w:rsidRPr="00330AE7">
        <w:rPr>
          <w:rFonts w:hint="eastAsia"/>
          <w:b/>
          <w:sz w:val="16"/>
          <w:szCs w:val="16"/>
          <w:lang w:val="it-IT"/>
        </w:rPr>
        <w:t>ディ</w:t>
      </w:r>
      <w:r w:rsidRPr="00B20BB6">
        <w:rPr>
          <w:rFonts w:hint="eastAsia"/>
          <w:b/>
          <w:sz w:val="16"/>
          <w:szCs w:val="16"/>
          <w:lang w:val="it-IT"/>
        </w:rPr>
        <w:t xml:space="preserve"> </w:t>
      </w:r>
      <w:r w:rsidRPr="00330AE7">
        <w:rPr>
          <w:rFonts w:hint="eastAsia"/>
          <w:b/>
          <w:sz w:val="16"/>
          <w:szCs w:val="16"/>
          <w:lang w:val="it-IT"/>
        </w:rPr>
        <w:t>モンテプルチアーノ</w:t>
      </w:r>
      <w:r w:rsidR="00DF3158">
        <w:rPr>
          <w:rFonts w:hint="eastAsia"/>
          <w:b/>
          <w:sz w:val="16"/>
          <w:szCs w:val="16"/>
          <w:lang w:val="it-IT"/>
        </w:rPr>
        <w:t xml:space="preserve"> </w:t>
      </w:r>
      <w:r w:rsidRPr="008A5452">
        <w:rPr>
          <w:rFonts w:hint="eastAsia"/>
          <w:b/>
          <w:color w:val="00B050"/>
          <w:sz w:val="16"/>
          <w:lang w:val="it-IT"/>
        </w:rPr>
        <w:t>≪</w:t>
      </w:r>
      <w:r w:rsidRPr="008A5452">
        <w:rPr>
          <w:rFonts w:hint="eastAsia"/>
          <w:b/>
          <w:color w:val="00B050"/>
          <w:sz w:val="16"/>
        </w:rPr>
        <w:t>再入荷</w:t>
      </w:r>
      <w:r w:rsidRPr="008A5452">
        <w:rPr>
          <w:rFonts w:hint="eastAsia"/>
          <w:b/>
          <w:color w:val="00B050"/>
          <w:sz w:val="16"/>
          <w:lang w:val="it-IT"/>
        </w:rPr>
        <w:t>≫</w:t>
      </w:r>
    </w:p>
    <w:p w14:paraId="07213CEA" w14:textId="57C78E8B" w:rsidR="005231F5" w:rsidRDefault="005231F5" w:rsidP="00B05451">
      <w:pPr>
        <w:spacing w:line="240" w:lineRule="atLeast"/>
        <w:ind w:firstLineChars="100" w:firstLine="143"/>
        <w:jc w:val="left"/>
        <w:rPr>
          <w:sz w:val="16"/>
          <w:szCs w:val="18"/>
          <w:lang w:val="it-IT"/>
        </w:rPr>
      </w:pPr>
      <w:r w:rsidRPr="00B20BB6">
        <w:rPr>
          <w:rFonts w:hint="eastAsia"/>
          <w:sz w:val="16"/>
          <w:szCs w:val="18"/>
          <w:lang w:val="it-IT"/>
        </w:rPr>
        <w:t>ヴィーノ</w:t>
      </w:r>
      <w:r w:rsidRPr="00B20BB6">
        <w:rPr>
          <w:rFonts w:hint="eastAsia"/>
          <w:sz w:val="16"/>
          <w:szCs w:val="18"/>
          <w:lang w:val="it-IT"/>
        </w:rPr>
        <w:t xml:space="preserve"> </w:t>
      </w:r>
      <w:r w:rsidRPr="00B20BB6">
        <w:rPr>
          <w:rFonts w:hint="eastAsia"/>
          <w:sz w:val="16"/>
          <w:szCs w:val="18"/>
          <w:lang w:val="it-IT"/>
        </w:rPr>
        <w:t>ノービレの区画外で収穫したサンジョヴェーゼ</w:t>
      </w:r>
      <w:r>
        <w:rPr>
          <w:rFonts w:hint="eastAsia"/>
          <w:sz w:val="16"/>
          <w:szCs w:val="18"/>
          <w:lang w:val="it-IT"/>
        </w:rPr>
        <w:t>から醸造されるセカンドワイン。またもや</w:t>
      </w:r>
      <w:r>
        <w:rPr>
          <w:rFonts w:hint="eastAsia"/>
          <w:sz w:val="16"/>
          <w:szCs w:val="18"/>
          <w:lang w:val="it-IT"/>
        </w:rPr>
        <w:t>2004</w:t>
      </w:r>
      <w:r>
        <w:rPr>
          <w:rFonts w:hint="eastAsia"/>
          <w:sz w:val="16"/>
          <w:szCs w:val="18"/>
          <w:lang w:val="it-IT"/>
        </w:rPr>
        <w:t>が入荷しました！「なぜこんな古いヴィンテージが残っているの！？」と皆さん驚かれるのですが、このヴィンテージは現在販売していないワインでして、日本向けにボトル詰めしてもらっ</w:t>
      </w:r>
      <w:r w:rsidR="006945A1">
        <w:rPr>
          <w:rFonts w:hint="eastAsia"/>
          <w:sz w:val="16"/>
          <w:szCs w:val="18"/>
          <w:lang w:val="it-IT"/>
        </w:rPr>
        <w:t>た</w:t>
      </w:r>
      <w:r>
        <w:rPr>
          <w:rFonts w:hint="eastAsia"/>
          <w:sz w:val="16"/>
          <w:szCs w:val="18"/>
          <w:lang w:val="it-IT"/>
        </w:rPr>
        <w:t>もの</w:t>
      </w:r>
      <w:r w:rsidR="006945A1">
        <w:rPr>
          <w:rFonts w:hint="eastAsia"/>
          <w:sz w:val="16"/>
          <w:szCs w:val="18"/>
          <w:lang w:val="it-IT"/>
        </w:rPr>
        <w:t>です</w:t>
      </w:r>
      <w:r>
        <w:rPr>
          <w:rFonts w:hint="eastAsia"/>
          <w:sz w:val="16"/>
          <w:szCs w:val="18"/>
          <w:lang w:val="it-IT"/>
        </w:rPr>
        <w:t>。</w:t>
      </w:r>
      <w:r w:rsidR="006945A1">
        <w:rPr>
          <w:rFonts w:hint="eastAsia"/>
          <w:sz w:val="16"/>
          <w:szCs w:val="18"/>
          <w:lang w:val="it-IT"/>
        </w:rPr>
        <w:t>ヴィーノ</w:t>
      </w:r>
      <w:r w:rsidR="00B05451">
        <w:rPr>
          <w:rFonts w:hint="eastAsia"/>
          <w:sz w:val="16"/>
          <w:szCs w:val="18"/>
          <w:lang w:val="it-IT"/>
        </w:rPr>
        <w:t xml:space="preserve"> </w:t>
      </w:r>
      <w:r>
        <w:rPr>
          <w:rFonts w:hint="eastAsia"/>
          <w:sz w:val="16"/>
          <w:szCs w:val="18"/>
          <w:lang w:val="it-IT"/>
        </w:rPr>
        <w:t>ノービレではない</w:t>
      </w:r>
      <w:r w:rsidR="00B05451">
        <w:rPr>
          <w:rFonts w:hint="eastAsia"/>
          <w:sz w:val="16"/>
          <w:szCs w:val="18"/>
          <w:lang w:val="it-IT"/>
        </w:rPr>
        <w:t>ので</w:t>
      </w:r>
      <w:r>
        <w:rPr>
          <w:rFonts w:hint="eastAsia"/>
          <w:sz w:val="16"/>
          <w:szCs w:val="18"/>
          <w:lang w:val="it-IT"/>
        </w:rPr>
        <w:t>、</w:t>
      </w:r>
      <w:r w:rsidR="00B05451">
        <w:rPr>
          <w:rFonts w:hint="eastAsia"/>
          <w:sz w:val="16"/>
          <w:szCs w:val="18"/>
          <w:lang w:val="it-IT"/>
        </w:rPr>
        <w:t>比較すると複雑さや</w:t>
      </w:r>
      <w:r>
        <w:rPr>
          <w:rFonts w:hint="eastAsia"/>
          <w:sz w:val="16"/>
          <w:szCs w:val="18"/>
          <w:lang w:val="it-IT"/>
        </w:rPr>
        <w:t>奥行きは少し</w:t>
      </w:r>
      <w:r w:rsidR="00B05451">
        <w:rPr>
          <w:rFonts w:hint="eastAsia"/>
          <w:sz w:val="16"/>
          <w:szCs w:val="18"/>
          <w:lang w:val="it-IT"/>
        </w:rPr>
        <w:t>足りないかもしれません</w:t>
      </w:r>
      <w:r>
        <w:rPr>
          <w:rFonts w:hint="eastAsia"/>
          <w:sz w:val="16"/>
          <w:szCs w:val="18"/>
          <w:lang w:val="it-IT"/>
        </w:rPr>
        <w:t>。</w:t>
      </w:r>
      <w:r w:rsidR="006945A1">
        <w:rPr>
          <w:rFonts w:hint="eastAsia"/>
          <w:sz w:val="16"/>
          <w:szCs w:val="18"/>
          <w:lang w:val="it-IT"/>
        </w:rPr>
        <w:t>しかし、</w:t>
      </w:r>
      <w:r w:rsidR="00B05451">
        <w:rPr>
          <w:rFonts w:hint="eastAsia"/>
          <w:sz w:val="16"/>
          <w:szCs w:val="18"/>
          <w:lang w:val="it-IT"/>
        </w:rPr>
        <w:t>これだけ長い期間熟成したことで、</w:t>
      </w:r>
      <w:r>
        <w:rPr>
          <w:rFonts w:hint="eastAsia"/>
          <w:sz w:val="16"/>
          <w:szCs w:val="18"/>
          <w:lang w:val="it-IT"/>
        </w:rPr>
        <w:t>溢れるような熟成香と枯れていない生きた果実のバランス。テーブルワインとして料理</w:t>
      </w:r>
      <w:r w:rsidR="006945A1">
        <w:rPr>
          <w:rFonts w:hint="eastAsia"/>
          <w:sz w:val="16"/>
          <w:szCs w:val="18"/>
          <w:lang w:val="it-IT"/>
        </w:rPr>
        <w:t>に寄り添う</w:t>
      </w:r>
      <w:r>
        <w:rPr>
          <w:rFonts w:hint="eastAsia"/>
          <w:sz w:val="16"/>
          <w:szCs w:val="18"/>
          <w:lang w:val="it-IT"/>
        </w:rPr>
        <w:t>には、これほどちょうど良いワインはないと思います。</w:t>
      </w:r>
    </w:p>
    <w:p w14:paraId="500DA5E2" w14:textId="344A211E" w:rsidR="004F4CCA" w:rsidRDefault="004F4CCA" w:rsidP="004F4CCA">
      <w:pPr>
        <w:spacing w:line="240" w:lineRule="atLeast"/>
        <w:ind w:firstLineChars="100" w:firstLine="143"/>
        <w:jc w:val="left"/>
        <w:rPr>
          <w:sz w:val="16"/>
          <w:szCs w:val="18"/>
          <w:lang w:val="it-IT"/>
        </w:rPr>
      </w:pPr>
      <w:r>
        <w:rPr>
          <w:rFonts w:hint="eastAsia"/>
          <w:sz w:val="16"/>
          <w:szCs w:val="18"/>
          <w:lang w:val="it-IT"/>
        </w:rPr>
        <w:t>今回為替レートの影響が大きく、価格を抑えることが出来ませんでした。しかしながら、こうした熟成したヴィンテージをコルクの心配もなく楽しめるこのロッソ。その価値は十分に感じていただける味わいだと信じております。</w:t>
      </w:r>
    </w:p>
    <w:p w14:paraId="212A9F06" w14:textId="28368E86" w:rsidR="005231F5" w:rsidRDefault="006945A1" w:rsidP="005231F5">
      <w:pPr>
        <w:spacing w:line="240" w:lineRule="atLeast"/>
        <w:jc w:val="left"/>
        <w:rPr>
          <w:rFonts w:cs="ＭＳ ゴシック"/>
          <w:b/>
          <w:bCs/>
          <w:color w:val="00B050"/>
          <w:sz w:val="16"/>
          <w:lang w:val="it-IT"/>
        </w:rPr>
      </w:pPr>
      <w:r>
        <w:rPr>
          <w:noProof/>
          <w:sz w:val="16"/>
          <w:szCs w:val="18"/>
          <w:lang w:val="it-IT"/>
        </w:rPr>
        <w:drawing>
          <wp:anchor distT="0" distB="0" distL="114300" distR="114300" simplePos="0" relativeHeight="251694080" behindDoc="0" locked="0" layoutInCell="1" allowOverlap="1" wp14:anchorId="479C3D63" wp14:editId="3BDBC4AC">
            <wp:simplePos x="0" y="0"/>
            <wp:positionH relativeFrom="margin">
              <wp:posOffset>5936615</wp:posOffset>
            </wp:positionH>
            <wp:positionV relativeFrom="paragraph">
              <wp:posOffset>121285</wp:posOffset>
            </wp:positionV>
            <wp:extent cx="904240" cy="1015365"/>
            <wp:effectExtent l="0" t="0" r="0" b="0"/>
            <wp:wrapSquare wrapText="bothSides"/>
            <wp:docPr id="15" name="図 1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anetti_Vino Nobile di Montepulciano_200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4240" cy="1015365"/>
                    </a:xfrm>
                    <a:prstGeom prst="rect">
                      <a:avLst/>
                    </a:prstGeom>
                  </pic:spPr>
                </pic:pic>
              </a:graphicData>
            </a:graphic>
            <wp14:sizeRelH relativeFrom="page">
              <wp14:pctWidth>0</wp14:pctWidth>
            </wp14:sizeRelH>
            <wp14:sizeRelV relativeFrom="page">
              <wp14:pctHeight>0</wp14:pctHeight>
            </wp14:sizeRelV>
          </wp:anchor>
        </w:drawing>
      </w:r>
      <w:r w:rsidR="005231F5" w:rsidRPr="00903547">
        <w:rPr>
          <w:rFonts w:hint="eastAsia"/>
          <w:b/>
          <w:lang w:val="it-IT"/>
        </w:rPr>
        <w:t>V</w:t>
      </w:r>
      <w:r w:rsidR="005231F5" w:rsidRPr="00B20BB6">
        <w:rPr>
          <w:rFonts w:hint="eastAsia"/>
          <w:b/>
          <w:lang w:val="it-IT"/>
        </w:rPr>
        <w:t>ino Nobile di Montepulciano Riserva201</w:t>
      </w:r>
      <w:r w:rsidR="007E20F8">
        <w:rPr>
          <w:b/>
          <w:lang w:val="it-IT"/>
        </w:rPr>
        <w:t>5</w:t>
      </w:r>
      <w:r w:rsidR="00DF3158">
        <w:rPr>
          <w:rFonts w:hint="eastAsia"/>
          <w:b/>
          <w:lang w:val="it-IT"/>
        </w:rPr>
        <w:t xml:space="preserve"> </w:t>
      </w:r>
      <w:r w:rsidR="005231F5" w:rsidRPr="008A5452">
        <w:rPr>
          <w:rFonts w:cs="ＭＳ ゴシック" w:hint="eastAsia"/>
          <w:b/>
          <w:bCs/>
          <w:color w:val="00B050"/>
          <w:sz w:val="16"/>
          <w:lang w:val="it-IT"/>
        </w:rPr>
        <w:t>≪</w:t>
      </w:r>
      <w:r w:rsidR="007E20F8">
        <w:rPr>
          <w:rFonts w:cs="ＭＳ ゴシック" w:hint="eastAsia"/>
          <w:b/>
          <w:bCs/>
          <w:color w:val="00B050"/>
          <w:sz w:val="16"/>
          <w:lang w:val="it-IT"/>
        </w:rPr>
        <w:t>再入荷</w:t>
      </w:r>
      <w:r w:rsidR="005231F5" w:rsidRPr="008A5452">
        <w:rPr>
          <w:rFonts w:cs="ＭＳ ゴシック" w:hint="eastAsia"/>
          <w:b/>
          <w:bCs/>
          <w:color w:val="00B050"/>
          <w:sz w:val="16"/>
          <w:lang w:val="it-IT"/>
        </w:rPr>
        <w:t>≫</w:t>
      </w:r>
    </w:p>
    <w:p w14:paraId="6B9C7CD8" w14:textId="77777777" w:rsidR="00192834" w:rsidRDefault="00192834" w:rsidP="00192834">
      <w:pPr>
        <w:ind w:firstLineChars="100" w:firstLine="143"/>
        <w:jc w:val="left"/>
        <w:rPr>
          <w:rFonts w:ascii="HGPｺﾞｼｯｸM" w:hAnsiTheme="minorHAnsi" w:cs="HGPｺﾞｼｯｸM"/>
          <w:kern w:val="0"/>
          <w:sz w:val="16"/>
          <w:szCs w:val="16"/>
          <w:lang w:val="it-IT"/>
        </w:rPr>
      </w:pPr>
      <w:r w:rsidRPr="00F43EF9">
        <w:rPr>
          <w:rFonts w:ascii="HGPｺﾞｼｯｸM" w:hAnsiTheme="minorHAnsi" w:cs="HGPｺﾞｼｯｸM" w:hint="eastAsia"/>
          <w:kern w:val="0"/>
          <w:sz w:val="16"/>
          <w:szCs w:val="16"/>
          <w:lang w:val="it-IT"/>
        </w:rPr>
        <w:t>1915年より生まれたとされる、モンテプルチアーノの高貴なワイン「Vino Nobile di Montepulciano</w:t>
      </w:r>
      <w:r>
        <w:rPr>
          <w:rFonts w:ascii="HGPｺﾞｼｯｸM" w:hAnsiTheme="minorHAnsi" w:cs="HGPｺﾞｼｯｸM" w:hint="eastAsia"/>
          <w:kern w:val="0"/>
          <w:sz w:val="16"/>
          <w:szCs w:val="16"/>
          <w:lang w:val="it-IT"/>
        </w:rPr>
        <w:t>ヴィーノノービレディモンテプルチアーノ</w:t>
      </w:r>
      <w:r w:rsidRPr="00F43EF9">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現当主エリザベッタは3代目にあたります。祖父が生み出し、父が守ってきたノービレの名前を、「変わることなく残したい」と語るエリザベッタ。彼女の純粋な思いによって、当時とほとんど変わらないワイン造りを行ってきた稀有な造り手です。</w:t>
      </w:r>
    </w:p>
    <w:p w14:paraId="2866FEBA" w14:textId="749847D8" w:rsidR="00903547" w:rsidRDefault="00903547" w:rsidP="00192834">
      <w:pPr>
        <w:ind w:firstLineChars="100" w:firstLine="143"/>
        <w:jc w:val="left"/>
        <w:rPr>
          <w:rFonts w:ascii="HGPｺﾞｼｯｸM" w:hAnsiTheme="minorHAnsi" w:cs="HGPｺﾞｼｯｸM"/>
          <w:kern w:val="0"/>
          <w:sz w:val="16"/>
          <w:szCs w:val="16"/>
          <w:lang w:val="it-IT"/>
        </w:rPr>
      </w:pPr>
      <w:r>
        <w:rPr>
          <w:rFonts w:ascii="HGPｺﾞｼｯｸM" w:hAnsiTheme="minorHAnsi" w:cs="HGPｺﾞｼｯｸM" w:hint="eastAsia"/>
          <w:kern w:val="0"/>
          <w:sz w:val="16"/>
          <w:szCs w:val="16"/>
          <w:lang w:val="it-IT"/>
        </w:rPr>
        <w:t>今回は2015年が再入荷となります。</w:t>
      </w:r>
      <w:r w:rsidR="00192834">
        <w:rPr>
          <w:rFonts w:ascii="HGPｺﾞｼｯｸM" w:hAnsiTheme="minorHAnsi" w:cs="HGPｺﾞｼｯｸM" w:hint="eastAsia"/>
          <w:kern w:val="0"/>
          <w:sz w:val="16"/>
          <w:szCs w:val="16"/>
          <w:lang w:val="it-IT"/>
        </w:rPr>
        <w:t>基本的には収穫より約5年で新し</w:t>
      </w:r>
      <w:r w:rsidR="00B05451">
        <w:rPr>
          <w:rFonts w:ascii="HGPｺﾞｼｯｸM" w:hAnsiTheme="minorHAnsi" w:cs="HGPｺﾞｼｯｸM" w:hint="eastAsia"/>
          <w:kern w:val="0"/>
          <w:sz w:val="16"/>
          <w:szCs w:val="16"/>
          <w:lang w:val="it-IT"/>
        </w:rPr>
        <w:t>い</w:t>
      </w:r>
      <w:r w:rsidR="00192834">
        <w:rPr>
          <w:rFonts w:ascii="HGPｺﾞｼｯｸM" w:hAnsiTheme="minorHAnsi" w:cs="HGPｺﾞｼｯｸM" w:hint="eastAsia"/>
          <w:kern w:val="0"/>
          <w:sz w:val="16"/>
          <w:szCs w:val="16"/>
          <w:lang w:val="it-IT"/>
        </w:rPr>
        <w:t>ヴィンテージがリリース</w:t>
      </w:r>
      <w:r w:rsidR="00B05451">
        <w:rPr>
          <w:rFonts w:ascii="HGPｺﾞｼｯｸM" w:hAnsiTheme="minorHAnsi" w:cs="HGPｺﾞｼｯｸM" w:hint="eastAsia"/>
          <w:kern w:val="0"/>
          <w:sz w:val="16"/>
          <w:szCs w:val="16"/>
          <w:lang w:val="it-IT"/>
        </w:rPr>
        <w:t>する</w:t>
      </w:r>
      <w:r w:rsidR="00192834">
        <w:rPr>
          <w:rFonts w:ascii="HGPｺﾞｼｯｸM" w:hAnsiTheme="minorHAnsi" w:cs="HGPｺﾞｼｯｸM" w:hint="eastAsia"/>
          <w:kern w:val="0"/>
          <w:sz w:val="16"/>
          <w:szCs w:val="16"/>
          <w:lang w:val="it-IT"/>
        </w:rPr>
        <w:t>ファネッティ</w:t>
      </w:r>
      <w:r w:rsidR="00B05451">
        <w:rPr>
          <w:rFonts w:ascii="HGPｺﾞｼｯｸM" w:hAnsiTheme="minorHAnsi" w:cs="HGPｺﾞｼｯｸM" w:hint="eastAsia"/>
          <w:kern w:val="0"/>
          <w:sz w:val="16"/>
          <w:szCs w:val="16"/>
          <w:lang w:val="it-IT"/>
        </w:rPr>
        <w:t>のノービレ。一度に</w:t>
      </w:r>
      <w:r w:rsidR="00192834">
        <w:rPr>
          <w:rFonts w:ascii="HGPｺﾞｼｯｸM" w:hAnsiTheme="minorHAnsi" w:cs="HGPｺﾞｼｯｸM" w:hint="eastAsia"/>
          <w:kern w:val="0"/>
          <w:sz w:val="16"/>
          <w:szCs w:val="16"/>
          <w:lang w:val="it-IT"/>
        </w:rPr>
        <w:t>ヴィンテージ</w:t>
      </w:r>
      <w:r w:rsidR="00B05451">
        <w:rPr>
          <w:rFonts w:ascii="HGPｺﾞｼｯｸM" w:hAnsiTheme="minorHAnsi" w:cs="HGPｺﾞｼｯｸM" w:hint="eastAsia"/>
          <w:kern w:val="0"/>
          <w:sz w:val="16"/>
          <w:szCs w:val="16"/>
          <w:lang w:val="it-IT"/>
        </w:rPr>
        <w:t>すべてを</w:t>
      </w:r>
      <w:r w:rsidR="00192834">
        <w:rPr>
          <w:rFonts w:ascii="HGPｺﾞｼｯｸM" w:hAnsiTheme="minorHAnsi" w:cs="HGPｺﾞｼｯｸM" w:hint="eastAsia"/>
          <w:kern w:val="0"/>
          <w:sz w:val="16"/>
          <w:szCs w:val="16"/>
          <w:lang w:val="it-IT"/>
        </w:rPr>
        <w:t>ボトル詰め</w:t>
      </w:r>
      <w:r w:rsidR="00B05451">
        <w:rPr>
          <w:rFonts w:ascii="HGPｺﾞｼｯｸM" w:hAnsiTheme="minorHAnsi" w:cs="HGPｺﾞｼｯｸM" w:hint="eastAsia"/>
          <w:kern w:val="0"/>
          <w:sz w:val="16"/>
          <w:szCs w:val="16"/>
          <w:lang w:val="it-IT"/>
        </w:rPr>
        <w:t>しないので</w:t>
      </w:r>
      <w:r w:rsidR="00192834">
        <w:rPr>
          <w:rFonts w:ascii="HGPｺﾞｼｯｸM" w:hAnsiTheme="minorHAnsi" w:cs="HGPｺﾞｼｯｸM" w:hint="eastAsia"/>
          <w:kern w:val="0"/>
          <w:sz w:val="16"/>
          <w:szCs w:val="16"/>
          <w:lang w:val="it-IT"/>
        </w:rPr>
        <w:t>、ボトル詰めしたタイミングによって2015～2017をそれぞれ出荷しています。今回は201</w:t>
      </w:r>
      <w:r>
        <w:rPr>
          <w:rFonts w:ascii="HGPｺﾞｼｯｸM" w:hAnsiTheme="minorHAnsi" w:cs="HGPｺﾞｼｯｸM" w:hint="eastAsia"/>
          <w:kern w:val="0"/>
          <w:sz w:val="16"/>
          <w:szCs w:val="16"/>
          <w:lang w:val="it-IT"/>
        </w:rPr>
        <w:t>5</w:t>
      </w:r>
      <w:r w:rsidR="00192834">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日照に恵まれたヴィンテージですが</w:t>
      </w:r>
      <w:r w:rsidR="00B05451">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標高の高いヴィーノ</w:t>
      </w:r>
      <w:r w:rsidR="00B05451">
        <w:rPr>
          <w:rFonts w:ascii="HGPｺﾞｼｯｸM" w:hAnsiTheme="minorHAnsi" w:cs="HGPｺﾞｼｯｸM" w:hint="eastAsia"/>
          <w:kern w:val="0"/>
          <w:sz w:val="16"/>
          <w:szCs w:val="16"/>
          <w:lang w:val="it-IT"/>
        </w:rPr>
        <w:t xml:space="preserve"> </w:t>
      </w:r>
      <w:r>
        <w:rPr>
          <w:rFonts w:ascii="HGPｺﾞｼｯｸM" w:hAnsiTheme="minorHAnsi" w:cs="HGPｺﾞｼｯｸM" w:hint="eastAsia"/>
          <w:kern w:val="0"/>
          <w:sz w:val="16"/>
          <w:szCs w:val="16"/>
          <w:lang w:val="it-IT"/>
        </w:rPr>
        <w:t>ノービレの畑では</w:t>
      </w:r>
      <w:r w:rsidR="00B05451">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適度な気温差</w:t>
      </w:r>
      <w:r w:rsidR="00B05451">
        <w:rPr>
          <w:rFonts w:ascii="HGPｺﾞｼｯｸM" w:hAnsiTheme="minorHAnsi" w:cs="HGPｺﾞｼｯｸM" w:hint="eastAsia"/>
          <w:kern w:val="0"/>
          <w:sz w:val="16"/>
          <w:szCs w:val="16"/>
          <w:lang w:val="it-IT"/>
        </w:rPr>
        <w:t>と</w:t>
      </w:r>
      <w:r>
        <w:rPr>
          <w:rFonts w:ascii="HGPｺﾞｼｯｸM" w:hAnsiTheme="minorHAnsi" w:cs="HGPｺﾞｼｯｸM" w:hint="eastAsia"/>
          <w:kern w:val="0"/>
          <w:sz w:val="16"/>
          <w:szCs w:val="16"/>
          <w:lang w:val="it-IT"/>
        </w:rPr>
        <w:t>酸を維持したブドウという事もあり、</w:t>
      </w:r>
      <w:r w:rsidR="00B05451">
        <w:rPr>
          <w:rFonts w:ascii="HGPｺﾞｼｯｸM" w:hAnsiTheme="minorHAnsi" w:cs="HGPｺﾞｼｯｸM" w:hint="eastAsia"/>
          <w:kern w:val="0"/>
          <w:sz w:val="16"/>
          <w:szCs w:val="16"/>
          <w:lang w:val="it-IT"/>
        </w:rPr>
        <w:t>凝縮した強い果実に劣らない</w:t>
      </w:r>
      <w:r>
        <w:rPr>
          <w:rFonts w:ascii="HGPｺﾞｼｯｸM" w:hAnsiTheme="minorHAnsi" w:cs="HGPｺﾞｼｯｸM" w:hint="eastAsia"/>
          <w:kern w:val="0"/>
          <w:sz w:val="16"/>
          <w:szCs w:val="16"/>
          <w:lang w:val="it-IT"/>
        </w:rPr>
        <w:t>酸のバランスが良く</w:t>
      </w:r>
      <w:r w:rsidR="00192834">
        <w:rPr>
          <w:rFonts w:ascii="HGPｺﾞｼｯｸM" w:hAnsiTheme="minorHAnsi" w:cs="HGPｺﾞｼｯｸM" w:hint="eastAsia"/>
          <w:kern w:val="0"/>
          <w:sz w:val="16"/>
          <w:szCs w:val="16"/>
          <w:lang w:val="it-IT"/>
        </w:rPr>
        <w:t>、</w:t>
      </w:r>
      <w:r>
        <w:rPr>
          <w:rFonts w:ascii="HGPｺﾞｼｯｸM" w:hAnsiTheme="minorHAnsi" w:cs="HGPｺﾞｼｯｸM" w:hint="eastAsia"/>
          <w:kern w:val="0"/>
          <w:sz w:val="16"/>
          <w:szCs w:val="16"/>
          <w:lang w:val="it-IT"/>
        </w:rPr>
        <w:t>タンニンの</w:t>
      </w:r>
      <w:r w:rsidR="00B05451">
        <w:rPr>
          <w:rFonts w:ascii="HGPｺﾞｼｯｸM" w:hAnsiTheme="minorHAnsi" w:cs="HGPｺﾞｼｯｸM" w:hint="eastAsia"/>
          <w:kern w:val="0"/>
          <w:sz w:val="16"/>
          <w:szCs w:val="16"/>
          <w:lang w:val="it-IT"/>
        </w:rPr>
        <w:t>キメの細かい</w:t>
      </w:r>
      <w:r>
        <w:rPr>
          <w:rFonts w:ascii="HGPｺﾞｼｯｸM" w:hAnsiTheme="minorHAnsi" w:cs="HGPｺﾞｼｯｸM" w:hint="eastAsia"/>
          <w:kern w:val="0"/>
          <w:sz w:val="16"/>
          <w:szCs w:val="16"/>
          <w:lang w:val="it-IT"/>
        </w:rPr>
        <w:t>お手本のような</w:t>
      </w:r>
      <w:r w:rsidR="00192834">
        <w:rPr>
          <w:rFonts w:ascii="HGPｺﾞｼｯｸM" w:hAnsiTheme="minorHAnsi" w:cs="HGPｺﾞｼｯｸM" w:hint="eastAsia"/>
          <w:kern w:val="0"/>
          <w:sz w:val="16"/>
          <w:szCs w:val="16"/>
          <w:lang w:val="it-IT"/>
        </w:rPr>
        <w:t>ヴィーノ</w:t>
      </w:r>
      <w:r w:rsidR="00B05451">
        <w:rPr>
          <w:rFonts w:ascii="HGPｺﾞｼｯｸM" w:hAnsiTheme="minorHAnsi" w:cs="HGPｺﾞｼｯｸM" w:hint="eastAsia"/>
          <w:kern w:val="0"/>
          <w:sz w:val="16"/>
          <w:szCs w:val="16"/>
          <w:lang w:val="it-IT"/>
        </w:rPr>
        <w:t xml:space="preserve"> </w:t>
      </w:r>
      <w:r w:rsidR="00192834">
        <w:rPr>
          <w:rFonts w:ascii="HGPｺﾞｼｯｸM" w:hAnsiTheme="minorHAnsi" w:cs="HGPｺﾞｼｯｸM" w:hint="eastAsia"/>
          <w:kern w:val="0"/>
          <w:sz w:val="16"/>
          <w:szCs w:val="16"/>
          <w:lang w:val="it-IT"/>
        </w:rPr>
        <w:t>ノービレ</w:t>
      </w:r>
      <w:r w:rsidR="006945A1">
        <w:rPr>
          <w:rFonts w:ascii="HGPｺﾞｼｯｸM" w:hAnsiTheme="minorHAnsi" w:cs="HGPｺﾞｼｯｸM" w:hint="eastAsia"/>
          <w:kern w:val="0"/>
          <w:sz w:val="16"/>
          <w:szCs w:val="16"/>
          <w:lang w:val="it-IT"/>
        </w:rPr>
        <w:t>です。</w:t>
      </w:r>
    </w:p>
    <w:p w14:paraId="5B54CC11" w14:textId="5CE2FBD4" w:rsidR="00BD2084" w:rsidRPr="00C14695" w:rsidRDefault="00BD2084" w:rsidP="00BD2084">
      <w:pPr>
        <w:jc w:val="left"/>
        <w:rPr>
          <w:rFonts w:cs="ＭＳ ゴシック"/>
          <w:b/>
          <w:sz w:val="32"/>
          <w:szCs w:val="21"/>
          <w:u w:val="single"/>
          <w:lang w:val="it-IT"/>
        </w:rPr>
      </w:pPr>
      <w:bookmarkStart w:id="1" w:name="_Hlk78184210"/>
      <w:r w:rsidRPr="00833AA6">
        <w:rPr>
          <w:rFonts w:cs="ＭＳ ゴシック"/>
          <w:b/>
          <w:sz w:val="32"/>
          <w:szCs w:val="21"/>
          <w:u w:val="single"/>
          <w:lang w:val="it-IT"/>
        </w:rPr>
        <w:t>V</w:t>
      </w:r>
      <w:r>
        <w:rPr>
          <w:rFonts w:cs="ＭＳ ゴシック"/>
          <w:b/>
          <w:sz w:val="32"/>
          <w:szCs w:val="21"/>
          <w:u w:val="single"/>
          <w:lang w:val="it-IT"/>
        </w:rPr>
        <w:t xml:space="preserve">erdieri </w:t>
      </w:r>
      <w:r w:rsidRPr="00CC05FB">
        <w:rPr>
          <w:rFonts w:cs="ＭＳ ゴシック"/>
          <w:b/>
          <w:sz w:val="21"/>
          <w:szCs w:val="14"/>
          <w:u w:val="single"/>
          <w:lang w:val="it-IT"/>
        </w:rPr>
        <w:t>Corte Pagliare</w:t>
      </w:r>
      <w:r w:rsidR="00BB5F8C">
        <w:rPr>
          <w:rFonts w:cs="ＭＳ ゴシック" w:hint="eastAsia"/>
          <w:sz w:val="18"/>
          <w:szCs w:val="18"/>
          <w:u w:val="single"/>
        </w:rPr>
        <w:t>ヴェルディエリ</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ロンバルディアーマントヴァーサッビオネータ</w:t>
      </w:r>
    </w:p>
    <w:p w14:paraId="5F259439" w14:textId="62EDC564" w:rsidR="00BD2084" w:rsidRDefault="00BD2084" w:rsidP="00BD2084">
      <w:pPr>
        <w:spacing w:line="240" w:lineRule="atLeast"/>
        <w:ind w:firstLineChars="100" w:firstLine="143"/>
        <w:jc w:val="left"/>
        <w:rPr>
          <w:sz w:val="16"/>
          <w:szCs w:val="18"/>
          <w:lang w:val="it-IT"/>
        </w:rPr>
      </w:pPr>
      <w:bookmarkStart w:id="2" w:name="_Hlk507587022"/>
      <w:r>
        <w:rPr>
          <w:rFonts w:hint="eastAsia"/>
          <w:sz w:val="16"/>
          <w:szCs w:val="18"/>
          <w:lang w:val="it-IT"/>
        </w:rPr>
        <w:t>イタリアの台所とも呼ばれるパドヴァ平野。その豊かな土地で、昔から親しまれてきた土地のワインを造り続ける、希少な存在ともいえるヴェルディエリ。</w:t>
      </w:r>
      <w:r w:rsidR="00C4518C">
        <w:rPr>
          <w:rFonts w:hint="eastAsia"/>
          <w:sz w:val="16"/>
          <w:szCs w:val="18"/>
          <w:lang w:val="it-IT"/>
        </w:rPr>
        <w:t>川を挟んで</w:t>
      </w:r>
      <w:r w:rsidR="00B05451">
        <w:rPr>
          <w:rFonts w:hint="eastAsia"/>
          <w:sz w:val="16"/>
          <w:szCs w:val="18"/>
          <w:lang w:val="it-IT"/>
        </w:rPr>
        <w:t>すぐに</w:t>
      </w:r>
      <w:r w:rsidR="00C4518C">
        <w:rPr>
          <w:rFonts w:hint="eastAsia"/>
          <w:sz w:val="16"/>
          <w:szCs w:val="18"/>
          <w:lang w:val="it-IT"/>
        </w:rPr>
        <w:t>エミリア＝ロマーニャのパルマ。</w:t>
      </w:r>
      <w:r>
        <w:rPr>
          <w:rFonts w:hint="eastAsia"/>
          <w:sz w:val="16"/>
          <w:szCs w:val="18"/>
          <w:lang w:val="it-IT"/>
        </w:rPr>
        <w:t>「パルマではパルミジャーノ</w:t>
      </w:r>
      <w:r>
        <w:rPr>
          <w:rFonts w:hint="eastAsia"/>
          <w:sz w:val="16"/>
          <w:szCs w:val="18"/>
          <w:lang w:val="it-IT"/>
        </w:rPr>
        <w:t xml:space="preserve"> </w:t>
      </w:r>
      <w:r>
        <w:rPr>
          <w:rFonts w:hint="eastAsia"/>
          <w:sz w:val="16"/>
          <w:szCs w:val="18"/>
          <w:lang w:val="it-IT"/>
        </w:rPr>
        <w:t>レッジャーノとランブルスコ、ポー川を越えて目と鼻の先にあるマントヴァでは、グラナ</w:t>
      </w:r>
      <w:r>
        <w:rPr>
          <w:rFonts w:hint="eastAsia"/>
          <w:sz w:val="16"/>
          <w:szCs w:val="18"/>
          <w:lang w:val="it-IT"/>
        </w:rPr>
        <w:t xml:space="preserve"> </w:t>
      </w:r>
      <w:r>
        <w:rPr>
          <w:rFonts w:hint="eastAsia"/>
          <w:sz w:val="16"/>
          <w:szCs w:val="18"/>
          <w:lang w:val="it-IT"/>
        </w:rPr>
        <w:t>パダーノとランブルスコ</w:t>
      </w:r>
      <w:r>
        <w:rPr>
          <w:rFonts w:hint="eastAsia"/>
          <w:sz w:val="16"/>
          <w:szCs w:val="18"/>
          <w:lang w:val="it-IT"/>
        </w:rPr>
        <w:t xml:space="preserve"> </w:t>
      </w:r>
      <w:r>
        <w:rPr>
          <w:rFonts w:hint="eastAsia"/>
          <w:sz w:val="16"/>
          <w:szCs w:val="18"/>
          <w:lang w:val="it-IT"/>
        </w:rPr>
        <w:t>マントヴァーノに決まってるでしょ！」そう笑う当主のミンマ。生まれ育ったこの土地を愛してやまない彼女は、主婦であり家族の胃袋を支えるまさにイタリアのマンマ。唾液腺をくすぐる彼女のワインは、食事無くして語ることはできません。最強の食中酒、ランブルスコ</w:t>
      </w:r>
      <w:r>
        <w:rPr>
          <w:rFonts w:hint="eastAsia"/>
          <w:sz w:val="16"/>
          <w:szCs w:val="18"/>
          <w:lang w:val="it-IT"/>
        </w:rPr>
        <w:t xml:space="preserve"> </w:t>
      </w:r>
      <w:r>
        <w:rPr>
          <w:rFonts w:hint="eastAsia"/>
          <w:sz w:val="16"/>
          <w:szCs w:val="18"/>
          <w:lang w:val="it-IT"/>
        </w:rPr>
        <w:t>マントヴァーノ</w:t>
      </w:r>
      <w:r w:rsidR="00C4518C">
        <w:rPr>
          <w:rFonts w:hint="eastAsia"/>
          <w:sz w:val="16"/>
          <w:szCs w:val="18"/>
          <w:lang w:val="it-IT"/>
        </w:rPr>
        <w:t>とサッビオネータロッソが新しいヴィンテージ</w:t>
      </w:r>
      <w:r>
        <w:rPr>
          <w:rFonts w:hint="eastAsia"/>
          <w:sz w:val="16"/>
          <w:szCs w:val="18"/>
          <w:lang w:val="it-IT"/>
        </w:rPr>
        <w:t>、そして</w:t>
      </w:r>
      <w:r w:rsidR="00C4518C">
        <w:rPr>
          <w:rFonts w:hint="eastAsia"/>
          <w:sz w:val="16"/>
          <w:szCs w:val="18"/>
          <w:lang w:val="it-IT"/>
        </w:rPr>
        <w:t>今回</w:t>
      </w:r>
      <w:r w:rsidR="002610CA">
        <w:rPr>
          <w:rFonts w:hint="eastAsia"/>
          <w:sz w:val="16"/>
          <w:szCs w:val="18"/>
          <w:lang w:val="it-IT"/>
        </w:rPr>
        <w:t>少量</w:t>
      </w:r>
      <w:r w:rsidR="00C4518C">
        <w:rPr>
          <w:rFonts w:hint="eastAsia"/>
          <w:sz w:val="16"/>
          <w:szCs w:val="18"/>
          <w:lang w:val="it-IT"/>
        </w:rPr>
        <w:t>入荷</w:t>
      </w:r>
      <w:r w:rsidR="002610CA">
        <w:rPr>
          <w:rFonts w:hint="eastAsia"/>
          <w:sz w:val="16"/>
          <w:szCs w:val="18"/>
          <w:lang w:val="it-IT"/>
        </w:rPr>
        <w:t>しました</w:t>
      </w:r>
      <w:r w:rsidR="00C4518C">
        <w:rPr>
          <w:rFonts w:hint="eastAsia"/>
          <w:sz w:val="16"/>
          <w:szCs w:val="18"/>
          <w:lang w:val="it-IT"/>
        </w:rPr>
        <w:t>バルサミコ</w:t>
      </w:r>
      <w:r w:rsidR="002610CA">
        <w:rPr>
          <w:rFonts w:hint="eastAsia"/>
          <w:sz w:val="16"/>
          <w:szCs w:val="18"/>
          <w:lang w:val="it-IT"/>
        </w:rPr>
        <w:t>的ヴィネガー</w:t>
      </w:r>
      <w:r w:rsidR="00C4518C">
        <w:rPr>
          <w:rFonts w:hint="eastAsia"/>
          <w:sz w:val="16"/>
          <w:szCs w:val="18"/>
          <w:lang w:val="it-IT"/>
        </w:rPr>
        <w:t>（</w:t>
      </w:r>
      <w:r w:rsidR="00C4518C">
        <w:rPr>
          <w:rFonts w:hint="eastAsia"/>
          <w:sz w:val="16"/>
          <w:szCs w:val="18"/>
          <w:lang w:val="it-IT"/>
        </w:rPr>
        <w:t>!?</w:t>
      </w:r>
      <w:r w:rsidR="00C4518C">
        <w:rPr>
          <w:rFonts w:hint="eastAsia"/>
          <w:sz w:val="16"/>
          <w:szCs w:val="18"/>
          <w:lang w:val="it-IT"/>
        </w:rPr>
        <w:t>）もご紹介いたします</w:t>
      </w:r>
      <w:bookmarkEnd w:id="2"/>
      <w:r>
        <w:rPr>
          <w:rFonts w:hint="eastAsia"/>
          <w:sz w:val="16"/>
          <w:szCs w:val="18"/>
          <w:lang w:val="it-IT"/>
        </w:rPr>
        <w:t>。</w:t>
      </w:r>
    </w:p>
    <w:p w14:paraId="3FB425B3" w14:textId="7B352495" w:rsidR="00BD2084" w:rsidRPr="00CC05FB" w:rsidRDefault="00B05451" w:rsidP="00BD2084">
      <w:pPr>
        <w:spacing w:line="240" w:lineRule="atLeast"/>
        <w:jc w:val="left"/>
        <w:rPr>
          <w:sz w:val="16"/>
          <w:szCs w:val="18"/>
          <w:lang w:val="it-IT"/>
        </w:rPr>
      </w:pPr>
      <w:r>
        <w:rPr>
          <w:noProof/>
          <w:sz w:val="16"/>
          <w:szCs w:val="18"/>
          <w:lang w:val="it-IT"/>
        </w:rPr>
        <w:drawing>
          <wp:anchor distT="0" distB="0" distL="114300" distR="114300" simplePos="0" relativeHeight="251696128" behindDoc="0" locked="0" layoutInCell="1" allowOverlap="1" wp14:anchorId="1A5CA4EC" wp14:editId="1BEF79BB">
            <wp:simplePos x="0" y="0"/>
            <wp:positionH relativeFrom="column">
              <wp:posOffset>5732780</wp:posOffset>
            </wp:positionH>
            <wp:positionV relativeFrom="paragraph">
              <wp:posOffset>10160</wp:posOffset>
            </wp:positionV>
            <wp:extent cx="1087755" cy="812800"/>
            <wp:effectExtent l="19050" t="19050" r="17145" b="25400"/>
            <wp:wrapSquare wrapText="bothSides"/>
            <wp:docPr id="16" name="図 1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10;&#10;自動的に生成された説明"/>
                    <pic:cNvPicPr/>
                  </pic:nvPicPr>
                  <pic:blipFill>
                    <a:blip r:embed="rId21" cstate="print">
                      <a:extLst>
                        <a:ext uri="{BEBA8EAE-BF5A-486C-A8C5-ECC9F3942E4B}">
                          <a14:imgProps xmlns:a14="http://schemas.microsoft.com/office/drawing/2010/main">
                            <a14:imgLayer r:embed="rId2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087755" cy="81280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BD2084" w:rsidRPr="00335624">
        <w:rPr>
          <w:b/>
          <w:lang w:val="it-IT"/>
        </w:rPr>
        <w:t>V</w:t>
      </w:r>
      <w:r w:rsidR="00BD2084">
        <w:rPr>
          <w:b/>
          <w:lang w:val="it-IT"/>
        </w:rPr>
        <w:t>en Crud2020</w:t>
      </w:r>
      <w:r w:rsidR="00BD2084">
        <w:rPr>
          <w:rFonts w:hint="eastAsia"/>
          <w:b/>
          <w:lang w:val="it-IT"/>
        </w:rPr>
        <w:t xml:space="preserve"> </w:t>
      </w:r>
      <w:r w:rsidR="00BD2084">
        <w:rPr>
          <w:rFonts w:hint="eastAsia"/>
          <w:b/>
          <w:sz w:val="16"/>
          <w:szCs w:val="16"/>
          <w:lang w:val="it-IT"/>
        </w:rPr>
        <w:t>ヴェンクルー</w:t>
      </w:r>
      <w:r w:rsidR="00BD2084">
        <w:rPr>
          <w:rFonts w:hint="eastAsia"/>
          <w:b/>
          <w:lang w:val="it-IT"/>
        </w:rPr>
        <w:t xml:space="preserve"> </w:t>
      </w:r>
      <w:r w:rsidR="00BD2084" w:rsidRPr="00261A03">
        <w:rPr>
          <w:rFonts w:ascii="HGP創英角ｺﾞｼｯｸUB" w:eastAsia="HGP創英角ｺﾞｼｯｸUB" w:hAnsi="HGP創英角ｺﾞｼｯｸUB" w:hint="eastAsia"/>
          <w:bCs/>
          <w:color w:val="00B050"/>
          <w:sz w:val="16"/>
        </w:rPr>
        <w:t>≪</w:t>
      </w:r>
      <w:r w:rsidR="00583DFC">
        <w:rPr>
          <w:rFonts w:ascii="HGP創英角ｺﾞｼｯｸUB" w:eastAsia="HGP創英角ｺﾞｼｯｸUB" w:hAnsi="HGP創英角ｺﾞｼｯｸUB" w:hint="eastAsia"/>
          <w:bCs/>
          <w:color w:val="00B050"/>
          <w:sz w:val="16"/>
        </w:rPr>
        <w:t>再入荷</w:t>
      </w:r>
      <w:r w:rsidR="00BD2084" w:rsidRPr="00261A03">
        <w:rPr>
          <w:rFonts w:ascii="HGP創英角ｺﾞｼｯｸUB" w:eastAsia="HGP創英角ｺﾞｼｯｸUB" w:hAnsi="HGP創英角ｺﾞｼｯｸUB" w:hint="eastAsia"/>
          <w:bCs/>
          <w:color w:val="00B050"/>
          <w:sz w:val="16"/>
        </w:rPr>
        <w:t>≫</w:t>
      </w:r>
    </w:p>
    <w:p w14:paraId="7D171971" w14:textId="6F1EE24B" w:rsidR="00BD2084" w:rsidRDefault="00BD2084" w:rsidP="00BD2084">
      <w:pPr>
        <w:ind w:firstLineChars="100" w:firstLine="143"/>
        <w:jc w:val="left"/>
        <w:rPr>
          <w:noProof/>
          <w:sz w:val="16"/>
          <w:szCs w:val="18"/>
          <w:lang w:val="it-IT"/>
        </w:rPr>
      </w:pPr>
      <w:r>
        <w:rPr>
          <w:rFonts w:hint="eastAsia"/>
          <w:noProof/>
          <w:sz w:val="16"/>
          <w:szCs w:val="18"/>
          <w:lang w:val="it-IT"/>
        </w:rPr>
        <w:t>もともと色素の薄い黒ブドウ、ランブルスコ</w:t>
      </w:r>
      <w:r>
        <w:rPr>
          <w:rFonts w:hint="eastAsia"/>
          <w:noProof/>
          <w:sz w:val="16"/>
          <w:szCs w:val="18"/>
          <w:lang w:val="it-IT"/>
        </w:rPr>
        <w:t xml:space="preserve"> </w:t>
      </w:r>
      <w:r>
        <w:rPr>
          <w:rFonts w:hint="eastAsia"/>
          <w:noProof/>
          <w:sz w:val="16"/>
          <w:szCs w:val="18"/>
          <w:lang w:val="it-IT"/>
        </w:rPr>
        <w:t>ソルバーラで造るロゼのフリッツァンテ。</w:t>
      </w:r>
      <w:r w:rsidR="00C4518C">
        <w:rPr>
          <w:rFonts w:hint="eastAsia"/>
          <w:noProof/>
          <w:sz w:val="16"/>
          <w:szCs w:val="18"/>
          <w:lang w:val="it-IT"/>
        </w:rPr>
        <w:t>現地に残っていた</w:t>
      </w:r>
      <w:r>
        <w:rPr>
          <w:rFonts w:hint="eastAsia"/>
          <w:noProof/>
          <w:sz w:val="16"/>
          <w:szCs w:val="18"/>
          <w:lang w:val="it-IT"/>
        </w:rPr>
        <w:t>2020</w:t>
      </w:r>
      <w:r w:rsidR="00C4518C">
        <w:rPr>
          <w:rFonts w:hint="eastAsia"/>
          <w:noProof/>
          <w:sz w:val="16"/>
          <w:szCs w:val="18"/>
          <w:lang w:val="it-IT"/>
        </w:rPr>
        <w:t>が再入荷しました！</w:t>
      </w:r>
      <w:r>
        <w:rPr>
          <w:rFonts w:hint="eastAsia"/>
          <w:noProof/>
          <w:sz w:val="16"/>
          <w:szCs w:val="18"/>
          <w:lang w:val="it-IT"/>
        </w:rPr>
        <w:t>天候に恵まれ</w:t>
      </w:r>
      <w:r w:rsidR="00C4518C">
        <w:rPr>
          <w:rFonts w:hint="eastAsia"/>
          <w:noProof/>
          <w:sz w:val="16"/>
          <w:szCs w:val="18"/>
          <w:lang w:val="it-IT"/>
        </w:rPr>
        <w:t>た</w:t>
      </w:r>
      <w:r w:rsidR="00C4518C">
        <w:rPr>
          <w:rFonts w:hint="eastAsia"/>
          <w:noProof/>
          <w:sz w:val="16"/>
          <w:szCs w:val="18"/>
          <w:lang w:val="it-IT"/>
        </w:rPr>
        <w:t>2020</w:t>
      </w:r>
      <w:r w:rsidR="00C4518C">
        <w:rPr>
          <w:rFonts w:hint="eastAsia"/>
          <w:noProof/>
          <w:sz w:val="16"/>
          <w:szCs w:val="18"/>
          <w:lang w:val="it-IT"/>
        </w:rPr>
        <w:t>、</w:t>
      </w:r>
      <w:r>
        <w:rPr>
          <w:rFonts w:hint="eastAsia"/>
          <w:noProof/>
          <w:sz w:val="16"/>
          <w:szCs w:val="18"/>
          <w:lang w:val="it-IT"/>
        </w:rPr>
        <w:t>果実</w:t>
      </w:r>
      <w:r w:rsidR="00C4518C">
        <w:rPr>
          <w:rFonts w:hint="eastAsia"/>
          <w:noProof/>
          <w:sz w:val="16"/>
          <w:szCs w:val="18"/>
          <w:lang w:val="it-IT"/>
        </w:rPr>
        <w:t>と</w:t>
      </w:r>
      <w:r>
        <w:rPr>
          <w:rFonts w:hint="eastAsia"/>
          <w:noProof/>
          <w:sz w:val="16"/>
          <w:szCs w:val="18"/>
          <w:lang w:val="it-IT"/>
        </w:rPr>
        <w:t>酸のバランスが良く切れ味抜群の仕上がり。色調はかなり淡く、乾いた酸とガスがあり、飲み心地の良さを感じます。ソルバーラ特有の野性味、エレガントではなく素材のダイレクトさ、粗野でいて飾りっ気のない直球な味わい。飲むたびに空腹感</w:t>
      </w:r>
      <w:r w:rsidR="00C4518C">
        <w:rPr>
          <w:rFonts w:hint="eastAsia"/>
          <w:noProof/>
          <w:sz w:val="16"/>
          <w:szCs w:val="18"/>
          <w:lang w:val="it-IT"/>
        </w:rPr>
        <w:t>を</w:t>
      </w:r>
      <w:r>
        <w:rPr>
          <w:rFonts w:hint="eastAsia"/>
          <w:noProof/>
          <w:sz w:val="16"/>
          <w:szCs w:val="18"/>
          <w:lang w:val="it-IT"/>
        </w:rPr>
        <w:t>呼び起こ</w:t>
      </w:r>
      <w:r w:rsidR="00C4518C">
        <w:rPr>
          <w:rFonts w:hint="eastAsia"/>
          <w:noProof/>
          <w:sz w:val="16"/>
          <w:szCs w:val="18"/>
          <w:lang w:val="it-IT"/>
        </w:rPr>
        <w:t>す気持ちの良い酸、</w:t>
      </w:r>
      <w:r>
        <w:rPr>
          <w:rFonts w:hint="eastAsia"/>
          <w:noProof/>
          <w:sz w:val="16"/>
          <w:szCs w:val="18"/>
          <w:lang w:val="it-IT"/>
        </w:rPr>
        <w:t>食べすぎ注意なフリッツァンテ</w:t>
      </w:r>
      <w:r w:rsidR="00AB7630">
        <w:rPr>
          <w:rFonts w:hint="eastAsia"/>
          <w:noProof/>
          <w:sz w:val="16"/>
          <w:szCs w:val="18"/>
          <w:lang w:val="it-IT"/>
        </w:rPr>
        <w:t>です</w:t>
      </w:r>
      <w:r>
        <w:rPr>
          <w:rFonts w:hint="eastAsia"/>
          <w:noProof/>
          <w:sz w:val="16"/>
          <w:szCs w:val="18"/>
          <w:lang w:val="it-IT"/>
        </w:rPr>
        <w:t>！</w:t>
      </w:r>
    </w:p>
    <w:p w14:paraId="0EDC579A" w14:textId="36196844" w:rsidR="006945A1" w:rsidRDefault="006945A1" w:rsidP="00BD2084">
      <w:pPr>
        <w:ind w:firstLineChars="100" w:firstLine="143"/>
        <w:jc w:val="left"/>
        <w:rPr>
          <w:noProof/>
          <w:sz w:val="16"/>
          <w:szCs w:val="18"/>
          <w:lang w:val="it-IT"/>
        </w:rPr>
      </w:pPr>
    </w:p>
    <w:p w14:paraId="7A3806F3" w14:textId="6EE366E5" w:rsidR="00BD2084" w:rsidRDefault="00BD2084" w:rsidP="00BD2084">
      <w:pPr>
        <w:jc w:val="left"/>
        <w:rPr>
          <w:noProof/>
          <w:sz w:val="16"/>
          <w:szCs w:val="18"/>
          <w:lang w:val="it-IT"/>
        </w:rPr>
      </w:pPr>
      <w:r w:rsidRPr="00335624">
        <w:rPr>
          <w:rFonts w:hint="eastAsia"/>
          <w:b/>
          <w:lang w:val="it-IT"/>
        </w:rPr>
        <w:lastRenderedPageBreak/>
        <w:t>La</w:t>
      </w:r>
      <w:r>
        <w:rPr>
          <w:rFonts w:hint="eastAsia"/>
          <w:b/>
          <w:lang w:val="it-IT"/>
        </w:rPr>
        <w:t>mbrusco Mantovano</w:t>
      </w:r>
      <w:r>
        <w:rPr>
          <w:b/>
          <w:lang w:val="it-IT"/>
        </w:rPr>
        <w:t>20</w:t>
      </w:r>
      <w:r w:rsidR="00583DFC">
        <w:rPr>
          <w:rFonts w:hint="eastAsia"/>
          <w:b/>
          <w:lang w:val="it-IT"/>
        </w:rPr>
        <w:t>20</w:t>
      </w:r>
      <w:r>
        <w:rPr>
          <w:rFonts w:hint="eastAsia"/>
          <w:b/>
          <w:sz w:val="16"/>
          <w:szCs w:val="16"/>
          <w:lang w:val="it-IT"/>
        </w:rPr>
        <w:t>ランブルスコ</w:t>
      </w:r>
      <w:r>
        <w:rPr>
          <w:rFonts w:hint="eastAsia"/>
          <w:b/>
          <w:sz w:val="16"/>
          <w:szCs w:val="16"/>
          <w:lang w:val="it-IT"/>
        </w:rPr>
        <w:t xml:space="preserve"> </w:t>
      </w:r>
      <w:r>
        <w:rPr>
          <w:rFonts w:hint="eastAsia"/>
          <w:b/>
          <w:sz w:val="16"/>
          <w:szCs w:val="16"/>
          <w:lang w:val="it-IT"/>
        </w:rPr>
        <w:t>マントヴァーノ</w:t>
      </w:r>
      <w:r>
        <w:rPr>
          <w:rFonts w:hint="eastAsia"/>
          <w:b/>
          <w:lang w:val="it-IT"/>
        </w:rPr>
        <w:t xml:space="preserve"> </w:t>
      </w:r>
      <w:r w:rsidRPr="00261A03">
        <w:rPr>
          <w:rFonts w:ascii="HGP創英角ｺﾞｼｯｸUB" w:eastAsia="HGP創英角ｺﾞｼｯｸUB" w:hAnsi="HGP創英角ｺﾞｼｯｸUB" w:hint="eastAsia"/>
          <w:bCs/>
          <w:color w:val="00B050"/>
          <w:sz w:val="16"/>
        </w:rPr>
        <w:t>≪</w:t>
      </w:r>
      <w:r w:rsidRPr="00261A03">
        <w:rPr>
          <w:rFonts w:ascii="HGP創英角ｺﾞｼｯｸUB" w:eastAsia="HGP創英角ｺﾞｼｯｸUB" w:hAnsi="HGP創英角ｺﾞｼｯｸUB"/>
          <w:bCs/>
          <w:color w:val="00B050"/>
          <w:sz w:val="16"/>
        </w:rPr>
        <w:t>新</w:t>
      </w:r>
      <w:r>
        <w:rPr>
          <w:rFonts w:ascii="HGP創英角ｺﾞｼｯｸUB" w:eastAsia="HGP創英角ｺﾞｼｯｸUB" w:hAnsi="HGP創英角ｺﾞｼｯｸUB" w:hint="eastAsia"/>
          <w:bCs/>
          <w:color w:val="00B050"/>
          <w:sz w:val="16"/>
        </w:rPr>
        <w:t>ヴィンテージ</w:t>
      </w:r>
      <w:r w:rsidRPr="00261A03">
        <w:rPr>
          <w:rFonts w:ascii="HGP創英角ｺﾞｼｯｸUB" w:eastAsia="HGP創英角ｺﾞｼｯｸUB" w:hAnsi="HGP創英角ｺﾞｼｯｸUB" w:hint="eastAsia"/>
          <w:bCs/>
          <w:color w:val="00B050"/>
          <w:sz w:val="16"/>
        </w:rPr>
        <w:t>≫</w:t>
      </w:r>
    </w:p>
    <w:p w14:paraId="526F7EB4" w14:textId="10884C8D" w:rsidR="00BD2084" w:rsidRDefault="006945A1" w:rsidP="00BD2084">
      <w:pPr>
        <w:spacing w:line="240" w:lineRule="atLeast"/>
        <w:ind w:firstLineChars="100" w:firstLine="143"/>
        <w:jc w:val="left"/>
        <w:rPr>
          <w:sz w:val="16"/>
          <w:szCs w:val="18"/>
          <w:lang w:val="it-IT"/>
        </w:rPr>
      </w:pPr>
      <w:r>
        <w:rPr>
          <w:rFonts w:hint="eastAsia"/>
          <w:noProof/>
          <w:sz w:val="16"/>
          <w:szCs w:val="18"/>
          <w:lang w:val="ja-JP"/>
        </w:rPr>
        <w:drawing>
          <wp:anchor distT="0" distB="0" distL="114300" distR="114300" simplePos="0" relativeHeight="251697152" behindDoc="0" locked="0" layoutInCell="1" allowOverlap="1" wp14:anchorId="1296F225" wp14:editId="72E68BA5">
            <wp:simplePos x="0" y="0"/>
            <wp:positionH relativeFrom="column">
              <wp:posOffset>5735320</wp:posOffset>
            </wp:positionH>
            <wp:positionV relativeFrom="paragraph">
              <wp:posOffset>19050</wp:posOffset>
            </wp:positionV>
            <wp:extent cx="1083945" cy="807720"/>
            <wp:effectExtent l="19050" t="19050" r="20955" b="11430"/>
            <wp:wrapSquare wrapText="bothSides"/>
            <wp:docPr id="12" name="図 1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自動的に生成された説明"/>
                    <pic:cNvPicPr/>
                  </pic:nvPicPr>
                  <pic:blipFill>
                    <a:blip r:embed="rId23" cstate="print">
                      <a:extLst>
                        <a:ext uri="{BEBA8EAE-BF5A-486C-A8C5-ECC9F3942E4B}">
                          <a14:imgProps xmlns:a14="http://schemas.microsoft.com/office/drawing/2010/main">
                            <a14:imgLayer r:embed="rId24">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083945" cy="80772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BD2084" w:rsidRPr="00D5531B">
        <w:rPr>
          <w:rFonts w:hint="eastAsia"/>
          <w:sz w:val="16"/>
          <w:szCs w:val="18"/>
          <w:lang w:val="it-IT"/>
        </w:rPr>
        <w:t>マントヴァ周辺に残るランブルスコ</w:t>
      </w:r>
      <w:r w:rsidR="00BD2084" w:rsidRPr="00D5531B">
        <w:rPr>
          <w:rFonts w:hint="eastAsia"/>
          <w:sz w:val="16"/>
          <w:szCs w:val="18"/>
          <w:lang w:val="it-IT"/>
        </w:rPr>
        <w:t xml:space="preserve"> </w:t>
      </w:r>
      <w:r w:rsidR="00BD2084" w:rsidRPr="00D5531B">
        <w:rPr>
          <w:rFonts w:hint="eastAsia"/>
          <w:sz w:val="16"/>
          <w:szCs w:val="18"/>
          <w:lang w:val="it-IT"/>
        </w:rPr>
        <w:t>ヴィアダネーゼで造</w:t>
      </w:r>
      <w:r w:rsidR="00BD2084">
        <w:rPr>
          <w:rFonts w:hint="eastAsia"/>
          <w:sz w:val="16"/>
          <w:szCs w:val="18"/>
          <w:lang w:val="it-IT"/>
        </w:rPr>
        <w:t>られ</w:t>
      </w:r>
      <w:r w:rsidR="00BD2084" w:rsidRPr="00D5531B">
        <w:rPr>
          <w:rFonts w:hint="eastAsia"/>
          <w:sz w:val="16"/>
          <w:szCs w:val="18"/>
          <w:lang w:val="it-IT"/>
        </w:rPr>
        <w:t>る</w:t>
      </w:r>
      <w:r w:rsidR="00BD2084">
        <w:rPr>
          <w:rFonts w:hint="eastAsia"/>
          <w:sz w:val="16"/>
          <w:szCs w:val="18"/>
          <w:lang w:val="it-IT"/>
        </w:rPr>
        <w:t>、</w:t>
      </w:r>
      <w:r w:rsidR="00BD2084" w:rsidRPr="00D5531B">
        <w:rPr>
          <w:rFonts w:hint="eastAsia"/>
          <w:sz w:val="16"/>
          <w:szCs w:val="18"/>
          <w:lang w:val="it-IT"/>
        </w:rPr>
        <w:t>ビン内再醗酵のフリッツアンテ。平地で栽培されるにも関わらず、ブドウ自体の持つ酸が</w:t>
      </w:r>
      <w:r w:rsidR="002610CA">
        <w:rPr>
          <w:rFonts w:hint="eastAsia"/>
          <w:sz w:val="16"/>
          <w:szCs w:val="18"/>
          <w:lang w:val="it-IT"/>
        </w:rPr>
        <w:t>非常に</w:t>
      </w:r>
      <w:r w:rsidR="00BD2084" w:rsidRPr="00D5531B">
        <w:rPr>
          <w:rFonts w:hint="eastAsia"/>
          <w:sz w:val="16"/>
          <w:szCs w:val="18"/>
          <w:lang w:val="it-IT"/>
        </w:rPr>
        <w:t>高い</w:t>
      </w:r>
      <w:r w:rsidR="00BD2084">
        <w:rPr>
          <w:rFonts w:hint="eastAsia"/>
          <w:sz w:val="16"/>
          <w:szCs w:val="18"/>
          <w:lang w:val="it-IT"/>
        </w:rPr>
        <w:t>このブドウ。</w:t>
      </w:r>
      <w:r w:rsidR="00BD2084" w:rsidRPr="00D5531B">
        <w:rPr>
          <w:rFonts w:hint="eastAsia"/>
          <w:sz w:val="16"/>
          <w:szCs w:val="18"/>
          <w:lang w:val="it-IT"/>
        </w:rPr>
        <w:t>完熟</w:t>
      </w:r>
      <w:r w:rsidR="002610CA">
        <w:rPr>
          <w:rFonts w:hint="eastAsia"/>
          <w:sz w:val="16"/>
          <w:szCs w:val="18"/>
          <w:lang w:val="it-IT"/>
        </w:rPr>
        <w:t>しても</w:t>
      </w:r>
      <w:r w:rsidR="00BD2084" w:rsidRPr="00D5531B">
        <w:rPr>
          <w:rFonts w:hint="eastAsia"/>
          <w:sz w:val="16"/>
          <w:szCs w:val="18"/>
          <w:lang w:val="it-IT"/>
        </w:rPr>
        <w:t>しっかりと酸のある</w:t>
      </w:r>
      <w:r w:rsidR="002610CA">
        <w:rPr>
          <w:rFonts w:hint="eastAsia"/>
          <w:sz w:val="16"/>
          <w:szCs w:val="18"/>
          <w:lang w:val="it-IT"/>
        </w:rPr>
        <w:t>ワインは</w:t>
      </w:r>
      <w:r w:rsidR="00BD2084" w:rsidRPr="00D5531B">
        <w:rPr>
          <w:rFonts w:hint="eastAsia"/>
          <w:sz w:val="16"/>
          <w:szCs w:val="18"/>
          <w:lang w:val="it-IT"/>
        </w:rPr>
        <w:t>、</w:t>
      </w:r>
      <w:r w:rsidR="002610CA">
        <w:rPr>
          <w:rFonts w:hint="eastAsia"/>
          <w:sz w:val="16"/>
          <w:szCs w:val="18"/>
          <w:lang w:val="it-IT"/>
        </w:rPr>
        <w:t>まさに</w:t>
      </w:r>
      <w:r w:rsidR="00BD2084" w:rsidRPr="00D5531B">
        <w:rPr>
          <w:rFonts w:hint="eastAsia"/>
          <w:sz w:val="16"/>
          <w:szCs w:val="18"/>
          <w:lang w:val="it-IT"/>
        </w:rPr>
        <w:t>食事と共にあ</w:t>
      </w:r>
      <w:r w:rsidR="002610CA">
        <w:rPr>
          <w:rFonts w:hint="eastAsia"/>
          <w:sz w:val="16"/>
          <w:szCs w:val="18"/>
          <w:lang w:val="it-IT"/>
        </w:rPr>
        <w:t>る存在</w:t>
      </w:r>
      <w:r w:rsidR="00BD2084">
        <w:rPr>
          <w:rFonts w:hint="eastAsia"/>
          <w:sz w:val="16"/>
          <w:szCs w:val="18"/>
          <w:lang w:val="it-IT"/>
        </w:rPr>
        <w:t>、いつも</w:t>
      </w:r>
      <w:r w:rsidR="00BD2084" w:rsidRPr="00D5531B">
        <w:rPr>
          <w:rFonts w:hint="eastAsia"/>
          <w:sz w:val="16"/>
          <w:szCs w:val="18"/>
          <w:lang w:val="it-IT"/>
        </w:rPr>
        <w:t>テーブルに置いておきたいワインです。</w:t>
      </w:r>
      <w:r w:rsidR="00BD2084">
        <w:rPr>
          <w:rFonts w:hint="eastAsia"/>
          <w:sz w:val="16"/>
          <w:szCs w:val="18"/>
          <w:lang w:val="it-IT"/>
        </w:rPr>
        <w:t>20</w:t>
      </w:r>
      <w:r w:rsidR="00C4518C">
        <w:rPr>
          <w:rFonts w:hint="eastAsia"/>
          <w:sz w:val="16"/>
          <w:szCs w:val="18"/>
          <w:lang w:val="it-IT"/>
        </w:rPr>
        <w:t>20</w:t>
      </w:r>
      <w:r w:rsidR="00BD2084">
        <w:rPr>
          <w:rFonts w:hint="eastAsia"/>
          <w:sz w:val="16"/>
          <w:szCs w:val="18"/>
          <w:lang w:val="it-IT"/>
        </w:rPr>
        <w:t>は</w:t>
      </w:r>
      <w:r w:rsidR="00C4518C">
        <w:rPr>
          <w:rFonts w:hint="eastAsia"/>
          <w:sz w:val="16"/>
          <w:szCs w:val="18"/>
          <w:lang w:val="it-IT"/>
        </w:rPr>
        <w:t>天候に恵まれてブドウが</w:t>
      </w:r>
      <w:r w:rsidR="00B05451">
        <w:rPr>
          <w:rFonts w:hint="eastAsia"/>
          <w:sz w:val="16"/>
          <w:szCs w:val="18"/>
          <w:lang w:val="it-IT"/>
        </w:rPr>
        <w:t>良く</w:t>
      </w:r>
      <w:r w:rsidR="00C4518C">
        <w:rPr>
          <w:rFonts w:hint="eastAsia"/>
          <w:sz w:val="16"/>
          <w:szCs w:val="18"/>
          <w:lang w:val="it-IT"/>
        </w:rPr>
        <w:t>熟したヴィンテージ。</w:t>
      </w:r>
      <w:r w:rsidR="002610CA">
        <w:rPr>
          <w:rFonts w:hint="eastAsia"/>
          <w:sz w:val="16"/>
          <w:szCs w:val="18"/>
          <w:lang w:val="it-IT"/>
        </w:rPr>
        <w:t>もちろん</w:t>
      </w:r>
      <w:r w:rsidR="00C4518C">
        <w:rPr>
          <w:rFonts w:hint="eastAsia"/>
          <w:sz w:val="16"/>
          <w:szCs w:val="18"/>
          <w:lang w:val="it-IT"/>
        </w:rPr>
        <w:t>このブドウ</w:t>
      </w:r>
      <w:r w:rsidR="002610CA">
        <w:rPr>
          <w:rFonts w:hint="eastAsia"/>
          <w:sz w:val="16"/>
          <w:szCs w:val="18"/>
          <w:lang w:val="it-IT"/>
        </w:rPr>
        <w:t>が</w:t>
      </w:r>
      <w:r w:rsidR="00C4518C">
        <w:rPr>
          <w:rFonts w:hint="eastAsia"/>
          <w:sz w:val="16"/>
          <w:szCs w:val="18"/>
          <w:lang w:val="it-IT"/>
        </w:rPr>
        <w:t>「酸を失う」ことは考える必要がない</w:t>
      </w:r>
      <w:r w:rsidR="002610CA">
        <w:rPr>
          <w:rFonts w:hint="eastAsia"/>
          <w:sz w:val="16"/>
          <w:szCs w:val="18"/>
          <w:lang w:val="it-IT"/>
        </w:rPr>
        <w:t>ので、、</w:t>
      </w:r>
      <w:r w:rsidR="00C4518C">
        <w:rPr>
          <w:rFonts w:hint="eastAsia"/>
          <w:sz w:val="16"/>
          <w:szCs w:val="18"/>
          <w:lang w:val="it-IT"/>
        </w:rPr>
        <w:t>。熟れた果実に負けない</w:t>
      </w:r>
      <w:r w:rsidR="002610CA">
        <w:rPr>
          <w:rFonts w:hint="eastAsia"/>
          <w:sz w:val="16"/>
          <w:szCs w:val="18"/>
          <w:lang w:val="it-IT"/>
        </w:rPr>
        <w:t>、</w:t>
      </w:r>
      <w:r w:rsidR="00C4518C">
        <w:rPr>
          <w:rFonts w:hint="eastAsia"/>
          <w:sz w:val="16"/>
          <w:szCs w:val="18"/>
          <w:lang w:val="it-IT"/>
        </w:rPr>
        <w:t>旨味の乗った強い酸。</w:t>
      </w:r>
      <w:r w:rsidR="00BD2084">
        <w:rPr>
          <w:rFonts w:hint="eastAsia"/>
          <w:sz w:val="16"/>
          <w:szCs w:val="18"/>
          <w:lang w:val="it-IT"/>
        </w:rPr>
        <w:t>ガス圧は気休め程度</w:t>
      </w:r>
      <w:r w:rsidR="00C4518C">
        <w:rPr>
          <w:rFonts w:hint="eastAsia"/>
          <w:sz w:val="16"/>
          <w:szCs w:val="18"/>
          <w:lang w:val="it-IT"/>
        </w:rPr>
        <w:t>ですが</w:t>
      </w:r>
      <w:r w:rsidR="00BD2084">
        <w:rPr>
          <w:rFonts w:hint="eastAsia"/>
          <w:sz w:val="16"/>
          <w:szCs w:val="18"/>
          <w:lang w:val="it-IT"/>
        </w:rPr>
        <w:t>、唾液腺が刺激される味わい。</w:t>
      </w:r>
      <w:r w:rsidR="00C4518C">
        <w:rPr>
          <w:rFonts w:hint="eastAsia"/>
          <w:sz w:val="16"/>
          <w:szCs w:val="18"/>
          <w:lang w:val="it-IT"/>
        </w:rPr>
        <w:t>この酸があることで、</w:t>
      </w:r>
      <w:r w:rsidR="00BD2084">
        <w:rPr>
          <w:rFonts w:hint="eastAsia"/>
          <w:sz w:val="16"/>
          <w:szCs w:val="18"/>
          <w:lang w:val="it-IT"/>
        </w:rPr>
        <w:t>まるで調味料の一つであるかのように食事を引き立てる、テーブルにはなくてはならない存在</w:t>
      </w:r>
      <w:r w:rsidR="00C4518C">
        <w:rPr>
          <w:rFonts w:hint="eastAsia"/>
          <w:sz w:val="16"/>
          <w:szCs w:val="18"/>
          <w:lang w:val="it-IT"/>
        </w:rPr>
        <w:t>です</w:t>
      </w:r>
      <w:r w:rsidR="00BD2084">
        <w:rPr>
          <w:rFonts w:hint="eastAsia"/>
          <w:sz w:val="16"/>
          <w:szCs w:val="18"/>
          <w:lang w:val="it-IT"/>
        </w:rPr>
        <w:t>。</w:t>
      </w:r>
    </w:p>
    <w:p w14:paraId="3D52FC41" w14:textId="452E7E1D" w:rsidR="00332401" w:rsidRDefault="006945A1" w:rsidP="00332401">
      <w:pPr>
        <w:jc w:val="left"/>
        <w:rPr>
          <w:noProof/>
          <w:sz w:val="16"/>
          <w:szCs w:val="18"/>
          <w:lang w:val="it-IT"/>
        </w:rPr>
      </w:pPr>
      <w:r>
        <w:rPr>
          <w:noProof/>
          <w:sz w:val="16"/>
          <w:szCs w:val="18"/>
          <w:lang w:val="it-IT"/>
        </w:rPr>
        <w:drawing>
          <wp:anchor distT="0" distB="0" distL="114300" distR="114300" simplePos="0" relativeHeight="251716608" behindDoc="0" locked="0" layoutInCell="1" allowOverlap="1" wp14:anchorId="77B3C5B0" wp14:editId="225EE2CB">
            <wp:simplePos x="0" y="0"/>
            <wp:positionH relativeFrom="column">
              <wp:posOffset>5730240</wp:posOffset>
            </wp:positionH>
            <wp:positionV relativeFrom="paragraph">
              <wp:posOffset>45720</wp:posOffset>
            </wp:positionV>
            <wp:extent cx="1089660" cy="786130"/>
            <wp:effectExtent l="19050" t="19050" r="15240" b="13970"/>
            <wp:wrapSquare wrapText="bothSides"/>
            <wp:docPr id="20" name="図 20"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ダイアグラム&#10;&#10;自動的に生成された説明"/>
                    <pic:cNvPicPr/>
                  </pic:nvPicPr>
                  <pic:blipFill>
                    <a:blip r:embed="rId25" cstate="print">
                      <a:extLst>
                        <a:ext uri="{BEBA8EAE-BF5A-486C-A8C5-ECC9F3942E4B}">
                          <a14:imgProps xmlns:a14="http://schemas.microsoft.com/office/drawing/2010/main">
                            <a14:imgLayer r:embed="rId26">
                              <a14:imgEffect>
                                <a14:sharpenSoften amount="25000"/>
                              </a14:imgEffect>
                              <a14:imgEffect>
                                <a14:brightnessContrast bright="16000" contrast="-40000"/>
                              </a14:imgEffect>
                            </a14:imgLayer>
                          </a14:imgProps>
                        </a:ext>
                        <a:ext uri="{28A0092B-C50C-407E-A947-70E740481C1C}">
                          <a14:useLocalDpi xmlns:a14="http://schemas.microsoft.com/office/drawing/2010/main" val="0"/>
                        </a:ext>
                      </a:extLst>
                    </a:blip>
                    <a:stretch>
                      <a:fillRect/>
                    </a:stretch>
                  </pic:blipFill>
                  <pic:spPr>
                    <a:xfrm>
                      <a:off x="0" y="0"/>
                      <a:ext cx="1089660" cy="78613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583DFC">
        <w:rPr>
          <w:rFonts w:hint="eastAsia"/>
          <w:b/>
          <w:lang w:val="it-IT"/>
        </w:rPr>
        <w:t>Quercus Sabbioneta Rosso</w:t>
      </w:r>
      <w:r w:rsidR="00332401">
        <w:rPr>
          <w:b/>
          <w:lang w:val="it-IT"/>
        </w:rPr>
        <w:t>20</w:t>
      </w:r>
      <w:r w:rsidR="00583DFC">
        <w:rPr>
          <w:rFonts w:hint="eastAsia"/>
          <w:b/>
          <w:lang w:val="it-IT"/>
        </w:rPr>
        <w:t>2</w:t>
      </w:r>
      <w:r w:rsidR="00583DFC">
        <w:rPr>
          <w:b/>
          <w:lang w:val="it-IT"/>
        </w:rPr>
        <w:t xml:space="preserve">0 </w:t>
      </w:r>
      <w:r w:rsidR="00583DFC">
        <w:rPr>
          <w:rFonts w:hint="eastAsia"/>
          <w:b/>
          <w:sz w:val="16"/>
          <w:szCs w:val="16"/>
          <w:lang w:val="it-IT"/>
        </w:rPr>
        <w:t>クエルクス</w:t>
      </w:r>
      <w:r w:rsidR="00583DFC">
        <w:rPr>
          <w:rFonts w:hint="eastAsia"/>
          <w:b/>
          <w:sz w:val="16"/>
          <w:szCs w:val="16"/>
          <w:lang w:val="it-IT"/>
        </w:rPr>
        <w:t xml:space="preserve"> </w:t>
      </w:r>
      <w:r w:rsidR="00583DFC">
        <w:rPr>
          <w:rFonts w:hint="eastAsia"/>
          <w:b/>
          <w:sz w:val="16"/>
          <w:szCs w:val="16"/>
          <w:lang w:val="it-IT"/>
        </w:rPr>
        <w:t>サッビオネータ</w:t>
      </w:r>
      <w:r w:rsidR="00583DFC">
        <w:rPr>
          <w:rFonts w:hint="eastAsia"/>
          <w:b/>
          <w:sz w:val="16"/>
          <w:szCs w:val="16"/>
          <w:lang w:val="it-IT"/>
        </w:rPr>
        <w:t xml:space="preserve"> </w:t>
      </w:r>
      <w:r w:rsidR="00583DFC">
        <w:rPr>
          <w:rFonts w:hint="eastAsia"/>
          <w:b/>
          <w:sz w:val="16"/>
          <w:szCs w:val="16"/>
          <w:lang w:val="it-IT"/>
        </w:rPr>
        <w:t>ロッソ</w:t>
      </w:r>
      <w:r w:rsidR="00332401">
        <w:rPr>
          <w:rFonts w:hint="eastAsia"/>
          <w:b/>
          <w:lang w:val="it-IT"/>
        </w:rPr>
        <w:t xml:space="preserve"> </w:t>
      </w:r>
      <w:r w:rsidR="00332401" w:rsidRPr="00261A03">
        <w:rPr>
          <w:rFonts w:ascii="HGP創英角ｺﾞｼｯｸUB" w:eastAsia="HGP創英角ｺﾞｼｯｸUB" w:hAnsi="HGP創英角ｺﾞｼｯｸUB" w:hint="eastAsia"/>
          <w:bCs/>
          <w:color w:val="00B050"/>
          <w:sz w:val="16"/>
        </w:rPr>
        <w:t>≪</w:t>
      </w:r>
      <w:r w:rsidR="00332401" w:rsidRPr="00261A03">
        <w:rPr>
          <w:rFonts w:ascii="HGP創英角ｺﾞｼｯｸUB" w:eastAsia="HGP創英角ｺﾞｼｯｸUB" w:hAnsi="HGP創英角ｺﾞｼｯｸUB"/>
          <w:bCs/>
          <w:color w:val="00B050"/>
          <w:sz w:val="16"/>
        </w:rPr>
        <w:t>新</w:t>
      </w:r>
      <w:r w:rsidR="00332401">
        <w:rPr>
          <w:rFonts w:ascii="HGP創英角ｺﾞｼｯｸUB" w:eastAsia="HGP創英角ｺﾞｼｯｸUB" w:hAnsi="HGP創英角ｺﾞｼｯｸUB" w:hint="eastAsia"/>
          <w:bCs/>
          <w:color w:val="00B050"/>
          <w:sz w:val="16"/>
        </w:rPr>
        <w:t>ヴィンテージ</w:t>
      </w:r>
      <w:r w:rsidR="00332401" w:rsidRPr="00261A03">
        <w:rPr>
          <w:rFonts w:ascii="HGP創英角ｺﾞｼｯｸUB" w:eastAsia="HGP創英角ｺﾞｼｯｸUB" w:hAnsi="HGP創英角ｺﾞｼｯｸUB" w:hint="eastAsia"/>
          <w:bCs/>
          <w:color w:val="00B050"/>
          <w:sz w:val="16"/>
        </w:rPr>
        <w:t>≫</w:t>
      </w:r>
    </w:p>
    <w:p w14:paraId="79387212" w14:textId="57B7B781" w:rsidR="00C4518C" w:rsidRDefault="00C4518C" w:rsidP="00332401">
      <w:pPr>
        <w:spacing w:line="240" w:lineRule="atLeast"/>
        <w:ind w:firstLineChars="100" w:firstLine="143"/>
        <w:jc w:val="left"/>
        <w:rPr>
          <w:sz w:val="16"/>
          <w:szCs w:val="18"/>
          <w:lang w:val="it-IT"/>
        </w:rPr>
      </w:pPr>
      <w:r>
        <w:rPr>
          <w:rFonts w:hint="eastAsia"/>
          <w:sz w:val="16"/>
          <w:szCs w:val="18"/>
          <w:lang w:val="it-IT"/>
        </w:rPr>
        <w:t>彼らが</w:t>
      </w:r>
      <w:r w:rsidR="00D949EA">
        <w:rPr>
          <w:rFonts w:hint="eastAsia"/>
          <w:sz w:val="16"/>
          <w:szCs w:val="18"/>
          <w:lang w:val="it-IT"/>
        </w:rPr>
        <w:t>造る</w:t>
      </w:r>
      <w:r>
        <w:rPr>
          <w:rFonts w:hint="eastAsia"/>
          <w:sz w:val="16"/>
          <w:szCs w:val="18"/>
          <w:lang w:val="it-IT"/>
        </w:rPr>
        <w:t>ワインで唯一</w:t>
      </w:r>
      <w:r w:rsidR="00D949EA">
        <w:rPr>
          <w:rFonts w:hint="eastAsia"/>
          <w:sz w:val="16"/>
          <w:szCs w:val="18"/>
          <w:lang w:val="it-IT"/>
        </w:rPr>
        <w:t>、</w:t>
      </w:r>
      <w:r>
        <w:rPr>
          <w:rFonts w:hint="eastAsia"/>
          <w:sz w:val="16"/>
          <w:szCs w:val="18"/>
          <w:lang w:val="it-IT"/>
        </w:rPr>
        <w:t>樽熟成している</w:t>
      </w:r>
      <w:r w:rsidR="00D949EA">
        <w:rPr>
          <w:rFonts w:hint="eastAsia"/>
          <w:sz w:val="16"/>
          <w:szCs w:val="18"/>
          <w:lang w:val="it-IT"/>
        </w:rPr>
        <w:t>サッビオネータロッソ</w:t>
      </w:r>
      <w:r>
        <w:rPr>
          <w:rFonts w:hint="eastAsia"/>
          <w:sz w:val="16"/>
          <w:szCs w:val="18"/>
          <w:lang w:val="it-IT"/>
        </w:rPr>
        <w:t>。醗酵が終わり切る前にボトル詰めすればフリッツァンテ、最後まで醗酵を終えればスティル</w:t>
      </w:r>
      <w:r w:rsidR="00D949EA">
        <w:rPr>
          <w:rFonts w:hint="eastAsia"/>
          <w:sz w:val="16"/>
          <w:szCs w:val="18"/>
          <w:lang w:val="it-IT"/>
        </w:rPr>
        <w:t>ワイン</w:t>
      </w:r>
      <w:r>
        <w:rPr>
          <w:rFonts w:hint="eastAsia"/>
          <w:sz w:val="16"/>
          <w:szCs w:val="18"/>
          <w:lang w:val="it-IT"/>
        </w:rPr>
        <w:t>という、、なんともシンプル過ぎる</w:t>
      </w:r>
      <w:r w:rsidR="002610CA">
        <w:rPr>
          <w:rFonts w:hint="eastAsia"/>
          <w:sz w:val="16"/>
          <w:szCs w:val="18"/>
          <w:lang w:val="it-IT"/>
        </w:rPr>
        <w:t>彼らの</w:t>
      </w:r>
      <w:r>
        <w:rPr>
          <w:rFonts w:hint="eastAsia"/>
          <w:sz w:val="16"/>
          <w:szCs w:val="18"/>
          <w:lang w:val="it-IT"/>
        </w:rPr>
        <w:t>ワイン</w:t>
      </w:r>
      <w:r w:rsidR="002610CA">
        <w:rPr>
          <w:rFonts w:hint="eastAsia"/>
          <w:sz w:val="16"/>
          <w:szCs w:val="18"/>
          <w:lang w:val="it-IT"/>
        </w:rPr>
        <w:t>造り</w:t>
      </w:r>
      <w:r w:rsidR="00D949EA">
        <w:rPr>
          <w:rFonts w:hint="eastAsia"/>
          <w:sz w:val="16"/>
          <w:szCs w:val="18"/>
          <w:lang w:val="it-IT"/>
        </w:rPr>
        <w:t>(</w:t>
      </w:r>
      <w:r w:rsidR="00D949EA">
        <w:rPr>
          <w:rFonts w:hint="eastAsia"/>
          <w:sz w:val="16"/>
          <w:szCs w:val="18"/>
          <w:lang w:val="it-IT"/>
        </w:rPr>
        <w:t>笑</w:t>
      </w:r>
      <w:r w:rsidR="00D949EA">
        <w:rPr>
          <w:rFonts w:hint="eastAsia"/>
          <w:sz w:val="16"/>
          <w:szCs w:val="18"/>
          <w:lang w:val="it-IT"/>
        </w:rPr>
        <w:t>)</w:t>
      </w:r>
      <w:r>
        <w:rPr>
          <w:rFonts w:hint="eastAsia"/>
          <w:sz w:val="16"/>
          <w:szCs w:val="18"/>
          <w:lang w:val="it-IT"/>
        </w:rPr>
        <w:t>。ブドウもランブルスコ</w:t>
      </w:r>
      <w:r>
        <w:rPr>
          <w:rFonts w:hint="eastAsia"/>
          <w:sz w:val="16"/>
          <w:szCs w:val="18"/>
          <w:lang w:val="it-IT"/>
        </w:rPr>
        <w:t xml:space="preserve"> </w:t>
      </w:r>
      <w:r>
        <w:rPr>
          <w:rFonts w:hint="eastAsia"/>
          <w:sz w:val="16"/>
          <w:szCs w:val="18"/>
          <w:lang w:val="it-IT"/>
        </w:rPr>
        <w:t>サラミーノがベースになります。フリッツァンテに飽きたら飲む、、</w:t>
      </w:r>
      <w:r w:rsidR="002610CA">
        <w:rPr>
          <w:rFonts w:hint="eastAsia"/>
          <w:sz w:val="16"/>
          <w:szCs w:val="18"/>
          <w:lang w:val="it-IT"/>
        </w:rPr>
        <w:t>らしいの</w:t>
      </w:r>
      <w:r>
        <w:rPr>
          <w:rFonts w:hint="eastAsia"/>
          <w:sz w:val="16"/>
          <w:szCs w:val="18"/>
          <w:lang w:val="it-IT"/>
        </w:rPr>
        <w:t>ですが、ワインとしては非常に素晴らしい、</w:t>
      </w:r>
      <w:r w:rsidR="002610CA">
        <w:rPr>
          <w:rFonts w:hint="eastAsia"/>
          <w:sz w:val="16"/>
          <w:szCs w:val="18"/>
          <w:lang w:val="it-IT"/>
        </w:rPr>
        <w:t>熟れた</w:t>
      </w:r>
      <w:r>
        <w:rPr>
          <w:rFonts w:hint="eastAsia"/>
          <w:sz w:val="16"/>
          <w:szCs w:val="18"/>
          <w:lang w:val="it-IT"/>
        </w:rPr>
        <w:t>果実と酸が両立した</w:t>
      </w:r>
      <w:r w:rsidR="002610CA">
        <w:rPr>
          <w:rFonts w:hint="eastAsia"/>
          <w:sz w:val="16"/>
          <w:szCs w:val="18"/>
          <w:lang w:val="it-IT"/>
        </w:rPr>
        <w:t>味わい</w:t>
      </w:r>
      <w:r>
        <w:rPr>
          <w:rFonts w:hint="eastAsia"/>
          <w:sz w:val="16"/>
          <w:szCs w:val="18"/>
          <w:lang w:val="it-IT"/>
        </w:rPr>
        <w:t>。</w:t>
      </w:r>
    </w:p>
    <w:p w14:paraId="2318386E" w14:textId="0D36DE8F" w:rsidR="00D949EA" w:rsidRDefault="00D949EA" w:rsidP="00332401">
      <w:pPr>
        <w:spacing w:line="240" w:lineRule="atLeast"/>
        <w:ind w:firstLineChars="100" w:firstLine="143"/>
        <w:jc w:val="left"/>
        <w:rPr>
          <w:sz w:val="16"/>
          <w:szCs w:val="18"/>
          <w:lang w:val="it-IT"/>
        </w:rPr>
      </w:pPr>
      <w:r>
        <w:rPr>
          <w:rFonts w:hint="eastAsia"/>
          <w:sz w:val="16"/>
          <w:szCs w:val="18"/>
          <w:lang w:val="it-IT"/>
        </w:rPr>
        <w:t>こちらも</w:t>
      </w:r>
      <w:r>
        <w:rPr>
          <w:rFonts w:hint="eastAsia"/>
          <w:sz w:val="16"/>
          <w:szCs w:val="18"/>
          <w:lang w:val="it-IT"/>
        </w:rPr>
        <w:t>2020</w:t>
      </w:r>
      <w:r>
        <w:rPr>
          <w:rFonts w:hint="eastAsia"/>
          <w:sz w:val="16"/>
          <w:szCs w:val="18"/>
          <w:lang w:val="it-IT"/>
        </w:rPr>
        <w:t>年はブドウが良く熟したヴィンテージ。しかし、強い果実味やアルコールに偏ることなく、骨太な酸が全体を引き締める、飲み心地の様さを持った赤。このワインを飲んでいると、無性に食べ物が欲しくなる、、まさに食中酒と呼ぶべきワインの一つです。</w:t>
      </w:r>
    </w:p>
    <w:p w14:paraId="31162D33" w14:textId="2D74B4A3" w:rsidR="00332401" w:rsidRDefault="00A3555C" w:rsidP="00332401">
      <w:pPr>
        <w:jc w:val="left"/>
        <w:rPr>
          <w:noProof/>
          <w:sz w:val="16"/>
          <w:szCs w:val="18"/>
          <w:lang w:val="it-IT"/>
        </w:rPr>
      </w:pPr>
      <w:r w:rsidRPr="00831FB7">
        <w:rPr>
          <w:rFonts w:ascii="Segoe UI Symbol" w:hAnsi="Segoe UI Symbol" w:cs="Segoe UI Symbol" w:hint="eastAsia"/>
          <w:b/>
          <w:color w:val="00B050"/>
        </w:rPr>
        <w:t>★</w:t>
      </w:r>
      <w:r w:rsidR="00332401" w:rsidRPr="00C4518C">
        <w:rPr>
          <w:rFonts w:hint="eastAsia"/>
          <w:b/>
          <w:lang w:val="it-IT"/>
        </w:rPr>
        <w:t>A</w:t>
      </w:r>
      <w:r w:rsidR="00BA72D4">
        <w:rPr>
          <w:b/>
          <w:lang w:val="it-IT"/>
        </w:rPr>
        <w:t xml:space="preserve">gro Dolce </w:t>
      </w:r>
      <w:r w:rsidR="00332401">
        <w:rPr>
          <w:rFonts w:hint="eastAsia"/>
          <w:b/>
          <w:lang w:val="it-IT"/>
        </w:rPr>
        <w:t>di Mosto</w:t>
      </w:r>
      <w:r w:rsidR="00583DFC">
        <w:rPr>
          <w:rFonts w:hint="eastAsia"/>
          <w:b/>
          <w:sz w:val="16"/>
          <w:szCs w:val="16"/>
          <w:lang w:val="it-IT"/>
        </w:rPr>
        <w:t>アチェート</w:t>
      </w:r>
      <w:r w:rsidR="00583DFC">
        <w:rPr>
          <w:rFonts w:hint="eastAsia"/>
          <w:b/>
          <w:sz w:val="16"/>
          <w:szCs w:val="16"/>
          <w:lang w:val="it-IT"/>
        </w:rPr>
        <w:t xml:space="preserve"> </w:t>
      </w:r>
      <w:r w:rsidR="00583DFC">
        <w:rPr>
          <w:rFonts w:hint="eastAsia"/>
          <w:b/>
          <w:sz w:val="16"/>
          <w:szCs w:val="16"/>
          <w:lang w:val="it-IT"/>
        </w:rPr>
        <w:t>ディ</w:t>
      </w:r>
      <w:r w:rsidR="00583DFC">
        <w:rPr>
          <w:rFonts w:hint="eastAsia"/>
          <w:b/>
          <w:sz w:val="16"/>
          <w:szCs w:val="16"/>
          <w:lang w:val="it-IT"/>
        </w:rPr>
        <w:t xml:space="preserve"> </w:t>
      </w:r>
      <w:r w:rsidR="00583DFC">
        <w:rPr>
          <w:rFonts w:hint="eastAsia"/>
          <w:b/>
          <w:sz w:val="16"/>
          <w:szCs w:val="16"/>
          <w:lang w:val="it-IT"/>
        </w:rPr>
        <w:t>モスト</w:t>
      </w:r>
      <w:r w:rsidR="00332401">
        <w:rPr>
          <w:rFonts w:hint="eastAsia"/>
          <w:b/>
          <w:lang w:val="it-IT"/>
        </w:rPr>
        <w:t xml:space="preserve"> </w:t>
      </w:r>
      <w:r w:rsidR="00332401" w:rsidRPr="00261A03">
        <w:rPr>
          <w:rFonts w:ascii="HGP創英角ｺﾞｼｯｸUB" w:eastAsia="HGP創英角ｺﾞｼｯｸUB" w:hAnsi="HGP創英角ｺﾞｼｯｸUB" w:hint="eastAsia"/>
          <w:bCs/>
          <w:color w:val="00B050"/>
          <w:sz w:val="16"/>
        </w:rPr>
        <w:t>≪</w:t>
      </w:r>
      <w:r w:rsidR="00332401" w:rsidRPr="00261A03">
        <w:rPr>
          <w:rFonts w:ascii="HGP創英角ｺﾞｼｯｸUB" w:eastAsia="HGP創英角ｺﾞｼｯｸUB" w:hAnsi="HGP創英角ｺﾞｼｯｸUB"/>
          <w:bCs/>
          <w:color w:val="00B050"/>
          <w:sz w:val="16"/>
        </w:rPr>
        <w:t>新</w:t>
      </w:r>
      <w:r w:rsidR="00583DFC">
        <w:rPr>
          <w:rFonts w:ascii="HGP創英角ｺﾞｼｯｸUB" w:eastAsia="HGP創英角ｺﾞｼｯｸUB" w:hAnsi="HGP創英角ｺﾞｼｯｸUB" w:hint="eastAsia"/>
          <w:bCs/>
          <w:color w:val="00B050"/>
          <w:sz w:val="16"/>
        </w:rPr>
        <w:t>アイテム・ヴィネガー</w:t>
      </w:r>
      <w:r w:rsidR="00332401" w:rsidRPr="00261A03">
        <w:rPr>
          <w:rFonts w:ascii="HGP創英角ｺﾞｼｯｸUB" w:eastAsia="HGP創英角ｺﾞｼｯｸUB" w:hAnsi="HGP創英角ｺﾞｼｯｸUB" w:hint="eastAsia"/>
          <w:bCs/>
          <w:color w:val="00B050"/>
          <w:sz w:val="16"/>
        </w:rPr>
        <w:t>≫</w:t>
      </w:r>
    </w:p>
    <w:p w14:paraId="67F4C6EC" w14:textId="5CADB033" w:rsidR="00C4518C" w:rsidRDefault="006945A1" w:rsidP="00C4518C">
      <w:pPr>
        <w:spacing w:line="240" w:lineRule="atLeast"/>
        <w:ind w:firstLineChars="100" w:firstLine="143"/>
        <w:jc w:val="left"/>
        <w:rPr>
          <w:sz w:val="16"/>
          <w:szCs w:val="18"/>
          <w:lang w:val="it-IT"/>
        </w:rPr>
      </w:pPr>
      <w:r>
        <w:rPr>
          <w:rFonts w:hint="eastAsia"/>
          <w:noProof/>
          <w:sz w:val="16"/>
          <w:szCs w:val="18"/>
          <w:lang w:val="ja-JP"/>
        </w:rPr>
        <w:drawing>
          <wp:anchor distT="0" distB="0" distL="114300" distR="114300" simplePos="0" relativeHeight="251717632" behindDoc="0" locked="0" layoutInCell="1" allowOverlap="1" wp14:anchorId="536806E0" wp14:editId="4CFC1D5C">
            <wp:simplePos x="0" y="0"/>
            <wp:positionH relativeFrom="column">
              <wp:posOffset>6188075</wp:posOffset>
            </wp:positionH>
            <wp:positionV relativeFrom="paragraph">
              <wp:posOffset>7620</wp:posOffset>
            </wp:positionV>
            <wp:extent cx="631190" cy="1123950"/>
            <wp:effectExtent l="0" t="0" r="0" b="0"/>
            <wp:wrapSquare wrapText="bothSides"/>
            <wp:docPr id="21" name="図 21"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テキスト, ホワイトボード&#10;&#10;自動的に生成された説明"/>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1190" cy="1123950"/>
                    </a:xfrm>
                    <a:prstGeom prst="rect">
                      <a:avLst/>
                    </a:prstGeom>
                  </pic:spPr>
                </pic:pic>
              </a:graphicData>
            </a:graphic>
            <wp14:sizeRelH relativeFrom="margin">
              <wp14:pctWidth>0</wp14:pctWidth>
            </wp14:sizeRelH>
            <wp14:sizeRelV relativeFrom="margin">
              <wp14:pctHeight>0</wp14:pctHeight>
            </wp14:sizeRelV>
          </wp:anchor>
        </w:drawing>
      </w:r>
      <w:r w:rsidR="00C4518C">
        <w:rPr>
          <w:rFonts w:hint="eastAsia"/>
          <w:sz w:val="16"/>
          <w:szCs w:val="18"/>
          <w:lang w:val="it-IT"/>
        </w:rPr>
        <w:t>ワイン造りだけではなく、野菜や肉、その他自分たちの身の回りにあるものすべてに</w:t>
      </w:r>
      <w:r w:rsidR="002610CA">
        <w:rPr>
          <w:rFonts w:hint="eastAsia"/>
          <w:sz w:val="16"/>
          <w:szCs w:val="18"/>
          <w:lang w:val="it-IT"/>
        </w:rPr>
        <w:t>、</w:t>
      </w:r>
      <w:r w:rsidR="00C4518C">
        <w:rPr>
          <w:rFonts w:hint="eastAsia"/>
          <w:sz w:val="16"/>
          <w:szCs w:val="18"/>
          <w:lang w:val="it-IT"/>
        </w:rPr>
        <w:t>こだわりを持っている</w:t>
      </w:r>
      <w:r w:rsidR="002610CA">
        <w:rPr>
          <w:rFonts w:hint="eastAsia"/>
          <w:sz w:val="16"/>
          <w:szCs w:val="18"/>
          <w:lang w:val="it-IT"/>
        </w:rPr>
        <w:t>当主のミンマ</w:t>
      </w:r>
      <w:r w:rsidR="00C4518C">
        <w:rPr>
          <w:rFonts w:hint="eastAsia"/>
          <w:sz w:val="16"/>
          <w:szCs w:val="18"/>
          <w:lang w:val="it-IT"/>
        </w:rPr>
        <w:t>。今回入荷したのは彼らのブドウ、ランブルスコ</w:t>
      </w:r>
      <w:r w:rsidR="00C4518C">
        <w:rPr>
          <w:rFonts w:hint="eastAsia"/>
          <w:sz w:val="16"/>
          <w:szCs w:val="18"/>
          <w:lang w:val="it-IT"/>
        </w:rPr>
        <w:t xml:space="preserve"> </w:t>
      </w:r>
      <w:r w:rsidR="00C4518C">
        <w:rPr>
          <w:rFonts w:hint="eastAsia"/>
          <w:sz w:val="16"/>
          <w:szCs w:val="18"/>
          <w:lang w:val="it-IT"/>
        </w:rPr>
        <w:t>ヴィアダネーゼを使って造ったヴィネガー（醸造方法はバルサミコと</w:t>
      </w:r>
      <w:r w:rsidR="002610CA">
        <w:rPr>
          <w:rFonts w:hint="eastAsia"/>
          <w:sz w:val="16"/>
          <w:szCs w:val="18"/>
          <w:lang w:val="it-IT"/>
        </w:rPr>
        <w:t>ほぼ</w:t>
      </w:r>
      <w:r w:rsidR="00C4518C">
        <w:rPr>
          <w:rFonts w:hint="eastAsia"/>
          <w:sz w:val="16"/>
          <w:szCs w:val="18"/>
          <w:lang w:val="it-IT"/>
        </w:rPr>
        <w:t>同じ</w:t>
      </w:r>
      <w:r w:rsidR="002610CA">
        <w:rPr>
          <w:rFonts w:hint="eastAsia"/>
          <w:sz w:val="16"/>
          <w:szCs w:val="18"/>
          <w:lang w:val="it-IT"/>
        </w:rPr>
        <w:t>ですが</w:t>
      </w:r>
      <w:r w:rsidR="00C4518C">
        <w:rPr>
          <w:rFonts w:hint="eastAsia"/>
          <w:sz w:val="16"/>
          <w:szCs w:val="18"/>
          <w:lang w:val="it-IT"/>
        </w:rPr>
        <w:t>、認証</w:t>
      </w:r>
      <w:r w:rsidR="002610CA">
        <w:rPr>
          <w:rFonts w:hint="eastAsia"/>
          <w:sz w:val="16"/>
          <w:szCs w:val="18"/>
          <w:lang w:val="it-IT"/>
        </w:rPr>
        <w:t>がないので</w:t>
      </w:r>
      <w:r w:rsidR="00C4518C">
        <w:rPr>
          <w:rFonts w:hint="eastAsia"/>
          <w:sz w:val="16"/>
          <w:szCs w:val="18"/>
          <w:lang w:val="it-IT"/>
        </w:rPr>
        <w:t>、、）です。ただ、このヴィネガーを造ったのは</w:t>
      </w:r>
      <w:r w:rsidR="00C4518C">
        <w:rPr>
          <w:rFonts w:hint="eastAsia"/>
          <w:sz w:val="16"/>
          <w:szCs w:val="18"/>
          <w:lang w:val="it-IT"/>
        </w:rPr>
        <w:t>Acetai</w:t>
      </w:r>
      <w:r w:rsidR="006F541D">
        <w:rPr>
          <w:sz w:val="16"/>
          <w:szCs w:val="18"/>
          <w:lang w:val="it-IT"/>
        </w:rPr>
        <w:t>a</w:t>
      </w:r>
      <w:r w:rsidR="00C4518C">
        <w:rPr>
          <w:rFonts w:hint="eastAsia"/>
          <w:sz w:val="16"/>
          <w:szCs w:val="18"/>
          <w:lang w:val="it-IT"/>
        </w:rPr>
        <w:t xml:space="preserve"> di San Giacomo</w:t>
      </w:r>
      <w:r w:rsidR="00BA72D4">
        <w:rPr>
          <w:rFonts w:hint="eastAsia"/>
          <w:sz w:val="16"/>
          <w:szCs w:val="18"/>
          <w:lang w:val="it-IT"/>
        </w:rPr>
        <w:t>（アチェタイ</w:t>
      </w:r>
      <w:r w:rsidR="006F541D">
        <w:rPr>
          <w:rFonts w:hint="eastAsia"/>
          <w:sz w:val="16"/>
          <w:szCs w:val="18"/>
          <w:lang w:val="it-IT"/>
        </w:rPr>
        <w:t>ア</w:t>
      </w:r>
      <w:r w:rsidR="00BA72D4">
        <w:rPr>
          <w:rFonts w:hint="eastAsia"/>
          <w:sz w:val="16"/>
          <w:szCs w:val="18"/>
          <w:lang w:val="it-IT"/>
        </w:rPr>
        <w:t xml:space="preserve"> </w:t>
      </w:r>
      <w:r w:rsidR="00BA72D4">
        <w:rPr>
          <w:rFonts w:hint="eastAsia"/>
          <w:sz w:val="16"/>
          <w:szCs w:val="18"/>
          <w:lang w:val="it-IT"/>
        </w:rPr>
        <w:t>ディ</w:t>
      </w:r>
      <w:r w:rsidR="00BA72D4">
        <w:rPr>
          <w:rFonts w:hint="eastAsia"/>
          <w:sz w:val="16"/>
          <w:szCs w:val="18"/>
          <w:lang w:val="it-IT"/>
        </w:rPr>
        <w:t xml:space="preserve"> </w:t>
      </w:r>
      <w:r w:rsidR="00BA72D4">
        <w:rPr>
          <w:rFonts w:hint="eastAsia"/>
          <w:sz w:val="16"/>
          <w:szCs w:val="18"/>
          <w:lang w:val="it-IT"/>
        </w:rPr>
        <w:t>サン</w:t>
      </w:r>
      <w:r w:rsidR="00BA72D4">
        <w:rPr>
          <w:rFonts w:hint="eastAsia"/>
          <w:sz w:val="16"/>
          <w:szCs w:val="18"/>
          <w:lang w:val="it-IT"/>
        </w:rPr>
        <w:t xml:space="preserve"> </w:t>
      </w:r>
      <w:r w:rsidR="00BA72D4">
        <w:rPr>
          <w:rFonts w:hint="eastAsia"/>
          <w:sz w:val="16"/>
          <w:szCs w:val="18"/>
          <w:lang w:val="it-IT"/>
        </w:rPr>
        <w:t>ジャコモ）</w:t>
      </w:r>
      <w:r w:rsidR="00C4518C">
        <w:rPr>
          <w:rFonts w:hint="eastAsia"/>
          <w:sz w:val="16"/>
          <w:szCs w:val="18"/>
          <w:lang w:val="it-IT"/>
        </w:rPr>
        <w:t>、</w:t>
      </w:r>
      <w:r w:rsidR="002610CA">
        <w:rPr>
          <w:rFonts w:hint="eastAsia"/>
          <w:sz w:val="16"/>
          <w:szCs w:val="18"/>
          <w:lang w:val="it-IT"/>
        </w:rPr>
        <w:t>モデナにある</w:t>
      </w:r>
      <w:r w:rsidR="00C4518C">
        <w:rPr>
          <w:rFonts w:hint="eastAsia"/>
          <w:sz w:val="16"/>
          <w:szCs w:val="18"/>
          <w:lang w:val="it-IT"/>
        </w:rPr>
        <w:t>数少ない伝統的</w:t>
      </w:r>
      <w:r w:rsidR="002610CA">
        <w:rPr>
          <w:rFonts w:hint="eastAsia"/>
          <w:sz w:val="16"/>
          <w:szCs w:val="18"/>
          <w:lang w:val="it-IT"/>
        </w:rPr>
        <w:t>手法</w:t>
      </w:r>
      <w:r w:rsidR="00C4518C">
        <w:rPr>
          <w:rFonts w:hint="eastAsia"/>
          <w:sz w:val="16"/>
          <w:szCs w:val="18"/>
          <w:lang w:val="it-IT"/>
        </w:rPr>
        <w:t>＆クオリティ</w:t>
      </w:r>
      <w:r w:rsidR="002610CA">
        <w:rPr>
          <w:rFonts w:hint="eastAsia"/>
          <w:sz w:val="16"/>
          <w:szCs w:val="18"/>
          <w:lang w:val="it-IT"/>
        </w:rPr>
        <w:t>にこだわっている</w:t>
      </w:r>
      <w:r w:rsidR="00C4518C">
        <w:rPr>
          <w:rFonts w:hint="eastAsia"/>
          <w:sz w:val="16"/>
          <w:szCs w:val="18"/>
          <w:lang w:val="it-IT"/>
        </w:rPr>
        <w:t>醸造場です。「自分たちで作るには経験も知識もないし、でも食べるもの、カラダを造るものには妥協したくないの。」そう誇らし</w:t>
      </w:r>
      <w:r w:rsidR="002610CA">
        <w:rPr>
          <w:rFonts w:hint="eastAsia"/>
          <w:sz w:val="16"/>
          <w:szCs w:val="18"/>
          <w:lang w:val="it-IT"/>
        </w:rPr>
        <w:t>げに</w:t>
      </w:r>
      <w:r w:rsidR="00C4518C">
        <w:rPr>
          <w:rFonts w:hint="eastAsia"/>
          <w:sz w:val="16"/>
          <w:szCs w:val="18"/>
          <w:lang w:val="it-IT"/>
        </w:rPr>
        <w:t>語るミンマ。ただ一つ、大きな問題がありまして、、。一流の醸造場という事もあり、かかる費用も決して安くありません、、。出来上がったヴィネガーはワインを遥かに越える価格となってしまいました</w:t>
      </w:r>
      <w:r w:rsidR="002610CA">
        <w:rPr>
          <w:rFonts w:hint="eastAsia"/>
          <w:sz w:val="16"/>
          <w:szCs w:val="18"/>
          <w:lang w:val="it-IT"/>
        </w:rPr>
        <w:t>、、</w:t>
      </w:r>
      <w:r w:rsidR="00C4518C">
        <w:rPr>
          <w:rFonts w:hint="eastAsia"/>
          <w:sz w:val="16"/>
          <w:szCs w:val="18"/>
          <w:lang w:val="it-IT"/>
        </w:rPr>
        <w:t>(</w:t>
      </w:r>
      <w:r w:rsidR="002610CA">
        <w:rPr>
          <w:rFonts w:hint="eastAsia"/>
          <w:sz w:val="16"/>
          <w:szCs w:val="18"/>
          <w:lang w:val="it-IT"/>
        </w:rPr>
        <w:t>汗</w:t>
      </w:r>
      <w:r w:rsidR="00C4518C">
        <w:rPr>
          <w:rFonts w:hint="eastAsia"/>
          <w:sz w:val="16"/>
          <w:szCs w:val="18"/>
          <w:lang w:val="it-IT"/>
        </w:rPr>
        <w:t>)</w:t>
      </w:r>
      <w:r w:rsidR="00C4518C">
        <w:rPr>
          <w:rFonts w:hint="eastAsia"/>
          <w:sz w:val="16"/>
          <w:szCs w:val="18"/>
          <w:lang w:val="it-IT"/>
        </w:rPr>
        <w:t>。</w:t>
      </w:r>
    </w:p>
    <w:p w14:paraId="79AE91F1" w14:textId="504BD122" w:rsidR="00332401" w:rsidRDefault="00C4518C" w:rsidP="00C4518C">
      <w:pPr>
        <w:spacing w:line="240" w:lineRule="atLeast"/>
        <w:ind w:firstLineChars="100" w:firstLine="143"/>
        <w:jc w:val="left"/>
        <w:rPr>
          <w:sz w:val="16"/>
          <w:szCs w:val="18"/>
          <w:lang w:val="it-IT"/>
        </w:rPr>
      </w:pPr>
      <w:r>
        <w:rPr>
          <w:rFonts w:hint="eastAsia"/>
          <w:sz w:val="16"/>
          <w:szCs w:val="18"/>
          <w:lang w:val="it-IT"/>
        </w:rPr>
        <w:t>ただ、基本的に自分たちが消費することがメインで、その他友人や直接訪ねてきた人に販売する程度。今回も倉庫の残っていた分、たった</w:t>
      </w:r>
      <w:r>
        <w:rPr>
          <w:rFonts w:hint="eastAsia"/>
          <w:sz w:val="16"/>
          <w:szCs w:val="18"/>
          <w:lang w:val="it-IT"/>
        </w:rPr>
        <w:t>4</w:t>
      </w:r>
      <w:r>
        <w:rPr>
          <w:rFonts w:hint="eastAsia"/>
          <w:sz w:val="16"/>
          <w:szCs w:val="18"/>
          <w:lang w:val="it-IT"/>
        </w:rPr>
        <w:t>ケース程度の入荷となります。しかしながら、その味わいは</w:t>
      </w:r>
      <w:r w:rsidR="00AD0020">
        <w:rPr>
          <w:rFonts w:hint="eastAsia"/>
          <w:sz w:val="16"/>
          <w:szCs w:val="18"/>
          <w:lang w:val="it-IT"/>
        </w:rPr>
        <w:t>本当</w:t>
      </w:r>
      <w:r>
        <w:rPr>
          <w:rFonts w:hint="eastAsia"/>
          <w:sz w:val="16"/>
          <w:szCs w:val="18"/>
          <w:lang w:val="it-IT"/>
        </w:rPr>
        <w:t>に素晴らしい。しっかりとした酸と果実のバランス感、バルサミコと言っても熟成</w:t>
      </w:r>
      <w:r w:rsidR="002610CA">
        <w:rPr>
          <w:rFonts w:hint="eastAsia"/>
          <w:sz w:val="16"/>
          <w:szCs w:val="18"/>
          <w:lang w:val="it-IT"/>
        </w:rPr>
        <w:t>期間の短い</w:t>
      </w:r>
      <w:r>
        <w:rPr>
          <w:rFonts w:hint="eastAsia"/>
          <w:sz w:val="16"/>
          <w:szCs w:val="18"/>
          <w:lang w:val="it-IT"/>
        </w:rPr>
        <w:t>比較的軽やかな</w:t>
      </w:r>
      <w:r w:rsidR="002610CA">
        <w:rPr>
          <w:rFonts w:hint="eastAsia"/>
          <w:sz w:val="16"/>
          <w:szCs w:val="18"/>
          <w:lang w:val="it-IT"/>
        </w:rPr>
        <w:t>ヴィネガー</w:t>
      </w:r>
      <w:r>
        <w:rPr>
          <w:rFonts w:hint="eastAsia"/>
          <w:sz w:val="16"/>
          <w:szCs w:val="18"/>
          <w:lang w:val="it-IT"/>
        </w:rPr>
        <w:t>なので、サラダや煮込み料理など、幅広く使っていただけるヴィネガー</w:t>
      </w:r>
      <w:r w:rsidR="002610CA">
        <w:rPr>
          <w:rFonts w:hint="eastAsia"/>
          <w:sz w:val="16"/>
          <w:szCs w:val="18"/>
          <w:lang w:val="it-IT"/>
        </w:rPr>
        <w:t>です！</w:t>
      </w:r>
    </w:p>
    <w:p w14:paraId="09D34E2F" w14:textId="00235C2B" w:rsidR="0031492A" w:rsidRDefault="0031492A" w:rsidP="0031492A">
      <w:pPr>
        <w:spacing w:line="240" w:lineRule="atLeast"/>
        <w:jc w:val="left"/>
        <w:rPr>
          <w:rFonts w:eastAsia="Adobe Gothic Std B"/>
          <w:b/>
          <w:bCs/>
          <w:sz w:val="28"/>
          <w:u w:val="single"/>
          <w:lang w:val="it-IT"/>
        </w:rPr>
      </w:pPr>
      <w:r>
        <w:rPr>
          <w:b/>
          <w:bCs/>
          <w:sz w:val="28"/>
          <w:u w:val="single"/>
          <w:lang w:val="it-IT"/>
        </w:rPr>
        <w:t xml:space="preserve">Le Coste </w:t>
      </w:r>
      <w:r>
        <w:rPr>
          <w:rFonts w:hint="eastAsia"/>
          <w:sz w:val="18"/>
          <w:u w:val="single"/>
          <w:lang w:val="it-IT"/>
        </w:rPr>
        <w:t>レ</w:t>
      </w:r>
      <w:r>
        <w:rPr>
          <w:rFonts w:hint="eastAsia"/>
          <w:sz w:val="18"/>
          <w:u w:val="single"/>
          <w:lang w:val="it-IT"/>
        </w:rPr>
        <w:t xml:space="preserve"> </w:t>
      </w:r>
      <w:r>
        <w:rPr>
          <w:rFonts w:hint="eastAsia"/>
          <w:sz w:val="18"/>
          <w:u w:val="single"/>
          <w:lang w:val="it-IT"/>
        </w:rPr>
        <w:t>コステ</w:t>
      </w:r>
      <w:r>
        <w:rPr>
          <w:sz w:val="16"/>
          <w:u w:val="single"/>
          <w:lang w:val="it-IT"/>
        </w:rPr>
        <w:t xml:space="preserve">     </w:t>
      </w:r>
      <w:r w:rsidRPr="00B308A7">
        <w:rPr>
          <w:rFonts w:hint="eastAsia"/>
          <w:b/>
          <w:bCs/>
          <w:sz w:val="16"/>
          <w:u w:val="single"/>
          <w:lang w:val="it-IT"/>
        </w:rPr>
        <w:t>≪ヴィンテージ変更≫</w:t>
      </w:r>
      <w:r>
        <w:rPr>
          <w:sz w:val="16"/>
          <w:u w:val="single"/>
          <w:lang w:val="it-IT"/>
        </w:rPr>
        <w:t xml:space="preserve">                                                         </w:t>
      </w:r>
      <w:r>
        <w:rPr>
          <w:rFonts w:hint="eastAsia"/>
          <w:sz w:val="16"/>
          <w:u w:val="single"/>
          <w:lang w:val="it-IT"/>
        </w:rPr>
        <w:t xml:space="preserve">            </w:t>
      </w:r>
      <w:r>
        <w:rPr>
          <w:rFonts w:hint="eastAsia"/>
          <w:sz w:val="16"/>
          <w:u w:val="single"/>
          <w:lang w:val="it-IT"/>
        </w:rPr>
        <w:t>ラツィオ</w:t>
      </w:r>
      <w:r>
        <w:rPr>
          <w:rFonts w:ascii="HGPｺﾞｼｯｸM" w:hint="eastAsia"/>
          <w:sz w:val="16"/>
          <w:szCs w:val="16"/>
          <w:u w:val="single"/>
          <w:lang w:val="it-IT"/>
        </w:rPr>
        <w:t>―ヴィテルボーグラードリ</w:t>
      </w:r>
    </w:p>
    <w:p w14:paraId="10457B90" w14:textId="223BC5A0" w:rsidR="006C6F25" w:rsidRDefault="002610CA" w:rsidP="006C6F25">
      <w:pPr>
        <w:jc w:val="left"/>
        <w:rPr>
          <w:b/>
          <w:sz w:val="16"/>
          <w:szCs w:val="16"/>
          <w:lang w:val="it-IT"/>
        </w:rPr>
      </w:pPr>
      <w:r>
        <w:rPr>
          <w:noProof/>
          <w:sz w:val="16"/>
          <w:szCs w:val="18"/>
          <w:lang w:val="it-IT"/>
        </w:rPr>
        <w:drawing>
          <wp:anchor distT="0" distB="0" distL="114300" distR="114300" simplePos="0" relativeHeight="251707392" behindDoc="0" locked="0" layoutInCell="1" allowOverlap="1" wp14:anchorId="764DB3D1" wp14:editId="31355AB0">
            <wp:simplePos x="0" y="0"/>
            <wp:positionH relativeFrom="column">
              <wp:posOffset>5979160</wp:posOffset>
            </wp:positionH>
            <wp:positionV relativeFrom="paragraph">
              <wp:posOffset>121920</wp:posOffset>
            </wp:positionV>
            <wp:extent cx="840740" cy="9334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8" cstate="print">
                      <a:extLst>
                        <a:ext uri="{BEBA8EAE-BF5A-486C-A8C5-ECC9F3942E4B}">
                          <a14:imgProps xmlns:a14="http://schemas.microsoft.com/office/drawing/2010/main">
                            <a14:imgLayer r:embed="rId29">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840740" cy="933450"/>
                    </a:xfrm>
                    <a:prstGeom prst="rect">
                      <a:avLst/>
                    </a:prstGeom>
                  </pic:spPr>
                </pic:pic>
              </a:graphicData>
            </a:graphic>
          </wp:anchor>
        </w:drawing>
      </w:r>
      <w:r w:rsidR="0031492A">
        <w:rPr>
          <w:rFonts w:hint="eastAsia"/>
          <w:b/>
          <w:lang w:val="it-IT"/>
        </w:rPr>
        <w:t>Rosso</w:t>
      </w:r>
      <w:r w:rsidR="0031492A">
        <w:rPr>
          <w:b/>
          <w:lang w:val="it-IT"/>
        </w:rPr>
        <w:t xml:space="preserve"> 20 </w:t>
      </w:r>
      <w:r w:rsidR="0031492A">
        <w:rPr>
          <w:rFonts w:hint="eastAsia"/>
          <w:b/>
          <w:sz w:val="16"/>
          <w:szCs w:val="16"/>
          <w:lang w:val="it-IT"/>
        </w:rPr>
        <w:t>ロッソ</w:t>
      </w:r>
      <w:r w:rsidR="0031492A">
        <w:rPr>
          <w:b/>
          <w:lang w:val="it-IT"/>
        </w:rPr>
        <w:t xml:space="preserve"> </w:t>
      </w:r>
      <w:r w:rsidR="0031492A">
        <w:rPr>
          <w:rFonts w:ascii="HGP創英角ｺﾞｼｯｸUB" w:eastAsia="HGP創英角ｺﾞｼｯｸUB" w:hAnsi="HGP創英角ｺﾞｼｯｸUB" w:cs="ＭＳ 明朝" w:hint="eastAsia"/>
          <w:bCs/>
          <w:color w:val="00B050"/>
          <w:sz w:val="16"/>
          <w:lang w:val="it-IT"/>
        </w:rPr>
        <w:t>≪</w:t>
      </w:r>
      <w:r w:rsidR="0031492A">
        <w:rPr>
          <w:rFonts w:ascii="HGP創英角ｺﾞｼｯｸUB" w:eastAsia="HGP創英角ｺﾞｼｯｸUB" w:hAnsi="HGP創英角ｺﾞｼｯｸUB" w:hint="eastAsia"/>
          <w:bCs/>
          <w:color w:val="00B050"/>
          <w:sz w:val="16"/>
        </w:rPr>
        <w:t>新ヴィンテージ</w:t>
      </w:r>
      <w:r w:rsidR="0031492A">
        <w:rPr>
          <w:rFonts w:ascii="HGP創英角ｺﾞｼｯｸUB" w:eastAsia="HGP創英角ｺﾞｼｯｸUB" w:hAnsi="HGP創英角ｺﾞｼｯｸUB" w:cs="ＭＳ 明朝" w:hint="eastAsia"/>
          <w:bCs/>
          <w:color w:val="00B050"/>
          <w:sz w:val="16"/>
          <w:lang w:val="it-IT"/>
        </w:rPr>
        <w:t>≫</w:t>
      </w:r>
      <w:r w:rsidR="0031492A">
        <w:rPr>
          <w:rFonts w:ascii="HGP創英角ｺﾞｼｯｸUB" w:eastAsia="HGP創英角ｺﾞｼｯｸUB" w:hAnsi="HGP創英角ｺﾞｼｯｸUB" w:hint="eastAsia"/>
          <w:bCs/>
          <w:color w:val="00B050"/>
          <w:sz w:val="16"/>
          <w:szCs w:val="16"/>
          <w:lang w:val="it-IT"/>
        </w:rPr>
        <w:t xml:space="preserve"> </w:t>
      </w:r>
      <w:r w:rsidR="0031492A">
        <w:rPr>
          <w:b/>
          <w:sz w:val="16"/>
          <w:szCs w:val="16"/>
          <w:lang w:val="it-IT"/>
        </w:rPr>
        <w:t>750ml</w:t>
      </w:r>
      <w:r w:rsidR="006621D5">
        <w:rPr>
          <w:rFonts w:hint="eastAsia"/>
          <w:b/>
          <w:sz w:val="16"/>
          <w:szCs w:val="16"/>
          <w:lang w:val="it-IT"/>
        </w:rPr>
        <w:t xml:space="preserve"> </w:t>
      </w:r>
      <w:r w:rsidR="0031492A">
        <w:rPr>
          <w:rFonts w:hint="eastAsia"/>
          <w:b/>
          <w:sz w:val="16"/>
          <w:szCs w:val="16"/>
          <w:lang w:val="it-IT"/>
        </w:rPr>
        <w:t>＆</w:t>
      </w:r>
      <w:r w:rsidR="006621D5">
        <w:rPr>
          <w:rFonts w:hint="eastAsia"/>
          <w:b/>
          <w:sz w:val="16"/>
          <w:szCs w:val="16"/>
          <w:lang w:val="it-IT"/>
        </w:rPr>
        <w:t xml:space="preserve"> </w:t>
      </w:r>
      <w:r w:rsidR="0031492A">
        <w:rPr>
          <w:b/>
          <w:sz w:val="16"/>
          <w:szCs w:val="16"/>
          <w:lang w:val="it-IT"/>
        </w:rPr>
        <w:t xml:space="preserve">1500ml </w:t>
      </w:r>
    </w:p>
    <w:p w14:paraId="4C910BA9" w14:textId="2C004AA1" w:rsidR="00113611" w:rsidRPr="00665534" w:rsidRDefault="006C6F25" w:rsidP="006C6F25">
      <w:pPr>
        <w:ind w:firstLineChars="100" w:firstLine="143"/>
        <w:jc w:val="left"/>
        <w:rPr>
          <w:sz w:val="16"/>
          <w:szCs w:val="18"/>
          <w:lang w:val="it-IT"/>
        </w:rPr>
      </w:pPr>
      <w:r>
        <w:rPr>
          <w:rFonts w:hint="eastAsia"/>
          <w:sz w:val="16"/>
          <w:szCs w:val="18"/>
          <w:lang w:val="it-IT"/>
        </w:rPr>
        <w:t>2019</w:t>
      </w:r>
      <w:r>
        <w:rPr>
          <w:rFonts w:hint="eastAsia"/>
          <w:sz w:val="16"/>
          <w:szCs w:val="18"/>
          <w:lang w:val="it-IT"/>
        </w:rPr>
        <w:t>が先日ようやく完売しましたので、今回</w:t>
      </w:r>
      <w:r>
        <w:rPr>
          <w:rFonts w:hint="eastAsia"/>
          <w:sz w:val="16"/>
          <w:szCs w:val="18"/>
          <w:lang w:val="it-IT"/>
        </w:rPr>
        <w:t>2</w:t>
      </w:r>
      <w:r w:rsidRPr="006C6F25">
        <w:rPr>
          <w:rFonts w:hint="eastAsia"/>
          <w:sz w:val="16"/>
          <w:szCs w:val="18"/>
          <w:lang w:val="it-IT"/>
        </w:rPr>
        <w:t>020</w:t>
      </w:r>
      <w:r>
        <w:rPr>
          <w:rFonts w:hint="eastAsia"/>
          <w:sz w:val="16"/>
          <w:szCs w:val="18"/>
          <w:lang w:val="it-IT"/>
        </w:rPr>
        <w:t>をリリースさせていただきます。</w:t>
      </w:r>
      <w:r>
        <w:rPr>
          <w:rFonts w:hint="eastAsia"/>
          <w:sz w:val="16"/>
          <w:szCs w:val="18"/>
          <w:lang w:val="it-IT"/>
        </w:rPr>
        <w:t>2020</w:t>
      </w:r>
      <w:r w:rsidRPr="006C6F25">
        <w:rPr>
          <w:rFonts w:hint="eastAsia"/>
          <w:sz w:val="16"/>
          <w:szCs w:val="18"/>
          <w:lang w:val="it-IT"/>
        </w:rPr>
        <w:t>年は、冬の水不足から始まり春先の遅霜、、。全体を通して乾燥した日が続いたこともあり、ブドウ自体の収穫量が落ちたヴィンテージ</w:t>
      </w:r>
      <w:r>
        <w:rPr>
          <w:rFonts w:hint="eastAsia"/>
          <w:sz w:val="16"/>
          <w:szCs w:val="18"/>
          <w:lang w:val="it-IT"/>
        </w:rPr>
        <w:t>、そして</w:t>
      </w:r>
      <w:r w:rsidRPr="006C6F25">
        <w:rPr>
          <w:rFonts w:hint="eastAsia"/>
          <w:sz w:val="16"/>
          <w:szCs w:val="18"/>
          <w:lang w:val="it-IT"/>
        </w:rPr>
        <w:t>カビなどの被害がない理想的な収穫</w:t>
      </w:r>
      <w:r>
        <w:rPr>
          <w:rFonts w:hint="eastAsia"/>
          <w:sz w:val="16"/>
          <w:szCs w:val="18"/>
          <w:lang w:val="it-IT"/>
        </w:rPr>
        <w:t>。特にグレゲットについては果皮まできれいに成熟したヴィンテージ。醗酵自体も非常に安定していて、、、前回の</w:t>
      </w:r>
      <w:r>
        <w:rPr>
          <w:rFonts w:hint="eastAsia"/>
          <w:sz w:val="16"/>
          <w:szCs w:val="18"/>
          <w:lang w:val="it-IT"/>
        </w:rPr>
        <w:t>2019</w:t>
      </w:r>
      <w:r>
        <w:rPr>
          <w:rFonts w:hint="eastAsia"/>
          <w:sz w:val="16"/>
          <w:szCs w:val="18"/>
          <w:lang w:val="it-IT"/>
        </w:rPr>
        <w:t>もほんとうにきれいだったのですが、この</w:t>
      </w:r>
      <w:r>
        <w:rPr>
          <w:rFonts w:hint="eastAsia"/>
          <w:sz w:val="16"/>
          <w:szCs w:val="18"/>
          <w:lang w:val="it-IT"/>
        </w:rPr>
        <w:t>2020</w:t>
      </w:r>
      <w:r>
        <w:rPr>
          <w:rFonts w:hint="eastAsia"/>
          <w:sz w:val="16"/>
          <w:szCs w:val="18"/>
          <w:lang w:val="it-IT"/>
        </w:rPr>
        <w:t>もそのワイン自体のキレイさ＆バランスの良さ、、正直本当に驚かされます、、、汗。個人的な感想になってしまいますが、昔のロッソというと</w:t>
      </w:r>
      <w:r w:rsidR="002610CA">
        <w:rPr>
          <w:rFonts w:hint="eastAsia"/>
          <w:sz w:val="16"/>
          <w:szCs w:val="18"/>
          <w:lang w:val="it-IT"/>
        </w:rPr>
        <w:t>、</w:t>
      </w:r>
      <w:r>
        <w:rPr>
          <w:rFonts w:hint="eastAsia"/>
          <w:sz w:val="16"/>
          <w:szCs w:val="18"/>
          <w:lang w:val="it-IT"/>
        </w:rPr>
        <w:t>危うさや緊張感を通り過ぎて</w:t>
      </w:r>
      <w:r w:rsidR="002610CA">
        <w:rPr>
          <w:rFonts w:hint="eastAsia"/>
          <w:sz w:val="16"/>
          <w:szCs w:val="18"/>
          <w:lang w:val="it-IT"/>
        </w:rPr>
        <w:t>、</w:t>
      </w:r>
      <w:r>
        <w:rPr>
          <w:rFonts w:hint="eastAsia"/>
          <w:sz w:val="16"/>
          <w:szCs w:val="18"/>
          <w:lang w:val="it-IT"/>
        </w:rPr>
        <w:t>危機感さえ感じながら飲んでいたものですが</w:t>
      </w:r>
      <w:r w:rsidR="002610CA">
        <w:rPr>
          <w:rFonts w:hint="eastAsia"/>
          <w:sz w:val="16"/>
          <w:szCs w:val="18"/>
          <w:lang w:val="it-IT"/>
        </w:rPr>
        <w:t>(</w:t>
      </w:r>
      <w:r w:rsidR="002610CA">
        <w:rPr>
          <w:rFonts w:hint="eastAsia"/>
          <w:sz w:val="16"/>
          <w:szCs w:val="18"/>
          <w:lang w:val="it-IT"/>
        </w:rPr>
        <w:t>笑</w:t>
      </w:r>
      <w:r w:rsidR="002610CA">
        <w:rPr>
          <w:rFonts w:hint="eastAsia"/>
          <w:sz w:val="16"/>
          <w:szCs w:val="18"/>
          <w:lang w:val="it-IT"/>
        </w:rPr>
        <w:t>)</w:t>
      </w:r>
      <w:r>
        <w:rPr>
          <w:rFonts w:hint="eastAsia"/>
          <w:sz w:val="16"/>
          <w:szCs w:val="18"/>
          <w:lang w:val="it-IT"/>
        </w:rPr>
        <w:t>、このロッソにはそんな不安は微塵も感じない、軽やかさ＆エレガントさを持ち合わせたロッソ。最近のレ</w:t>
      </w:r>
      <w:r>
        <w:rPr>
          <w:rFonts w:hint="eastAsia"/>
          <w:sz w:val="16"/>
          <w:szCs w:val="18"/>
          <w:lang w:val="it-IT"/>
        </w:rPr>
        <w:t xml:space="preserve"> </w:t>
      </w:r>
      <w:r>
        <w:rPr>
          <w:rFonts w:hint="eastAsia"/>
          <w:sz w:val="16"/>
          <w:szCs w:val="18"/>
          <w:lang w:val="it-IT"/>
        </w:rPr>
        <w:t>コステの進化には本当に驚かされますし、実は他にもご紹介したいキュヴェが少しあったのですが、、。それはまた次の機会に、、</w:t>
      </w:r>
      <w:r w:rsidRPr="006C6F25">
        <w:rPr>
          <w:rFonts w:hint="eastAsia"/>
          <w:sz w:val="16"/>
          <w:szCs w:val="18"/>
          <w:lang w:val="it-IT"/>
        </w:rPr>
        <w:t>。</w:t>
      </w:r>
    </w:p>
    <w:p w14:paraId="0AB29088" w14:textId="33B99BEF" w:rsidR="009209D6" w:rsidRPr="00CA5C5D" w:rsidRDefault="009209D6" w:rsidP="009209D6">
      <w:pPr>
        <w:spacing w:line="240" w:lineRule="atLeast"/>
        <w:jc w:val="left"/>
        <w:rPr>
          <w:rFonts w:cs="ＭＳ ゴシック"/>
          <w:b/>
          <w:sz w:val="28"/>
          <w:u w:val="single"/>
        </w:rPr>
      </w:pPr>
      <w:proofErr w:type="spellStart"/>
      <w:r>
        <w:rPr>
          <w:rFonts w:cs="ＭＳ ゴシック"/>
          <w:b/>
          <w:sz w:val="28"/>
          <w:u w:val="single"/>
        </w:rPr>
        <w:t>Podere</w:t>
      </w:r>
      <w:proofErr w:type="spellEnd"/>
      <w:r>
        <w:rPr>
          <w:rFonts w:cs="ＭＳ ゴシック"/>
          <w:b/>
          <w:sz w:val="28"/>
          <w:u w:val="single"/>
        </w:rPr>
        <w:t xml:space="preserve"> Luisa</w:t>
      </w:r>
      <w:r>
        <w:rPr>
          <w:rFonts w:cs="ＭＳ ゴシック" w:hint="eastAsia"/>
          <w:sz w:val="18"/>
          <w:szCs w:val="18"/>
          <w:u w:val="single"/>
        </w:rPr>
        <w:t>ポデーレ</w:t>
      </w:r>
      <w:r>
        <w:rPr>
          <w:rFonts w:cs="ＭＳ ゴシック" w:hint="eastAsia"/>
          <w:sz w:val="18"/>
          <w:szCs w:val="18"/>
          <w:u w:val="single"/>
        </w:rPr>
        <w:t xml:space="preserve"> </w:t>
      </w:r>
      <w:r>
        <w:rPr>
          <w:rFonts w:cs="ＭＳ ゴシック" w:hint="eastAsia"/>
          <w:sz w:val="18"/>
          <w:szCs w:val="18"/>
          <w:u w:val="single"/>
        </w:rPr>
        <w:t>ルイーザ</w:t>
      </w:r>
      <w:r w:rsidRPr="00396FA1">
        <w:rPr>
          <w:rFonts w:cs="ＭＳ ゴシック" w:hint="eastAsia"/>
          <w:sz w:val="18"/>
          <w:szCs w:val="18"/>
          <w:u w:val="single"/>
          <w:lang w:val="it-IT"/>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トスカーナ</w:t>
      </w:r>
      <w:r w:rsidRPr="001862FE">
        <w:rPr>
          <w:rFonts w:cs="ＭＳ ゴシック" w:hint="eastAsia"/>
          <w:sz w:val="16"/>
          <w:szCs w:val="16"/>
          <w:u w:val="single"/>
          <w:lang w:val="it-IT"/>
        </w:rPr>
        <w:t>ー</w:t>
      </w:r>
      <w:r>
        <w:rPr>
          <w:rFonts w:cs="ＭＳ ゴシック" w:hint="eastAsia"/>
          <w:sz w:val="16"/>
          <w:szCs w:val="16"/>
          <w:u w:val="single"/>
          <w:lang w:val="it-IT"/>
        </w:rPr>
        <w:t>アレッツォ</w:t>
      </w:r>
      <w:r w:rsidRPr="001862FE">
        <w:rPr>
          <w:rFonts w:cs="ＭＳ ゴシック" w:hint="eastAsia"/>
          <w:sz w:val="16"/>
          <w:szCs w:val="16"/>
          <w:u w:val="single"/>
          <w:lang w:val="it-IT"/>
        </w:rPr>
        <w:t>ー</w:t>
      </w:r>
      <w:r>
        <w:rPr>
          <w:rFonts w:cs="ＭＳ ゴシック" w:hint="eastAsia"/>
          <w:sz w:val="16"/>
          <w:szCs w:val="16"/>
          <w:u w:val="single"/>
          <w:lang w:val="it-IT"/>
        </w:rPr>
        <w:t>モンテヴァルキ</w:t>
      </w:r>
    </w:p>
    <w:tbl>
      <w:tblPr>
        <w:tblStyle w:val="1"/>
        <w:tblW w:w="5000" w:type="pct"/>
        <w:tblLayout w:type="fixed"/>
        <w:tblLook w:val="04A0" w:firstRow="1" w:lastRow="0" w:firstColumn="1" w:lastColumn="0" w:noHBand="0" w:noVBand="1"/>
      </w:tblPr>
      <w:tblGrid>
        <w:gridCol w:w="2694"/>
        <w:gridCol w:w="852"/>
        <w:gridCol w:w="567"/>
        <w:gridCol w:w="709"/>
        <w:gridCol w:w="991"/>
        <w:gridCol w:w="4959"/>
      </w:tblGrid>
      <w:tr w:rsidR="009209D6" w:rsidRPr="004A52C4" w14:paraId="63BDE80E" w14:textId="77777777" w:rsidTr="006E1FF3">
        <w:trPr>
          <w:trHeight w:val="156"/>
        </w:trPr>
        <w:tc>
          <w:tcPr>
            <w:tcW w:w="1250" w:type="pct"/>
          </w:tcPr>
          <w:p w14:paraId="7F5F5824" w14:textId="77777777" w:rsidR="009209D6" w:rsidRPr="004A52C4" w:rsidRDefault="009209D6" w:rsidP="006E1FF3">
            <w:pPr>
              <w:jc w:val="center"/>
              <w:rPr>
                <w:sz w:val="14"/>
                <w:szCs w:val="18"/>
                <w:lang w:val="it-IT"/>
              </w:rPr>
            </w:pPr>
            <w:r w:rsidRPr="004A52C4">
              <w:rPr>
                <w:rFonts w:hint="eastAsia"/>
                <w:sz w:val="14"/>
                <w:szCs w:val="18"/>
                <w:lang w:val="it-IT"/>
              </w:rPr>
              <w:t>ワイン名</w:t>
            </w:r>
          </w:p>
        </w:tc>
        <w:tc>
          <w:tcPr>
            <w:tcW w:w="395" w:type="pct"/>
          </w:tcPr>
          <w:p w14:paraId="07C559C3" w14:textId="77777777" w:rsidR="009209D6" w:rsidRPr="00EF25D2" w:rsidRDefault="009209D6" w:rsidP="006E1FF3">
            <w:pPr>
              <w:jc w:val="center"/>
              <w:rPr>
                <w:sz w:val="12"/>
                <w:szCs w:val="18"/>
                <w:lang w:val="it-IT"/>
              </w:rPr>
            </w:pPr>
            <w:r w:rsidRPr="00EF25D2">
              <w:rPr>
                <w:rFonts w:hint="eastAsia"/>
                <w:sz w:val="12"/>
                <w:szCs w:val="18"/>
                <w:lang w:val="it-IT"/>
              </w:rPr>
              <w:t>ヴィンテージ</w:t>
            </w:r>
          </w:p>
        </w:tc>
        <w:tc>
          <w:tcPr>
            <w:tcW w:w="263" w:type="pct"/>
          </w:tcPr>
          <w:p w14:paraId="39114AE8" w14:textId="77777777" w:rsidR="009209D6" w:rsidRPr="004A52C4" w:rsidRDefault="009209D6" w:rsidP="006E1FF3">
            <w:pPr>
              <w:jc w:val="center"/>
              <w:rPr>
                <w:sz w:val="14"/>
                <w:szCs w:val="18"/>
                <w:lang w:val="it-IT"/>
              </w:rPr>
            </w:pPr>
            <w:r w:rsidRPr="004A52C4">
              <w:rPr>
                <w:rFonts w:hint="eastAsia"/>
                <w:sz w:val="14"/>
                <w:szCs w:val="18"/>
                <w:lang w:val="it-IT"/>
              </w:rPr>
              <w:t>種類</w:t>
            </w:r>
          </w:p>
        </w:tc>
        <w:tc>
          <w:tcPr>
            <w:tcW w:w="329" w:type="pct"/>
          </w:tcPr>
          <w:p w14:paraId="6773818B" w14:textId="77777777" w:rsidR="009209D6" w:rsidRPr="004A52C4" w:rsidRDefault="009209D6" w:rsidP="006E1FF3">
            <w:pPr>
              <w:jc w:val="center"/>
              <w:rPr>
                <w:sz w:val="14"/>
                <w:szCs w:val="18"/>
                <w:lang w:val="it-IT"/>
              </w:rPr>
            </w:pPr>
            <w:r w:rsidRPr="004A52C4">
              <w:rPr>
                <w:rFonts w:hint="eastAsia"/>
                <w:sz w:val="14"/>
                <w:szCs w:val="18"/>
                <w:lang w:val="it-IT"/>
              </w:rPr>
              <w:t>容量</w:t>
            </w:r>
          </w:p>
        </w:tc>
        <w:tc>
          <w:tcPr>
            <w:tcW w:w="460" w:type="pct"/>
          </w:tcPr>
          <w:p w14:paraId="553D947A" w14:textId="77777777" w:rsidR="009209D6" w:rsidRDefault="009209D6" w:rsidP="006E1FF3">
            <w:pPr>
              <w:jc w:val="center"/>
              <w:rPr>
                <w:sz w:val="14"/>
                <w:szCs w:val="18"/>
                <w:lang w:val="it-IT"/>
              </w:rPr>
            </w:pPr>
            <w:r>
              <w:rPr>
                <w:rFonts w:hint="eastAsia"/>
                <w:sz w:val="14"/>
                <w:szCs w:val="18"/>
                <w:lang w:val="it-IT"/>
              </w:rPr>
              <w:t>上代（税別）</w:t>
            </w:r>
          </w:p>
        </w:tc>
        <w:tc>
          <w:tcPr>
            <w:tcW w:w="2302" w:type="pct"/>
          </w:tcPr>
          <w:p w14:paraId="3675E423" w14:textId="77777777" w:rsidR="009209D6" w:rsidRPr="004A52C4" w:rsidRDefault="009209D6" w:rsidP="006E1FF3">
            <w:pPr>
              <w:jc w:val="center"/>
              <w:rPr>
                <w:sz w:val="14"/>
                <w:szCs w:val="18"/>
                <w:lang w:val="it-IT"/>
              </w:rPr>
            </w:pPr>
            <w:r>
              <w:rPr>
                <w:rFonts w:hint="eastAsia"/>
                <w:sz w:val="14"/>
                <w:szCs w:val="18"/>
                <w:lang w:val="it-IT"/>
              </w:rPr>
              <w:t>メモ</w:t>
            </w:r>
          </w:p>
        </w:tc>
      </w:tr>
      <w:tr w:rsidR="009209D6" w:rsidRPr="00B4492B" w14:paraId="535B3EB6" w14:textId="77777777" w:rsidTr="006E1FF3">
        <w:trPr>
          <w:trHeight w:val="996"/>
        </w:trPr>
        <w:tc>
          <w:tcPr>
            <w:tcW w:w="1250" w:type="pct"/>
          </w:tcPr>
          <w:p w14:paraId="077C5D05" w14:textId="77777777" w:rsidR="009209D6" w:rsidRDefault="009209D6" w:rsidP="006E1FF3">
            <w:pPr>
              <w:jc w:val="left"/>
              <w:rPr>
                <w:b/>
                <w:lang w:val="it-IT"/>
              </w:rPr>
            </w:pPr>
            <w:r>
              <w:rPr>
                <w:b/>
                <w:lang w:val="it-IT"/>
              </w:rPr>
              <w:t>Amnesya</w:t>
            </w:r>
          </w:p>
          <w:p w14:paraId="49094CED" w14:textId="77777777" w:rsidR="009209D6" w:rsidRPr="004B567B" w:rsidRDefault="009209D6" w:rsidP="006E1FF3">
            <w:pPr>
              <w:jc w:val="left"/>
              <w:rPr>
                <w:bCs/>
                <w:sz w:val="16"/>
              </w:rPr>
            </w:pPr>
            <w:r>
              <w:rPr>
                <w:rFonts w:hint="eastAsia"/>
                <w:bCs/>
                <w:sz w:val="16"/>
              </w:rPr>
              <w:t>アムネズィーア</w:t>
            </w:r>
          </w:p>
          <w:p w14:paraId="04D8FE36" w14:textId="77777777" w:rsidR="009209D6" w:rsidRDefault="009209D6" w:rsidP="006E1FF3">
            <w:pPr>
              <w:jc w:val="left"/>
              <w:rPr>
                <w:b/>
                <w:lang w:val="it-IT"/>
              </w:rPr>
            </w:pPr>
            <w:r w:rsidRPr="00F25A7E">
              <w:rPr>
                <w:rFonts w:hint="eastAsia"/>
                <w:b/>
                <w:color w:val="00B050"/>
                <w:sz w:val="16"/>
                <w:lang w:val="it-IT"/>
              </w:rPr>
              <w:t>≪</w:t>
            </w:r>
            <w:r w:rsidRPr="00F25A7E">
              <w:rPr>
                <w:rFonts w:hint="eastAsia"/>
                <w:b/>
                <w:color w:val="00B050"/>
                <w:sz w:val="16"/>
              </w:rPr>
              <w:t>新</w:t>
            </w:r>
            <w:r>
              <w:rPr>
                <w:rFonts w:hint="eastAsia"/>
                <w:b/>
                <w:color w:val="00B050"/>
                <w:sz w:val="16"/>
              </w:rPr>
              <w:t>ヴィンテージ</w:t>
            </w:r>
            <w:r w:rsidRPr="00F25A7E">
              <w:rPr>
                <w:rFonts w:hint="eastAsia"/>
                <w:b/>
                <w:color w:val="00B050"/>
                <w:sz w:val="16"/>
                <w:lang w:val="it-IT"/>
              </w:rPr>
              <w:t>≫</w:t>
            </w:r>
          </w:p>
        </w:tc>
        <w:tc>
          <w:tcPr>
            <w:tcW w:w="395" w:type="pct"/>
            <w:vAlign w:val="center"/>
          </w:tcPr>
          <w:p w14:paraId="139D167E" w14:textId="6E58374E" w:rsidR="009209D6" w:rsidRDefault="009209D6" w:rsidP="006E1FF3">
            <w:pPr>
              <w:jc w:val="center"/>
              <w:rPr>
                <w:b/>
                <w:sz w:val="18"/>
                <w:lang w:val="it-IT"/>
              </w:rPr>
            </w:pPr>
            <w:r>
              <w:rPr>
                <w:rFonts w:hint="eastAsia"/>
                <w:b/>
                <w:sz w:val="18"/>
                <w:lang w:val="it-IT"/>
              </w:rPr>
              <w:t>202</w:t>
            </w:r>
            <w:r w:rsidR="007E20F8">
              <w:rPr>
                <w:b/>
                <w:sz w:val="18"/>
                <w:lang w:val="it-IT"/>
              </w:rPr>
              <w:t>1</w:t>
            </w:r>
          </w:p>
        </w:tc>
        <w:tc>
          <w:tcPr>
            <w:tcW w:w="263" w:type="pct"/>
            <w:vAlign w:val="center"/>
          </w:tcPr>
          <w:p w14:paraId="0C748E15" w14:textId="77777777" w:rsidR="009209D6" w:rsidRPr="00876D3A" w:rsidRDefault="009209D6" w:rsidP="006E1FF3">
            <w:pPr>
              <w:jc w:val="center"/>
              <w:rPr>
                <w:sz w:val="18"/>
                <w:szCs w:val="18"/>
              </w:rPr>
            </w:pPr>
            <w:r w:rsidRPr="00876D3A">
              <w:rPr>
                <w:rFonts w:hint="eastAsia"/>
                <w:sz w:val="18"/>
                <w:szCs w:val="18"/>
              </w:rPr>
              <w:t>白</w:t>
            </w:r>
          </w:p>
        </w:tc>
        <w:tc>
          <w:tcPr>
            <w:tcW w:w="329" w:type="pct"/>
            <w:vAlign w:val="center"/>
          </w:tcPr>
          <w:p w14:paraId="6E7B78D8" w14:textId="77777777" w:rsidR="009209D6" w:rsidRPr="00F40662" w:rsidRDefault="009209D6" w:rsidP="006E1FF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11D7DFAC" w14:textId="3762FFB9" w:rsidR="009209D6" w:rsidRPr="00753C09" w:rsidRDefault="009209D6" w:rsidP="006E1FF3">
            <w:pPr>
              <w:jc w:val="center"/>
              <w:rPr>
                <w:b/>
                <w:sz w:val="18"/>
              </w:rPr>
            </w:pPr>
            <w:r w:rsidRPr="00753C09">
              <w:rPr>
                <w:rFonts w:hint="eastAsia"/>
                <w:b/>
                <w:sz w:val="18"/>
              </w:rPr>
              <w:t>￥</w:t>
            </w:r>
            <w:r w:rsidR="007E20F8">
              <w:rPr>
                <w:rFonts w:hint="eastAsia"/>
                <w:b/>
                <w:sz w:val="18"/>
              </w:rPr>
              <w:t>3</w:t>
            </w:r>
            <w:r w:rsidRPr="00753C09">
              <w:rPr>
                <w:rFonts w:hint="eastAsia"/>
                <w:b/>
                <w:sz w:val="18"/>
              </w:rPr>
              <w:t>,</w:t>
            </w:r>
            <w:r w:rsidR="007E20F8">
              <w:rPr>
                <w:b/>
                <w:sz w:val="18"/>
              </w:rPr>
              <w:t>2</w:t>
            </w:r>
            <w:r w:rsidRPr="00753C09">
              <w:rPr>
                <w:rFonts w:hint="eastAsia"/>
                <w:b/>
                <w:sz w:val="18"/>
              </w:rPr>
              <w:t>00</w:t>
            </w:r>
          </w:p>
        </w:tc>
        <w:tc>
          <w:tcPr>
            <w:tcW w:w="2302" w:type="pct"/>
          </w:tcPr>
          <w:p w14:paraId="4BE5F9FB" w14:textId="77777777" w:rsidR="009209D6" w:rsidRDefault="009209D6" w:rsidP="00DB4327">
            <w:pPr>
              <w:rPr>
                <w:sz w:val="14"/>
              </w:rPr>
            </w:pPr>
            <w:r w:rsidRPr="00EE447F">
              <w:rPr>
                <w:rFonts w:hint="eastAsia"/>
                <w:sz w:val="14"/>
                <w:lang w:val="it-IT"/>
              </w:rPr>
              <w:t>トレビアーノ</w:t>
            </w:r>
            <w:r>
              <w:rPr>
                <w:rFonts w:hint="eastAsia"/>
                <w:sz w:val="14"/>
                <w:lang w:val="it-IT"/>
              </w:rPr>
              <w:t xml:space="preserve"> </w:t>
            </w:r>
            <w:r w:rsidRPr="00EE447F">
              <w:rPr>
                <w:rFonts w:hint="eastAsia"/>
                <w:sz w:val="14"/>
                <w:lang w:val="it-IT"/>
              </w:rPr>
              <w:t>トスカーノ</w:t>
            </w:r>
            <w:r w:rsidRPr="00EE447F">
              <w:rPr>
                <w:rFonts w:hint="eastAsia"/>
                <w:sz w:val="14"/>
                <w:lang w:val="it-IT"/>
              </w:rPr>
              <w:t>50%</w:t>
            </w:r>
            <w:r w:rsidRPr="00EE447F">
              <w:rPr>
                <w:rFonts w:hint="eastAsia"/>
                <w:sz w:val="14"/>
                <w:lang w:val="it-IT"/>
              </w:rPr>
              <w:t>、マルヴァジ</w:t>
            </w:r>
            <w:r>
              <w:rPr>
                <w:rFonts w:hint="eastAsia"/>
                <w:sz w:val="14"/>
                <w:lang w:val="it-IT"/>
              </w:rPr>
              <w:t>ー</w:t>
            </w:r>
            <w:r w:rsidRPr="00EE447F">
              <w:rPr>
                <w:rFonts w:hint="eastAsia"/>
                <w:sz w:val="14"/>
                <w:lang w:val="it-IT"/>
              </w:rPr>
              <w:t>ア</w:t>
            </w:r>
            <w:r>
              <w:rPr>
                <w:rFonts w:hint="eastAsia"/>
                <w:sz w:val="14"/>
                <w:lang w:val="it-IT"/>
              </w:rPr>
              <w:t xml:space="preserve"> </w:t>
            </w:r>
            <w:r w:rsidRPr="00EE447F">
              <w:rPr>
                <w:rFonts w:hint="eastAsia"/>
                <w:sz w:val="14"/>
                <w:lang w:val="it-IT"/>
              </w:rPr>
              <w:t>ビアンカ</w:t>
            </w:r>
            <w:r w:rsidRPr="00EE447F">
              <w:rPr>
                <w:rFonts w:hint="eastAsia"/>
                <w:sz w:val="14"/>
                <w:lang w:val="it-IT"/>
              </w:rPr>
              <w:t>50%</w:t>
            </w:r>
            <w:r w:rsidRPr="00EE447F">
              <w:rPr>
                <w:rFonts w:hint="eastAsia"/>
                <w:sz w:val="14"/>
                <w:lang w:val="it-IT"/>
              </w:rPr>
              <w:t>、樹齢</w:t>
            </w:r>
            <w:r>
              <w:rPr>
                <w:rFonts w:hint="eastAsia"/>
                <w:sz w:val="14"/>
                <w:lang w:val="it-IT"/>
              </w:rPr>
              <w:t>30</w:t>
            </w:r>
            <w:r>
              <w:rPr>
                <w:rFonts w:hint="eastAsia"/>
                <w:sz w:val="14"/>
                <w:lang w:val="it-IT"/>
              </w:rPr>
              <w:t>～</w:t>
            </w:r>
            <w:r>
              <w:rPr>
                <w:rFonts w:hint="eastAsia"/>
                <w:sz w:val="14"/>
                <w:lang w:val="it-IT"/>
              </w:rPr>
              <w:t>35</w:t>
            </w:r>
            <w:r w:rsidRPr="00EE447F">
              <w:rPr>
                <w:rFonts w:hint="eastAsia"/>
                <w:sz w:val="14"/>
                <w:lang w:val="it-IT"/>
              </w:rPr>
              <w:t>年。収穫後、</w:t>
            </w:r>
            <w:r>
              <w:rPr>
                <w:rFonts w:hint="eastAsia"/>
                <w:sz w:val="14"/>
                <w:lang w:val="it-IT"/>
              </w:rPr>
              <w:t>一部は除梗せず、</w:t>
            </w:r>
            <w:r w:rsidRPr="00EE447F">
              <w:rPr>
                <w:rFonts w:hint="eastAsia"/>
                <w:sz w:val="14"/>
                <w:lang w:val="it-IT"/>
              </w:rPr>
              <w:t>果皮と共に</w:t>
            </w:r>
            <w:r>
              <w:rPr>
                <w:rFonts w:hint="eastAsia"/>
                <w:sz w:val="14"/>
                <w:lang w:val="it-IT"/>
              </w:rPr>
              <w:t>約</w:t>
            </w:r>
            <w:r>
              <w:rPr>
                <w:rFonts w:hint="eastAsia"/>
                <w:sz w:val="14"/>
                <w:lang w:val="it-IT"/>
              </w:rPr>
              <w:t>2</w:t>
            </w:r>
            <w:r>
              <w:rPr>
                <w:rFonts w:hint="eastAsia"/>
                <w:sz w:val="14"/>
                <w:lang w:val="it-IT"/>
              </w:rPr>
              <w:t>週間の</w:t>
            </w:r>
            <w:r w:rsidRPr="00EE447F">
              <w:rPr>
                <w:rFonts w:hint="eastAsia"/>
                <w:sz w:val="14"/>
                <w:lang w:val="it-IT"/>
              </w:rPr>
              <w:t>醗酵。圧搾後</w:t>
            </w:r>
            <w:r>
              <w:rPr>
                <w:rFonts w:hint="eastAsia"/>
                <w:sz w:val="14"/>
                <w:lang w:val="it-IT"/>
              </w:rPr>
              <w:t>セメントタンクにて</w:t>
            </w:r>
            <w:r>
              <w:rPr>
                <w:rFonts w:hint="eastAsia"/>
                <w:sz w:val="14"/>
                <w:lang w:val="it-IT"/>
              </w:rPr>
              <w:t>1</w:t>
            </w:r>
            <w:r>
              <w:rPr>
                <w:sz w:val="14"/>
                <w:lang w:val="it-IT"/>
              </w:rPr>
              <w:t>2</w:t>
            </w:r>
            <w:r w:rsidRPr="00EE447F">
              <w:rPr>
                <w:rFonts w:hint="eastAsia"/>
                <w:sz w:val="14"/>
                <w:lang w:val="it-IT"/>
              </w:rPr>
              <w:t>カ月熟成。</w:t>
            </w:r>
            <w:r>
              <w:rPr>
                <w:sz w:val="14"/>
              </w:rPr>
              <w:t xml:space="preserve"> </w:t>
            </w:r>
          </w:p>
          <w:p w14:paraId="7165397C" w14:textId="56F1083B" w:rsidR="00DB4327" w:rsidRDefault="00DB4327" w:rsidP="00DB4327">
            <w:pPr>
              <w:rPr>
                <w:sz w:val="14"/>
              </w:rPr>
            </w:pPr>
            <w:r w:rsidRPr="00DB4327">
              <w:rPr>
                <w:rFonts w:hint="eastAsia"/>
                <w:sz w:val="14"/>
              </w:rPr>
              <w:t>2021</w:t>
            </w:r>
            <w:r w:rsidRPr="00DB4327">
              <w:rPr>
                <w:rFonts w:hint="eastAsia"/>
                <w:sz w:val="14"/>
              </w:rPr>
              <w:t>年は夏の猛暑と、収穫前の激しい寒暖差の影響で、非常に凝縮したヴィンテージ</w:t>
            </w:r>
            <w:r>
              <w:rPr>
                <w:rFonts w:hint="eastAsia"/>
                <w:sz w:val="14"/>
              </w:rPr>
              <w:t>。果</w:t>
            </w:r>
            <w:r w:rsidRPr="00DB4327">
              <w:rPr>
                <w:rFonts w:hint="eastAsia"/>
                <w:sz w:val="14"/>
              </w:rPr>
              <w:t>実のフレッシュさと丸みのある酸のバランス、そして全体をキュッと引き締めてくれるタンニン。塩を基調としたトスカーナの生ハムやサラーメと均衡のとれるトスカーナ</w:t>
            </w:r>
            <w:r>
              <w:rPr>
                <w:rFonts w:hint="eastAsia"/>
                <w:sz w:val="14"/>
              </w:rPr>
              <w:t xml:space="preserve"> </w:t>
            </w:r>
            <w:r w:rsidRPr="00DB4327">
              <w:rPr>
                <w:rFonts w:hint="eastAsia"/>
                <w:sz w:val="14"/>
              </w:rPr>
              <w:t>ビアンコ。</w:t>
            </w:r>
          </w:p>
        </w:tc>
      </w:tr>
      <w:tr w:rsidR="009209D6" w:rsidRPr="00B4492B" w14:paraId="5D02CF2D" w14:textId="77777777" w:rsidTr="006E1FF3">
        <w:trPr>
          <w:trHeight w:val="996"/>
        </w:trPr>
        <w:tc>
          <w:tcPr>
            <w:tcW w:w="1250" w:type="pct"/>
          </w:tcPr>
          <w:p w14:paraId="6E819EE9" w14:textId="77777777" w:rsidR="009209D6" w:rsidRDefault="009209D6" w:rsidP="006E1FF3">
            <w:pPr>
              <w:jc w:val="left"/>
              <w:rPr>
                <w:b/>
                <w:lang w:val="it-IT"/>
              </w:rPr>
            </w:pPr>
            <w:r w:rsidRPr="00741B84">
              <w:rPr>
                <w:rFonts w:hint="eastAsia"/>
                <w:b/>
                <w:color w:val="00B050"/>
                <w:lang w:val="it-IT"/>
              </w:rPr>
              <w:t>★</w:t>
            </w:r>
            <w:r>
              <w:rPr>
                <w:rFonts w:hint="eastAsia"/>
                <w:b/>
                <w:lang w:val="it-IT"/>
              </w:rPr>
              <w:t>Miss Dannata</w:t>
            </w:r>
          </w:p>
          <w:p w14:paraId="7DBA45D4" w14:textId="77777777" w:rsidR="009209D6" w:rsidRPr="004B567B" w:rsidRDefault="009209D6" w:rsidP="006E1FF3">
            <w:pPr>
              <w:jc w:val="left"/>
              <w:rPr>
                <w:bCs/>
                <w:sz w:val="16"/>
                <w:szCs w:val="16"/>
                <w:lang w:val="it-IT"/>
              </w:rPr>
            </w:pPr>
            <w:r>
              <w:rPr>
                <w:rFonts w:hint="eastAsia"/>
                <w:bCs/>
                <w:sz w:val="16"/>
                <w:szCs w:val="16"/>
                <w:lang w:val="it-IT"/>
              </w:rPr>
              <w:t>ミス</w:t>
            </w:r>
            <w:r>
              <w:rPr>
                <w:rFonts w:hint="eastAsia"/>
                <w:bCs/>
                <w:sz w:val="16"/>
                <w:szCs w:val="16"/>
                <w:lang w:val="it-IT"/>
              </w:rPr>
              <w:t xml:space="preserve"> </w:t>
            </w:r>
            <w:r>
              <w:rPr>
                <w:rFonts w:hint="eastAsia"/>
                <w:bCs/>
                <w:sz w:val="16"/>
                <w:szCs w:val="16"/>
                <w:lang w:val="it-IT"/>
              </w:rPr>
              <w:t>ダンナータ</w:t>
            </w:r>
          </w:p>
          <w:p w14:paraId="6E15D983" w14:textId="0E826490" w:rsidR="009209D6" w:rsidRDefault="00540F34" w:rsidP="006E1FF3">
            <w:pPr>
              <w:jc w:val="left"/>
              <w:rPr>
                <w:b/>
                <w:lang w:val="it-IT"/>
              </w:rPr>
            </w:pP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r w:rsidR="0006194C">
              <w:rPr>
                <w:rFonts w:hint="eastAsia"/>
                <w:b/>
                <w:color w:val="00B050"/>
                <w:sz w:val="16"/>
                <w:lang w:val="it-IT"/>
              </w:rPr>
              <w:t xml:space="preserve"> </w:t>
            </w:r>
            <w:r w:rsidR="0006194C">
              <w:rPr>
                <w:b/>
                <w:color w:val="00B050"/>
                <w:sz w:val="16"/>
                <w:lang w:val="it-IT"/>
              </w:rPr>
              <w:t>300</w:t>
            </w:r>
            <w:r w:rsidR="0006194C">
              <w:rPr>
                <w:rFonts w:hint="eastAsia"/>
                <w:b/>
                <w:color w:val="00B050"/>
                <w:sz w:val="16"/>
                <w:lang w:val="it-IT"/>
              </w:rPr>
              <w:t>本</w:t>
            </w:r>
          </w:p>
        </w:tc>
        <w:tc>
          <w:tcPr>
            <w:tcW w:w="395" w:type="pct"/>
            <w:vAlign w:val="center"/>
          </w:tcPr>
          <w:p w14:paraId="57466E66" w14:textId="68123628" w:rsidR="009209D6" w:rsidRDefault="009209D6" w:rsidP="006E1FF3">
            <w:pPr>
              <w:jc w:val="center"/>
              <w:rPr>
                <w:b/>
                <w:sz w:val="18"/>
                <w:lang w:val="it-IT"/>
              </w:rPr>
            </w:pPr>
            <w:r>
              <w:rPr>
                <w:rFonts w:hint="eastAsia"/>
                <w:b/>
                <w:sz w:val="18"/>
                <w:lang w:val="it-IT"/>
              </w:rPr>
              <w:t>2</w:t>
            </w:r>
            <w:r>
              <w:rPr>
                <w:b/>
                <w:sz w:val="18"/>
                <w:lang w:val="it-IT"/>
              </w:rPr>
              <w:t>01</w:t>
            </w:r>
            <w:r w:rsidR="007E20F8">
              <w:rPr>
                <w:b/>
                <w:sz w:val="18"/>
                <w:lang w:val="it-IT"/>
              </w:rPr>
              <w:t>9</w:t>
            </w:r>
          </w:p>
        </w:tc>
        <w:tc>
          <w:tcPr>
            <w:tcW w:w="263" w:type="pct"/>
            <w:vAlign w:val="center"/>
          </w:tcPr>
          <w:p w14:paraId="440629FA" w14:textId="77777777" w:rsidR="009209D6" w:rsidRPr="00876D3A" w:rsidRDefault="009209D6" w:rsidP="006E1FF3">
            <w:pPr>
              <w:jc w:val="center"/>
              <w:rPr>
                <w:sz w:val="18"/>
                <w:szCs w:val="18"/>
              </w:rPr>
            </w:pPr>
            <w:r>
              <w:rPr>
                <w:rFonts w:hint="eastAsia"/>
                <w:sz w:val="18"/>
                <w:szCs w:val="18"/>
              </w:rPr>
              <w:t>白</w:t>
            </w:r>
          </w:p>
        </w:tc>
        <w:tc>
          <w:tcPr>
            <w:tcW w:w="329" w:type="pct"/>
            <w:vAlign w:val="center"/>
          </w:tcPr>
          <w:p w14:paraId="3B853D61" w14:textId="77777777" w:rsidR="009209D6" w:rsidRPr="00F40662" w:rsidRDefault="009209D6" w:rsidP="006E1FF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019078C0" w14:textId="4F548D29" w:rsidR="009209D6" w:rsidRPr="00753C09" w:rsidRDefault="009209D6" w:rsidP="002922A7">
            <w:pPr>
              <w:jc w:val="center"/>
              <w:rPr>
                <w:b/>
                <w:sz w:val="18"/>
              </w:rPr>
            </w:pPr>
            <w:r w:rsidRPr="00753C09">
              <w:rPr>
                <w:rFonts w:hint="eastAsia"/>
                <w:b/>
                <w:sz w:val="18"/>
              </w:rPr>
              <w:t>￥</w:t>
            </w:r>
            <w:r w:rsidR="002922A7">
              <w:rPr>
                <w:b/>
                <w:sz w:val="18"/>
              </w:rPr>
              <w:t>4</w:t>
            </w:r>
            <w:r>
              <w:rPr>
                <w:rFonts w:hint="eastAsia"/>
                <w:b/>
                <w:sz w:val="18"/>
              </w:rPr>
              <w:t>,</w:t>
            </w:r>
            <w:r w:rsidR="002922A7">
              <w:rPr>
                <w:b/>
                <w:sz w:val="18"/>
              </w:rPr>
              <w:t>2</w:t>
            </w:r>
            <w:r>
              <w:rPr>
                <w:rFonts w:hint="eastAsia"/>
                <w:b/>
                <w:sz w:val="18"/>
              </w:rPr>
              <w:t>00</w:t>
            </w:r>
          </w:p>
        </w:tc>
        <w:tc>
          <w:tcPr>
            <w:tcW w:w="2302" w:type="pct"/>
          </w:tcPr>
          <w:p w14:paraId="0BB294CA" w14:textId="60E0A0F1" w:rsidR="009209D6" w:rsidRPr="00EE447F" w:rsidRDefault="009209D6" w:rsidP="006E1FF3">
            <w:pPr>
              <w:rPr>
                <w:sz w:val="14"/>
                <w:lang w:val="it-IT"/>
              </w:rPr>
            </w:pPr>
            <w:r w:rsidRPr="00EE447F">
              <w:rPr>
                <w:rFonts w:hint="eastAsia"/>
                <w:sz w:val="14"/>
                <w:lang w:val="it-IT"/>
              </w:rPr>
              <w:t>トレビアーノ</w:t>
            </w:r>
            <w:r>
              <w:rPr>
                <w:rFonts w:hint="eastAsia"/>
                <w:sz w:val="14"/>
                <w:lang w:val="it-IT"/>
              </w:rPr>
              <w:t xml:space="preserve"> </w:t>
            </w:r>
            <w:r w:rsidRPr="00EE447F">
              <w:rPr>
                <w:rFonts w:hint="eastAsia"/>
                <w:sz w:val="14"/>
                <w:lang w:val="it-IT"/>
              </w:rPr>
              <w:t>トスカーノ</w:t>
            </w:r>
            <w:r w:rsidRPr="00EE447F">
              <w:rPr>
                <w:rFonts w:hint="eastAsia"/>
                <w:sz w:val="14"/>
                <w:lang w:val="it-IT"/>
              </w:rPr>
              <w:t>50%</w:t>
            </w:r>
            <w:r w:rsidRPr="00EE447F">
              <w:rPr>
                <w:rFonts w:hint="eastAsia"/>
                <w:sz w:val="14"/>
                <w:lang w:val="it-IT"/>
              </w:rPr>
              <w:t>、マルヴァジ</w:t>
            </w:r>
            <w:r>
              <w:rPr>
                <w:rFonts w:hint="eastAsia"/>
                <w:sz w:val="14"/>
                <w:lang w:val="it-IT"/>
              </w:rPr>
              <w:t>ー</w:t>
            </w:r>
            <w:r w:rsidRPr="00EE447F">
              <w:rPr>
                <w:rFonts w:hint="eastAsia"/>
                <w:sz w:val="14"/>
                <w:lang w:val="it-IT"/>
              </w:rPr>
              <w:t>ア</w:t>
            </w:r>
            <w:r>
              <w:rPr>
                <w:rFonts w:hint="eastAsia"/>
                <w:sz w:val="14"/>
                <w:lang w:val="it-IT"/>
              </w:rPr>
              <w:t xml:space="preserve"> </w:t>
            </w:r>
            <w:r w:rsidRPr="00EE447F">
              <w:rPr>
                <w:rFonts w:hint="eastAsia"/>
                <w:sz w:val="14"/>
                <w:lang w:val="it-IT"/>
              </w:rPr>
              <w:t>ビアンカ</w:t>
            </w:r>
            <w:r w:rsidRPr="00EE447F">
              <w:rPr>
                <w:rFonts w:hint="eastAsia"/>
                <w:sz w:val="14"/>
                <w:lang w:val="it-IT"/>
              </w:rPr>
              <w:t>50%</w:t>
            </w:r>
            <w:r w:rsidRPr="00EE447F">
              <w:rPr>
                <w:rFonts w:hint="eastAsia"/>
                <w:sz w:val="14"/>
                <w:lang w:val="it-IT"/>
              </w:rPr>
              <w:t>、樹齢</w:t>
            </w:r>
            <w:r w:rsidRPr="00EE447F">
              <w:rPr>
                <w:rFonts w:hint="eastAsia"/>
                <w:sz w:val="14"/>
                <w:lang w:val="it-IT"/>
              </w:rPr>
              <w:t>40</w:t>
            </w:r>
            <w:r w:rsidRPr="00EE447F">
              <w:rPr>
                <w:rFonts w:hint="eastAsia"/>
                <w:sz w:val="14"/>
                <w:lang w:val="it-IT"/>
              </w:rPr>
              <w:t>年。</w:t>
            </w:r>
            <w:r>
              <w:rPr>
                <w:rFonts w:hint="eastAsia"/>
                <w:sz w:val="14"/>
                <w:lang w:val="it-IT"/>
              </w:rPr>
              <w:t>カステルペルソの区画より選抜。</w:t>
            </w:r>
            <w:r w:rsidRPr="00EE447F">
              <w:rPr>
                <w:rFonts w:hint="eastAsia"/>
                <w:sz w:val="14"/>
                <w:lang w:val="it-IT"/>
              </w:rPr>
              <w:t>収穫後、</w:t>
            </w:r>
            <w:r w:rsidRPr="00EE447F">
              <w:rPr>
                <w:rFonts w:hint="eastAsia"/>
                <w:sz w:val="14"/>
                <w:lang w:val="it-IT"/>
              </w:rPr>
              <w:t>50%</w:t>
            </w:r>
            <w:r w:rsidRPr="00EE447F">
              <w:rPr>
                <w:rFonts w:hint="eastAsia"/>
                <w:sz w:val="14"/>
                <w:lang w:val="it-IT"/>
              </w:rPr>
              <w:t>は除梗せず、果皮と共に</w:t>
            </w:r>
            <w:r>
              <w:rPr>
                <w:rFonts w:hint="eastAsia"/>
                <w:sz w:val="14"/>
                <w:lang w:val="it-IT"/>
              </w:rPr>
              <w:t>3</w:t>
            </w:r>
            <w:r>
              <w:rPr>
                <w:sz w:val="14"/>
                <w:lang w:val="it-IT"/>
              </w:rPr>
              <w:t>0</w:t>
            </w:r>
            <w:r>
              <w:rPr>
                <w:rFonts w:hint="eastAsia"/>
                <w:sz w:val="14"/>
                <w:lang w:val="it-IT"/>
              </w:rPr>
              <w:t>日間</w:t>
            </w:r>
            <w:r w:rsidRPr="00EE447F">
              <w:rPr>
                <w:rFonts w:hint="eastAsia"/>
                <w:sz w:val="14"/>
                <w:lang w:val="it-IT"/>
              </w:rPr>
              <w:t>、醗酵</w:t>
            </w:r>
            <w:r>
              <w:rPr>
                <w:rFonts w:hint="eastAsia"/>
                <w:sz w:val="14"/>
                <w:lang w:val="it-IT"/>
              </w:rPr>
              <w:t>が完全に終わるのを待つ</w:t>
            </w:r>
            <w:r w:rsidRPr="00EE447F">
              <w:rPr>
                <w:rFonts w:hint="eastAsia"/>
                <w:sz w:val="14"/>
                <w:lang w:val="it-IT"/>
              </w:rPr>
              <w:t>。圧搾後</w:t>
            </w:r>
            <w:r>
              <w:rPr>
                <w:rFonts w:hint="eastAsia"/>
                <w:sz w:val="14"/>
                <w:lang w:val="it-IT"/>
              </w:rPr>
              <w:t>、</w:t>
            </w:r>
            <w:r w:rsidRPr="00EE447F">
              <w:rPr>
                <w:rFonts w:hint="eastAsia"/>
                <w:sz w:val="14"/>
                <w:lang w:val="it-IT"/>
              </w:rPr>
              <w:t>古</w:t>
            </w:r>
            <w:r>
              <w:rPr>
                <w:rFonts w:hint="eastAsia"/>
                <w:sz w:val="14"/>
                <w:lang w:val="it-IT"/>
              </w:rPr>
              <w:t>樽</w:t>
            </w:r>
            <w:r w:rsidRPr="00EE447F">
              <w:rPr>
                <w:rFonts w:hint="eastAsia"/>
                <w:sz w:val="14"/>
                <w:lang w:val="it-IT"/>
              </w:rPr>
              <w:t>にて</w:t>
            </w:r>
            <w:r>
              <w:rPr>
                <w:rFonts w:hint="eastAsia"/>
                <w:sz w:val="14"/>
                <w:lang w:val="it-IT"/>
              </w:rPr>
              <w:t>36</w:t>
            </w:r>
            <w:r w:rsidRPr="00EE447F">
              <w:rPr>
                <w:rFonts w:hint="eastAsia"/>
                <w:sz w:val="14"/>
                <w:lang w:val="it-IT"/>
              </w:rPr>
              <w:t>カ月熟成。</w:t>
            </w:r>
            <w:r w:rsidR="00747465">
              <w:rPr>
                <w:rFonts w:hint="eastAsia"/>
                <w:sz w:val="14"/>
                <w:lang w:val="it-IT"/>
              </w:rPr>
              <w:t>途中数カ月は補酒をせず、空気との接触を行いながら熟成。アムネズィーアにはできなかった、彼らのアイデアを詰め込んだ特別な白。</w:t>
            </w:r>
            <w:r>
              <w:rPr>
                <w:rFonts w:hint="eastAsia"/>
                <w:sz w:val="14"/>
                <w:lang w:val="it-IT"/>
              </w:rPr>
              <w:t>果皮からの完全な抽出、そして長期間の樽熟成によって生まれる一体感、奥行きを感じる味わい。エチケットは愛娘ジュリアが描いたもの。</w:t>
            </w:r>
          </w:p>
        </w:tc>
      </w:tr>
      <w:tr w:rsidR="009209D6" w:rsidRPr="00B4492B" w14:paraId="5C02ACAB" w14:textId="77777777" w:rsidTr="006E1FF3">
        <w:trPr>
          <w:trHeight w:val="996"/>
        </w:trPr>
        <w:tc>
          <w:tcPr>
            <w:tcW w:w="1250" w:type="pct"/>
          </w:tcPr>
          <w:p w14:paraId="4FD2E5F9" w14:textId="77777777" w:rsidR="009209D6" w:rsidRDefault="009209D6" w:rsidP="006E1FF3">
            <w:pPr>
              <w:jc w:val="left"/>
              <w:rPr>
                <w:b/>
                <w:lang w:val="it-IT"/>
              </w:rPr>
            </w:pPr>
            <w:r>
              <w:rPr>
                <w:b/>
                <w:lang w:val="it-IT"/>
              </w:rPr>
              <w:t>Ombra di Rosa</w:t>
            </w:r>
            <w:r w:rsidRPr="007C30B2">
              <w:rPr>
                <w:b/>
                <w:lang w:val="it-IT"/>
              </w:rPr>
              <w:t xml:space="preserve"> </w:t>
            </w:r>
            <w:r>
              <w:rPr>
                <w:rFonts w:hint="eastAsia"/>
                <w:b/>
                <w:lang w:val="it-IT"/>
              </w:rPr>
              <w:t xml:space="preserve"> </w:t>
            </w:r>
          </w:p>
          <w:p w14:paraId="68CD63E9" w14:textId="77777777" w:rsidR="009209D6" w:rsidRPr="004B567B" w:rsidRDefault="009209D6" w:rsidP="006E1FF3">
            <w:pPr>
              <w:jc w:val="left"/>
              <w:rPr>
                <w:bCs/>
                <w:sz w:val="16"/>
              </w:rPr>
            </w:pPr>
            <w:r>
              <w:rPr>
                <w:rFonts w:hint="eastAsia"/>
                <w:bCs/>
                <w:sz w:val="16"/>
              </w:rPr>
              <w:t>オンブラ</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ローザ</w:t>
            </w:r>
          </w:p>
          <w:p w14:paraId="2A7ED569" w14:textId="77777777" w:rsidR="009209D6" w:rsidRPr="001B4A5E" w:rsidRDefault="009209D6" w:rsidP="006E1FF3">
            <w:pPr>
              <w:jc w:val="left"/>
              <w:rPr>
                <w:b/>
                <w:lang w:val="it-IT"/>
              </w:rPr>
            </w:pP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p>
        </w:tc>
        <w:tc>
          <w:tcPr>
            <w:tcW w:w="395" w:type="pct"/>
            <w:vAlign w:val="center"/>
          </w:tcPr>
          <w:p w14:paraId="5ECDE8F8" w14:textId="2C56EDE1" w:rsidR="009209D6" w:rsidRPr="008C0B5C" w:rsidRDefault="009209D6" w:rsidP="006E1FF3">
            <w:pPr>
              <w:jc w:val="center"/>
              <w:rPr>
                <w:b/>
                <w:sz w:val="18"/>
                <w:lang w:val="it-IT"/>
              </w:rPr>
            </w:pPr>
            <w:r>
              <w:rPr>
                <w:rFonts w:hint="eastAsia"/>
                <w:b/>
                <w:sz w:val="18"/>
                <w:lang w:val="it-IT"/>
              </w:rPr>
              <w:t>2</w:t>
            </w:r>
            <w:r>
              <w:rPr>
                <w:b/>
                <w:sz w:val="18"/>
                <w:lang w:val="it-IT"/>
              </w:rPr>
              <w:t>02</w:t>
            </w:r>
            <w:r w:rsidR="0058786E">
              <w:rPr>
                <w:b/>
                <w:sz w:val="18"/>
                <w:lang w:val="it-IT"/>
              </w:rPr>
              <w:t>1</w:t>
            </w:r>
          </w:p>
        </w:tc>
        <w:tc>
          <w:tcPr>
            <w:tcW w:w="263" w:type="pct"/>
            <w:vAlign w:val="center"/>
          </w:tcPr>
          <w:p w14:paraId="1C6F6B68" w14:textId="77777777" w:rsidR="009209D6" w:rsidRPr="00876D3A" w:rsidRDefault="009209D6" w:rsidP="006E1FF3">
            <w:pPr>
              <w:jc w:val="center"/>
              <w:rPr>
                <w:sz w:val="18"/>
                <w:szCs w:val="18"/>
              </w:rPr>
            </w:pPr>
            <w:r>
              <w:rPr>
                <w:rFonts w:hint="eastAsia"/>
                <w:sz w:val="18"/>
                <w:szCs w:val="18"/>
              </w:rPr>
              <w:t>ロゼ</w:t>
            </w:r>
          </w:p>
        </w:tc>
        <w:tc>
          <w:tcPr>
            <w:tcW w:w="329" w:type="pct"/>
            <w:vAlign w:val="center"/>
          </w:tcPr>
          <w:p w14:paraId="79782B2D" w14:textId="77777777" w:rsidR="009209D6" w:rsidRPr="00F40662" w:rsidRDefault="009209D6" w:rsidP="006E1FF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121D589C" w14:textId="1AC73DB2" w:rsidR="009209D6" w:rsidRPr="00753C09" w:rsidRDefault="009209D6" w:rsidP="006E1FF3">
            <w:pPr>
              <w:jc w:val="center"/>
              <w:rPr>
                <w:rFonts w:cs="Calibri"/>
                <w:b/>
                <w:sz w:val="18"/>
                <w:lang w:val="it-IT"/>
              </w:rPr>
            </w:pPr>
            <w:r w:rsidRPr="00753C09">
              <w:rPr>
                <w:rFonts w:hint="eastAsia"/>
                <w:b/>
                <w:sz w:val="18"/>
              </w:rPr>
              <w:t>￥</w:t>
            </w:r>
            <w:r>
              <w:rPr>
                <w:rFonts w:hint="eastAsia"/>
                <w:b/>
                <w:sz w:val="18"/>
              </w:rPr>
              <w:t>2</w:t>
            </w:r>
            <w:r w:rsidRPr="00753C09">
              <w:rPr>
                <w:rFonts w:hint="eastAsia"/>
                <w:b/>
                <w:sz w:val="18"/>
              </w:rPr>
              <w:t>,</w:t>
            </w:r>
            <w:r w:rsidR="002922A7">
              <w:rPr>
                <w:b/>
                <w:sz w:val="18"/>
              </w:rPr>
              <w:t>8</w:t>
            </w:r>
            <w:r w:rsidRPr="00753C09">
              <w:rPr>
                <w:rFonts w:hint="eastAsia"/>
                <w:b/>
                <w:sz w:val="18"/>
              </w:rPr>
              <w:t>00</w:t>
            </w:r>
          </w:p>
        </w:tc>
        <w:tc>
          <w:tcPr>
            <w:tcW w:w="2302" w:type="pct"/>
          </w:tcPr>
          <w:p w14:paraId="0ADD0482" w14:textId="77777777" w:rsidR="009209D6" w:rsidRPr="00E148D9" w:rsidRDefault="009209D6" w:rsidP="006E1FF3">
            <w:pPr>
              <w:rPr>
                <w:sz w:val="14"/>
              </w:rPr>
            </w:pPr>
            <w:r>
              <w:rPr>
                <w:rFonts w:hint="eastAsia"/>
                <w:sz w:val="14"/>
              </w:rPr>
              <w:t>サンジョヴェーゼ、樹齢</w:t>
            </w:r>
            <w:r>
              <w:rPr>
                <w:rFonts w:hint="eastAsia"/>
                <w:sz w:val="14"/>
              </w:rPr>
              <w:t>60</w:t>
            </w:r>
            <w:r>
              <w:rPr>
                <w:rFonts w:hint="eastAsia"/>
                <w:sz w:val="14"/>
              </w:rPr>
              <w:t>～</w:t>
            </w:r>
            <w:r>
              <w:rPr>
                <w:rFonts w:hint="eastAsia"/>
                <w:sz w:val="14"/>
              </w:rPr>
              <w:t>70</w:t>
            </w:r>
            <w:r>
              <w:rPr>
                <w:rFonts w:hint="eastAsia"/>
                <w:sz w:val="14"/>
              </w:rPr>
              <w:t>年（カステルペルソの畑より）。収穫後果皮と共に</w:t>
            </w:r>
            <w:r>
              <w:rPr>
                <w:rFonts w:hint="eastAsia"/>
                <w:sz w:val="14"/>
              </w:rPr>
              <w:t>24</w:t>
            </w:r>
            <w:r>
              <w:rPr>
                <w:rFonts w:hint="eastAsia"/>
                <w:sz w:val="14"/>
              </w:rPr>
              <w:t>時間、その後果汁のみで醗酵、セメントタンクにて</w:t>
            </w:r>
            <w:r>
              <w:rPr>
                <w:rFonts w:hint="eastAsia"/>
                <w:sz w:val="14"/>
              </w:rPr>
              <w:t>12</w:t>
            </w:r>
            <w:r>
              <w:rPr>
                <w:rFonts w:hint="eastAsia"/>
                <w:sz w:val="14"/>
              </w:rPr>
              <w:t>か月の熟成。良年に恵まれた</w:t>
            </w:r>
            <w:r>
              <w:rPr>
                <w:rFonts w:hint="eastAsia"/>
                <w:sz w:val="14"/>
              </w:rPr>
              <w:t>2020</w:t>
            </w:r>
            <w:r>
              <w:rPr>
                <w:rFonts w:hint="eastAsia"/>
                <w:sz w:val="14"/>
              </w:rPr>
              <w:t>、果実とタンニン、酸のバランスの取れた素晴らしい飲み心地。単なる軽やか・スムーズではない旨みと飲み応えを兼ね備えた素晴らし</w:t>
            </w:r>
            <w:r w:rsidRPr="004C21C8">
              <w:rPr>
                <w:rFonts w:hint="eastAsia"/>
                <w:sz w:val="14"/>
              </w:rPr>
              <w:t>いロザート。</w:t>
            </w:r>
          </w:p>
        </w:tc>
      </w:tr>
      <w:tr w:rsidR="009209D6" w:rsidRPr="00F73264" w14:paraId="24DDCE26" w14:textId="77777777" w:rsidTr="006E1FF3">
        <w:tc>
          <w:tcPr>
            <w:tcW w:w="1250" w:type="pct"/>
          </w:tcPr>
          <w:p w14:paraId="12EC3E78" w14:textId="77777777" w:rsidR="009209D6" w:rsidRPr="00D8390E" w:rsidRDefault="009209D6" w:rsidP="006E1FF3">
            <w:pPr>
              <w:jc w:val="left"/>
              <w:rPr>
                <w:b/>
              </w:rPr>
            </w:pPr>
            <w:r w:rsidRPr="00D8390E">
              <w:rPr>
                <w:b/>
              </w:rPr>
              <w:t xml:space="preserve">Il </w:t>
            </w:r>
            <w:proofErr w:type="spellStart"/>
            <w:r w:rsidRPr="00D8390E">
              <w:rPr>
                <w:b/>
              </w:rPr>
              <w:t>Ciottolo</w:t>
            </w:r>
            <w:proofErr w:type="spellEnd"/>
            <w:r w:rsidRPr="00D8390E">
              <w:rPr>
                <w:b/>
              </w:rPr>
              <w:t xml:space="preserve"> </w:t>
            </w:r>
            <w:r w:rsidRPr="00D8390E">
              <w:rPr>
                <w:b/>
                <w:sz w:val="16"/>
                <w:szCs w:val="16"/>
                <w:lang w:val="it-IT"/>
              </w:rPr>
              <w:t>Toscana Rosso</w:t>
            </w:r>
          </w:p>
          <w:p w14:paraId="0474C123" w14:textId="77777777" w:rsidR="009209D6" w:rsidRDefault="009209D6" w:rsidP="006E1FF3">
            <w:pPr>
              <w:jc w:val="left"/>
              <w:rPr>
                <w:bCs/>
                <w:sz w:val="16"/>
              </w:rPr>
            </w:pPr>
            <w:r w:rsidRPr="00D8390E">
              <w:rPr>
                <w:bCs/>
                <w:sz w:val="16"/>
              </w:rPr>
              <w:t>イル</w:t>
            </w:r>
            <w:r w:rsidRPr="00D8390E">
              <w:rPr>
                <w:bCs/>
                <w:sz w:val="16"/>
              </w:rPr>
              <w:t xml:space="preserve"> </w:t>
            </w:r>
            <w:r w:rsidRPr="00D8390E">
              <w:rPr>
                <w:bCs/>
                <w:sz w:val="16"/>
              </w:rPr>
              <w:t>チオットロ</w:t>
            </w:r>
          </w:p>
          <w:p w14:paraId="0C254FD3" w14:textId="63F3EA1B" w:rsidR="00540F34" w:rsidRDefault="00540F34" w:rsidP="006E1FF3">
            <w:pPr>
              <w:jc w:val="left"/>
              <w:rPr>
                <w:b/>
                <w:lang w:val="it-IT"/>
              </w:rPr>
            </w:pPr>
            <w:r w:rsidRPr="00F25A7E">
              <w:rPr>
                <w:rFonts w:hint="eastAsia"/>
                <w:b/>
                <w:color w:val="00B050"/>
                <w:sz w:val="16"/>
                <w:lang w:val="it-IT"/>
              </w:rPr>
              <w:t>≪</w:t>
            </w:r>
            <w:r>
              <w:rPr>
                <w:rFonts w:hint="eastAsia"/>
                <w:b/>
                <w:color w:val="00B050"/>
                <w:sz w:val="16"/>
                <w:lang w:val="it-IT"/>
              </w:rPr>
              <w:t>再入荷</w:t>
            </w:r>
            <w:r w:rsidRPr="00F25A7E">
              <w:rPr>
                <w:rFonts w:hint="eastAsia"/>
                <w:b/>
                <w:color w:val="00B050"/>
                <w:sz w:val="16"/>
                <w:lang w:val="it-IT"/>
              </w:rPr>
              <w:t>≫</w:t>
            </w:r>
          </w:p>
        </w:tc>
        <w:tc>
          <w:tcPr>
            <w:tcW w:w="395" w:type="pct"/>
            <w:vAlign w:val="center"/>
          </w:tcPr>
          <w:p w14:paraId="0E73F70B" w14:textId="7BCF63E3" w:rsidR="009209D6" w:rsidRDefault="009209D6" w:rsidP="006E1FF3">
            <w:pPr>
              <w:jc w:val="center"/>
              <w:rPr>
                <w:b/>
                <w:sz w:val="18"/>
                <w:lang w:val="it-IT"/>
              </w:rPr>
            </w:pPr>
            <w:r w:rsidRPr="00D8390E">
              <w:rPr>
                <w:b/>
                <w:sz w:val="18"/>
                <w:szCs w:val="18"/>
                <w:lang w:val="it-IT"/>
              </w:rPr>
              <w:t>20</w:t>
            </w:r>
            <w:r w:rsidR="002922A7">
              <w:rPr>
                <w:b/>
                <w:sz w:val="18"/>
                <w:szCs w:val="18"/>
                <w:lang w:val="it-IT"/>
              </w:rPr>
              <w:t>20</w:t>
            </w:r>
          </w:p>
        </w:tc>
        <w:tc>
          <w:tcPr>
            <w:tcW w:w="263" w:type="pct"/>
            <w:vAlign w:val="center"/>
          </w:tcPr>
          <w:p w14:paraId="11D92CFA" w14:textId="77777777" w:rsidR="009209D6" w:rsidRPr="00876D3A" w:rsidRDefault="009209D6" w:rsidP="006E1FF3">
            <w:pPr>
              <w:jc w:val="center"/>
              <w:rPr>
                <w:sz w:val="18"/>
                <w:szCs w:val="18"/>
              </w:rPr>
            </w:pPr>
            <w:r w:rsidRPr="00D8390E">
              <w:rPr>
                <w:sz w:val="18"/>
                <w:szCs w:val="18"/>
              </w:rPr>
              <w:t>赤</w:t>
            </w:r>
          </w:p>
        </w:tc>
        <w:tc>
          <w:tcPr>
            <w:tcW w:w="329" w:type="pct"/>
            <w:vAlign w:val="center"/>
          </w:tcPr>
          <w:p w14:paraId="539F2D57" w14:textId="77777777" w:rsidR="009209D6" w:rsidRPr="001A6B66" w:rsidRDefault="009209D6" w:rsidP="006E1FF3">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1C9B3721" w14:textId="68A1F4D1" w:rsidR="009209D6" w:rsidRPr="00753C09" w:rsidRDefault="009209D6" w:rsidP="006E1FF3">
            <w:pPr>
              <w:jc w:val="center"/>
              <w:rPr>
                <w:b/>
                <w:sz w:val="18"/>
              </w:rPr>
            </w:pPr>
            <w:r w:rsidRPr="00D8390E">
              <w:rPr>
                <w:b/>
                <w:sz w:val="18"/>
              </w:rPr>
              <w:t>￥</w:t>
            </w:r>
            <w:r w:rsidRPr="00D8390E">
              <w:rPr>
                <w:b/>
                <w:sz w:val="18"/>
              </w:rPr>
              <w:t>2,</w:t>
            </w:r>
            <w:r w:rsidR="002922A7">
              <w:rPr>
                <w:b/>
                <w:sz w:val="18"/>
              </w:rPr>
              <w:t>2</w:t>
            </w:r>
            <w:r w:rsidRPr="00D8390E">
              <w:rPr>
                <w:b/>
                <w:sz w:val="18"/>
              </w:rPr>
              <w:t>00</w:t>
            </w:r>
          </w:p>
        </w:tc>
        <w:tc>
          <w:tcPr>
            <w:tcW w:w="2302" w:type="pct"/>
          </w:tcPr>
          <w:p w14:paraId="099E9C46" w14:textId="42C762BB" w:rsidR="009209D6" w:rsidRPr="003C3ED9" w:rsidRDefault="009209D6" w:rsidP="006E1FF3">
            <w:pPr>
              <w:pStyle w:val="Web"/>
              <w:shd w:val="clear" w:color="auto" w:fill="FFFFFF"/>
              <w:spacing w:before="0" w:beforeAutospacing="0" w:after="0" w:afterAutospacing="0"/>
              <w:rPr>
                <w:sz w:val="14"/>
              </w:rPr>
            </w:pPr>
            <w:r w:rsidRPr="00D8390E">
              <w:rPr>
                <w:rFonts w:ascii="Verdana" w:eastAsia="HGPｺﾞｼｯｸM" w:hAnsi="Verdana" w:cs="Times New Roman"/>
                <w:kern w:val="2"/>
                <w:sz w:val="14"/>
                <w:szCs w:val="21"/>
              </w:rPr>
              <w:t>サンジョヴェーゼ主体、カベルネソーヴィニヨン</w:t>
            </w:r>
            <w:r w:rsidRPr="00D8390E">
              <w:rPr>
                <w:rFonts w:ascii="Verdana" w:eastAsia="HGPｺﾞｼｯｸM" w:hAnsi="Verdana" w:cs="Times New Roman"/>
                <w:kern w:val="2"/>
                <w:sz w:val="14"/>
                <w:szCs w:val="21"/>
              </w:rPr>
              <w:t>10</w:t>
            </w:r>
            <w:r w:rsidRPr="00D8390E">
              <w:rPr>
                <w:rFonts w:ascii="Verdana" w:eastAsia="HGPｺﾞｼｯｸM" w:hAnsi="Verdana" w:cs="Times New Roman"/>
                <w:kern w:val="2"/>
                <w:sz w:val="14"/>
                <w:szCs w:val="21"/>
              </w:rPr>
              <w:t>％、樹齢</w:t>
            </w:r>
            <w:r w:rsidRPr="00D8390E">
              <w:rPr>
                <w:rFonts w:ascii="Verdana" w:eastAsia="HGPｺﾞｼｯｸM" w:hAnsi="Verdana" w:cs="Times New Roman"/>
                <w:kern w:val="2"/>
                <w:sz w:val="14"/>
                <w:szCs w:val="21"/>
              </w:rPr>
              <w:t>10</w:t>
            </w:r>
            <w:r w:rsidRPr="00D8390E">
              <w:rPr>
                <w:rFonts w:ascii="Verdana" w:eastAsia="HGPｺﾞｼｯｸM" w:hAnsi="Verdana" w:cs="Times New Roman"/>
                <w:kern w:val="2"/>
                <w:sz w:val="14"/>
                <w:szCs w:val="21"/>
              </w:rPr>
              <w:t>～</w:t>
            </w:r>
            <w:r w:rsidRPr="00D8390E">
              <w:rPr>
                <w:rFonts w:ascii="Verdana" w:eastAsia="HGPｺﾞｼｯｸM" w:hAnsi="Verdana" w:cs="Times New Roman"/>
                <w:kern w:val="2"/>
                <w:sz w:val="14"/>
                <w:szCs w:val="21"/>
              </w:rPr>
              <w:t>20</w:t>
            </w:r>
            <w:r w:rsidRPr="00D8390E">
              <w:rPr>
                <w:rFonts w:ascii="Verdana" w:eastAsia="HGPｺﾞｼｯｸM" w:hAnsi="Verdana" w:cs="Times New Roman"/>
                <w:kern w:val="2"/>
                <w:sz w:val="14"/>
                <w:szCs w:val="21"/>
              </w:rPr>
              <w:t>年。収穫後除梗せず、果皮とともに約</w:t>
            </w:r>
            <w:r w:rsidRPr="00D8390E">
              <w:rPr>
                <w:rFonts w:ascii="Verdana" w:eastAsia="HGPｺﾞｼｯｸM" w:hAnsi="Verdana" w:cs="Times New Roman"/>
                <w:kern w:val="2"/>
                <w:sz w:val="14"/>
                <w:szCs w:val="21"/>
              </w:rPr>
              <w:t>2</w:t>
            </w:r>
            <w:r w:rsidRPr="00D8390E">
              <w:rPr>
                <w:rFonts w:ascii="Verdana" w:eastAsia="HGPｺﾞｼｯｸM" w:hAnsi="Verdana" w:cs="Times New Roman"/>
                <w:kern w:val="2"/>
                <w:sz w:val="14"/>
                <w:szCs w:val="21"/>
              </w:rPr>
              <w:t>週間、野生酵母にて醗酵。圧搾後もセメントタンクにて</w:t>
            </w:r>
            <w:r w:rsidRPr="00D8390E">
              <w:rPr>
                <w:rFonts w:ascii="Verdana" w:eastAsia="HGPｺﾞｼｯｸM" w:hAnsi="Verdana" w:cs="Times New Roman"/>
                <w:kern w:val="2"/>
                <w:sz w:val="14"/>
                <w:szCs w:val="21"/>
              </w:rPr>
              <w:t>12</w:t>
            </w:r>
            <w:r w:rsidRPr="00D8390E">
              <w:rPr>
                <w:rFonts w:ascii="Verdana" w:eastAsia="HGPｺﾞｼｯｸM" w:hAnsi="Verdana" w:cs="Times New Roman"/>
                <w:kern w:val="2"/>
                <w:sz w:val="14"/>
                <w:szCs w:val="21"/>
              </w:rPr>
              <w:t>か月の熟成。サンジョヴェーゼに少しカベルネを加えた</w:t>
            </w:r>
            <w:r>
              <w:rPr>
                <w:rFonts w:ascii="Verdana" w:eastAsia="HGPｺﾞｼｯｸM" w:hAnsi="Verdana" w:cs="Times New Roman" w:hint="eastAsia"/>
                <w:kern w:val="2"/>
                <w:sz w:val="14"/>
                <w:szCs w:val="21"/>
              </w:rPr>
              <w:t>、</w:t>
            </w:r>
            <w:r w:rsidRPr="00D8390E">
              <w:rPr>
                <w:rFonts w:ascii="Verdana" w:eastAsia="HGPｺﾞｼｯｸM" w:hAnsi="Verdana" w:cs="Times New Roman"/>
                <w:kern w:val="2"/>
                <w:sz w:val="14"/>
                <w:szCs w:val="21"/>
              </w:rPr>
              <w:t>飲み</w:t>
            </w:r>
            <w:r>
              <w:rPr>
                <w:rFonts w:ascii="Verdana" w:eastAsia="HGPｺﾞｼｯｸM" w:hAnsi="Verdana" w:cs="Times New Roman" w:hint="eastAsia"/>
                <w:kern w:val="2"/>
                <w:sz w:val="14"/>
                <w:szCs w:val="21"/>
              </w:rPr>
              <w:t>応え</w:t>
            </w:r>
            <w:r w:rsidRPr="00D8390E">
              <w:rPr>
                <w:rFonts w:ascii="Verdana" w:eastAsia="HGPｺﾞｼｯｸM" w:hAnsi="Verdana" w:cs="Times New Roman"/>
                <w:kern w:val="2"/>
                <w:sz w:val="14"/>
                <w:szCs w:val="21"/>
              </w:rPr>
              <w:t>のあるテーブルワイン。</w:t>
            </w:r>
          </w:p>
        </w:tc>
      </w:tr>
      <w:tr w:rsidR="009209D6" w:rsidRPr="00E46533" w14:paraId="59D609D2" w14:textId="77777777" w:rsidTr="006E1FF3">
        <w:tc>
          <w:tcPr>
            <w:tcW w:w="1250" w:type="pct"/>
          </w:tcPr>
          <w:p w14:paraId="6C3A3B6E" w14:textId="7E369716" w:rsidR="009209D6" w:rsidRDefault="0006194C" w:rsidP="006E1FF3">
            <w:pPr>
              <w:rPr>
                <w:b/>
                <w:lang w:val="it-IT"/>
              </w:rPr>
            </w:pPr>
            <w:r w:rsidRPr="00741B84">
              <w:rPr>
                <w:rFonts w:hint="eastAsia"/>
                <w:b/>
                <w:color w:val="00B050"/>
                <w:lang w:val="it-IT"/>
              </w:rPr>
              <w:t>★</w:t>
            </w:r>
            <w:r w:rsidR="009209D6">
              <w:rPr>
                <w:b/>
                <w:lang w:val="it-IT"/>
              </w:rPr>
              <w:t xml:space="preserve">Chianti </w:t>
            </w:r>
          </w:p>
          <w:p w14:paraId="1106CA93" w14:textId="77777777" w:rsidR="009209D6" w:rsidRPr="005B75CE" w:rsidRDefault="009209D6" w:rsidP="006E1FF3">
            <w:pPr>
              <w:rPr>
                <w:bCs/>
                <w:sz w:val="16"/>
              </w:rPr>
            </w:pPr>
            <w:r w:rsidRPr="005B75CE">
              <w:rPr>
                <w:rFonts w:hint="eastAsia"/>
                <w:bCs/>
                <w:sz w:val="16"/>
                <w:szCs w:val="16"/>
                <w:lang w:val="it-IT"/>
              </w:rPr>
              <w:t>キァンティ</w:t>
            </w:r>
            <w:r w:rsidRPr="005B75CE">
              <w:rPr>
                <w:rFonts w:hint="eastAsia"/>
                <w:bCs/>
                <w:sz w:val="16"/>
              </w:rPr>
              <w:t xml:space="preserve"> </w:t>
            </w:r>
          </w:p>
          <w:p w14:paraId="4C961430" w14:textId="02D3EBCE" w:rsidR="009209D6" w:rsidRDefault="00540F34" w:rsidP="006E1FF3">
            <w:pPr>
              <w:rPr>
                <w:b/>
                <w:lang w:val="it-IT"/>
              </w:rPr>
            </w:pP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r w:rsidR="0006194C">
              <w:rPr>
                <w:rFonts w:hint="eastAsia"/>
                <w:b/>
                <w:color w:val="00B050"/>
                <w:sz w:val="16"/>
                <w:lang w:val="it-IT"/>
              </w:rPr>
              <w:t xml:space="preserve"> </w:t>
            </w:r>
            <w:r w:rsidR="0006194C">
              <w:rPr>
                <w:b/>
                <w:color w:val="00B050"/>
                <w:sz w:val="16"/>
                <w:lang w:val="it-IT"/>
              </w:rPr>
              <w:t>360</w:t>
            </w:r>
            <w:r w:rsidR="0006194C">
              <w:rPr>
                <w:rFonts w:hint="eastAsia"/>
                <w:b/>
                <w:color w:val="00B050"/>
                <w:sz w:val="16"/>
                <w:lang w:val="it-IT"/>
              </w:rPr>
              <w:t>本</w:t>
            </w:r>
          </w:p>
        </w:tc>
        <w:tc>
          <w:tcPr>
            <w:tcW w:w="395" w:type="pct"/>
            <w:vAlign w:val="center"/>
          </w:tcPr>
          <w:p w14:paraId="3491446A" w14:textId="25541A25" w:rsidR="009209D6" w:rsidRDefault="009209D6" w:rsidP="006E1FF3">
            <w:pPr>
              <w:jc w:val="center"/>
              <w:rPr>
                <w:b/>
                <w:sz w:val="18"/>
                <w:lang w:val="it-IT"/>
              </w:rPr>
            </w:pPr>
            <w:r>
              <w:rPr>
                <w:rFonts w:hint="eastAsia"/>
                <w:b/>
                <w:sz w:val="18"/>
                <w:lang w:val="it-IT"/>
              </w:rPr>
              <w:t>201</w:t>
            </w:r>
            <w:r w:rsidR="002922A7">
              <w:rPr>
                <w:b/>
                <w:sz w:val="18"/>
                <w:lang w:val="it-IT"/>
              </w:rPr>
              <w:t>9</w:t>
            </w:r>
          </w:p>
        </w:tc>
        <w:tc>
          <w:tcPr>
            <w:tcW w:w="263" w:type="pct"/>
            <w:vAlign w:val="center"/>
          </w:tcPr>
          <w:p w14:paraId="43FA5B38" w14:textId="77777777" w:rsidR="009209D6" w:rsidRPr="00876D3A" w:rsidRDefault="009209D6" w:rsidP="006E1FF3">
            <w:pPr>
              <w:jc w:val="center"/>
              <w:rPr>
                <w:sz w:val="18"/>
                <w:szCs w:val="18"/>
              </w:rPr>
            </w:pPr>
            <w:r>
              <w:rPr>
                <w:rFonts w:hint="eastAsia"/>
                <w:sz w:val="18"/>
                <w:szCs w:val="18"/>
              </w:rPr>
              <w:t>赤</w:t>
            </w:r>
          </w:p>
        </w:tc>
        <w:tc>
          <w:tcPr>
            <w:tcW w:w="329" w:type="pct"/>
            <w:vAlign w:val="center"/>
          </w:tcPr>
          <w:p w14:paraId="768A3C79" w14:textId="77777777" w:rsidR="009209D6" w:rsidRPr="001A6B66" w:rsidRDefault="009209D6" w:rsidP="006E1FF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303ED296" w14:textId="4363FBBF" w:rsidR="009209D6" w:rsidRPr="00753C09" w:rsidRDefault="009209D6" w:rsidP="006E1FF3">
            <w:pPr>
              <w:jc w:val="center"/>
              <w:rPr>
                <w:b/>
                <w:sz w:val="18"/>
              </w:rPr>
            </w:pPr>
            <w:r w:rsidRPr="00753C09">
              <w:rPr>
                <w:rFonts w:hint="eastAsia"/>
                <w:b/>
                <w:sz w:val="18"/>
              </w:rPr>
              <w:t>￥</w:t>
            </w:r>
            <w:r>
              <w:rPr>
                <w:rFonts w:hint="eastAsia"/>
                <w:b/>
                <w:sz w:val="18"/>
              </w:rPr>
              <w:t>2,</w:t>
            </w:r>
            <w:r w:rsidR="002922A7">
              <w:rPr>
                <w:b/>
                <w:sz w:val="18"/>
              </w:rPr>
              <w:t>8</w:t>
            </w:r>
            <w:r>
              <w:rPr>
                <w:rFonts w:hint="eastAsia"/>
                <w:b/>
                <w:sz w:val="18"/>
              </w:rPr>
              <w:t>00</w:t>
            </w:r>
          </w:p>
        </w:tc>
        <w:tc>
          <w:tcPr>
            <w:tcW w:w="2302" w:type="pct"/>
          </w:tcPr>
          <w:p w14:paraId="75219C3B" w14:textId="77777777" w:rsidR="009209D6" w:rsidRPr="00753DC5" w:rsidRDefault="009209D6" w:rsidP="006E1FF3">
            <w:pPr>
              <w:rPr>
                <w:sz w:val="14"/>
              </w:rPr>
            </w:pPr>
            <w:r w:rsidRPr="00320D54">
              <w:rPr>
                <w:sz w:val="14"/>
              </w:rPr>
              <w:t>サンジョヴェーゼ、カナイオーロ、コロリーノ、トレッビアーノトスカーノ</w:t>
            </w:r>
            <w:r>
              <w:rPr>
                <w:rFonts w:hint="eastAsia"/>
                <w:sz w:val="14"/>
              </w:rPr>
              <w:t>、樹齢</w:t>
            </w:r>
            <w:r>
              <w:rPr>
                <w:rFonts w:hint="eastAsia"/>
                <w:sz w:val="14"/>
              </w:rPr>
              <w:t>45</w:t>
            </w:r>
            <w:r>
              <w:rPr>
                <w:rFonts w:hint="eastAsia"/>
                <w:sz w:val="14"/>
              </w:rPr>
              <w:t>年～。収穫後、セメント</w:t>
            </w:r>
            <w:r w:rsidRPr="00753DC5">
              <w:rPr>
                <w:rFonts w:hint="eastAsia"/>
                <w:sz w:val="14"/>
              </w:rPr>
              <w:t>タンクにて</w:t>
            </w:r>
            <w:r w:rsidRPr="00753DC5">
              <w:rPr>
                <w:rFonts w:hint="eastAsia"/>
                <w:sz w:val="14"/>
              </w:rPr>
              <w:t>3</w:t>
            </w:r>
            <w:r w:rsidRPr="00753DC5">
              <w:rPr>
                <w:rFonts w:hint="eastAsia"/>
                <w:sz w:val="14"/>
              </w:rPr>
              <w:t>週間の全房醗酵、野生酵母にて醗酵。圧搾後、大樽にて</w:t>
            </w:r>
            <w:r w:rsidRPr="00753DC5">
              <w:rPr>
                <w:rFonts w:hint="eastAsia"/>
                <w:sz w:val="14"/>
              </w:rPr>
              <w:t>24</w:t>
            </w:r>
            <w:r w:rsidRPr="00753DC5">
              <w:rPr>
                <w:rFonts w:hint="eastAsia"/>
                <w:sz w:val="14"/>
              </w:rPr>
              <w:t>か月熟成。</w:t>
            </w:r>
          </w:p>
          <w:p w14:paraId="2573782D" w14:textId="77777777" w:rsidR="009209D6" w:rsidRPr="00E46533" w:rsidRDefault="009209D6" w:rsidP="006E1FF3">
            <w:pPr>
              <w:rPr>
                <w:color w:val="FF0000"/>
                <w:sz w:val="14"/>
                <w:szCs w:val="14"/>
              </w:rPr>
            </w:pPr>
            <w:r w:rsidRPr="00753DC5">
              <w:rPr>
                <w:rFonts w:hint="eastAsia"/>
                <w:sz w:val="14"/>
              </w:rPr>
              <w:t>飾りっ気のない素直な味わいは、まさにトスカーナの食事と共にあるキァンティ。</w:t>
            </w:r>
          </w:p>
        </w:tc>
      </w:tr>
      <w:tr w:rsidR="009209D6" w:rsidRPr="00E46533" w14:paraId="66210B74" w14:textId="77777777" w:rsidTr="006E1FF3">
        <w:tc>
          <w:tcPr>
            <w:tcW w:w="1250" w:type="pct"/>
          </w:tcPr>
          <w:p w14:paraId="0343B554" w14:textId="77777777" w:rsidR="009209D6" w:rsidRDefault="009209D6" w:rsidP="006E1FF3">
            <w:pPr>
              <w:rPr>
                <w:b/>
                <w:lang w:val="it-IT"/>
              </w:rPr>
            </w:pPr>
            <w:r>
              <w:rPr>
                <w:b/>
                <w:lang w:val="it-IT"/>
              </w:rPr>
              <w:t>“Giuno”</w:t>
            </w:r>
            <w:r w:rsidRPr="00FC2ACD">
              <w:rPr>
                <w:b/>
                <w:sz w:val="18"/>
                <w:szCs w:val="18"/>
                <w:lang w:val="it-IT"/>
              </w:rPr>
              <w:t>Chianti Riserva</w:t>
            </w:r>
          </w:p>
          <w:p w14:paraId="57900A8A" w14:textId="77777777" w:rsidR="009209D6" w:rsidRPr="005B75CE" w:rsidRDefault="009209D6" w:rsidP="006E1FF3">
            <w:pPr>
              <w:rPr>
                <w:bCs/>
                <w:sz w:val="16"/>
              </w:rPr>
            </w:pPr>
            <w:r w:rsidRPr="005B75CE">
              <w:rPr>
                <w:bCs/>
                <w:sz w:val="16"/>
                <w:szCs w:val="16"/>
                <w:lang w:val="it-IT"/>
              </w:rPr>
              <w:t>“</w:t>
            </w:r>
            <w:r w:rsidRPr="005B75CE">
              <w:rPr>
                <w:rFonts w:hint="eastAsia"/>
                <w:bCs/>
                <w:sz w:val="16"/>
                <w:szCs w:val="16"/>
                <w:lang w:val="it-IT"/>
              </w:rPr>
              <w:t>ジューノ</w:t>
            </w:r>
            <w:r w:rsidRPr="005B75CE">
              <w:rPr>
                <w:bCs/>
                <w:sz w:val="16"/>
                <w:szCs w:val="16"/>
                <w:lang w:val="it-IT"/>
              </w:rPr>
              <w:t>”</w:t>
            </w:r>
            <w:r w:rsidRPr="005B75CE">
              <w:rPr>
                <w:rFonts w:hint="eastAsia"/>
                <w:bCs/>
                <w:sz w:val="16"/>
                <w:szCs w:val="16"/>
                <w:lang w:val="it-IT"/>
              </w:rPr>
              <w:t xml:space="preserve"> </w:t>
            </w:r>
            <w:r w:rsidRPr="005B75CE">
              <w:rPr>
                <w:rFonts w:hint="eastAsia"/>
                <w:bCs/>
                <w:sz w:val="16"/>
                <w:szCs w:val="16"/>
                <w:lang w:val="it-IT"/>
              </w:rPr>
              <w:t>キァンティ</w:t>
            </w:r>
            <w:r w:rsidRPr="005B75CE">
              <w:rPr>
                <w:rFonts w:hint="eastAsia"/>
                <w:bCs/>
                <w:sz w:val="16"/>
                <w:szCs w:val="16"/>
                <w:lang w:val="it-IT"/>
              </w:rPr>
              <w:t xml:space="preserve"> </w:t>
            </w:r>
            <w:r w:rsidRPr="005B75CE">
              <w:rPr>
                <w:rFonts w:hint="eastAsia"/>
                <w:bCs/>
                <w:sz w:val="16"/>
                <w:szCs w:val="16"/>
                <w:lang w:val="it-IT"/>
              </w:rPr>
              <w:t>リゼルヴァ</w:t>
            </w:r>
            <w:r w:rsidRPr="005B75CE">
              <w:rPr>
                <w:rFonts w:hint="eastAsia"/>
                <w:bCs/>
                <w:sz w:val="16"/>
              </w:rPr>
              <w:t xml:space="preserve"> </w:t>
            </w:r>
          </w:p>
          <w:p w14:paraId="4BF144B9" w14:textId="13DD2325" w:rsidR="009209D6" w:rsidRDefault="00E41F11" w:rsidP="006E1FF3">
            <w:pPr>
              <w:rPr>
                <w:b/>
                <w:lang w:val="it-IT"/>
              </w:rPr>
            </w:pP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p>
        </w:tc>
        <w:tc>
          <w:tcPr>
            <w:tcW w:w="395" w:type="pct"/>
            <w:vAlign w:val="center"/>
          </w:tcPr>
          <w:p w14:paraId="01E64FF7" w14:textId="759A725F" w:rsidR="009209D6" w:rsidRDefault="009209D6" w:rsidP="006E1FF3">
            <w:pPr>
              <w:jc w:val="center"/>
              <w:rPr>
                <w:b/>
                <w:sz w:val="18"/>
                <w:lang w:val="it-IT"/>
              </w:rPr>
            </w:pPr>
            <w:r>
              <w:rPr>
                <w:rFonts w:hint="eastAsia"/>
                <w:b/>
                <w:sz w:val="18"/>
                <w:lang w:val="it-IT"/>
              </w:rPr>
              <w:t>201</w:t>
            </w:r>
            <w:r w:rsidR="002922A7">
              <w:rPr>
                <w:b/>
                <w:sz w:val="18"/>
                <w:lang w:val="it-IT"/>
              </w:rPr>
              <w:t>6</w:t>
            </w:r>
          </w:p>
        </w:tc>
        <w:tc>
          <w:tcPr>
            <w:tcW w:w="263" w:type="pct"/>
            <w:vAlign w:val="center"/>
          </w:tcPr>
          <w:p w14:paraId="7B9679A3" w14:textId="77777777" w:rsidR="009209D6" w:rsidRPr="00876D3A" w:rsidRDefault="009209D6" w:rsidP="006E1FF3">
            <w:pPr>
              <w:jc w:val="center"/>
              <w:rPr>
                <w:sz w:val="18"/>
                <w:szCs w:val="18"/>
              </w:rPr>
            </w:pPr>
            <w:r w:rsidRPr="00876D3A">
              <w:rPr>
                <w:rFonts w:hint="eastAsia"/>
                <w:sz w:val="18"/>
                <w:szCs w:val="18"/>
              </w:rPr>
              <w:t>赤</w:t>
            </w:r>
          </w:p>
        </w:tc>
        <w:tc>
          <w:tcPr>
            <w:tcW w:w="329" w:type="pct"/>
            <w:vAlign w:val="center"/>
          </w:tcPr>
          <w:p w14:paraId="56C56A49" w14:textId="77777777" w:rsidR="009209D6" w:rsidRPr="001A6B66" w:rsidRDefault="009209D6" w:rsidP="006E1FF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6E8B5E0A" w14:textId="1F6FF04E" w:rsidR="009209D6" w:rsidRPr="00753C09" w:rsidRDefault="009209D6" w:rsidP="006E1FF3">
            <w:pPr>
              <w:jc w:val="center"/>
              <w:rPr>
                <w:b/>
                <w:sz w:val="18"/>
              </w:rPr>
            </w:pPr>
            <w:r w:rsidRPr="00753C09">
              <w:rPr>
                <w:rFonts w:hint="eastAsia"/>
                <w:b/>
                <w:sz w:val="18"/>
              </w:rPr>
              <w:t>￥</w:t>
            </w:r>
            <w:r w:rsidR="002922A7">
              <w:rPr>
                <w:rFonts w:hint="eastAsia"/>
                <w:b/>
                <w:sz w:val="18"/>
              </w:rPr>
              <w:t>3</w:t>
            </w:r>
            <w:r>
              <w:rPr>
                <w:rFonts w:hint="eastAsia"/>
                <w:b/>
                <w:sz w:val="18"/>
              </w:rPr>
              <w:t>,</w:t>
            </w:r>
            <w:r w:rsidR="002922A7">
              <w:rPr>
                <w:b/>
                <w:sz w:val="18"/>
              </w:rPr>
              <w:t>3</w:t>
            </w:r>
            <w:r>
              <w:rPr>
                <w:rFonts w:hint="eastAsia"/>
                <w:b/>
                <w:sz w:val="18"/>
              </w:rPr>
              <w:t>00</w:t>
            </w:r>
          </w:p>
        </w:tc>
        <w:tc>
          <w:tcPr>
            <w:tcW w:w="2302" w:type="pct"/>
          </w:tcPr>
          <w:p w14:paraId="403CEA27" w14:textId="006BDD88" w:rsidR="009209D6" w:rsidRDefault="009209D6" w:rsidP="006E1FF3">
            <w:pPr>
              <w:rPr>
                <w:sz w:val="14"/>
              </w:rPr>
            </w:pPr>
            <w:r w:rsidRPr="00320D54">
              <w:rPr>
                <w:sz w:val="14"/>
              </w:rPr>
              <w:t>サンジョヴェーゼ、カナイオーロ、コロリーノ、トレッビアーノトスカーノ</w:t>
            </w:r>
            <w:r>
              <w:rPr>
                <w:rFonts w:hint="eastAsia"/>
                <w:sz w:val="14"/>
              </w:rPr>
              <w:t>、樹齢</w:t>
            </w:r>
            <w:r>
              <w:rPr>
                <w:rFonts w:hint="eastAsia"/>
                <w:sz w:val="14"/>
              </w:rPr>
              <w:t>55</w:t>
            </w:r>
            <w:r>
              <w:rPr>
                <w:rFonts w:hint="eastAsia"/>
                <w:sz w:val="14"/>
              </w:rPr>
              <w:t>～</w:t>
            </w:r>
            <w:r>
              <w:rPr>
                <w:rFonts w:hint="eastAsia"/>
                <w:sz w:val="14"/>
              </w:rPr>
              <w:t>60</w:t>
            </w:r>
            <w:r>
              <w:rPr>
                <w:rFonts w:hint="eastAsia"/>
                <w:sz w:val="14"/>
              </w:rPr>
              <w:t>年。収穫後除梗せずに</w:t>
            </w:r>
            <w:r>
              <w:rPr>
                <w:rFonts w:hint="eastAsia"/>
                <w:sz w:val="14"/>
              </w:rPr>
              <w:t>3</w:t>
            </w:r>
            <w:r>
              <w:rPr>
                <w:rFonts w:hint="eastAsia"/>
                <w:sz w:val="14"/>
              </w:rPr>
              <w:t>週間、野生酵母による醗酵。圧搾後、栗の木の大樽にて</w:t>
            </w:r>
            <w:r w:rsidR="008472C9">
              <w:rPr>
                <w:rFonts w:hint="eastAsia"/>
                <w:sz w:val="14"/>
              </w:rPr>
              <w:t>36</w:t>
            </w:r>
            <w:r>
              <w:rPr>
                <w:rFonts w:hint="eastAsia"/>
                <w:sz w:val="14"/>
              </w:rPr>
              <w:t>か月熟成。</w:t>
            </w:r>
          </w:p>
          <w:p w14:paraId="73A39892" w14:textId="5F847B0F" w:rsidR="00E40CE1" w:rsidRPr="00E46533" w:rsidRDefault="00E40CE1" w:rsidP="006E1FF3">
            <w:pPr>
              <w:rPr>
                <w:sz w:val="14"/>
                <w:szCs w:val="14"/>
              </w:rPr>
            </w:pPr>
            <w:r>
              <w:rPr>
                <w:rFonts w:hint="eastAsia"/>
                <w:sz w:val="14"/>
              </w:rPr>
              <w:t>現地セラーに残っていた最終ストック、熟成が進み最高の状態。</w:t>
            </w:r>
          </w:p>
        </w:tc>
      </w:tr>
      <w:tr w:rsidR="009209D6" w:rsidRPr="00E46533" w14:paraId="57D06645" w14:textId="77777777" w:rsidTr="006E1FF3">
        <w:tc>
          <w:tcPr>
            <w:tcW w:w="1250" w:type="pct"/>
          </w:tcPr>
          <w:p w14:paraId="1CC14912" w14:textId="77777777" w:rsidR="009209D6" w:rsidRDefault="009209D6" w:rsidP="006E1FF3">
            <w:pPr>
              <w:rPr>
                <w:b/>
                <w:lang w:val="it-IT"/>
              </w:rPr>
            </w:pPr>
            <w:r>
              <w:rPr>
                <w:b/>
                <w:lang w:val="it-IT"/>
              </w:rPr>
              <w:lastRenderedPageBreak/>
              <w:t>Castelperso</w:t>
            </w:r>
          </w:p>
          <w:p w14:paraId="3E1CE88B" w14:textId="77777777" w:rsidR="009209D6" w:rsidRPr="005B75CE" w:rsidRDefault="009209D6" w:rsidP="006E1FF3">
            <w:pPr>
              <w:rPr>
                <w:bCs/>
                <w:sz w:val="16"/>
              </w:rPr>
            </w:pPr>
            <w:r w:rsidRPr="005B75CE">
              <w:rPr>
                <w:rFonts w:hint="eastAsia"/>
                <w:bCs/>
                <w:sz w:val="16"/>
                <w:szCs w:val="16"/>
                <w:lang w:val="it-IT"/>
              </w:rPr>
              <w:t>カステルペルソ</w:t>
            </w:r>
          </w:p>
          <w:p w14:paraId="7611EE64" w14:textId="6AFF7C31" w:rsidR="009209D6" w:rsidRDefault="00540F34" w:rsidP="006E1FF3">
            <w:pPr>
              <w:rPr>
                <w:b/>
                <w:lang w:val="it-IT"/>
              </w:rPr>
            </w:pPr>
            <w:r w:rsidRPr="00F25A7E">
              <w:rPr>
                <w:rFonts w:hint="eastAsia"/>
                <w:b/>
                <w:color w:val="00B050"/>
                <w:sz w:val="16"/>
                <w:lang w:val="it-IT"/>
              </w:rPr>
              <w:t>≪</w:t>
            </w:r>
            <w:r>
              <w:rPr>
                <w:rFonts w:hint="eastAsia"/>
                <w:b/>
                <w:color w:val="00B050"/>
                <w:sz w:val="16"/>
                <w:lang w:val="it-IT"/>
              </w:rPr>
              <w:t>再入荷・価格変更</w:t>
            </w:r>
            <w:r w:rsidRPr="00F25A7E">
              <w:rPr>
                <w:rFonts w:hint="eastAsia"/>
                <w:b/>
                <w:color w:val="00B050"/>
                <w:sz w:val="16"/>
                <w:lang w:val="it-IT"/>
              </w:rPr>
              <w:t>≫</w:t>
            </w:r>
          </w:p>
        </w:tc>
        <w:tc>
          <w:tcPr>
            <w:tcW w:w="395" w:type="pct"/>
            <w:vAlign w:val="center"/>
          </w:tcPr>
          <w:p w14:paraId="28F360A0" w14:textId="77777777" w:rsidR="009209D6" w:rsidRDefault="009209D6" w:rsidP="006E1FF3">
            <w:pPr>
              <w:jc w:val="center"/>
              <w:rPr>
                <w:b/>
                <w:sz w:val="18"/>
                <w:lang w:val="it-IT"/>
              </w:rPr>
            </w:pPr>
            <w:r>
              <w:rPr>
                <w:rFonts w:hint="eastAsia"/>
                <w:b/>
                <w:sz w:val="18"/>
                <w:lang w:val="it-IT"/>
              </w:rPr>
              <w:t>201</w:t>
            </w:r>
            <w:r>
              <w:rPr>
                <w:b/>
                <w:sz w:val="18"/>
                <w:lang w:val="it-IT"/>
              </w:rPr>
              <w:t>5</w:t>
            </w:r>
          </w:p>
        </w:tc>
        <w:tc>
          <w:tcPr>
            <w:tcW w:w="263" w:type="pct"/>
            <w:vAlign w:val="center"/>
          </w:tcPr>
          <w:p w14:paraId="1BCE9BFD" w14:textId="77777777" w:rsidR="009209D6" w:rsidRPr="00876D3A" w:rsidRDefault="009209D6" w:rsidP="006E1FF3">
            <w:pPr>
              <w:jc w:val="center"/>
              <w:rPr>
                <w:sz w:val="18"/>
                <w:szCs w:val="18"/>
              </w:rPr>
            </w:pPr>
            <w:r w:rsidRPr="00876D3A">
              <w:rPr>
                <w:rFonts w:hint="eastAsia"/>
                <w:sz w:val="18"/>
                <w:szCs w:val="18"/>
              </w:rPr>
              <w:t>赤</w:t>
            </w:r>
          </w:p>
        </w:tc>
        <w:tc>
          <w:tcPr>
            <w:tcW w:w="329" w:type="pct"/>
            <w:vAlign w:val="center"/>
          </w:tcPr>
          <w:p w14:paraId="604305C9" w14:textId="77777777" w:rsidR="009209D6" w:rsidRPr="00F40662" w:rsidRDefault="009209D6" w:rsidP="006E1FF3">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0641D7CD" w14:textId="65F3B747" w:rsidR="009209D6" w:rsidRPr="00753C09" w:rsidRDefault="009209D6" w:rsidP="006E1FF3">
            <w:pPr>
              <w:jc w:val="center"/>
              <w:rPr>
                <w:b/>
                <w:sz w:val="18"/>
              </w:rPr>
            </w:pPr>
            <w:r w:rsidRPr="00753C09">
              <w:rPr>
                <w:rFonts w:hint="eastAsia"/>
                <w:b/>
                <w:sz w:val="18"/>
              </w:rPr>
              <w:t>￥</w:t>
            </w:r>
            <w:r w:rsidR="002922A7">
              <w:rPr>
                <w:rFonts w:hint="eastAsia"/>
                <w:b/>
                <w:sz w:val="18"/>
              </w:rPr>
              <w:t>3</w:t>
            </w:r>
            <w:r>
              <w:rPr>
                <w:rFonts w:hint="eastAsia"/>
                <w:b/>
                <w:sz w:val="18"/>
              </w:rPr>
              <w:t>,</w:t>
            </w:r>
            <w:r w:rsidR="002922A7">
              <w:rPr>
                <w:b/>
                <w:sz w:val="18"/>
              </w:rPr>
              <w:t>3</w:t>
            </w:r>
            <w:r>
              <w:rPr>
                <w:rFonts w:hint="eastAsia"/>
                <w:b/>
                <w:sz w:val="18"/>
              </w:rPr>
              <w:t>00</w:t>
            </w:r>
          </w:p>
        </w:tc>
        <w:tc>
          <w:tcPr>
            <w:tcW w:w="2302" w:type="pct"/>
          </w:tcPr>
          <w:p w14:paraId="2700768A" w14:textId="60C45DA6" w:rsidR="009209D6" w:rsidRPr="00E46533" w:rsidRDefault="009209D6" w:rsidP="006E1FF3">
            <w:pPr>
              <w:rPr>
                <w:rFonts w:ascii="HGPｺﾞｼｯｸM"/>
                <w:sz w:val="14"/>
                <w:szCs w:val="14"/>
              </w:rPr>
            </w:pPr>
            <w:r w:rsidRPr="00320D54">
              <w:rPr>
                <w:sz w:val="14"/>
              </w:rPr>
              <w:t>サンジョヴェーゼ、カナイオーロ、コロリーノ</w:t>
            </w:r>
            <w:r>
              <w:rPr>
                <w:rFonts w:hint="eastAsia"/>
                <w:sz w:val="14"/>
              </w:rPr>
              <w:t>樹齢</w:t>
            </w:r>
            <w:r>
              <w:rPr>
                <w:rFonts w:hint="eastAsia"/>
                <w:sz w:val="14"/>
              </w:rPr>
              <w:t>70</w:t>
            </w:r>
            <w:r>
              <w:rPr>
                <w:rFonts w:hint="eastAsia"/>
                <w:sz w:val="14"/>
              </w:rPr>
              <w:t>年。収穫後除梗せずにセメントタンクにて</w:t>
            </w:r>
            <w:r>
              <w:rPr>
                <w:rFonts w:hint="eastAsia"/>
                <w:sz w:val="14"/>
              </w:rPr>
              <w:t>3</w:t>
            </w:r>
            <w:r>
              <w:rPr>
                <w:rFonts w:hint="eastAsia"/>
                <w:sz w:val="14"/>
              </w:rPr>
              <w:t>週間、果皮と共に醗酵。古バリックにて</w:t>
            </w:r>
            <w:r>
              <w:rPr>
                <w:rFonts w:hint="eastAsia"/>
                <w:sz w:val="14"/>
              </w:rPr>
              <w:t>24</w:t>
            </w:r>
            <w:r>
              <w:rPr>
                <w:rFonts w:hint="eastAsia"/>
                <w:sz w:val="14"/>
              </w:rPr>
              <w:t>か月、ボトル詰め後</w:t>
            </w:r>
            <w:r>
              <w:rPr>
                <w:rFonts w:hint="eastAsia"/>
                <w:sz w:val="14"/>
              </w:rPr>
              <w:t>12</w:t>
            </w:r>
            <w:r>
              <w:rPr>
                <w:rFonts w:hint="eastAsia"/>
                <w:sz w:val="14"/>
              </w:rPr>
              <w:t>か月の熟成。キァンティとほぼ同じセパージュであり、熟成容器に小樽を用いたという違い。ブドウの質の高さ、そして熟成で生まれる表情の違い、キァンティにはない柔らか</w:t>
            </w:r>
            <w:r w:rsidR="002610CA">
              <w:rPr>
                <w:rFonts w:hint="eastAsia"/>
                <w:sz w:val="14"/>
              </w:rPr>
              <w:t>み</w:t>
            </w:r>
            <w:r>
              <w:rPr>
                <w:rFonts w:hint="eastAsia"/>
                <w:sz w:val="14"/>
              </w:rPr>
              <w:t>や質感をもったワイン。</w:t>
            </w:r>
          </w:p>
        </w:tc>
      </w:tr>
      <w:tr w:rsidR="00D70A05" w:rsidRPr="00E46533" w14:paraId="28C3DFC4" w14:textId="77777777" w:rsidTr="006E1FF3">
        <w:tc>
          <w:tcPr>
            <w:tcW w:w="1250" w:type="pct"/>
          </w:tcPr>
          <w:p w14:paraId="4689751D" w14:textId="43D7E0DD" w:rsidR="00D70A05" w:rsidRDefault="00D70A05" w:rsidP="00D70A05">
            <w:pPr>
              <w:rPr>
                <w:b/>
                <w:lang w:val="it-IT"/>
              </w:rPr>
            </w:pPr>
            <w:r>
              <w:rPr>
                <w:b/>
                <w:lang w:val="it-IT"/>
              </w:rPr>
              <w:t>La Moraia</w:t>
            </w:r>
          </w:p>
          <w:p w14:paraId="225EB7F2" w14:textId="6E2CD6D0" w:rsidR="00D70A05" w:rsidRPr="005B75CE" w:rsidRDefault="00D70A05" w:rsidP="00D70A05">
            <w:pPr>
              <w:rPr>
                <w:bCs/>
                <w:sz w:val="16"/>
              </w:rPr>
            </w:pPr>
            <w:r>
              <w:rPr>
                <w:rFonts w:hint="eastAsia"/>
                <w:bCs/>
                <w:sz w:val="16"/>
                <w:szCs w:val="16"/>
                <w:lang w:val="it-IT"/>
              </w:rPr>
              <w:t>ラ</w:t>
            </w:r>
            <w:r>
              <w:rPr>
                <w:rFonts w:hint="eastAsia"/>
                <w:bCs/>
                <w:sz w:val="16"/>
                <w:szCs w:val="16"/>
                <w:lang w:val="it-IT"/>
              </w:rPr>
              <w:t xml:space="preserve"> </w:t>
            </w:r>
            <w:r>
              <w:rPr>
                <w:rFonts w:hint="eastAsia"/>
                <w:bCs/>
                <w:sz w:val="16"/>
                <w:szCs w:val="16"/>
                <w:lang w:val="it-IT"/>
              </w:rPr>
              <w:t>モライア</w:t>
            </w:r>
          </w:p>
          <w:p w14:paraId="025F4D1E" w14:textId="37FA8327" w:rsidR="00D70A05" w:rsidRDefault="00D70A05" w:rsidP="00D70A05">
            <w:pPr>
              <w:rPr>
                <w:b/>
                <w:lang w:val="it-IT"/>
              </w:rPr>
            </w:pP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p>
        </w:tc>
        <w:tc>
          <w:tcPr>
            <w:tcW w:w="395" w:type="pct"/>
            <w:vAlign w:val="center"/>
          </w:tcPr>
          <w:p w14:paraId="1D1E23A9" w14:textId="4A34DF21" w:rsidR="00D70A05" w:rsidRDefault="00D70A05" w:rsidP="00D70A05">
            <w:pPr>
              <w:jc w:val="center"/>
              <w:rPr>
                <w:b/>
                <w:sz w:val="18"/>
                <w:lang w:val="it-IT"/>
              </w:rPr>
            </w:pPr>
            <w:r>
              <w:rPr>
                <w:rFonts w:hint="eastAsia"/>
                <w:b/>
                <w:sz w:val="18"/>
                <w:lang w:val="it-IT"/>
              </w:rPr>
              <w:t>201</w:t>
            </w:r>
            <w:r>
              <w:rPr>
                <w:b/>
                <w:sz w:val="18"/>
                <w:lang w:val="it-IT"/>
              </w:rPr>
              <w:t>7</w:t>
            </w:r>
          </w:p>
        </w:tc>
        <w:tc>
          <w:tcPr>
            <w:tcW w:w="263" w:type="pct"/>
            <w:vAlign w:val="center"/>
          </w:tcPr>
          <w:p w14:paraId="284AC0DF" w14:textId="38047E95" w:rsidR="00D70A05" w:rsidRPr="00876D3A" w:rsidRDefault="00D70A05" w:rsidP="00D70A05">
            <w:pPr>
              <w:jc w:val="center"/>
              <w:rPr>
                <w:sz w:val="18"/>
                <w:szCs w:val="18"/>
              </w:rPr>
            </w:pPr>
            <w:r w:rsidRPr="00876D3A">
              <w:rPr>
                <w:rFonts w:hint="eastAsia"/>
                <w:sz w:val="18"/>
                <w:szCs w:val="18"/>
              </w:rPr>
              <w:t>赤</w:t>
            </w:r>
          </w:p>
        </w:tc>
        <w:tc>
          <w:tcPr>
            <w:tcW w:w="329" w:type="pct"/>
            <w:vAlign w:val="center"/>
          </w:tcPr>
          <w:p w14:paraId="56D5F783" w14:textId="1F78D8D9" w:rsidR="00D70A05" w:rsidRPr="00F40662" w:rsidRDefault="00D70A05" w:rsidP="00D70A05">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698547E3" w14:textId="0B1EF576" w:rsidR="00D70A05" w:rsidRPr="00753C09" w:rsidRDefault="00D70A05" w:rsidP="00D70A05">
            <w:pPr>
              <w:jc w:val="center"/>
              <w:rPr>
                <w:b/>
                <w:sz w:val="18"/>
              </w:rPr>
            </w:pPr>
            <w:r w:rsidRPr="00753C09">
              <w:rPr>
                <w:rFonts w:hint="eastAsia"/>
                <w:b/>
                <w:sz w:val="18"/>
              </w:rPr>
              <w:t>￥</w:t>
            </w:r>
            <w:r>
              <w:rPr>
                <w:rFonts w:hint="eastAsia"/>
                <w:b/>
                <w:sz w:val="18"/>
              </w:rPr>
              <w:t>3,</w:t>
            </w:r>
            <w:r>
              <w:rPr>
                <w:b/>
                <w:sz w:val="18"/>
              </w:rPr>
              <w:t>3</w:t>
            </w:r>
            <w:r>
              <w:rPr>
                <w:rFonts w:hint="eastAsia"/>
                <w:b/>
                <w:sz w:val="18"/>
              </w:rPr>
              <w:t>00</w:t>
            </w:r>
          </w:p>
        </w:tc>
        <w:tc>
          <w:tcPr>
            <w:tcW w:w="2302" w:type="pct"/>
          </w:tcPr>
          <w:p w14:paraId="3923AD80" w14:textId="4E53D7E9" w:rsidR="00D70A05" w:rsidRPr="00320D54" w:rsidRDefault="00D70A05" w:rsidP="00D70A05">
            <w:pPr>
              <w:rPr>
                <w:sz w:val="14"/>
              </w:rPr>
            </w:pPr>
            <w:r>
              <w:rPr>
                <w:rFonts w:hint="eastAsia"/>
                <w:sz w:val="14"/>
                <w:szCs w:val="21"/>
              </w:rPr>
              <w:t>カベルネ</w:t>
            </w:r>
            <w:r>
              <w:rPr>
                <w:rFonts w:hint="eastAsia"/>
                <w:sz w:val="14"/>
                <w:szCs w:val="21"/>
              </w:rPr>
              <w:t xml:space="preserve"> </w:t>
            </w:r>
            <w:r>
              <w:rPr>
                <w:rFonts w:hint="eastAsia"/>
                <w:sz w:val="14"/>
                <w:szCs w:val="21"/>
              </w:rPr>
              <w:t>ソーヴィニョン、樹齢</w:t>
            </w:r>
            <w:r>
              <w:rPr>
                <w:rFonts w:hint="eastAsia"/>
                <w:sz w:val="14"/>
                <w:szCs w:val="21"/>
              </w:rPr>
              <w:t>15</w:t>
            </w:r>
            <w:r>
              <w:rPr>
                <w:rFonts w:hint="eastAsia"/>
                <w:sz w:val="14"/>
                <w:szCs w:val="21"/>
              </w:rPr>
              <w:t>～</w:t>
            </w:r>
            <w:r>
              <w:rPr>
                <w:rFonts w:hint="eastAsia"/>
                <w:sz w:val="14"/>
                <w:szCs w:val="21"/>
              </w:rPr>
              <w:t>20</w:t>
            </w:r>
            <w:r>
              <w:rPr>
                <w:rFonts w:hint="eastAsia"/>
                <w:sz w:val="14"/>
                <w:szCs w:val="21"/>
              </w:rPr>
              <w:t>年。</w:t>
            </w:r>
            <w:r>
              <w:rPr>
                <w:rFonts w:hint="eastAsia"/>
                <w:sz w:val="14"/>
              </w:rPr>
              <w:t>カベルネソーヴィニヨン、樹齢</w:t>
            </w:r>
            <w:r>
              <w:rPr>
                <w:rFonts w:hint="eastAsia"/>
                <w:sz w:val="14"/>
              </w:rPr>
              <w:t>12</w:t>
            </w:r>
            <w:r>
              <w:rPr>
                <w:rFonts w:hint="eastAsia"/>
                <w:sz w:val="14"/>
              </w:rPr>
              <w:t>～</w:t>
            </w:r>
            <w:r>
              <w:rPr>
                <w:rFonts w:hint="eastAsia"/>
                <w:sz w:val="14"/>
              </w:rPr>
              <w:t>15</w:t>
            </w:r>
            <w:r>
              <w:rPr>
                <w:rFonts w:hint="eastAsia"/>
                <w:sz w:val="14"/>
              </w:rPr>
              <w:t>年。収穫後除梗せずにセメントタンクにて</w:t>
            </w:r>
            <w:r>
              <w:rPr>
                <w:rFonts w:hint="eastAsia"/>
                <w:sz w:val="14"/>
              </w:rPr>
              <w:t>3</w:t>
            </w:r>
            <w:r>
              <w:rPr>
                <w:rFonts w:hint="eastAsia"/>
                <w:sz w:val="14"/>
              </w:rPr>
              <w:t>週間のマセレーション、野生酵母にて醗酵。圧搾後古バリックにて</w:t>
            </w:r>
            <w:r>
              <w:rPr>
                <w:rFonts w:hint="eastAsia"/>
                <w:sz w:val="14"/>
              </w:rPr>
              <w:t>24</w:t>
            </w:r>
            <w:r>
              <w:rPr>
                <w:rFonts w:hint="eastAsia"/>
                <w:sz w:val="14"/>
              </w:rPr>
              <w:t>か月の熟成。カベルネのイメージを変える軽やかな酸と香りを持つ。</w:t>
            </w:r>
          </w:p>
        </w:tc>
      </w:tr>
      <w:tr w:rsidR="0058786E" w:rsidRPr="00E46533" w14:paraId="7296D923" w14:textId="77777777" w:rsidTr="006E1FF3">
        <w:tc>
          <w:tcPr>
            <w:tcW w:w="1250" w:type="pct"/>
          </w:tcPr>
          <w:p w14:paraId="3888AAD1" w14:textId="77777777" w:rsidR="0058786E" w:rsidRPr="00D8390E" w:rsidRDefault="0058786E" w:rsidP="0058786E">
            <w:pPr>
              <w:jc w:val="left"/>
              <w:rPr>
                <w:b/>
              </w:rPr>
            </w:pPr>
            <w:r w:rsidRPr="00D8390E">
              <w:rPr>
                <w:b/>
              </w:rPr>
              <w:t>EXV Olive Oil</w:t>
            </w:r>
          </w:p>
          <w:p w14:paraId="153CF93B" w14:textId="425873D1" w:rsidR="0058786E" w:rsidRPr="001C5ACA" w:rsidRDefault="0058786E" w:rsidP="001C5ACA">
            <w:pPr>
              <w:jc w:val="left"/>
              <w:rPr>
                <w:bCs/>
                <w:sz w:val="16"/>
              </w:rPr>
            </w:pPr>
            <w:r w:rsidRPr="001D37EC">
              <w:rPr>
                <w:rFonts w:hint="eastAsia"/>
                <w:bCs/>
                <w:sz w:val="16"/>
              </w:rPr>
              <w:t>エスクトラ</w:t>
            </w:r>
            <w:r>
              <w:rPr>
                <w:rFonts w:hint="eastAsia"/>
                <w:bCs/>
                <w:sz w:val="16"/>
              </w:rPr>
              <w:t xml:space="preserve">　</w:t>
            </w:r>
            <w:r w:rsidRPr="001D37EC">
              <w:rPr>
                <w:rFonts w:hint="eastAsia"/>
                <w:bCs/>
                <w:sz w:val="16"/>
              </w:rPr>
              <w:t>ヴァージン　オリーヴオイル</w:t>
            </w:r>
          </w:p>
          <w:p w14:paraId="2499E352" w14:textId="77777777" w:rsidR="0058786E" w:rsidRDefault="0058786E" w:rsidP="0058786E">
            <w:pPr>
              <w:rPr>
                <w:b/>
                <w:lang w:val="it-IT"/>
              </w:rPr>
            </w:pPr>
          </w:p>
        </w:tc>
        <w:tc>
          <w:tcPr>
            <w:tcW w:w="395" w:type="pct"/>
            <w:vAlign w:val="center"/>
          </w:tcPr>
          <w:p w14:paraId="3EB274B7" w14:textId="5F31FDBC" w:rsidR="0058786E" w:rsidRDefault="0058786E" w:rsidP="0058786E">
            <w:pPr>
              <w:jc w:val="center"/>
              <w:rPr>
                <w:b/>
                <w:sz w:val="18"/>
                <w:lang w:val="it-IT"/>
              </w:rPr>
            </w:pPr>
            <w:r w:rsidRPr="00D8390E">
              <w:rPr>
                <w:b/>
                <w:sz w:val="18"/>
                <w:szCs w:val="18"/>
                <w:lang w:val="it-IT"/>
              </w:rPr>
              <w:t>202</w:t>
            </w:r>
            <w:r>
              <w:rPr>
                <w:b/>
                <w:sz w:val="18"/>
                <w:szCs w:val="18"/>
                <w:lang w:val="it-IT"/>
              </w:rPr>
              <w:t>1</w:t>
            </w:r>
          </w:p>
        </w:tc>
        <w:tc>
          <w:tcPr>
            <w:tcW w:w="263" w:type="pct"/>
            <w:vAlign w:val="center"/>
          </w:tcPr>
          <w:p w14:paraId="5F346599" w14:textId="1BE00312" w:rsidR="0058786E" w:rsidRPr="00876D3A" w:rsidRDefault="0058786E" w:rsidP="0058786E">
            <w:pPr>
              <w:jc w:val="center"/>
              <w:rPr>
                <w:sz w:val="18"/>
                <w:szCs w:val="18"/>
              </w:rPr>
            </w:pPr>
            <w:r w:rsidRPr="0058786E">
              <w:rPr>
                <w:sz w:val="14"/>
                <w:szCs w:val="14"/>
              </w:rPr>
              <w:t>オイル</w:t>
            </w:r>
          </w:p>
        </w:tc>
        <w:tc>
          <w:tcPr>
            <w:tcW w:w="329" w:type="pct"/>
            <w:vAlign w:val="center"/>
          </w:tcPr>
          <w:p w14:paraId="782A859B" w14:textId="67565AF8" w:rsidR="0058786E" w:rsidRPr="00F40662" w:rsidRDefault="0058786E" w:rsidP="0058786E">
            <w:pPr>
              <w:jc w:val="center"/>
              <w:rPr>
                <w:b/>
                <w:sz w:val="16"/>
                <w:szCs w:val="16"/>
              </w:rPr>
            </w:pPr>
            <w:r w:rsidRPr="0058786E">
              <w:rPr>
                <w:b/>
                <w:sz w:val="12"/>
                <w:szCs w:val="12"/>
              </w:rPr>
              <w:t>1000ml</w:t>
            </w:r>
          </w:p>
        </w:tc>
        <w:tc>
          <w:tcPr>
            <w:tcW w:w="460" w:type="pct"/>
            <w:vAlign w:val="center"/>
          </w:tcPr>
          <w:p w14:paraId="12548226" w14:textId="0755ECE3" w:rsidR="0058786E" w:rsidRPr="00753C09" w:rsidRDefault="0058786E" w:rsidP="0058786E">
            <w:pPr>
              <w:jc w:val="center"/>
              <w:rPr>
                <w:b/>
                <w:sz w:val="18"/>
              </w:rPr>
            </w:pPr>
            <w:r w:rsidRPr="00D8390E">
              <w:rPr>
                <w:b/>
                <w:sz w:val="18"/>
              </w:rPr>
              <w:t>￥</w:t>
            </w:r>
            <w:r>
              <w:rPr>
                <w:rFonts w:hint="eastAsia"/>
                <w:b/>
                <w:sz w:val="18"/>
              </w:rPr>
              <w:t>5</w:t>
            </w:r>
            <w:r w:rsidRPr="00D8390E">
              <w:rPr>
                <w:b/>
                <w:sz w:val="18"/>
              </w:rPr>
              <w:t>,</w:t>
            </w:r>
            <w:r>
              <w:rPr>
                <w:b/>
                <w:sz w:val="18"/>
              </w:rPr>
              <w:t>0</w:t>
            </w:r>
            <w:r w:rsidRPr="00D8390E">
              <w:rPr>
                <w:b/>
                <w:sz w:val="18"/>
              </w:rPr>
              <w:t>00</w:t>
            </w:r>
          </w:p>
        </w:tc>
        <w:tc>
          <w:tcPr>
            <w:tcW w:w="2302" w:type="pct"/>
          </w:tcPr>
          <w:p w14:paraId="7F84954A" w14:textId="77777777" w:rsidR="0058786E" w:rsidRPr="00D8390E" w:rsidRDefault="0058786E" w:rsidP="0058786E">
            <w:pPr>
              <w:rPr>
                <w:color w:val="000000" w:themeColor="text1"/>
                <w:sz w:val="14"/>
              </w:rPr>
            </w:pPr>
            <w:r w:rsidRPr="00D8390E">
              <w:rPr>
                <w:color w:val="000000" w:themeColor="text1"/>
                <w:sz w:val="14"/>
              </w:rPr>
              <w:t>ペンドリーノ、モライオーロ、フィオレンティーノ、樹齢</w:t>
            </w:r>
            <w:r w:rsidRPr="00D8390E">
              <w:rPr>
                <w:color w:val="000000" w:themeColor="text1"/>
                <w:sz w:val="14"/>
              </w:rPr>
              <w:t>30</w:t>
            </w:r>
            <w:r w:rsidRPr="00D8390E">
              <w:rPr>
                <w:color w:val="000000" w:themeColor="text1"/>
                <w:sz w:val="14"/>
              </w:rPr>
              <w:t>～</w:t>
            </w:r>
            <w:r w:rsidRPr="00D8390E">
              <w:rPr>
                <w:color w:val="000000" w:themeColor="text1"/>
                <w:sz w:val="14"/>
              </w:rPr>
              <w:t>40</w:t>
            </w:r>
            <w:r w:rsidRPr="00D8390E">
              <w:rPr>
                <w:color w:val="000000" w:themeColor="text1"/>
                <w:sz w:val="14"/>
              </w:rPr>
              <w:t>年。</w:t>
            </w:r>
          </w:p>
          <w:p w14:paraId="4F11A294" w14:textId="52E577EC" w:rsidR="0058786E" w:rsidRPr="00320D54" w:rsidRDefault="0058786E" w:rsidP="0058786E">
            <w:pPr>
              <w:rPr>
                <w:sz w:val="14"/>
              </w:rPr>
            </w:pPr>
            <w:r w:rsidRPr="00D8390E">
              <w:rPr>
                <w:color w:val="000000" w:themeColor="text1"/>
                <w:sz w:val="14"/>
              </w:rPr>
              <w:t>収穫は</w:t>
            </w:r>
            <w:r w:rsidRPr="00D8390E">
              <w:rPr>
                <w:color w:val="000000" w:themeColor="text1"/>
                <w:sz w:val="14"/>
              </w:rPr>
              <w:t>1</w:t>
            </w:r>
            <w:r>
              <w:rPr>
                <w:color w:val="000000" w:themeColor="text1"/>
                <w:sz w:val="14"/>
              </w:rPr>
              <w:t>1</w:t>
            </w:r>
            <w:r w:rsidRPr="00D8390E">
              <w:rPr>
                <w:color w:val="000000" w:themeColor="text1"/>
                <w:sz w:val="14"/>
              </w:rPr>
              <w:t>月</w:t>
            </w:r>
            <w:r>
              <w:rPr>
                <w:rFonts w:hint="eastAsia"/>
                <w:color w:val="000000" w:themeColor="text1"/>
                <w:sz w:val="14"/>
              </w:rPr>
              <w:t>頃から</w:t>
            </w:r>
            <w:r w:rsidRPr="00D8390E">
              <w:rPr>
                <w:color w:val="000000" w:themeColor="text1"/>
                <w:sz w:val="14"/>
              </w:rPr>
              <w:t>行い、すべて手摘み。搾油量の少ない酸度の素晴らしいオリーヴオイル</w:t>
            </w:r>
            <w:r>
              <w:rPr>
                <w:rFonts w:hint="eastAsia"/>
                <w:color w:val="000000" w:themeColor="text1"/>
                <w:sz w:val="14"/>
              </w:rPr>
              <w:t>。</w:t>
            </w:r>
            <w:r w:rsidRPr="00D8390E">
              <w:rPr>
                <w:b/>
                <w:bCs/>
                <w:color w:val="000000" w:themeColor="text1"/>
                <w:sz w:val="14"/>
              </w:rPr>
              <w:t>（酸度</w:t>
            </w:r>
            <w:r w:rsidRPr="00D8390E">
              <w:rPr>
                <w:b/>
                <w:bCs/>
                <w:color w:val="000000" w:themeColor="text1"/>
                <w:sz w:val="14"/>
              </w:rPr>
              <w:t>0.2</w:t>
            </w:r>
            <w:r>
              <w:rPr>
                <w:b/>
                <w:bCs/>
                <w:color w:val="000000" w:themeColor="text1"/>
                <w:sz w:val="14"/>
              </w:rPr>
              <w:t>2</w:t>
            </w:r>
            <w:r w:rsidRPr="00D8390E">
              <w:rPr>
                <w:b/>
                <w:bCs/>
                <w:color w:val="000000" w:themeColor="text1"/>
                <w:sz w:val="14"/>
              </w:rPr>
              <w:t>%</w:t>
            </w:r>
            <w:r w:rsidRPr="00D8390E">
              <w:rPr>
                <w:b/>
                <w:bCs/>
                <w:color w:val="000000" w:themeColor="text1"/>
                <w:sz w:val="14"/>
              </w:rPr>
              <w:t>）</w:t>
            </w:r>
            <w:r w:rsidRPr="00D8390E">
              <w:rPr>
                <w:rFonts w:ascii="ＭＳ 明朝" w:eastAsia="ＭＳ 明朝" w:hAnsi="ＭＳ 明朝" w:cs="ＭＳ 明朝" w:hint="eastAsia"/>
                <w:b/>
                <w:bCs/>
                <w:color w:val="000000" w:themeColor="text1"/>
                <w:sz w:val="14"/>
              </w:rPr>
              <w:t>※</w:t>
            </w:r>
            <w:r w:rsidRPr="00D8390E">
              <w:rPr>
                <w:b/>
                <w:bCs/>
                <w:color w:val="000000" w:themeColor="text1"/>
                <w:sz w:val="14"/>
              </w:rPr>
              <w:t>750ml</w:t>
            </w:r>
            <w:r w:rsidRPr="00D8390E">
              <w:rPr>
                <w:b/>
                <w:bCs/>
                <w:color w:val="000000" w:themeColor="text1"/>
                <w:sz w:val="14"/>
              </w:rPr>
              <w:t>ビンと混載可能</w:t>
            </w:r>
          </w:p>
        </w:tc>
      </w:tr>
    </w:tbl>
    <w:bookmarkEnd w:id="1"/>
    <w:p w14:paraId="09AA8546" w14:textId="77777777" w:rsidR="00BD2084" w:rsidRPr="000C161F" w:rsidRDefault="00BD2084" w:rsidP="00BD2084">
      <w:pPr>
        <w:spacing w:line="240" w:lineRule="atLeast"/>
        <w:jc w:val="left"/>
        <w:rPr>
          <w:b/>
          <w:bCs/>
          <w:sz w:val="28"/>
          <w:u w:val="single"/>
          <w:lang w:val="it-IT"/>
        </w:rPr>
      </w:pPr>
      <w:r>
        <w:rPr>
          <w:b/>
          <w:bCs/>
          <w:sz w:val="32"/>
          <w:szCs w:val="21"/>
          <w:u w:val="single"/>
          <w:lang w:val="it-IT"/>
        </w:rPr>
        <w:t xml:space="preserve">Fanetti </w:t>
      </w:r>
      <w:r>
        <w:rPr>
          <w:rFonts w:hint="eastAsia"/>
          <w:b/>
          <w:bCs/>
          <w:sz w:val="18"/>
          <w:u w:val="single"/>
          <w:lang w:val="it-IT"/>
        </w:rPr>
        <w:t>ファネッティ</w:t>
      </w:r>
      <w:r>
        <w:rPr>
          <w:rFonts w:hint="eastAsia"/>
          <w:sz w:val="16"/>
          <w:u w:val="single"/>
          <w:lang w:val="it-IT"/>
        </w:rPr>
        <w:t xml:space="preserve">                                                                                     </w:t>
      </w:r>
      <w:r>
        <w:rPr>
          <w:rFonts w:hint="eastAsia"/>
          <w:sz w:val="16"/>
          <w:u w:val="single"/>
          <w:lang w:val="it-IT"/>
        </w:rPr>
        <w:t>トスカーナ</w:t>
      </w:r>
      <w:r w:rsidRPr="00D8390E">
        <w:rPr>
          <w:rFonts w:cs="ＭＳ ゴシック"/>
          <w:sz w:val="16"/>
          <w:szCs w:val="16"/>
          <w:u w:val="single"/>
          <w:lang w:val="it-IT"/>
        </w:rPr>
        <w:t>ー</w:t>
      </w:r>
      <w:r>
        <w:rPr>
          <w:rFonts w:cs="ＭＳ ゴシック" w:hint="eastAsia"/>
          <w:sz w:val="16"/>
          <w:szCs w:val="16"/>
          <w:u w:val="single"/>
          <w:lang w:val="it-IT"/>
        </w:rPr>
        <w:t>シエナーモンテプルチアーノ</w:t>
      </w:r>
    </w:p>
    <w:tbl>
      <w:tblPr>
        <w:tblStyle w:val="1"/>
        <w:tblW w:w="5000" w:type="pct"/>
        <w:tblLayout w:type="fixed"/>
        <w:tblLook w:val="04A0" w:firstRow="1" w:lastRow="0" w:firstColumn="1" w:lastColumn="0" w:noHBand="0" w:noVBand="1"/>
      </w:tblPr>
      <w:tblGrid>
        <w:gridCol w:w="2693"/>
        <w:gridCol w:w="851"/>
        <w:gridCol w:w="567"/>
        <w:gridCol w:w="709"/>
        <w:gridCol w:w="993"/>
        <w:gridCol w:w="4959"/>
      </w:tblGrid>
      <w:tr w:rsidR="00BD2084" w:rsidRPr="004A52C4" w14:paraId="0F256E03" w14:textId="77777777" w:rsidTr="00A47FBE">
        <w:trPr>
          <w:trHeight w:val="156"/>
        </w:trPr>
        <w:tc>
          <w:tcPr>
            <w:tcW w:w="1250" w:type="pct"/>
          </w:tcPr>
          <w:p w14:paraId="6DC790D0" w14:textId="77777777" w:rsidR="00BD2084" w:rsidRPr="004A52C4" w:rsidRDefault="00BD2084" w:rsidP="006E1FF3">
            <w:pPr>
              <w:jc w:val="center"/>
              <w:rPr>
                <w:sz w:val="14"/>
                <w:szCs w:val="18"/>
                <w:lang w:val="it-IT"/>
              </w:rPr>
            </w:pPr>
            <w:r w:rsidRPr="004A52C4">
              <w:rPr>
                <w:rFonts w:hint="eastAsia"/>
                <w:sz w:val="14"/>
                <w:szCs w:val="18"/>
                <w:lang w:val="it-IT"/>
              </w:rPr>
              <w:t>ワイン名</w:t>
            </w:r>
          </w:p>
        </w:tc>
        <w:tc>
          <w:tcPr>
            <w:tcW w:w="395" w:type="pct"/>
          </w:tcPr>
          <w:p w14:paraId="1C0B7938" w14:textId="77777777" w:rsidR="00BD2084" w:rsidRPr="00EF25D2" w:rsidRDefault="00BD2084" w:rsidP="006E1FF3">
            <w:pPr>
              <w:jc w:val="center"/>
              <w:rPr>
                <w:sz w:val="12"/>
                <w:szCs w:val="18"/>
                <w:lang w:val="it-IT"/>
              </w:rPr>
            </w:pPr>
            <w:r w:rsidRPr="00EF25D2">
              <w:rPr>
                <w:rFonts w:hint="eastAsia"/>
                <w:sz w:val="12"/>
                <w:szCs w:val="18"/>
                <w:lang w:val="it-IT"/>
              </w:rPr>
              <w:t>ヴィンテージ</w:t>
            </w:r>
          </w:p>
        </w:tc>
        <w:tc>
          <w:tcPr>
            <w:tcW w:w="263" w:type="pct"/>
          </w:tcPr>
          <w:p w14:paraId="7F362458" w14:textId="77777777" w:rsidR="00BD2084" w:rsidRPr="004A52C4" w:rsidRDefault="00BD2084" w:rsidP="006E1FF3">
            <w:pPr>
              <w:jc w:val="center"/>
              <w:rPr>
                <w:sz w:val="14"/>
                <w:szCs w:val="18"/>
                <w:lang w:val="it-IT"/>
              </w:rPr>
            </w:pPr>
            <w:r w:rsidRPr="004A52C4">
              <w:rPr>
                <w:rFonts w:hint="eastAsia"/>
                <w:sz w:val="14"/>
                <w:szCs w:val="18"/>
                <w:lang w:val="it-IT"/>
              </w:rPr>
              <w:t>種類</w:t>
            </w:r>
          </w:p>
        </w:tc>
        <w:tc>
          <w:tcPr>
            <w:tcW w:w="329" w:type="pct"/>
          </w:tcPr>
          <w:p w14:paraId="5B1D3D5A" w14:textId="77777777" w:rsidR="00BD2084" w:rsidRPr="004A52C4" w:rsidRDefault="00BD2084" w:rsidP="006E1FF3">
            <w:pPr>
              <w:jc w:val="center"/>
              <w:rPr>
                <w:sz w:val="14"/>
                <w:szCs w:val="18"/>
                <w:lang w:val="it-IT"/>
              </w:rPr>
            </w:pPr>
            <w:r w:rsidRPr="004A52C4">
              <w:rPr>
                <w:rFonts w:hint="eastAsia"/>
                <w:sz w:val="14"/>
                <w:szCs w:val="18"/>
                <w:lang w:val="it-IT"/>
              </w:rPr>
              <w:t>容量</w:t>
            </w:r>
          </w:p>
        </w:tc>
        <w:tc>
          <w:tcPr>
            <w:tcW w:w="461" w:type="pct"/>
          </w:tcPr>
          <w:p w14:paraId="0BC7896E" w14:textId="77777777" w:rsidR="00BD2084" w:rsidRDefault="00BD2084" w:rsidP="006E1FF3">
            <w:pPr>
              <w:jc w:val="center"/>
              <w:rPr>
                <w:sz w:val="14"/>
                <w:szCs w:val="18"/>
                <w:lang w:val="it-IT"/>
              </w:rPr>
            </w:pPr>
            <w:r>
              <w:rPr>
                <w:rFonts w:hint="eastAsia"/>
                <w:sz w:val="14"/>
                <w:szCs w:val="18"/>
                <w:lang w:val="it-IT"/>
              </w:rPr>
              <w:t>上代（税別）</w:t>
            </w:r>
          </w:p>
        </w:tc>
        <w:tc>
          <w:tcPr>
            <w:tcW w:w="2302" w:type="pct"/>
          </w:tcPr>
          <w:p w14:paraId="00EFEB60" w14:textId="77777777" w:rsidR="00BD2084" w:rsidRPr="004A52C4" w:rsidRDefault="00BD2084" w:rsidP="006E1FF3">
            <w:pPr>
              <w:jc w:val="center"/>
              <w:rPr>
                <w:sz w:val="14"/>
                <w:szCs w:val="18"/>
                <w:lang w:val="it-IT"/>
              </w:rPr>
            </w:pPr>
            <w:r>
              <w:rPr>
                <w:rFonts w:hint="eastAsia"/>
                <w:sz w:val="14"/>
                <w:szCs w:val="18"/>
                <w:lang w:val="it-IT"/>
              </w:rPr>
              <w:t>メモ</w:t>
            </w:r>
          </w:p>
        </w:tc>
      </w:tr>
      <w:tr w:rsidR="00501661" w:rsidRPr="00E148D9" w14:paraId="06C2F90B" w14:textId="77777777" w:rsidTr="00A47FBE">
        <w:trPr>
          <w:trHeight w:val="960"/>
        </w:trPr>
        <w:tc>
          <w:tcPr>
            <w:tcW w:w="1250" w:type="pct"/>
          </w:tcPr>
          <w:p w14:paraId="6EB01B9A" w14:textId="77777777" w:rsidR="00501661" w:rsidRDefault="00501661" w:rsidP="00501661">
            <w:pPr>
              <w:jc w:val="left"/>
              <w:rPr>
                <w:b/>
                <w:lang w:val="it-IT"/>
              </w:rPr>
            </w:pPr>
            <w:r>
              <w:rPr>
                <w:rFonts w:hint="eastAsia"/>
                <w:b/>
                <w:lang w:val="it-IT"/>
              </w:rPr>
              <w:t>Rosso di Montepulciano</w:t>
            </w:r>
          </w:p>
          <w:p w14:paraId="751FD2F6" w14:textId="77777777" w:rsidR="00501661" w:rsidRPr="00EF22A6" w:rsidRDefault="00501661" w:rsidP="00501661">
            <w:pPr>
              <w:jc w:val="left"/>
              <w:rPr>
                <w:bCs/>
                <w:sz w:val="16"/>
              </w:rPr>
            </w:pPr>
            <w:r>
              <w:rPr>
                <w:rFonts w:hint="eastAsia"/>
                <w:bCs/>
                <w:sz w:val="16"/>
              </w:rPr>
              <w:t>ロッソ</w:t>
            </w:r>
            <w:r>
              <w:rPr>
                <w:rFonts w:hint="eastAsia"/>
                <w:bCs/>
                <w:sz w:val="16"/>
              </w:rPr>
              <w:t xml:space="preserve"> </w:t>
            </w:r>
            <w:r>
              <w:rPr>
                <w:rFonts w:hint="eastAsia"/>
                <w:bCs/>
                <w:sz w:val="16"/>
              </w:rPr>
              <w:t>ディ</w:t>
            </w:r>
            <w:r>
              <w:rPr>
                <w:rFonts w:hint="eastAsia"/>
                <w:bCs/>
                <w:sz w:val="16"/>
              </w:rPr>
              <w:t xml:space="preserve"> </w:t>
            </w:r>
            <w:r>
              <w:rPr>
                <w:rFonts w:hint="eastAsia"/>
                <w:bCs/>
                <w:sz w:val="16"/>
              </w:rPr>
              <w:t>モンテプルチアーノ</w:t>
            </w:r>
          </w:p>
          <w:p w14:paraId="1FCDB320" w14:textId="482B9BE5" w:rsidR="00501661" w:rsidRDefault="002A1B43" w:rsidP="00501661">
            <w:pPr>
              <w:jc w:val="left"/>
              <w:rPr>
                <w:b/>
                <w:lang w:val="it-IT"/>
              </w:rPr>
            </w:pPr>
            <w:r w:rsidRPr="00457014">
              <w:rPr>
                <w:rFonts w:ascii="HGP創英角ｺﾞｼｯｸUB" w:eastAsia="HGP創英角ｺﾞｼｯｸUB" w:hAnsi="HGP創英角ｺﾞｼｯｸUB" w:hint="eastAsia"/>
                <w:bCs/>
                <w:color w:val="00B050"/>
                <w:sz w:val="16"/>
                <w:lang w:val="it-IT"/>
              </w:rPr>
              <w:t>≪再入荷・価格変更≫</w:t>
            </w:r>
          </w:p>
        </w:tc>
        <w:tc>
          <w:tcPr>
            <w:tcW w:w="395" w:type="pct"/>
            <w:vAlign w:val="center"/>
          </w:tcPr>
          <w:p w14:paraId="315DA2E0" w14:textId="02847B47" w:rsidR="00501661" w:rsidRDefault="00501661" w:rsidP="00501661">
            <w:pPr>
              <w:jc w:val="center"/>
              <w:rPr>
                <w:b/>
                <w:sz w:val="18"/>
                <w:lang w:val="it-IT"/>
              </w:rPr>
            </w:pPr>
            <w:r>
              <w:rPr>
                <w:rFonts w:hint="eastAsia"/>
                <w:b/>
                <w:sz w:val="18"/>
                <w:lang w:val="it-IT"/>
              </w:rPr>
              <w:t>2</w:t>
            </w:r>
            <w:r>
              <w:rPr>
                <w:b/>
                <w:sz w:val="18"/>
                <w:lang w:val="it-IT"/>
              </w:rPr>
              <w:t>004</w:t>
            </w:r>
          </w:p>
        </w:tc>
        <w:tc>
          <w:tcPr>
            <w:tcW w:w="263" w:type="pct"/>
            <w:vAlign w:val="center"/>
          </w:tcPr>
          <w:p w14:paraId="703E3374" w14:textId="2F79F94F" w:rsidR="00501661" w:rsidRPr="00876D3A" w:rsidRDefault="00501661" w:rsidP="00501661">
            <w:pPr>
              <w:jc w:val="center"/>
              <w:rPr>
                <w:sz w:val="18"/>
                <w:szCs w:val="18"/>
              </w:rPr>
            </w:pPr>
            <w:r>
              <w:rPr>
                <w:rFonts w:hint="eastAsia"/>
                <w:sz w:val="18"/>
                <w:szCs w:val="18"/>
              </w:rPr>
              <w:t>赤</w:t>
            </w:r>
          </w:p>
        </w:tc>
        <w:tc>
          <w:tcPr>
            <w:tcW w:w="329" w:type="pct"/>
            <w:vAlign w:val="center"/>
          </w:tcPr>
          <w:p w14:paraId="1D48DF4E" w14:textId="755E0D1C" w:rsidR="00501661" w:rsidRPr="00F40662" w:rsidRDefault="00501661" w:rsidP="00501661">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0FAB780C" w14:textId="7F6EB32A" w:rsidR="00501661" w:rsidRDefault="00501661" w:rsidP="00501661">
            <w:pPr>
              <w:jc w:val="center"/>
              <w:rPr>
                <w:b/>
                <w:sz w:val="18"/>
              </w:rPr>
            </w:pPr>
            <w:r>
              <w:rPr>
                <w:rFonts w:hint="eastAsia"/>
                <w:b/>
                <w:sz w:val="18"/>
              </w:rPr>
              <w:t>\</w:t>
            </w:r>
            <w:r>
              <w:rPr>
                <w:b/>
                <w:sz w:val="18"/>
              </w:rPr>
              <w:t>2</w:t>
            </w:r>
            <w:r>
              <w:rPr>
                <w:rFonts w:hint="eastAsia"/>
                <w:b/>
                <w:sz w:val="18"/>
              </w:rPr>
              <w:t>,</w:t>
            </w:r>
            <w:r w:rsidR="0093724A">
              <w:rPr>
                <w:b/>
                <w:sz w:val="18"/>
              </w:rPr>
              <w:t>9</w:t>
            </w:r>
            <w:r>
              <w:rPr>
                <w:rFonts w:hint="eastAsia"/>
                <w:b/>
                <w:sz w:val="18"/>
              </w:rPr>
              <w:t>00</w:t>
            </w:r>
          </w:p>
        </w:tc>
        <w:tc>
          <w:tcPr>
            <w:tcW w:w="2302" w:type="pct"/>
          </w:tcPr>
          <w:p w14:paraId="40292D7D" w14:textId="4834883E" w:rsidR="00501661" w:rsidRDefault="00501661" w:rsidP="00501661">
            <w:pPr>
              <w:rPr>
                <w:sz w:val="14"/>
              </w:rPr>
            </w:pPr>
            <w:r>
              <w:rPr>
                <w:rFonts w:hint="eastAsia"/>
                <w:sz w:val="14"/>
                <w:szCs w:val="21"/>
              </w:rPr>
              <w:t>プルニョーロ（サンジョヴェーゼの亜種）、カナイオーロ、マンモーロ、樹齢</w:t>
            </w:r>
            <w:r>
              <w:rPr>
                <w:rFonts w:hint="eastAsia"/>
                <w:sz w:val="14"/>
                <w:szCs w:val="21"/>
              </w:rPr>
              <w:t>20</w:t>
            </w:r>
            <w:r>
              <w:rPr>
                <w:rFonts w:hint="eastAsia"/>
                <w:sz w:val="14"/>
                <w:szCs w:val="21"/>
              </w:rPr>
              <w:t>年。収穫後、大型のセメントタンクにて約２週間のマセレーションを行い、野生酵母による醗酵を促す。圧搾後、使い込んだ大樽（</w:t>
            </w:r>
            <w:r>
              <w:rPr>
                <w:rFonts w:hint="eastAsia"/>
                <w:sz w:val="14"/>
                <w:szCs w:val="21"/>
              </w:rPr>
              <w:t>20</w:t>
            </w:r>
            <w:r>
              <w:rPr>
                <w:rFonts w:hint="eastAsia"/>
                <w:sz w:val="14"/>
                <w:szCs w:val="21"/>
              </w:rPr>
              <w:t>～</w:t>
            </w:r>
            <w:r>
              <w:rPr>
                <w:rFonts w:hint="eastAsia"/>
                <w:sz w:val="14"/>
                <w:szCs w:val="21"/>
              </w:rPr>
              <w:t>30hl</w:t>
            </w:r>
            <w:r>
              <w:rPr>
                <w:rFonts w:hint="eastAsia"/>
                <w:sz w:val="14"/>
                <w:szCs w:val="21"/>
              </w:rPr>
              <w:t>）にて</w:t>
            </w:r>
            <w:r>
              <w:rPr>
                <w:rFonts w:hint="eastAsia"/>
                <w:sz w:val="14"/>
                <w:szCs w:val="21"/>
              </w:rPr>
              <w:t>24</w:t>
            </w:r>
            <w:r>
              <w:rPr>
                <w:rFonts w:hint="eastAsia"/>
                <w:sz w:val="14"/>
                <w:szCs w:val="21"/>
              </w:rPr>
              <w:t>か月以上熟成。途中適宜オリ引きを行い、ノンフィルターにてボトル詰め。</w:t>
            </w:r>
          </w:p>
        </w:tc>
      </w:tr>
      <w:tr w:rsidR="00501661" w:rsidRPr="00E148D9" w14:paraId="03B0FFEB" w14:textId="77777777" w:rsidTr="00A47FBE">
        <w:trPr>
          <w:trHeight w:val="960"/>
        </w:trPr>
        <w:tc>
          <w:tcPr>
            <w:tcW w:w="1250" w:type="pct"/>
          </w:tcPr>
          <w:p w14:paraId="2DFCD63A" w14:textId="77777777" w:rsidR="00501661" w:rsidRDefault="00501661" w:rsidP="00501661">
            <w:pPr>
              <w:jc w:val="left"/>
              <w:rPr>
                <w:b/>
                <w:lang w:val="it-IT"/>
              </w:rPr>
            </w:pPr>
            <w:r>
              <w:rPr>
                <w:rFonts w:hint="eastAsia"/>
                <w:b/>
                <w:lang w:val="it-IT"/>
              </w:rPr>
              <w:t>Vino Nobile di Montepulciano Riserva</w:t>
            </w:r>
          </w:p>
          <w:p w14:paraId="7E394F51" w14:textId="77777777" w:rsidR="00B23280" w:rsidRDefault="00501661" w:rsidP="00501661">
            <w:pPr>
              <w:jc w:val="left"/>
              <w:rPr>
                <w:bCs/>
                <w:sz w:val="16"/>
              </w:rPr>
            </w:pPr>
            <w:r>
              <w:rPr>
                <w:rFonts w:hint="eastAsia"/>
                <w:bCs/>
                <w:sz w:val="16"/>
              </w:rPr>
              <w:t>ヴィーノ</w:t>
            </w:r>
            <w:r>
              <w:rPr>
                <w:rFonts w:hint="eastAsia"/>
                <w:bCs/>
                <w:sz w:val="16"/>
              </w:rPr>
              <w:t xml:space="preserve"> </w:t>
            </w:r>
            <w:r>
              <w:rPr>
                <w:rFonts w:hint="eastAsia"/>
                <w:bCs/>
                <w:sz w:val="16"/>
              </w:rPr>
              <w:t>ノービレ</w:t>
            </w:r>
            <w:r>
              <w:rPr>
                <w:rFonts w:hint="eastAsia"/>
                <w:bCs/>
                <w:sz w:val="16"/>
              </w:rPr>
              <w:t xml:space="preserve"> </w:t>
            </w:r>
            <w:r>
              <w:rPr>
                <w:rFonts w:hint="eastAsia"/>
                <w:bCs/>
                <w:sz w:val="16"/>
              </w:rPr>
              <w:t>ディ</w:t>
            </w:r>
            <w:r>
              <w:rPr>
                <w:rFonts w:hint="eastAsia"/>
                <w:bCs/>
                <w:sz w:val="16"/>
              </w:rPr>
              <w:t xml:space="preserve"> </w:t>
            </w:r>
          </w:p>
          <w:p w14:paraId="742DE3A4" w14:textId="1F82F68D" w:rsidR="00B23280" w:rsidRDefault="00501661" w:rsidP="00B23280">
            <w:pPr>
              <w:jc w:val="right"/>
              <w:rPr>
                <w:bCs/>
                <w:sz w:val="16"/>
              </w:rPr>
            </w:pPr>
            <w:r>
              <w:rPr>
                <w:rFonts w:hint="eastAsia"/>
                <w:bCs/>
                <w:sz w:val="16"/>
              </w:rPr>
              <w:t>モンテプルチアーノ</w:t>
            </w:r>
            <w:r>
              <w:rPr>
                <w:rFonts w:hint="eastAsia"/>
                <w:bCs/>
                <w:sz w:val="16"/>
              </w:rPr>
              <w:t xml:space="preserve"> </w:t>
            </w:r>
            <w:r>
              <w:rPr>
                <w:rFonts w:hint="eastAsia"/>
                <w:bCs/>
                <w:sz w:val="16"/>
              </w:rPr>
              <w:t>リゼルヴァ</w:t>
            </w:r>
          </w:p>
          <w:p w14:paraId="4A070A27" w14:textId="1CC2B1DB" w:rsidR="00501661" w:rsidRDefault="00457014" w:rsidP="00501661">
            <w:pPr>
              <w:jc w:val="left"/>
              <w:rPr>
                <w:b/>
                <w:lang w:val="it-IT"/>
              </w:rPr>
            </w:pPr>
            <w:r w:rsidRPr="00457014">
              <w:rPr>
                <w:rFonts w:ascii="HGP創英角ｺﾞｼｯｸUB" w:eastAsia="HGP創英角ｺﾞｼｯｸUB" w:hAnsi="HGP創英角ｺﾞｼｯｸUB" w:hint="eastAsia"/>
                <w:bCs/>
                <w:color w:val="00B050"/>
                <w:sz w:val="16"/>
                <w:lang w:val="it-IT"/>
              </w:rPr>
              <w:t>≪再入荷・価格変更≫</w:t>
            </w:r>
          </w:p>
        </w:tc>
        <w:tc>
          <w:tcPr>
            <w:tcW w:w="395" w:type="pct"/>
            <w:vAlign w:val="center"/>
          </w:tcPr>
          <w:p w14:paraId="0B1D4CAB" w14:textId="5C1E44C4" w:rsidR="00501661" w:rsidRDefault="00501661" w:rsidP="00501661">
            <w:pPr>
              <w:jc w:val="center"/>
              <w:rPr>
                <w:b/>
                <w:sz w:val="18"/>
                <w:lang w:val="it-IT"/>
              </w:rPr>
            </w:pPr>
            <w:r>
              <w:rPr>
                <w:rFonts w:hint="eastAsia"/>
                <w:b/>
                <w:sz w:val="18"/>
                <w:lang w:val="it-IT"/>
              </w:rPr>
              <w:t>2</w:t>
            </w:r>
            <w:r>
              <w:rPr>
                <w:b/>
                <w:sz w:val="18"/>
                <w:lang w:val="it-IT"/>
              </w:rPr>
              <w:t>01</w:t>
            </w:r>
            <w:r w:rsidR="00C35184">
              <w:rPr>
                <w:b/>
                <w:sz w:val="18"/>
                <w:lang w:val="it-IT"/>
              </w:rPr>
              <w:t>5</w:t>
            </w:r>
          </w:p>
        </w:tc>
        <w:tc>
          <w:tcPr>
            <w:tcW w:w="263" w:type="pct"/>
            <w:vAlign w:val="center"/>
          </w:tcPr>
          <w:p w14:paraId="7E12EF12" w14:textId="135ABE40" w:rsidR="00501661" w:rsidRPr="00876D3A" w:rsidRDefault="00501661" w:rsidP="00501661">
            <w:pPr>
              <w:jc w:val="center"/>
              <w:rPr>
                <w:sz w:val="18"/>
                <w:szCs w:val="18"/>
              </w:rPr>
            </w:pPr>
            <w:r>
              <w:rPr>
                <w:rFonts w:hint="eastAsia"/>
                <w:sz w:val="18"/>
                <w:szCs w:val="18"/>
              </w:rPr>
              <w:t>赤</w:t>
            </w:r>
          </w:p>
        </w:tc>
        <w:tc>
          <w:tcPr>
            <w:tcW w:w="329" w:type="pct"/>
            <w:vAlign w:val="center"/>
          </w:tcPr>
          <w:p w14:paraId="376A7329" w14:textId="1B414869" w:rsidR="00501661" w:rsidRPr="00F40662" w:rsidRDefault="00501661" w:rsidP="00501661">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09D0BBD9" w14:textId="6D59967C" w:rsidR="00501661" w:rsidRDefault="00501661" w:rsidP="00501661">
            <w:pPr>
              <w:jc w:val="center"/>
              <w:rPr>
                <w:b/>
                <w:sz w:val="18"/>
              </w:rPr>
            </w:pPr>
            <w:r>
              <w:rPr>
                <w:rFonts w:hint="eastAsia"/>
                <w:b/>
                <w:sz w:val="18"/>
              </w:rPr>
              <w:t>\</w:t>
            </w:r>
            <w:r>
              <w:rPr>
                <w:b/>
                <w:sz w:val="18"/>
              </w:rPr>
              <w:t>3</w:t>
            </w:r>
            <w:r>
              <w:rPr>
                <w:rFonts w:hint="eastAsia"/>
                <w:b/>
                <w:sz w:val="18"/>
              </w:rPr>
              <w:t>,</w:t>
            </w:r>
            <w:r w:rsidR="00E13F52">
              <w:rPr>
                <w:b/>
                <w:sz w:val="18"/>
              </w:rPr>
              <w:t>6</w:t>
            </w:r>
            <w:r>
              <w:rPr>
                <w:rFonts w:hint="eastAsia"/>
                <w:b/>
                <w:sz w:val="18"/>
              </w:rPr>
              <w:t>00</w:t>
            </w:r>
          </w:p>
        </w:tc>
        <w:tc>
          <w:tcPr>
            <w:tcW w:w="2302" w:type="pct"/>
          </w:tcPr>
          <w:p w14:paraId="27C3200B" w14:textId="00F4570E" w:rsidR="00501661" w:rsidRDefault="00501661" w:rsidP="00501661">
            <w:pPr>
              <w:rPr>
                <w:sz w:val="14"/>
              </w:rPr>
            </w:pPr>
            <w:r>
              <w:rPr>
                <w:rFonts w:hint="eastAsia"/>
                <w:sz w:val="14"/>
                <w:szCs w:val="21"/>
              </w:rPr>
              <w:t>プルニョーロ、カナイオーロ、マンモーロ。収穫後、果皮と共に２週間、野生酵母による醗酵を促す。圧搾後、大樽（</w:t>
            </w:r>
            <w:r>
              <w:rPr>
                <w:rFonts w:hint="eastAsia"/>
                <w:sz w:val="14"/>
                <w:szCs w:val="21"/>
              </w:rPr>
              <w:t>20</w:t>
            </w:r>
            <w:r>
              <w:rPr>
                <w:rFonts w:hint="eastAsia"/>
                <w:sz w:val="14"/>
                <w:szCs w:val="21"/>
              </w:rPr>
              <w:t>～</w:t>
            </w:r>
            <w:r>
              <w:rPr>
                <w:rFonts w:hint="eastAsia"/>
                <w:sz w:val="14"/>
                <w:szCs w:val="21"/>
              </w:rPr>
              <w:t>30hl</w:t>
            </w:r>
            <w:r>
              <w:rPr>
                <w:rFonts w:hint="eastAsia"/>
                <w:sz w:val="14"/>
                <w:szCs w:val="21"/>
              </w:rPr>
              <w:t>）にて</w:t>
            </w:r>
            <w:r>
              <w:rPr>
                <w:rFonts w:hint="eastAsia"/>
                <w:sz w:val="14"/>
                <w:szCs w:val="21"/>
              </w:rPr>
              <w:t>48</w:t>
            </w:r>
            <w:r>
              <w:rPr>
                <w:rFonts w:hint="eastAsia"/>
                <w:sz w:val="14"/>
                <w:szCs w:val="21"/>
              </w:rPr>
              <w:t>か月の熟成。現行の</w:t>
            </w:r>
            <w:r>
              <w:rPr>
                <w:rFonts w:hint="eastAsia"/>
                <w:sz w:val="14"/>
                <w:szCs w:val="21"/>
              </w:rPr>
              <w:t>DOCG</w:t>
            </w:r>
            <w:r>
              <w:rPr>
                <w:rFonts w:hint="eastAsia"/>
                <w:sz w:val="14"/>
                <w:szCs w:val="21"/>
              </w:rPr>
              <w:t>規定ではなく、</w:t>
            </w:r>
            <w:r>
              <w:rPr>
                <w:rFonts w:hint="eastAsia"/>
                <w:sz w:val="14"/>
                <w:szCs w:val="21"/>
              </w:rPr>
              <w:t>1</w:t>
            </w:r>
            <w:r>
              <w:rPr>
                <w:sz w:val="14"/>
                <w:szCs w:val="21"/>
              </w:rPr>
              <w:t>915</w:t>
            </w:r>
            <w:r>
              <w:rPr>
                <w:rFonts w:hint="eastAsia"/>
                <w:sz w:val="14"/>
                <w:szCs w:val="21"/>
              </w:rPr>
              <w:t>年に彼女の祖父であるアダモ</w:t>
            </w:r>
            <w:r>
              <w:rPr>
                <w:rFonts w:hint="eastAsia"/>
                <w:sz w:val="14"/>
                <w:szCs w:val="21"/>
              </w:rPr>
              <w:t xml:space="preserve"> </w:t>
            </w:r>
            <w:r>
              <w:rPr>
                <w:rFonts w:hint="eastAsia"/>
                <w:sz w:val="14"/>
                <w:szCs w:val="21"/>
              </w:rPr>
              <w:t>ファネッティが定めたヴィーノ</w:t>
            </w:r>
            <w:r>
              <w:rPr>
                <w:rFonts w:hint="eastAsia"/>
                <w:sz w:val="14"/>
                <w:szCs w:val="21"/>
              </w:rPr>
              <w:t xml:space="preserve"> </w:t>
            </w:r>
            <w:r>
              <w:rPr>
                <w:rFonts w:hint="eastAsia"/>
                <w:sz w:val="14"/>
                <w:szCs w:val="21"/>
              </w:rPr>
              <w:t>ノービレの醸造方法、期間を忠実に守っているため、現在では彼らの造るすべてのノービレがリゼルヴァとなってしまうという矛盾が生じています。変わらないことに徹底的にこだわった、正に「モンテプルチアーノの高貴なワイン」です。</w:t>
            </w:r>
          </w:p>
        </w:tc>
      </w:tr>
      <w:tr w:rsidR="00501661" w:rsidRPr="00E148D9" w14:paraId="7D4C3C97" w14:textId="77777777" w:rsidTr="00A47FBE">
        <w:trPr>
          <w:trHeight w:val="960"/>
        </w:trPr>
        <w:tc>
          <w:tcPr>
            <w:tcW w:w="1250" w:type="pct"/>
          </w:tcPr>
          <w:p w14:paraId="08841030" w14:textId="77777777" w:rsidR="00501661" w:rsidRDefault="00501661" w:rsidP="00501661">
            <w:pPr>
              <w:jc w:val="left"/>
              <w:rPr>
                <w:b/>
                <w:lang w:val="it-IT"/>
              </w:rPr>
            </w:pPr>
            <w:r>
              <w:rPr>
                <w:rFonts w:hint="eastAsia"/>
                <w:b/>
                <w:lang w:val="it-IT"/>
              </w:rPr>
              <w:t>Bianco S</w:t>
            </w:r>
            <w:r>
              <w:rPr>
                <w:rFonts w:hint="eastAsia"/>
                <w:b/>
                <w:lang w:val="it-IT"/>
              </w:rPr>
              <w:t>‘</w:t>
            </w:r>
            <w:r>
              <w:rPr>
                <w:rFonts w:hint="eastAsia"/>
                <w:b/>
                <w:lang w:val="it-IT"/>
              </w:rPr>
              <w:t>Agnese</w:t>
            </w:r>
          </w:p>
          <w:p w14:paraId="1C423E2F" w14:textId="4D6DBBA8" w:rsidR="00501661" w:rsidRDefault="00501661" w:rsidP="00501661">
            <w:pPr>
              <w:jc w:val="left"/>
              <w:rPr>
                <w:b/>
                <w:lang w:val="it-IT"/>
              </w:rPr>
            </w:pPr>
            <w:r w:rsidRPr="00EF22A6">
              <w:rPr>
                <w:rFonts w:hint="eastAsia"/>
                <w:bCs/>
                <w:sz w:val="16"/>
              </w:rPr>
              <w:t>ビアンコ</w:t>
            </w:r>
            <w:r w:rsidRPr="00EF22A6">
              <w:rPr>
                <w:rFonts w:hint="eastAsia"/>
                <w:bCs/>
                <w:sz w:val="16"/>
              </w:rPr>
              <w:t xml:space="preserve"> </w:t>
            </w:r>
            <w:r>
              <w:rPr>
                <w:rFonts w:hint="eastAsia"/>
                <w:bCs/>
                <w:sz w:val="16"/>
              </w:rPr>
              <w:t>サンタニェーゼ</w:t>
            </w:r>
          </w:p>
        </w:tc>
        <w:tc>
          <w:tcPr>
            <w:tcW w:w="395" w:type="pct"/>
            <w:vAlign w:val="center"/>
          </w:tcPr>
          <w:p w14:paraId="34585A21" w14:textId="05C4FB0B" w:rsidR="00501661" w:rsidRDefault="00501661" w:rsidP="00501661">
            <w:pPr>
              <w:jc w:val="center"/>
              <w:rPr>
                <w:b/>
                <w:sz w:val="18"/>
                <w:lang w:val="it-IT"/>
              </w:rPr>
            </w:pPr>
            <w:r>
              <w:rPr>
                <w:rFonts w:hint="eastAsia"/>
                <w:b/>
                <w:sz w:val="18"/>
                <w:lang w:val="it-IT"/>
              </w:rPr>
              <w:t>―</w:t>
            </w:r>
          </w:p>
        </w:tc>
        <w:tc>
          <w:tcPr>
            <w:tcW w:w="263" w:type="pct"/>
            <w:vAlign w:val="center"/>
          </w:tcPr>
          <w:p w14:paraId="3C8681A6" w14:textId="70DF94C2" w:rsidR="00501661" w:rsidRPr="00876D3A" w:rsidRDefault="00501661" w:rsidP="00501661">
            <w:pPr>
              <w:jc w:val="center"/>
              <w:rPr>
                <w:sz w:val="18"/>
                <w:szCs w:val="18"/>
              </w:rPr>
            </w:pPr>
            <w:r w:rsidRPr="00876D3A">
              <w:rPr>
                <w:rFonts w:hint="eastAsia"/>
                <w:sz w:val="18"/>
                <w:szCs w:val="18"/>
              </w:rPr>
              <w:t>白</w:t>
            </w:r>
          </w:p>
        </w:tc>
        <w:tc>
          <w:tcPr>
            <w:tcW w:w="329" w:type="pct"/>
            <w:vAlign w:val="center"/>
          </w:tcPr>
          <w:p w14:paraId="0F289918" w14:textId="4C5AC66B" w:rsidR="00501661" w:rsidRPr="00F40662" w:rsidRDefault="00501661" w:rsidP="00501661">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2385F4C1" w14:textId="30EE8668" w:rsidR="00501661" w:rsidRDefault="00501661" w:rsidP="00501661">
            <w:pPr>
              <w:jc w:val="center"/>
              <w:rPr>
                <w:b/>
                <w:sz w:val="18"/>
              </w:rPr>
            </w:pPr>
            <w:r>
              <w:rPr>
                <w:rFonts w:hint="eastAsia"/>
                <w:b/>
                <w:sz w:val="18"/>
              </w:rPr>
              <w:t>\</w:t>
            </w:r>
            <w:r w:rsidR="00457014">
              <w:rPr>
                <w:b/>
                <w:sz w:val="18"/>
              </w:rPr>
              <w:t>2</w:t>
            </w:r>
            <w:r>
              <w:rPr>
                <w:rFonts w:hint="eastAsia"/>
                <w:b/>
                <w:sz w:val="18"/>
              </w:rPr>
              <w:t>,</w:t>
            </w:r>
            <w:r w:rsidR="00457014">
              <w:rPr>
                <w:b/>
                <w:sz w:val="18"/>
              </w:rPr>
              <w:t>0</w:t>
            </w:r>
            <w:r>
              <w:rPr>
                <w:rFonts w:hint="eastAsia"/>
                <w:b/>
                <w:sz w:val="18"/>
              </w:rPr>
              <w:t>00</w:t>
            </w:r>
          </w:p>
        </w:tc>
        <w:tc>
          <w:tcPr>
            <w:tcW w:w="2302" w:type="pct"/>
          </w:tcPr>
          <w:p w14:paraId="650B4B14" w14:textId="6D93D967" w:rsidR="00501661" w:rsidRDefault="00501661" w:rsidP="00501661">
            <w:pPr>
              <w:rPr>
                <w:sz w:val="14"/>
              </w:rPr>
            </w:pPr>
            <w:r w:rsidRPr="006D037D">
              <w:rPr>
                <w:sz w:val="14"/>
                <w:szCs w:val="21"/>
              </w:rPr>
              <w:t>トレビアーノ　トスカーノ</w:t>
            </w:r>
            <w:r w:rsidRPr="006D037D">
              <w:rPr>
                <w:rFonts w:hint="eastAsia"/>
                <w:sz w:val="14"/>
                <w:szCs w:val="21"/>
              </w:rPr>
              <w:t>、</w:t>
            </w:r>
            <w:r w:rsidRPr="006D037D">
              <w:rPr>
                <w:sz w:val="14"/>
                <w:szCs w:val="21"/>
              </w:rPr>
              <w:t>マルヴァジ</w:t>
            </w:r>
            <w:r w:rsidRPr="006D037D">
              <w:rPr>
                <w:rFonts w:hint="eastAsia"/>
                <w:sz w:val="14"/>
                <w:szCs w:val="21"/>
              </w:rPr>
              <w:t>ー</w:t>
            </w:r>
            <w:r w:rsidRPr="006D037D">
              <w:rPr>
                <w:sz w:val="14"/>
                <w:szCs w:val="21"/>
              </w:rPr>
              <w:t>ア　ビアンカ</w:t>
            </w:r>
            <w:r w:rsidRPr="006D037D">
              <w:rPr>
                <w:rFonts w:hint="eastAsia"/>
                <w:sz w:val="14"/>
                <w:szCs w:val="21"/>
              </w:rPr>
              <w:t>、樹齢</w:t>
            </w:r>
            <w:r w:rsidRPr="006D037D">
              <w:rPr>
                <w:rFonts w:hint="eastAsia"/>
                <w:sz w:val="14"/>
                <w:szCs w:val="21"/>
              </w:rPr>
              <w:t>30</w:t>
            </w:r>
            <w:r w:rsidRPr="006D037D">
              <w:rPr>
                <w:rFonts w:hint="eastAsia"/>
                <w:sz w:val="14"/>
                <w:szCs w:val="21"/>
              </w:rPr>
              <w:t>～</w:t>
            </w:r>
            <w:r w:rsidRPr="006D037D">
              <w:rPr>
                <w:rFonts w:hint="eastAsia"/>
                <w:sz w:val="14"/>
                <w:szCs w:val="21"/>
              </w:rPr>
              <w:t>40</w:t>
            </w:r>
            <w:r w:rsidRPr="006D037D">
              <w:rPr>
                <w:rFonts w:hint="eastAsia"/>
                <w:sz w:val="14"/>
                <w:szCs w:val="21"/>
              </w:rPr>
              <w:t>年。収穫後、約１日のマセレーション（果皮浸漬）、野生酵母による醗酵を促す。圧搾後大型のセメントタンクにて醗酵、途中オリ引きを行いそのまま</w:t>
            </w:r>
            <w:r w:rsidRPr="006D037D">
              <w:rPr>
                <w:rFonts w:hint="eastAsia"/>
                <w:sz w:val="14"/>
                <w:szCs w:val="21"/>
              </w:rPr>
              <w:t>12</w:t>
            </w:r>
            <w:r w:rsidRPr="006D037D">
              <w:rPr>
                <w:rFonts w:hint="eastAsia"/>
                <w:sz w:val="14"/>
                <w:szCs w:val="21"/>
              </w:rPr>
              <w:t>か月の熟成。</w:t>
            </w:r>
            <w:r w:rsidRPr="006D037D">
              <w:rPr>
                <w:rFonts w:hint="eastAsia"/>
                <w:sz w:val="14"/>
                <w:szCs w:val="21"/>
              </w:rPr>
              <w:t>50</w:t>
            </w:r>
            <w:r w:rsidRPr="006D037D">
              <w:rPr>
                <w:rFonts w:hint="eastAsia"/>
                <w:sz w:val="14"/>
                <w:szCs w:val="21"/>
              </w:rPr>
              <w:t>年以上全く変わらない手法のトスカーナビアンコ。</w:t>
            </w:r>
          </w:p>
        </w:tc>
      </w:tr>
      <w:tr w:rsidR="00501661" w:rsidRPr="00E148D9" w14:paraId="1C01BC97" w14:textId="77777777" w:rsidTr="00A47FBE">
        <w:trPr>
          <w:trHeight w:val="960"/>
        </w:trPr>
        <w:tc>
          <w:tcPr>
            <w:tcW w:w="1250" w:type="pct"/>
          </w:tcPr>
          <w:p w14:paraId="29FA1C0B" w14:textId="77777777" w:rsidR="00501661" w:rsidRDefault="00501661" w:rsidP="00501661">
            <w:pPr>
              <w:jc w:val="left"/>
              <w:rPr>
                <w:b/>
                <w:lang w:val="it-IT"/>
              </w:rPr>
            </w:pPr>
            <w:r>
              <w:rPr>
                <w:b/>
                <w:lang w:val="it-IT"/>
              </w:rPr>
              <w:t>Bianco “Betty”</w:t>
            </w:r>
          </w:p>
          <w:p w14:paraId="15475EA3" w14:textId="0F5E5B01" w:rsidR="00501661" w:rsidRPr="002A1B43" w:rsidRDefault="00501661" w:rsidP="00501661">
            <w:pPr>
              <w:jc w:val="left"/>
              <w:rPr>
                <w:bCs/>
                <w:sz w:val="16"/>
              </w:rPr>
            </w:pPr>
            <w:r w:rsidRPr="00EF22A6">
              <w:rPr>
                <w:rFonts w:hint="eastAsia"/>
                <w:bCs/>
                <w:sz w:val="16"/>
              </w:rPr>
              <w:t>ビアンコ</w:t>
            </w:r>
            <w:r>
              <w:rPr>
                <w:rFonts w:hint="eastAsia"/>
                <w:bCs/>
                <w:sz w:val="16"/>
              </w:rPr>
              <w:t xml:space="preserve"> </w:t>
            </w:r>
            <w:r>
              <w:rPr>
                <w:rFonts w:hint="eastAsia"/>
                <w:bCs/>
                <w:sz w:val="16"/>
              </w:rPr>
              <w:t>“ベッティ”</w:t>
            </w:r>
          </w:p>
        </w:tc>
        <w:tc>
          <w:tcPr>
            <w:tcW w:w="395" w:type="pct"/>
            <w:vAlign w:val="center"/>
          </w:tcPr>
          <w:p w14:paraId="6E065F44" w14:textId="508C58BD" w:rsidR="00501661" w:rsidRPr="008C0B5C" w:rsidRDefault="006F5D2B" w:rsidP="00501661">
            <w:pPr>
              <w:jc w:val="center"/>
              <w:rPr>
                <w:b/>
                <w:sz w:val="18"/>
                <w:lang w:val="it-IT"/>
              </w:rPr>
            </w:pPr>
            <w:r>
              <w:rPr>
                <w:rFonts w:hint="eastAsia"/>
                <w:b/>
                <w:sz w:val="18"/>
                <w:lang w:val="it-IT"/>
              </w:rPr>
              <w:t>(</w:t>
            </w:r>
            <w:r>
              <w:rPr>
                <w:b/>
                <w:sz w:val="18"/>
                <w:lang w:val="it-IT"/>
              </w:rPr>
              <w:t>12)</w:t>
            </w:r>
          </w:p>
        </w:tc>
        <w:tc>
          <w:tcPr>
            <w:tcW w:w="263" w:type="pct"/>
            <w:vAlign w:val="center"/>
          </w:tcPr>
          <w:p w14:paraId="05819B8F" w14:textId="77777777" w:rsidR="00501661" w:rsidRPr="00876D3A" w:rsidRDefault="00501661" w:rsidP="00501661">
            <w:pPr>
              <w:jc w:val="center"/>
              <w:rPr>
                <w:sz w:val="18"/>
                <w:szCs w:val="18"/>
              </w:rPr>
            </w:pPr>
            <w:r w:rsidRPr="00876D3A">
              <w:rPr>
                <w:rFonts w:hint="eastAsia"/>
                <w:sz w:val="18"/>
                <w:szCs w:val="18"/>
              </w:rPr>
              <w:t>白</w:t>
            </w:r>
          </w:p>
        </w:tc>
        <w:tc>
          <w:tcPr>
            <w:tcW w:w="329" w:type="pct"/>
            <w:vAlign w:val="center"/>
          </w:tcPr>
          <w:p w14:paraId="58396722" w14:textId="77777777" w:rsidR="00501661" w:rsidRPr="00EF22A6" w:rsidRDefault="00501661" w:rsidP="00501661">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2D36674F" w14:textId="77777777" w:rsidR="00501661" w:rsidRPr="00753C09" w:rsidRDefault="00501661" w:rsidP="00501661">
            <w:pPr>
              <w:jc w:val="center"/>
              <w:rPr>
                <w:rFonts w:cs="Calibri"/>
                <w:b/>
                <w:sz w:val="18"/>
                <w:lang w:val="it-IT"/>
              </w:rPr>
            </w:pPr>
            <w:r>
              <w:rPr>
                <w:rFonts w:hint="eastAsia"/>
                <w:b/>
                <w:sz w:val="18"/>
              </w:rPr>
              <w:t>\</w:t>
            </w:r>
            <w:r>
              <w:rPr>
                <w:b/>
                <w:sz w:val="18"/>
              </w:rPr>
              <w:t>2</w:t>
            </w:r>
            <w:r>
              <w:rPr>
                <w:rFonts w:hint="eastAsia"/>
                <w:b/>
                <w:sz w:val="18"/>
              </w:rPr>
              <w:t>,</w:t>
            </w:r>
            <w:r>
              <w:rPr>
                <w:b/>
                <w:sz w:val="18"/>
              </w:rPr>
              <w:t>5</w:t>
            </w:r>
            <w:r>
              <w:rPr>
                <w:rFonts w:hint="eastAsia"/>
                <w:b/>
                <w:sz w:val="18"/>
              </w:rPr>
              <w:t>00</w:t>
            </w:r>
          </w:p>
        </w:tc>
        <w:tc>
          <w:tcPr>
            <w:tcW w:w="2302" w:type="pct"/>
          </w:tcPr>
          <w:p w14:paraId="1B260104" w14:textId="124B4B49" w:rsidR="00501661" w:rsidRPr="00E148D9" w:rsidRDefault="00501661" w:rsidP="00501661">
            <w:pPr>
              <w:rPr>
                <w:sz w:val="14"/>
              </w:rPr>
            </w:pPr>
            <w:r>
              <w:rPr>
                <w:rFonts w:hint="eastAsia"/>
                <w:sz w:val="14"/>
              </w:rPr>
              <w:t>トレッビアーノ</w:t>
            </w:r>
            <w:r>
              <w:rPr>
                <w:rFonts w:hint="eastAsia"/>
                <w:sz w:val="14"/>
              </w:rPr>
              <w:t xml:space="preserve"> </w:t>
            </w:r>
            <w:r>
              <w:rPr>
                <w:rFonts w:hint="eastAsia"/>
                <w:sz w:val="14"/>
              </w:rPr>
              <w:t>トスカーノ、マルヴァジーア</w:t>
            </w:r>
            <w:r>
              <w:rPr>
                <w:rFonts w:hint="eastAsia"/>
                <w:sz w:val="14"/>
              </w:rPr>
              <w:t xml:space="preserve"> </w:t>
            </w:r>
            <w:r>
              <w:rPr>
                <w:rFonts w:hint="eastAsia"/>
                <w:sz w:val="14"/>
              </w:rPr>
              <w:t>ビアンカ主体、リースリング、樹齢</w:t>
            </w:r>
            <w:r>
              <w:rPr>
                <w:rFonts w:hint="eastAsia"/>
                <w:sz w:val="14"/>
              </w:rPr>
              <w:t>30</w:t>
            </w:r>
            <w:r>
              <w:rPr>
                <w:rFonts w:hint="eastAsia"/>
                <w:sz w:val="14"/>
              </w:rPr>
              <w:t>年～。樹齢の古い区画より収穫、ビアンコ</w:t>
            </w:r>
            <w:r>
              <w:rPr>
                <w:rFonts w:hint="eastAsia"/>
                <w:sz w:val="14"/>
              </w:rPr>
              <w:t xml:space="preserve"> </w:t>
            </w:r>
            <w:r>
              <w:rPr>
                <w:rFonts w:hint="eastAsia"/>
                <w:sz w:val="14"/>
              </w:rPr>
              <w:t>サンタニェーゼとして醸造を行ったものの、ボトル詰めされることなく、セメントタンクにて約</w:t>
            </w:r>
            <w:r>
              <w:rPr>
                <w:rFonts w:hint="eastAsia"/>
                <w:sz w:val="14"/>
              </w:rPr>
              <w:t>1</w:t>
            </w:r>
            <w:r>
              <w:rPr>
                <w:sz w:val="14"/>
              </w:rPr>
              <w:t>0</w:t>
            </w:r>
            <w:r>
              <w:rPr>
                <w:rFonts w:hint="eastAsia"/>
                <w:sz w:val="14"/>
              </w:rPr>
              <w:t>年の熟成。</w:t>
            </w:r>
            <w:r>
              <w:rPr>
                <w:rFonts w:hint="eastAsia"/>
                <w:sz w:val="14"/>
              </w:rPr>
              <w:t>2022</w:t>
            </w:r>
            <w:r>
              <w:rPr>
                <w:rFonts w:hint="eastAsia"/>
                <w:sz w:val="14"/>
              </w:rPr>
              <w:t>年春にボトル詰め。</w:t>
            </w:r>
          </w:p>
        </w:tc>
      </w:tr>
      <w:tr w:rsidR="00501661" w:rsidRPr="00883EEE" w14:paraId="76578043" w14:textId="77777777" w:rsidTr="00A47FBE">
        <w:trPr>
          <w:trHeight w:val="770"/>
        </w:trPr>
        <w:tc>
          <w:tcPr>
            <w:tcW w:w="1250" w:type="pct"/>
          </w:tcPr>
          <w:p w14:paraId="19759CB9" w14:textId="77777777" w:rsidR="00501661" w:rsidRDefault="00501661" w:rsidP="00501661">
            <w:pPr>
              <w:jc w:val="left"/>
              <w:rPr>
                <w:b/>
                <w:lang w:val="it-IT"/>
              </w:rPr>
            </w:pPr>
            <w:r>
              <w:rPr>
                <w:rFonts w:hint="eastAsia"/>
                <w:b/>
                <w:lang w:val="it-IT"/>
              </w:rPr>
              <w:t>Rosso Fanetti</w:t>
            </w:r>
          </w:p>
          <w:p w14:paraId="1B5B7FBD" w14:textId="500A2558" w:rsidR="00501661" w:rsidRPr="001B4A5E" w:rsidRDefault="00501661" w:rsidP="00501661">
            <w:pPr>
              <w:jc w:val="left"/>
              <w:rPr>
                <w:b/>
                <w:color w:val="00B050"/>
                <w:sz w:val="16"/>
                <w:lang w:val="it-IT"/>
              </w:rPr>
            </w:pPr>
            <w:r>
              <w:rPr>
                <w:rFonts w:hint="eastAsia"/>
                <w:bCs/>
                <w:sz w:val="16"/>
              </w:rPr>
              <w:t>ロッソ</w:t>
            </w:r>
            <w:r>
              <w:rPr>
                <w:rFonts w:hint="eastAsia"/>
                <w:bCs/>
                <w:sz w:val="16"/>
              </w:rPr>
              <w:t xml:space="preserve"> </w:t>
            </w:r>
            <w:r>
              <w:rPr>
                <w:rFonts w:hint="eastAsia"/>
                <w:bCs/>
                <w:sz w:val="16"/>
              </w:rPr>
              <w:t>ファネッティ</w:t>
            </w:r>
          </w:p>
        </w:tc>
        <w:tc>
          <w:tcPr>
            <w:tcW w:w="395" w:type="pct"/>
            <w:vAlign w:val="center"/>
          </w:tcPr>
          <w:p w14:paraId="204046E2" w14:textId="440808CC" w:rsidR="00501661" w:rsidRPr="008C0B5C" w:rsidRDefault="00501661" w:rsidP="00501661">
            <w:pPr>
              <w:jc w:val="center"/>
              <w:rPr>
                <w:b/>
                <w:sz w:val="18"/>
                <w:lang w:val="it-IT"/>
              </w:rPr>
            </w:pPr>
            <w:r>
              <w:rPr>
                <w:rFonts w:hint="eastAsia"/>
                <w:b/>
                <w:sz w:val="18"/>
                <w:lang w:val="it-IT"/>
              </w:rPr>
              <w:t>―</w:t>
            </w:r>
          </w:p>
        </w:tc>
        <w:tc>
          <w:tcPr>
            <w:tcW w:w="263" w:type="pct"/>
            <w:vAlign w:val="center"/>
          </w:tcPr>
          <w:p w14:paraId="5CEC220B" w14:textId="3E0F0BEE" w:rsidR="00501661" w:rsidRPr="00876D3A" w:rsidRDefault="00501661" w:rsidP="00501661">
            <w:pPr>
              <w:jc w:val="center"/>
              <w:rPr>
                <w:sz w:val="18"/>
                <w:szCs w:val="18"/>
              </w:rPr>
            </w:pPr>
            <w:r>
              <w:rPr>
                <w:rFonts w:hint="eastAsia"/>
                <w:sz w:val="18"/>
                <w:szCs w:val="18"/>
              </w:rPr>
              <w:t>赤</w:t>
            </w:r>
          </w:p>
        </w:tc>
        <w:tc>
          <w:tcPr>
            <w:tcW w:w="329" w:type="pct"/>
            <w:vAlign w:val="center"/>
          </w:tcPr>
          <w:p w14:paraId="69E2E6F2" w14:textId="387B9271" w:rsidR="00501661" w:rsidRPr="00F656C1" w:rsidRDefault="00501661" w:rsidP="00501661">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40C2C1C8" w14:textId="62D3A2BF" w:rsidR="00501661" w:rsidRPr="00753C09" w:rsidRDefault="00501661" w:rsidP="00501661">
            <w:pPr>
              <w:jc w:val="center"/>
              <w:rPr>
                <w:b/>
                <w:sz w:val="18"/>
              </w:rPr>
            </w:pPr>
            <w:r>
              <w:rPr>
                <w:rFonts w:hint="eastAsia"/>
                <w:b/>
                <w:sz w:val="18"/>
              </w:rPr>
              <w:t>\</w:t>
            </w:r>
            <w:r>
              <w:rPr>
                <w:b/>
                <w:sz w:val="18"/>
              </w:rPr>
              <w:t>1</w:t>
            </w:r>
            <w:r>
              <w:rPr>
                <w:rFonts w:hint="eastAsia"/>
                <w:b/>
                <w:sz w:val="18"/>
              </w:rPr>
              <w:t>,</w:t>
            </w:r>
            <w:r>
              <w:rPr>
                <w:b/>
                <w:sz w:val="18"/>
              </w:rPr>
              <w:t>8</w:t>
            </w:r>
            <w:r>
              <w:rPr>
                <w:rFonts w:hint="eastAsia"/>
                <w:b/>
                <w:sz w:val="18"/>
              </w:rPr>
              <w:t>00</w:t>
            </w:r>
          </w:p>
        </w:tc>
        <w:tc>
          <w:tcPr>
            <w:tcW w:w="2302" w:type="pct"/>
          </w:tcPr>
          <w:p w14:paraId="0A90F6C4" w14:textId="7B915A8A" w:rsidR="00501661" w:rsidRPr="00883EEE" w:rsidRDefault="00501661" w:rsidP="00501661">
            <w:pPr>
              <w:pStyle w:val="Default"/>
              <w:jc w:val="both"/>
              <w:rPr>
                <w:color w:val="auto"/>
                <w:sz w:val="14"/>
              </w:rPr>
            </w:pPr>
            <w:r w:rsidRPr="006D037D">
              <w:rPr>
                <w:rFonts w:hint="eastAsia"/>
                <w:sz w:val="14"/>
                <w:szCs w:val="21"/>
              </w:rPr>
              <w:t>サンジョヴェーゼ主体、カナイオーロ、マルヴァジーア、トレッビアーノ、樹齢30年。収穫後、大型のセメントタンクにて約２週間のマセレーション。野生酵母による醗酵を促す。その後オリ引きを行い、使い込んだ大樽（30hl）にて２４か月の熟成。ノンフィルターにてボトル詰め。</w:t>
            </w:r>
          </w:p>
        </w:tc>
      </w:tr>
      <w:tr w:rsidR="0093724A" w:rsidRPr="00883EEE" w14:paraId="223DA81D" w14:textId="77777777" w:rsidTr="00A47FBE">
        <w:trPr>
          <w:trHeight w:val="770"/>
        </w:trPr>
        <w:tc>
          <w:tcPr>
            <w:tcW w:w="1250" w:type="pct"/>
          </w:tcPr>
          <w:p w14:paraId="41CE8767" w14:textId="77777777" w:rsidR="0093724A" w:rsidRDefault="0093724A" w:rsidP="0093724A">
            <w:pPr>
              <w:jc w:val="left"/>
              <w:rPr>
                <w:b/>
                <w:lang w:val="it-IT"/>
              </w:rPr>
            </w:pPr>
            <w:r>
              <w:rPr>
                <w:b/>
                <w:sz w:val="18"/>
                <w:szCs w:val="18"/>
                <w:lang w:val="it-IT"/>
              </w:rPr>
              <w:t xml:space="preserve">Santo </w:t>
            </w:r>
          </w:p>
          <w:p w14:paraId="5FB484E6" w14:textId="5CCD5D23" w:rsidR="0093724A" w:rsidRPr="00FF74C6" w:rsidRDefault="0093724A" w:rsidP="0093724A">
            <w:pPr>
              <w:jc w:val="left"/>
              <w:rPr>
                <w:bCs/>
                <w:sz w:val="16"/>
                <w:szCs w:val="18"/>
                <w:lang w:val="it-IT"/>
              </w:rPr>
            </w:pPr>
            <w:r>
              <w:rPr>
                <w:rFonts w:hint="eastAsia"/>
                <w:bCs/>
                <w:sz w:val="16"/>
                <w:szCs w:val="16"/>
              </w:rPr>
              <w:t>サント</w:t>
            </w:r>
          </w:p>
        </w:tc>
        <w:tc>
          <w:tcPr>
            <w:tcW w:w="395" w:type="pct"/>
            <w:vAlign w:val="center"/>
          </w:tcPr>
          <w:p w14:paraId="2B5B48EB" w14:textId="281504DC" w:rsidR="0093724A" w:rsidRDefault="0093724A" w:rsidP="0093724A">
            <w:pPr>
              <w:jc w:val="center"/>
              <w:rPr>
                <w:b/>
                <w:sz w:val="18"/>
                <w:lang w:val="it-IT"/>
              </w:rPr>
            </w:pPr>
            <w:r>
              <w:rPr>
                <w:rFonts w:hint="eastAsia"/>
                <w:b/>
                <w:sz w:val="18"/>
                <w:szCs w:val="18"/>
                <w:lang w:val="it-IT"/>
              </w:rPr>
              <w:t>―</w:t>
            </w:r>
          </w:p>
        </w:tc>
        <w:tc>
          <w:tcPr>
            <w:tcW w:w="263" w:type="pct"/>
            <w:vAlign w:val="center"/>
          </w:tcPr>
          <w:p w14:paraId="68091F48" w14:textId="49683414" w:rsidR="0093724A" w:rsidRPr="00876D3A" w:rsidRDefault="0093724A" w:rsidP="0093724A">
            <w:pPr>
              <w:jc w:val="center"/>
              <w:rPr>
                <w:sz w:val="18"/>
                <w:szCs w:val="18"/>
              </w:rPr>
            </w:pPr>
            <w:r>
              <w:rPr>
                <w:rFonts w:hint="eastAsia"/>
                <w:sz w:val="18"/>
                <w:szCs w:val="18"/>
              </w:rPr>
              <w:t>白甘</w:t>
            </w:r>
          </w:p>
        </w:tc>
        <w:tc>
          <w:tcPr>
            <w:tcW w:w="329" w:type="pct"/>
            <w:vAlign w:val="center"/>
          </w:tcPr>
          <w:p w14:paraId="41020B09" w14:textId="3DA2D109" w:rsidR="0093724A" w:rsidRPr="00F40662" w:rsidRDefault="0093724A" w:rsidP="0093724A">
            <w:pPr>
              <w:jc w:val="center"/>
              <w:rPr>
                <w:b/>
                <w:sz w:val="16"/>
                <w:szCs w:val="16"/>
              </w:rPr>
            </w:pPr>
            <w:r>
              <w:rPr>
                <w:rFonts w:hint="eastAsia"/>
                <w:b/>
                <w:sz w:val="16"/>
                <w:szCs w:val="16"/>
              </w:rPr>
              <w:t>3</w:t>
            </w:r>
            <w:r>
              <w:rPr>
                <w:b/>
                <w:sz w:val="16"/>
                <w:szCs w:val="16"/>
              </w:rPr>
              <w:t>75</w:t>
            </w:r>
            <w:r w:rsidRPr="00F40662">
              <w:rPr>
                <w:rFonts w:hint="eastAsia"/>
                <w:b/>
                <w:sz w:val="16"/>
                <w:szCs w:val="16"/>
              </w:rPr>
              <w:t>ｍ</w:t>
            </w:r>
            <w:r w:rsidRPr="00583E39">
              <w:rPr>
                <w:rFonts w:hint="eastAsia"/>
                <w:sz w:val="16"/>
                <w:szCs w:val="16"/>
              </w:rPr>
              <w:t>ｌ</w:t>
            </w:r>
          </w:p>
        </w:tc>
        <w:tc>
          <w:tcPr>
            <w:tcW w:w="461" w:type="pct"/>
            <w:vAlign w:val="center"/>
          </w:tcPr>
          <w:p w14:paraId="066E381B" w14:textId="2A3A2415" w:rsidR="0093724A" w:rsidRDefault="0093724A" w:rsidP="0093724A">
            <w:pPr>
              <w:jc w:val="center"/>
              <w:rPr>
                <w:b/>
                <w:sz w:val="18"/>
              </w:rPr>
            </w:pPr>
            <w:r w:rsidRPr="00AA73D1">
              <w:rPr>
                <w:rFonts w:hint="eastAsia"/>
                <w:b/>
                <w:sz w:val="18"/>
              </w:rPr>
              <w:t>￥</w:t>
            </w:r>
            <w:r>
              <w:rPr>
                <w:rFonts w:hint="eastAsia"/>
                <w:b/>
                <w:sz w:val="18"/>
              </w:rPr>
              <w:t>8,</w:t>
            </w:r>
            <w:r>
              <w:rPr>
                <w:b/>
                <w:sz w:val="18"/>
              </w:rPr>
              <w:t>5</w:t>
            </w:r>
            <w:r>
              <w:rPr>
                <w:rFonts w:hint="eastAsia"/>
                <w:b/>
                <w:sz w:val="18"/>
              </w:rPr>
              <w:t>00</w:t>
            </w:r>
          </w:p>
        </w:tc>
        <w:tc>
          <w:tcPr>
            <w:tcW w:w="2302" w:type="pct"/>
          </w:tcPr>
          <w:p w14:paraId="1386FCFE" w14:textId="0AFCB9FB" w:rsidR="0093724A" w:rsidRDefault="0093724A" w:rsidP="0093724A">
            <w:pPr>
              <w:tabs>
                <w:tab w:val="left" w:pos="1020"/>
              </w:tabs>
              <w:rPr>
                <w:sz w:val="14"/>
              </w:rPr>
            </w:pPr>
            <w:r>
              <w:rPr>
                <w:rFonts w:hint="eastAsia"/>
                <w:sz w:val="14"/>
              </w:rPr>
              <w:t>トレッビアーノ</w:t>
            </w:r>
            <w:r>
              <w:rPr>
                <w:rFonts w:hint="eastAsia"/>
                <w:sz w:val="14"/>
              </w:rPr>
              <w:t xml:space="preserve"> </w:t>
            </w:r>
            <w:r>
              <w:rPr>
                <w:rFonts w:hint="eastAsia"/>
                <w:sz w:val="14"/>
              </w:rPr>
              <w:t>トスカーノ、</w:t>
            </w:r>
            <w:r w:rsidRPr="00AE1C6B">
              <w:rPr>
                <w:sz w:val="14"/>
              </w:rPr>
              <w:t>マルヴァジ</w:t>
            </w:r>
            <w:r w:rsidR="00EC03E4">
              <w:rPr>
                <w:rFonts w:hint="eastAsia"/>
                <w:sz w:val="14"/>
              </w:rPr>
              <w:t>ー</w:t>
            </w:r>
            <w:r w:rsidRPr="00AE1C6B">
              <w:rPr>
                <w:sz w:val="14"/>
              </w:rPr>
              <w:t>ア</w:t>
            </w:r>
            <w:r w:rsidRPr="00AE1C6B">
              <w:rPr>
                <w:sz w:val="14"/>
              </w:rPr>
              <w:t xml:space="preserve"> </w:t>
            </w:r>
            <w:r w:rsidRPr="00AE1C6B">
              <w:rPr>
                <w:sz w:val="14"/>
              </w:rPr>
              <w:t>ビアンカ</w:t>
            </w:r>
            <w:r>
              <w:rPr>
                <w:rFonts w:hint="eastAsia"/>
                <w:sz w:val="14"/>
              </w:rPr>
              <w:t>。樹齢</w:t>
            </w:r>
            <w:r>
              <w:rPr>
                <w:rFonts w:hint="eastAsia"/>
                <w:sz w:val="14"/>
              </w:rPr>
              <w:t>30</w:t>
            </w:r>
            <w:r>
              <w:rPr>
                <w:rFonts w:hint="eastAsia"/>
                <w:sz w:val="14"/>
              </w:rPr>
              <w:t>年前後。</w:t>
            </w:r>
          </w:p>
          <w:p w14:paraId="4D6B237F" w14:textId="333539A1" w:rsidR="0093724A" w:rsidRPr="00883EEE" w:rsidRDefault="0093724A" w:rsidP="00E910A4">
            <w:pPr>
              <w:tabs>
                <w:tab w:val="left" w:pos="1020"/>
              </w:tabs>
              <w:rPr>
                <w:sz w:val="14"/>
              </w:rPr>
            </w:pPr>
            <w:r>
              <w:rPr>
                <w:rFonts w:hint="eastAsia"/>
                <w:sz w:val="14"/>
              </w:rPr>
              <w:t>1996</w:t>
            </w:r>
            <w:r>
              <w:rPr>
                <w:rFonts w:hint="eastAsia"/>
                <w:sz w:val="14"/>
              </w:rPr>
              <w:t>年の収穫より、、約</w:t>
            </w:r>
            <w:r>
              <w:rPr>
                <w:rFonts w:hint="eastAsia"/>
                <w:sz w:val="14"/>
              </w:rPr>
              <w:t>3</w:t>
            </w:r>
            <w:r>
              <w:rPr>
                <w:rFonts w:hint="eastAsia"/>
                <w:sz w:val="14"/>
              </w:rPr>
              <w:t>か月陰干しを行い圧搾。カラテッリ（５０～１００</w:t>
            </w:r>
            <w:r>
              <w:rPr>
                <w:rFonts w:hint="eastAsia"/>
                <w:sz w:val="14"/>
              </w:rPr>
              <w:t>L</w:t>
            </w:r>
            <w:r>
              <w:rPr>
                <w:rFonts w:hint="eastAsia"/>
                <w:sz w:val="14"/>
              </w:rPr>
              <w:t>の小型の木樽）に移し、完全に密封。</w:t>
            </w:r>
            <w:r>
              <w:rPr>
                <w:rFonts w:hint="eastAsia"/>
                <w:sz w:val="14"/>
              </w:rPr>
              <w:t>2</w:t>
            </w:r>
            <w:r>
              <w:rPr>
                <w:rFonts w:hint="eastAsia"/>
                <w:sz w:val="14"/>
              </w:rPr>
              <w:t>階の倉庫にて醗酵が完全に終わるまで最低でも</w:t>
            </w:r>
            <w:r>
              <w:rPr>
                <w:rFonts w:hint="eastAsia"/>
                <w:sz w:val="14"/>
              </w:rPr>
              <w:t>10</w:t>
            </w:r>
            <w:r>
              <w:rPr>
                <w:rFonts w:hint="eastAsia"/>
                <w:sz w:val="14"/>
              </w:rPr>
              <w:t>年以上を費やして造られる「聖なるワイン」。カンティーナで保管していたカラテッリより、</w:t>
            </w:r>
            <w:r>
              <w:rPr>
                <w:rFonts w:hint="eastAsia"/>
                <w:sz w:val="14"/>
              </w:rPr>
              <w:t>2</w:t>
            </w:r>
            <w:r>
              <w:rPr>
                <w:sz w:val="14"/>
              </w:rPr>
              <w:t>022</w:t>
            </w:r>
            <w:r>
              <w:rPr>
                <w:rFonts w:hint="eastAsia"/>
                <w:sz w:val="14"/>
              </w:rPr>
              <w:t>年にボトル詰め。</w:t>
            </w:r>
            <w:r>
              <w:rPr>
                <w:rFonts w:hint="eastAsia"/>
                <w:sz w:val="14"/>
              </w:rPr>
              <w:t>DOC</w:t>
            </w:r>
            <w:r>
              <w:rPr>
                <w:rFonts w:hint="eastAsia"/>
                <w:sz w:val="14"/>
              </w:rPr>
              <w:t>を取っていないが、ヴィンサントとしての本質を完璧に表現した、本物のヴィンサント。</w:t>
            </w:r>
          </w:p>
        </w:tc>
      </w:tr>
    </w:tbl>
    <w:p w14:paraId="2610679C" w14:textId="5F4C37CB" w:rsidR="00BD2084" w:rsidRPr="00562BA1" w:rsidRDefault="00BD2084" w:rsidP="00BD2084">
      <w:pPr>
        <w:spacing w:line="240" w:lineRule="atLeast"/>
        <w:jc w:val="left"/>
        <w:rPr>
          <w:sz w:val="16"/>
          <w:szCs w:val="18"/>
          <w:u w:val="single"/>
        </w:rPr>
      </w:pPr>
      <w:proofErr w:type="spellStart"/>
      <w:r w:rsidRPr="00BD2084">
        <w:rPr>
          <w:b/>
          <w:bCs/>
          <w:sz w:val="32"/>
          <w:szCs w:val="36"/>
          <w:u w:val="single"/>
        </w:rPr>
        <w:t>Verdieri</w:t>
      </w:r>
      <w:proofErr w:type="spellEnd"/>
      <w:r>
        <w:rPr>
          <w:b/>
          <w:bCs/>
          <w:sz w:val="28"/>
          <w:szCs w:val="32"/>
          <w:u w:val="single"/>
        </w:rPr>
        <w:t xml:space="preserve"> </w:t>
      </w:r>
      <w:r w:rsidRPr="00FE44BF">
        <w:rPr>
          <w:b/>
          <w:bCs/>
          <w:sz w:val="24"/>
          <w:szCs w:val="28"/>
          <w:u w:val="single"/>
        </w:rPr>
        <w:t xml:space="preserve">Corte </w:t>
      </w:r>
      <w:proofErr w:type="spellStart"/>
      <w:r w:rsidRPr="00FE44BF">
        <w:rPr>
          <w:b/>
          <w:bCs/>
          <w:sz w:val="24"/>
          <w:szCs w:val="28"/>
          <w:u w:val="single"/>
        </w:rPr>
        <w:t>Pagliare</w:t>
      </w:r>
      <w:proofErr w:type="spellEnd"/>
      <w:r w:rsidRPr="00562BA1">
        <w:rPr>
          <w:b/>
          <w:bCs/>
          <w:sz w:val="24"/>
          <w:szCs w:val="28"/>
          <w:u w:val="single"/>
        </w:rPr>
        <w:t xml:space="preserve"> </w:t>
      </w:r>
      <w:r>
        <w:rPr>
          <w:rFonts w:hint="eastAsia"/>
          <w:sz w:val="16"/>
          <w:szCs w:val="18"/>
          <w:u w:val="single"/>
        </w:rPr>
        <w:t xml:space="preserve"> </w:t>
      </w:r>
      <w:r w:rsidRPr="00BD2084">
        <w:rPr>
          <w:rFonts w:hint="eastAsia"/>
          <w:sz w:val="18"/>
          <w:u w:val="single"/>
        </w:rPr>
        <w:t>ヴェルディエリ</w:t>
      </w:r>
      <w:r w:rsidRPr="00562BA1">
        <w:rPr>
          <w:rFonts w:hint="eastAsia"/>
          <w:sz w:val="16"/>
          <w:szCs w:val="18"/>
          <w:u w:val="single"/>
        </w:rPr>
        <w:t xml:space="preserve">    </w:t>
      </w:r>
      <w:r>
        <w:rPr>
          <w:rFonts w:hint="eastAsia"/>
          <w:sz w:val="16"/>
          <w:szCs w:val="18"/>
          <w:u w:val="single"/>
        </w:rPr>
        <w:t xml:space="preserve">                                                </w:t>
      </w:r>
      <w:r w:rsidRPr="00562BA1">
        <w:rPr>
          <w:rFonts w:hint="eastAsia"/>
          <w:sz w:val="16"/>
          <w:szCs w:val="18"/>
          <w:u w:val="single"/>
        </w:rPr>
        <w:t xml:space="preserve">  </w:t>
      </w:r>
      <w:r>
        <w:rPr>
          <w:rFonts w:hint="eastAsia"/>
          <w:sz w:val="16"/>
          <w:szCs w:val="18"/>
          <w:u w:val="single"/>
        </w:rPr>
        <w:t>ロンバルディア</w:t>
      </w:r>
      <w:r w:rsidRPr="00562BA1">
        <w:rPr>
          <w:rFonts w:hint="eastAsia"/>
          <w:sz w:val="16"/>
          <w:szCs w:val="18"/>
          <w:u w:val="single"/>
        </w:rPr>
        <w:t>ー</w:t>
      </w:r>
      <w:r>
        <w:rPr>
          <w:rFonts w:hint="eastAsia"/>
          <w:sz w:val="16"/>
          <w:szCs w:val="18"/>
          <w:u w:val="single"/>
        </w:rPr>
        <w:t>マントヴァ</w:t>
      </w:r>
      <w:r>
        <w:rPr>
          <w:sz w:val="16"/>
          <w:szCs w:val="18"/>
          <w:u w:val="single"/>
        </w:rPr>
        <w:t>-</w:t>
      </w:r>
      <w:r>
        <w:rPr>
          <w:rFonts w:hint="eastAsia"/>
          <w:sz w:val="16"/>
          <w:szCs w:val="18"/>
          <w:u w:val="single"/>
        </w:rPr>
        <w:t>サッビオネータ</w:t>
      </w:r>
    </w:p>
    <w:tbl>
      <w:tblPr>
        <w:tblStyle w:val="1"/>
        <w:tblW w:w="5000" w:type="pct"/>
        <w:tblLayout w:type="fixed"/>
        <w:tblLook w:val="04A0" w:firstRow="1" w:lastRow="0" w:firstColumn="1" w:lastColumn="0" w:noHBand="0" w:noVBand="1"/>
      </w:tblPr>
      <w:tblGrid>
        <w:gridCol w:w="2693"/>
        <w:gridCol w:w="851"/>
        <w:gridCol w:w="567"/>
        <w:gridCol w:w="709"/>
        <w:gridCol w:w="993"/>
        <w:gridCol w:w="4959"/>
      </w:tblGrid>
      <w:tr w:rsidR="00BD2084" w:rsidRPr="004A52C4" w14:paraId="42E3556E" w14:textId="77777777" w:rsidTr="00E0221D">
        <w:trPr>
          <w:trHeight w:val="156"/>
        </w:trPr>
        <w:tc>
          <w:tcPr>
            <w:tcW w:w="1250" w:type="pct"/>
          </w:tcPr>
          <w:p w14:paraId="5E638058" w14:textId="77777777" w:rsidR="00BD2084" w:rsidRPr="004A52C4" w:rsidRDefault="00BD2084" w:rsidP="006E1FF3">
            <w:pPr>
              <w:jc w:val="center"/>
              <w:rPr>
                <w:sz w:val="14"/>
                <w:szCs w:val="18"/>
                <w:lang w:val="it-IT"/>
              </w:rPr>
            </w:pPr>
            <w:r w:rsidRPr="004A52C4">
              <w:rPr>
                <w:rFonts w:hint="eastAsia"/>
                <w:sz w:val="14"/>
                <w:szCs w:val="18"/>
                <w:lang w:val="it-IT"/>
              </w:rPr>
              <w:t>ワイン名</w:t>
            </w:r>
          </w:p>
        </w:tc>
        <w:tc>
          <w:tcPr>
            <w:tcW w:w="395" w:type="pct"/>
          </w:tcPr>
          <w:p w14:paraId="2A3FA469" w14:textId="77777777" w:rsidR="00BD2084" w:rsidRPr="00EF25D2" w:rsidRDefault="00BD2084" w:rsidP="006E1FF3">
            <w:pPr>
              <w:jc w:val="center"/>
              <w:rPr>
                <w:sz w:val="12"/>
                <w:szCs w:val="18"/>
                <w:lang w:val="it-IT"/>
              </w:rPr>
            </w:pPr>
            <w:r w:rsidRPr="00EF25D2">
              <w:rPr>
                <w:rFonts w:hint="eastAsia"/>
                <w:sz w:val="12"/>
                <w:szCs w:val="18"/>
                <w:lang w:val="it-IT"/>
              </w:rPr>
              <w:t>ヴィンテージ</w:t>
            </w:r>
          </w:p>
        </w:tc>
        <w:tc>
          <w:tcPr>
            <w:tcW w:w="263" w:type="pct"/>
          </w:tcPr>
          <w:p w14:paraId="66930DF5" w14:textId="77777777" w:rsidR="00BD2084" w:rsidRPr="004A52C4" w:rsidRDefault="00BD2084" w:rsidP="006E1FF3">
            <w:pPr>
              <w:jc w:val="center"/>
              <w:rPr>
                <w:sz w:val="14"/>
                <w:szCs w:val="18"/>
                <w:lang w:val="it-IT"/>
              </w:rPr>
            </w:pPr>
            <w:r w:rsidRPr="004A52C4">
              <w:rPr>
                <w:rFonts w:hint="eastAsia"/>
                <w:sz w:val="14"/>
                <w:szCs w:val="18"/>
                <w:lang w:val="it-IT"/>
              </w:rPr>
              <w:t>種類</w:t>
            </w:r>
          </w:p>
        </w:tc>
        <w:tc>
          <w:tcPr>
            <w:tcW w:w="329" w:type="pct"/>
          </w:tcPr>
          <w:p w14:paraId="328B6A96" w14:textId="77777777" w:rsidR="00BD2084" w:rsidRPr="004A52C4" w:rsidRDefault="00BD2084" w:rsidP="006E1FF3">
            <w:pPr>
              <w:jc w:val="center"/>
              <w:rPr>
                <w:sz w:val="14"/>
                <w:szCs w:val="18"/>
                <w:lang w:val="it-IT"/>
              </w:rPr>
            </w:pPr>
            <w:r w:rsidRPr="004A52C4">
              <w:rPr>
                <w:rFonts w:hint="eastAsia"/>
                <w:sz w:val="14"/>
                <w:szCs w:val="18"/>
                <w:lang w:val="it-IT"/>
              </w:rPr>
              <w:t>容量</w:t>
            </w:r>
          </w:p>
        </w:tc>
        <w:tc>
          <w:tcPr>
            <w:tcW w:w="461" w:type="pct"/>
          </w:tcPr>
          <w:p w14:paraId="2984DCA0" w14:textId="77777777" w:rsidR="00BD2084" w:rsidRDefault="00BD2084" w:rsidP="006E1FF3">
            <w:pPr>
              <w:jc w:val="center"/>
              <w:rPr>
                <w:sz w:val="14"/>
                <w:szCs w:val="18"/>
                <w:lang w:val="it-IT"/>
              </w:rPr>
            </w:pPr>
            <w:r>
              <w:rPr>
                <w:rFonts w:hint="eastAsia"/>
                <w:sz w:val="14"/>
                <w:szCs w:val="18"/>
                <w:lang w:val="it-IT"/>
              </w:rPr>
              <w:t>上代（税別）</w:t>
            </w:r>
          </w:p>
        </w:tc>
        <w:tc>
          <w:tcPr>
            <w:tcW w:w="2302" w:type="pct"/>
          </w:tcPr>
          <w:p w14:paraId="6910C1AF" w14:textId="77777777" w:rsidR="00BD2084" w:rsidRPr="004A52C4" w:rsidRDefault="00BD2084" w:rsidP="006E1FF3">
            <w:pPr>
              <w:jc w:val="center"/>
              <w:rPr>
                <w:sz w:val="14"/>
                <w:szCs w:val="18"/>
                <w:lang w:val="it-IT"/>
              </w:rPr>
            </w:pPr>
            <w:r>
              <w:rPr>
                <w:rFonts w:hint="eastAsia"/>
                <w:sz w:val="14"/>
                <w:szCs w:val="18"/>
                <w:lang w:val="it-IT"/>
              </w:rPr>
              <w:t>メモ</w:t>
            </w:r>
          </w:p>
        </w:tc>
      </w:tr>
      <w:tr w:rsidR="00A47FBE" w:rsidRPr="000C5BBB" w14:paraId="6C043B1A" w14:textId="77777777" w:rsidTr="00E0221D">
        <w:tc>
          <w:tcPr>
            <w:tcW w:w="1250" w:type="pct"/>
          </w:tcPr>
          <w:p w14:paraId="2651244B" w14:textId="77777777" w:rsidR="00A47FBE" w:rsidRDefault="00A47FBE" w:rsidP="00A47FBE">
            <w:pPr>
              <w:jc w:val="left"/>
              <w:rPr>
                <w:b/>
              </w:rPr>
            </w:pPr>
            <w:proofErr w:type="spellStart"/>
            <w:r w:rsidRPr="00044558">
              <w:rPr>
                <w:b/>
              </w:rPr>
              <w:t>Vén</w:t>
            </w:r>
            <w:proofErr w:type="spellEnd"/>
            <w:r w:rsidRPr="00044558">
              <w:rPr>
                <w:b/>
              </w:rPr>
              <w:t xml:space="preserve"> </w:t>
            </w:r>
            <w:proofErr w:type="spellStart"/>
            <w:r w:rsidRPr="00044558">
              <w:rPr>
                <w:b/>
              </w:rPr>
              <w:t>Cr</w:t>
            </w:r>
            <w:r w:rsidRPr="00044558">
              <w:rPr>
                <w:rFonts w:ascii="Calibri" w:hAnsi="Calibri" w:cs="Calibri" w:hint="eastAsia"/>
                <w:b/>
              </w:rPr>
              <w:t>ü</w:t>
            </w:r>
            <w:r w:rsidRPr="00044558">
              <w:rPr>
                <w:b/>
              </w:rPr>
              <w:t>d</w:t>
            </w:r>
            <w:proofErr w:type="spellEnd"/>
            <w:r w:rsidRPr="00044558">
              <w:rPr>
                <w:b/>
              </w:rPr>
              <w:t xml:space="preserve"> </w:t>
            </w:r>
          </w:p>
          <w:p w14:paraId="11EA2817" w14:textId="77777777" w:rsidR="00A47FBE" w:rsidRPr="00B53209" w:rsidRDefault="00A47FBE" w:rsidP="00A47FBE">
            <w:pPr>
              <w:jc w:val="left"/>
              <w:rPr>
                <w:sz w:val="16"/>
              </w:rPr>
            </w:pPr>
            <w:r w:rsidRPr="00B53209">
              <w:rPr>
                <w:rFonts w:hint="eastAsia"/>
                <w:sz w:val="16"/>
              </w:rPr>
              <w:t>ヴェン</w:t>
            </w:r>
            <w:r w:rsidRPr="00B53209">
              <w:rPr>
                <w:rFonts w:hint="eastAsia"/>
                <w:sz w:val="16"/>
              </w:rPr>
              <w:t xml:space="preserve"> </w:t>
            </w:r>
            <w:r w:rsidRPr="00B53209">
              <w:rPr>
                <w:rFonts w:hint="eastAsia"/>
                <w:sz w:val="16"/>
              </w:rPr>
              <w:t>クルー</w:t>
            </w:r>
          </w:p>
          <w:p w14:paraId="5F10C1D6" w14:textId="1D2DF5AC" w:rsidR="00A47FBE" w:rsidRDefault="00A47FBE" w:rsidP="00A47FBE">
            <w:pPr>
              <w:rPr>
                <w:rFonts w:cs="ＭＳ ゴシック"/>
                <w:b/>
                <w:lang w:val="it-IT"/>
              </w:rPr>
            </w:pPr>
            <w:r w:rsidRPr="002C05B4">
              <w:rPr>
                <w:rFonts w:hint="eastAsia"/>
                <w:b/>
                <w:color w:val="00B050"/>
                <w:sz w:val="16"/>
                <w:szCs w:val="16"/>
              </w:rPr>
              <w:t>≪</w:t>
            </w:r>
            <w:r>
              <w:rPr>
                <w:rFonts w:hint="eastAsia"/>
                <w:b/>
                <w:color w:val="00B050"/>
                <w:sz w:val="16"/>
                <w:szCs w:val="16"/>
              </w:rPr>
              <w:t>再入荷</w:t>
            </w:r>
            <w:r w:rsidRPr="002C05B4">
              <w:rPr>
                <w:rFonts w:hint="eastAsia"/>
                <w:b/>
                <w:color w:val="00B050"/>
                <w:sz w:val="16"/>
                <w:szCs w:val="16"/>
              </w:rPr>
              <w:t>≫</w:t>
            </w:r>
          </w:p>
        </w:tc>
        <w:tc>
          <w:tcPr>
            <w:tcW w:w="395" w:type="pct"/>
            <w:vAlign w:val="center"/>
          </w:tcPr>
          <w:p w14:paraId="20E91386" w14:textId="77777777" w:rsidR="00A47FBE" w:rsidRDefault="00A47FBE" w:rsidP="00A47FBE">
            <w:pPr>
              <w:jc w:val="center"/>
              <w:rPr>
                <w:b/>
                <w:sz w:val="16"/>
                <w:szCs w:val="18"/>
                <w:lang w:val="it-IT"/>
              </w:rPr>
            </w:pPr>
            <w:r>
              <w:rPr>
                <w:rFonts w:hint="eastAsia"/>
                <w:b/>
                <w:sz w:val="16"/>
                <w:szCs w:val="18"/>
                <w:lang w:val="it-IT"/>
              </w:rPr>
              <w:t>2</w:t>
            </w:r>
            <w:r>
              <w:rPr>
                <w:b/>
                <w:sz w:val="16"/>
                <w:szCs w:val="18"/>
                <w:lang w:val="it-IT"/>
              </w:rPr>
              <w:t>020</w:t>
            </w:r>
          </w:p>
        </w:tc>
        <w:tc>
          <w:tcPr>
            <w:tcW w:w="263" w:type="pct"/>
            <w:vAlign w:val="center"/>
          </w:tcPr>
          <w:p w14:paraId="289EBAEC" w14:textId="77777777" w:rsidR="00A47FBE" w:rsidRDefault="00A47FBE" w:rsidP="00A47FBE">
            <w:pPr>
              <w:jc w:val="center"/>
              <w:rPr>
                <w:sz w:val="16"/>
              </w:rPr>
            </w:pPr>
            <w:r>
              <w:rPr>
                <w:rFonts w:hint="eastAsia"/>
                <w:sz w:val="16"/>
              </w:rPr>
              <w:t>ロゼ</w:t>
            </w:r>
            <w:r>
              <w:rPr>
                <w:rFonts w:hint="eastAsia"/>
                <w:sz w:val="16"/>
              </w:rPr>
              <w:t xml:space="preserve">  </w:t>
            </w:r>
            <w:r>
              <w:rPr>
                <w:rFonts w:hint="eastAsia"/>
                <w:sz w:val="16"/>
              </w:rPr>
              <w:t>微泡</w:t>
            </w:r>
          </w:p>
        </w:tc>
        <w:tc>
          <w:tcPr>
            <w:tcW w:w="329" w:type="pct"/>
            <w:vAlign w:val="center"/>
          </w:tcPr>
          <w:p w14:paraId="6C75AEE6" w14:textId="427C0FA7" w:rsidR="00A47FBE" w:rsidRPr="00A47FBE" w:rsidRDefault="00A47FBE" w:rsidP="00A47FBE">
            <w:pPr>
              <w:jc w:val="center"/>
              <w:rPr>
                <w:bCs/>
                <w:sz w:val="16"/>
                <w:szCs w:val="16"/>
              </w:rPr>
            </w:pPr>
            <w:r w:rsidRPr="00A5011B">
              <w:rPr>
                <w:rFonts w:hint="eastAsia"/>
                <w:b/>
                <w:sz w:val="16"/>
                <w:szCs w:val="16"/>
              </w:rPr>
              <w:t>750</w:t>
            </w:r>
            <w:r w:rsidRPr="00274EFF">
              <w:rPr>
                <w:rFonts w:hint="eastAsia"/>
                <w:b/>
                <w:sz w:val="14"/>
                <w:szCs w:val="16"/>
              </w:rPr>
              <w:t>ｍ</w:t>
            </w:r>
            <w:r w:rsidRPr="00274EFF">
              <w:rPr>
                <w:rFonts w:hint="eastAsia"/>
                <w:sz w:val="14"/>
                <w:szCs w:val="16"/>
              </w:rPr>
              <w:t>ｌ</w:t>
            </w:r>
          </w:p>
        </w:tc>
        <w:tc>
          <w:tcPr>
            <w:tcW w:w="461" w:type="pct"/>
            <w:vAlign w:val="center"/>
          </w:tcPr>
          <w:p w14:paraId="79C38C1C" w14:textId="77777777" w:rsidR="00A47FBE" w:rsidRPr="003021CF" w:rsidRDefault="00A47FBE" w:rsidP="00A47FBE">
            <w:pPr>
              <w:jc w:val="center"/>
              <w:rPr>
                <w:b/>
                <w:sz w:val="18"/>
              </w:rPr>
            </w:pPr>
            <w:r w:rsidRPr="00B3695E">
              <w:rPr>
                <w:rFonts w:hint="eastAsia"/>
                <w:b/>
                <w:sz w:val="18"/>
              </w:rPr>
              <w:t>￥</w:t>
            </w:r>
            <w:r>
              <w:rPr>
                <w:rFonts w:hint="eastAsia"/>
                <w:b/>
                <w:sz w:val="18"/>
              </w:rPr>
              <w:t>2,</w:t>
            </w:r>
            <w:r>
              <w:rPr>
                <w:b/>
                <w:sz w:val="18"/>
              </w:rPr>
              <w:t>3</w:t>
            </w:r>
            <w:r>
              <w:rPr>
                <w:rFonts w:hint="eastAsia"/>
                <w:b/>
                <w:sz w:val="18"/>
              </w:rPr>
              <w:t>00</w:t>
            </w:r>
          </w:p>
        </w:tc>
        <w:tc>
          <w:tcPr>
            <w:tcW w:w="2302" w:type="pct"/>
          </w:tcPr>
          <w:p w14:paraId="5DE3175D" w14:textId="77777777" w:rsidR="00A47FBE" w:rsidRPr="00B11BE7" w:rsidRDefault="00A47FBE" w:rsidP="00A47FBE">
            <w:pPr>
              <w:tabs>
                <w:tab w:val="left" w:pos="1020"/>
              </w:tabs>
              <w:rPr>
                <w:sz w:val="14"/>
              </w:rPr>
            </w:pPr>
            <w:r w:rsidRPr="007508A4">
              <w:rPr>
                <w:rFonts w:hint="eastAsia"/>
                <w:sz w:val="14"/>
              </w:rPr>
              <w:t>ランブルスコ　ソルバーラ、樹齢</w:t>
            </w:r>
            <w:r w:rsidRPr="007508A4">
              <w:rPr>
                <w:rFonts w:hint="eastAsia"/>
                <w:sz w:val="14"/>
              </w:rPr>
              <w:t>30</w:t>
            </w:r>
            <w:r w:rsidRPr="007508A4">
              <w:rPr>
                <w:rFonts w:hint="eastAsia"/>
                <w:sz w:val="14"/>
              </w:rPr>
              <w:t>年。収穫後、約</w:t>
            </w:r>
            <w:r w:rsidRPr="007508A4">
              <w:rPr>
                <w:rFonts w:hint="eastAsia"/>
                <w:sz w:val="14"/>
              </w:rPr>
              <w:t>12</w:t>
            </w:r>
            <w:r w:rsidRPr="007508A4">
              <w:rPr>
                <w:rFonts w:hint="eastAsia"/>
                <w:sz w:val="14"/>
              </w:rPr>
              <w:t>時間、果皮と共に醗酵、途中オリ引きのみ行いボトル詰め。瓶内で再び醗酵が始まる。その後</w:t>
            </w:r>
            <w:r>
              <w:rPr>
                <w:rFonts w:hint="eastAsia"/>
                <w:sz w:val="14"/>
              </w:rPr>
              <w:t>1</w:t>
            </w:r>
            <w:r>
              <w:rPr>
                <w:sz w:val="14"/>
              </w:rPr>
              <w:t>2</w:t>
            </w:r>
            <w:r w:rsidRPr="007508A4">
              <w:rPr>
                <w:rFonts w:hint="eastAsia"/>
                <w:sz w:val="14"/>
              </w:rPr>
              <w:t>カ月の熟成。スボッカトゥーラ</w:t>
            </w:r>
            <w:r w:rsidRPr="007508A4">
              <w:rPr>
                <w:rFonts w:hint="eastAsia"/>
                <w:sz w:val="14"/>
              </w:rPr>
              <w:t>(</w:t>
            </w:r>
            <w:r w:rsidRPr="007508A4">
              <w:rPr>
                <w:rFonts w:hint="eastAsia"/>
                <w:sz w:val="14"/>
              </w:rPr>
              <w:t>オリ抜き</w:t>
            </w:r>
            <w:r w:rsidRPr="007508A4">
              <w:rPr>
                <w:rFonts w:hint="eastAsia"/>
                <w:sz w:val="14"/>
              </w:rPr>
              <w:t>)</w:t>
            </w:r>
            <w:r w:rsidRPr="007508A4">
              <w:rPr>
                <w:rFonts w:hint="eastAsia"/>
                <w:sz w:val="14"/>
              </w:rPr>
              <w:t>せずにリリース。</w:t>
            </w:r>
          </w:p>
        </w:tc>
      </w:tr>
      <w:tr w:rsidR="00BD2084" w:rsidRPr="000C5BBB" w14:paraId="26D73FB4" w14:textId="77777777" w:rsidTr="00E0221D">
        <w:tc>
          <w:tcPr>
            <w:tcW w:w="1250" w:type="pct"/>
          </w:tcPr>
          <w:p w14:paraId="795C38FF" w14:textId="77777777" w:rsidR="00BD2084" w:rsidRDefault="00BD2084" w:rsidP="006E1FF3">
            <w:pPr>
              <w:rPr>
                <w:sz w:val="16"/>
              </w:rPr>
            </w:pPr>
            <w:r>
              <w:rPr>
                <w:rFonts w:cs="ＭＳ ゴシック" w:hint="eastAsia"/>
                <w:b/>
                <w:lang w:val="it-IT"/>
              </w:rPr>
              <w:t>L</w:t>
            </w:r>
            <w:r>
              <w:rPr>
                <w:rFonts w:cs="ＭＳ ゴシック"/>
                <w:b/>
                <w:lang w:val="it-IT"/>
              </w:rPr>
              <w:t>ambrusco Mantovano</w:t>
            </w:r>
            <w:r>
              <w:rPr>
                <w:rFonts w:cs="ＭＳ ゴシック"/>
                <w:b/>
                <w:lang w:val="it-IT"/>
              </w:rPr>
              <w:br/>
            </w:r>
            <w:r>
              <w:rPr>
                <w:rFonts w:hint="eastAsia"/>
                <w:sz w:val="16"/>
              </w:rPr>
              <w:t>ランブルスコ</w:t>
            </w:r>
            <w:r>
              <w:rPr>
                <w:rFonts w:hint="eastAsia"/>
                <w:sz w:val="16"/>
              </w:rPr>
              <w:t xml:space="preserve"> </w:t>
            </w:r>
            <w:r>
              <w:rPr>
                <w:rFonts w:hint="eastAsia"/>
                <w:sz w:val="16"/>
              </w:rPr>
              <w:t>マントヴァーノ</w:t>
            </w:r>
          </w:p>
          <w:p w14:paraId="620385D9" w14:textId="77777777" w:rsidR="00BD2084" w:rsidRDefault="00BD2084" w:rsidP="006E1FF3">
            <w:pPr>
              <w:jc w:val="left"/>
              <w:rPr>
                <w:b/>
                <w:lang w:val="it-IT"/>
              </w:rPr>
            </w:pPr>
            <w:r w:rsidRPr="002C05B4">
              <w:rPr>
                <w:rFonts w:hint="eastAsia"/>
                <w:b/>
                <w:color w:val="00B050"/>
                <w:sz w:val="16"/>
                <w:szCs w:val="16"/>
              </w:rPr>
              <w:t>≪新ヴィンテージ≫</w:t>
            </w:r>
          </w:p>
        </w:tc>
        <w:tc>
          <w:tcPr>
            <w:tcW w:w="395" w:type="pct"/>
            <w:vAlign w:val="center"/>
          </w:tcPr>
          <w:p w14:paraId="3C32AF5F" w14:textId="55C5280F" w:rsidR="00BD2084" w:rsidRPr="004F260D" w:rsidRDefault="00BD2084" w:rsidP="006E1FF3">
            <w:pPr>
              <w:jc w:val="center"/>
              <w:rPr>
                <w:b/>
                <w:sz w:val="16"/>
                <w:szCs w:val="18"/>
                <w:lang w:val="it-IT"/>
              </w:rPr>
            </w:pPr>
            <w:r>
              <w:rPr>
                <w:rFonts w:hint="eastAsia"/>
                <w:b/>
                <w:sz w:val="16"/>
                <w:szCs w:val="18"/>
                <w:lang w:val="it-IT"/>
              </w:rPr>
              <w:t>2</w:t>
            </w:r>
            <w:r>
              <w:rPr>
                <w:b/>
                <w:sz w:val="16"/>
                <w:szCs w:val="18"/>
                <w:lang w:val="it-IT"/>
              </w:rPr>
              <w:t>0</w:t>
            </w:r>
            <w:r w:rsidR="00F07335">
              <w:rPr>
                <w:b/>
                <w:sz w:val="16"/>
                <w:szCs w:val="18"/>
                <w:lang w:val="it-IT"/>
              </w:rPr>
              <w:t>20</w:t>
            </w:r>
          </w:p>
        </w:tc>
        <w:tc>
          <w:tcPr>
            <w:tcW w:w="263" w:type="pct"/>
            <w:vAlign w:val="center"/>
          </w:tcPr>
          <w:p w14:paraId="7F7EABAC" w14:textId="77777777" w:rsidR="00BD2084" w:rsidRDefault="00BD2084" w:rsidP="006E1FF3">
            <w:pPr>
              <w:jc w:val="center"/>
              <w:rPr>
                <w:sz w:val="16"/>
              </w:rPr>
            </w:pPr>
            <w:r>
              <w:rPr>
                <w:rFonts w:hint="eastAsia"/>
                <w:sz w:val="16"/>
              </w:rPr>
              <w:t>赤</w:t>
            </w:r>
          </w:p>
          <w:p w14:paraId="398CCF5C" w14:textId="77777777" w:rsidR="00BD2084" w:rsidRPr="00216822" w:rsidRDefault="00BD2084" w:rsidP="006E1FF3">
            <w:pPr>
              <w:jc w:val="center"/>
              <w:rPr>
                <w:sz w:val="18"/>
                <w:szCs w:val="21"/>
              </w:rPr>
            </w:pPr>
            <w:r>
              <w:rPr>
                <w:rFonts w:hint="eastAsia"/>
                <w:sz w:val="16"/>
              </w:rPr>
              <w:t>微泡</w:t>
            </w:r>
          </w:p>
        </w:tc>
        <w:tc>
          <w:tcPr>
            <w:tcW w:w="329" w:type="pct"/>
            <w:vAlign w:val="center"/>
          </w:tcPr>
          <w:p w14:paraId="69FBC939" w14:textId="77777777" w:rsidR="00BD2084" w:rsidRPr="00F40662" w:rsidRDefault="00BD2084" w:rsidP="006E1FF3">
            <w:pPr>
              <w:jc w:val="center"/>
              <w:rPr>
                <w:b/>
                <w:sz w:val="16"/>
                <w:szCs w:val="16"/>
              </w:rPr>
            </w:pPr>
            <w:r w:rsidRPr="00A5011B">
              <w:rPr>
                <w:rFonts w:hint="eastAsia"/>
                <w:b/>
                <w:sz w:val="16"/>
                <w:szCs w:val="16"/>
              </w:rPr>
              <w:t>750</w:t>
            </w:r>
            <w:r w:rsidRPr="00274EFF">
              <w:rPr>
                <w:rFonts w:hint="eastAsia"/>
                <w:b/>
                <w:sz w:val="14"/>
                <w:szCs w:val="16"/>
              </w:rPr>
              <w:t>ｍ</w:t>
            </w:r>
            <w:r w:rsidRPr="00274EFF">
              <w:rPr>
                <w:rFonts w:hint="eastAsia"/>
                <w:sz w:val="14"/>
                <w:szCs w:val="16"/>
              </w:rPr>
              <w:t>ｌ</w:t>
            </w:r>
          </w:p>
        </w:tc>
        <w:tc>
          <w:tcPr>
            <w:tcW w:w="461" w:type="pct"/>
            <w:vAlign w:val="center"/>
          </w:tcPr>
          <w:p w14:paraId="7B637083" w14:textId="6DE0553D" w:rsidR="00BD2084" w:rsidRPr="00B33250" w:rsidRDefault="00BD2084" w:rsidP="006E1FF3">
            <w:pPr>
              <w:jc w:val="center"/>
              <w:rPr>
                <w:b/>
                <w:sz w:val="18"/>
              </w:rPr>
            </w:pPr>
            <w:r w:rsidRPr="003021CF">
              <w:rPr>
                <w:rFonts w:hint="eastAsia"/>
                <w:b/>
                <w:sz w:val="18"/>
              </w:rPr>
              <w:t>￥</w:t>
            </w:r>
            <w:r w:rsidRPr="003021CF">
              <w:rPr>
                <w:rFonts w:hint="eastAsia"/>
                <w:b/>
                <w:sz w:val="18"/>
              </w:rPr>
              <w:t>2,</w:t>
            </w:r>
            <w:r w:rsidR="00F07335">
              <w:rPr>
                <w:b/>
                <w:sz w:val="18"/>
              </w:rPr>
              <w:t>2</w:t>
            </w:r>
            <w:r w:rsidRPr="003021CF">
              <w:rPr>
                <w:rFonts w:hint="eastAsia"/>
                <w:b/>
                <w:sz w:val="18"/>
              </w:rPr>
              <w:t>00</w:t>
            </w:r>
          </w:p>
        </w:tc>
        <w:tc>
          <w:tcPr>
            <w:tcW w:w="2302" w:type="pct"/>
          </w:tcPr>
          <w:p w14:paraId="30E04581" w14:textId="77777777" w:rsidR="00BD2084" w:rsidRDefault="00BD2084" w:rsidP="006E1FF3">
            <w:pPr>
              <w:tabs>
                <w:tab w:val="left" w:pos="1020"/>
              </w:tabs>
              <w:rPr>
                <w:sz w:val="14"/>
                <w:szCs w:val="21"/>
              </w:rPr>
            </w:pPr>
            <w:r w:rsidRPr="00B11BE7">
              <w:rPr>
                <w:rFonts w:hint="eastAsia"/>
                <w:sz w:val="14"/>
              </w:rPr>
              <w:t>ランブルスコ　ヴィアダネーゼ、樹齢３０年。収穫後、</w:t>
            </w:r>
            <w:r>
              <w:rPr>
                <w:rFonts w:hint="eastAsia"/>
                <w:sz w:val="14"/>
              </w:rPr>
              <w:t>果皮と共に</w:t>
            </w:r>
            <w:r>
              <w:rPr>
                <w:rFonts w:hint="eastAsia"/>
                <w:sz w:val="14"/>
              </w:rPr>
              <w:t>5~6</w:t>
            </w:r>
            <w:r>
              <w:rPr>
                <w:rFonts w:hint="eastAsia"/>
                <w:sz w:val="14"/>
              </w:rPr>
              <w:t>日、醗酵が始まったのちに圧搾し大樽の中で醗酵。</w:t>
            </w:r>
            <w:r>
              <w:rPr>
                <w:rFonts w:hint="eastAsia"/>
                <w:sz w:val="14"/>
              </w:rPr>
              <w:t>11</w:t>
            </w:r>
            <w:r>
              <w:rPr>
                <w:rFonts w:hint="eastAsia"/>
                <w:sz w:val="14"/>
              </w:rPr>
              <w:t>月以降気温の低下によって醗酵が止まるタイミングでボトル詰め。翌年の春以降、気温の上昇によって瓶内で再醗酵。そのまま</w:t>
            </w:r>
            <w:r w:rsidRPr="00B11BE7">
              <w:rPr>
                <w:rFonts w:hint="eastAsia"/>
                <w:sz w:val="14"/>
              </w:rPr>
              <w:t>スボッカトゥーラ</w:t>
            </w:r>
            <w:r w:rsidRPr="00B11BE7">
              <w:rPr>
                <w:rFonts w:hint="eastAsia"/>
                <w:sz w:val="14"/>
              </w:rPr>
              <w:t>(</w:t>
            </w:r>
            <w:r w:rsidRPr="00B11BE7">
              <w:rPr>
                <w:rFonts w:hint="eastAsia"/>
                <w:sz w:val="14"/>
              </w:rPr>
              <w:t>オリ抜き</w:t>
            </w:r>
            <w:r w:rsidRPr="00B11BE7">
              <w:rPr>
                <w:rFonts w:hint="eastAsia"/>
                <w:sz w:val="14"/>
              </w:rPr>
              <w:t>)</w:t>
            </w:r>
            <w:r w:rsidRPr="00B11BE7">
              <w:rPr>
                <w:rFonts w:hint="eastAsia"/>
                <w:sz w:val="14"/>
              </w:rPr>
              <w:t>せずにリリース。</w:t>
            </w:r>
          </w:p>
        </w:tc>
      </w:tr>
      <w:tr w:rsidR="008E1931" w:rsidRPr="00B4492B" w14:paraId="1B4447AB" w14:textId="77777777" w:rsidTr="00E0221D">
        <w:tc>
          <w:tcPr>
            <w:tcW w:w="1250" w:type="pct"/>
          </w:tcPr>
          <w:p w14:paraId="18594AA3" w14:textId="77777777" w:rsidR="008E1931" w:rsidRPr="0006691F" w:rsidRDefault="008E1931" w:rsidP="008E1931">
            <w:pPr>
              <w:jc w:val="left"/>
              <w:rPr>
                <w:b/>
                <w:sz w:val="14"/>
                <w:szCs w:val="16"/>
                <w:lang w:val="it-IT"/>
              </w:rPr>
            </w:pPr>
            <w:r>
              <w:rPr>
                <w:b/>
                <w:lang w:val="it-IT"/>
              </w:rPr>
              <w:t xml:space="preserve">Quercus </w:t>
            </w:r>
            <w:r w:rsidRPr="0006691F">
              <w:rPr>
                <w:b/>
                <w:sz w:val="16"/>
                <w:szCs w:val="16"/>
                <w:lang w:val="it-IT"/>
              </w:rPr>
              <w:t>Sabbioneta Rosso</w:t>
            </w:r>
          </w:p>
          <w:p w14:paraId="4A297534" w14:textId="2550F026" w:rsidR="008E1931" w:rsidRPr="00F07335" w:rsidRDefault="008E1931" w:rsidP="008E1931">
            <w:pPr>
              <w:jc w:val="left"/>
              <w:rPr>
                <w:b/>
                <w:sz w:val="18"/>
                <w:lang w:val="it-IT"/>
              </w:rPr>
            </w:pPr>
            <w:r>
              <w:rPr>
                <w:rFonts w:hint="eastAsia"/>
                <w:sz w:val="16"/>
              </w:rPr>
              <w:t>クエルクス</w:t>
            </w:r>
            <w:r>
              <w:rPr>
                <w:rFonts w:hint="eastAsia"/>
                <w:sz w:val="16"/>
              </w:rPr>
              <w:t xml:space="preserve"> </w:t>
            </w:r>
            <w:r>
              <w:rPr>
                <w:rFonts w:hint="eastAsia"/>
                <w:sz w:val="16"/>
              </w:rPr>
              <w:t>サッビオネータ</w:t>
            </w:r>
            <w:r>
              <w:rPr>
                <w:rFonts w:hint="eastAsia"/>
                <w:sz w:val="16"/>
              </w:rPr>
              <w:t xml:space="preserve"> </w:t>
            </w:r>
            <w:r>
              <w:rPr>
                <w:rFonts w:hint="eastAsia"/>
                <w:sz w:val="16"/>
              </w:rPr>
              <w:t>ロッソ</w:t>
            </w:r>
          </w:p>
          <w:p w14:paraId="33821A1E" w14:textId="4D3884AE" w:rsidR="008E1931" w:rsidRPr="00B4492B" w:rsidRDefault="008E1931" w:rsidP="008E1931">
            <w:pPr>
              <w:rPr>
                <w:rFonts w:cs="ＭＳ ゴシック"/>
                <w:b/>
                <w:sz w:val="18"/>
                <w:lang w:val="it-IT"/>
              </w:rPr>
            </w:pPr>
            <w:r w:rsidRPr="002C05B4">
              <w:rPr>
                <w:rFonts w:hint="eastAsia"/>
                <w:b/>
                <w:color w:val="00B050"/>
                <w:sz w:val="16"/>
                <w:szCs w:val="16"/>
              </w:rPr>
              <w:t>≪新ヴィンテージ≫</w:t>
            </w:r>
          </w:p>
        </w:tc>
        <w:tc>
          <w:tcPr>
            <w:tcW w:w="395" w:type="pct"/>
            <w:vAlign w:val="center"/>
          </w:tcPr>
          <w:p w14:paraId="2130BCA7" w14:textId="153574A5" w:rsidR="008E1931" w:rsidRDefault="008E1931" w:rsidP="008E1931">
            <w:pPr>
              <w:jc w:val="center"/>
              <w:rPr>
                <w:b/>
                <w:sz w:val="16"/>
                <w:szCs w:val="18"/>
                <w:lang w:val="it-IT"/>
              </w:rPr>
            </w:pPr>
            <w:r>
              <w:rPr>
                <w:rFonts w:hint="eastAsia"/>
                <w:b/>
                <w:sz w:val="16"/>
                <w:szCs w:val="18"/>
                <w:lang w:val="it-IT"/>
              </w:rPr>
              <w:t>2</w:t>
            </w:r>
            <w:r>
              <w:rPr>
                <w:b/>
                <w:sz w:val="16"/>
                <w:szCs w:val="18"/>
                <w:lang w:val="it-IT"/>
              </w:rPr>
              <w:t>020</w:t>
            </w:r>
          </w:p>
        </w:tc>
        <w:tc>
          <w:tcPr>
            <w:tcW w:w="263" w:type="pct"/>
            <w:vAlign w:val="center"/>
          </w:tcPr>
          <w:p w14:paraId="631E80D2" w14:textId="3C369395" w:rsidR="008E1931" w:rsidRPr="00216822" w:rsidRDefault="008E1931" w:rsidP="008E1931">
            <w:pPr>
              <w:jc w:val="center"/>
              <w:rPr>
                <w:sz w:val="18"/>
                <w:szCs w:val="21"/>
              </w:rPr>
            </w:pPr>
            <w:r>
              <w:rPr>
                <w:rFonts w:hint="eastAsia"/>
                <w:sz w:val="16"/>
              </w:rPr>
              <w:t>赤</w:t>
            </w:r>
          </w:p>
        </w:tc>
        <w:tc>
          <w:tcPr>
            <w:tcW w:w="329" w:type="pct"/>
            <w:vAlign w:val="center"/>
          </w:tcPr>
          <w:p w14:paraId="2440F32C" w14:textId="77777777" w:rsidR="008E1931" w:rsidRPr="00F40662" w:rsidRDefault="008E1931" w:rsidP="008E1931">
            <w:pPr>
              <w:jc w:val="center"/>
              <w:rPr>
                <w:b/>
                <w:sz w:val="16"/>
                <w:szCs w:val="16"/>
              </w:rPr>
            </w:pPr>
            <w:r w:rsidRPr="00A5011B">
              <w:rPr>
                <w:rFonts w:hint="eastAsia"/>
                <w:b/>
                <w:sz w:val="16"/>
                <w:szCs w:val="16"/>
              </w:rPr>
              <w:t>750</w:t>
            </w:r>
            <w:r w:rsidRPr="00274EFF">
              <w:rPr>
                <w:rFonts w:hint="eastAsia"/>
                <w:b/>
                <w:sz w:val="14"/>
                <w:szCs w:val="16"/>
              </w:rPr>
              <w:t>ｍ</w:t>
            </w:r>
            <w:r w:rsidRPr="00274EFF">
              <w:rPr>
                <w:rFonts w:hint="eastAsia"/>
                <w:sz w:val="14"/>
                <w:szCs w:val="16"/>
              </w:rPr>
              <w:t>ｌ</w:t>
            </w:r>
          </w:p>
        </w:tc>
        <w:tc>
          <w:tcPr>
            <w:tcW w:w="461" w:type="pct"/>
            <w:vAlign w:val="center"/>
          </w:tcPr>
          <w:p w14:paraId="6ABDB4A0" w14:textId="6FD68AF1" w:rsidR="008E1931" w:rsidRPr="00075392" w:rsidRDefault="008E1931" w:rsidP="008E1931">
            <w:pPr>
              <w:jc w:val="center"/>
              <w:rPr>
                <w:rFonts w:cs="Calibri"/>
                <w:b/>
                <w:sz w:val="18"/>
                <w:lang w:val="it-IT"/>
              </w:rPr>
            </w:pPr>
            <w:r w:rsidRPr="00B33250">
              <w:rPr>
                <w:rFonts w:hint="eastAsia"/>
                <w:b/>
                <w:sz w:val="18"/>
              </w:rPr>
              <w:t>￥</w:t>
            </w:r>
            <w:r>
              <w:rPr>
                <w:rFonts w:hint="eastAsia"/>
                <w:b/>
                <w:sz w:val="18"/>
              </w:rPr>
              <w:t>2,</w:t>
            </w:r>
            <w:r>
              <w:rPr>
                <w:b/>
                <w:sz w:val="18"/>
              </w:rPr>
              <w:t>2</w:t>
            </w:r>
            <w:r>
              <w:rPr>
                <w:rFonts w:hint="eastAsia"/>
                <w:b/>
                <w:sz w:val="18"/>
              </w:rPr>
              <w:t>00</w:t>
            </w:r>
          </w:p>
        </w:tc>
        <w:tc>
          <w:tcPr>
            <w:tcW w:w="2302" w:type="pct"/>
            <w:vAlign w:val="bottom"/>
          </w:tcPr>
          <w:p w14:paraId="0AC74F92" w14:textId="33AE6533" w:rsidR="008E1931" w:rsidRPr="006F714D" w:rsidRDefault="008E1931" w:rsidP="008E1931">
            <w:pPr>
              <w:jc w:val="left"/>
              <w:rPr>
                <w:color w:val="FF0000"/>
                <w:sz w:val="14"/>
              </w:rPr>
            </w:pPr>
            <w:r w:rsidRPr="00B11BE7">
              <w:rPr>
                <w:rFonts w:hint="eastAsia"/>
                <w:sz w:val="14"/>
              </w:rPr>
              <w:t>ランブルスコ　サラミーノ、樹齢３０～４０年。収穫後、</w:t>
            </w:r>
            <w:r>
              <w:rPr>
                <w:rFonts w:hint="eastAsia"/>
                <w:sz w:val="14"/>
              </w:rPr>
              <w:t>果皮と共に</w:t>
            </w:r>
            <w:r>
              <w:rPr>
                <w:rFonts w:hint="eastAsia"/>
                <w:sz w:val="14"/>
              </w:rPr>
              <w:t>5~6</w:t>
            </w:r>
            <w:r>
              <w:rPr>
                <w:rFonts w:hint="eastAsia"/>
                <w:sz w:val="14"/>
              </w:rPr>
              <w:t>日、醗酵が始まったのちに圧搾し大樽の中で醗酵。その後、</w:t>
            </w:r>
            <w:r w:rsidRPr="00B11BE7">
              <w:rPr>
                <w:rFonts w:hint="eastAsia"/>
                <w:sz w:val="14"/>
              </w:rPr>
              <w:t>オリ引き</w:t>
            </w:r>
            <w:r>
              <w:rPr>
                <w:rFonts w:hint="eastAsia"/>
                <w:sz w:val="14"/>
              </w:rPr>
              <w:t>を行い</w:t>
            </w:r>
            <w:r w:rsidRPr="00B11BE7">
              <w:rPr>
                <w:rFonts w:hint="eastAsia"/>
                <w:sz w:val="14"/>
              </w:rPr>
              <w:t>大樽にて</w:t>
            </w:r>
            <w:r>
              <w:rPr>
                <w:rFonts w:hint="eastAsia"/>
                <w:sz w:val="14"/>
              </w:rPr>
              <w:t>12</w:t>
            </w:r>
            <w:r w:rsidRPr="00B11BE7">
              <w:rPr>
                <w:rFonts w:hint="eastAsia"/>
                <w:sz w:val="14"/>
              </w:rPr>
              <w:t>か月熟成。</w:t>
            </w:r>
            <w:r>
              <w:rPr>
                <w:rFonts w:hint="eastAsia"/>
                <w:sz w:val="14"/>
              </w:rPr>
              <w:t>完全に醗酵が終わってからボトル詰めされた、スティルの赤</w:t>
            </w:r>
            <w:r w:rsidRPr="00B11BE7">
              <w:rPr>
                <w:rFonts w:hint="eastAsia"/>
                <w:sz w:val="14"/>
              </w:rPr>
              <w:t>。</w:t>
            </w:r>
            <w:r>
              <w:rPr>
                <w:rFonts w:hint="eastAsia"/>
                <w:sz w:val="14"/>
              </w:rPr>
              <w:t>品種特有の強い酸と熟した果実味のバランスが取れた、味わい深いテーブルワイン。</w:t>
            </w:r>
          </w:p>
        </w:tc>
      </w:tr>
      <w:tr w:rsidR="008E1931" w:rsidRPr="00B4492B" w14:paraId="5FE7DA5B" w14:textId="77777777" w:rsidTr="00E0221D">
        <w:tc>
          <w:tcPr>
            <w:tcW w:w="1250" w:type="pct"/>
          </w:tcPr>
          <w:p w14:paraId="3F4A692F" w14:textId="6D88CBCA" w:rsidR="008E1931" w:rsidRDefault="008E1931" w:rsidP="008E1931">
            <w:pPr>
              <w:jc w:val="left"/>
              <w:rPr>
                <w:b/>
                <w:lang w:val="it-IT"/>
              </w:rPr>
            </w:pPr>
            <w:r w:rsidRPr="00741B84">
              <w:rPr>
                <w:rFonts w:hint="eastAsia"/>
                <w:b/>
                <w:color w:val="00B050"/>
                <w:lang w:val="it-IT"/>
              </w:rPr>
              <w:t>★</w:t>
            </w:r>
            <w:r>
              <w:rPr>
                <w:rFonts w:hint="eastAsia"/>
                <w:b/>
                <w:lang w:val="it-IT"/>
              </w:rPr>
              <w:t>A</w:t>
            </w:r>
            <w:r>
              <w:rPr>
                <w:b/>
                <w:lang w:val="it-IT"/>
              </w:rPr>
              <w:t>gro Dolce di Mosto</w:t>
            </w:r>
          </w:p>
          <w:p w14:paraId="160B9C72" w14:textId="77777777" w:rsidR="008E1931" w:rsidRDefault="008E1931" w:rsidP="008E1931">
            <w:pPr>
              <w:jc w:val="left"/>
              <w:rPr>
                <w:sz w:val="16"/>
              </w:rPr>
            </w:pPr>
            <w:r>
              <w:rPr>
                <w:rFonts w:hint="eastAsia"/>
                <w:sz w:val="16"/>
              </w:rPr>
              <w:t>アグロドルチェ</w:t>
            </w:r>
            <w:r>
              <w:rPr>
                <w:rFonts w:hint="eastAsia"/>
                <w:sz w:val="16"/>
              </w:rPr>
              <w:t xml:space="preserve"> </w:t>
            </w:r>
            <w:r>
              <w:rPr>
                <w:rFonts w:hint="eastAsia"/>
                <w:sz w:val="16"/>
              </w:rPr>
              <w:t>ディ</w:t>
            </w:r>
            <w:r>
              <w:rPr>
                <w:rFonts w:hint="eastAsia"/>
                <w:sz w:val="16"/>
              </w:rPr>
              <w:t xml:space="preserve"> </w:t>
            </w:r>
            <w:r>
              <w:rPr>
                <w:rFonts w:hint="eastAsia"/>
                <w:sz w:val="16"/>
              </w:rPr>
              <w:t>モスト</w:t>
            </w:r>
          </w:p>
          <w:p w14:paraId="4CE5D30D" w14:textId="24E28CE1" w:rsidR="008E1931" w:rsidRDefault="008E1931" w:rsidP="00007DB0">
            <w:pPr>
              <w:jc w:val="left"/>
              <w:rPr>
                <w:b/>
                <w:lang w:val="it-IT"/>
              </w:rPr>
            </w:pPr>
            <w:r w:rsidRPr="002C05B4">
              <w:rPr>
                <w:rFonts w:hint="eastAsia"/>
                <w:b/>
                <w:color w:val="00B050"/>
                <w:sz w:val="16"/>
                <w:szCs w:val="16"/>
              </w:rPr>
              <w:t>≪新ヴィンテージ≫</w:t>
            </w:r>
            <w:r>
              <w:rPr>
                <w:rFonts w:hint="eastAsia"/>
                <w:b/>
                <w:color w:val="00B050"/>
                <w:sz w:val="16"/>
                <w:szCs w:val="16"/>
              </w:rPr>
              <w:t xml:space="preserve"> </w:t>
            </w:r>
            <w:r>
              <w:rPr>
                <w:b/>
                <w:color w:val="00B050"/>
                <w:sz w:val="16"/>
                <w:szCs w:val="16"/>
              </w:rPr>
              <w:t>48</w:t>
            </w:r>
            <w:r>
              <w:rPr>
                <w:rFonts w:hint="eastAsia"/>
                <w:b/>
                <w:color w:val="00B050"/>
                <w:sz w:val="16"/>
                <w:szCs w:val="16"/>
              </w:rPr>
              <w:t>本</w:t>
            </w:r>
          </w:p>
        </w:tc>
        <w:tc>
          <w:tcPr>
            <w:tcW w:w="395" w:type="pct"/>
            <w:vAlign w:val="center"/>
          </w:tcPr>
          <w:p w14:paraId="27DE6AB9" w14:textId="5A4FBF7C" w:rsidR="008E1931" w:rsidRDefault="008E1931" w:rsidP="008E1931">
            <w:pPr>
              <w:jc w:val="center"/>
              <w:rPr>
                <w:b/>
                <w:sz w:val="16"/>
                <w:szCs w:val="18"/>
                <w:lang w:val="it-IT"/>
              </w:rPr>
            </w:pPr>
            <w:r>
              <w:rPr>
                <w:rFonts w:hint="eastAsia"/>
                <w:b/>
                <w:sz w:val="16"/>
                <w:szCs w:val="18"/>
                <w:lang w:val="it-IT"/>
              </w:rPr>
              <w:t>―</w:t>
            </w:r>
          </w:p>
        </w:tc>
        <w:tc>
          <w:tcPr>
            <w:tcW w:w="263" w:type="pct"/>
            <w:vAlign w:val="center"/>
          </w:tcPr>
          <w:p w14:paraId="1AB0FC3F" w14:textId="3C9AE305" w:rsidR="008E1931" w:rsidRDefault="008E1931" w:rsidP="008E1931">
            <w:pPr>
              <w:jc w:val="center"/>
              <w:rPr>
                <w:sz w:val="16"/>
              </w:rPr>
            </w:pPr>
            <w:r w:rsidRPr="00F07335">
              <w:rPr>
                <w:rFonts w:hint="eastAsia"/>
                <w:sz w:val="12"/>
                <w:szCs w:val="16"/>
              </w:rPr>
              <w:t>ヴィネガー</w:t>
            </w:r>
          </w:p>
        </w:tc>
        <w:tc>
          <w:tcPr>
            <w:tcW w:w="329" w:type="pct"/>
            <w:vAlign w:val="center"/>
          </w:tcPr>
          <w:p w14:paraId="12C9C9D7" w14:textId="62AF0B1E" w:rsidR="008E1931" w:rsidRPr="00A5011B" w:rsidRDefault="008E1931" w:rsidP="008E1931">
            <w:pPr>
              <w:jc w:val="center"/>
              <w:rPr>
                <w:b/>
                <w:sz w:val="16"/>
                <w:szCs w:val="16"/>
              </w:rPr>
            </w:pPr>
            <w:r>
              <w:rPr>
                <w:rFonts w:hint="eastAsia"/>
                <w:b/>
                <w:sz w:val="16"/>
                <w:szCs w:val="16"/>
              </w:rPr>
              <w:t>5</w:t>
            </w:r>
            <w:r>
              <w:rPr>
                <w:b/>
                <w:sz w:val="16"/>
                <w:szCs w:val="16"/>
              </w:rPr>
              <w:t>00</w:t>
            </w:r>
            <w:r w:rsidRPr="00274EFF">
              <w:rPr>
                <w:rFonts w:hint="eastAsia"/>
                <w:b/>
                <w:sz w:val="14"/>
                <w:szCs w:val="16"/>
              </w:rPr>
              <w:t>ｍ</w:t>
            </w:r>
            <w:r w:rsidRPr="00274EFF">
              <w:rPr>
                <w:rFonts w:hint="eastAsia"/>
                <w:sz w:val="14"/>
                <w:szCs w:val="16"/>
              </w:rPr>
              <w:t>ｌ</w:t>
            </w:r>
          </w:p>
        </w:tc>
        <w:tc>
          <w:tcPr>
            <w:tcW w:w="461" w:type="pct"/>
            <w:vAlign w:val="center"/>
          </w:tcPr>
          <w:p w14:paraId="6251057C" w14:textId="017AAAE4" w:rsidR="008E1931" w:rsidRPr="00B33250" w:rsidRDefault="008E1931" w:rsidP="008E1931">
            <w:pPr>
              <w:jc w:val="center"/>
              <w:rPr>
                <w:b/>
                <w:sz w:val="18"/>
              </w:rPr>
            </w:pPr>
            <w:r w:rsidRPr="00B33250">
              <w:rPr>
                <w:rFonts w:hint="eastAsia"/>
                <w:b/>
                <w:sz w:val="18"/>
              </w:rPr>
              <w:t>￥</w:t>
            </w:r>
            <w:r>
              <w:rPr>
                <w:rFonts w:hint="eastAsia"/>
                <w:b/>
                <w:sz w:val="18"/>
              </w:rPr>
              <w:t>4,</w:t>
            </w:r>
            <w:r>
              <w:rPr>
                <w:b/>
                <w:sz w:val="18"/>
              </w:rPr>
              <w:t>5</w:t>
            </w:r>
            <w:r>
              <w:rPr>
                <w:rFonts w:hint="eastAsia"/>
                <w:b/>
                <w:sz w:val="18"/>
              </w:rPr>
              <w:t>00</w:t>
            </w:r>
          </w:p>
        </w:tc>
        <w:tc>
          <w:tcPr>
            <w:tcW w:w="2302" w:type="pct"/>
          </w:tcPr>
          <w:p w14:paraId="594C51B8" w14:textId="21E9561A" w:rsidR="008E1931" w:rsidRPr="00DB6D90" w:rsidRDefault="008E1931" w:rsidP="008E1931">
            <w:pPr>
              <w:jc w:val="left"/>
              <w:rPr>
                <w:sz w:val="14"/>
              </w:rPr>
            </w:pPr>
            <w:r w:rsidRPr="00DB6D90">
              <w:rPr>
                <w:rFonts w:hint="eastAsia"/>
                <w:sz w:val="14"/>
              </w:rPr>
              <w:t>ランブルスコ</w:t>
            </w:r>
            <w:r w:rsidRPr="00DB6D90">
              <w:rPr>
                <w:rFonts w:hint="eastAsia"/>
                <w:sz w:val="14"/>
              </w:rPr>
              <w:t xml:space="preserve"> </w:t>
            </w:r>
            <w:r w:rsidRPr="00DB6D90">
              <w:rPr>
                <w:rFonts w:hint="eastAsia"/>
                <w:sz w:val="14"/>
              </w:rPr>
              <w:t>ヴィアダネーゼ</w:t>
            </w:r>
            <w:r w:rsidRPr="00DB6D90">
              <w:rPr>
                <w:rFonts w:hint="eastAsia"/>
                <w:sz w:val="14"/>
              </w:rPr>
              <w:t>100</w:t>
            </w:r>
            <w:r w:rsidRPr="00DB6D90">
              <w:rPr>
                <w:rFonts w:hint="eastAsia"/>
                <w:sz w:val="14"/>
              </w:rPr>
              <w:t>％、加熱して煮詰めたモストをオーク樽に入れ、酢酸発酵、約</w:t>
            </w:r>
            <w:r w:rsidRPr="00DB6D90">
              <w:rPr>
                <w:rFonts w:hint="eastAsia"/>
                <w:sz w:val="14"/>
              </w:rPr>
              <w:t>3</w:t>
            </w:r>
            <w:r w:rsidRPr="00DB6D90">
              <w:rPr>
                <w:rFonts w:hint="eastAsia"/>
                <w:sz w:val="14"/>
              </w:rPr>
              <w:t>年間の熟成。アチェタイア</w:t>
            </w:r>
            <w:r w:rsidRPr="00DB6D90">
              <w:rPr>
                <w:rFonts w:hint="eastAsia"/>
                <w:sz w:val="14"/>
              </w:rPr>
              <w:t xml:space="preserve"> </w:t>
            </w:r>
            <w:r w:rsidRPr="00DB6D90">
              <w:rPr>
                <w:rFonts w:hint="eastAsia"/>
                <w:sz w:val="14"/>
              </w:rPr>
              <w:t>ディ</w:t>
            </w:r>
            <w:r w:rsidRPr="00DB6D90">
              <w:rPr>
                <w:rFonts w:hint="eastAsia"/>
                <w:sz w:val="14"/>
              </w:rPr>
              <w:t xml:space="preserve"> </w:t>
            </w:r>
            <w:r w:rsidRPr="00DB6D90">
              <w:rPr>
                <w:rFonts w:hint="eastAsia"/>
                <w:sz w:val="14"/>
              </w:rPr>
              <w:t>サンジャコモが醸造した、伝統的な手法で作ったバルサミコ風ヴィネガー。カラメル、ヴィネガー、その他一切の添加を行わない</w:t>
            </w:r>
            <w:r w:rsidR="004B2D80">
              <w:rPr>
                <w:rFonts w:hint="eastAsia"/>
                <w:sz w:val="14"/>
              </w:rPr>
              <w:t>ブドウのみで造られた</w:t>
            </w:r>
            <w:r w:rsidRPr="00DB6D90">
              <w:rPr>
                <w:rFonts w:hint="eastAsia"/>
                <w:sz w:val="14"/>
              </w:rPr>
              <w:t>ヴィネガー</w:t>
            </w:r>
            <w:r w:rsidR="004B2D80">
              <w:rPr>
                <w:rFonts w:hint="eastAsia"/>
                <w:sz w:val="14"/>
              </w:rPr>
              <w:t>です</w:t>
            </w:r>
            <w:r w:rsidRPr="00DB6D90">
              <w:rPr>
                <w:rFonts w:hint="eastAsia"/>
                <w:sz w:val="14"/>
              </w:rPr>
              <w:t>。</w:t>
            </w:r>
          </w:p>
        </w:tc>
      </w:tr>
    </w:tbl>
    <w:p w14:paraId="4C68C65A" w14:textId="77777777" w:rsidR="009931AD" w:rsidRPr="000C161F" w:rsidRDefault="009931AD" w:rsidP="009931AD">
      <w:pPr>
        <w:spacing w:line="240" w:lineRule="atLeast"/>
        <w:jc w:val="left"/>
        <w:rPr>
          <w:b/>
          <w:bCs/>
          <w:sz w:val="28"/>
          <w:u w:val="single"/>
          <w:lang w:val="it-IT"/>
        </w:rPr>
      </w:pPr>
      <w:r>
        <w:rPr>
          <w:rFonts w:hint="eastAsia"/>
          <w:b/>
          <w:bCs/>
          <w:sz w:val="32"/>
          <w:szCs w:val="21"/>
          <w:u w:val="single"/>
          <w:lang w:val="it-IT"/>
        </w:rPr>
        <w:lastRenderedPageBreak/>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tbl>
      <w:tblPr>
        <w:tblStyle w:val="1"/>
        <w:tblW w:w="5000" w:type="pct"/>
        <w:tblLayout w:type="fixed"/>
        <w:tblLook w:val="04A0" w:firstRow="1" w:lastRow="0" w:firstColumn="1" w:lastColumn="0" w:noHBand="0" w:noVBand="1"/>
      </w:tblPr>
      <w:tblGrid>
        <w:gridCol w:w="2411"/>
        <w:gridCol w:w="851"/>
        <w:gridCol w:w="567"/>
        <w:gridCol w:w="851"/>
        <w:gridCol w:w="1135"/>
        <w:gridCol w:w="4957"/>
      </w:tblGrid>
      <w:tr w:rsidR="009931AD" w:rsidRPr="004A52C4" w14:paraId="52346DDF" w14:textId="77777777" w:rsidTr="00E0221D">
        <w:trPr>
          <w:trHeight w:val="156"/>
        </w:trPr>
        <w:tc>
          <w:tcPr>
            <w:tcW w:w="1119" w:type="pct"/>
          </w:tcPr>
          <w:p w14:paraId="6A8E4821" w14:textId="77777777" w:rsidR="009931AD" w:rsidRPr="004A52C4" w:rsidRDefault="009931AD" w:rsidP="00216FEE">
            <w:pPr>
              <w:jc w:val="center"/>
              <w:rPr>
                <w:sz w:val="14"/>
                <w:szCs w:val="18"/>
                <w:lang w:val="it-IT"/>
              </w:rPr>
            </w:pPr>
            <w:r w:rsidRPr="004A52C4">
              <w:rPr>
                <w:rFonts w:hint="eastAsia"/>
                <w:sz w:val="14"/>
                <w:szCs w:val="18"/>
                <w:lang w:val="it-IT"/>
              </w:rPr>
              <w:t>ワイン名</w:t>
            </w:r>
          </w:p>
        </w:tc>
        <w:tc>
          <w:tcPr>
            <w:tcW w:w="395" w:type="pct"/>
          </w:tcPr>
          <w:p w14:paraId="6F7212B2" w14:textId="77777777" w:rsidR="009931AD" w:rsidRPr="00EF25D2" w:rsidRDefault="009931AD" w:rsidP="00216FEE">
            <w:pPr>
              <w:jc w:val="center"/>
              <w:rPr>
                <w:sz w:val="12"/>
                <w:szCs w:val="18"/>
                <w:lang w:val="it-IT"/>
              </w:rPr>
            </w:pPr>
            <w:r w:rsidRPr="00EF25D2">
              <w:rPr>
                <w:rFonts w:hint="eastAsia"/>
                <w:sz w:val="12"/>
                <w:szCs w:val="18"/>
                <w:lang w:val="it-IT"/>
              </w:rPr>
              <w:t>ヴィンテージ</w:t>
            </w:r>
          </w:p>
        </w:tc>
        <w:tc>
          <w:tcPr>
            <w:tcW w:w="263" w:type="pct"/>
          </w:tcPr>
          <w:p w14:paraId="06442869" w14:textId="77777777" w:rsidR="009931AD" w:rsidRPr="004A52C4" w:rsidRDefault="009931AD" w:rsidP="00216FEE">
            <w:pPr>
              <w:jc w:val="center"/>
              <w:rPr>
                <w:sz w:val="14"/>
                <w:szCs w:val="18"/>
                <w:lang w:val="it-IT"/>
              </w:rPr>
            </w:pPr>
            <w:r w:rsidRPr="004A52C4">
              <w:rPr>
                <w:rFonts w:hint="eastAsia"/>
                <w:sz w:val="14"/>
                <w:szCs w:val="18"/>
                <w:lang w:val="it-IT"/>
              </w:rPr>
              <w:t>種類</w:t>
            </w:r>
          </w:p>
        </w:tc>
        <w:tc>
          <w:tcPr>
            <w:tcW w:w="395" w:type="pct"/>
          </w:tcPr>
          <w:p w14:paraId="7FCEED6D" w14:textId="77777777" w:rsidR="009931AD" w:rsidRPr="004A52C4" w:rsidRDefault="009931AD" w:rsidP="00216FEE">
            <w:pPr>
              <w:jc w:val="center"/>
              <w:rPr>
                <w:sz w:val="14"/>
                <w:szCs w:val="18"/>
                <w:lang w:val="it-IT"/>
              </w:rPr>
            </w:pPr>
            <w:r w:rsidRPr="004A52C4">
              <w:rPr>
                <w:rFonts w:hint="eastAsia"/>
                <w:sz w:val="14"/>
                <w:szCs w:val="18"/>
                <w:lang w:val="it-IT"/>
              </w:rPr>
              <w:t>容量</w:t>
            </w:r>
          </w:p>
        </w:tc>
        <w:tc>
          <w:tcPr>
            <w:tcW w:w="527" w:type="pct"/>
          </w:tcPr>
          <w:p w14:paraId="40777206" w14:textId="77777777" w:rsidR="009931AD" w:rsidRDefault="009931AD" w:rsidP="00216FEE">
            <w:pPr>
              <w:jc w:val="center"/>
              <w:rPr>
                <w:sz w:val="14"/>
                <w:szCs w:val="18"/>
                <w:lang w:val="it-IT"/>
              </w:rPr>
            </w:pPr>
            <w:r>
              <w:rPr>
                <w:rFonts w:hint="eastAsia"/>
                <w:sz w:val="14"/>
                <w:szCs w:val="18"/>
                <w:lang w:val="it-IT"/>
              </w:rPr>
              <w:t>上代（税別）</w:t>
            </w:r>
          </w:p>
        </w:tc>
        <w:tc>
          <w:tcPr>
            <w:tcW w:w="2301" w:type="pct"/>
          </w:tcPr>
          <w:p w14:paraId="415E1ABC" w14:textId="77777777" w:rsidR="009931AD" w:rsidRPr="004A52C4" w:rsidRDefault="009931AD" w:rsidP="00216FEE">
            <w:pPr>
              <w:jc w:val="center"/>
              <w:rPr>
                <w:sz w:val="14"/>
                <w:szCs w:val="18"/>
                <w:lang w:val="it-IT"/>
              </w:rPr>
            </w:pPr>
            <w:r>
              <w:rPr>
                <w:rFonts w:hint="eastAsia"/>
                <w:sz w:val="14"/>
                <w:szCs w:val="18"/>
                <w:lang w:val="it-IT"/>
              </w:rPr>
              <w:t>メモ</w:t>
            </w:r>
          </w:p>
        </w:tc>
      </w:tr>
      <w:tr w:rsidR="00E0221D" w:rsidRPr="00E148D9" w14:paraId="1F989B8B" w14:textId="77777777" w:rsidTr="00E0221D">
        <w:trPr>
          <w:trHeight w:val="685"/>
        </w:trPr>
        <w:tc>
          <w:tcPr>
            <w:tcW w:w="1119" w:type="pct"/>
            <w:vMerge w:val="restart"/>
          </w:tcPr>
          <w:p w14:paraId="37293771" w14:textId="10F3CACB" w:rsidR="00E0221D" w:rsidRDefault="00E0221D" w:rsidP="009931AD">
            <w:pPr>
              <w:jc w:val="left"/>
              <w:rPr>
                <w:b/>
                <w:lang w:val="it-IT"/>
              </w:rPr>
            </w:pPr>
            <w:r>
              <w:rPr>
                <w:rFonts w:hint="eastAsia"/>
                <w:b/>
                <w:lang w:val="it-IT"/>
              </w:rPr>
              <w:t>Rosso</w:t>
            </w:r>
            <w:r>
              <w:rPr>
                <w:b/>
                <w:lang w:val="it-IT"/>
              </w:rPr>
              <w:t>20</w:t>
            </w:r>
          </w:p>
          <w:p w14:paraId="4340BFEB" w14:textId="77777777" w:rsidR="00E0221D" w:rsidRPr="00EF22A6" w:rsidRDefault="00E0221D" w:rsidP="009931AD">
            <w:pPr>
              <w:jc w:val="left"/>
              <w:rPr>
                <w:bCs/>
                <w:sz w:val="16"/>
              </w:rPr>
            </w:pPr>
            <w:r>
              <w:rPr>
                <w:rFonts w:hint="eastAsia"/>
                <w:bCs/>
                <w:sz w:val="16"/>
              </w:rPr>
              <w:t>ロッソ</w:t>
            </w:r>
          </w:p>
          <w:p w14:paraId="54110081" w14:textId="220B4160" w:rsidR="00E0221D" w:rsidRPr="001B4A5E" w:rsidRDefault="00E0221D" w:rsidP="009931AD">
            <w:pPr>
              <w:jc w:val="left"/>
              <w:rPr>
                <w:b/>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tc>
        <w:tc>
          <w:tcPr>
            <w:tcW w:w="395" w:type="pct"/>
            <w:vMerge w:val="restart"/>
            <w:vAlign w:val="center"/>
          </w:tcPr>
          <w:p w14:paraId="2B4D36CC" w14:textId="2C03390D" w:rsidR="00E0221D" w:rsidRPr="008C0B5C" w:rsidRDefault="00E0221D" w:rsidP="009931AD">
            <w:pPr>
              <w:jc w:val="center"/>
              <w:rPr>
                <w:b/>
                <w:sz w:val="18"/>
                <w:lang w:val="it-IT"/>
              </w:rPr>
            </w:pPr>
            <w:r>
              <w:rPr>
                <w:rFonts w:hint="eastAsia"/>
                <w:b/>
                <w:sz w:val="18"/>
                <w:lang w:val="it-IT"/>
              </w:rPr>
              <w:t>2</w:t>
            </w:r>
            <w:r>
              <w:rPr>
                <w:b/>
                <w:sz w:val="18"/>
                <w:lang w:val="it-IT"/>
              </w:rPr>
              <w:t>0</w:t>
            </w:r>
          </w:p>
        </w:tc>
        <w:tc>
          <w:tcPr>
            <w:tcW w:w="263" w:type="pct"/>
            <w:vMerge w:val="restart"/>
            <w:vAlign w:val="center"/>
          </w:tcPr>
          <w:p w14:paraId="4C3BF318" w14:textId="06386149" w:rsidR="00E0221D" w:rsidRPr="00876D3A" w:rsidRDefault="00E0221D" w:rsidP="009931AD">
            <w:pPr>
              <w:jc w:val="center"/>
              <w:rPr>
                <w:sz w:val="18"/>
                <w:szCs w:val="18"/>
              </w:rPr>
            </w:pPr>
            <w:r>
              <w:rPr>
                <w:rFonts w:hint="eastAsia"/>
                <w:sz w:val="18"/>
                <w:szCs w:val="18"/>
              </w:rPr>
              <w:t>赤</w:t>
            </w:r>
          </w:p>
        </w:tc>
        <w:tc>
          <w:tcPr>
            <w:tcW w:w="395" w:type="pct"/>
            <w:vAlign w:val="center"/>
          </w:tcPr>
          <w:p w14:paraId="02594777" w14:textId="77777777" w:rsidR="00E0221D" w:rsidRPr="00EF22A6" w:rsidRDefault="00E0221D" w:rsidP="009931AD">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527" w:type="pct"/>
            <w:vAlign w:val="center"/>
          </w:tcPr>
          <w:p w14:paraId="4DB99B04" w14:textId="546358FA" w:rsidR="00E0221D" w:rsidRPr="00753C09" w:rsidRDefault="00E0221D" w:rsidP="009931AD">
            <w:pPr>
              <w:jc w:val="center"/>
              <w:rPr>
                <w:rFonts w:cs="Calibri"/>
                <w:b/>
                <w:sz w:val="18"/>
                <w:lang w:val="it-IT"/>
              </w:rPr>
            </w:pPr>
            <w:r>
              <w:rPr>
                <w:rFonts w:hint="eastAsia"/>
                <w:b/>
                <w:sz w:val="18"/>
              </w:rPr>
              <w:t>\</w:t>
            </w:r>
            <w:r>
              <w:rPr>
                <w:b/>
                <w:sz w:val="18"/>
              </w:rPr>
              <w:t>3</w:t>
            </w:r>
            <w:r>
              <w:rPr>
                <w:rFonts w:hint="eastAsia"/>
                <w:b/>
                <w:sz w:val="18"/>
              </w:rPr>
              <w:t>,</w:t>
            </w:r>
            <w:r>
              <w:rPr>
                <w:b/>
                <w:sz w:val="18"/>
              </w:rPr>
              <w:t>7</w:t>
            </w:r>
            <w:r>
              <w:rPr>
                <w:rFonts w:hint="eastAsia"/>
                <w:b/>
                <w:sz w:val="18"/>
              </w:rPr>
              <w:t>00</w:t>
            </w:r>
          </w:p>
        </w:tc>
        <w:tc>
          <w:tcPr>
            <w:tcW w:w="2301" w:type="pct"/>
            <w:vMerge w:val="restart"/>
            <w:vAlign w:val="center"/>
          </w:tcPr>
          <w:p w14:paraId="19E3A208" w14:textId="77777777" w:rsidR="00E0221D" w:rsidRPr="00486C4C" w:rsidRDefault="00E0221D" w:rsidP="009931AD">
            <w:pPr>
              <w:autoSpaceDE w:val="0"/>
              <w:autoSpaceDN w:val="0"/>
              <w:adjustRightInd w:val="0"/>
              <w:jc w:val="left"/>
              <w:rPr>
                <w:rFonts w:ascii="HGPｺﾞｼｯｸM" w:hAnsiTheme="minorHAnsi" w:cs="HGPｺﾞｼｯｸM"/>
                <w:kern w:val="0"/>
                <w:sz w:val="14"/>
                <w:szCs w:val="14"/>
              </w:rPr>
            </w:pPr>
            <w:r w:rsidRPr="00486C4C">
              <w:rPr>
                <w:rFonts w:ascii="HGPｺﾞｼｯｸM" w:hAnsiTheme="minorHAnsi" w:cs="HGPｺﾞｼｯｸM" w:hint="eastAsia"/>
                <w:kern w:val="0"/>
                <w:sz w:val="14"/>
                <w:szCs w:val="14"/>
              </w:rPr>
              <w:t>グレゲット主体、チリエジョーロ、コロリーノ、カナイオーロ、樹齢</w:t>
            </w:r>
            <w:r w:rsidRPr="00486C4C">
              <w:rPr>
                <w:rFonts w:cs="Verdana"/>
                <w:kern w:val="0"/>
                <w:sz w:val="14"/>
                <w:szCs w:val="14"/>
              </w:rPr>
              <w:t xml:space="preserve">30 </w:t>
            </w:r>
            <w:r w:rsidRPr="00486C4C">
              <w:rPr>
                <w:rFonts w:ascii="HGPｺﾞｼｯｸM" w:hAnsiTheme="minorHAnsi" w:cs="HGPｺﾞｼｯｸM" w:hint="eastAsia"/>
                <w:kern w:val="0"/>
                <w:sz w:val="14"/>
                <w:szCs w:val="14"/>
              </w:rPr>
              <w:t>年前後。</w:t>
            </w:r>
          </w:p>
          <w:p w14:paraId="77D5923F" w14:textId="77777777" w:rsidR="004B2D80" w:rsidRDefault="00E0221D" w:rsidP="009931AD">
            <w:pPr>
              <w:rPr>
                <w:rFonts w:hAnsiTheme="minorHAnsi"/>
                <w:sz w:val="14"/>
                <w:szCs w:val="14"/>
              </w:rPr>
            </w:pPr>
            <w:r w:rsidRPr="00486C4C">
              <w:rPr>
                <w:rFonts w:hAnsiTheme="minorHAnsi" w:hint="eastAsia"/>
                <w:sz w:val="14"/>
                <w:szCs w:val="14"/>
              </w:rPr>
              <w:t>高樹齢の畑より収穫、果皮と共に</w:t>
            </w:r>
            <w:r w:rsidRPr="00486C4C">
              <w:rPr>
                <w:rFonts w:cs="Verdana"/>
                <w:sz w:val="14"/>
                <w:szCs w:val="14"/>
              </w:rPr>
              <w:t xml:space="preserve">3 </w:t>
            </w:r>
            <w:r w:rsidRPr="00486C4C">
              <w:rPr>
                <w:rFonts w:hAnsiTheme="minorHAnsi" w:hint="eastAsia"/>
                <w:sz w:val="14"/>
                <w:szCs w:val="14"/>
              </w:rPr>
              <w:t>週間、圧搾後栗の木の大樽にて</w:t>
            </w:r>
            <w:r w:rsidRPr="00486C4C">
              <w:rPr>
                <w:rFonts w:cs="Verdana"/>
                <w:sz w:val="14"/>
                <w:szCs w:val="14"/>
              </w:rPr>
              <w:t xml:space="preserve">12 </w:t>
            </w:r>
            <w:r w:rsidRPr="00486C4C">
              <w:rPr>
                <w:rFonts w:hAnsiTheme="minorHAnsi" w:hint="eastAsia"/>
                <w:sz w:val="14"/>
                <w:szCs w:val="14"/>
              </w:rPr>
              <w:t>か月熟成。</w:t>
            </w:r>
          </w:p>
          <w:p w14:paraId="647CB780" w14:textId="0F98E6A9" w:rsidR="00E0221D" w:rsidRPr="00E05712" w:rsidRDefault="00E0221D" w:rsidP="004B2D80">
            <w:pPr>
              <w:ind w:firstLineChars="100" w:firstLine="123"/>
              <w:rPr>
                <w:rFonts w:cs="Calibri"/>
                <w:sz w:val="14"/>
                <w:szCs w:val="14"/>
              </w:rPr>
            </w:pPr>
            <w:r>
              <w:rPr>
                <w:rFonts w:hAnsiTheme="minorHAnsi" w:hint="eastAsia"/>
                <w:sz w:val="14"/>
                <w:szCs w:val="14"/>
              </w:rPr>
              <w:t>2</w:t>
            </w:r>
            <w:r>
              <w:rPr>
                <w:rFonts w:hAnsiTheme="minorHAnsi"/>
                <w:sz w:val="14"/>
                <w:szCs w:val="14"/>
              </w:rPr>
              <w:t>020</w:t>
            </w:r>
            <w:r>
              <w:rPr>
                <w:rFonts w:hAnsiTheme="minorHAnsi" w:hint="eastAsia"/>
                <w:sz w:val="14"/>
                <w:szCs w:val="14"/>
              </w:rPr>
              <w:t>は乾燥によって収穫量が減ったものの、病気などの被害が少なく、醗酵も非常にスムーズできれいに仕上がったヴィンテージ。果実由来の味わいと香りが前に出た、キレイさ、安定感のある赤。</w:t>
            </w:r>
          </w:p>
        </w:tc>
      </w:tr>
      <w:tr w:rsidR="00E0221D" w:rsidRPr="00E148D9" w14:paraId="73847F0A" w14:textId="77777777" w:rsidTr="00E0221D">
        <w:trPr>
          <w:trHeight w:val="685"/>
        </w:trPr>
        <w:tc>
          <w:tcPr>
            <w:tcW w:w="1119" w:type="pct"/>
            <w:vMerge/>
          </w:tcPr>
          <w:p w14:paraId="152181EC" w14:textId="77777777" w:rsidR="00E0221D" w:rsidRDefault="00E0221D" w:rsidP="009931AD">
            <w:pPr>
              <w:jc w:val="left"/>
              <w:rPr>
                <w:b/>
                <w:lang w:val="it-IT"/>
              </w:rPr>
            </w:pPr>
          </w:p>
        </w:tc>
        <w:tc>
          <w:tcPr>
            <w:tcW w:w="395" w:type="pct"/>
            <w:vMerge/>
            <w:vAlign w:val="center"/>
          </w:tcPr>
          <w:p w14:paraId="4181F45B" w14:textId="77777777" w:rsidR="00E0221D" w:rsidRDefault="00E0221D" w:rsidP="009931AD">
            <w:pPr>
              <w:jc w:val="center"/>
              <w:rPr>
                <w:b/>
                <w:sz w:val="18"/>
                <w:lang w:val="it-IT"/>
              </w:rPr>
            </w:pPr>
          </w:p>
        </w:tc>
        <w:tc>
          <w:tcPr>
            <w:tcW w:w="263" w:type="pct"/>
            <w:vMerge/>
            <w:vAlign w:val="center"/>
          </w:tcPr>
          <w:p w14:paraId="318814AF" w14:textId="77777777" w:rsidR="00E0221D" w:rsidRDefault="00E0221D" w:rsidP="009931AD">
            <w:pPr>
              <w:jc w:val="center"/>
              <w:rPr>
                <w:sz w:val="18"/>
                <w:szCs w:val="18"/>
              </w:rPr>
            </w:pPr>
          </w:p>
        </w:tc>
        <w:tc>
          <w:tcPr>
            <w:tcW w:w="395" w:type="pct"/>
            <w:vAlign w:val="center"/>
          </w:tcPr>
          <w:p w14:paraId="68886A4F" w14:textId="490FD906" w:rsidR="00E0221D" w:rsidRPr="00E0221D" w:rsidRDefault="00E0221D" w:rsidP="009931AD">
            <w:pPr>
              <w:jc w:val="center"/>
              <w:rPr>
                <w:b/>
                <w:sz w:val="16"/>
                <w:szCs w:val="16"/>
              </w:rPr>
            </w:pPr>
            <w:r w:rsidRPr="00E0221D">
              <w:rPr>
                <w:rFonts w:hint="eastAsia"/>
                <w:b/>
                <w:sz w:val="16"/>
                <w:szCs w:val="16"/>
              </w:rPr>
              <w:t>1</w:t>
            </w:r>
            <w:r w:rsidRPr="00E0221D">
              <w:rPr>
                <w:b/>
                <w:sz w:val="16"/>
                <w:szCs w:val="16"/>
              </w:rPr>
              <w:t>500ml</w:t>
            </w:r>
          </w:p>
        </w:tc>
        <w:tc>
          <w:tcPr>
            <w:tcW w:w="527" w:type="pct"/>
            <w:vAlign w:val="center"/>
          </w:tcPr>
          <w:p w14:paraId="4C8E5E4E" w14:textId="2FC6F5CA" w:rsidR="00E0221D" w:rsidRPr="000B6591" w:rsidRDefault="000B6591" w:rsidP="009931AD">
            <w:pPr>
              <w:jc w:val="center"/>
              <w:rPr>
                <w:b/>
                <w:sz w:val="18"/>
              </w:rPr>
            </w:pPr>
            <w:r w:rsidRPr="000B6591">
              <w:rPr>
                <w:rFonts w:hint="eastAsia"/>
                <w:b/>
                <w:sz w:val="18"/>
              </w:rPr>
              <w:t>\</w:t>
            </w:r>
            <w:r w:rsidRPr="000B6591">
              <w:rPr>
                <w:b/>
                <w:sz w:val="18"/>
              </w:rPr>
              <w:t>9,200</w:t>
            </w:r>
          </w:p>
        </w:tc>
        <w:tc>
          <w:tcPr>
            <w:tcW w:w="2301" w:type="pct"/>
            <w:vMerge/>
            <w:vAlign w:val="center"/>
          </w:tcPr>
          <w:p w14:paraId="0CC4C349" w14:textId="77777777" w:rsidR="00E0221D" w:rsidRPr="00486C4C" w:rsidRDefault="00E0221D" w:rsidP="009931AD">
            <w:pPr>
              <w:autoSpaceDE w:val="0"/>
              <w:autoSpaceDN w:val="0"/>
              <w:adjustRightInd w:val="0"/>
              <w:jc w:val="left"/>
              <w:rPr>
                <w:rFonts w:ascii="HGPｺﾞｼｯｸM" w:hAnsiTheme="minorHAnsi" w:cs="HGPｺﾞｼｯｸM"/>
                <w:kern w:val="0"/>
                <w:sz w:val="14"/>
                <w:szCs w:val="14"/>
              </w:rPr>
            </w:pPr>
          </w:p>
        </w:tc>
      </w:tr>
      <w:tr w:rsidR="008F1652" w:rsidRPr="00883EEE" w14:paraId="710588AA" w14:textId="77777777" w:rsidTr="00E0221D">
        <w:trPr>
          <w:trHeight w:val="1186"/>
        </w:trPr>
        <w:tc>
          <w:tcPr>
            <w:tcW w:w="1119" w:type="pct"/>
          </w:tcPr>
          <w:p w14:paraId="614FD0C0" w14:textId="77777777" w:rsidR="008F1652" w:rsidRPr="00AD0CAC" w:rsidRDefault="008F1652" w:rsidP="008F1652">
            <w:pPr>
              <w:rPr>
                <w:b/>
                <w:lang w:val="it-IT"/>
              </w:rPr>
            </w:pPr>
            <w:r w:rsidRPr="00AD0CAC">
              <w:rPr>
                <w:b/>
                <w:lang w:val="it-IT"/>
              </w:rPr>
              <w:t>Moscato</w:t>
            </w:r>
            <w:r>
              <w:rPr>
                <w:b/>
                <w:lang w:val="it-IT"/>
              </w:rPr>
              <w:t xml:space="preserve"> “</w:t>
            </w:r>
            <w:r w:rsidRPr="00AD0CAC">
              <w:rPr>
                <w:b/>
                <w:lang w:val="it-IT"/>
              </w:rPr>
              <w:t>Due M”</w:t>
            </w:r>
          </w:p>
          <w:p w14:paraId="4E0848C4" w14:textId="77777777" w:rsidR="008F1652" w:rsidRPr="00091C1E" w:rsidRDefault="008F1652" w:rsidP="008F1652">
            <w:pPr>
              <w:jc w:val="left"/>
              <w:rPr>
                <w:bCs/>
                <w:sz w:val="16"/>
                <w:lang w:val="it-IT"/>
              </w:rPr>
            </w:pPr>
            <w:r w:rsidRPr="00091C1E">
              <w:rPr>
                <w:rFonts w:hint="eastAsia"/>
                <w:bCs/>
                <w:sz w:val="16"/>
                <w:lang w:val="it-IT"/>
              </w:rPr>
              <w:t>モスカート</w:t>
            </w:r>
            <w:r w:rsidRPr="00091C1E">
              <w:rPr>
                <w:rFonts w:hint="eastAsia"/>
                <w:bCs/>
                <w:sz w:val="16"/>
                <w:lang w:val="it-IT"/>
              </w:rPr>
              <w:t xml:space="preserve"> </w:t>
            </w:r>
            <w:r w:rsidRPr="00091C1E">
              <w:rPr>
                <w:rFonts w:hint="eastAsia"/>
                <w:bCs/>
                <w:sz w:val="16"/>
                <w:lang w:val="it-IT"/>
              </w:rPr>
              <w:t>“ドゥエ</w:t>
            </w:r>
            <w:r w:rsidRPr="00091C1E">
              <w:rPr>
                <w:rFonts w:hint="eastAsia"/>
                <w:bCs/>
                <w:sz w:val="16"/>
                <w:lang w:val="it-IT"/>
              </w:rPr>
              <w:t xml:space="preserve"> </w:t>
            </w:r>
            <w:r w:rsidRPr="00091C1E">
              <w:rPr>
                <w:rFonts w:hint="eastAsia"/>
                <w:bCs/>
                <w:sz w:val="16"/>
                <w:lang w:val="it-IT"/>
              </w:rPr>
              <w:t>エンメ”</w:t>
            </w:r>
          </w:p>
          <w:p w14:paraId="60626BBB" w14:textId="77777777" w:rsidR="008F1652" w:rsidRDefault="008F1652" w:rsidP="008F1652">
            <w:pPr>
              <w:jc w:val="left"/>
              <w:rPr>
                <w:b/>
                <w:lang w:val="it-IT"/>
              </w:rPr>
            </w:pPr>
          </w:p>
        </w:tc>
        <w:tc>
          <w:tcPr>
            <w:tcW w:w="395" w:type="pct"/>
            <w:vAlign w:val="center"/>
          </w:tcPr>
          <w:p w14:paraId="3ACBC418" w14:textId="2EDC5A13" w:rsidR="008F1652" w:rsidRDefault="008F1652" w:rsidP="008F1652">
            <w:pPr>
              <w:jc w:val="center"/>
              <w:rPr>
                <w:b/>
                <w:sz w:val="18"/>
                <w:szCs w:val="18"/>
                <w:lang w:val="it-IT"/>
              </w:rPr>
            </w:pPr>
            <w:r>
              <w:rPr>
                <w:rFonts w:hint="eastAsia"/>
                <w:b/>
                <w:sz w:val="18"/>
                <w:lang w:val="it-IT"/>
              </w:rPr>
              <w:t>1</w:t>
            </w:r>
            <w:r>
              <w:rPr>
                <w:b/>
                <w:sz w:val="18"/>
                <w:lang w:val="it-IT"/>
              </w:rPr>
              <w:t>9</w:t>
            </w:r>
          </w:p>
        </w:tc>
        <w:tc>
          <w:tcPr>
            <w:tcW w:w="263" w:type="pct"/>
            <w:vAlign w:val="center"/>
          </w:tcPr>
          <w:p w14:paraId="362E9A6C" w14:textId="567860B2" w:rsidR="008F1652" w:rsidRDefault="008F1652" w:rsidP="008F1652">
            <w:pPr>
              <w:jc w:val="center"/>
              <w:rPr>
                <w:sz w:val="18"/>
                <w:szCs w:val="18"/>
              </w:rPr>
            </w:pPr>
            <w:r>
              <w:rPr>
                <w:rFonts w:hint="eastAsia"/>
                <w:sz w:val="18"/>
                <w:szCs w:val="18"/>
              </w:rPr>
              <w:t>白</w:t>
            </w:r>
          </w:p>
        </w:tc>
        <w:tc>
          <w:tcPr>
            <w:tcW w:w="395" w:type="pct"/>
            <w:vAlign w:val="center"/>
          </w:tcPr>
          <w:p w14:paraId="34E6E293" w14:textId="632265AD" w:rsidR="008F1652" w:rsidRDefault="008F1652" w:rsidP="008F1652">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7" w:type="pct"/>
            <w:vAlign w:val="center"/>
          </w:tcPr>
          <w:p w14:paraId="188EE3DE" w14:textId="39A395F5" w:rsidR="008F1652" w:rsidRPr="00D8390E" w:rsidRDefault="008F1652" w:rsidP="008F1652">
            <w:pPr>
              <w:jc w:val="center"/>
              <w:rPr>
                <w:b/>
                <w:sz w:val="18"/>
              </w:rPr>
            </w:pPr>
            <w:r w:rsidRPr="00D8390E">
              <w:rPr>
                <w:b/>
                <w:sz w:val="18"/>
              </w:rPr>
              <w:t>￥</w:t>
            </w:r>
            <w:r>
              <w:rPr>
                <w:rFonts w:hint="eastAsia"/>
                <w:b/>
                <w:sz w:val="18"/>
              </w:rPr>
              <w:t>8</w:t>
            </w:r>
            <w:r w:rsidRPr="00D8390E">
              <w:rPr>
                <w:b/>
                <w:sz w:val="18"/>
              </w:rPr>
              <w:t>,</w:t>
            </w:r>
            <w:r>
              <w:rPr>
                <w:b/>
                <w:sz w:val="18"/>
              </w:rPr>
              <w:t>8</w:t>
            </w:r>
            <w:r w:rsidRPr="00D8390E">
              <w:rPr>
                <w:b/>
                <w:sz w:val="18"/>
              </w:rPr>
              <w:t>00</w:t>
            </w:r>
          </w:p>
        </w:tc>
        <w:tc>
          <w:tcPr>
            <w:tcW w:w="2301" w:type="pct"/>
          </w:tcPr>
          <w:p w14:paraId="3CC8738C" w14:textId="53BCB85C" w:rsidR="008F1652" w:rsidRPr="005C134D" w:rsidRDefault="008F1652" w:rsidP="008F1652">
            <w:pPr>
              <w:jc w:val="left"/>
              <w:rPr>
                <w:sz w:val="14"/>
                <w:szCs w:val="14"/>
              </w:rPr>
            </w:pPr>
            <w:r>
              <w:rPr>
                <w:rFonts w:hint="eastAsia"/>
                <w:sz w:val="14"/>
                <w:szCs w:val="14"/>
              </w:rPr>
              <w:t>モスカート、</w:t>
            </w:r>
            <w:r>
              <w:rPr>
                <w:rFonts w:hint="eastAsia"/>
                <w:sz w:val="14"/>
                <w:szCs w:val="14"/>
              </w:rPr>
              <w:t xml:space="preserve">Le </w:t>
            </w:r>
            <w:proofErr w:type="spellStart"/>
            <w:r>
              <w:rPr>
                <w:rFonts w:hint="eastAsia"/>
                <w:sz w:val="14"/>
                <w:szCs w:val="14"/>
              </w:rPr>
              <w:t>Coste</w:t>
            </w:r>
            <w:proofErr w:type="spellEnd"/>
            <w:r>
              <w:rPr>
                <w:rFonts w:hint="eastAsia"/>
                <w:sz w:val="14"/>
                <w:szCs w:val="14"/>
              </w:rPr>
              <w:t>の畑が中心で、もう一つの畑のモスカート（一部モスカートジャッロ）。完熟を待ってから収穫、</w:t>
            </w:r>
            <w:r>
              <w:rPr>
                <w:rFonts w:hint="eastAsia"/>
                <w:sz w:val="14"/>
                <w:szCs w:val="14"/>
              </w:rPr>
              <w:t>2</w:t>
            </w:r>
            <w:r>
              <w:rPr>
                <w:rFonts w:hint="eastAsia"/>
                <w:sz w:val="14"/>
                <w:szCs w:val="14"/>
              </w:rPr>
              <w:t>つのマセレーション（除梗せず空気に触れないカーボニックマセレーションと、伝統的なマセレーション（除梗し櫂入れを行う）。醗酵が終わってから圧搾し、</w:t>
            </w:r>
            <w:r>
              <w:rPr>
                <w:rFonts w:hint="eastAsia"/>
                <w:sz w:val="14"/>
                <w:szCs w:val="14"/>
              </w:rPr>
              <w:t>20</w:t>
            </w:r>
            <w:r>
              <w:rPr>
                <w:rFonts w:hint="eastAsia"/>
                <w:sz w:val="14"/>
                <w:szCs w:val="14"/>
              </w:rPr>
              <w:t>カ月間</w:t>
            </w:r>
            <w:r>
              <w:rPr>
                <w:rFonts w:hint="eastAsia"/>
                <w:sz w:val="14"/>
                <w:szCs w:val="14"/>
              </w:rPr>
              <w:t>500L</w:t>
            </w:r>
            <w:r>
              <w:rPr>
                <w:rFonts w:hint="eastAsia"/>
                <w:sz w:val="14"/>
                <w:szCs w:val="14"/>
              </w:rPr>
              <w:t>の木樽にて熟成。</w:t>
            </w:r>
          </w:p>
        </w:tc>
      </w:tr>
      <w:tr w:rsidR="008F1652" w:rsidRPr="00883EEE" w14:paraId="0945BEA9" w14:textId="77777777" w:rsidTr="00E0221D">
        <w:trPr>
          <w:trHeight w:val="818"/>
        </w:trPr>
        <w:tc>
          <w:tcPr>
            <w:tcW w:w="1119" w:type="pct"/>
          </w:tcPr>
          <w:p w14:paraId="58EC6A05" w14:textId="77777777" w:rsidR="008F1652" w:rsidRDefault="008F1652" w:rsidP="008F1652">
            <w:pPr>
              <w:jc w:val="left"/>
              <w:rPr>
                <w:b/>
                <w:lang w:val="it-IT"/>
              </w:rPr>
            </w:pPr>
            <w:r>
              <w:rPr>
                <w:b/>
                <w:lang w:val="it-IT"/>
              </w:rPr>
              <w:t>Rosso di Gaetano</w:t>
            </w:r>
          </w:p>
          <w:p w14:paraId="79A0306E" w14:textId="25BEB7FB" w:rsidR="008F1652" w:rsidRDefault="008F1652" w:rsidP="008F1652">
            <w:pPr>
              <w:jc w:val="left"/>
              <w:rPr>
                <w:b/>
                <w:lang w:val="it-IT"/>
              </w:rPr>
            </w:pPr>
            <w:r>
              <w:rPr>
                <w:rFonts w:hint="eastAsia"/>
                <w:bCs/>
                <w:sz w:val="16"/>
              </w:rPr>
              <w:t>ロッソ</w:t>
            </w:r>
            <w:r>
              <w:rPr>
                <w:rFonts w:hint="eastAsia"/>
                <w:bCs/>
                <w:sz w:val="16"/>
              </w:rPr>
              <w:t xml:space="preserve"> </w:t>
            </w:r>
            <w:r>
              <w:rPr>
                <w:rFonts w:hint="eastAsia"/>
                <w:bCs/>
                <w:sz w:val="16"/>
              </w:rPr>
              <w:t>ディ</w:t>
            </w:r>
            <w:r>
              <w:rPr>
                <w:rFonts w:hint="eastAsia"/>
                <w:bCs/>
                <w:sz w:val="16"/>
              </w:rPr>
              <w:t xml:space="preserve"> </w:t>
            </w:r>
            <w:r>
              <w:rPr>
                <w:rFonts w:hint="eastAsia"/>
                <w:bCs/>
                <w:sz w:val="16"/>
              </w:rPr>
              <w:t>ガエターノ</w:t>
            </w:r>
          </w:p>
        </w:tc>
        <w:tc>
          <w:tcPr>
            <w:tcW w:w="395" w:type="pct"/>
            <w:vAlign w:val="center"/>
          </w:tcPr>
          <w:p w14:paraId="116EF5AF" w14:textId="6A3FB911" w:rsidR="008F1652" w:rsidRDefault="008F1652" w:rsidP="008F1652">
            <w:pPr>
              <w:jc w:val="center"/>
              <w:rPr>
                <w:b/>
                <w:sz w:val="18"/>
                <w:szCs w:val="18"/>
                <w:lang w:val="it-IT"/>
              </w:rPr>
            </w:pPr>
            <w:r>
              <w:rPr>
                <w:rFonts w:hint="eastAsia"/>
                <w:b/>
                <w:sz w:val="18"/>
                <w:lang w:val="it-IT"/>
              </w:rPr>
              <w:t>2</w:t>
            </w:r>
            <w:r>
              <w:rPr>
                <w:b/>
                <w:sz w:val="18"/>
                <w:lang w:val="it-IT"/>
              </w:rPr>
              <w:t>0</w:t>
            </w:r>
          </w:p>
        </w:tc>
        <w:tc>
          <w:tcPr>
            <w:tcW w:w="263" w:type="pct"/>
            <w:vAlign w:val="center"/>
          </w:tcPr>
          <w:p w14:paraId="68D3FF95" w14:textId="29ABA548" w:rsidR="008F1652" w:rsidRDefault="008F1652" w:rsidP="008F1652">
            <w:pPr>
              <w:jc w:val="center"/>
              <w:rPr>
                <w:sz w:val="18"/>
                <w:szCs w:val="18"/>
              </w:rPr>
            </w:pPr>
            <w:r>
              <w:rPr>
                <w:rFonts w:hint="eastAsia"/>
                <w:sz w:val="18"/>
                <w:szCs w:val="18"/>
              </w:rPr>
              <w:t>赤</w:t>
            </w:r>
          </w:p>
        </w:tc>
        <w:tc>
          <w:tcPr>
            <w:tcW w:w="395" w:type="pct"/>
            <w:vAlign w:val="center"/>
          </w:tcPr>
          <w:p w14:paraId="2800DC22" w14:textId="38F093DF" w:rsidR="008F1652" w:rsidRDefault="008F1652" w:rsidP="008F1652">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7" w:type="pct"/>
            <w:vAlign w:val="center"/>
          </w:tcPr>
          <w:p w14:paraId="4409D87F" w14:textId="0065AE41" w:rsidR="008F1652" w:rsidRPr="00D8390E" w:rsidRDefault="008F1652" w:rsidP="008F1652">
            <w:pPr>
              <w:jc w:val="center"/>
              <w:rPr>
                <w:b/>
                <w:sz w:val="18"/>
              </w:rPr>
            </w:pPr>
            <w:r>
              <w:rPr>
                <w:rFonts w:hint="eastAsia"/>
                <w:b/>
                <w:sz w:val="18"/>
              </w:rPr>
              <w:t>\</w:t>
            </w:r>
            <w:r>
              <w:rPr>
                <w:b/>
                <w:sz w:val="18"/>
              </w:rPr>
              <w:t>3</w:t>
            </w:r>
            <w:r>
              <w:rPr>
                <w:rFonts w:hint="eastAsia"/>
                <w:b/>
                <w:sz w:val="18"/>
              </w:rPr>
              <w:t>,</w:t>
            </w:r>
            <w:r>
              <w:rPr>
                <w:b/>
                <w:sz w:val="18"/>
              </w:rPr>
              <w:t>0</w:t>
            </w:r>
            <w:r>
              <w:rPr>
                <w:rFonts w:hint="eastAsia"/>
                <w:b/>
                <w:sz w:val="18"/>
              </w:rPr>
              <w:t>00</w:t>
            </w:r>
          </w:p>
        </w:tc>
        <w:tc>
          <w:tcPr>
            <w:tcW w:w="2301" w:type="pct"/>
            <w:vAlign w:val="center"/>
          </w:tcPr>
          <w:p w14:paraId="57DA97BA" w14:textId="77777777" w:rsidR="008F1652" w:rsidRPr="00084A42" w:rsidRDefault="008F1652" w:rsidP="008F1652">
            <w:pPr>
              <w:jc w:val="left"/>
              <w:rPr>
                <w:sz w:val="14"/>
                <w:szCs w:val="14"/>
              </w:rPr>
            </w:pPr>
            <w:r>
              <w:rPr>
                <w:rFonts w:hint="eastAsia"/>
                <w:sz w:val="14"/>
                <w:szCs w:val="14"/>
              </w:rPr>
              <w:t>サンジョヴェーセ、シラー、メルロー</w:t>
            </w:r>
            <w:r w:rsidRPr="00084A42">
              <w:rPr>
                <w:rFonts w:hint="eastAsia"/>
                <w:sz w:val="14"/>
                <w:szCs w:val="14"/>
              </w:rPr>
              <w:t>。樹齢</w:t>
            </w:r>
            <w:r w:rsidRPr="00084A42">
              <w:rPr>
                <w:rFonts w:hint="eastAsia"/>
                <w:sz w:val="14"/>
                <w:szCs w:val="14"/>
              </w:rPr>
              <w:t>20</w:t>
            </w:r>
            <w:r w:rsidRPr="00084A42">
              <w:rPr>
                <w:rFonts w:hint="eastAsia"/>
                <w:sz w:val="14"/>
                <w:szCs w:val="14"/>
              </w:rPr>
              <w:t>～</w:t>
            </w:r>
            <w:r w:rsidRPr="00084A42">
              <w:rPr>
                <w:rFonts w:hint="eastAsia"/>
                <w:sz w:val="14"/>
                <w:szCs w:val="14"/>
              </w:rPr>
              <w:t>30</w:t>
            </w:r>
            <w:r w:rsidRPr="00084A42">
              <w:rPr>
                <w:rFonts w:hint="eastAsia"/>
                <w:sz w:val="14"/>
                <w:szCs w:val="14"/>
              </w:rPr>
              <w:t>年。</w:t>
            </w:r>
          </w:p>
          <w:p w14:paraId="48C3594D" w14:textId="77FBA98A" w:rsidR="008F1652" w:rsidRPr="005C134D" w:rsidRDefault="008F1652" w:rsidP="008F1652">
            <w:pPr>
              <w:jc w:val="left"/>
              <w:rPr>
                <w:sz w:val="14"/>
                <w:szCs w:val="14"/>
              </w:rPr>
            </w:pPr>
            <w:r w:rsidRPr="0013658D">
              <w:rPr>
                <w:rFonts w:hint="eastAsia"/>
                <w:sz w:val="14"/>
                <w:szCs w:val="14"/>
              </w:rPr>
              <w:t>収穫後、果皮と共に</w:t>
            </w:r>
            <w:r w:rsidRPr="0013658D">
              <w:rPr>
                <w:rFonts w:hint="eastAsia"/>
                <w:sz w:val="14"/>
                <w:szCs w:val="14"/>
              </w:rPr>
              <w:t>3</w:t>
            </w:r>
            <w:r w:rsidRPr="0013658D">
              <w:rPr>
                <w:rFonts w:hint="eastAsia"/>
                <w:sz w:val="14"/>
                <w:szCs w:val="14"/>
              </w:rPr>
              <w:t>週間、野生酵母と共に醗酵。圧搾後大樽にて</w:t>
            </w:r>
            <w:r w:rsidRPr="0013658D">
              <w:rPr>
                <w:rFonts w:hint="eastAsia"/>
                <w:sz w:val="14"/>
                <w:szCs w:val="14"/>
              </w:rPr>
              <w:t>6</w:t>
            </w:r>
            <w:r w:rsidRPr="0013658D">
              <w:rPr>
                <w:rFonts w:hint="eastAsia"/>
                <w:sz w:val="14"/>
                <w:szCs w:val="14"/>
              </w:rPr>
              <w:t>カ月、ボトル詰め後</w:t>
            </w:r>
            <w:r w:rsidRPr="0013658D">
              <w:rPr>
                <w:rFonts w:hint="eastAsia"/>
                <w:sz w:val="14"/>
                <w:szCs w:val="14"/>
              </w:rPr>
              <w:t>6</w:t>
            </w:r>
            <w:r w:rsidRPr="0013658D">
              <w:rPr>
                <w:rFonts w:hint="eastAsia"/>
                <w:sz w:val="14"/>
                <w:szCs w:val="14"/>
              </w:rPr>
              <w:t>カ月以上の熟成。</w:t>
            </w:r>
          </w:p>
        </w:tc>
      </w:tr>
      <w:tr w:rsidR="008F1652" w:rsidRPr="00883EEE" w14:paraId="6CE21BB6" w14:textId="77777777" w:rsidTr="00E0221D">
        <w:trPr>
          <w:trHeight w:val="843"/>
        </w:trPr>
        <w:tc>
          <w:tcPr>
            <w:tcW w:w="1119" w:type="pct"/>
          </w:tcPr>
          <w:p w14:paraId="5F53721C" w14:textId="77777777" w:rsidR="008F1652" w:rsidRPr="00D8390E" w:rsidRDefault="008F1652" w:rsidP="008F1652">
            <w:pPr>
              <w:jc w:val="left"/>
              <w:rPr>
                <w:b/>
                <w:lang w:val="it-IT"/>
              </w:rPr>
            </w:pPr>
            <w:r>
              <w:rPr>
                <w:rFonts w:hint="eastAsia"/>
                <w:b/>
                <w:lang w:val="it-IT"/>
              </w:rPr>
              <w:t>R</w:t>
            </w:r>
            <w:r>
              <w:rPr>
                <w:b/>
                <w:lang w:val="it-IT"/>
              </w:rPr>
              <w:t>ipazzo Rosso</w:t>
            </w:r>
          </w:p>
          <w:p w14:paraId="1F4D732A" w14:textId="77777777" w:rsidR="008F1652" w:rsidRPr="00091C1E" w:rsidRDefault="008F1652" w:rsidP="008F1652">
            <w:pPr>
              <w:jc w:val="left"/>
              <w:rPr>
                <w:bCs/>
                <w:sz w:val="16"/>
                <w:lang w:val="it-IT"/>
              </w:rPr>
            </w:pPr>
            <w:r w:rsidRPr="00091C1E">
              <w:rPr>
                <w:rFonts w:hint="eastAsia"/>
                <w:bCs/>
                <w:sz w:val="16"/>
                <w:lang w:val="it-IT"/>
              </w:rPr>
              <w:t>リパッツォ</w:t>
            </w:r>
            <w:r w:rsidRPr="00091C1E">
              <w:rPr>
                <w:rFonts w:hint="eastAsia"/>
                <w:bCs/>
                <w:sz w:val="16"/>
                <w:lang w:val="it-IT"/>
              </w:rPr>
              <w:t xml:space="preserve"> </w:t>
            </w:r>
            <w:r w:rsidRPr="00091C1E">
              <w:rPr>
                <w:rFonts w:hint="eastAsia"/>
                <w:bCs/>
                <w:sz w:val="16"/>
                <w:lang w:val="it-IT"/>
              </w:rPr>
              <w:t>ロッソ</w:t>
            </w:r>
          </w:p>
          <w:p w14:paraId="18C1F5CC" w14:textId="5A041866" w:rsidR="008F1652" w:rsidRPr="001B4A5E" w:rsidRDefault="008F1652" w:rsidP="008F1652">
            <w:pPr>
              <w:jc w:val="left"/>
              <w:rPr>
                <w:b/>
                <w:color w:val="00B050"/>
                <w:sz w:val="16"/>
                <w:lang w:val="it-IT"/>
              </w:rPr>
            </w:pPr>
          </w:p>
        </w:tc>
        <w:tc>
          <w:tcPr>
            <w:tcW w:w="395" w:type="pct"/>
            <w:vAlign w:val="center"/>
          </w:tcPr>
          <w:p w14:paraId="63FF45E9" w14:textId="568FB462" w:rsidR="008F1652" w:rsidRPr="008C0B5C" w:rsidRDefault="008F1652" w:rsidP="008F1652">
            <w:pPr>
              <w:jc w:val="center"/>
              <w:rPr>
                <w:b/>
                <w:sz w:val="18"/>
                <w:lang w:val="it-IT"/>
              </w:rPr>
            </w:pPr>
            <w:r>
              <w:rPr>
                <w:b/>
                <w:sz w:val="18"/>
                <w:szCs w:val="18"/>
                <w:lang w:val="it-IT"/>
              </w:rPr>
              <w:t>20/21</w:t>
            </w:r>
          </w:p>
        </w:tc>
        <w:tc>
          <w:tcPr>
            <w:tcW w:w="263" w:type="pct"/>
            <w:vAlign w:val="center"/>
          </w:tcPr>
          <w:p w14:paraId="5329DB54" w14:textId="6207FA07" w:rsidR="008F1652" w:rsidRPr="00876D3A" w:rsidRDefault="008F1652" w:rsidP="008F1652">
            <w:pPr>
              <w:jc w:val="center"/>
              <w:rPr>
                <w:sz w:val="18"/>
                <w:szCs w:val="18"/>
              </w:rPr>
            </w:pPr>
            <w:r>
              <w:rPr>
                <w:rFonts w:hint="eastAsia"/>
                <w:sz w:val="18"/>
                <w:szCs w:val="18"/>
              </w:rPr>
              <w:t>赤</w:t>
            </w:r>
          </w:p>
        </w:tc>
        <w:tc>
          <w:tcPr>
            <w:tcW w:w="395" w:type="pct"/>
            <w:vAlign w:val="center"/>
          </w:tcPr>
          <w:p w14:paraId="07CFFDA3" w14:textId="670FC3FE" w:rsidR="008F1652" w:rsidRPr="00F656C1" w:rsidRDefault="008F1652" w:rsidP="008F1652">
            <w:pPr>
              <w:jc w:val="center"/>
              <w:rPr>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7" w:type="pct"/>
            <w:vAlign w:val="center"/>
          </w:tcPr>
          <w:p w14:paraId="5141FAB4" w14:textId="62DEE53A" w:rsidR="008F1652" w:rsidRPr="00753C09" w:rsidRDefault="008F1652" w:rsidP="008F1652">
            <w:pPr>
              <w:jc w:val="center"/>
              <w:rPr>
                <w:b/>
                <w:sz w:val="18"/>
              </w:rPr>
            </w:pPr>
            <w:r w:rsidRPr="00D8390E">
              <w:rPr>
                <w:b/>
                <w:sz w:val="18"/>
              </w:rPr>
              <w:t>￥</w:t>
            </w:r>
            <w:r>
              <w:rPr>
                <w:rFonts w:hint="eastAsia"/>
                <w:b/>
                <w:sz w:val="18"/>
              </w:rPr>
              <w:t>3,400</w:t>
            </w:r>
          </w:p>
        </w:tc>
        <w:tc>
          <w:tcPr>
            <w:tcW w:w="2301" w:type="pct"/>
          </w:tcPr>
          <w:p w14:paraId="6B3BB6D6" w14:textId="18EDD93F" w:rsidR="008F1652" w:rsidRPr="00883EEE" w:rsidRDefault="008F1652" w:rsidP="008F1652">
            <w:pPr>
              <w:jc w:val="left"/>
              <w:rPr>
                <w:sz w:val="14"/>
              </w:rPr>
            </w:pPr>
            <w:r w:rsidRPr="005C134D">
              <w:rPr>
                <w:rFonts w:hint="eastAsia"/>
                <w:sz w:val="14"/>
                <w:szCs w:val="14"/>
              </w:rPr>
              <w:t>アレアーティコ主体、サンジョヴェーゼ、メルロー、プロカーニコ。</w:t>
            </w:r>
            <w:r>
              <w:rPr>
                <w:rFonts w:hint="eastAsia"/>
                <w:sz w:val="14"/>
                <w:szCs w:val="14"/>
              </w:rPr>
              <w:t>ベースは</w:t>
            </w:r>
            <w:r>
              <w:rPr>
                <w:rFonts w:hint="eastAsia"/>
                <w:sz w:val="14"/>
                <w:szCs w:val="14"/>
              </w:rPr>
              <w:t>2020</w:t>
            </w:r>
            <w:r>
              <w:rPr>
                <w:rFonts w:hint="eastAsia"/>
                <w:sz w:val="14"/>
                <w:szCs w:val="14"/>
              </w:rPr>
              <w:t>のリトロッツォロザート。タンクひとつだけ</w:t>
            </w:r>
            <w:r>
              <w:rPr>
                <w:rFonts w:hint="eastAsia"/>
                <w:sz w:val="14"/>
                <w:szCs w:val="14"/>
              </w:rPr>
              <w:t>20g</w:t>
            </w:r>
            <w:r>
              <w:rPr>
                <w:sz w:val="14"/>
                <w:szCs w:val="14"/>
              </w:rPr>
              <w:t>/</w:t>
            </w:r>
            <w:r>
              <w:rPr>
                <w:rFonts w:hint="eastAsia"/>
                <w:sz w:val="14"/>
                <w:szCs w:val="14"/>
              </w:rPr>
              <w:t>L</w:t>
            </w:r>
            <w:r>
              <w:rPr>
                <w:rFonts w:hint="eastAsia"/>
                <w:sz w:val="14"/>
                <w:szCs w:val="14"/>
              </w:rPr>
              <w:t>以上残糖があるまま醗酵が停止してしまったロット。翌年のヴィナッチャを加え再醗酵を行った赤。</w:t>
            </w:r>
          </w:p>
        </w:tc>
      </w:tr>
      <w:tr w:rsidR="008F1652" w:rsidRPr="00883EEE" w14:paraId="7DE2EDC3" w14:textId="77777777" w:rsidTr="00E0221D">
        <w:trPr>
          <w:trHeight w:val="1126"/>
        </w:trPr>
        <w:tc>
          <w:tcPr>
            <w:tcW w:w="1119" w:type="pct"/>
          </w:tcPr>
          <w:p w14:paraId="4BABE3BB" w14:textId="6A651D12" w:rsidR="008F1652" w:rsidRPr="006C38E5" w:rsidRDefault="008F1652" w:rsidP="008F1652">
            <w:pPr>
              <w:jc w:val="left"/>
              <w:rPr>
                <w:b/>
                <w:lang w:val="it-IT"/>
              </w:rPr>
            </w:pPr>
            <w:r w:rsidRPr="00485640">
              <w:rPr>
                <w:rFonts w:hint="eastAsia"/>
                <w:b/>
                <w:color w:val="000000" w:themeColor="text1"/>
                <w:szCs w:val="22"/>
                <w:lang w:val="it-IT"/>
              </w:rPr>
              <w:t>Rosso de Coccio</w:t>
            </w:r>
          </w:p>
          <w:p w14:paraId="37AF7B58" w14:textId="454B0755" w:rsidR="008F1652" w:rsidRPr="004B2D80" w:rsidRDefault="008F1652" w:rsidP="008F1652">
            <w:pPr>
              <w:jc w:val="left"/>
              <w:rPr>
                <w:bCs/>
                <w:sz w:val="16"/>
                <w:lang w:val="it-IT"/>
              </w:rPr>
            </w:pPr>
            <w:r w:rsidRPr="004B2D80">
              <w:rPr>
                <w:rFonts w:hint="eastAsia"/>
                <w:bCs/>
                <w:sz w:val="16"/>
                <w:lang w:val="it-IT"/>
              </w:rPr>
              <w:t>ロッソ</w:t>
            </w:r>
            <w:r w:rsidRPr="004B2D80">
              <w:rPr>
                <w:rFonts w:hint="eastAsia"/>
                <w:bCs/>
                <w:sz w:val="16"/>
                <w:lang w:val="it-IT"/>
              </w:rPr>
              <w:t xml:space="preserve"> </w:t>
            </w:r>
            <w:r w:rsidRPr="004B2D80">
              <w:rPr>
                <w:rFonts w:hint="eastAsia"/>
                <w:bCs/>
                <w:sz w:val="16"/>
                <w:lang w:val="it-IT"/>
              </w:rPr>
              <w:t>デ</w:t>
            </w:r>
            <w:r w:rsidRPr="004B2D80">
              <w:rPr>
                <w:rFonts w:hint="eastAsia"/>
                <w:bCs/>
                <w:sz w:val="16"/>
                <w:lang w:val="it-IT"/>
              </w:rPr>
              <w:t xml:space="preserve"> </w:t>
            </w:r>
            <w:r w:rsidRPr="004B2D80">
              <w:rPr>
                <w:rFonts w:hint="eastAsia"/>
                <w:bCs/>
                <w:sz w:val="16"/>
                <w:lang w:val="it-IT"/>
              </w:rPr>
              <w:t>コッチォ</w:t>
            </w:r>
          </w:p>
          <w:p w14:paraId="3383CB5B" w14:textId="0A656127" w:rsidR="008F1652" w:rsidRPr="001B4A5E" w:rsidRDefault="008F1652" w:rsidP="008F1652">
            <w:pPr>
              <w:jc w:val="left"/>
              <w:rPr>
                <w:b/>
                <w:color w:val="00B050"/>
                <w:sz w:val="16"/>
                <w:lang w:val="it-IT"/>
              </w:rPr>
            </w:pPr>
          </w:p>
        </w:tc>
        <w:tc>
          <w:tcPr>
            <w:tcW w:w="395" w:type="pct"/>
            <w:vAlign w:val="center"/>
          </w:tcPr>
          <w:p w14:paraId="621D433D" w14:textId="621BB01D" w:rsidR="008F1652" w:rsidRPr="008C0B5C" w:rsidRDefault="008F1652" w:rsidP="008F1652">
            <w:pPr>
              <w:jc w:val="center"/>
              <w:rPr>
                <w:b/>
                <w:sz w:val="18"/>
                <w:lang w:val="it-IT"/>
              </w:rPr>
            </w:pPr>
            <w:r>
              <w:rPr>
                <w:rFonts w:hint="eastAsia"/>
                <w:b/>
                <w:sz w:val="18"/>
                <w:szCs w:val="18"/>
                <w:lang w:val="it-IT"/>
              </w:rPr>
              <w:t>2</w:t>
            </w:r>
            <w:r>
              <w:rPr>
                <w:b/>
                <w:sz w:val="18"/>
                <w:szCs w:val="18"/>
                <w:lang w:val="it-IT"/>
              </w:rPr>
              <w:t>0</w:t>
            </w:r>
          </w:p>
        </w:tc>
        <w:tc>
          <w:tcPr>
            <w:tcW w:w="263" w:type="pct"/>
            <w:vAlign w:val="center"/>
          </w:tcPr>
          <w:p w14:paraId="17A96B8E" w14:textId="5B403DDF" w:rsidR="008F1652" w:rsidRPr="00876D3A" w:rsidRDefault="008F1652" w:rsidP="008F1652">
            <w:pPr>
              <w:jc w:val="center"/>
              <w:rPr>
                <w:sz w:val="18"/>
                <w:szCs w:val="18"/>
              </w:rPr>
            </w:pPr>
            <w:r>
              <w:rPr>
                <w:rFonts w:hint="eastAsia"/>
                <w:sz w:val="18"/>
                <w:szCs w:val="18"/>
              </w:rPr>
              <w:t>赤</w:t>
            </w:r>
          </w:p>
        </w:tc>
        <w:tc>
          <w:tcPr>
            <w:tcW w:w="395" w:type="pct"/>
            <w:vAlign w:val="center"/>
          </w:tcPr>
          <w:p w14:paraId="598FEBBE" w14:textId="2BECEA28" w:rsidR="008F1652" w:rsidRPr="001B5353" w:rsidRDefault="008F1652" w:rsidP="008F1652">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7" w:type="pct"/>
            <w:vAlign w:val="center"/>
          </w:tcPr>
          <w:p w14:paraId="0153CAF8" w14:textId="48CFE1E4" w:rsidR="008F1652" w:rsidRPr="00753C09" w:rsidRDefault="008F1652" w:rsidP="008F1652">
            <w:pPr>
              <w:jc w:val="center"/>
              <w:rPr>
                <w:b/>
                <w:sz w:val="18"/>
              </w:rPr>
            </w:pPr>
            <w:r>
              <w:rPr>
                <w:rFonts w:cs="Calibri" w:hint="eastAsia"/>
                <w:b/>
                <w:sz w:val="18"/>
                <w:lang w:val="it-IT"/>
              </w:rPr>
              <w:t>￥</w:t>
            </w:r>
            <w:r>
              <w:rPr>
                <w:rFonts w:cs="Calibri"/>
                <w:b/>
                <w:sz w:val="18"/>
                <w:lang w:val="it-IT"/>
              </w:rPr>
              <w:t>5,900</w:t>
            </w:r>
          </w:p>
        </w:tc>
        <w:tc>
          <w:tcPr>
            <w:tcW w:w="2301" w:type="pct"/>
          </w:tcPr>
          <w:p w14:paraId="6A19BF91" w14:textId="77777777" w:rsidR="008F1652" w:rsidRDefault="008F1652" w:rsidP="008F1652">
            <w:pPr>
              <w:rPr>
                <w:sz w:val="14"/>
                <w:szCs w:val="14"/>
              </w:rPr>
            </w:pPr>
            <w:r>
              <w:rPr>
                <w:rFonts w:hint="eastAsia"/>
                <w:sz w:val="14"/>
                <w:szCs w:val="14"/>
              </w:rPr>
              <w:t>サンジョヴェーゼ主体、チリエジョーロ、メルロー、バルベーラ、樹齢</w:t>
            </w:r>
            <w:r>
              <w:rPr>
                <w:rFonts w:hint="eastAsia"/>
                <w:sz w:val="14"/>
                <w:szCs w:val="14"/>
              </w:rPr>
              <w:t>30</w:t>
            </w:r>
            <w:r>
              <w:rPr>
                <w:rFonts w:hint="eastAsia"/>
                <w:sz w:val="14"/>
                <w:szCs w:val="14"/>
              </w:rPr>
              <w:t>年～。</w:t>
            </w:r>
          </w:p>
          <w:p w14:paraId="069E31A3" w14:textId="21A88121" w:rsidR="008F1652" w:rsidRPr="00883EEE" w:rsidRDefault="008F1652" w:rsidP="008F1652">
            <w:pPr>
              <w:tabs>
                <w:tab w:val="left" w:pos="1020"/>
              </w:tabs>
              <w:rPr>
                <w:sz w:val="14"/>
              </w:rPr>
            </w:pPr>
            <w:r>
              <w:rPr>
                <w:rFonts w:hint="eastAsia"/>
                <w:sz w:val="14"/>
                <w:szCs w:val="14"/>
              </w:rPr>
              <w:t>収穫後、除梗してテラコッタ製の開放タンクで</w:t>
            </w:r>
            <w:r>
              <w:rPr>
                <w:rFonts w:hint="eastAsia"/>
                <w:sz w:val="14"/>
                <w:szCs w:val="14"/>
              </w:rPr>
              <w:t>3</w:t>
            </w:r>
            <w:r>
              <w:rPr>
                <w:rFonts w:hint="eastAsia"/>
                <w:sz w:val="14"/>
                <w:szCs w:val="14"/>
              </w:rPr>
              <w:t>週間、果皮と共に醗酵を促す。圧搾後もテラコッタのタンクの中で</w:t>
            </w:r>
            <w:r>
              <w:rPr>
                <w:rFonts w:hint="eastAsia"/>
                <w:sz w:val="14"/>
                <w:szCs w:val="14"/>
              </w:rPr>
              <w:t>12</w:t>
            </w:r>
            <w:r>
              <w:rPr>
                <w:rFonts w:hint="eastAsia"/>
                <w:sz w:val="14"/>
                <w:szCs w:val="14"/>
              </w:rPr>
              <w:t>か月の熟成。柔らかみ、果実の濃密さを感じる。他の赤には感じたことのない特徴的、官能的なロッソ。</w:t>
            </w:r>
          </w:p>
        </w:tc>
      </w:tr>
      <w:tr w:rsidR="008F1652" w:rsidRPr="00883EEE" w14:paraId="77E70E81" w14:textId="77777777" w:rsidTr="00E0221D">
        <w:trPr>
          <w:trHeight w:val="826"/>
        </w:trPr>
        <w:tc>
          <w:tcPr>
            <w:tcW w:w="1119" w:type="pct"/>
          </w:tcPr>
          <w:p w14:paraId="597654E3" w14:textId="77777777" w:rsidR="008F1652" w:rsidRDefault="008F1652" w:rsidP="008F1652">
            <w:pPr>
              <w:jc w:val="left"/>
              <w:rPr>
                <w:b/>
                <w:lang w:val="it-IT"/>
              </w:rPr>
            </w:pPr>
            <w:r>
              <w:rPr>
                <w:rFonts w:hint="eastAsia"/>
                <w:b/>
                <w:lang w:val="it-IT"/>
              </w:rPr>
              <w:t>Gambrinus</w:t>
            </w:r>
          </w:p>
          <w:p w14:paraId="2BA378C9" w14:textId="77777777" w:rsidR="008F1652" w:rsidRDefault="008F1652" w:rsidP="008F1652">
            <w:pPr>
              <w:jc w:val="left"/>
              <w:rPr>
                <w:bCs/>
                <w:sz w:val="16"/>
                <w:lang w:val="it-IT"/>
              </w:rPr>
            </w:pPr>
            <w:r w:rsidRPr="00215492">
              <w:rPr>
                <w:rFonts w:hint="eastAsia"/>
                <w:bCs/>
                <w:sz w:val="16"/>
                <w:lang w:val="it-IT"/>
              </w:rPr>
              <w:t>ガンブリヌス</w:t>
            </w:r>
          </w:p>
          <w:p w14:paraId="65D555B0" w14:textId="6A052785" w:rsidR="008F1652" w:rsidRPr="001B4A5E" w:rsidRDefault="008F1652" w:rsidP="008F1652">
            <w:pPr>
              <w:jc w:val="left"/>
              <w:rPr>
                <w:b/>
                <w:color w:val="00B050"/>
                <w:sz w:val="16"/>
                <w:lang w:val="it-IT"/>
              </w:rPr>
            </w:pPr>
          </w:p>
        </w:tc>
        <w:tc>
          <w:tcPr>
            <w:tcW w:w="395" w:type="pct"/>
            <w:vAlign w:val="center"/>
          </w:tcPr>
          <w:p w14:paraId="444527AA" w14:textId="395D8C37" w:rsidR="008F1652" w:rsidRPr="008C0B5C" w:rsidRDefault="008F1652" w:rsidP="008F1652">
            <w:pPr>
              <w:jc w:val="center"/>
              <w:rPr>
                <w:b/>
                <w:sz w:val="18"/>
                <w:lang w:val="it-IT"/>
              </w:rPr>
            </w:pPr>
            <w:r>
              <w:rPr>
                <w:rFonts w:hint="eastAsia"/>
                <w:b/>
                <w:sz w:val="18"/>
                <w:szCs w:val="18"/>
                <w:lang w:val="it-IT"/>
              </w:rPr>
              <w:t>1</w:t>
            </w:r>
            <w:r>
              <w:rPr>
                <w:b/>
                <w:sz w:val="18"/>
                <w:szCs w:val="18"/>
                <w:lang w:val="it-IT"/>
              </w:rPr>
              <w:t>7</w:t>
            </w:r>
          </w:p>
        </w:tc>
        <w:tc>
          <w:tcPr>
            <w:tcW w:w="263" w:type="pct"/>
            <w:vAlign w:val="center"/>
          </w:tcPr>
          <w:p w14:paraId="69A3A350" w14:textId="54D8E19C" w:rsidR="008F1652" w:rsidRPr="00D57F49" w:rsidRDefault="008F1652" w:rsidP="008F1652">
            <w:pPr>
              <w:jc w:val="center"/>
              <w:rPr>
                <w:sz w:val="12"/>
                <w:szCs w:val="12"/>
              </w:rPr>
            </w:pPr>
            <w:r>
              <w:rPr>
                <w:rFonts w:hint="eastAsia"/>
                <w:sz w:val="18"/>
                <w:szCs w:val="18"/>
              </w:rPr>
              <w:t>赤</w:t>
            </w:r>
          </w:p>
        </w:tc>
        <w:tc>
          <w:tcPr>
            <w:tcW w:w="395" w:type="pct"/>
            <w:vAlign w:val="center"/>
          </w:tcPr>
          <w:p w14:paraId="45BD1C5D" w14:textId="1F541064" w:rsidR="008F1652" w:rsidRPr="00F656C1" w:rsidRDefault="008F1652" w:rsidP="008F1652">
            <w:pPr>
              <w:jc w:val="center"/>
              <w:rPr>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7" w:type="pct"/>
            <w:vAlign w:val="center"/>
          </w:tcPr>
          <w:p w14:paraId="02F5EFA2" w14:textId="77058353" w:rsidR="008F1652" w:rsidRPr="00753C09" w:rsidRDefault="008F1652" w:rsidP="008F1652">
            <w:pPr>
              <w:jc w:val="center"/>
              <w:rPr>
                <w:b/>
                <w:sz w:val="18"/>
              </w:rPr>
            </w:pPr>
            <w:r w:rsidRPr="00D8390E">
              <w:rPr>
                <w:b/>
                <w:sz w:val="18"/>
              </w:rPr>
              <w:t>￥</w:t>
            </w:r>
            <w:r>
              <w:rPr>
                <w:rFonts w:hint="eastAsia"/>
                <w:b/>
                <w:sz w:val="18"/>
              </w:rPr>
              <w:t>9</w:t>
            </w:r>
            <w:r w:rsidRPr="00D8390E">
              <w:rPr>
                <w:b/>
                <w:sz w:val="18"/>
              </w:rPr>
              <w:t>,</w:t>
            </w:r>
            <w:r>
              <w:rPr>
                <w:b/>
                <w:sz w:val="18"/>
              </w:rPr>
              <w:t>2</w:t>
            </w:r>
            <w:r w:rsidRPr="00D8390E">
              <w:rPr>
                <w:b/>
                <w:sz w:val="18"/>
              </w:rPr>
              <w:t>00</w:t>
            </w:r>
          </w:p>
        </w:tc>
        <w:tc>
          <w:tcPr>
            <w:tcW w:w="2301" w:type="pct"/>
          </w:tcPr>
          <w:p w14:paraId="2BA87040" w14:textId="298BED6E" w:rsidR="008F1652" w:rsidRPr="00883EEE" w:rsidRDefault="008F1652" w:rsidP="008F1652">
            <w:pPr>
              <w:pStyle w:val="Default"/>
              <w:rPr>
                <w:color w:val="auto"/>
                <w:sz w:val="14"/>
              </w:rPr>
            </w:pPr>
            <w:r>
              <w:rPr>
                <w:rFonts w:hint="eastAsia"/>
                <w:sz w:val="14"/>
              </w:rPr>
              <w:t>アレアーティコ、レ コステの畑より収穫したブドウ。猛暑＆干ばつに見舞われた2017、Cruのアレアーティコ。2010とは反対の意味で成熟が遅れたヴィンテージ。イレギュラーな成熟をとげたブドウは除梗せずに3カ月間、セミカルボニックの状態で浸漬、圧搾後500Lの木樽に移し、樽の中で醗酵が継続してゆく。完全に醗酵が終わりそのまま3年間の熟成。ボトル詰め後、約18カ月の熟成。</w:t>
            </w:r>
          </w:p>
        </w:tc>
      </w:tr>
      <w:tr w:rsidR="008F1652" w:rsidRPr="00883EEE" w14:paraId="02A0B16D" w14:textId="77777777" w:rsidTr="00E0221D">
        <w:trPr>
          <w:trHeight w:val="1186"/>
        </w:trPr>
        <w:tc>
          <w:tcPr>
            <w:tcW w:w="1119" w:type="pct"/>
          </w:tcPr>
          <w:p w14:paraId="76456F6D" w14:textId="77777777" w:rsidR="008F1652" w:rsidRDefault="008F1652" w:rsidP="008F1652">
            <w:pPr>
              <w:jc w:val="left"/>
              <w:rPr>
                <w:b/>
                <w:lang w:val="it-IT"/>
              </w:rPr>
            </w:pPr>
            <w:r>
              <w:rPr>
                <w:rFonts w:hint="eastAsia"/>
                <w:b/>
                <w:lang w:val="it-IT"/>
              </w:rPr>
              <w:t xml:space="preserve">Rosso Cru </w:t>
            </w:r>
            <w:r>
              <w:rPr>
                <w:b/>
                <w:lang w:val="it-IT"/>
              </w:rPr>
              <w:t>“</w:t>
            </w:r>
            <w:r>
              <w:rPr>
                <w:rFonts w:hint="eastAsia"/>
                <w:b/>
                <w:lang w:val="it-IT"/>
              </w:rPr>
              <w:t>Le Coste</w:t>
            </w:r>
            <w:r>
              <w:rPr>
                <w:b/>
                <w:lang w:val="it-IT"/>
              </w:rPr>
              <w:t>”</w:t>
            </w:r>
          </w:p>
          <w:p w14:paraId="60D0B1B7" w14:textId="77777777" w:rsidR="008F1652" w:rsidRPr="00215492" w:rsidRDefault="008F1652" w:rsidP="008F1652">
            <w:pPr>
              <w:jc w:val="left"/>
              <w:rPr>
                <w:bCs/>
                <w:sz w:val="16"/>
                <w:lang w:val="it-IT"/>
              </w:rPr>
            </w:pPr>
            <w:r w:rsidRPr="00215492">
              <w:rPr>
                <w:rFonts w:hint="eastAsia"/>
                <w:bCs/>
                <w:sz w:val="16"/>
                <w:lang w:val="it-IT"/>
              </w:rPr>
              <w:t>ロッソ</w:t>
            </w:r>
            <w:r w:rsidRPr="00215492">
              <w:rPr>
                <w:rFonts w:hint="eastAsia"/>
                <w:bCs/>
                <w:sz w:val="16"/>
                <w:lang w:val="it-IT"/>
              </w:rPr>
              <w:t xml:space="preserve"> </w:t>
            </w:r>
            <w:r w:rsidRPr="00215492">
              <w:rPr>
                <w:rFonts w:hint="eastAsia"/>
                <w:bCs/>
                <w:sz w:val="16"/>
                <w:lang w:val="it-IT"/>
              </w:rPr>
              <w:t>クリュ</w:t>
            </w:r>
            <w:r w:rsidRPr="00215492">
              <w:rPr>
                <w:rFonts w:hint="eastAsia"/>
                <w:bCs/>
                <w:sz w:val="16"/>
                <w:lang w:val="it-IT"/>
              </w:rPr>
              <w:t xml:space="preserve"> </w:t>
            </w:r>
            <w:r w:rsidRPr="00215492">
              <w:rPr>
                <w:rFonts w:hint="eastAsia"/>
                <w:bCs/>
                <w:sz w:val="16"/>
                <w:lang w:val="it-IT"/>
              </w:rPr>
              <w:t>レ</w:t>
            </w:r>
            <w:r w:rsidRPr="00215492">
              <w:rPr>
                <w:rFonts w:hint="eastAsia"/>
                <w:bCs/>
                <w:sz w:val="16"/>
                <w:lang w:val="it-IT"/>
              </w:rPr>
              <w:t xml:space="preserve"> </w:t>
            </w:r>
            <w:r w:rsidRPr="00215492">
              <w:rPr>
                <w:rFonts w:hint="eastAsia"/>
                <w:bCs/>
                <w:sz w:val="16"/>
                <w:lang w:val="it-IT"/>
              </w:rPr>
              <w:t>コステ</w:t>
            </w:r>
          </w:p>
          <w:p w14:paraId="6797E694" w14:textId="5150CBAA" w:rsidR="008F1652" w:rsidRPr="001B4A5E" w:rsidRDefault="008F1652" w:rsidP="008F1652">
            <w:pPr>
              <w:jc w:val="left"/>
              <w:rPr>
                <w:b/>
                <w:color w:val="00B050"/>
                <w:sz w:val="16"/>
                <w:lang w:val="it-IT"/>
              </w:rPr>
            </w:pPr>
          </w:p>
        </w:tc>
        <w:tc>
          <w:tcPr>
            <w:tcW w:w="395" w:type="pct"/>
            <w:vAlign w:val="center"/>
          </w:tcPr>
          <w:p w14:paraId="4975A3B1" w14:textId="1AFC6790" w:rsidR="008F1652" w:rsidRPr="008C0B5C" w:rsidRDefault="008F1652" w:rsidP="008F1652">
            <w:pPr>
              <w:jc w:val="center"/>
              <w:rPr>
                <w:b/>
                <w:sz w:val="18"/>
                <w:lang w:val="it-IT"/>
              </w:rPr>
            </w:pPr>
            <w:r>
              <w:rPr>
                <w:rFonts w:hint="eastAsia"/>
                <w:b/>
                <w:sz w:val="18"/>
                <w:szCs w:val="18"/>
                <w:lang w:val="it-IT"/>
              </w:rPr>
              <w:t>1</w:t>
            </w:r>
            <w:r>
              <w:rPr>
                <w:b/>
                <w:sz w:val="18"/>
                <w:szCs w:val="18"/>
                <w:lang w:val="it-IT"/>
              </w:rPr>
              <w:t>6</w:t>
            </w:r>
          </w:p>
        </w:tc>
        <w:tc>
          <w:tcPr>
            <w:tcW w:w="263" w:type="pct"/>
            <w:vAlign w:val="center"/>
          </w:tcPr>
          <w:p w14:paraId="411594AB" w14:textId="601DCB83" w:rsidR="008F1652" w:rsidRPr="00876D3A" w:rsidRDefault="008F1652" w:rsidP="008F1652">
            <w:pPr>
              <w:jc w:val="center"/>
              <w:rPr>
                <w:sz w:val="18"/>
                <w:szCs w:val="18"/>
              </w:rPr>
            </w:pPr>
            <w:r>
              <w:rPr>
                <w:rFonts w:hint="eastAsia"/>
                <w:sz w:val="18"/>
                <w:szCs w:val="18"/>
              </w:rPr>
              <w:t>赤</w:t>
            </w:r>
          </w:p>
        </w:tc>
        <w:tc>
          <w:tcPr>
            <w:tcW w:w="395" w:type="pct"/>
            <w:vAlign w:val="center"/>
          </w:tcPr>
          <w:p w14:paraId="73F53604" w14:textId="7AAA3B6A" w:rsidR="008F1652" w:rsidRPr="00F656C1" w:rsidRDefault="008F1652" w:rsidP="008F1652">
            <w:pPr>
              <w:jc w:val="center"/>
              <w:rPr>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527" w:type="pct"/>
            <w:vAlign w:val="center"/>
          </w:tcPr>
          <w:p w14:paraId="212625C0" w14:textId="379F8F65" w:rsidR="008F1652" w:rsidRPr="00753C09" w:rsidRDefault="008F1652" w:rsidP="008F1652">
            <w:pPr>
              <w:jc w:val="center"/>
              <w:rPr>
                <w:b/>
                <w:sz w:val="18"/>
              </w:rPr>
            </w:pPr>
            <w:r w:rsidRPr="00D8390E">
              <w:rPr>
                <w:b/>
                <w:sz w:val="18"/>
              </w:rPr>
              <w:t>￥</w:t>
            </w:r>
            <w:r>
              <w:rPr>
                <w:rFonts w:hint="eastAsia"/>
                <w:b/>
                <w:sz w:val="18"/>
              </w:rPr>
              <w:t>9</w:t>
            </w:r>
            <w:r w:rsidRPr="00D8390E">
              <w:rPr>
                <w:b/>
                <w:sz w:val="18"/>
              </w:rPr>
              <w:t>,</w:t>
            </w:r>
            <w:r>
              <w:rPr>
                <w:b/>
                <w:sz w:val="18"/>
              </w:rPr>
              <w:t>2</w:t>
            </w:r>
            <w:r w:rsidRPr="00D8390E">
              <w:rPr>
                <w:b/>
                <w:sz w:val="18"/>
              </w:rPr>
              <w:t>00</w:t>
            </w:r>
          </w:p>
        </w:tc>
        <w:tc>
          <w:tcPr>
            <w:tcW w:w="2301" w:type="pct"/>
          </w:tcPr>
          <w:p w14:paraId="6E886BE9" w14:textId="27EDE316" w:rsidR="008F1652" w:rsidRPr="00883EEE" w:rsidRDefault="008F1652" w:rsidP="008F1652">
            <w:pPr>
              <w:autoSpaceDE w:val="0"/>
              <w:autoSpaceDN w:val="0"/>
              <w:adjustRightInd w:val="0"/>
              <w:jc w:val="left"/>
              <w:rPr>
                <w:sz w:val="14"/>
              </w:rPr>
            </w:pPr>
            <w:r>
              <w:rPr>
                <w:rFonts w:ascii="HGPｺﾞｼｯｸM" w:hAnsiTheme="minorHAnsi" w:cs="HGPｺﾞｼｯｸM" w:hint="eastAsia"/>
                <w:kern w:val="0"/>
                <w:sz w:val="14"/>
                <w:szCs w:val="14"/>
              </w:rPr>
              <w:t xml:space="preserve">グレゲット100％、Le </w:t>
            </w:r>
            <w:proofErr w:type="spellStart"/>
            <w:r>
              <w:rPr>
                <w:rFonts w:ascii="HGPｺﾞｼｯｸM" w:hAnsiTheme="minorHAnsi" w:cs="HGPｺﾞｼｯｸM" w:hint="eastAsia"/>
                <w:kern w:val="0"/>
                <w:sz w:val="14"/>
                <w:szCs w:val="14"/>
              </w:rPr>
              <w:t>Coste</w:t>
            </w:r>
            <w:proofErr w:type="spellEnd"/>
            <w:r>
              <w:rPr>
                <w:rFonts w:ascii="HGPｺﾞｼｯｸM" w:hAnsiTheme="minorHAnsi" w:cs="HGPｺﾞｼｯｸM" w:hint="eastAsia"/>
                <w:kern w:val="0"/>
                <w:sz w:val="14"/>
                <w:szCs w:val="14"/>
              </w:rPr>
              <w:t>の畑2004年植樹より、厳選して収穫。除梗したあと、潰さずタンクの中でセミカルボニックマセレーションの状態で2週間。その後櫂入れを行い1カ月以上、醗酵が完全に終わるまで長期間のマセレーションを行う。圧搾後、500Lのフランス産木樽に移し20カ月の熟成。ボトル詰めを行い、ワインの外格が出来上がるのを待ち36カ月の熟成。</w:t>
            </w:r>
          </w:p>
        </w:tc>
      </w:tr>
      <w:tr w:rsidR="008F1652" w:rsidRPr="00883EEE" w14:paraId="444BE3B5" w14:textId="77777777" w:rsidTr="00E0221D">
        <w:trPr>
          <w:trHeight w:val="1186"/>
        </w:trPr>
        <w:tc>
          <w:tcPr>
            <w:tcW w:w="1119" w:type="pct"/>
          </w:tcPr>
          <w:p w14:paraId="43E02549" w14:textId="77777777" w:rsidR="008F1652" w:rsidRDefault="008F1652" w:rsidP="008F1652">
            <w:pPr>
              <w:jc w:val="left"/>
              <w:rPr>
                <w:b/>
                <w:lang w:val="it-IT"/>
              </w:rPr>
            </w:pPr>
            <w:r>
              <w:rPr>
                <w:b/>
                <w:lang w:val="it-IT"/>
              </w:rPr>
              <w:t xml:space="preserve">Unatantum </w:t>
            </w:r>
            <w:r>
              <w:rPr>
                <w:rFonts w:hint="eastAsia"/>
                <w:b/>
                <w:lang w:val="it-IT"/>
              </w:rPr>
              <w:t>Riserva</w:t>
            </w:r>
          </w:p>
          <w:p w14:paraId="090347CD" w14:textId="77777777" w:rsidR="008F1652" w:rsidRDefault="008F1652" w:rsidP="008F1652">
            <w:pPr>
              <w:jc w:val="right"/>
              <w:rPr>
                <w:b/>
                <w:lang w:val="it-IT"/>
              </w:rPr>
            </w:pPr>
            <w:r>
              <w:rPr>
                <w:b/>
                <w:lang w:val="it-IT"/>
              </w:rPr>
              <w:t>“</w:t>
            </w:r>
            <w:r>
              <w:rPr>
                <w:rFonts w:hint="eastAsia"/>
                <w:b/>
                <w:lang w:val="it-IT"/>
              </w:rPr>
              <w:t>B</w:t>
            </w:r>
            <w:r>
              <w:rPr>
                <w:b/>
                <w:lang w:val="it-IT"/>
              </w:rPr>
              <w:t>otte Scolma”</w:t>
            </w:r>
          </w:p>
          <w:p w14:paraId="5DE634A0" w14:textId="77777777" w:rsidR="008F1652" w:rsidRPr="004B2D80" w:rsidRDefault="008F1652" w:rsidP="008F1652">
            <w:pPr>
              <w:jc w:val="left"/>
              <w:rPr>
                <w:bCs/>
                <w:sz w:val="16"/>
                <w:szCs w:val="16"/>
                <w:lang w:val="it-IT"/>
              </w:rPr>
            </w:pPr>
            <w:r w:rsidRPr="004B2D80">
              <w:rPr>
                <w:rFonts w:hint="eastAsia"/>
                <w:bCs/>
                <w:sz w:val="16"/>
                <w:szCs w:val="16"/>
                <w:lang w:val="it-IT"/>
              </w:rPr>
              <w:t>ロウナタントゥム</w:t>
            </w:r>
            <w:r w:rsidRPr="004B2D80">
              <w:rPr>
                <w:rFonts w:hint="eastAsia"/>
                <w:bCs/>
                <w:sz w:val="16"/>
                <w:szCs w:val="16"/>
                <w:lang w:val="it-IT"/>
              </w:rPr>
              <w:t xml:space="preserve"> </w:t>
            </w:r>
            <w:r w:rsidRPr="004B2D80">
              <w:rPr>
                <w:rFonts w:hint="eastAsia"/>
                <w:bCs/>
                <w:sz w:val="16"/>
                <w:szCs w:val="16"/>
                <w:lang w:val="it-IT"/>
              </w:rPr>
              <w:t>リゼルヴァ</w:t>
            </w:r>
          </w:p>
          <w:p w14:paraId="45F613A1" w14:textId="637DBDF5" w:rsidR="008F1652" w:rsidRPr="001B4A5E" w:rsidRDefault="008F1652" w:rsidP="004B2D80">
            <w:pPr>
              <w:jc w:val="right"/>
              <w:rPr>
                <w:b/>
                <w:color w:val="00B050"/>
                <w:sz w:val="16"/>
                <w:lang w:val="it-IT"/>
              </w:rPr>
            </w:pPr>
            <w:r w:rsidRPr="004B2D80">
              <w:rPr>
                <w:rFonts w:hint="eastAsia"/>
                <w:bCs/>
                <w:sz w:val="16"/>
                <w:szCs w:val="16"/>
                <w:lang w:val="it-IT"/>
              </w:rPr>
              <w:t>“ボッテ</w:t>
            </w:r>
            <w:r w:rsidRPr="004B2D80">
              <w:rPr>
                <w:rFonts w:hint="eastAsia"/>
                <w:bCs/>
                <w:sz w:val="16"/>
                <w:szCs w:val="16"/>
                <w:lang w:val="it-IT"/>
              </w:rPr>
              <w:t xml:space="preserve"> </w:t>
            </w:r>
            <w:r w:rsidRPr="004B2D80">
              <w:rPr>
                <w:rFonts w:hint="eastAsia"/>
                <w:bCs/>
                <w:sz w:val="16"/>
                <w:szCs w:val="16"/>
                <w:lang w:val="it-IT"/>
              </w:rPr>
              <w:t>スコルマ”</w:t>
            </w:r>
          </w:p>
        </w:tc>
        <w:tc>
          <w:tcPr>
            <w:tcW w:w="395" w:type="pct"/>
            <w:vAlign w:val="center"/>
          </w:tcPr>
          <w:p w14:paraId="0C5BEE12" w14:textId="69ED460E" w:rsidR="008F1652" w:rsidRPr="008C0B5C" w:rsidRDefault="008F1652" w:rsidP="008F1652">
            <w:pPr>
              <w:jc w:val="center"/>
              <w:rPr>
                <w:b/>
                <w:sz w:val="18"/>
                <w:lang w:val="it-IT"/>
              </w:rPr>
            </w:pPr>
            <w:r>
              <w:rPr>
                <w:rFonts w:hint="eastAsia"/>
                <w:b/>
                <w:sz w:val="18"/>
                <w:lang w:val="it-IT"/>
              </w:rPr>
              <w:t>12</w:t>
            </w:r>
          </w:p>
        </w:tc>
        <w:tc>
          <w:tcPr>
            <w:tcW w:w="263" w:type="pct"/>
            <w:vAlign w:val="center"/>
          </w:tcPr>
          <w:p w14:paraId="3DC8CF34" w14:textId="4EA5700F" w:rsidR="008F1652" w:rsidRPr="00876D3A" w:rsidRDefault="008F1652" w:rsidP="008F1652">
            <w:pPr>
              <w:jc w:val="center"/>
              <w:rPr>
                <w:sz w:val="18"/>
                <w:szCs w:val="18"/>
              </w:rPr>
            </w:pPr>
            <w:r>
              <w:rPr>
                <w:rFonts w:hint="eastAsia"/>
                <w:sz w:val="18"/>
                <w:szCs w:val="18"/>
              </w:rPr>
              <w:t>赤甘</w:t>
            </w:r>
          </w:p>
        </w:tc>
        <w:tc>
          <w:tcPr>
            <w:tcW w:w="395" w:type="pct"/>
            <w:vAlign w:val="center"/>
          </w:tcPr>
          <w:p w14:paraId="5BC1CD3D" w14:textId="3BC8DBA5" w:rsidR="008F1652" w:rsidRPr="00F656C1" w:rsidRDefault="008F1652" w:rsidP="008F1652">
            <w:pPr>
              <w:jc w:val="center"/>
              <w:rPr>
                <w:sz w:val="16"/>
                <w:szCs w:val="16"/>
              </w:rPr>
            </w:pPr>
            <w:r>
              <w:rPr>
                <w:rFonts w:hint="eastAsia"/>
                <w:b/>
                <w:sz w:val="16"/>
                <w:szCs w:val="16"/>
              </w:rPr>
              <w:t>375</w:t>
            </w:r>
            <w:r w:rsidRPr="00F40662">
              <w:rPr>
                <w:rFonts w:hint="eastAsia"/>
                <w:b/>
                <w:sz w:val="16"/>
                <w:szCs w:val="16"/>
              </w:rPr>
              <w:t>ｍ</w:t>
            </w:r>
            <w:r w:rsidRPr="00583E39">
              <w:rPr>
                <w:rFonts w:hint="eastAsia"/>
                <w:sz w:val="16"/>
                <w:szCs w:val="16"/>
              </w:rPr>
              <w:t>ｌ</w:t>
            </w:r>
          </w:p>
        </w:tc>
        <w:tc>
          <w:tcPr>
            <w:tcW w:w="527" w:type="pct"/>
            <w:vAlign w:val="center"/>
          </w:tcPr>
          <w:p w14:paraId="34EB84B6" w14:textId="239F2DDF" w:rsidR="008F1652" w:rsidRPr="00753C09" w:rsidRDefault="008F1652" w:rsidP="008F1652">
            <w:pPr>
              <w:jc w:val="center"/>
              <w:rPr>
                <w:b/>
                <w:sz w:val="18"/>
              </w:rPr>
            </w:pPr>
            <w:r>
              <w:rPr>
                <w:rFonts w:hint="eastAsia"/>
                <w:b/>
                <w:sz w:val="18"/>
              </w:rPr>
              <w:t>￥</w:t>
            </w:r>
            <w:r>
              <w:rPr>
                <w:rFonts w:hint="eastAsia"/>
                <w:b/>
                <w:sz w:val="18"/>
              </w:rPr>
              <w:t>14,000</w:t>
            </w:r>
          </w:p>
        </w:tc>
        <w:tc>
          <w:tcPr>
            <w:tcW w:w="2301" w:type="pct"/>
          </w:tcPr>
          <w:p w14:paraId="56E5ADDD" w14:textId="6661BBB9" w:rsidR="008F1652" w:rsidRPr="00883EEE" w:rsidRDefault="008F1652" w:rsidP="008F1652">
            <w:pPr>
              <w:autoSpaceDE w:val="0"/>
              <w:autoSpaceDN w:val="0"/>
              <w:adjustRightInd w:val="0"/>
              <w:jc w:val="left"/>
              <w:rPr>
                <w:sz w:val="14"/>
              </w:rPr>
            </w:pPr>
            <w:r w:rsidRPr="00EB4EF9">
              <w:rPr>
                <w:rFonts w:hint="eastAsia"/>
                <w:sz w:val="14"/>
                <w:lang w:val="it-IT"/>
              </w:rPr>
              <w:t>アレアーティコ</w:t>
            </w:r>
            <w:r w:rsidRPr="00EB4EF9">
              <w:rPr>
                <w:rFonts w:hint="eastAsia"/>
                <w:sz w:val="14"/>
                <w:lang w:val="it-IT"/>
              </w:rPr>
              <w:t>100</w:t>
            </w:r>
            <w:r w:rsidRPr="00EB4EF9">
              <w:rPr>
                <w:rFonts w:hint="eastAsia"/>
                <w:sz w:val="14"/>
                <w:lang w:val="it-IT"/>
              </w:rPr>
              <w:t>％、</w:t>
            </w:r>
            <w:r w:rsidRPr="00EB4EF9">
              <w:rPr>
                <w:rFonts w:hint="eastAsia"/>
                <w:sz w:val="14"/>
              </w:rPr>
              <w:t>樹齢</w:t>
            </w:r>
            <w:r>
              <w:rPr>
                <w:rFonts w:hint="eastAsia"/>
                <w:sz w:val="14"/>
              </w:rPr>
              <w:t>45</w:t>
            </w:r>
            <w:r>
              <w:rPr>
                <w:rFonts w:hint="eastAsia"/>
                <w:sz w:val="14"/>
              </w:rPr>
              <w:t>年～。樹上で限界まで熟成、さらに収穫後</w:t>
            </w:r>
            <w:r>
              <w:rPr>
                <w:rFonts w:hint="eastAsia"/>
                <w:sz w:val="14"/>
              </w:rPr>
              <w:t>1</w:t>
            </w:r>
            <w:r>
              <w:rPr>
                <w:rFonts w:hint="eastAsia"/>
                <w:sz w:val="14"/>
              </w:rPr>
              <w:t>か月の影干しを行う。除梗し果皮と共に</w:t>
            </w:r>
            <w:r>
              <w:rPr>
                <w:rFonts w:hint="eastAsia"/>
                <w:sz w:val="14"/>
              </w:rPr>
              <w:t>3</w:t>
            </w:r>
            <w:r>
              <w:rPr>
                <w:rFonts w:hint="eastAsia"/>
                <w:sz w:val="14"/>
              </w:rPr>
              <w:t>か月、圧搾後古バリック（小樽）に入れ、地上の倉庫（夏・冬の気温差のある場所）で</w:t>
            </w:r>
            <w:r>
              <w:rPr>
                <w:rFonts w:hint="eastAsia"/>
                <w:sz w:val="14"/>
              </w:rPr>
              <w:t>6</w:t>
            </w:r>
            <w:r>
              <w:rPr>
                <w:rFonts w:hint="eastAsia"/>
                <w:sz w:val="14"/>
              </w:rPr>
              <w:t>年間、醗酵と熟成を繰り返す。途中目減りしても補酒（ウイヤージュ）をせず、酸化熟成を行った特別なウナタントゥム。</w:t>
            </w:r>
          </w:p>
        </w:tc>
      </w:tr>
    </w:tbl>
    <w:p w14:paraId="7A1D3637" w14:textId="3460CF6C"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Pr="00D8390E">
        <w:rPr>
          <w:b/>
          <w:bCs/>
          <w:sz w:val="16"/>
          <w:szCs w:val="18"/>
          <w:u w:val="single"/>
          <w:lang w:val="it-IT"/>
        </w:rPr>
        <w:t>エヴィーノ</w:t>
      </w:r>
      <w:r w:rsidRPr="00D8390E">
        <w:rPr>
          <w:u w:val="single"/>
          <w:lang w:val="it-IT"/>
        </w:rPr>
        <w:t xml:space="preserve">　</w:t>
      </w:r>
      <w:r w:rsidR="00BD2084">
        <w:rPr>
          <w:rFonts w:hint="eastAsia"/>
          <w:u w:val="single"/>
          <w:lang w:val="it-IT"/>
        </w:rPr>
        <w:t xml:space="preserve">       </w:t>
      </w:r>
      <w:r w:rsidR="009B5361">
        <w:rPr>
          <w:rFonts w:hint="eastAsia"/>
          <w:u w:val="single"/>
          <w:lang w:val="it-IT"/>
        </w:rPr>
        <w:t xml:space="preserve">                                   </w:t>
      </w:r>
      <w:r w:rsidR="00BD2084">
        <w:rPr>
          <w:rFonts w:hint="eastAsia"/>
          <w:u w:val="single"/>
          <w:lang w:val="it-IT"/>
        </w:rPr>
        <w:t xml:space="preserve">    </w:t>
      </w:r>
      <w:r w:rsidR="00BD2084" w:rsidRPr="00BD2084">
        <w:rPr>
          <w:sz w:val="18"/>
          <w:szCs w:val="18"/>
          <w:u w:val="single"/>
          <w:lang w:val="it-IT"/>
        </w:rPr>
        <w:t>w</w:t>
      </w:r>
      <w:r w:rsidR="009B5361">
        <w:rPr>
          <w:sz w:val="18"/>
          <w:szCs w:val="18"/>
          <w:u w:val="single"/>
          <w:lang w:val="it-IT"/>
        </w:rPr>
        <w:t>w</w:t>
      </w:r>
      <w:r w:rsidR="00BD2084" w:rsidRPr="00BD2084">
        <w:rPr>
          <w:sz w:val="18"/>
          <w:szCs w:val="18"/>
          <w:u w:val="single"/>
          <w:lang w:val="it-IT"/>
        </w:rPr>
        <w:t>w.evino33.com</w:t>
      </w:r>
      <w:r w:rsidR="00BD2084">
        <w:rPr>
          <w:u w:val="single"/>
          <w:lang w:val="it-IT"/>
        </w:rPr>
        <w:t xml:space="preserve">  </w:t>
      </w:r>
      <w:r w:rsidRPr="00D8390E">
        <w:rPr>
          <w:sz w:val="16"/>
          <w:u w:val="single"/>
          <w:lang w:val="it-IT"/>
        </w:rPr>
        <w:t xml:space="preserve">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BF3575">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7768" w14:textId="77777777" w:rsidR="00107FCE" w:rsidRDefault="00107FCE" w:rsidP="000F6A67">
      <w:r>
        <w:separator/>
      </w:r>
    </w:p>
  </w:endnote>
  <w:endnote w:type="continuationSeparator" w:id="0">
    <w:p w14:paraId="7D6C6CB0" w14:textId="77777777" w:rsidR="00107FCE" w:rsidRDefault="00107FCE"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1218" w14:textId="77777777" w:rsidR="00107FCE" w:rsidRDefault="00107FCE" w:rsidP="000F6A67">
      <w:r>
        <w:separator/>
      </w:r>
    </w:p>
  </w:footnote>
  <w:footnote w:type="continuationSeparator" w:id="0">
    <w:p w14:paraId="23BF670A" w14:textId="77777777" w:rsidR="00107FCE" w:rsidRDefault="00107FCE"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DC8"/>
    <w:rsid w:val="00001EC1"/>
    <w:rsid w:val="00002118"/>
    <w:rsid w:val="00002D6F"/>
    <w:rsid w:val="000035B5"/>
    <w:rsid w:val="0000369A"/>
    <w:rsid w:val="000039B9"/>
    <w:rsid w:val="00003C6E"/>
    <w:rsid w:val="00004143"/>
    <w:rsid w:val="000045CF"/>
    <w:rsid w:val="0000569E"/>
    <w:rsid w:val="000063D7"/>
    <w:rsid w:val="00006F97"/>
    <w:rsid w:val="00007D5F"/>
    <w:rsid w:val="00007DB0"/>
    <w:rsid w:val="00010415"/>
    <w:rsid w:val="0001096F"/>
    <w:rsid w:val="00010F2D"/>
    <w:rsid w:val="0001168D"/>
    <w:rsid w:val="00012132"/>
    <w:rsid w:val="00012E63"/>
    <w:rsid w:val="0001406F"/>
    <w:rsid w:val="00014CC8"/>
    <w:rsid w:val="00015039"/>
    <w:rsid w:val="000154E6"/>
    <w:rsid w:val="000155CE"/>
    <w:rsid w:val="00015EC1"/>
    <w:rsid w:val="00016ACE"/>
    <w:rsid w:val="00016DAE"/>
    <w:rsid w:val="000170BA"/>
    <w:rsid w:val="000176B8"/>
    <w:rsid w:val="00017922"/>
    <w:rsid w:val="00017C95"/>
    <w:rsid w:val="00020230"/>
    <w:rsid w:val="0002037C"/>
    <w:rsid w:val="000203CA"/>
    <w:rsid w:val="0002057C"/>
    <w:rsid w:val="00020860"/>
    <w:rsid w:val="00021012"/>
    <w:rsid w:val="00021301"/>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50CF1"/>
    <w:rsid w:val="00051156"/>
    <w:rsid w:val="000513D7"/>
    <w:rsid w:val="00051603"/>
    <w:rsid w:val="00051C66"/>
    <w:rsid w:val="000521F1"/>
    <w:rsid w:val="00052CF6"/>
    <w:rsid w:val="00053BA4"/>
    <w:rsid w:val="000561F4"/>
    <w:rsid w:val="000563A1"/>
    <w:rsid w:val="00057067"/>
    <w:rsid w:val="00057387"/>
    <w:rsid w:val="00057433"/>
    <w:rsid w:val="00057BF2"/>
    <w:rsid w:val="000610F2"/>
    <w:rsid w:val="0006194C"/>
    <w:rsid w:val="000619D0"/>
    <w:rsid w:val="00061EC5"/>
    <w:rsid w:val="00062C38"/>
    <w:rsid w:val="00063477"/>
    <w:rsid w:val="0006355A"/>
    <w:rsid w:val="00063A21"/>
    <w:rsid w:val="00063B10"/>
    <w:rsid w:val="00064A46"/>
    <w:rsid w:val="00064AA9"/>
    <w:rsid w:val="00064D66"/>
    <w:rsid w:val="00065F4C"/>
    <w:rsid w:val="0006691F"/>
    <w:rsid w:val="00066A33"/>
    <w:rsid w:val="00066F80"/>
    <w:rsid w:val="00070A1B"/>
    <w:rsid w:val="00070FC6"/>
    <w:rsid w:val="00071AC5"/>
    <w:rsid w:val="00072C91"/>
    <w:rsid w:val="00073945"/>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B6A"/>
    <w:rsid w:val="000874AF"/>
    <w:rsid w:val="00090077"/>
    <w:rsid w:val="000900F6"/>
    <w:rsid w:val="000904BB"/>
    <w:rsid w:val="00090886"/>
    <w:rsid w:val="00090ABC"/>
    <w:rsid w:val="00091C1E"/>
    <w:rsid w:val="0009332F"/>
    <w:rsid w:val="000934E0"/>
    <w:rsid w:val="00093D4B"/>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11B3"/>
    <w:rsid w:val="000B1509"/>
    <w:rsid w:val="000B1EFF"/>
    <w:rsid w:val="000B2CD6"/>
    <w:rsid w:val="000B34E3"/>
    <w:rsid w:val="000B4B86"/>
    <w:rsid w:val="000B58B1"/>
    <w:rsid w:val="000B5C93"/>
    <w:rsid w:val="000B6591"/>
    <w:rsid w:val="000B6609"/>
    <w:rsid w:val="000B66B2"/>
    <w:rsid w:val="000B7036"/>
    <w:rsid w:val="000B7D98"/>
    <w:rsid w:val="000B7DE5"/>
    <w:rsid w:val="000C0184"/>
    <w:rsid w:val="000C0286"/>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6FD"/>
    <w:rsid w:val="000D57A0"/>
    <w:rsid w:val="000D5894"/>
    <w:rsid w:val="000D61BA"/>
    <w:rsid w:val="000D678F"/>
    <w:rsid w:val="000D73C0"/>
    <w:rsid w:val="000D7D91"/>
    <w:rsid w:val="000E04F5"/>
    <w:rsid w:val="000E1C37"/>
    <w:rsid w:val="000E1D05"/>
    <w:rsid w:val="000E2406"/>
    <w:rsid w:val="000E2584"/>
    <w:rsid w:val="000E27E5"/>
    <w:rsid w:val="000E34F2"/>
    <w:rsid w:val="000E35D2"/>
    <w:rsid w:val="000E3D15"/>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F12"/>
    <w:rsid w:val="000F6A67"/>
    <w:rsid w:val="000F79BD"/>
    <w:rsid w:val="000F7CD6"/>
    <w:rsid w:val="000F7F74"/>
    <w:rsid w:val="001006A4"/>
    <w:rsid w:val="00101141"/>
    <w:rsid w:val="001015A7"/>
    <w:rsid w:val="0010247B"/>
    <w:rsid w:val="001038DA"/>
    <w:rsid w:val="00103A7C"/>
    <w:rsid w:val="00103AA7"/>
    <w:rsid w:val="00103BC5"/>
    <w:rsid w:val="00104030"/>
    <w:rsid w:val="001052A2"/>
    <w:rsid w:val="001053A3"/>
    <w:rsid w:val="00105496"/>
    <w:rsid w:val="001056D7"/>
    <w:rsid w:val="00106A1F"/>
    <w:rsid w:val="00107FCE"/>
    <w:rsid w:val="0011017A"/>
    <w:rsid w:val="00110435"/>
    <w:rsid w:val="00110568"/>
    <w:rsid w:val="00111103"/>
    <w:rsid w:val="00111178"/>
    <w:rsid w:val="0011122C"/>
    <w:rsid w:val="00111A65"/>
    <w:rsid w:val="001122F6"/>
    <w:rsid w:val="00112AEC"/>
    <w:rsid w:val="00113611"/>
    <w:rsid w:val="0011389A"/>
    <w:rsid w:val="001139A8"/>
    <w:rsid w:val="00114008"/>
    <w:rsid w:val="00114627"/>
    <w:rsid w:val="00114EDD"/>
    <w:rsid w:val="001157D7"/>
    <w:rsid w:val="001164B9"/>
    <w:rsid w:val="00116A84"/>
    <w:rsid w:val="00116C69"/>
    <w:rsid w:val="00116EF9"/>
    <w:rsid w:val="00117027"/>
    <w:rsid w:val="0011707B"/>
    <w:rsid w:val="001176E9"/>
    <w:rsid w:val="001207E4"/>
    <w:rsid w:val="001208DE"/>
    <w:rsid w:val="001210CB"/>
    <w:rsid w:val="001211E9"/>
    <w:rsid w:val="00121D70"/>
    <w:rsid w:val="00121F70"/>
    <w:rsid w:val="00122188"/>
    <w:rsid w:val="001221E1"/>
    <w:rsid w:val="00122A26"/>
    <w:rsid w:val="001236A5"/>
    <w:rsid w:val="00123C50"/>
    <w:rsid w:val="00124FBE"/>
    <w:rsid w:val="00125C18"/>
    <w:rsid w:val="00125F9D"/>
    <w:rsid w:val="00126CA9"/>
    <w:rsid w:val="00126E88"/>
    <w:rsid w:val="00127D4F"/>
    <w:rsid w:val="00127E86"/>
    <w:rsid w:val="00131081"/>
    <w:rsid w:val="001314BE"/>
    <w:rsid w:val="00131A3B"/>
    <w:rsid w:val="00131AE0"/>
    <w:rsid w:val="00132130"/>
    <w:rsid w:val="0013325B"/>
    <w:rsid w:val="0013438E"/>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F73"/>
    <w:rsid w:val="00150842"/>
    <w:rsid w:val="00151326"/>
    <w:rsid w:val="00151813"/>
    <w:rsid w:val="00151C97"/>
    <w:rsid w:val="00153243"/>
    <w:rsid w:val="00153369"/>
    <w:rsid w:val="001539C9"/>
    <w:rsid w:val="001540BE"/>
    <w:rsid w:val="0015517B"/>
    <w:rsid w:val="00155180"/>
    <w:rsid w:val="00155A9D"/>
    <w:rsid w:val="00155C51"/>
    <w:rsid w:val="00156D24"/>
    <w:rsid w:val="00156E94"/>
    <w:rsid w:val="001570FE"/>
    <w:rsid w:val="00157326"/>
    <w:rsid w:val="00157570"/>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43B7"/>
    <w:rsid w:val="00184A8F"/>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7D1"/>
    <w:rsid w:val="00192834"/>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5538"/>
    <w:rsid w:val="001A5AFD"/>
    <w:rsid w:val="001A5EAA"/>
    <w:rsid w:val="001A6423"/>
    <w:rsid w:val="001A6E81"/>
    <w:rsid w:val="001A6EC8"/>
    <w:rsid w:val="001A78AF"/>
    <w:rsid w:val="001B0568"/>
    <w:rsid w:val="001B0A5B"/>
    <w:rsid w:val="001B0AF4"/>
    <w:rsid w:val="001B3516"/>
    <w:rsid w:val="001B362E"/>
    <w:rsid w:val="001B4129"/>
    <w:rsid w:val="001B46F6"/>
    <w:rsid w:val="001B4A0C"/>
    <w:rsid w:val="001B4A5E"/>
    <w:rsid w:val="001B5353"/>
    <w:rsid w:val="001B59BD"/>
    <w:rsid w:val="001B5BA8"/>
    <w:rsid w:val="001B69AE"/>
    <w:rsid w:val="001B702D"/>
    <w:rsid w:val="001B71D3"/>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ACA"/>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0B0"/>
    <w:rsid w:val="001E4460"/>
    <w:rsid w:val="001E4E79"/>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3D0A"/>
    <w:rsid w:val="002041EB"/>
    <w:rsid w:val="00204B50"/>
    <w:rsid w:val="00204C94"/>
    <w:rsid w:val="00204F44"/>
    <w:rsid w:val="002052D1"/>
    <w:rsid w:val="00205A99"/>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6BF"/>
    <w:rsid w:val="002332DE"/>
    <w:rsid w:val="0023395B"/>
    <w:rsid w:val="00233FF4"/>
    <w:rsid w:val="00234088"/>
    <w:rsid w:val="002343F1"/>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4E1"/>
    <w:rsid w:val="0024287B"/>
    <w:rsid w:val="0024324A"/>
    <w:rsid w:val="002440F2"/>
    <w:rsid w:val="00244565"/>
    <w:rsid w:val="00244F23"/>
    <w:rsid w:val="002462A6"/>
    <w:rsid w:val="002462D1"/>
    <w:rsid w:val="002464EE"/>
    <w:rsid w:val="00247C62"/>
    <w:rsid w:val="002502A0"/>
    <w:rsid w:val="0025034B"/>
    <w:rsid w:val="002517FE"/>
    <w:rsid w:val="002540D6"/>
    <w:rsid w:val="00254162"/>
    <w:rsid w:val="00254A03"/>
    <w:rsid w:val="00255F5B"/>
    <w:rsid w:val="00256737"/>
    <w:rsid w:val="0025778F"/>
    <w:rsid w:val="00257D12"/>
    <w:rsid w:val="00257FC6"/>
    <w:rsid w:val="0026038C"/>
    <w:rsid w:val="00260A80"/>
    <w:rsid w:val="002610CA"/>
    <w:rsid w:val="0026188D"/>
    <w:rsid w:val="00261A03"/>
    <w:rsid w:val="00261DA7"/>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271"/>
    <w:rsid w:val="0028195C"/>
    <w:rsid w:val="00282039"/>
    <w:rsid w:val="002820D0"/>
    <w:rsid w:val="00282248"/>
    <w:rsid w:val="002827AD"/>
    <w:rsid w:val="00282C03"/>
    <w:rsid w:val="00284166"/>
    <w:rsid w:val="00284899"/>
    <w:rsid w:val="00284A7D"/>
    <w:rsid w:val="00284C11"/>
    <w:rsid w:val="0028509A"/>
    <w:rsid w:val="00285238"/>
    <w:rsid w:val="00286333"/>
    <w:rsid w:val="0028647F"/>
    <w:rsid w:val="00286ADA"/>
    <w:rsid w:val="00286C81"/>
    <w:rsid w:val="00287201"/>
    <w:rsid w:val="00290144"/>
    <w:rsid w:val="00292233"/>
    <w:rsid w:val="002922A7"/>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B43"/>
    <w:rsid w:val="002A1FAE"/>
    <w:rsid w:val="002A30AB"/>
    <w:rsid w:val="002A39E3"/>
    <w:rsid w:val="002A4196"/>
    <w:rsid w:val="002A4669"/>
    <w:rsid w:val="002A4BB3"/>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CF2"/>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CFB"/>
    <w:rsid w:val="00306086"/>
    <w:rsid w:val="0030684E"/>
    <w:rsid w:val="00306F14"/>
    <w:rsid w:val="00307B9D"/>
    <w:rsid w:val="003101D0"/>
    <w:rsid w:val="0031028A"/>
    <w:rsid w:val="003102AD"/>
    <w:rsid w:val="0031056D"/>
    <w:rsid w:val="00310DB2"/>
    <w:rsid w:val="00310E17"/>
    <w:rsid w:val="0031115F"/>
    <w:rsid w:val="003118CB"/>
    <w:rsid w:val="00311FC2"/>
    <w:rsid w:val="00311FC4"/>
    <w:rsid w:val="0031239D"/>
    <w:rsid w:val="00312E68"/>
    <w:rsid w:val="003134A1"/>
    <w:rsid w:val="00313B63"/>
    <w:rsid w:val="00313E1F"/>
    <w:rsid w:val="00313F51"/>
    <w:rsid w:val="00314075"/>
    <w:rsid w:val="0031481C"/>
    <w:rsid w:val="003148BC"/>
    <w:rsid w:val="0031492A"/>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34A6"/>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401"/>
    <w:rsid w:val="0033290F"/>
    <w:rsid w:val="003347E6"/>
    <w:rsid w:val="00334D6F"/>
    <w:rsid w:val="00335303"/>
    <w:rsid w:val="00335863"/>
    <w:rsid w:val="00335BE2"/>
    <w:rsid w:val="00335D03"/>
    <w:rsid w:val="00335F29"/>
    <w:rsid w:val="0033661A"/>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DBA"/>
    <w:rsid w:val="00371074"/>
    <w:rsid w:val="00371497"/>
    <w:rsid w:val="003719FE"/>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1282"/>
    <w:rsid w:val="00381495"/>
    <w:rsid w:val="0038186B"/>
    <w:rsid w:val="00381BE4"/>
    <w:rsid w:val="00381DA2"/>
    <w:rsid w:val="0038222C"/>
    <w:rsid w:val="00382B0F"/>
    <w:rsid w:val="00382E34"/>
    <w:rsid w:val="00383434"/>
    <w:rsid w:val="00383D67"/>
    <w:rsid w:val="003850BB"/>
    <w:rsid w:val="00385232"/>
    <w:rsid w:val="0038541A"/>
    <w:rsid w:val="00385594"/>
    <w:rsid w:val="003859F8"/>
    <w:rsid w:val="00385B03"/>
    <w:rsid w:val="003869E5"/>
    <w:rsid w:val="00386F66"/>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34FC"/>
    <w:rsid w:val="003A35CF"/>
    <w:rsid w:val="003A3BE6"/>
    <w:rsid w:val="003A44E8"/>
    <w:rsid w:val="003A54F3"/>
    <w:rsid w:val="003A5F96"/>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BAB"/>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6E13"/>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2A92"/>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BA8"/>
    <w:rsid w:val="00433DB7"/>
    <w:rsid w:val="00433E73"/>
    <w:rsid w:val="00434337"/>
    <w:rsid w:val="004349B7"/>
    <w:rsid w:val="0043547E"/>
    <w:rsid w:val="004354B7"/>
    <w:rsid w:val="00435705"/>
    <w:rsid w:val="0043572C"/>
    <w:rsid w:val="0043582F"/>
    <w:rsid w:val="00435C1F"/>
    <w:rsid w:val="00435E2B"/>
    <w:rsid w:val="0043679C"/>
    <w:rsid w:val="00436CD0"/>
    <w:rsid w:val="00436EAE"/>
    <w:rsid w:val="00437310"/>
    <w:rsid w:val="00440798"/>
    <w:rsid w:val="004408D0"/>
    <w:rsid w:val="00440A58"/>
    <w:rsid w:val="004415AD"/>
    <w:rsid w:val="00441FF5"/>
    <w:rsid w:val="0044223A"/>
    <w:rsid w:val="004425E7"/>
    <w:rsid w:val="00442AB3"/>
    <w:rsid w:val="00443007"/>
    <w:rsid w:val="00443162"/>
    <w:rsid w:val="004434BA"/>
    <w:rsid w:val="00443696"/>
    <w:rsid w:val="00443C2B"/>
    <w:rsid w:val="00444187"/>
    <w:rsid w:val="004443C8"/>
    <w:rsid w:val="00444482"/>
    <w:rsid w:val="004450BC"/>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2FB3"/>
    <w:rsid w:val="00453359"/>
    <w:rsid w:val="00453756"/>
    <w:rsid w:val="0045395F"/>
    <w:rsid w:val="00453EC1"/>
    <w:rsid w:val="004542DC"/>
    <w:rsid w:val="0045482D"/>
    <w:rsid w:val="00454CF5"/>
    <w:rsid w:val="0045503D"/>
    <w:rsid w:val="0045584D"/>
    <w:rsid w:val="00455D1D"/>
    <w:rsid w:val="0045631D"/>
    <w:rsid w:val="00456D50"/>
    <w:rsid w:val="00457014"/>
    <w:rsid w:val="004577CF"/>
    <w:rsid w:val="00457C9B"/>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3431"/>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A042F"/>
    <w:rsid w:val="004A085D"/>
    <w:rsid w:val="004A1222"/>
    <w:rsid w:val="004A1505"/>
    <w:rsid w:val="004A3BB0"/>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D80"/>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B2A"/>
    <w:rsid w:val="004C7254"/>
    <w:rsid w:val="004C7568"/>
    <w:rsid w:val="004C7570"/>
    <w:rsid w:val="004C7572"/>
    <w:rsid w:val="004C75BB"/>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7078"/>
    <w:rsid w:val="004D75C6"/>
    <w:rsid w:val="004D7A23"/>
    <w:rsid w:val="004D7C74"/>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CCA"/>
    <w:rsid w:val="004F527B"/>
    <w:rsid w:val="004F547B"/>
    <w:rsid w:val="004F6F4C"/>
    <w:rsid w:val="004F7CD1"/>
    <w:rsid w:val="004F7CD7"/>
    <w:rsid w:val="00500AC8"/>
    <w:rsid w:val="005014BC"/>
    <w:rsid w:val="00501661"/>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1F5"/>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C8"/>
    <w:rsid w:val="0053615F"/>
    <w:rsid w:val="00540F34"/>
    <w:rsid w:val="00541D2F"/>
    <w:rsid w:val="0054238C"/>
    <w:rsid w:val="00542FC9"/>
    <w:rsid w:val="005437A2"/>
    <w:rsid w:val="00544E92"/>
    <w:rsid w:val="00544F69"/>
    <w:rsid w:val="00545C39"/>
    <w:rsid w:val="00545E6B"/>
    <w:rsid w:val="005467DC"/>
    <w:rsid w:val="005471AD"/>
    <w:rsid w:val="005478A4"/>
    <w:rsid w:val="0055042C"/>
    <w:rsid w:val="00550705"/>
    <w:rsid w:val="00550876"/>
    <w:rsid w:val="0055177F"/>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4778"/>
    <w:rsid w:val="005648F5"/>
    <w:rsid w:val="005651BB"/>
    <w:rsid w:val="0056527C"/>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7175"/>
    <w:rsid w:val="005777E4"/>
    <w:rsid w:val="00580A13"/>
    <w:rsid w:val="005812FA"/>
    <w:rsid w:val="005816E5"/>
    <w:rsid w:val="00581D62"/>
    <w:rsid w:val="00581DAF"/>
    <w:rsid w:val="00581ED6"/>
    <w:rsid w:val="005827EA"/>
    <w:rsid w:val="00582CF8"/>
    <w:rsid w:val="0058353A"/>
    <w:rsid w:val="005835FB"/>
    <w:rsid w:val="00583DFC"/>
    <w:rsid w:val="005844C6"/>
    <w:rsid w:val="00584745"/>
    <w:rsid w:val="00584D29"/>
    <w:rsid w:val="00584D76"/>
    <w:rsid w:val="00585335"/>
    <w:rsid w:val="005858F3"/>
    <w:rsid w:val="00585D2A"/>
    <w:rsid w:val="00586627"/>
    <w:rsid w:val="0058727B"/>
    <w:rsid w:val="0058736D"/>
    <w:rsid w:val="0058786E"/>
    <w:rsid w:val="005878EA"/>
    <w:rsid w:val="005878F8"/>
    <w:rsid w:val="0059013E"/>
    <w:rsid w:val="0059019F"/>
    <w:rsid w:val="00590275"/>
    <w:rsid w:val="005912AB"/>
    <w:rsid w:val="005924BE"/>
    <w:rsid w:val="00592734"/>
    <w:rsid w:val="00592F92"/>
    <w:rsid w:val="00592FD2"/>
    <w:rsid w:val="00593387"/>
    <w:rsid w:val="0059476C"/>
    <w:rsid w:val="005949FD"/>
    <w:rsid w:val="00595F81"/>
    <w:rsid w:val="005966DF"/>
    <w:rsid w:val="00596763"/>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046"/>
    <w:rsid w:val="005A7DEF"/>
    <w:rsid w:val="005B01CA"/>
    <w:rsid w:val="005B0D21"/>
    <w:rsid w:val="005B1787"/>
    <w:rsid w:val="005B2AF7"/>
    <w:rsid w:val="005B34DB"/>
    <w:rsid w:val="005B3571"/>
    <w:rsid w:val="005B3BED"/>
    <w:rsid w:val="005B3F1E"/>
    <w:rsid w:val="005B40DC"/>
    <w:rsid w:val="005B4AFE"/>
    <w:rsid w:val="005B4C17"/>
    <w:rsid w:val="005B50F8"/>
    <w:rsid w:val="005B5986"/>
    <w:rsid w:val="005B62C7"/>
    <w:rsid w:val="005B7798"/>
    <w:rsid w:val="005C0C74"/>
    <w:rsid w:val="005C0F96"/>
    <w:rsid w:val="005C11B8"/>
    <w:rsid w:val="005C134D"/>
    <w:rsid w:val="005C170E"/>
    <w:rsid w:val="005C1982"/>
    <w:rsid w:val="005C1E3F"/>
    <w:rsid w:val="005C299D"/>
    <w:rsid w:val="005C3353"/>
    <w:rsid w:val="005C3F84"/>
    <w:rsid w:val="005C5082"/>
    <w:rsid w:val="005C5456"/>
    <w:rsid w:val="005C585E"/>
    <w:rsid w:val="005C5B36"/>
    <w:rsid w:val="005C6B75"/>
    <w:rsid w:val="005C6BD5"/>
    <w:rsid w:val="005C7765"/>
    <w:rsid w:val="005C7C97"/>
    <w:rsid w:val="005D0261"/>
    <w:rsid w:val="005D0E85"/>
    <w:rsid w:val="005D114F"/>
    <w:rsid w:val="005D1EE5"/>
    <w:rsid w:val="005D1F9D"/>
    <w:rsid w:val="005D2154"/>
    <w:rsid w:val="005D3430"/>
    <w:rsid w:val="005D3BAC"/>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7BE"/>
    <w:rsid w:val="005E33A5"/>
    <w:rsid w:val="005E3495"/>
    <w:rsid w:val="005E3BB2"/>
    <w:rsid w:val="005E3CA5"/>
    <w:rsid w:val="005E525E"/>
    <w:rsid w:val="005E5758"/>
    <w:rsid w:val="005E5BA1"/>
    <w:rsid w:val="005E6B6E"/>
    <w:rsid w:val="005E7A29"/>
    <w:rsid w:val="005E7D15"/>
    <w:rsid w:val="005E7E53"/>
    <w:rsid w:val="005F0F8B"/>
    <w:rsid w:val="005F1431"/>
    <w:rsid w:val="005F1461"/>
    <w:rsid w:val="005F1F6D"/>
    <w:rsid w:val="005F216F"/>
    <w:rsid w:val="005F2465"/>
    <w:rsid w:val="005F248D"/>
    <w:rsid w:val="005F31EC"/>
    <w:rsid w:val="005F36DE"/>
    <w:rsid w:val="005F4C09"/>
    <w:rsid w:val="005F52CA"/>
    <w:rsid w:val="005F5469"/>
    <w:rsid w:val="005F67BF"/>
    <w:rsid w:val="005F69A5"/>
    <w:rsid w:val="005F704C"/>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487"/>
    <w:rsid w:val="00617AEA"/>
    <w:rsid w:val="00617C61"/>
    <w:rsid w:val="00617FC2"/>
    <w:rsid w:val="00620006"/>
    <w:rsid w:val="00620722"/>
    <w:rsid w:val="00620902"/>
    <w:rsid w:val="00620A51"/>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14B"/>
    <w:rsid w:val="0063746E"/>
    <w:rsid w:val="00637561"/>
    <w:rsid w:val="00637CE7"/>
    <w:rsid w:val="00640000"/>
    <w:rsid w:val="006401A9"/>
    <w:rsid w:val="006404D6"/>
    <w:rsid w:val="00641697"/>
    <w:rsid w:val="00641F1E"/>
    <w:rsid w:val="00642BB5"/>
    <w:rsid w:val="00642F64"/>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1D5"/>
    <w:rsid w:val="00662402"/>
    <w:rsid w:val="00662C2F"/>
    <w:rsid w:val="0066347D"/>
    <w:rsid w:val="00663A65"/>
    <w:rsid w:val="00664284"/>
    <w:rsid w:val="00665534"/>
    <w:rsid w:val="00666167"/>
    <w:rsid w:val="00666BB8"/>
    <w:rsid w:val="00666BF9"/>
    <w:rsid w:val="0066703D"/>
    <w:rsid w:val="006670AD"/>
    <w:rsid w:val="006674CD"/>
    <w:rsid w:val="00670130"/>
    <w:rsid w:val="00671271"/>
    <w:rsid w:val="0067441D"/>
    <w:rsid w:val="0067473F"/>
    <w:rsid w:val="00674D60"/>
    <w:rsid w:val="006755DB"/>
    <w:rsid w:val="00676453"/>
    <w:rsid w:val="00676C9B"/>
    <w:rsid w:val="006770FF"/>
    <w:rsid w:val="006772FD"/>
    <w:rsid w:val="00677615"/>
    <w:rsid w:val="00677861"/>
    <w:rsid w:val="00677F6C"/>
    <w:rsid w:val="006801E0"/>
    <w:rsid w:val="006803DD"/>
    <w:rsid w:val="00680410"/>
    <w:rsid w:val="006807B1"/>
    <w:rsid w:val="0068119B"/>
    <w:rsid w:val="006812D4"/>
    <w:rsid w:val="00681CAE"/>
    <w:rsid w:val="00681D37"/>
    <w:rsid w:val="0068208C"/>
    <w:rsid w:val="006820EA"/>
    <w:rsid w:val="0068288E"/>
    <w:rsid w:val="00683C32"/>
    <w:rsid w:val="0068468E"/>
    <w:rsid w:val="006849BE"/>
    <w:rsid w:val="00686261"/>
    <w:rsid w:val="006867A3"/>
    <w:rsid w:val="006876C3"/>
    <w:rsid w:val="00687BF9"/>
    <w:rsid w:val="00687EDC"/>
    <w:rsid w:val="00690855"/>
    <w:rsid w:val="006912A6"/>
    <w:rsid w:val="00691718"/>
    <w:rsid w:val="00692F42"/>
    <w:rsid w:val="00693DB0"/>
    <w:rsid w:val="006945A1"/>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F16"/>
    <w:rsid w:val="006C6E71"/>
    <w:rsid w:val="006C6F25"/>
    <w:rsid w:val="006C7601"/>
    <w:rsid w:val="006C78EB"/>
    <w:rsid w:val="006D00AD"/>
    <w:rsid w:val="006D0274"/>
    <w:rsid w:val="006D037D"/>
    <w:rsid w:val="006D14C6"/>
    <w:rsid w:val="006D1547"/>
    <w:rsid w:val="006D15CB"/>
    <w:rsid w:val="006D19AE"/>
    <w:rsid w:val="006D1B90"/>
    <w:rsid w:val="006D2642"/>
    <w:rsid w:val="006D27A1"/>
    <w:rsid w:val="006D2860"/>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75B"/>
    <w:rsid w:val="006E49C8"/>
    <w:rsid w:val="006E4F3C"/>
    <w:rsid w:val="006E6265"/>
    <w:rsid w:val="006E62F4"/>
    <w:rsid w:val="006E703D"/>
    <w:rsid w:val="006E717C"/>
    <w:rsid w:val="006E7E13"/>
    <w:rsid w:val="006F197A"/>
    <w:rsid w:val="006F1A79"/>
    <w:rsid w:val="006F1ECF"/>
    <w:rsid w:val="006F22BF"/>
    <w:rsid w:val="006F2C45"/>
    <w:rsid w:val="006F404F"/>
    <w:rsid w:val="006F406D"/>
    <w:rsid w:val="006F478C"/>
    <w:rsid w:val="006F48C7"/>
    <w:rsid w:val="006F49DA"/>
    <w:rsid w:val="006F4A94"/>
    <w:rsid w:val="006F4B6F"/>
    <w:rsid w:val="006F541D"/>
    <w:rsid w:val="006F54B3"/>
    <w:rsid w:val="006F5525"/>
    <w:rsid w:val="006F5B4C"/>
    <w:rsid w:val="006F5D2B"/>
    <w:rsid w:val="006F6EF3"/>
    <w:rsid w:val="006F714D"/>
    <w:rsid w:val="006F7689"/>
    <w:rsid w:val="006F7F98"/>
    <w:rsid w:val="007001E5"/>
    <w:rsid w:val="007011C4"/>
    <w:rsid w:val="0070225E"/>
    <w:rsid w:val="00702940"/>
    <w:rsid w:val="007042D0"/>
    <w:rsid w:val="00704314"/>
    <w:rsid w:val="0070581E"/>
    <w:rsid w:val="00705CE8"/>
    <w:rsid w:val="00705E5C"/>
    <w:rsid w:val="007060B7"/>
    <w:rsid w:val="00706C56"/>
    <w:rsid w:val="0070781D"/>
    <w:rsid w:val="00707964"/>
    <w:rsid w:val="00707ED9"/>
    <w:rsid w:val="007102AD"/>
    <w:rsid w:val="007103EC"/>
    <w:rsid w:val="0071040D"/>
    <w:rsid w:val="0071209F"/>
    <w:rsid w:val="00712A75"/>
    <w:rsid w:val="00712D8D"/>
    <w:rsid w:val="00712ED4"/>
    <w:rsid w:val="00713009"/>
    <w:rsid w:val="0071367F"/>
    <w:rsid w:val="007139C2"/>
    <w:rsid w:val="007147C0"/>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465"/>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70C1"/>
    <w:rsid w:val="00761E19"/>
    <w:rsid w:val="00761ED1"/>
    <w:rsid w:val="00762882"/>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35BC"/>
    <w:rsid w:val="00773DA1"/>
    <w:rsid w:val="00774C7C"/>
    <w:rsid w:val="00774D61"/>
    <w:rsid w:val="00775ACD"/>
    <w:rsid w:val="007760A6"/>
    <w:rsid w:val="0077631F"/>
    <w:rsid w:val="00776556"/>
    <w:rsid w:val="007766C2"/>
    <w:rsid w:val="007801EB"/>
    <w:rsid w:val="00781143"/>
    <w:rsid w:val="00781DBD"/>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4287"/>
    <w:rsid w:val="00794AE9"/>
    <w:rsid w:val="00795999"/>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3A28"/>
    <w:rsid w:val="007B515E"/>
    <w:rsid w:val="007B5278"/>
    <w:rsid w:val="007B5805"/>
    <w:rsid w:val="007B65A8"/>
    <w:rsid w:val="007B6CA6"/>
    <w:rsid w:val="007B7D8A"/>
    <w:rsid w:val="007C0131"/>
    <w:rsid w:val="007C0953"/>
    <w:rsid w:val="007C0CAC"/>
    <w:rsid w:val="007C13D6"/>
    <w:rsid w:val="007C1F7A"/>
    <w:rsid w:val="007C22F4"/>
    <w:rsid w:val="007C2CA4"/>
    <w:rsid w:val="007C2EDB"/>
    <w:rsid w:val="007C30B2"/>
    <w:rsid w:val="007C34C8"/>
    <w:rsid w:val="007C35A3"/>
    <w:rsid w:val="007C4DDD"/>
    <w:rsid w:val="007C4E7E"/>
    <w:rsid w:val="007C50A4"/>
    <w:rsid w:val="007C51B8"/>
    <w:rsid w:val="007C548E"/>
    <w:rsid w:val="007C5FF1"/>
    <w:rsid w:val="007C62BB"/>
    <w:rsid w:val="007C6538"/>
    <w:rsid w:val="007C6F8D"/>
    <w:rsid w:val="007C7AA5"/>
    <w:rsid w:val="007C7B1C"/>
    <w:rsid w:val="007D07DD"/>
    <w:rsid w:val="007D0900"/>
    <w:rsid w:val="007D091F"/>
    <w:rsid w:val="007D1CBB"/>
    <w:rsid w:val="007D1F4E"/>
    <w:rsid w:val="007D253E"/>
    <w:rsid w:val="007D2656"/>
    <w:rsid w:val="007D28D8"/>
    <w:rsid w:val="007D34B9"/>
    <w:rsid w:val="007D36EE"/>
    <w:rsid w:val="007D3C92"/>
    <w:rsid w:val="007D4051"/>
    <w:rsid w:val="007D40AA"/>
    <w:rsid w:val="007D4262"/>
    <w:rsid w:val="007D52AB"/>
    <w:rsid w:val="007D599A"/>
    <w:rsid w:val="007D5DEA"/>
    <w:rsid w:val="007D72DD"/>
    <w:rsid w:val="007D7653"/>
    <w:rsid w:val="007D7BAB"/>
    <w:rsid w:val="007E06E1"/>
    <w:rsid w:val="007E0CCF"/>
    <w:rsid w:val="007E109C"/>
    <w:rsid w:val="007E1511"/>
    <w:rsid w:val="007E17DB"/>
    <w:rsid w:val="007E1D73"/>
    <w:rsid w:val="007E20F8"/>
    <w:rsid w:val="007E38DE"/>
    <w:rsid w:val="007E4022"/>
    <w:rsid w:val="007E4419"/>
    <w:rsid w:val="007E4928"/>
    <w:rsid w:val="007E5006"/>
    <w:rsid w:val="007E5555"/>
    <w:rsid w:val="007E56FE"/>
    <w:rsid w:val="007E6050"/>
    <w:rsid w:val="007E63F9"/>
    <w:rsid w:val="007E68B3"/>
    <w:rsid w:val="007E6E85"/>
    <w:rsid w:val="007E72D2"/>
    <w:rsid w:val="007E749B"/>
    <w:rsid w:val="007F045F"/>
    <w:rsid w:val="007F0BB9"/>
    <w:rsid w:val="007F0E38"/>
    <w:rsid w:val="007F1755"/>
    <w:rsid w:val="007F2BBE"/>
    <w:rsid w:val="007F2CBD"/>
    <w:rsid w:val="007F2FF2"/>
    <w:rsid w:val="007F3691"/>
    <w:rsid w:val="007F3899"/>
    <w:rsid w:val="007F44D8"/>
    <w:rsid w:val="007F4682"/>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468A"/>
    <w:rsid w:val="008046E2"/>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AA6"/>
    <w:rsid w:val="00833D91"/>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834"/>
    <w:rsid w:val="00846188"/>
    <w:rsid w:val="00846547"/>
    <w:rsid w:val="00847087"/>
    <w:rsid w:val="008472C9"/>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7F9"/>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7668"/>
    <w:rsid w:val="008A037E"/>
    <w:rsid w:val="008A122E"/>
    <w:rsid w:val="008A1557"/>
    <w:rsid w:val="008A1774"/>
    <w:rsid w:val="008A18F8"/>
    <w:rsid w:val="008A190A"/>
    <w:rsid w:val="008A19A1"/>
    <w:rsid w:val="008A1B3B"/>
    <w:rsid w:val="008A1E2F"/>
    <w:rsid w:val="008A3721"/>
    <w:rsid w:val="008A3D4B"/>
    <w:rsid w:val="008A53CD"/>
    <w:rsid w:val="008A5418"/>
    <w:rsid w:val="008A5452"/>
    <w:rsid w:val="008A56AD"/>
    <w:rsid w:val="008A57A1"/>
    <w:rsid w:val="008A6058"/>
    <w:rsid w:val="008A6118"/>
    <w:rsid w:val="008A70C5"/>
    <w:rsid w:val="008A72D6"/>
    <w:rsid w:val="008B0196"/>
    <w:rsid w:val="008B01B0"/>
    <w:rsid w:val="008B0C31"/>
    <w:rsid w:val="008B0F94"/>
    <w:rsid w:val="008B12C6"/>
    <w:rsid w:val="008B17DA"/>
    <w:rsid w:val="008B1E75"/>
    <w:rsid w:val="008B275E"/>
    <w:rsid w:val="008B27F0"/>
    <w:rsid w:val="008B356A"/>
    <w:rsid w:val="008B44EC"/>
    <w:rsid w:val="008B4B70"/>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5667"/>
    <w:rsid w:val="008C5C76"/>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1931"/>
    <w:rsid w:val="008E2217"/>
    <w:rsid w:val="008E297A"/>
    <w:rsid w:val="008E2BD5"/>
    <w:rsid w:val="008E319B"/>
    <w:rsid w:val="008E4AB5"/>
    <w:rsid w:val="008E4E9E"/>
    <w:rsid w:val="008E54C9"/>
    <w:rsid w:val="008E5832"/>
    <w:rsid w:val="008E77AB"/>
    <w:rsid w:val="008E793E"/>
    <w:rsid w:val="008E7C1E"/>
    <w:rsid w:val="008E7CAB"/>
    <w:rsid w:val="008E7DFB"/>
    <w:rsid w:val="008F1652"/>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6A8"/>
    <w:rsid w:val="008F76F2"/>
    <w:rsid w:val="008F76FB"/>
    <w:rsid w:val="008F7F78"/>
    <w:rsid w:val="00900A39"/>
    <w:rsid w:val="00900FA3"/>
    <w:rsid w:val="009010F6"/>
    <w:rsid w:val="00901D5F"/>
    <w:rsid w:val="00902279"/>
    <w:rsid w:val="009028A0"/>
    <w:rsid w:val="00903547"/>
    <w:rsid w:val="0090359C"/>
    <w:rsid w:val="00904A67"/>
    <w:rsid w:val="00904ADB"/>
    <w:rsid w:val="00904D69"/>
    <w:rsid w:val="009051FB"/>
    <w:rsid w:val="00905B0A"/>
    <w:rsid w:val="00905BE5"/>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9D6"/>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945"/>
    <w:rsid w:val="00930A18"/>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0D9"/>
    <w:rsid w:val="0093724A"/>
    <w:rsid w:val="00937603"/>
    <w:rsid w:val="0094114D"/>
    <w:rsid w:val="009411FD"/>
    <w:rsid w:val="00941485"/>
    <w:rsid w:val="00941F14"/>
    <w:rsid w:val="00943B5D"/>
    <w:rsid w:val="00943D10"/>
    <w:rsid w:val="00943F5A"/>
    <w:rsid w:val="0094478A"/>
    <w:rsid w:val="00944C5D"/>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4187"/>
    <w:rsid w:val="0096420F"/>
    <w:rsid w:val="009648DF"/>
    <w:rsid w:val="00964951"/>
    <w:rsid w:val="009650F1"/>
    <w:rsid w:val="0096522A"/>
    <w:rsid w:val="009654C8"/>
    <w:rsid w:val="0096555D"/>
    <w:rsid w:val="00965D88"/>
    <w:rsid w:val="0096628F"/>
    <w:rsid w:val="00966F89"/>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558"/>
    <w:rsid w:val="00983782"/>
    <w:rsid w:val="009846F7"/>
    <w:rsid w:val="0098471A"/>
    <w:rsid w:val="0098483C"/>
    <w:rsid w:val="0098498E"/>
    <w:rsid w:val="00985154"/>
    <w:rsid w:val="00985C1C"/>
    <w:rsid w:val="00987250"/>
    <w:rsid w:val="00987553"/>
    <w:rsid w:val="00987B55"/>
    <w:rsid w:val="00987D8F"/>
    <w:rsid w:val="00987F5D"/>
    <w:rsid w:val="009909C8"/>
    <w:rsid w:val="00990A39"/>
    <w:rsid w:val="00990C99"/>
    <w:rsid w:val="00990E23"/>
    <w:rsid w:val="009911D6"/>
    <w:rsid w:val="009925BB"/>
    <w:rsid w:val="009931AD"/>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95F"/>
    <w:rsid w:val="009A4CBB"/>
    <w:rsid w:val="009A4DFA"/>
    <w:rsid w:val="009A52D7"/>
    <w:rsid w:val="009A6D07"/>
    <w:rsid w:val="009A70ED"/>
    <w:rsid w:val="009A7718"/>
    <w:rsid w:val="009A7A3F"/>
    <w:rsid w:val="009A7D7C"/>
    <w:rsid w:val="009B0C5D"/>
    <w:rsid w:val="009B103F"/>
    <w:rsid w:val="009B111F"/>
    <w:rsid w:val="009B2690"/>
    <w:rsid w:val="009B2DB1"/>
    <w:rsid w:val="009B4333"/>
    <w:rsid w:val="009B4380"/>
    <w:rsid w:val="009B5361"/>
    <w:rsid w:val="009B63BE"/>
    <w:rsid w:val="009B65C9"/>
    <w:rsid w:val="009B6998"/>
    <w:rsid w:val="009B6A67"/>
    <w:rsid w:val="009B6EAE"/>
    <w:rsid w:val="009B6F60"/>
    <w:rsid w:val="009B7835"/>
    <w:rsid w:val="009B7C9D"/>
    <w:rsid w:val="009C00DF"/>
    <w:rsid w:val="009C03C2"/>
    <w:rsid w:val="009C03DF"/>
    <w:rsid w:val="009C0F86"/>
    <w:rsid w:val="009C14FE"/>
    <w:rsid w:val="009C1F45"/>
    <w:rsid w:val="009C2D29"/>
    <w:rsid w:val="009C357B"/>
    <w:rsid w:val="009C3693"/>
    <w:rsid w:val="009C4A75"/>
    <w:rsid w:val="009C50CE"/>
    <w:rsid w:val="009C5FD0"/>
    <w:rsid w:val="009C773D"/>
    <w:rsid w:val="009C7C73"/>
    <w:rsid w:val="009D02D4"/>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26E"/>
    <w:rsid w:val="009F65A4"/>
    <w:rsid w:val="009F6755"/>
    <w:rsid w:val="009F6E76"/>
    <w:rsid w:val="009F7B9F"/>
    <w:rsid w:val="00A00FAC"/>
    <w:rsid w:val="00A01324"/>
    <w:rsid w:val="00A021DD"/>
    <w:rsid w:val="00A02E76"/>
    <w:rsid w:val="00A03949"/>
    <w:rsid w:val="00A03D2D"/>
    <w:rsid w:val="00A04240"/>
    <w:rsid w:val="00A04445"/>
    <w:rsid w:val="00A04C1F"/>
    <w:rsid w:val="00A0509B"/>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668"/>
    <w:rsid w:val="00A17B50"/>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3035E"/>
    <w:rsid w:val="00A3088C"/>
    <w:rsid w:val="00A30A15"/>
    <w:rsid w:val="00A30C08"/>
    <w:rsid w:val="00A31677"/>
    <w:rsid w:val="00A31E5C"/>
    <w:rsid w:val="00A31F58"/>
    <w:rsid w:val="00A32288"/>
    <w:rsid w:val="00A32715"/>
    <w:rsid w:val="00A3272C"/>
    <w:rsid w:val="00A32909"/>
    <w:rsid w:val="00A32FD1"/>
    <w:rsid w:val="00A331DC"/>
    <w:rsid w:val="00A3496F"/>
    <w:rsid w:val="00A34CD2"/>
    <w:rsid w:val="00A35007"/>
    <w:rsid w:val="00A3555C"/>
    <w:rsid w:val="00A36119"/>
    <w:rsid w:val="00A40058"/>
    <w:rsid w:val="00A403B3"/>
    <w:rsid w:val="00A40B3D"/>
    <w:rsid w:val="00A40E8A"/>
    <w:rsid w:val="00A41067"/>
    <w:rsid w:val="00A421E8"/>
    <w:rsid w:val="00A42D03"/>
    <w:rsid w:val="00A438D5"/>
    <w:rsid w:val="00A43CA6"/>
    <w:rsid w:val="00A43D4E"/>
    <w:rsid w:val="00A44422"/>
    <w:rsid w:val="00A44E91"/>
    <w:rsid w:val="00A44F63"/>
    <w:rsid w:val="00A45056"/>
    <w:rsid w:val="00A458C3"/>
    <w:rsid w:val="00A460E2"/>
    <w:rsid w:val="00A462DA"/>
    <w:rsid w:val="00A47B58"/>
    <w:rsid w:val="00A47FBE"/>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7034A"/>
    <w:rsid w:val="00A7105B"/>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F89"/>
    <w:rsid w:val="00A90681"/>
    <w:rsid w:val="00A9081D"/>
    <w:rsid w:val="00A91AA5"/>
    <w:rsid w:val="00A92068"/>
    <w:rsid w:val="00A92CE0"/>
    <w:rsid w:val="00A93FB1"/>
    <w:rsid w:val="00A94178"/>
    <w:rsid w:val="00A942DA"/>
    <w:rsid w:val="00A94FD5"/>
    <w:rsid w:val="00A95043"/>
    <w:rsid w:val="00A9534E"/>
    <w:rsid w:val="00A95BE4"/>
    <w:rsid w:val="00A95E8D"/>
    <w:rsid w:val="00A95F7F"/>
    <w:rsid w:val="00A975FE"/>
    <w:rsid w:val="00A97766"/>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AF4"/>
    <w:rsid w:val="00AA6121"/>
    <w:rsid w:val="00AA67EB"/>
    <w:rsid w:val="00AA73D1"/>
    <w:rsid w:val="00AA7D44"/>
    <w:rsid w:val="00AB003B"/>
    <w:rsid w:val="00AB0BF9"/>
    <w:rsid w:val="00AB0EEA"/>
    <w:rsid w:val="00AB0F05"/>
    <w:rsid w:val="00AB1756"/>
    <w:rsid w:val="00AB268F"/>
    <w:rsid w:val="00AB3CF5"/>
    <w:rsid w:val="00AB5940"/>
    <w:rsid w:val="00AB6167"/>
    <w:rsid w:val="00AB674C"/>
    <w:rsid w:val="00AB6B7A"/>
    <w:rsid w:val="00AB7630"/>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6F97"/>
    <w:rsid w:val="00AC7F86"/>
    <w:rsid w:val="00AD0020"/>
    <w:rsid w:val="00AD08C7"/>
    <w:rsid w:val="00AD0A8D"/>
    <w:rsid w:val="00AD0CAC"/>
    <w:rsid w:val="00AD10D2"/>
    <w:rsid w:val="00AD13EB"/>
    <w:rsid w:val="00AD15EE"/>
    <w:rsid w:val="00AD1650"/>
    <w:rsid w:val="00AD2730"/>
    <w:rsid w:val="00AD3973"/>
    <w:rsid w:val="00AD469C"/>
    <w:rsid w:val="00AD47A6"/>
    <w:rsid w:val="00AD510F"/>
    <w:rsid w:val="00AD51D0"/>
    <w:rsid w:val="00AD5363"/>
    <w:rsid w:val="00AD5546"/>
    <w:rsid w:val="00AD5EDF"/>
    <w:rsid w:val="00AD62E6"/>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6AF5"/>
    <w:rsid w:val="00AE7148"/>
    <w:rsid w:val="00AE776C"/>
    <w:rsid w:val="00AE778A"/>
    <w:rsid w:val="00AE7F5D"/>
    <w:rsid w:val="00AE7F69"/>
    <w:rsid w:val="00AF0DBF"/>
    <w:rsid w:val="00AF0F74"/>
    <w:rsid w:val="00AF1105"/>
    <w:rsid w:val="00AF1C8D"/>
    <w:rsid w:val="00AF38D4"/>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2414"/>
    <w:rsid w:val="00B02A93"/>
    <w:rsid w:val="00B03593"/>
    <w:rsid w:val="00B03D97"/>
    <w:rsid w:val="00B03E09"/>
    <w:rsid w:val="00B03F7B"/>
    <w:rsid w:val="00B03FC3"/>
    <w:rsid w:val="00B04309"/>
    <w:rsid w:val="00B0466D"/>
    <w:rsid w:val="00B0468B"/>
    <w:rsid w:val="00B05451"/>
    <w:rsid w:val="00B05A32"/>
    <w:rsid w:val="00B05DA0"/>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547D"/>
    <w:rsid w:val="00B17ADE"/>
    <w:rsid w:val="00B17B0B"/>
    <w:rsid w:val="00B20BB6"/>
    <w:rsid w:val="00B218D2"/>
    <w:rsid w:val="00B21910"/>
    <w:rsid w:val="00B2243B"/>
    <w:rsid w:val="00B22532"/>
    <w:rsid w:val="00B23280"/>
    <w:rsid w:val="00B24301"/>
    <w:rsid w:val="00B24380"/>
    <w:rsid w:val="00B2449E"/>
    <w:rsid w:val="00B25373"/>
    <w:rsid w:val="00B25E38"/>
    <w:rsid w:val="00B26ACF"/>
    <w:rsid w:val="00B276E8"/>
    <w:rsid w:val="00B27B2C"/>
    <w:rsid w:val="00B3034E"/>
    <w:rsid w:val="00B3082B"/>
    <w:rsid w:val="00B308A7"/>
    <w:rsid w:val="00B30A4C"/>
    <w:rsid w:val="00B30B57"/>
    <w:rsid w:val="00B30FFA"/>
    <w:rsid w:val="00B31402"/>
    <w:rsid w:val="00B32AF1"/>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3B0"/>
    <w:rsid w:val="00B52B4D"/>
    <w:rsid w:val="00B52D90"/>
    <w:rsid w:val="00B52E14"/>
    <w:rsid w:val="00B53209"/>
    <w:rsid w:val="00B53933"/>
    <w:rsid w:val="00B549B6"/>
    <w:rsid w:val="00B561CE"/>
    <w:rsid w:val="00B5701F"/>
    <w:rsid w:val="00B575DC"/>
    <w:rsid w:val="00B579C6"/>
    <w:rsid w:val="00B60C4A"/>
    <w:rsid w:val="00B61D43"/>
    <w:rsid w:val="00B620CB"/>
    <w:rsid w:val="00B627C5"/>
    <w:rsid w:val="00B6334B"/>
    <w:rsid w:val="00B65006"/>
    <w:rsid w:val="00B65263"/>
    <w:rsid w:val="00B65361"/>
    <w:rsid w:val="00B65BDA"/>
    <w:rsid w:val="00B664F8"/>
    <w:rsid w:val="00B6653F"/>
    <w:rsid w:val="00B66D50"/>
    <w:rsid w:val="00B66F4D"/>
    <w:rsid w:val="00B7096E"/>
    <w:rsid w:val="00B71682"/>
    <w:rsid w:val="00B71755"/>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D82"/>
    <w:rsid w:val="00B8418B"/>
    <w:rsid w:val="00B84333"/>
    <w:rsid w:val="00B84750"/>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B84"/>
    <w:rsid w:val="00B94DBF"/>
    <w:rsid w:val="00B94DEE"/>
    <w:rsid w:val="00B94EF8"/>
    <w:rsid w:val="00B97CA3"/>
    <w:rsid w:val="00BA08B9"/>
    <w:rsid w:val="00BA1221"/>
    <w:rsid w:val="00BA16A0"/>
    <w:rsid w:val="00BA1834"/>
    <w:rsid w:val="00BA1D06"/>
    <w:rsid w:val="00BA20E9"/>
    <w:rsid w:val="00BA20EC"/>
    <w:rsid w:val="00BA2192"/>
    <w:rsid w:val="00BA22FA"/>
    <w:rsid w:val="00BA2AC6"/>
    <w:rsid w:val="00BA345A"/>
    <w:rsid w:val="00BA4C1D"/>
    <w:rsid w:val="00BA4FA6"/>
    <w:rsid w:val="00BA5887"/>
    <w:rsid w:val="00BA5CEB"/>
    <w:rsid w:val="00BA5D17"/>
    <w:rsid w:val="00BA6106"/>
    <w:rsid w:val="00BA6548"/>
    <w:rsid w:val="00BA72D4"/>
    <w:rsid w:val="00BB0A3A"/>
    <w:rsid w:val="00BB30FD"/>
    <w:rsid w:val="00BB35DE"/>
    <w:rsid w:val="00BB37D2"/>
    <w:rsid w:val="00BB3ADF"/>
    <w:rsid w:val="00BB3F1B"/>
    <w:rsid w:val="00BB45FC"/>
    <w:rsid w:val="00BB5F8C"/>
    <w:rsid w:val="00BB5FE0"/>
    <w:rsid w:val="00BB73F6"/>
    <w:rsid w:val="00BB7430"/>
    <w:rsid w:val="00BB747E"/>
    <w:rsid w:val="00BB7BE0"/>
    <w:rsid w:val="00BB7EC8"/>
    <w:rsid w:val="00BB7EF6"/>
    <w:rsid w:val="00BC0317"/>
    <w:rsid w:val="00BC0BA8"/>
    <w:rsid w:val="00BC27BC"/>
    <w:rsid w:val="00BC3617"/>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11C4"/>
    <w:rsid w:val="00BD2084"/>
    <w:rsid w:val="00BD23AF"/>
    <w:rsid w:val="00BD2504"/>
    <w:rsid w:val="00BD2BF7"/>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5BB"/>
    <w:rsid w:val="00BE574B"/>
    <w:rsid w:val="00BE69B9"/>
    <w:rsid w:val="00BE71E5"/>
    <w:rsid w:val="00BE72B6"/>
    <w:rsid w:val="00BE7744"/>
    <w:rsid w:val="00BF036D"/>
    <w:rsid w:val="00BF1808"/>
    <w:rsid w:val="00BF1852"/>
    <w:rsid w:val="00BF18F9"/>
    <w:rsid w:val="00BF1EAA"/>
    <w:rsid w:val="00BF20C7"/>
    <w:rsid w:val="00BF2E37"/>
    <w:rsid w:val="00BF312F"/>
    <w:rsid w:val="00BF3575"/>
    <w:rsid w:val="00BF3A5F"/>
    <w:rsid w:val="00BF403C"/>
    <w:rsid w:val="00BF4957"/>
    <w:rsid w:val="00BF58D5"/>
    <w:rsid w:val="00BF5B7F"/>
    <w:rsid w:val="00BF6666"/>
    <w:rsid w:val="00BF6753"/>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6268"/>
    <w:rsid w:val="00C16D50"/>
    <w:rsid w:val="00C1708F"/>
    <w:rsid w:val="00C17939"/>
    <w:rsid w:val="00C17EE0"/>
    <w:rsid w:val="00C20416"/>
    <w:rsid w:val="00C205EF"/>
    <w:rsid w:val="00C20C2D"/>
    <w:rsid w:val="00C20D53"/>
    <w:rsid w:val="00C212D8"/>
    <w:rsid w:val="00C21513"/>
    <w:rsid w:val="00C21A0C"/>
    <w:rsid w:val="00C21D4F"/>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5184"/>
    <w:rsid w:val="00C3624D"/>
    <w:rsid w:val="00C36746"/>
    <w:rsid w:val="00C3710B"/>
    <w:rsid w:val="00C37110"/>
    <w:rsid w:val="00C37E78"/>
    <w:rsid w:val="00C40A29"/>
    <w:rsid w:val="00C40B5B"/>
    <w:rsid w:val="00C40CC9"/>
    <w:rsid w:val="00C40ED3"/>
    <w:rsid w:val="00C40F38"/>
    <w:rsid w:val="00C41462"/>
    <w:rsid w:val="00C4172C"/>
    <w:rsid w:val="00C41CE1"/>
    <w:rsid w:val="00C42887"/>
    <w:rsid w:val="00C435E0"/>
    <w:rsid w:val="00C43646"/>
    <w:rsid w:val="00C44636"/>
    <w:rsid w:val="00C446AD"/>
    <w:rsid w:val="00C44C70"/>
    <w:rsid w:val="00C44E98"/>
    <w:rsid w:val="00C44F78"/>
    <w:rsid w:val="00C4518C"/>
    <w:rsid w:val="00C461A8"/>
    <w:rsid w:val="00C47C0D"/>
    <w:rsid w:val="00C50752"/>
    <w:rsid w:val="00C50F5F"/>
    <w:rsid w:val="00C518DD"/>
    <w:rsid w:val="00C51E35"/>
    <w:rsid w:val="00C51E4E"/>
    <w:rsid w:val="00C520CF"/>
    <w:rsid w:val="00C52851"/>
    <w:rsid w:val="00C5298C"/>
    <w:rsid w:val="00C52A88"/>
    <w:rsid w:val="00C52DB6"/>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3249"/>
    <w:rsid w:val="00C7325D"/>
    <w:rsid w:val="00C733B1"/>
    <w:rsid w:val="00C735C0"/>
    <w:rsid w:val="00C73E9E"/>
    <w:rsid w:val="00C7434A"/>
    <w:rsid w:val="00C74DFB"/>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874D8"/>
    <w:rsid w:val="00C9032B"/>
    <w:rsid w:val="00C907D2"/>
    <w:rsid w:val="00C90845"/>
    <w:rsid w:val="00C9137D"/>
    <w:rsid w:val="00C91A55"/>
    <w:rsid w:val="00C921BB"/>
    <w:rsid w:val="00C92AC4"/>
    <w:rsid w:val="00C92FCA"/>
    <w:rsid w:val="00C935EA"/>
    <w:rsid w:val="00C93D99"/>
    <w:rsid w:val="00C9499B"/>
    <w:rsid w:val="00C95B42"/>
    <w:rsid w:val="00C9654A"/>
    <w:rsid w:val="00C9679D"/>
    <w:rsid w:val="00C969D5"/>
    <w:rsid w:val="00C96BB9"/>
    <w:rsid w:val="00C96C74"/>
    <w:rsid w:val="00C96D6A"/>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719D"/>
    <w:rsid w:val="00CA7860"/>
    <w:rsid w:val="00CA7A0B"/>
    <w:rsid w:val="00CB0962"/>
    <w:rsid w:val="00CB1568"/>
    <w:rsid w:val="00CB1626"/>
    <w:rsid w:val="00CB1DAA"/>
    <w:rsid w:val="00CB1DC6"/>
    <w:rsid w:val="00CB2447"/>
    <w:rsid w:val="00CB2FA1"/>
    <w:rsid w:val="00CB4974"/>
    <w:rsid w:val="00CB5965"/>
    <w:rsid w:val="00CB67C7"/>
    <w:rsid w:val="00CC009D"/>
    <w:rsid w:val="00CC05F4"/>
    <w:rsid w:val="00CC13CA"/>
    <w:rsid w:val="00CC1AF8"/>
    <w:rsid w:val="00CC1C74"/>
    <w:rsid w:val="00CC1EC0"/>
    <w:rsid w:val="00CC1F9A"/>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45D"/>
    <w:rsid w:val="00CD4B18"/>
    <w:rsid w:val="00CD5173"/>
    <w:rsid w:val="00CD6094"/>
    <w:rsid w:val="00CD6096"/>
    <w:rsid w:val="00CD6256"/>
    <w:rsid w:val="00CD6A62"/>
    <w:rsid w:val="00CD6FD0"/>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3305"/>
    <w:rsid w:val="00CF3A4D"/>
    <w:rsid w:val="00CF3C13"/>
    <w:rsid w:val="00CF4490"/>
    <w:rsid w:val="00CF588E"/>
    <w:rsid w:val="00CF589B"/>
    <w:rsid w:val="00CF593C"/>
    <w:rsid w:val="00CF643E"/>
    <w:rsid w:val="00CF68CC"/>
    <w:rsid w:val="00CF6A92"/>
    <w:rsid w:val="00CF75D3"/>
    <w:rsid w:val="00D00731"/>
    <w:rsid w:val="00D00E34"/>
    <w:rsid w:val="00D01C34"/>
    <w:rsid w:val="00D02B98"/>
    <w:rsid w:val="00D03082"/>
    <w:rsid w:val="00D032B9"/>
    <w:rsid w:val="00D03D02"/>
    <w:rsid w:val="00D03EBE"/>
    <w:rsid w:val="00D04358"/>
    <w:rsid w:val="00D04A83"/>
    <w:rsid w:val="00D04B74"/>
    <w:rsid w:val="00D04D2C"/>
    <w:rsid w:val="00D066F1"/>
    <w:rsid w:val="00D06B58"/>
    <w:rsid w:val="00D10126"/>
    <w:rsid w:val="00D11594"/>
    <w:rsid w:val="00D11C9C"/>
    <w:rsid w:val="00D11CD3"/>
    <w:rsid w:val="00D11ED9"/>
    <w:rsid w:val="00D12127"/>
    <w:rsid w:val="00D12CB6"/>
    <w:rsid w:val="00D131D0"/>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7F1"/>
    <w:rsid w:val="00D659F2"/>
    <w:rsid w:val="00D65AB2"/>
    <w:rsid w:val="00D65BAE"/>
    <w:rsid w:val="00D6641B"/>
    <w:rsid w:val="00D66733"/>
    <w:rsid w:val="00D669FB"/>
    <w:rsid w:val="00D67615"/>
    <w:rsid w:val="00D70A05"/>
    <w:rsid w:val="00D70EAB"/>
    <w:rsid w:val="00D70F93"/>
    <w:rsid w:val="00D71914"/>
    <w:rsid w:val="00D71939"/>
    <w:rsid w:val="00D7284F"/>
    <w:rsid w:val="00D732B8"/>
    <w:rsid w:val="00D741F9"/>
    <w:rsid w:val="00D7444B"/>
    <w:rsid w:val="00D752EB"/>
    <w:rsid w:val="00D756E0"/>
    <w:rsid w:val="00D7588B"/>
    <w:rsid w:val="00D76350"/>
    <w:rsid w:val="00D76ADF"/>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22D"/>
    <w:rsid w:val="00D8634F"/>
    <w:rsid w:val="00D86470"/>
    <w:rsid w:val="00D87373"/>
    <w:rsid w:val="00D8748C"/>
    <w:rsid w:val="00D87CF3"/>
    <w:rsid w:val="00D90203"/>
    <w:rsid w:val="00D906AC"/>
    <w:rsid w:val="00D90F8D"/>
    <w:rsid w:val="00D91167"/>
    <w:rsid w:val="00D91762"/>
    <w:rsid w:val="00D91C87"/>
    <w:rsid w:val="00D92544"/>
    <w:rsid w:val="00D93077"/>
    <w:rsid w:val="00D93210"/>
    <w:rsid w:val="00D93276"/>
    <w:rsid w:val="00D93D8A"/>
    <w:rsid w:val="00D943AB"/>
    <w:rsid w:val="00D94725"/>
    <w:rsid w:val="00D94753"/>
    <w:rsid w:val="00D949EA"/>
    <w:rsid w:val="00D95051"/>
    <w:rsid w:val="00D9553B"/>
    <w:rsid w:val="00D955F0"/>
    <w:rsid w:val="00D956F6"/>
    <w:rsid w:val="00D95C91"/>
    <w:rsid w:val="00D95D22"/>
    <w:rsid w:val="00D9621D"/>
    <w:rsid w:val="00D96379"/>
    <w:rsid w:val="00D96862"/>
    <w:rsid w:val="00D97CB5"/>
    <w:rsid w:val="00DA0205"/>
    <w:rsid w:val="00DA16D9"/>
    <w:rsid w:val="00DA18E3"/>
    <w:rsid w:val="00DA1AD9"/>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24BC"/>
    <w:rsid w:val="00DB2761"/>
    <w:rsid w:val="00DB2A42"/>
    <w:rsid w:val="00DB3893"/>
    <w:rsid w:val="00DB4327"/>
    <w:rsid w:val="00DB43AF"/>
    <w:rsid w:val="00DB4665"/>
    <w:rsid w:val="00DB4B84"/>
    <w:rsid w:val="00DB4C72"/>
    <w:rsid w:val="00DB519C"/>
    <w:rsid w:val="00DB5AAD"/>
    <w:rsid w:val="00DB6436"/>
    <w:rsid w:val="00DB6A79"/>
    <w:rsid w:val="00DB6C6E"/>
    <w:rsid w:val="00DB6D90"/>
    <w:rsid w:val="00DB7146"/>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25F7"/>
    <w:rsid w:val="00DD2BF9"/>
    <w:rsid w:val="00DD2EA0"/>
    <w:rsid w:val="00DD325E"/>
    <w:rsid w:val="00DD37DF"/>
    <w:rsid w:val="00DD3E32"/>
    <w:rsid w:val="00DD4C50"/>
    <w:rsid w:val="00DD59AF"/>
    <w:rsid w:val="00DD59CC"/>
    <w:rsid w:val="00DD5E9D"/>
    <w:rsid w:val="00DD611D"/>
    <w:rsid w:val="00DD6D1E"/>
    <w:rsid w:val="00DD7060"/>
    <w:rsid w:val="00DD71BE"/>
    <w:rsid w:val="00DD72EF"/>
    <w:rsid w:val="00DD753C"/>
    <w:rsid w:val="00DD7740"/>
    <w:rsid w:val="00DE00FB"/>
    <w:rsid w:val="00DE0754"/>
    <w:rsid w:val="00DE2286"/>
    <w:rsid w:val="00DE22AB"/>
    <w:rsid w:val="00DE2461"/>
    <w:rsid w:val="00DE2CFC"/>
    <w:rsid w:val="00DE3A2B"/>
    <w:rsid w:val="00DE4439"/>
    <w:rsid w:val="00DE4DB0"/>
    <w:rsid w:val="00DE61BC"/>
    <w:rsid w:val="00DE69AB"/>
    <w:rsid w:val="00DE725C"/>
    <w:rsid w:val="00DE73EE"/>
    <w:rsid w:val="00DF1DAB"/>
    <w:rsid w:val="00DF2B92"/>
    <w:rsid w:val="00DF3158"/>
    <w:rsid w:val="00DF345B"/>
    <w:rsid w:val="00DF3F03"/>
    <w:rsid w:val="00DF480B"/>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A6F"/>
    <w:rsid w:val="00E00B32"/>
    <w:rsid w:val="00E00F84"/>
    <w:rsid w:val="00E01AF1"/>
    <w:rsid w:val="00E01E35"/>
    <w:rsid w:val="00E02080"/>
    <w:rsid w:val="00E0221D"/>
    <w:rsid w:val="00E02691"/>
    <w:rsid w:val="00E02CA0"/>
    <w:rsid w:val="00E0327D"/>
    <w:rsid w:val="00E03C96"/>
    <w:rsid w:val="00E0408F"/>
    <w:rsid w:val="00E04A3F"/>
    <w:rsid w:val="00E05032"/>
    <w:rsid w:val="00E05328"/>
    <w:rsid w:val="00E073FD"/>
    <w:rsid w:val="00E0747F"/>
    <w:rsid w:val="00E0762A"/>
    <w:rsid w:val="00E119A5"/>
    <w:rsid w:val="00E11D0E"/>
    <w:rsid w:val="00E12720"/>
    <w:rsid w:val="00E12FEA"/>
    <w:rsid w:val="00E13332"/>
    <w:rsid w:val="00E13F52"/>
    <w:rsid w:val="00E14594"/>
    <w:rsid w:val="00E1466D"/>
    <w:rsid w:val="00E148D9"/>
    <w:rsid w:val="00E153BB"/>
    <w:rsid w:val="00E155F8"/>
    <w:rsid w:val="00E15A0F"/>
    <w:rsid w:val="00E15BA3"/>
    <w:rsid w:val="00E15ED5"/>
    <w:rsid w:val="00E17F89"/>
    <w:rsid w:val="00E209CF"/>
    <w:rsid w:val="00E20A5C"/>
    <w:rsid w:val="00E21E9D"/>
    <w:rsid w:val="00E22C19"/>
    <w:rsid w:val="00E239E1"/>
    <w:rsid w:val="00E23F35"/>
    <w:rsid w:val="00E24209"/>
    <w:rsid w:val="00E2437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F4C"/>
    <w:rsid w:val="00E311F6"/>
    <w:rsid w:val="00E321F3"/>
    <w:rsid w:val="00E3221D"/>
    <w:rsid w:val="00E323CC"/>
    <w:rsid w:val="00E32647"/>
    <w:rsid w:val="00E32713"/>
    <w:rsid w:val="00E32B8D"/>
    <w:rsid w:val="00E32C53"/>
    <w:rsid w:val="00E330CF"/>
    <w:rsid w:val="00E3322F"/>
    <w:rsid w:val="00E33532"/>
    <w:rsid w:val="00E34105"/>
    <w:rsid w:val="00E34C17"/>
    <w:rsid w:val="00E35147"/>
    <w:rsid w:val="00E352B2"/>
    <w:rsid w:val="00E354B0"/>
    <w:rsid w:val="00E356C5"/>
    <w:rsid w:val="00E35DDA"/>
    <w:rsid w:val="00E374C2"/>
    <w:rsid w:val="00E37893"/>
    <w:rsid w:val="00E37A63"/>
    <w:rsid w:val="00E37B2F"/>
    <w:rsid w:val="00E37C2C"/>
    <w:rsid w:val="00E40CE1"/>
    <w:rsid w:val="00E40D45"/>
    <w:rsid w:val="00E40FCA"/>
    <w:rsid w:val="00E418A6"/>
    <w:rsid w:val="00E41F11"/>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78E"/>
    <w:rsid w:val="00E477B5"/>
    <w:rsid w:val="00E47922"/>
    <w:rsid w:val="00E47F22"/>
    <w:rsid w:val="00E5019E"/>
    <w:rsid w:val="00E51EED"/>
    <w:rsid w:val="00E51F7E"/>
    <w:rsid w:val="00E5207A"/>
    <w:rsid w:val="00E52855"/>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DB4"/>
    <w:rsid w:val="00E910A4"/>
    <w:rsid w:val="00E9158F"/>
    <w:rsid w:val="00E9171A"/>
    <w:rsid w:val="00E917D1"/>
    <w:rsid w:val="00E922F6"/>
    <w:rsid w:val="00E9292A"/>
    <w:rsid w:val="00E9302A"/>
    <w:rsid w:val="00E935F0"/>
    <w:rsid w:val="00E9362E"/>
    <w:rsid w:val="00E936C6"/>
    <w:rsid w:val="00E93C55"/>
    <w:rsid w:val="00E93CC0"/>
    <w:rsid w:val="00E941E7"/>
    <w:rsid w:val="00E945D8"/>
    <w:rsid w:val="00E94EEB"/>
    <w:rsid w:val="00E94F7C"/>
    <w:rsid w:val="00E95336"/>
    <w:rsid w:val="00E95951"/>
    <w:rsid w:val="00E95A4F"/>
    <w:rsid w:val="00E96296"/>
    <w:rsid w:val="00E971F2"/>
    <w:rsid w:val="00E97446"/>
    <w:rsid w:val="00E97784"/>
    <w:rsid w:val="00E97924"/>
    <w:rsid w:val="00E97944"/>
    <w:rsid w:val="00E97B80"/>
    <w:rsid w:val="00E97BF1"/>
    <w:rsid w:val="00EA046C"/>
    <w:rsid w:val="00EA09A1"/>
    <w:rsid w:val="00EA0A9A"/>
    <w:rsid w:val="00EA1668"/>
    <w:rsid w:val="00EA1E7E"/>
    <w:rsid w:val="00EA28B1"/>
    <w:rsid w:val="00EA3FFB"/>
    <w:rsid w:val="00EA444F"/>
    <w:rsid w:val="00EA4D21"/>
    <w:rsid w:val="00EA5173"/>
    <w:rsid w:val="00EA52BD"/>
    <w:rsid w:val="00EA5DE9"/>
    <w:rsid w:val="00EA600C"/>
    <w:rsid w:val="00EA7862"/>
    <w:rsid w:val="00EA7CC5"/>
    <w:rsid w:val="00EB016F"/>
    <w:rsid w:val="00EB01D0"/>
    <w:rsid w:val="00EB0C01"/>
    <w:rsid w:val="00EB14F6"/>
    <w:rsid w:val="00EB1CB7"/>
    <w:rsid w:val="00EB2844"/>
    <w:rsid w:val="00EB2A8A"/>
    <w:rsid w:val="00EB2D99"/>
    <w:rsid w:val="00EB4056"/>
    <w:rsid w:val="00EB457A"/>
    <w:rsid w:val="00EB46B9"/>
    <w:rsid w:val="00EB4801"/>
    <w:rsid w:val="00EB4EF9"/>
    <w:rsid w:val="00EB5A3A"/>
    <w:rsid w:val="00EB6359"/>
    <w:rsid w:val="00EB655B"/>
    <w:rsid w:val="00EB6F20"/>
    <w:rsid w:val="00EB745A"/>
    <w:rsid w:val="00EB752B"/>
    <w:rsid w:val="00EB7F8B"/>
    <w:rsid w:val="00EC03E4"/>
    <w:rsid w:val="00EC0657"/>
    <w:rsid w:val="00EC0935"/>
    <w:rsid w:val="00EC0DB7"/>
    <w:rsid w:val="00EC0E6D"/>
    <w:rsid w:val="00EC0F13"/>
    <w:rsid w:val="00EC1256"/>
    <w:rsid w:val="00EC1545"/>
    <w:rsid w:val="00EC1931"/>
    <w:rsid w:val="00EC3070"/>
    <w:rsid w:val="00EC32C0"/>
    <w:rsid w:val="00EC331A"/>
    <w:rsid w:val="00EC44CC"/>
    <w:rsid w:val="00EC45EC"/>
    <w:rsid w:val="00EC5C70"/>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021"/>
    <w:rsid w:val="00ED3702"/>
    <w:rsid w:val="00ED3B1A"/>
    <w:rsid w:val="00ED3C2B"/>
    <w:rsid w:val="00ED3CC0"/>
    <w:rsid w:val="00ED3ED2"/>
    <w:rsid w:val="00ED54B5"/>
    <w:rsid w:val="00ED57FE"/>
    <w:rsid w:val="00ED5C32"/>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959"/>
    <w:rsid w:val="00EF4B7C"/>
    <w:rsid w:val="00EF596D"/>
    <w:rsid w:val="00EF5D9A"/>
    <w:rsid w:val="00EF5F51"/>
    <w:rsid w:val="00EF6235"/>
    <w:rsid w:val="00EF7B88"/>
    <w:rsid w:val="00F0021A"/>
    <w:rsid w:val="00F00380"/>
    <w:rsid w:val="00F0051E"/>
    <w:rsid w:val="00F00CC4"/>
    <w:rsid w:val="00F00D3C"/>
    <w:rsid w:val="00F019CC"/>
    <w:rsid w:val="00F01BE0"/>
    <w:rsid w:val="00F02162"/>
    <w:rsid w:val="00F02574"/>
    <w:rsid w:val="00F0376A"/>
    <w:rsid w:val="00F03910"/>
    <w:rsid w:val="00F03941"/>
    <w:rsid w:val="00F04A35"/>
    <w:rsid w:val="00F050F2"/>
    <w:rsid w:val="00F05BFF"/>
    <w:rsid w:val="00F07335"/>
    <w:rsid w:val="00F07909"/>
    <w:rsid w:val="00F07FF6"/>
    <w:rsid w:val="00F10359"/>
    <w:rsid w:val="00F104B2"/>
    <w:rsid w:val="00F10BD1"/>
    <w:rsid w:val="00F11150"/>
    <w:rsid w:val="00F11492"/>
    <w:rsid w:val="00F124F6"/>
    <w:rsid w:val="00F1255A"/>
    <w:rsid w:val="00F135DE"/>
    <w:rsid w:val="00F13830"/>
    <w:rsid w:val="00F138AF"/>
    <w:rsid w:val="00F143F2"/>
    <w:rsid w:val="00F14D78"/>
    <w:rsid w:val="00F1637F"/>
    <w:rsid w:val="00F16653"/>
    <w:rsid w:val="00F166CE"/>
    <w:rsid w:val="00F1680F"/>
    <w:rsid w:val="00F20705"/>
    <w:rsid w:val="00F21B11"/>
    <w:rsid w:val="00F21DCE"/>
    <w:rsid w:val="00F21DF3"/>
    <w:rsid w:val="00F21EDE"/>
    <w:rsid w:val="00F223E7"/>
    <w:rsid w:val="00F239C0"/>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6E6"/>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29AF"/>
    <w:rsid w:val="00F43025"/>
    <w:rsid w:val="00F437BF"/>
    <w:rsid w:val="00F44E5D"/>
    <w:rsid w:val="00F4584F"/>
    <w:rsid w:val="00F45B72"/>
    <w:rsid w:val="00F45DC2"/>
    <w:rsid w:val="00F45E69"/>
    <w:rsid w:val="00F461B2"/>
    <w:rsid w:val="00F4630A"/>
    <w:rsid w:val="00F4644D"/>
    <w:rsid w:val="00F4662E"/>
    <w:rsid w:val="00F46A7E"/>
    <w:rsid w:val="00F47BCC"/>
    <w:rsid w:val="00F50225"/>
    <w:rsid w:val="00F50577"/>
    <w:rsid w:val="00F508F1"/>
    <w:rsid w:val="00F5171E"/>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8B6"/>
    <w:rsid w:val="00F63F2A"/>
    <w:rsid w:val="00F63FBD"/>
    <w:rsid w:val="00F64787"/>
    <w:rsid w:val="00F64830"/>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1C1B"/>
    <w:rsid w:val="00F72003"/>
    <w:rsid w:val="00F722C6"/>
    <w:rsid w:val="00F727DC"/>
    <w:rsid w:val="00F72F97"/>
    <w:rsid w:val="00F73264"/>
    <w:rsid w:val="00F7337E"/>
    <w:rsid w:val="00F73407"/>
    <w:rsid w:val="00F74DFD"/>
    <w:rsid w:val="00F7576D"/>
    <w:rsid w:val="00F75D01"/>
    <w:rsid w:val="00F75E26"/>
    <w:rsid w:val="00F75F79"/>
    <w:rsid w:val="00F75FA9"/>
    <w:rsid w:val="00F761F5"/>
    <w:rsid w:val="00F769DA"/>
    <w:rsid w:val="00F77B1F"/>
    <w:rsid w:val="00F80129"/>
    <w:rsid w:val="00F80279"/>
    <w:rsid w:val="00F80861"/>
    <w:rsid w:val="00F80B35"/>
    <w:rsid w:val="00F81006"/>
    <w:rsid w:val="00F8121D"/>
    <w:rsid w:val="00F81333"/>
    <w:rsid w:val="00F813BE"/>
    <w:rsid w:val="00F815CB"/>
    <w:rsid w:val="00F81CFF"/>
    <w:rsid w:val="00F81EB3"/>
    <w:rsid w:val="00F83ECE"/>
    <w:rsid w:val="00F84A50"/>
    <w:rsid w:val="00F859D8"/>
    <w:rsid w:val="00F85BF5"/>
    <w:rsid w:val="00F87F49"/>
    <w:rsid w:val="00F904F2"/>
    <w:rsid w:val="00F93599"/>
    <w:rsid w:val="00F936E0"/>
    <w:rsid w:val="00F93D53"/>
    <w:rsid w:val="00F94E7E"/>
    <w:rsid w:val="00F95075"/>
    <w:rsid w:val="00F95F90"/>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7451"/>
    <w:rsid w:val="00FB7616"/>
    <w:rsid w:val="00FB776F"/>
    <w:rsid w:val="00FB7A86"/>
    <w:rsid w:val="00FC01FF"/>
    <w:rsid w:val="00FC0DFA"/>
    <w:rsid w:val="00FC291D"/>
    <w:rsid w:val="00FC2ACD"/>
    <w:rsid w:val="00FC2FF6"/>
    <w:rsid w:val="00FC425B"/>
    <w:rsid w:val="00FC571C"/>
    <w:rsid w:val="00FC5741"/>
    <w:rsid w:val="00FC5D14"/>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50A0"/>
    <w:rsid w:val="00FD548C"/>
    <w:rsid w:val="00FD5BE5"/>
    <w:rsid w:val="00FD6593"/>
    <w:rsid w:val="00FD78D8"/>
    <w:rsid w:val="00FE0901"/>
    <w:rsid w:val="00FE1B55"/>
    <w:rsid w:val="00FE1DB4"/>
    <w:rsid w:val="00FE309A"/>
    <w:rsid w:val="00FE3161"/>
    <w:rsid w:val="00FE38B3"/>
    <w:rsid w:val="00FE3A43"/>
    <w:rsid w:val="00FE44BF"/>
    <w:rsid w:val="00FE4527"/>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 w:val="00FF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26" Type="http://schemas.microsoft.com/office/2007/relationships/hdphoto" Target="media/hdphoto5.wdp"/><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media/hdphoto2.wdp"/><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29"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hdphoto" Target="media/hdphoto4.wdp"/><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microsoft.com/office/2007/relationships/hdphoto" Target="media/hdphoto3.wdp"/><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2209</Words>
  <Characters>12596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eVino 33</cp:lastModifiedBy>
  <cp:revision>121</cp:revision>
  <cp:lastPrinted>2023-03-02T02:28:00Z</cp:lastPrinted>
  <dcterms:created xsi:type="dcterms:W3CDTF">2023-02-14T02:39:00Z</dcterms:created>
  <dcterms:modified xsi:type="dcterms:W3CDTF">2023-03-02T02:28:00Z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