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7BCD26C8"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3B250E">
        <w:rPr>
          <w:b/>
          <w:sz w:val="22"/>
          <w:u w:val="single"/>
        </w:rPr>
        <w:t>10</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3B250E">
        <w:rPr>
          <w:sz w:val="24"/>
          <w:u w:val="single"/>
        </w:rPr>
        <w:t>10</w:t>
      </w:r>
      <w:r w:rsidR="003A672C" w:rsidRPr="00D8390E">
        <w:rPr>
          <w:sz w:val="24"/>
          <w:u w:val="single"/>
        </w:rPr>
        <w:t>.</w:t>
      </w:r>
      <w:r w:rsidR="00235E30" w:rsidRPr="00D8390E">
        <w:rPr>
          <w:sz w:val="24"/>
          <w:u w:val="single"/>
        </w:rPr>
        <w:t>20</w:t>
      </w:r>
      <w:r w:rsidR="00AC1F2D" w:rsidRPr="00D8390E">
        <w:rPr>
          <w:sz w:val="24"/>
          <w:u w:val="single"/>
        </w:rPr>
        <w:t>2</w:t>
      </w:r>
      <w:r w:rsidR="00BC4DAC">
        <w:rPr>
          <w:sz w:val="24"/>
          <w:u w:val="single"/>
        </w:rPr>
        <w:t>3</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6AA3139D" w14:textId="77777777" w:rsidR="004D1378"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2DAB5740" w14:textId="77777777" w:rsidR="0001269D" w:rsidRDefault="003B250E" w:rsidP="00ED1662">
      <w:pPr>
        <w:spacing w:line="240" w:lineRule="atLeast"/>
        <w:jc w:val="left"/>
        <w:rPr>
          <w:sz w:val="16"/>
          <w:szCs w:val="18"/>
          <w:lang w:val="it-IT"/>
        </w:rPr>
      </w:pPr>
      <w:r>
        <w:rPr>
          <w:sz w:val="16"/>
          <w:szCs w:val="18"/>
          <w:lang w:val="it-IT"/>
        </w:rPr>
        <w:t>10</w:t>
      </w:r>
      <w:r w:rsidR="00E97849" w:rsidRPr="00E97849">
        <w:rPr>
          <w:rFonts w:hint="eastAsia"/>
          <w:sz w:val="16"/>
          <w:szCs w:val="18"/>
          <w:lang w:val="it-IT"/>
        </w:rPr>
        <w:t>月の</w:t>
      </w:r>
      <w:r w:rsidR="00420ADA" w:rsidRPr="00E97849">
        <w:rPr>
          <w:rFonts w:hint="eastAsia"/>
          <w:sz w:val="16"/>
          <w:szCs w:val="18"/>
          <w:lang w:val="it-IT"/>
        </w:rPr>
        <w:t>新入荷をご紹介させていただきます。</w:t>
      </w:r>
      <w:r>
        <w:rPr>
          <w:rFonts w:hint="eastAsia"/>
          <w:sz w:val="16"/>
          <w:szCs w:val="18"/>
          <w:lang w:val="it-IT"/>
        </w:rPr>
        <w:t>長い欠品本当にスミマセン！フリウリ、カルソ</w:t>
      </w:r>
      <w:r w:rsidR="006873AD">
        <w:rPr>
          <w:rFonts w:hint="eastAsia"/>
          <w:sz w:val="16"/>
          <w:szCs w:val="18"/>
          <w:lang w:val="it-IT"/>
        </w:rPr>
        <w:t>の</w:t>
      </w:r>
      <w:r>
        <w:rPr>
          <w:rFonts w:hint="eastAsia"/>
          <w:sz w:val="16"/>
          <w:szCs w:val="18"/>
          <w:lang w:val="it-IT"/>
        </w:rPr>
        <w:t>過酷な環境</w:t>
      </w:r>
      <w:r w:rsidR="006873AD">
        <w:rPr>
          <w:rFonts w:hint="eastAsia"/>
          <w:sz w:val="16"/>
          <w:szCs w:val="18"/>
          <w:lang w:val="it-IT"/>
        </w:rPr>
        <w:t>に光る</w:t>
      </w:r>
      <w:r>
        <w:rPr>
          <w:rFonts w:hint="eastAsia"/>
          <w:sz w:val="16"/>
          <w:szCs w:val="18"/>
          <w:lang w:val="it-IT"/>
        </w:rPr>
        <w:t>優しさ</w:t>
      </w:r>
      <w:r w:rsidR="006873AD">
        <w:rPr>
          <w:rFonts w:hint="eastAsia"/>
          <w:sz w:val="16"/>
          <w:szCs w:val="18"/>
          <w:lang w:val="it-IT"/>
        </w:rPr>
        <w:t>！</w:t>
      </w:r>
      <w:r w:rsidR="006873AD" w:rsidRPr="006873AD">
        <w:rPr>
          <w:rFonts w:hint="eastAsia"/>
          <w:b/>
          <w:bCs/>
          <w:sz w:val="16"/>
          <w:szCs w:val="18"/>
          <w:lang w:val="it-IT"/>
        </w:rPr>
        <w:t>Skerlj</w:t>
      </w:r>
      <w:r w:rsidRPr="006873AD">
        <w:rPr>
          <w:rFonts w:hint="eastAsia"/>
          <w:sz w:val="16"/>
          <w:szCs w:val="18"/>
          <w:lang w:val="it-IT"/>
        </w:rPr>
        <w:t>スケルリ</w:t>
      </w:r>
      <w:r>
        <w:rPr>
          <w:rFonts w:hint="eastAsia"/>
          <w:sz w:val="16"/>
          <w:szCs w:val="18"/>
          <w:lang w:val="it-IT"/>
        </w:rPr>
        <w:t>より</w:t>
      </w:r>
      <w:r w:rsidR="00C166CF">
        <w:rPr>
          <w:rFonts w:hint="eastAsia"/>
          <w:sz w:val="16"/>
          <w:szCs w:val="18"/>
          <w:lang w:val="it-IT"/>
        </w:rPr>
        <w:t>それぞれ</w:t>
      </w:r>
      <w:r>
        <w:rPr>
          <w:rFonts w:hint="eastAsia"/>
          <w:sz w:val="16"/>
          <w:szCs w:val="18"/>
          <w:lang w:val="it-IT"/>
        </w:rPr>
        <w:t>新</w:t>
      </w:r>
      <w:r w:rsidR="00C166CF">
        <w:rPr>
          <w:rFonts w:hint="eastAsia"/>
          <w:sz w:val="16"/>
          <w:szCs w:val="18"/>
          <w:lang w:val="it-IT"/>
        </w:rPr>
        <w:t>しい</w:t>
      </w:r>
      <w:r>
        <w:rPr>
          <w:rFonts w:hint="eastAsia"/>
          <w:sz w:val="16"/>
          <w:szCs w:val="18"/>
          <w:lang w:val="it-IT"/>
        </w:rPr>
        <w:t>ヴィンテージ</w:t>
      </w:r>
      <w:r w:rsidR="006873AD">
        <w:rPr>
          <w:rFonts w:hint="eastAsia"/>
          <w:sz w:val="16"/>
          <w:szCs w:val="18"/>
          <w:lang w:val="it-IT"/>
        </w:rPr>
        <w:t>。さらに</w:t>
      </w:r>
      <w:r>
        <w:rPr>
          <w:rFonts w:hint="eastAsia"/>
          <w:sz w:val="16"/>
          <w:szCs w:val="18"/>
          <w:lang w:val="it-IT"/>
        </w:rPr>
        <w:t>石灰岩</w:t>
      </w:r>
      <w:r w:rsidR="006873AD">
        <w:rPr>
          <w:rFonts w:hint="eastAsia"/>
          <w:sz w:val="16"/>
          <w:szCs w:val="18"/>
          <w:lang w:val="it-IT"/>
        </w:rPr>
        <w:t>の</w:t>
      </w:r>
      <w:r>
        <w:rPr>
          <w:rFonts w:hint="eastAsia"/>
          <w:sz w:val="16"/>
          <w:szCs w:val="18"/>
          <w:lang w:val="it-IT"/>
        </w:rPr>
        <w:t>削りだしタンクで醸造するヴィトフスカ「</w:t>
      </w:r>
      <w:r>
        <w:rPr>
          <w:rFonts w:hint="eastAsia"/>
          <w:sz w:val="16"/>
          <w:szCs w:val="18"/>
          <w:lang w:val="it-IT"/>
        </w:rPr>
        <w:t>67</w:t>
      </w:r>
      <w:r>
        <w:rPr>
          <w:rFonts w:hint="eastAsia"/>
          <w:sz w:val="16"/>
          <w:szCs w:val="18"/>
          <w:lang w:val="it-IT"/>
        </w:rPr>
        <w:t>セイセッテ」</w:t>
      </w:r>
      <w:r w:rsidR="00C166CF">
        <w:rPr>
          <w:rFonts w:hint="eastAsia"/>
          <w:sz w:val="16"/>
          <w:szCs w:val="18"/>
          <w:lang w:val="it-IT"/>
        </w:rPr>
        <w:t>も</w:t>
      </w:r>
      <w:r w:rsidR="006873AD">
        <w:rPr>
          <w:rFonts w:hint="eastAsia"/>
          <w:sz w:val="16"/>
          <w:szCs w:val="18"/>
          <w:lang w:val="it-IT"/>
        </w:rPr>
        <w:t>新しいヴィンテージが</w:t>
      </w:r>
      <w:r w:rsidR="00C166CF">
        <w:rPr>
          <w:rFonts w:hint="eastAsia"/>
          <w:sz w:val="16"/>
          <w:szCs w:val="18"/>
          <w:lang w:val="it-IT"/>
        </w:rPr>
        <w:t>リリース</w:t>
      </w:r>
      <w:r w:rsidR="0001269D">
        <w:rPr>
          <w:rFonts w:hint="eastAsia"/>
          <w:sz w:val="16"/>
          <w:szCs w:val="18"/>
          <w:lang w:val="it-IT"/>
        </w:rPr>
        <w:t>です！</w:t>
      </w:r>
      <w:r>
        <w:rPr>
          <w:rFonts w:hint="eastAsia"/>
          <w:sz w:val="16"/>
          <w:szCs w:val="18"/>
          <w:lang w:val="it-IT"/>
        </w:rPr>
        <w:t>イタリア有数の</w:t>
      </w:r>
      <w:r w:rsidR="006873AD">
        <w:rPr>
          <w:rFonts w:hint="eastAsia"/>
          <w:sz w:val="16"/>
          <w:szCs w:val="18"/>
          <w:lang w:val="it-IT"/>
        </w:rPr>
        <w:t>メトードクラッシコ</w:t>
      </w:r>
      <w:r>
        <w:rPr>
          <w:rFonts w:hint="eastAsia"/>
          <w:sz w:val="16"/>
          <w:szCs w:val="18"/>
          <w:lang w:val="it-IT"/>
        </w:rPr>
        <w:t>、フランチャコルタの土地</w:t>
      </w:r>
      <w:r w:rsidR="006873AD">
        <w:rPr>
          <w:rFonts w:hint="eastAsia"/>
          <w:sz w:val="16"/>
          <w:szCs w:val="18"/>
          <w:lang w:val="it-IT"/>
        </w:rPr>
        <w:t>にあり</w:t>
      </w:r>
      <w:r>
        <w:rPr>
          <w:rFonts w:hint="eastAsia"/>
          <w:sz w:val="16"/>
          <w:szCs w:val="18"/>
          <w:lang w:val="it-IT"/>
        </w:rPr>
        <w:t>、</w:t>
      </w:r>
      <w:r w:rsidR="006873AD">
        <w:rPr>
          <w:rFonts w:hint="eastAsia"/>
          <w:sz w:val="16"/>
          <w:szCs w:val="18"/>
          <w:lang w:val="it-IT"/>
        </w:rPr>
        <w:t>それ以上の存在を追い求める</w:t>
      </w:r>
      <w:r w:rsidR="006873AD" w:rsidRPr="006873AD">
        <w:rPr>
          <w:rFonts w:hint="eastAsia"/>
          <w:b/>
          <w:bCs/>
          <w:sz w:val="16"/>
          <w:szCs w:val="18"/>
          <w:lang w:val="it-IT"/>
        </w:rPr>
        <w:t>Alessandra Divella</w:t>
      </w:r>
      <w:r w:rsidR="006873AD" w:rsidRPr="006873AD">
        <w:rPr>
          <w:rFonts w:hint="eastAsia"/>
          <w:sz w:val="16"/>
          <w:szCs w:val="18"/>
          <w:lang w:val="it-IT"/>
        </w:rPr>
        <w:t>アレッサンドラ</w:t>
      </w:r>
      <w:r w:rsidR="006873AD" w:rsidRPr="006873AD">
        <w:rPr>
          <w:rFonts w:hint="eastAsia"/>
          <w:sz w:val="16"/>
          <w:szCs w:val="18"/>
          <w:lang w:val="it-IT"/>
        </w:rPr>
        <w:t xml:space="preserve"> </w:t>
      </w:r>
      <w:r w:rsidR="006873AD" w:rsidRPr="006873AD">
        <w:rPr>
          <w:rFonts w:hint="eastAsia"/>
          <w:sz w:val="16"/>
          <w:szCs w:val="18"/>
          <w:lang w:val="it-IT"/>
        </w:rPr>
        <w:t>ディヴェッラ</w:t>
      </w:r>
      <w:r>
        <w:rPr>
          <w:rFonts w:hint="eastAsia"/>
          <w:sz w:val="16"/>
          <w:szCs w:val="18"/>
          <w:lang w:val="it-IT"/>
        </w:rPr>
        <w:t>、</w:t>
      </w:r>
      <w:r w:rsidR="006873AD">
        <w:rPr>
          <w:rFonts w:hint="eastAsia"/>
          <w:sz w:val="16"/>
          <w:szCs w:val="18"/>
          <w:lang w:val="it-IT"/>
        </w:rPr>
        <w:t>ベースとなる</w:t>
      </w:r>
      <w:r>
        <w:rPr>
          <w:rFonts w:hint="eastAsia"/>
          <w:sz w:val="16"/>
          <w:szCs w:val="18"/>
          <w:lang w:val="it-IT"/>
        </w:rPr>
        <w:t>ブランドブラン</w:t>
      </w:r>
      <w:r w:rsidR="006873AD">
        <w:rPr>
          <w:rFonts w:hint="eastAsia"/>
          <w:sz w:val="16"/>
          <w:szCs w:val="18"/>
          <w:lang w:val="it-IT"/>
        </w:rPr>
        <w:t>と合わせて</w:t>
      </w:r>
      <w:r>
        <w:rPr>
          <w:rFonts w:hint="eastAsia"/>
          <w:sz w:val="16"/>
          <w:szCs w:val="18"/>
          <w:lang w:val="it-IT"/>
        </w:rPr>
        <w:t>4</w:t>
      </w:r>
      <w:r>
        <w:rPr>
          <w:rFonts w:hint="eastAsia"/>
          <w:sz w:val="16"/>
          <w:szCs w:val="18"/>
          <w:lang w:val="it-IT"/>
        </w:rPr>
        <w:t>つのキュヴェ</w:t>
      </w:r>
      <w:r w:rsidR="006873AD">
        <w:rPr>
          <w:rFonts w:hint="eastAsia"/>
          <w:sz w:val="16"/>
          <w:szCs w:val="18"/>
          <w:lang w:val="it-IT"/>
        </w:rPr>
        <w:t>を</w:t>
      </w:r>
      <w:r>
        <w:rPr>
          <w:rFonts w:hint="eastAsia"/>
          <w:sz w:val="16"/>
          <w:szCs w:val="18"/>
          <w:lang w:val="it-IT"/>
        </w:rPr>
        <w:t>リリース</w:t>
      </w:r>
      <w:r w:rsidR="006873AD">
        <w:rPr>
          <w:rFonts w:hint="eastAsia"/>
          <w:sz w:val="16"/>
          <w:szCs w:val="18"/>
          <w:lang w:val="it-IT"/>
        </w:rPr>
        <w:t>いたします</w:t>
      </w:r>
      <w:r>
        <w:rPr>
          <w:rFonts w:hint="eastAsia"/>
          <w:sz w:val="16"/>
          <w:szCs w:val="18"/>
          <w:lang w:val="it-IT"/>
        </w:rPr>
        <w:t>。</w:t>
      </w:r>
    </w:p>
    <w:p w14:paraId="2EB19873" w14:textId="5B08CE20" w:rsidR="003B250E" w:rsidRDefault="003B250E" w:rsidP="0001269D">
      <w:pPr>
        <w:spacing w:line="240" w:lineRule="atLeast"/>
        <w:ind w:firstLineChars="100" w:firstLine="143"/>
        <w:jc w:val="left"/>
        <w:rPr>
          <w:sz w:val="16"/>
          <w:szCs w:val="18"/>
          <w:lang w:val="it-IT"/>
        </w:rPr>
      </w:pPr>
      <w:r>
        <w:rPr>
          <w:rFonts w:hint="eastAsia"/>
          <w:sz w:val="16"/>
          <w:szCs w:val="18"/>
          <w:lang w:val="it-IT"/>
        </w:rPr>
        <w:t>昨年新たに付き合い始めた</w:t>
      </w:r>
      <w:r w:rsidR="006873AD" w:rsidRPr="006873AD">
        <w:rPr>
          <w:rFonts w:hint="eastAsia"/>
          <w:b/>
          <w:bCs/>
          <w:sz w:val="16"/>
          <w:szCs w:val="18"/>
          <w:lang w:val="it-IT"/>
        </w:rPr>
        <w:t>La Cascinetta</w:t>
      </w:r>
      <w:r w:rsidR="006873AD" w:rsidRPr="006873AD">
        <w:rPr>
          <w:rFonts w:hint="eastAsia"/>
          <w:sz w:val="16"/>
          <w:szCs w:val="18"/>
          <w:lang w:val="it-IT"/>
        </w:rPr>
        <w:t>ラ</w:t>
      </w:r>
      <w:r w:rsidR="006873AD" w:rsidRPr="006873AD">
        <w:rPr>
          <w:rFonts w:hint="eastAsia"/>
          <w:sz w:val="16"/>
          <w:szCs w:val="18"/>
          <w:lang w:val="it-IT"/>
        </w:rPr>
        <w:t xml:space="preserve"> </w:t>
      </w:r>
      <w:r w:rsidR="006873AD" w:rsidRPr="006873AD">
        <w:rPr>
          <w:rFonts w:hint="eastAsia"/>
          <w:sz w:val="16"/>
          <w:szCs w:val="18"/>
          <w:lang w:val="it-IT"/>
        </w:rPr>
        <w:t>カッシネッタ</w:t>
      </w:r>
      <w:r w:rsidR="006873AD">
        <w:rPr>
          <w:rFonts w:hint="eastAsia"/>
          <w:b/>
          <w:bCs/>
          <w:sz w:val="16"/>
          <w:szCs w:val="18"/>
          <w:lang w:val="it-IT"/>
        </w:rPr>
        <w:t>、</w:t>
      </w:r>
      <w:r>
        <w:rPr>
          <w:rFonts w:hint="eastAsia"/>
          <w:sz w:val="16"/>
          <w:szCs w:val="18"/>
          <w:lang w:val="it-IT"/>
        </w:rPr>
        <w:t>ピエモンテ、モンフェッラート</w:t>
      </w:r>
      <w:r w:rsidR="006873AD">
        <w:rPr>
          <w:rFonts w:hint="eastAsia"/>
          <w:sz w:val="16"/>
          <w:szCs w:val="18"/>
          <w:lang w:val="it-IT"/>
        </w:rPr>
        <w:t>の</w:t>
      </w:r>
      <w:r>
        <w:rPr>
          <w:rFonts w:hint="eastAsia"/>
          <w:sz w:val="16"/>
          <w:szCs w:val="18"/>
          <w:lang w:val="it-IT"/>
        </w:rPr>
        <w:t>希少品種「</w:t>
      </w:r>
      <w:r>
        <w:rPr>
          <w:rFonts w:hint="eastAsia"/>
          <w:sz w:val="16"/>
          <w:szCs w:val="18"/>
          <w:lang w:val="it-IT"/>
        </w:rPr>
        <w:t>Ruche</w:t>
      </w:r>
      <w:r>
        <w:rPr>
          <w:rFonts w:hint="eastAsia"/>
          <w:sz w:val="16"/>
          <w:szCs w:val="18"/>
          <w:lang w:val="it-IT"/>
        </w:rPr>
        <w:t>ルケ」</w:t>
      </w:r>
      <w:r w:rsidR="006873AD">
        <w:rPr>
          <w:rFonts w:hint="eastAsia"/>
          <w:sz w:val="16"/>
          <w:szCs w:val="18"/>
          <w:lang w:val="it-IT"/>
        </w:rPr>
        <w:t>のポテンシャルだけでなく、生産量が少なすぎて前回入荷できなかった</w:t>
      </w:r>
      <w:r>
        <w:rPr>
          <w:rFonts w:hint="eastAsia"/>
          <w:sz w:val="16"/>
          <w:szCs w:val="18"/>
          <w:lang w:val="it-IT"/>
        </w:rPr>
        <w:t>バルベーラ</w:t>
      </w:r>
      <w:r w:rsidR="0001269D">
        <w:rPr>
          <w:rFonts w:hint="eastAsia"/>
          <w:sz w:val="16"/>
          <w:szCs w:val="18"/>
          <w:lang w:val="it-IT"/>
        </w:rPr>
        <w:t>、そしてこれまでリリースしなかったワインも</w:t>
      </w:r>
      <w:r>
        <w:rPr>
          <w:rFonts w:hint="eastAsia"/>
          <w:sz w:val="16"/>
          <w:szCs w:val="18"/>
          <w:lang w:val="it-IT"/>
        </w:rPr>
        <w:t>、、。そしてラツィオ</w:t>
      </w:r>
      <w:r w:rsidR="006873AD">
        <w:rPr>
          <w:rFonts w:hint="eastAsia"/>
          <w:sz w:val="16"/>
          <w:szCs w:val="18"/>
          <w:lang w:val="it-IT"/>
        </w:rPr>
        <w:t>の</w:t>
      </w:r>
      <w:r w:rsidR="006873AD" w:rsidRPr="006873AD">
        <w:rPr>
          <w:rFonts w:hint="eastAsia"/>
          <w:b/>
          <w:bCs/>
          <w:sz w:val="16"/>
          <w:szCs w:val="18"/>
          <w:lang w:val="it-IT"/>
        </w:rPr>
        <w:t>Corva Gialla</w:t>
      </w:r>
      <w:r w:rsidRPr="006873AD">
        <w:rPr>
          <w:rFonts w:hint="eastAsia"/>
          <w:sz w:val="16"/>
          <w:szCs w:val="18"/>
          <w:lang w:val="it-IT"/>
        </w:rPr>
        <w:t>コルヴァジャッラ</w:t>
      </w:r>
      <w:r w:rsidR="006873AD">
        <w:rPr>
          <w:rFonts w:hint="eastAsia"/>
          <w:sz w:val="16"/>
          <w:szCs w:val="18"/>
          <w:lang w:val="it-IT"/>
        </w:rPr>
        <w:t>はロッソの新しいヴィンテージを</w:t>
      </w:r>
      <w:r>
        <w:rPr>
          <w:rFonts w:hint="eastAsia"/>
          <w:sz w:val="16"/>
          <w:szCs w:val="18"/>
          <w:lang w:val="it-IT"/>
        </w:rPr>
        <w:t>ご紹介させていただきます！</w:t>
      </w:r>
    </w:p>
    <w:p w14:paraId="484081BC" w14:textId="2A762946"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sidRPr="00C24167">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B03473">
        <w:rPr>
          <w:rFonts w:cs="ＭＳ 明朝"/>
          <w:b/>
          <w:bCs/>
          <w:sz w:val="22"/>
          <w:szCs w:val="16"/>
          <w:u w:val="single"/>
          <w:lang w:val="it-IT"/>
        </w:rPr>
        <w:t>10</w:t>
      </w:r>
      <w:r w:rsidRPr="00666BF9">
        <w:rPr>
          <w:rFonts w:cs="ＭＳ 明朝" w:hint="eastAsia"/>
          <w:b/>
          <w:bCs/>
          <w:sz w:val="22"/>
          <w:szCs w:val="16"/>
          <w:u w:val="single"/>
          <w:lang w:val="it-IT"/>
        </w:rPr>
        <w:t>/</w:t>
      </w:r>
      <w:r w:rsidR="00CE3B11">
        <w:rPr>
          <w:rFonts w:cs="ＭＳ 明朝" w:hint="eastAsia"/>
          <w:b/>
          <w:bCs/>
          <w:sz w:val="22"/>
          <w:szCs w:val="16"/>
          <w:u w:val="single"/>
          <w:lang w:val="it-IT"/>
        </w:rPr>
        <w:t>1</w:t>
      </w:r>
      <w:r w:rsidR="00B03473">
        <w:rPr>
          <w:rFonts w:cs="ＭＳ 明朝"/>
          <w:b/>
          <w:bCs/>
          <w:sz w:val="22"/>
          <w:szCs w:val="16"/>
          <w:u w:val="single"/>
          <w:lang w:val="it-IT"/>
        </w:rPr>
        <w:t>2</w:t>
      </w:r>
      <w:r w:rsidRPr="00666BF9">
        <w:rPr>
          <w:rFonts w:cs="ＭＳ 明朝"/>
          <w:b/>
          <w:bCs/>
          <w:sz w:val="22"/>
          <w:szCs w:val="16"/>
          <w:u w:val="single"/>
          <w:lang w:val="it-IT"/>
        </w:rPr>
        <w:t>(</w:t>
      </w:r>
      <w:r w:rsidR="00F90A7B">
        <w:rPr>
          <w:rFonts w:cs="ＭＳ 明朝" w:hint="eastAsia"/>
          <w:b/>
          <w:bCs/>
          <w:sz w:val="22"/>
          <w:szCs w:val="16"/>
          <w:u w:val="single"/>
          <w:lang w:val="it-IT"/>
        </w:rPr>
        <w:t>木</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207DBF2F" w:rsidR="0031115F" w:rsidRDefault="00B03473" w:rsidP="0031115F">
      <w:pPr>
        <w:spacing w:line="240" w:lineRule="atLeast"/>
        <w:jc w:val="left"/>
        <w:rPr>
          <w:rFonts w:cs="ＭＳ 明朝"/>
          <w:sz w:val="18"/>
          <w:szCs w:val="10"/>
          <w:u w:val="single"/>
          <w:lang w:val="it-IT"/>
        </w:rPr>
      </w:pPr>
      <w:r>
        <w:rPr>
          <w:rFonts w:cs="ＭＳ 明朝"/>
          <w:b/>
          <w:bCs/>
          <w:sz w:val="28"/>
          <w:u w:val="single"/>
          <w:lang w:val="it-IT"/>
        </w:rPr>
        <w:t>10</w:t>
      </w:r>
      <w:r w:rsidR="0031115F" w:rsidRPr="007B1504">
        <w:rPr>
          <w:rFonts w:cs="ＭＳ 明朝"/>
          <w:b/>
          <w:bCs/>
          <w:sz w:val="28"/>
          <w:u w:val="single"/>
          <w:lang w:val="it-IT"/>
        </w:rPr>
        <w:t>/</w:t>
      </w:r>
      <w:r w:rsidR="00CE3B11">
        <w:rPr>
          <w:rFonts w:cs="ＭＳ 明朝"/>
          <w:b/>
          <w:bCs/>
          <w:sz w:val="28"/>
          <w:u w:val="single"/>
          <w:lang w:val="it-IT"/>
        </w:rPr>
        <w:t>1</w:t>
      </w:r>
      <w:r>
        <w:rPr>
          <w:rFonts w:cs="ＭＳ 明朝"/>
          <w:b/>
          <w:bCs/>
          <w:sz w:val="28"/>
          <w:u w:val="single"/>
          <w:lang w:val="it-IT"/>
        </w:rPr>
        <w:t>3</w:t>
      </w:r>
      <w:r w:rsidR="0031115F" w:rsidRPr="007B1504">
        <w:rPr>
          <w:rFonts w:cs="ＭＳ 明朝"/>
          <w:b/>
          <w:bCs/>
          <w:sz w:val="28"/>
          <w:u w:val="single"/>
          <w:lang w:val="it-IT"/>
        </w:rPr>
        <w:t>(</w:t>
      </w:r>
      <w:r w:rsidR="00F90A7B">
        <w:rPr>
          <w:rFonts w:cs="ＭＳ 明朝" w:hint="eastAsia"/>
          <w:b/>
          <w:bCs/>
          <w:sz w:val="28"/>
          <w:u w:val="single"/>
          <w:lang w:val="it-IT"/>
        </w:rPr>
        <w:t>金</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3FEA7D54"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1837310D" w14:textId="77777777" w:rsidR="00E71772" w:rsidRPr="00C14695" w:rsidRDefault="00E71772" w:rsidP="00E71772">
      <w:pPr>
        <w:jc w:val="left"/>
        <w:rPr>
          <w:rFonts w:cs="ＭＳ ゴシック"/>
          <w:b/>
          <w:sz w:val="32"/>
          <w:szCs w:val="21"/>
          <w:u w:val="single"/>
          <w:lang w:val="it-IT"/>
        </w:rPr>
      </w:pPr>
      <w:r>
        <w:rPr>
          <w:rFonts w:cs="ＭＳ ゴシック"/>
          <w:b/>
          <w:sz w:val="32"/>
          <w:szCs w:val="21"/>
          <w:u w:val="single"/>
          <w:lang w:val="it-IT"/>
        </w:rPr>
        <w:t>Skerlj</w:t>
      </w:r>
      <w:r w:rsidRPr="00A754D2">
        <w:rPr>
          <w:rFonts w:cs="ＭＳ ゴシック"/>
          <w:sz w:val="22"/>
          <w:szCs w:val="22"/>
          <w:u w:val="single"/>
        </w:rPr>
        <w:t xml:space="preserve"> </w:t>
      </w:r>
      <w:r>
        <w:rPr>
          <w:rFonts w:cs="ＭＳ ゴシック" w:hint="eastAsia"/>
          <w:sz w:val="18"/>
          <w:szCs w:val="18"/>
          <w:u w:val="single"/>
        </w:rPr>
        <w:t>スケルリ</w:t>
      </w:r>
      <w:r w:rsidRPr="007831E5">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Pr>
          <w:rFonts w:cs="ＭＳ ゴシック"/>
          <w:sz w:val="16"/>
          <w:szCs w:val="16"/>
          <w:u w:val="single"/>
          <w:lang w:val="it-IT"/>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ascii="HGPｺﾞｼｯｸM" w:hAnsi="Adobe Gothic Std B" w:hint="eastAsia"/>
          <w:sz w:val="16"/>
          <w:u w:val="single"/>
          <w:lang w:val="it-IT"/>
        </w:rPr>
        <w:t>フリウリ＝ヴェネツィア ジューリアートリエステ</w:t>
      </w:r>
      <w:r>
        <w:rPr>
          <w:rFonts w:ascii="HGPｺﾞｼｯｸM" w:hint="eastAsia"/>
          <w:sz w:val="16"/>
          <w:szCs w:val="8"/>
          <w:u w:val="single"/>
          <w:lang w:val="it-IT"/>
        </w:rPr>
        <w:t>ーサレス</w:t>
      </w:r>
    </w:p>
    <w:p w14:paraId="18616C4F" w14:textId="2E813D94" w:rsidR="00E71772" w:rsidRDefault="00E71772" w:rsidP="00E71772">
      <w:pPr>
        <w:ind w:firstLineChars="100" w:firstLine="143"/>
        <w:jc w:val="left"/>
        <w:rPr>
          <w:sz w:val="16"/>
          <w:szCs w:val="18"/>
          <w:lang w:val="it-IT"/>
        </w:rPr>
      </w:pPr>
      <w:r>
        <w:rPr>
          <w:rFonts w:cs="ＭＳ ゴシック" w:hint="eastAsia"/>
          <w:noProof/>
          <w:sz w:val="16"/>
          <w:lang w:val="it-IT"/>
        </w:rPr>
        <w:drawing>
          <wp:anchor distT="0" distB="0" distL="114300" distR="114300" simplePos="0" relativeHeight="251688960" behindDoc="0" locked="0" layoutInCell="1" allowOverlap="1" wp14:anchorId="5B9510AC" wp14:editId="6680D2DB">
            <wp:simplePos x="0" y="0"/>
            <wp:positionH relativeFrom="column">
              <wp:posOffset>5752465</wp:posOffset>
            </wp:positionH>
            <wp:positionV relativeFrom="paragraph">
              <wp:posOffset>379730</wp:posOffset>
            </wp:positionV>
            <wp:extent cx="1026795" cy="1130300"/>
            <wp:effectExtent l="0" t="0" r="1905" b="0"/>
            <wp:wrapSquare wrapText="bothSides"/>
            <wp:docPr id="10" name="図 10"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ロゴ&#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6795" cy="1130300"/>
                    </a:xfrm>
                    <a:prstGeom prst="rect">
                      <a:avLst/>
                    </a:prstGeom>
                  </pic:spPr>
                </pic:pic>
              </a:graphicData>
            </a:graphic>
            <wp14:sizeRelH relativeFrom="margin">
              <wp14:pctWidth>0</wp14:pctWidth>
            </wp14:sizeRelH>
            <wp14:sizeRelV relativeFrom="margin">
              <wp14:pctHeight>0</wp14:pctHeight>
            </wp14:sizeRelV>
          </wp:anchor>
        </w:drawing>
      </w:r>
      <w:r>
        <w:rPr>
          <w:rFonts w:hint="eastAsia"/>
          <w:sz w:val="16"/>
          <w:szCs w:val="18"/>
          <w:lang w:val="it-IT"/>
        </w:rPr>
        <w:t>「</w:t>
      </w:r>
      <w:r>
        <w:rPr>
          <w:rFonts w:hint="eastAsia"/>
          <w:sz w:val="16"/>
          <w:szCs w:val="18"/>
          <w:lang w:val="it-IT"/>
        </w:rPr>
        <w:t>Carso</w:t>
      </w:r>
      <w:r>
        <w:rPr>
          <w:rFonts w:hint="eastAsia"/>
          <w:sz w:val="16"/>
          <w:szCs w:val="18"/>
          <w:lang w:val="it-IT"/>
        </w:rPr>
        <w:t>カルソ」と呼ばれる、石灰岩に覆われた特殊な土壌環境。豊かなブドウを収穫することが非常に困難な土地ながら、誠実で真摯な仕事と熱量を持ち、この逆境を飛び越えるワイン造りを行うマテイ。</w:t>
      </w:r>
      <w:r w:rsidR="00AC5235">
        <w:rPr>
          <w:rFonts w:hint="eastAsia"/>
          <w:sz w:val="16"/>
          <w:szCs w:val="18"/>
          <w:lang w:val="it-IT"/>
        </w:rPr>
        <w:t>今年リリース</w:t>
      </w:r>
      <w:r w:rsidR="006873AD">
        <w:rPr>
          <w:rFonts w:hint="eastAsia"/>
          <w:sz w:val="16"/>
          <w:szCs w:val="18"/>
          <w:lang w:val="it-IT"/>
        </w:rPr>
        <w:t>された</w:t>
      </w:r>
      <w:r w:rsidR="00AC5235">
        <w:rPr>
          <w:rFonts w:hint="eastAsia"/>
          <w:sz w:val="16"/>
          <w:szCs w:val="18"/>
          <w:lang w:val="it-IT"/>
        </w:rPr>
        <w:t>2020</w:t>
      </w:r>
      <w:r w:rsidR="00AC5235">
        <w:rPr>
          <w:rFonts w:hint="eastAsia"/>
          <w:sz w:val="16"/>
          <w:szCs w:val="18"/>
          <w:lang w:val="it-IT"/>
        </w:rPr>
        <w:t>ヴィンテージの白と</w:t>
      </w:r>
      <w:r w:rsidR="006873AD">
        <w:rPr>
          <w:rFonts w:hint="eastAsia"/>
          <w:sz w:val="16"/>
          <w:szCs w:val="18"/>
          <w:lang w:val="it-IT"/>
        </w:rPr>
        <w:t>、</w:t>
      </w:r>
      <w:r w:rsidR="00AC5235">
        <w:rPr>
          <w:rFonts w:hint="eastAsia"/>
          <w:sz w:val="16"/>
          <w:szCs w:val="18"/>
          <w:lang w:val="it-IT"/>
        </w:rPr>
        <w:t>ストックしてお</w:t>
      </w:r>
      <w:r w:rsidR="006873AD">
        <w:rPr>
          <w:rFonts w:hint="eastAsia"/>
          <w:sz w:val="16"/>
          <w:szCs w:val="18"/>
          <w:lang w:val="it-IT"/>
        </w:rPr>
        <w:t>りました</w:t>
      </w:r>
      <w:r w:rsidR="00AC5235">
        <w:rPr>
          <w:rFonts w:hint="eastAsia"/>
          <w:sz w:val="16"/>
          <w:szCs w:val="18"/>
          <w:lang w:val="it-IT"/>
        </w:rPr>
        <w:t>テッラーノ</w:t>
      </w:r>
      <w:r w:rsidR="00AC5235">
        <w:rPr>
          <w:rFonts w:hint="eastAsia"/>
          <w:sz w:val="16"/>
          <w:szCs w:val="18"/>
          <w:lang w:val="it-IT"/>
        </w:rPr>
        <w:t>2018</w:t>
      </w:r>
      <w:r w:rsidR="00AC5235">
        <w:rPr>
          <w:rFonts w:hint="eastAsia"/>
          <w:sz w:val="16"/>
          <w:szCs w:val="18"/>
          <w:lang w:val="it-IT"/>
        </w:rPr>
        <w:t>、そして</w:t>
      </w:r>
      <w:r w:rsidR="006873AD">
        <w:rPr>
          <w:rFonts w:hint="eastAsia"/>
          <w:sz w:val="16"/>
          <w:szCs w:val="18"/>
          <w:lang w:val="it-IT"/>
        </w:rPr>
        <w:t>、</w:t>
      </w:r>
      <w:r w:rsidR="00AC5235">
        <w:rPr>
          <w:rFonts w:hint="eastAsia"/>
          <w:sz w:val="16"/>
          <w:szCs w:val="18"/>
          <w:lang w:val="it-IT"/>
        </w:rPr>
        <w:t>石灰岩</w:t>
      </w:r>
      <w:r w:rsidR="006873AD">
        <w:rPr>
          <w:rFonts w:hint="eastAsia"/>
          <w:sz w:val="16"/>
          <w:szCs w:val="18"/>
          <w:lang w:val="it-IT"/>
        </w:rPr>
        <w:t>削り出しの</w:t>
      </w:r>
      <w:r w:rsidR="00AC5235">
        <w:rPr>
          <w:rFonts w:hint="eastAsia"/>
          <w:sz w:val="16"/>
          <w:szCs w:val="18"/>
          <w:lang w:val="it-IT"/>
        </w:rPr>
        <w:t>石樽にて醸造を行った特別なヴィトフスカ「</w:t>
      </w:r>
      <w:r w:rsidR="00AC5235">
        <w:rPr>
          <w:rFonts w:hint="eastAsia"/>
          <w:sz w:val="16"/>
          <w:szCs w:val="18"/>
          <w:lang w:val="it-IT"/>
        </w:rPr>
        <w:t>67</w:t>
      </w:r>
      <w:r w:rsidR="00AC5235">
        <w:rPr>
          <w:rFonts w:hint="eastAsia"/>
          <w:sz w:val="16"/>
          <w:szCs w:val="18"/>
          <w:lang w:val="it-IT"/>
        </w:rPr>
        <w:t>セイセッテ」も新しいヴィンテージがリリースです！</w:t>
      </w:r>
      <w:r w:rsidR="00AC5235">
        <w:rPr>
          <w:sz w:val="16"/>
          <w:szCs w:val="18"/>
          <w:lang w:val="it-IT"/>
        </w:rPr>
        <w:t xml:space="preserve"> </w:t>
      </w:r>
    </w:p>
    <w:p w14:paraId="6C84D499" w14:textId="1E1FE5FE" w:rsidR="00E71772" w:rsidRDefault="00E71772" w:rsidP="00E71772">
      <w:pPr>
        <w:jc w:val="left"/>
        <w:rPr>
          <w:b/>
          <w:lang w:val="it-IT"/>
        </w:rPr>
      </w:pPr>
      <w:r>
        <w:rPr>
          <w:b/>
          <w:lang w:val="it-IT"/>
        </w:rPr>
        <w:t>Vitovska20</w:t>
      </w:r>
      <w:r w:rsidR="004F6C74">
        <w:rPr>
          <w:b/>
          <w:lang w:val="it-IT"/>
        </w:rPr>
        <w:t>20</w:t>
      </w:r>
      <w:r>
        <w:rPr>
          <w:b/>
          <w:lang w:val="it-IT"/>
        </w:rPr>
        <w:t xml:space="preserve"> </w:t>
      </w:r>
      <w:r w:rsidRPr="00D84455">
        <w:rPr>
          <w:rFonts w:hint="eastAsia"/>
          <w:b/>
          <w:sz w:val="16"/>
          <w:szCs w:val="16"/>
          <w:lang w:val="it-IT"/>
        </w:rPr>
        <w:t>ヴィトフスカ</w:t>
      </w:r>
      <w:r>
        <w:rPr>
          <w:b/>
          <w:lang w:val="it-IT"/>
        </w:rPr>
        <w:t xml:space="preserve"> </w:t>
      </w:r>
      <w:r>
        <w:rPr>
          <w:rFonts w:hint="eastAsia"/>
          <w:b/>
          <w:lang w:val="it-IT"/>
        </w:rPr>
        <w:t xml:space="preserve">  </w:t>
      </w:r>
      <w:r w:rsidRPr="00D84455">
        <w:rPr>
          <w:rFonts w:hint="eastAsia"/>
          <w:b/>
          <w:sz w:val="16"/>
          <w:szCs w:val="16"/>
          <w:lang w:val="it-IT"/>
        </w:rPr>
        <w:t>750ml</w:t>
      </w:r>
      <w:r w:rsidRPr="00D84455">
        <w:rPr>
          <w:rFonts w:hint="eastAsia"/>
          <w:b/>
          <w:sz w:val="16"/>
          <w:szCs w:val="16"/>
          <w:lang w:val="it-IT"/>
        </w:rPr>
        <w:t>＆</w:t>
      </w:r>
      <w:r w:rsidR="004F6C74">
        <w:rPr>
          <w:rFonts w:hint="eastAsia"/>
          <w:b/>
          <w:sz w:val="16"/>
          <w:szCs w:val="16"/>
          <w:lang w:val="it-IT"/>
        </w:rPr>
        <w:t xml:space="preserve"> </w:t>
      </w:r>
      <w:r w:rsidR="004F6C74">
        <w:rPr>
          <w:rFonts w:ascii="HGP創英角ｺﾞｼｯｸUB" w:eastAsia="HGP創英角ｺﾞｼｯｸUB" w:hAnsi="HGP創英角ｺﾞｼｯｸUB" w:cs="ＭＳ 明朝" w:hint="eastAsia"/>
          <w:bCs/>
          <w:color w:val="00B050"/>
          <w:sz w:val="16"/>
          <w:szCs w:val="16"/>
          <w:lang w:val="it-IT"/>
        </w:rPr>
        <w:t>★</w:t>
      </w:r>
      <w:r w:rsidRPr="00D84455">
        <w:rPr>
          <w:rFonts w:hint="eastAsia"/>
          <w:b/>
          <w:sz w:val="16"/>
          <w:szCs w:val="16"/>
          <w:lang w:val="it-IT"/>
        </w:rPr>
        <w:t>1</w:t>
      </w:r>
      <w:r w:rsidRPr="00D84455">
        <w:rPr>
          <w:b/>
          <w:sz w:val="16"/>
          <w:szCs w:val="16"/>
          <w:lang w:val="it-IT"/>
        </w:rPr>
        <w:t>500ml</w:t>
      </w:r>
      <w:r w:rsidR="004F6C74">
        <w:rPr>
          <w:b/>
          <w:sz w:val="16"/>
          <w:szCs w:val="16"/>
          <w:lang w:val="it-IT"/>
        </w:rPr>
        <w:t xml:space="preserve"> </w:t>
      </w:r>
      <w:r w:rsidRPr="00261A03">
        <w:rPr>
          <w:rFonts w:ascii="HGP創英角ｺﾞｼｯｸUB" w:eastAsia="HGP創英角ｺﾞｼｯｸUB" w:hAnsi="HGP創英角ｺﾞｼｯｸUB" w:hint="eastAsia"/>
          <w:bCs/>
          <w:color w:val="00B050"/>
          <w:sz w:val="16"/>
        </w:rPr>
        <w:t>≪新ヴィンテージ≫</w:t>
      </w:r>
      <w:r>
        <w:rPr>
          <w:rFonts w:ascii="ＭＳ 明朝" w:eastAsia="ＭＳ 明朝" w:hAnsi="ＭＳ 明朝" w:cs="ＭＳ 明朝" w:hint="eastAsia"/>
          <w:b/>
          <w:color w:val="00B050"/>
          <w:sz w:val="16"/>
          <w:lang w:val="it-IT"/>
        </w:rPr>
        <w:t xml:space="preserve"> </w:t>
      </w:r>
      <w:r>
        <w:rPr>
          <w:b/>
          <w:color w:val="00B050"/>
          <w:sz w:val="16"/>
          <w:szCs w:val="16"/>
          <w:lang w:val="it-IT"/>
        </w:rPr>
        <w:t xml:space="preserve"> </w:t>
      </w:r>
    </w:p>
    <w:p w14:paraId="3EDCD520" w14:textId="77777777" w:rsidR="00E71772" w:rsidRDefault="00E71772" w:rsidP="00E71772">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強烈な石灰岩、表土のない貧しいカルソの土壌で生まれたヴィトフスカ。「ヴィトフスカは繊細さや奥行きといったワインの体格をもつ、リボッラジャッラのようなブドウだと感じる」、そう話していたマテイ。マルヴァジーアのような華やかさやアロマティックさ、ヴォリュームではなく、奥行きや余韻の長さ、骨格を持った「カルソで最も重要なブドウ」だと感じている彼。</w:t>
      </w:r>
    </w:p>
    <w:p w14:paraId="5D95E151" w14:textId="79242B59" w:rsidR="00E71772" w:rsidRDefault="00D56B31" w:rsidP="00E71772">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cs="ＭＳ ゴシック" w:hint="eastAsia"/>
          <w:noProof/>
          <w:sz w:val="16"/>
          <w:lang w:val="ja-JP"/>
        </w:rPr>
        <w:drawing>
          <wp:anchor distT="0" distB="0" distL="114300" distR="114300" simplePos="0" relativeHeight="251689984" behindDoc="0" locked="0" layoutInCell="1" allowOverlap="1" wp14:anchorId="19C0860F" wp14:editId="0466983C">
            <wp:simplePos x="0" y="0"/>
            <wp:positionH relativeFrom="column">
              <wp:posOffset>5753100</wp:posOffset>
            </wp:positionH>
            <wp:positionV relativeFrom="paragraph">
              <wp:posOffset>787400</wp:posOffset>
            </wp:positionV>
            <wp:extent cx="1017270" cy="1117600"/>
            <wp:effectExtent l="0" t="0" r="0" b="6350"/>
            <wp:wrapSquare wrapText="bothSides"/>
            <wp:docPr id="1"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1017270" cy="1117600"/>
                    </a:xfrm>
                    <a:prstGeom prst="rect">
                      <a:avLst/>
                    </a:prstGeom>
                  </pic:spPr>
                </pic:pic>
              </a:graphicData>
            </a:graphic>
            <wp14:sizeRelH relativeFrom="margin">
              <wp14:pctWidth>0</wp14:pctWidth>
            </wp14:sizeRelH>
            <wp14:sizeRelV relativeFrom="margin">
              <wp14:pctHeight>0</wp14:pctHeight>
            </wp14:sizeRelV>
          </wp:anchor>
        </w:drawing>
      </w:r>
      <w:r w:rsidR="00E71772">
        <w:rPr>
          <w:rFonts w:ascii="Verdana" w:eastAsia="HGPｺﾞｼｯｸM" w:hAnsi="Verdana" w:cs="Times New Roman" w:hint="eastAsia"/>
          <w:kern w:val="2"/>
          <w:sz w:val="16"/>
          <w:szCs w:val="18"/>
          <w:lang w:val="it-IT"/>
        </w:rPr>
        <w:t>20</w:t>
      </w:r>
      <w:r w:rsidR="00AC5235">
        <w:rPr>
          <w:rFonts w:ascii="Verdana" w:eastAsia="HGPｺﾞｼｯｸM" w:hAnsi="Verdana" w:cs="Times New Roman"/>
          <w:kern w:val="2"/>
          <w:sz w:val="16"/>
          <w:szCs w:val="18"/>
          <w:lang w:val="it-IT"/>
        </w:rPr>
        <w:t>20</w:t>
      </w:r>
      <w:r w:rsidR="00E71772">
        <w:rPr>
          <w:rFonts w:ascii="Verdana" w:eastAsia="HGPｺﾞｼｯｸM" w:hAnsi="Verdana" w:cs="Times New Roman" w:hint="eastAsia"/>
          <w:kern w:val="2"/>
          <w:sz w:val="16"/>
          <w:szCs w:val="18"/>
          <w:lang w:val="it-IT"/>
        </w:rPr>
        <w:t>年は</w:t>
      </w:r>
      <w:r w:rsidR="00FA1B37">
        <w:rPr>
          <w:rFonts w:ascii="Verdana" w:eastAsia="HGPｺﾞｼｯｸM" w:hAnsi="Verdana" w:cs="Times New Roman" w:hint="eastAsia"/>
          <w:kern w:val="2"/>
          <w:sz w:val="16"/>
          <w:szCs w:val="18"/>
          <w:lang w:val="it-IT"/>
        </w:rPr>
        <w:t>猛暑のヴィンテージ。一般的には暑すぎる年はブドウの酸が落ち、バランスを崩すと言われているのですが、「石灰岩に覆われたカルソでは、酸は余るくらいある、、」、そう笑うマテイ。猛暑であっても酸が落ちる事がない、そしてブドウが完熟し高次元でバランスした素晴らしいヴィンテージ。</w:t>
      </w:r>
      <w:r w:rsidR="006873AD">
        <w:rPr>
          <w:rFonts w:ascii="Verdana" w:eastAsia="HGPｺﾞｼｯｸM" w:hAnsi="Verdana" w:cs="Times New Roman" w:hint="eastAsia"/>
          <w:kern w:val="2"/>
          <w:sz w:val="16"/>
          <w:szCs w:val="18"/>
          <w:lang w:val="it-IT"/>
        </w:rPr>
        <w:t>さらに</w:t>
      </w:r>
      <w:r w:rsidR="00FA1B37">
        <w:rPr>
          <w:rFonts w:ascii="Verdana" w:eastAsia="HGPｺﾞｼｯｸM" w:hAnsi="Verdana" w:cs="Times New Roman" w:hint="eastAsia"/>
          <w:kern w:val="2"/>
          <w:sz w:val="16"/>
          <w:szCs w:val="18"/>
          <w:lang w:val="it-IT"/>
        </w:rPr>
        <w:t>糖度が高いだけでなく、適度な雨もあり収穫量も見込めた</w:t>
      </w:r>
      <w:r w:rsidR="006873AD">
        <w:rPr>
          <w:rFonts w:ascii="Verdana" w:eastAsia="HGPｺﾞｼｯｸM" w:hAnsi="Verdana" w:cs="Times New Roman" w:hint="eastAsia"/>
          <w:kern w:val="2"/>
          <w:sz w:val="16"/>
          <w:szCs w:val="18"/>
          <w:lang w:val="it-IT"/>
        </w:rPr>
        <w:t>という最高の年だったといいます</w:t>
      </w:r>
      <w:r w:rsidR="00FA1B37">
        <w:rPr>
          <w:rFonts w:ascii="Verdana" w:eastAsia="HGPｺﾞｼｯｸM" w:hAnsi="Verdana" w:cs="Times New Roman" w:hint="eastAsia"/>
          <w:kern w:val="2"/>
          <w:sz w:val="16"/>
          <w:szCs w:val="18"/>
          <w:lang w:val="it-IT"/>
        </w:rPr>
        <w:t>。普段のヴィトフスカにはあまり感じない果実味、そして</w:t>
      </w:r>
      <w:r w:rsidR="006873AD">
        <w:rPr>
          <w:rFonts w:ascii="Verdana" w:eastAsia="HGPｺﾞｼｯｸM" w:hAnsi="Verdana" w:cs="Times New Roman" w:hint="eastAsia"/>
          <w:kern w:val="2"/>
          <w:sz w:val="16"/>
          <w:szCs w:val="18"/>
          <w:lang w:val="it-IT"/>
        </w:rPr>
        <w:t>繊細の中にある</w:t>
      </w:r>
      <w:r w:rsidR="00FA1B37">
        <w:rPr>
          <w:rFonts w:ascii="Verdana" w:eastAsia="HGPｺﾞｼｯｸM" w:hAnsi="Verdana" w:cs="Times New Roman" w:hint="eastAsia"/>
          <w:kern w:val="2"/>
          <w:sz w:val="16"/>
          <w:szCs w:val="18"/>
          <w:lang w:val="it-IT"/>
        </w:rPr>
        <w:t>豊かなヴォリューム。</w:t>
      </w:r>
      <w:r>
        <w:rPr>
          <w:rFonts w:ascii="Verdana" w:eastAsia="HGPｺﾞｼｯｸM" w:hAnsi="Verdana" w:cs="Times New Roman" w:hint="eastAsia"/>
          <w:kern w:val="2"/>
          <w:sz w:val="16"/>
          <w:szCs w:val="18"/>
          <w:lang w:val="it-IT"/>
        </w:rPr>
        <w:t>これほどの香りを感じたヴィトフスカは初体験かもしれません、、。例年にはあまり感じないフルーツとヴォリューム、そしていつも通りの酸とミネラル、</w:t>
      </w:r>
      <w:r w:rsidR="006873AD">
        <w:rPr>
          <w:rFonts w:ascii="Verdana" w:eastAsia="HGPｺﾞｼｯｸM" w:hAnsi="Verdana" w:cs="Times New Roman" w:hint="eastAsia"/>
          <w:kern w:val="2"/>
          <w:sz w:val="16"/>
          <w:szCs w:val="18"/>
          <w:lang w:val="it-IT"/>
        </w:rPr>
        <w:t>球体のような</w:t>
      </w:r>
      <w:r>
        <w:rPr>
          <w:rFonts w:ascii="Verdana" w:eastAsia="HGPｺﾞｼｯｸM" w:hAnsi="Verdana" w:cs="Times New Roman" w:hint="eastAsia"/>
          <w:kern w:val="2"/>
          <w:sz w:val="16"/>
          <w:szCs w:val="18"/>
          <w:lang w:val="it-IT"/>
        </w:rPr>
        <w:t>柔らか</w:t>
      </w:r>
      <w:r w:rsidR="006873AD">
        <w:rPr>
          <w:rFonts w:ascii="Verdana" w:eastAsia="HGPｺﾞｼｯｸM" w:hAnsi="Verdana" w:cs="Times New Roman" w:hint="eastAsia"/>
          <w:kern w:val="2"/>
          <w:sz w:val="16"/>
          <w:szCs w:val="18"/>
          <w:lang w:val="it-IT"/>
        </w:rPr>
        <w:t>さと</w:t>
      </w:r>
      <w:r>
        <w:rPr>
          <w:rFonts w:ascii="Verdana" w:eastAsia="HGPｺﾞｼｯｸM" w:hAnsi="Verdana" w:cs="Times New Roman" w:hint="eastAsia"/>
          <w:kern w:val="2"/>
          <w:sz w:val="16"/>
          <w:szCs w:val="18"/>
          <w:lang w:val="it-IT"/>
        </w:rPr>
        <w:t>奥行き、余韻、、</w:t>
      </w:r>
      <w:r w:rsidR="006873AD">
        <w:rPr>
          <w:rFonts w:ascii="Verdana" w:eastAsia="HGPｺﾞｼｯｸM" w:hAnsi="Verdana" w:cs="Times New Roman" w:hint="eastAsia"/>
          <w:kern w:val="2"/>
          <w:sz w:val="16"/>
          <w:szCs w:val="18"/>
          <w:lang w:val="it-IT"/>
        </w:rPr>
        <w:t>、（幸）</w:t>
      </w:r>
      <w:r>
        <w:rPr>
          <w:rFonts w:ascii="Verdana" w:eastAsia="HGPｺﾞｼｯｸM" w:hAnsi="Verdana" w:cs="Times New Roman" w:hint="eastAsia"/>
          <w:kern w:val="2"/>
          <w:sz w:val="16"/>
          <w:szCs w:val="18"/>
          <w:lang w:val="it-IT"/>
        </w:rPr>
        <w:t>。スケルリの魅力が</w:t>
      </w:r>
      <w:r>
        <w:rPr>
          <w:rFonts w:ascii="Verdana" w:eastAsia="HGPｺﾞｼｯｸM" w:hAnsi="Verdana" w:cs="Times New Roman" w:hint="eastAsia"/>
          <w:kern w:val="2"/>
          <w:sz w:val="16"/>
          <w:szCs w:val="18"/>
          <w:lang w:val="it-IT"/>
        </w:rPr>
        <w:t>100</w:t>
      </w:r>
      <w:r>
        <w:rPr>
          <w:rFonts w:ascii="Verdana" w:eastAsia="HGPｺﾞｼｯｸM" w:hAnsi="Verdana" w:cs="Times New Roman" w:hint="eastAsia"/>
          <w:kern w:val="2"/>
          <w:sz w:val="16"/>
          <w:szCs w:val="18"/>
          <w:lang w:val="it-IT"/>
        </w:rPr>
        <w:t>％表現された素晴らしいヴィンテージだと思います！</w:t>
      </w:r>
      <w:r w:rsidR="00E71772">
        <w:rPr>
          <w:rFonts w:ascii="Verdana" w:eastAsia="HGPｺﾞｼｯｸM" w:hAnsi="Verdana" w:cs="Times New Roman"/>
          <w:kern w:val="2"/>
          <w:sz w:val="16"/>
          <w:szCs w:val="18"/>
          <w:lang w:val="it-IT"/>
        </w:rPr>
        <w:t xml:space="preserve"> </w:t>
      </w:r>
    </w:p>
    <w:p w14:paraId="59F1C5CD" w14:textId="48C70FB9" w:rsidR="00E71772" w:rsidRDefault="00E71772" w:rsidP="00E71772">
      <w:pPr>
        <w:jc w:val="left"/>
        <w:rPr>
          <w:b/>
          <w:lang w:val="it-IT"/>
        </w:rPr>
      </w:pPr>
      <w:r>
        <w:rPr>
          <w:b/>
          <w:lang w:val="it-IT"/>
        </w:rPr>
        <w:t>Malvasia20</w:t>
      </w:r>
      <w:r w:rsidR="004F6C74">
        <w:rPr>
          <w:b/>
          <w:lang w:val="it-IT"/>
        </w:rPr>
        <w:t>20</w:t>
      </w:r>
      <w:r>
        <w:rPr>
          <w:b/>
          <w:lang w:val="it-IT"/>
        </w:rPr>
        <w:t xml:space="preserve"> </w:t>
      </w:r>
      <w:r>
        <w:rPr>
          <w:rFonts w:hint="eastAsia"/>
          <w:b/>
          <w:sz w:val="16"/>
          <w:szCs w:val="16"/>
          <w:lang w:val="it-IT"/>
        </w:rPr>
        <w:t>マルヴァジーア</w:t>
      </w:r>
      <w:r>
        <w:rPr>
          <w:b/>
          <w:lang w:val="it-IT"/>
        </w:rPr>
        <w:t xml:space="preserve"> </w:t>
      </w:r>
      <w:r w:rsidRPr="00D84455">
        <w:rPr>
          <w:rFonts w:hint="eastAsia"/>
          <w:b/>
          <w:sz w:val="16"/>
          <w:szCs w:val="16"/>
          <w:lang w:val="it-IT"/>
        </w:rPr>
        <w:t>750ml</w:t>
      </w:r>
      <w:r w:rsidRPr="00D84455">
        <w:rPr>
          <w:rFonts w:hint="eastAsia"/>
          <w:b/>
          <w:sz w:val="16"/>
          <w:szCs w:val="16"/>
          <w:lang w:val="it-IT"/>
        </w:rPr>
        <w:t>＆</w:t>
      </w:r>
      <w:r w:rsidR="004F6C74">
        <w:rPr>
          <w:rFonts w:hint="eastAsia"/>
          <w:b/>
          <w:sz w:val="16"/>
          <w:szCs w:val="16"/>
          <w:lang w:val="it-IT"/>
        </w:rPr>
        <w:t xml:space="preserve"> </w:t>
      </w:r>
      <w:r w:rsidR="004F6C74">
        <w:rPr>
          <w:rFonts w:ascii="HGP創英角ｺﾞｼｯｸUB" w:eastAsia="HGP創英角ｺﾞｼｯｸUB" w:hAnsi="HGP創英角ｺﾞｼｯｸUB" w:cs="ＭＳ 明朝" w:hint="eastAsia"/>
          <w:bCs/>
          <w:color w:val="00B050"/>
          <w:sz w:val="16"/>
          <w:szCs w:val="16"/>
          <w:lang w:val="it-IT"/>
        </w:rPr>
        <w:t>★</w:t>
      </w:r>
      <w:r w:rsidRPr="00D84455">
        <w:rPr>
          <w:rFonts w:hint="eastAsia"/>
          <w:b/>
          <w:sz w:val="16"/>
          <w:szCs w:val="16"/>
          <w:lang w:val="it-IT"/>
        </w:rPr>
        <w:t>1</w:t>
      </w:r>
      <w:r w:rsidRPr="00D84455">
        <w:rPr>
          <w:b/>
          <w:sz w:val="16"/>
          <w:szCs w:val="16"/>
          <w:lang w:val="it-IT"/>
        </w:rPr>
        <w:t>500ml</w:t>
      </w:r>
      <w:r w:rsidR="004F6C74">
        <w:rPr>
          <w:b/>
          <w:sz w:val="16"/>
          <w:szCs w:val="16"/>
          <w:lang w:val="it-IT"/>
        </w:rPr>
        <w:t xml:space="preserve"> </w:t>
      </w:r>
      <w:r w:rsidRPr="00261A03">
        <w:rPr>
          <w:rFonts w:ascii="HGP創英角ｺﾞｼｯｸUB" w:eastAsia="HGP創英角ｺﾞｼｯｸUB" w:hAnsi="HGP創英角ｺﾞｼｯｸUB" w:hint="eastAsia"/>
          <w:bCs/>
          <w:color w:val="00B050"/>
          <w:sz w:val="16"/>
        </w:rPr>
        <w:t>≪新ヴィンテージ≫</w:t>
      </w:r>
      <w:r>
        <w:rPr>
          <w:rFonts w:ascii="ＭＳ 明朝" w:eastAsia="ＭＳ 明朝" w:hAnsi="ＭＳ 明朝" w:cs="ＭＳ 明朝" w:hint="eastAsia"/>
          <w:b/>
          <w:color w:val="00B050"/>
          <w:sz w:val="16"/>
          <w:lang w:val="it-IT"/>
        </w:rPr>
        <w:t xml:space="preserve"> </w:t>
      </w:r>
    </w:p>
    <w:p w14:paraId="79CB5DF6" w14:textId="4A189934" w:rsidR="00D56B31" w:rsidRDefault="00E71772" w:rsidP="00E71772">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マルヴァ―ジアといっても、東部イストリア半島より渡ってきたマルヴァ―ジア</w:t>
      </w:r>
      <w:r>
        <w:rPr>
          <w:rFonts w:ascii="Verdana" w:eastAsia="HGPｺﾞｼｯｸM" w:hAnsi="Verdana" w:cs="Times New Roman" w:hint="eastAsia"/>
          <w:kern w:val="2"/>
          <w:sz w:val="16"/>
          <w:szCs w:val="18"/>
          <w:lang w:val="it-IT"/>
        </w:rPr>
        <w:t xml:space="preserve"> </w:t>
      </w:r>
      <w:r>
        <w:rPr>
          <w:rFonts w:ascii="Verdana" w:eastAsia="HGPｺﾞｼｯｸM" w:hAnsi="Verdana" w:cs="Times New Roman" w:hint="eastAsia"/>
          <w:kern w:val="2"/>
          <w:sz w:val="16"/>
          <w:szCs w:val="18"/>
          <w:lang w:val="it-IT"/>
        </w:rPr>
        <w:t>イストゥリアーナは、強いアロマだけではなくしっかりと骨組みのあるブドウ。ヴィトフスカに比べて果皮が厚く、糖度が上がりやすいマルヴァジーア。</w:t>
      </w:r>
      <w:r w:rsidR="00D56B31">
        <w:rPr>
          <w:rFonts w:ascii="Verdana" w:eastAsia="HGPｺﾞｼｯｸM" w:hAnsi="Verdana" w:cs="Times New Roman" w:hint="eastAsia"/>
          <w:kern w:val="2"/>
          <w:sz w:val="16"/>
          <w:szCs w:val="18"/>
          <w:lang w:val="it-IT"/>
        </w:rPr>
        <w:t>猛暑で例年</w:t>
      </w:r>
      <w:r w:rsidR="006873AD">
        <w:rPr>
          <w:rFonts w:ascii="Verdana" w:eastAsia="HGPｺﾞｼｯｸM" w:hAnsi="Verdana" w:cs="Times New Roman" w:hint="eastAsia"/>
          <w:kern w:val="2"/>
          <w:sz w:val="16"/>
          <w:szCs w:val="18"/>
          <w:lang w:val="it-IT"/>
        </w:rPr>
        <w:t>とは</w:t>
      </w:r>
      <w:r w:rsidR="00D56B31">
        <w:rPr>
          <w:rFonts w:ascii="Verdana" w:eastAsia="HGPｺﾞｼｯｸM" w:hAnsi="Verdana" w:cs="Times New Roman" w:hint="eastAsia"/>
          <w:kern w:val="2"/>
          <w:sz w:val="16"/>
          <w:szCs w:val="18"/>
          <w:lang w:val="it-IT"/>
        </w:rPr>
        <w:t>比べられないほど完熟した</w:t>
      </w:r>
      <w:r w:rsidR="00D56B31">
        <w:rPr>
          <w:rFonts w:ascii="Verdana" w:eastAsia="HGPｺﾞｼｯｸM" w:hAnsi="Verdana" w:cs="Times New Roman" w:hint="eastAsia"/>
          <w:kern w:val="2"/>
          <w:sz w:val="16"/>
          <w:szCs w:val="18"/>
          <w:lang w:val="it-IT"/>
        </w:rPr>
        <w:t>2020</w:t>
      </w:r>
      <w:r w:rsidR="00D56B31">
        <w:rPr>
          <w:rFonts w:ascii="Verdana" w:eastAsia="HGPｺﾞｼｯｸM" w:hAnsi="Verdana" w:cs="Times New Roman" w:hint="eastAsia"/>
          <w:kern w:val="2"/>
          <w:sz w:val="16"/>
          <w:szCs w:val="18"/>
          <w:lang w:val="it-IT"/>
        </w:rPr>
        <w:t>、なんとアルコールが</w:t>
      </w:r>
      <w:r w:rsidR="00D56B31">
        <w:rPr>
          <w:rFonts w:ascii="Verdana" w:eastAsia="HGPｺﾞｼｯｸM" w:hAnsi="Verdana" w:cs="Times New Roman" w:hint="eastAsia"/>
          <w:kern w:val="2"/>
          <w:sz w:val="16"/>
          <w:szCs w:val="18"/>
          <w:lang w:val="it-IT"/>
        </w:rPr>
        <w:t>14</w:t>
      </w:r>
      <w:r w:rsidR="00D56B31">
        <w:rPr>
          <w:rFonts w:ascii="Verdana" w:eastAsia="HGPｺﾞｼｯｸM" w:hAnsi="Verdana" w:cs="Times New Roman" w:hint="eastAsia"/>
          <w:kern w:val="2"/>
          <w:sz w:val="16"/>
          <w:szCs w:val="18"/>
          <w:lang w:val="it-IT"/>
        </w:rPr>
        <w:t>％に達するという初めての事態</w:t>
      </w:r>
      <w:r w:rsidR="006873AD">
        <w:rPr>
          <w:rFonts w:ascii="Verdana" w:eastAsia="HGPｺﾞｼｯｸM" w:hAnsi="Verdana" w:cs="Times New Roman" w:hint="eastAsia"/>
          <w:kern w:val="2"/>
          <w:sz w:val="16"/>
          <w:szCs w:val="18"/>
          <w:lang w:val="it-IT"/>
        </w:rPr>
        <w:t>が起きました！</w:t>
      </w:r>
      <w:r w:rsidR="00D56B31">
        <w:rPr>
          <w:rFonts w:ascii="Verdana" w:eastAsia="HGPｺﾞｼｯｸM" w:hAnsi="Verdana" w:cs="Times New Roman" w:hint="eastAsia"/>
          <w:kern w:val="2"/>
          <w:sz w:val="16"/>
          <w:szCs w:val="18"/>
          <w:lang w:val="it-IT"/>
        </w:rPr>
        <w:t>（</w:t>
      </w:r>
      <w:r w:rsidR="00D56B31" w:rsidRPr="006873AD">
        <w:rPr>
          <w:rFonts w:ascii="Verdana" w:eastAsia="HGPｺﾞｼｯｸM" w:hAnsi="Verdana" w:cs="Times New Roman" w:hint="eastAsia"/>
          <w:kern w:val="2"/>
          <w:sz w:val="14"/>
          <w:szCs w:val="16"/>
          <w:lang w:val="it-IT"/>
        </w:rPr>
        <w:t>表土が少ないカルソでは高くても</w:t>
      </w:r>
      <w:r w:rsidR="00D56B31" w:rsidRPr="006873AD">
        <w:rPr>
          <w:rFonts w:ascii="Verdana" w:eastAsia="HGPｺﾞｼｯｸM" w:hAnsi="Verdana" w:cs="Times New Roman" w:hint="eastAsia"/>
          <w:kern w:val="2"/>
          <w:sz w:val="14"/>
          <w:szCs w:val="16"/>
          <w:lang w:val="it-IT"/>
        </w:rPr>
        <w:t>13</w:t>
      </w:r>
      <w:r w:rsidR="00D56B31" w:rsidRPr="006873AD">
        <w:rPr>
          <w:rFonts w:ascii="Verdana" w:eastAsia="HGPｺﾞｼｯｸM" w:hAnsi="Verdana" w:cs="Times New Roman" w:hint="eastAsia"/>
          <w:kern w:val="2"/>
          <w:sz w:val="14"/>
          <w:szCs w:val="16"/>
          <w:lang w:val="it-IT"/>
        </w:rPr>
        <w:t>％に届く程度、低いと</w:t>
      </w:r>
      <w:r w:rsidR="00D56B31" w:rsidRPr="006873AD">
        <w:rPr>
          <w:rFonts w:ascii="Verdana" w:eastAsia="HGPｺﾞｼｯｸM" w:hAnsi="Verdana" w:cs="Times New Roman" w:hint="eastAsia"/>
          <w:kern w:val="2"/>
          <w:sz w:val="14"/>
          <w:szCs w:val="16"/>
          <w:lang w:val="it-IT"/>
        </w:rPr>
        <w:t>11</w:t>
      </w:r>
      <w:r w:rsidR="00D56B31" w:rsidRPr="006873AD">
        <w:rPr>
          <w:rFonts w:ascii="Verdana" w:eastAsia="HGPｺﾞｼｯｸM" w:hAnsi="Verdana" w:cs="Times New Roman" w:hint="eastAsia"/>
          <w:kern w:val="2"/>
          <w:sz w:val="14"/>
          <w:szCs w:val="16"/>
          <w:lang w:val="it-IT"/>
        </w:rPr>
        <w:t>％なんて年も当たり前</w:t>
      </w:r>
      <w:r w:rsidR="006873AD">
        <w:rPr>
          <w:rFonts w:ascii="Verdana" w:eastAsia="HGPｺﾞｼｯｸM" w:hAnsi="Verdana" w:cs="Times New Roman" w:hint="eastAsia"/>
          <w:kern w:val="2"/>
          <w:sz w:val="14"/>
          <w:szCs w:val="16"/>
          <w:lang w:val="it-IT"/>
        </w:rPr>
        <w:t>なんです、</w:t>
      </w:r>
      <w:r w:rsidR="00D56B31" w:rsidRPr="006873AD">
        <w:rPr>
          <w:rFonts w:ascii="Verdana" w:eastAsia="HGPｺﾞｼｯｸM" w:hAnsi="Verdana" w:cs="Times New Roman" w:hint="eastAsia"/>
          <w:kern w:val="2"/>
          <w:sz w:val="14"/>
          <w:szCs w:val="16"/>
          <w:lang w:val="it-IT"/>
        </w:rPr>
        <w:t>、、</w:t>
      </w:r>
      <w:r w:rsidR="00D56B31">
        <w:rPr>
          <w:rFonts w:ascii="Verdana" w:eastAsia="HGPｺﾞｼｯｸM" w:hAnsi="Verdana" w:cs="Times New Roman" w:hint="eastAsia"/>
          <w:kern w:val="2"/>
          <w:sz w:val="16"/>
          <w:szCs w:val="18"/>
          <w:lang w:val="it-IT"/>
        </w:rPr>
        <w:t>）</w:t>
      </w:r>
    </w:p>
    <w:p w14:paraId="2B3E4076" w14:textId="2AFA5682" w:rsidR="00E71772" w:rsidRDefault="00D56B31" w:rsidP="00E71772">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それほどにブドウが完熟した</w:t>
      </w:r>
      <w:r>
        <w:rPr>
          <w:rFonts w:ascii="Verdana" w:eastAsia="HGPｺﾞｼｯｸM" w:hAnsi="Verdana" w:cs="Times New Roman" w:hint="eastAsia"/>
          <w:kern w:val="2"/>
          <w:sz w:val="16"/>
          <w:szCs w:val="18"/>
          <w:lang w:val="it-IT"/>
        </w:rPr>
        <w:t>2020</w:t>
      </w:r>
      <w:r w:rsidR="006873AD">
        <w:rPr>
          <w:rFonts w:ascii="Verdana" w:eastAsia="HGPｺﾞｼｯｸM" w:hAnsi="Verdana" w:cs="Times New Roman" w:hint="eastAsia"/>
          <w:kern w:val="2"/>
          <w:sz w:val="16"/>
          <w:szCs w:val="18"/>
          <w:lang w:val="it-IT"/>
        </w:rPr>
        <w:t>年</w:t>
      </w:r>
      <w:r>
        <w:rPr>
          <w:rFonts w:ascii="Verdana" w:eastAsia="HGPｺﾞｼｯｸM" w:hAnsi="Verdana" w:cs="Times New Roman" w:hint="eastAsia"/>
          <w:kern w:val="2"/>
          <w:sz w:val="16"/>
          <w:szCs w:val="18"/>
          <w:lang w:val="it-IT"/>
        </w:rPr>
        <w:t>、もちろん糖度が高いだけでなく、十分に強い酸も維持した状態で収穫。</w:t>
      </w:r>
      <w:r w:rsidR="00E71772">
        <w:rPr>
          <w:rFonts w:ascii="Verdana" w:eastAsia="HGPｺﾞｼｯｸM" w:hAnsi="Verdana" w:cs="Times New Roman" w:hint="eastAsia"/>
          <w:kern w:val="2"/>
          <w:sz w:val="16"/>
          <w:szCs w:val="18"/>
          <w:lang w:val="it-IT"/>
        </w:rPr>
        <w:t>マルヴァジーアの持つヴォリュームとアロマティックさ</w:t>
      </w:r>
      <w:r>
        <w:rPr>
          <w:rFonts w:ascii="Verdana" w:eastAsia="HGPｺﾞｼｯｸM" w:hAnsi="Verdana" w:cs="Times New Roman" w:hint="eastAsia"/>
          <w:kern w:val="2"/>
          <w:sz w:val="16"/>
          <w:szCs w:val="18"/>
          <w:lang w:val="it-IT"/>
        </w:rPr>
        <w:t>だけでなく、</w:t>
      </w:r>
      <w:r w:rsidR="00E71772">
        <w:rPr>
          <w:rFonts w:ascii="Verdana" w:eastAsia="HGPｺﾞｼｯｸM" w:hAnsi="Verdana" w:cs="Times New Roman" w:hint="eastAsia"/>
          <w:kern w:val="2"/>
          <w:sz w:val="16"/>
          <w:szCs w:val="18"/>
          <w:lang w:val="it-IT"/>
        </w:rPr>
        <w:t>柔らかさと繊細さ、全体をまとめる骨太な酸。</w:t>
      </w:r>
      <w:r>
        <w:rPr>
          <w:rFonts w:ascii="Verdana" w:eastAsia="HGPｺﾞｼｯｸM" w:hAnsi="Verdana" w:cs="Times New Roman" w:hint="eastAsia"/>
          <w:kern w:val="2"/>
          <w:sz w:val="16"/>
          <w:szCs w:val="18"/>
          <w:lang w:val="it-IT"/>
        </w:rPr>
        <w:t>もう非の打ちようがない素晴らしすぎる味わいです！！</w:t>
      </w:r>
      <w:r>
        <w:rPr>
          <w:rFonts w:ascii="Verdana" w:eastAsia="HGPｺﾞｼｯｸM" w:hAnsi="Verdana" w:cs="Times New Roman"/>
          <w:kern w:val="2"/>
          <w:sz w:val="16"/>
          <w:szCs w:val="18"/>
          <w:lang w:val="it-IT"/>
        </w:rPr>
        <w:t xml:space="preserve"> </w:t>
      </w:r>
    </w:p>
    <w:p w14:paraId="63B42AB2" w14:textId="522A9DAC" w:rsidR="00B45D46" w:rsidRDefault="00D653C3" w:rsidP="00E71772">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hint="eastAsia"/>
          <w:noProof/>
          <w:sz w:val="16"/>
          <w:szCs w:val="18"/>
          <w:lang w:val="ja-JP"/>
        </w:rPr>
        <w:drawing>
          <wp:anchor distT="0" distB="0" distL="114300" distR="114300" simplePos="0" relativeHeight="251701248" behindDoc="0" locked="0" layoutInCell="1" allowOverlap="1" wp14:anchorId="46CCC662" wp14:editId="61C0CF63">
            <wp:simplePos x="0" y="0"/>
            <wp:positionH relativeFrom="margin">
              <wp:posOffset>5761355</wp:posOffset>
            </wp:positionH>
            <wp:positionV relativeFrom="paragraph">
              <wp:posOffset>596900</wp:posOffset>
            </wp:positionV>
            <wp:extent cx="1019175" cy="1104900"/>
            <wp:effectExtent l="0" t="0" r="9525" b="0"/>
            <wp:wrapSquare wrapText="bothSides"/>
            <wp:docPr id="5" name="図 5"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10;&#10;低い精度で自動的に生成された説明"/>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19175" cy="1104900"/>
                    </a:xfrm>
                    <a:prstGeom prst="rect">
                      <a:avLst/>
                    </a:prstGeom>
                  </pic:spPr>
                </pic:pic>
              </a:graphicData>
            </a:graphic>
            <wp14:sizeRelH relativeFrom="margin">
              <wp14:pctWidth>0</wp14:pctWidth>
            </wp14:sizeRelH>
            <wp14:sizeRelV relativeFrom="margin">
              <wp14:pctHeight>0</wp14:pctHeight>
            </wp14:sizeRelV>
          </wp:anchor>
        </w:drawing>
      </w:r>
      <w:r w:rsidR="00E71772">
        <w:rPr>
          <w:rFonts w:ascii="Verdana" w:eastAsia="HGPｺﾞｼｯｸM" w:hAnsi="Verdana" w:cs="Times New Roman" w:hint="eastAsia"/>
          <w:kern w:val="2"/>
          <w:sz w:val="16"/>
          <w:szCs w:val="18"/>
          <w:lang w:val="it-IT"/>
        </w:rPr>
        <w:t>カルソという非常に貧しい土地でこれほどのブドウ</w:t>
      </w:r>
      <w:r w:rsidR="00D56B31">
        <w:rPr>
          <w:rFonts w:ascii="Verdana" w:eastAsia="HGPｺﾞｼｯｸM" w:hAnsi="Verdana" w:cs="Times New Roman" w:hint="eastAsia"/>
          <w:kern w:val="2"/>
          <w:sz w:val="16"/>
          <w:szCs w:val="18"/>
          <w:lang w:val="it-IT"/>
        </w:rPr>
        <w:t>が</w:t>
      </w:r>
      <w:r w:rsidR="00E71772">
        <w:rPr>
          <w:rFonts w:ascii="Verdana" w:eastAsia="HGPｺﾞｼｯｸM" w:hAnsi="Verdana" w:cs="Times New Roman" w:hint="eastAsia"/>
          <w:kern w:val="2"/>
          <w:sz w:val="16"/>
          <w:szCs w:val="18"/>
          <w:lang w:val="it-IT"/>
        </w:rPr>
        <w:t>収穫でき</w:t>
      </w:r>
      <w:r w:rsidR="00D56B31">
        <w:rPr>
          <w:rFonts w:ascii="Verdana" w:eastAsia="HGPｺﾞｼｯｸM" w:hAnsi="Verdana" w:cs="Times New Roman" w:hint="eastAsia"/>
          <w:kern w:val="2"/>
          <w:sz w:val="16"/>
          <w:szCs w:val="18"/>
          <w:lang w:val="it-IT"/>
        </w:rPr>
        <w:t>たのは、もちろん天候もありますがその状態まで</w:t>
      </w:r>
      <w:r w:rsidR="00B45D46">
        <w:rPr>
          <w:rFonts w:ascii="Verdana" w:eastAsia="HGPｺﾞｼｯｸM" w:hAnsi="Verdana" w:cs="Times New Roman" w:hint="eastAsia"/>
          <w:kern w:val="2"/>
          <w:sz w:val="16"/>
          <w:szCs w:val="18"/>
          <w:lang w:val="it-IT"/>
        </w:rPr>
        <w:t>ブドウ樹を健全に保ち、完熟を待ってから収穫を行った。その結果でしかありません。そして</w:t>
      </w:r>
      <w:r w:rsidR="00E71772">
        <w:rPr>
          <w:rFonts w:ascii="Verdana" w:eastAsia="HGPｺﾞｼｯｸM" w:hAnsi="Verdana" w:cs="Times New Roman" w:hint="eastAsia"/>
          <w:kern w:val="2"/>
          <w:sz w:val="16"/>
          <w:szCs w:val="18"/>
          <w:lang w:val="it-IT"/>
        </w:rPr>
        <w:t>その背景には、マテイが費やした「畑での仕事量、カンティーナでの時間の賜物」です。そのすべてに敬意を払いたくなる、必飲な一本です！！</w:t>
      </w:r>
      <w:r w:rsidR="00B45D46">
        <w:rPr>
          <w:rFonts w:ascii="Verdana" w:eastAsia="HGPｺﾞｼｯｸM" w:hAnsi="Verdana" w:cs="Times New Roman" w:hint="eastAsia"/>
          <w:kern w:val="2"/>
          <w:sz w:val="16"/>
          <w:szCs w:val="18"/>
          <w:lang w:val="it-IT"/>
        </w:rPr>
        <w:t>カルソのワインは酸がある、、それだけ、、。そんな言葉を吹き飛ばすかのような</w:t>
      </w:r>
      <w:r w:rsidR="00B45D46">
        <w:rPr>
          <w:rFonts w:ascii="Verdana" w:eastAsia="HGPｺﾞｼｯｸM" w:hAnsi="Verdana" w:cs="Times New Roman" w:hint="eastAsia"/>
          <w:kern w:val="2"/>
          <w:sz w:val="16"/>
          <w:szCs w:val="18"/>
          <w:lang w:val="it-IT"/>
        </w:rPr>
        <w:t>2020</w:t>
      </w:r>
      <w:r w:rsidR="00B45D46">
        <w:rPr>
          <w:rFonts w:ascii="Verdana" w:eastAsia="HGPｺﾞｼｯｸM" w:hAnsi="Verdana" w:cs="Times New Roman" w:hint="eastAsia"/>
          <w:kern w:val="2"/>
          <w:sz w:val="16"/>
          <w:szCs w:val="18"/>
          <w:lang w:val="it-IT"/>
        </w:rPr>
        <w:t>のマルヴァジーア</w:t>
      </w:r>
      <w:r w:rsidR="006873AD">
        <w:rPr>
          <w:rFonts w:ascii="Verdana" w:eastAsia="HGPｺﾞｼｯｸM" w:hAnsi="Verdana" w:cs="Times New Roman" w:hint="eastAsia"/>
          <w:kern w:val="2"/>
          <w:sz w:val="16"/>
          <w:szCs w:val="18"/>
          <w:lang w:val="it-IT"/>
        </w:rPr>
        <w:t>。造り手としての成長がはっきりと見える素晴らしいヴィンテージです。</w:t>
      </w:r>
    </w:p>
    <w:p w14:paraId="09ABC835" w14:textId="2E1E0ECD" w:rsidR="00FA4DF3" w:rsidRDefault="00FA4DF3" w:rsidP="00FA4DF3">
      <w:pPr>
        <w:jc w:val="left"/>
        <w:rPr>
          <w:b/>
          <w:color w:val="00B050"/>
          <w:sz w:val="16"/>
        </w:rPr>
      </w:pPr>
      <w:r>
        <w:rPr>
          <w:b/>
          <w:lang w:val="it-IT"/>
        </w:rPr>
        <w:t>Vitovska “67”2020</w:t>
      </w:r>
      <w:r>
        <w:rPr>
          <w:rFonts w:hint="eastAsia"/>
          <w:b/>
          <w:sz w:val="16"/>
          <w:lang w:val="it-IT"/>
        </w:rPr>
        <w:t xml:space="preserve">  </w:t>
      </w:r>
      <w:r>
        <w:rPr>
          <w:rFonts w:hint="eastAsia"/>
          <w:b/>
          <w:sz w:val="16"/>
          <w:lang w:val="it-IT"/>
        </w:rPr>
        <w:t>ヴィトフスカ</w:t>
      </w:r>
      <w:r>
        <w:rPr>
          <w:rFonts w:hint="eastAsia"/>
          <w:b/>
          <w:sz w:val="16"/>
          <w:lang w:val="it-IT"/>
        </w:rPr>
        <w:t xml:space="preserve"> </w:t>
      </w:r>
      <w:r>
        <w:rPr>
          <w:rFonts w:hint="eastAsia"/>
          <w:b/>
          <w:sz w:val="16"/>
          <w:lang w:val="it-IT"/>
        </w:rPr>
        <w:t>“セイセッテ”</w:t>
      </w:r>
      <w:r>
        <w:rPr>
          <w:rFonts w:hint="eastAsia"/>
          <w:b/>
          <w:sz w:val="16"/>
          <w:lang w:val="it-IT"/>
        </w:rPr>
        <w:t xml:space="preserve"> </w:t>
      </w:r>
      <w:r w:rsidRPr="00D84455">
        <w:rPr>
          <w:rFonts w:hint="eastAsia"/>
          <w:b/>
          <w:sz w:val="16"/>
          <w:szCs w:val="16"/>
          <w:lang w:val="it-IT"/>
        </w:rPr>
        <w:t>750ml</w:t>
      </w:r>
      <w:r w:rsidRPr="00D84455">
        <w:rPr>
          <w:rFonts w:hint="eastAsia"/>
          <w:b/>
          <w:sz w:val="16"/>
          <w:szCs w:val="16"/>
          <w:lang w:val="it-IT"/>
        </w:rPr>
        <w:t>＆</w:t>
      </w:r>
      <w:r>
        <w:rPr>
          <w:rFonts w:hint="eastAsia"/>
          <w:b/>
          <w:sz w:val="16"/>
          <w:szCs w:val="16"/>
          <w:lang w:val="it-IT"/>
        </w:rPr>
        <w:t xml:space="preserve"> </w:t>
      </w:r>
      <w:r>
        <w:rPr>
          <w:rFonts w:ascii="HGP創英角ｺﾞｼｯｸUB" w:eastAsia="HGP創英角ｺﾞｼｯｸUB" w:hAnsi="HGP創英角ｺﾞｼｯｸUB" w:cs="ＭＳ 明朝" w:hint="eastAsia"/>
          <w:bCs/>
          <w:color w:val="00B050"/>
          <w:sz w:val="16"/>
          <w:szCs w:val="16"/>
          <w:lang w:val="it-IT"/>
        </w:rPr>
        <w:t>★</w:t>
      </w:r>
      <w:r w:rsidRPr="00D84455">
        <w:rPr>
          <w:rFonts w:hint="eastAsia"/>
          <w:b/>
          <w:sz w:val="16"/>
          <w:szCs w:val="16"/>
          <w:lang w:val="it-IT"/>
        </w:rPr>
        <w:t>1</w:t>
      </w:r>
      <w:r w:rsidRPr="00D84455">
        <w:rPr>
          <w:b/>
          <w:sz w:val="16"/>
          <w:szCs w:val="16"/>
          <w:lang w:val="it-IT"/>
        </w:rPr>
        <w:t>500ml</w:t>
      </w:r>
      <w:r>
        <w:rPr>
          <w:b/>
          <w:sz w:val="16"/>
          <w:szCs w:val="16"/>
          <w:lang w:val="it-IT"/>
        </w:rPr>
        <w:t xml:space="preserve"> </w:t>
      </w:r>
      <w:r w:rsidRPr="00261A03">
        <w:rPr>
          <w:rFonts w:ascii="HGP創英角ｺﾞｼｯｸUB" w:eastAsia="HGP創英角ｺﾞｼｯｸUB" w:hAnsi="HGP創英角ｺﾞｼｯｸUB" w:hint="eastAsia"/>
          <w:bCs/>
          <w:color w:val="00B050"/>
          <w:sz w:val="16"/>
        </w:rPr>
        <w:t>≪新ヴィンテージ≫</w:t>
      </w:r>
    </w:p>
    <w:p w14:paraId="23496885" w14:textId="776144BF" w:rsidR="00B45D46" w:rsidRDefault="00FA4DF3" w:rsidP="004B6CC5">
      <w:pPr>
        <w:spacing w:line="240" w:lineRule="atLeast"/>
        <w:ind w:firstLineChars="100" w:firstLine="143"/>
        <w:jc w:val="left"/>
        <w:rPr>
          <w:sz w:val="16"/>
          <w:szCs w:val="18"/>
        </w:rPr>
      </w:pPr>
      <w:r>
        <w:rPr>
          <w:rFonts w:hint="eastAsia"/>
          <w:sz w:val="16"/>
          <w:szCs w:val="18"/>
        </w:rPr>
        <w:t>ブドウの持っている要素、表情を生かし、不必要な要素を削り取る、、。マテイが植えた「アルベレッロ仕立てのヴィトフスカ」より選抜した、果皮の厚いブドウを、除梗し石灰岩の容器の中で醗酵。その後も圧搾は行わず、翌年の収穫時期まで果皮と共に熟成の状態を保つ。圧搾を行った後、残り</w:t>
      </w:r>
      <w:r>
        <w:rPr>
          <w:rFonts w:hint="eastAsia"/>
          <w:sz w:val="16"/>
          <w:szCs w:val="18"/>
        </w:rPr>
        <w:t>1</w:t>
      </w:r>
      <w:r>
        <w:rPr>
          <w:rFonts w:hint="eastAsia"/>
          <w:sz w:val="16"/>
          <w:szCs w:val="18"/>
        </w:rPr>
        <w:t>年間は大樽に移し熟成。</w:t>
      </w:r>
      <w:r w:rsidR="00B45D46">
        <w:rPr>
          <w:rFonts w:hint="eastAsia"/>
          <w:sz w:val="16"/>
          <w:szCs w:val="18"/>
        </w:rPr>
        <w:t>「石灰岩のタンクは醗酵・熟成の過程で、大樽とは全く違う。普段から酸の高いヴィトフスカ、そして果皮と長いマセレーション</w:t>
      </w:r>
      <w:r w:rsidR="006873AD">
        <w:rPr>
          <w:rFonts w:hint="eastAsia"/>
          <w:sz w:val="16"/>
          <w:szCs w:val="18"/>
        </w:rPr>
        <w:t>（果皮浸漬）</w:t>
      </w:r>
      <w:r w:rsidR="00B45D46">
        <w:rPr>
          <w:rFonts w:hint="eastAsia"/>
          <w:sz w:val="16"/>
          <w:szCs w:val="18"/>
        </w:rPr>
        <w:t>をすることで生まれるタンニン。それが石灰岩のタンクの中では酸がとても丸みを帯び、タンニンも柔らかくなる、、まるでタンクが【食べる】のような感覚」。</w:t>
      </w:r>
    </w:p>
    <w:p w14:paraId="50C30DA6" w14:textId="0903A918" w:rsidR="00B45D46" w:rsidRDefault="00B45D46" w:rsidP="00FA4DF3">
      <w:pPr>
        <w:spacing w:line="240" w:lineRule="atLeast"/>
        <w:ind w:firstLineChars="100" w:firstLine="143"/>
        <w:jc w:val="left"/>
        <w:rPr>
          <w:sz w:val="16"/>
          <w:szCs w:val="18"/>
        </w:rPr>
      </w:pPr>
      <w:r>
        <w:rPr>
          <w:rFonts w:hint="eastAsia"/>
          <w:sz w:val="16"/>
          <w:szCs w:val="18"/>
        </w:rPr>
        <w:t>通常のヴィトフスカとは明らかに異なるサイズ、初めのインパクトよりも奥行きの深さ、味わいの複雑さ。香りも非常に繊細でありながら深い。口から全身に</w:t>
      </w:r>
      <w:r w:rsidR="006873AD">
        <w:rPr>
          <w:rFonts w:hint="eastAsia"/>
          <w:sz w:val="16"/>
          <w:szCs w:val="18"/>
        </w:rPr>
        <w:t>染み込む</w:t>
      </w:r>
      <w:r>
        <w:rPr>
          <w:rFonts w:hint="eastAsia"/>
          <w:sz w:val="16"/>
          <w:szCs w:val="18"/>
        </w:rPr>
        <w:t>ような感覚</w:t>
      </w:r>
      <w:r w:rsidR="006873AD">
        <w:rPr>
          <w:rFonts w:hint="eastAsia"/>
          <w:sz w:val="16"/>
          <w:szCs w:val="18"/>
        </w:rPr>
        <w:t>は、通常のヴィトフスカにはない部分かもしれません</w:t>
      </w:r>
      <w:r>
        <w:rPr>
          <w:rFonts w:hint="eastAsia"/>
          <w:sz w:val="16"/>
          <w:szCs w:val="18"/>
        </w:rPr>
        <w:t>。もちろん果皮まで完熟し、よりポテンシャルのあるブドウ</w:t>
      </w:r>
      <w:r w:rsidR="006873AD">
        <w:rPr>
          <w:rFonts w:hint="eastAsia"/>
          <w:sz w:val="16"/>
          <w:szCs w:val="18"/>
        </w:rPr>
        <w:t>選別</w:t>
      </w:r>
      <w:r>
        <w:rPr>
          <w:rFonts w:hint="eastAsia"/>
          <w:sz w:val="16"/>
          <w:szCs w:val="18"/>
        </w:rPr>
        <w:t>したという違いはありますが、それ以上に醗酵＆熟成の容器の存在感、そして通常のヴィトフスカが</w:t>
      </w:r>
      <w:r>
        <w:rPr>
          <w:rFonts w:hint="eastAsia"/>
          <w:sz w:val="16"/>
          <w:szCs w:val="18"/>
        </w:rPr>
        <w:t>3</w:t>
      </w:r>
      <w:r>
        <w:rPr>
          <w:rFonts w:hint="eastAsia"/>
          <w:sz w:val="16"/>
          <w:szCs w:val="18"/>
        </w:rPr>
        <w:t>週間に対し、こちらは</w:t>
      </w:r>
      <w:r>
        <w:rPr>
          <w:rFonts w:hint="eastAsia"/>
          <w:sz w:val="16"/>
          <w:szCs w:val="18"/>
        </w:rPr>
        <w:t>12</w:t>
      </w:r>
      <w:r>
        <w:rPr>
          <w:rFonts w:hint="eastAsia"/>
          <w:sz w:val="16"/>
          <w:szCs w:val="18"/>
        </w:rPr>
        <w:t>か月という非常に長いマセレーション。強さや雑味など、余計なものをすべて取り切った、澄み切った液体という表現が</w:t>
      </w:r>
      <w:r w:rsidR="006873AD">
        <w:rPr>
          <w:rFonts w:hint="eastAsia"/>
          <w:sz w:val="16"/>
          <w:szCs w:val="18"/>
        </w:rPr>
        <w:t>しっくり</w:t>
      </w:r>
      <w:r>
        <w:rPr>
          <w:rFonts w:hint="eastAsia"/>
          <w:sz w:val="16"/>
          <w:szCs w:val="18"/>
        </w:rPr>
        <w:t>きます。マテイ曰く、「手法はもちろん大切だけど、（</w:t>
      </w:r>
      <w:r>
        <w:rPr>
          <w:rFonts w:hint="eastAsia"/>
          <w:sz w:val="16"/>
          <w:szCs w:val="18"/>
        </w:rPr>
        <w:t>12</w:t>
      </w:r>
      <w:r>
        <w:rPr>
          <w:rFonts w:hint="eastAsia"/>
          <w:sz w:val="16"/>
          <w:szCs w:val="18"/>
        </w:rPr>
        <w:t>カ月のマセレーションに）耐えうるポテンシャル、引き出す要素があるブドウを収穫することが一番重要」。今回で</w:t>
      </w:r>
      <w:r>
        <w:rPr>
          <w:rFonts w:hint="eastAsia"/>
          <w:sz w:val="16"/>
          <w:szCs w:val="18"/>
        </w:rPr>
        <w:t>2</w:t>
      </w:r>
      <w:r>
        <w:rPr>
          <w:rFonts w:hint="eastAsia"/>
          <w:sz w:val="16"/>
          <w:szCs w:val="18"/>
        </w:rPr>
        <w:t>度目のリリースとなる</w:t>
      </w:r>
      <w:r>
        <w:rPr>
          <w:rFonts w:hint="eastAsia"/>
          <w:sz w:val="16"/>
          <w:szCs w:val="18"/>
        </w:rPr>
        <w:t>67</w:t>
      </w:r>
      <w:r>
        <w:rPr>
          <w:rFonts w:hint="eastAsia"/>
          <w:sz w:val="16"/>
          <w:szCs w:val="18"/>
        </w:rPr>
        <w:t>、私自身ヴィトフスカのポテンシャルに正直心の底から驚かされた、素晴らしいワインであることに間違いありません！</w:t>
      </w:r>
    </w:p>
    <w:p w14:paraId="235F3E28" w14:textId="32BFEF96" w:rsidR="00E71772" w:rsidRDefault="00FA4DF3" w:rsidP="00E71772">
      <w:pPr>
        <w:jc w:val="left"/>
        <w:rPr>
          <w:b/>
          <w:lang w:val="it-IT"/>
        </w:rPr>
      </w:pPr>
      <w:r>
        <w:rPr>
          <w:rFonts w:cs="ＭＳ ゴシック" w:hint="eastAsia"/>
          <w:noProof/>
          <w:sz w:val="16"/>
          <w:lang w:val="it-IT"/>
        </w:rPr>
        <w:drawing>
          <wp:anchor distT="0" distB="0" distL="114300" distR="114300" simplePos="0" relativeHeight="251691008" behindDoc="0" locked="0" layoutInCell="1" allowOverlap="1" wp14:anchorId="7DDAD32C" wp14:editId="4598BC7F">
            <wp:simplePos x="0" y="0"/>
            <wp:positionH relativeFrom="column">
              <wp:posOffset>5777230</wp:posOffset>
            </wp:positionH>
            <wp:positionV relativeFrom="paragraph">
              <wp:posOffset>53340</wp:posOffset>
            </wp:positionV>
            <wp:extent cx="995045" cy="1123950"/>
            <wp:effectExtent l="0" t="0" r="0" b="0"/>
            <wp:wrapSquare wrapText="bothSides"/>
            <wp:docPr id="3" name="図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ロゴ&#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995045" cy="1123950"/>
                    </a:xfrm>
                    <a:prstGeom prst="rect">
                      <a:avLst/>
                    </a:prstGeom>
                  </pic:spPr>
                </pic:pic>
              </a:graphicData>
            </a:graphic>
            <wp14:sizeRelH relativeFrom="margin">
              <wp14:pctWidth>0</wp14:pctWidth>
            </wp14:sizeRelH>
            <wp14:sizeRelV relativeFrom="margin">
              <wp14:pctHeight>0</wp14:pctHeight>
            </wp14:sizeRelV>
          </wp:anchor>
        </w:drawing>
      </w:r>
      <w:r w:rsidR="00E71772">
        <w:rPr>
          <w:rFonts w:hint="eastAsia"/>
          <w:b/>
          <w:lang w:val="it-IT"/>
        </w:rPr>
        <w:t>Terrano</w:t>
      </w:r>
      <w:r w:rsidR="00E71772">
        <w:rPr>
          <w:b/>
          <w:lang w:val="it-IT"/>
        </w:rPr>
        <w:t>201</w:t>
      </w:r>
      <w:r w:rsidR="006473B6">
        <w:rPr>
          <w:b/>
          <w:lang w:val="it-IT"/>
        </w:rPr>
        <w:t>8</w:t>
      </w:r>
      <w:r w:rsidR="00E71772">
        <w:rPr>
          <w:b/>
          <w:lang w:val="it-IT"/>
        </w:rPr>
        <w:t xml:space="preserve"> </w:t>
      </w:r>
      <w:r w:rsidR="00E71772">
        <w:rPr>
          <w:rFonts w:hint="eastAsia"/>
          <w:b/>
          <w:sz w:val="16"/>
          <w:szCs w:val="16"/>
          <w:lang w:val="it-IT"/>
        </w:rPr>
        <w:t>テッラーノ</w:t>
      </w:r>
      <w:r w:rsidR="00E71772">
        <w:rPr>
          <w:b/>
          <w:lang w:val="it-IT"/>
        </w:rPr>
        <w:t xml:space="preserve"> </w:t>
      </w:r>
      <w:r w:rsidR="00E71772" w:rsidRPr="00261A03">
        <w:rPr>
          <w:rFonts w:ascii="HGP創英角ｺﾞｼｯｸUB" w:eastAsia="HGP創英角ｺﾞｼｯｸUB" w:hAnsi="HGP創英角ｺﾞｼｯｸUB" w:hint="eastAsia"/>
          <w:bCs/>
          <w:color w:val="00B050"/>
          <w:sz w:val="16"/>
        </w:rPr>
        <w:t>≪新ヴィンテージ≫</w:t>
      </w:r>
    </w:p>
    <w:p w14:paraId="03F3886F" w14:textId="2A51C19E" w:rsidR="00B45D46" w:rsidRDefault="00E71772" w:rsidP="00B45D46">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rPr>
      </w:pPr>
      <w:r w:rsidRPr="004D23C2">
        <w:rPr>
          <w:rFonts w:ascii="Verdana" w:eastAsia="HGPｺﾞｼｯｸM" w:hAnsi="Verdana" w:cs="Times New Roman" w:hint="eastAsia"/>
          <w:kern w:val="2"/>
          <w:sz w:val="16"/>
          <w:szCs w:val="18"/>
        </w:rPr>
        <w:t>コッリオの地域では「レフォスコ」と</w:t>
      </w:r>
      <w:r>
        <w:rPr>
          <w:rFonts w:ascii="Verdana" w:eastAsia="HGPｺﾞｼｯｸM" w:hAnsi="Verdana" w:cs="Times New Roman" w:hint="eastAsia"/>
          <w:kern w:val="2"/>
          <w:sz w:val="16"/>
          <w:szCs w:val="18"/>
        </w:rPr>
        <w:t>呼ばれる</w:t>
      </w:r>
      <w:r w:rsidRPr="004D23C2">
        <w:rPr>
          <w:rFonts w:ascii="Verdana" w:eastAsia="HGPｺﾞｼｯｸM" w:hAnsi="Verdana" w:cs="Times New Roman" w:hint="eastAsia"/>
          <w:kern w:val="2"/>
          <w:sz w:val="16"/>
          <w:szCs w:val="18"/>
        </w:rPr>
        <w:t>ブドウですが、このカルソの強烈な土地個性</w:t>
      </w:r>
      <w:r>
        <w:rPr>
          <w:rFonts w:ascii="Verdana" w:eastAsia="HGPｺﾞｼｯｸM" w:hAnsi="Verdana" w:cs="Times New Roman" w:hint="eastAsia"/>
          <w:kern w:val="2"/>
          <w:sz w:val="16"/>
          <w:szCs w:val="18"/>
        </w:rPr>
        <w:t>の影響は、</w:t>
      </w:r>
      <w:r w:rsidRPr="004D23C2">
        <w:rPr>
          <w:rFonts w:ascii="Verdana" w:eastAsia="HGPｺﾞｼｯｸM" w:hAnsi="Verdana" w:cs="Times New Roman" w:hint="eastAsia"/>
          <w:kern w:val="2"/>
          <w:sz w:val="16"/>
          <w:szCs w:val="18"/>
        </w:rPr>
        <w:t>高い酸と鉄分、他のどんな赤ワインにもない、独自の個性を持</w:t>
      </w:r>
      <w:r>
        <w:rPr>
          <w:rFonts w:ascii="Verdana" w:eastAsia="HGPｺﾞｼｯｸM" w:hAnsi="Verdana" w:cs="Times New Roman" w:hint="eastAsia"/>
          <w:kern w:val="2"/>
          <w:sz w:val="16"/>
          <w:szCs w:val="18"/>
        </w:rPr>
        <w:t>つテッラーノ</w:t>
      </w:r>
      <w:r w:rsidRPr="004D23C2">
        <w:rPr>
          <w:rFonts w:ascii="Verdana" w:eastAsia="HGPｺﾞｼｯｸM" w:hAnsi="Verdana" w:cs="Times New Roman" w:hint="eastAsia"/>
          <w:kern w:val="2"/>
          <w:sz w:val="16"/>
          <w:szCs w:val="18"/>
        </w:rPr>
        <w:t>。</w:t>
      </w:r>
      <w:r w:rsidRPr="004D23C2">
        <w:rPr>
          <w:rFonts w:ascii="Verdana" w:eastAsia="HGPｺﾞｼｯｸM" w:hAnsi="Verdana" w:cs="Times New Roman" w:hint="eastAsia"/>
          <w:kern w:val="2"/>
          <w:sz w:val="16"/>
          <w:szCs w:val="18"/>
        </w:rPr>
        <w:t>201</w:t>
      </w:r>
      <w:r w:rsidR="00B45D46">
        <w:rPr>
          <w:rFonts w:ascii="Verdana" w:eastAsia="HGPｺﾞｼｯｸM" w:hAnsi="Verdana" w:cs="Times New Roman" w:hint="eastAsia"/>
          <w:kern w:val="2"/>
          <w:sz w:val="16"/>
          <w:szCs w:val="18"/>
        </w:rPr>
        <w:t>8</w:t>
      </w:r>
      <w:r w:rsidRPr="004D23C2">
        <w:rPr>
          <w:rFonts w:ascii="Verdana" w:eastAsia="HGPｺﾞｼｯｸM" w:hAnsi="Verdana" w:cs="Times New Roman" w:hint="eastAsia"/>
          <w:kern w:val="2"/>
          <w:sz w:val="16"/>
          <w:szCs w:val="18"/>
        </w:rPr>
        <w:t>年は</w:t>
      </w:r>
      <w:r w:rsidR="004B6CC5">
        <w:rPr>
          <w:rFonts w:ascii="Verdana" w:eastAsia="HGPｺﾞｼｯｸM" w:hAnsi="Verdana" w:cs="Times New Roman" w:hint="eastAsia"/>
          <w:kern w:val="2"/>
          <w:sz w:val="16"/>
          <w:szCs w:val="18"/>
        </w:rPr>
        <w:t>天候に恵まれ</w:t>
      </w:r>
      <w:r w:rsidR="00B45D46">
        <w:rPr>
          <w:rFonts w:ascii="Verdana" w:eastAsia="HGPｺﾞｼｯｸM" w:hAnsi="Verdana" w:cs="Times New Roman" w:hint="eastAsia"/>
          <w:kern w:val="2"/>
          <w:sz w:val="16"/>
          <w:szCs w:val="18"/>
        </w:rPr>
        <w:t>糖度が非常に高い（カルソでいう中での話です、、汗）、</w:t>
      </w:r>
      <w:r w:rsidR="004B6CC5">
        <w:rPr>
          <w:rFonts w:ascii="Verdana" w:eastAsia="HGPｺﾞｼｯｸM" w:hAnsi="Verdana" w:cs="Times New Roman" w:hint="eastAsia"/>
          <w:kern w:val="2"/>
          <w:sz w:val="16"/>
          <w:szCs w:val="18"/>
        </w:rPr>
        <w:t>そして</w:t>
      </w:r>
      <w:r w:rsidR="00B45D46">
        <w:rPr>
          <w:rFonts w:ascii="Verdana" w:eastAsia="HGPｺﾞｼｯｸM" w:hAnsi="Verdana" w:cs="Times New Roman" w:hint="eastAsia"/>
          <w:kern w:val="2"/>
          <w:sz w:val="16"/>
          <w:szCs w:val="18"/>
        </w:rPr>
        <w:t>種子まで完熟した理想的なヴィンテージ。もちろん酸が高すぎる事で有名なテッラーノですので、いくら完熟したとしても酸が足りないという事はありません！</w:t>
      </w:r>
    </w:p>
    <w:p w14:paraId="441B8278" w14:textId="789AAC19" w:rsidR="00E71772" w:rsidRDefault="00E71772" w:rsidP="004B6CC5">
      <w:pPr>
        <w:spacing w:line="240" w:lineRule="atLeast"/>
        <w:ind w:firstLineChars="100" w:firstLine="143"/>
        <w:jc w:val="left"/>
        <w:rPr>
          <w:sz w:val="16"/>
          <w:szCs w:val="18"/>
        </w:rPr>
      </w:pPr>
      <w:r>
        <w:rPr>
          <w:rFonts w:hint="eastAsia"/>
          <w:sz w:val="16"/>
          <w:szCs w:val="18"/>
        </w:rPr>
        <w:t>非常に酸の高いテッラーノの個性は、</w:t>
      </w:r>
      <w:r w:rsidR="00B45D46">
        <w:rPr>
          <w:rFonts w:hint="eastAsia"/>
          <w:sz w:val="16"/>
          <w:szCs w:val="18"/>
        </w:rPr>
        <w:t>一般的にはかなり特殊で、あまり飲んでいただく機会が少ないワインだと感じてきました。しかし、</w:t>
      </w:r>
      <w:r w:rsidR="00D653C3">
        <w:rPr>
          <w:rFonts w:hint="eastAsia"/>
          <w:sz w:val="16"/>
          <w:szCs w:val="18"/>
        </w:rPr>
        <w:t>ここ最近のスケルリ</w:t>
      </w:r>
      <w:r w:rsidR="00B45D46">
        <w:rPr>
          <w:rFonts w:hint="eastAsia"/>
          <w:sz w:val="16"/>
          <w:szCs w:val="18"/>
        </w:rPr>
        <w:t>のテッラーノ</w:t>
      </w:r>
      <w:r w:rsidR="00D653C3">
        <w:rPr>
          <w:rFonts w:hint="eastAsia"/>
          <w:sz w:val="16"/>
          <w:szCs w:val="18"/>
        </w:rPr>
        <w:t>は、</w:t>
      </w:r>
      <w:r w:rsidR="00B45D46">
        <w:rPr>
          <w:rFonts w:hint="eastAsia"/>
          <w:sz w:val="16"/>
          <w:szCs w:val="18"/>
        </w:rPr>
        <w:t>「酸っぱいだけ」ではない強い果実味、ヴォリュームと高い位置でバランスする味わいにな</w:t>
      </w:r>
      <w:r w:rsidR="00D653C3">
        <w:rPr>
          <w:rFonts w:hint="eastAsia"/>
          <w:sz w:val="16"/>
          <w:szCs w:val="18"/>
        </w:rPr>
        <w:t>ってきました</w:t>
      </w:r>
      <w:r w:rsidR="00B45D46">
        <w:rPr>
          <w:rFonts w:hint="eastAsia"/>
          <w:sz w:val="16"/>
          <w:szCs w:val="18"/>
        </w:rPr>
        <w:t>。そして</w:t>
      </w:r>
      <w:r w:rsidR="00D653C3">
        <w:rPr>
          <w:rFonts w:hint="eastAsia"/>
          <w:sz w:val="16"/>
          <w:szCs w:val="18"/>
        </w:rPr>
        <w:t>、ついでと言ってはなんですが、</w:t>
      </w:r>
      <w:r w:rsidR="00B45D46">
        <w:rPr>
          <w:rFonts w:hint="eastAsia"/>
          <w:sz w:val="16"/>
          <w:szCs w:val="18"/>
        </w:rPr>
        <w:t>他の</w:t>
      </w:r>
      <w:r w:rsidR="00D653C3">
        <w:rPr>
          <w:rFonts w:hint="eastAsia"/>
          <w:sz w:val="16"/>
          <w:szCs w:val="18"/>
        </w:rPr>
        <w:t>白</w:t>
      </w:r>
      <w:r w:rsidR="00B45D46">
        <w:rPr>
          <w:rFonts w:hint="eastAsia"/>
          <w:sz w:val="16"/>
          <w:szCs w:val="18"/>
        </w:rPr>
        <w:t>よりも</w:t>
      </w:r>
      <w:r w:rsidR="00B45D46">
        <w:rPr>
          <w:rFonts w:hint="eastAsia"/>
          <w:sz w:val="16"/>
          <w:szCs w:val="18"/>
        </w:rPr>
        <w:t>2</w:t>
      </w:r>
      <w:r w:rsidR="00B45D46">
        <w:rPr>
          <w:rFonts w:hint="eastAsia"/>
          <w:sz w:val="16"/>
          <w:szCs w:val="18"/>
        </w:rPr>
        <w:t>年ほど長く熟成期間を取</w:t>
      </w:r>
      <w:r w:rsidR="00D653C3">
        <w:rPr>
          <w:rFonts w:hint="eastAsia"/>
          <w:sz w:val="16"/>
          <w:szCs w:val="18"/>
        </w:rPr>
        <w:t>っていることで</w:t>
      </w:r>
      <w:r w:rsidR="00B45D46">
        <w:rPr>
          <w:rFonts w:hint="eastAsia"/>
          <w:sz w:val="16"/>
          <w:szCs w:val="18"/>
        </w:rPr>
        <w:t>、</w:t>
      </w:r>
      <w:r w:rsidR="00D653C3">
        <w:rPr>
          <w:rFonts w:hint="eastAsia"/>
          <w:sz w:val="16"/>
          <w:szCs w:val="18"/>
        </w:rPr>
        <w:t>酸の奥に隠れがちな複雑さや、ブドウ由来の</w:t>
      </w:r>
      <w:r>
        <w:rPr>
          <w:rFonts w:hint="eastAsia"/>
          <w:sz w:val="16"/>
          <w:szCs w:val="18"/>
        </w:rPr>
        <w:t>ユニークな魅力を感じられる状態になっ</w:t>
      </w:r>
      <w:r w:rsidR="00D653C3">
        <w:rPr>
          <w:rFonts w:hint="eastAsia"/>
          <w:sz w:val="16"/>
          <w:szCs w:val="18"/>
        </w:rPr>
        <w:t>ている</w:t>
      </w:r>
      <w:r>
        <w:rPr>
          <w:rFonts w:hint="eastAsia"/>
          <w:sz w:val="16"/>
          <w:szCs w:val="18"/>
        </w:rPr>
        <w:t>と感じております。</w:t>
      </w:r>
      <w:r w:rsidR="00B45D46">
        <w:rPr>
          <w:rFonts w:hint="eastAsia"/>
          <w:sz w:val="16"/>
          <w:szCs w:val="18"/>
        </w:rPr>
        <w:t>他の赤ワインにはない唯一無二の個性と旨味、ぜひ飲んでいただきたいワインです！</w:t>
      </w:r>
    </w:p>
    <w:p w14:paraId="3095C89A" w14:textId="5509B98F" w:rsidR="00E71772" w:rsidRPr="00C14695" w:rsidRDefault="0096386D" w:rsidP="00E71772">
      <w:pPr>
        <w:spacing w:line="240" w:lineRule="atLeast"/>
        <w:jc w:val="left"/>
        <w:rPr>
          <w:rFonts w:cs="ＭＳ ゴシック"/>
          <w:b/>
          <w:sz w:val="32"/>
          <w:szCs w:val="21"/>
          <w:u w:val="single"/>
          <w:lang w:val="it-IT"/>
        </w:rPr>
      </w:pPr>
      <w:r>
        <w:rPr>
          <w:rFonts w:cs="ＭＳ ゴシック"/>
          <w:b/>
          <w:sz w:val="32"/>
          <w:szCs w:val="21"/>
          <w:u w:val="single"/>
          <w:lang w:val="it-IT"/>
        </w:rPr>
        <w:lastRenderedPageBreak/>
        <w:t>Divella</w:t>
      </w:r>
      <w:r w:rsidRPr="00DC790B">
        <w:rPr>
          <w:rFonts w:cs="ＭＳ ゴシック" w:hint="eastAsia"/>
          <w:b/>
          <w:sz w:val="32"/>
          <w:szCs w:val="21"/>
          <w:u w:val="single"/>
          <w:lang w:val="it-IT"/>
        </w:rPr>
        <w:t xml:space="preserve"> </w:t>
      </w:r>
      <w:r w:rsidR="00E71772" w:rsidRPr="006E2AC6">
        <w:rPr>
          <w:rFonts w:cs="ＭＳ ゴシック" w:hint="eastAsia"/>
          <w:b/>
          <w:sz w:val="28"/>
          <w:u w:val="single"/>
          <w:lang w:val="it-IT"/>
        </w:rPr>
        <w:t>Alessandra</w:t>
      </w:r>
      <w:r>
        <w:rPr>
          <w:rFonts w:cs="ＭＳ ゴシック" w:hint="eastAsia"/>
          <w:sz w:val="18"/>
          <w:szCs w:val="18"/>
          <w:u w:val="single"/>
        </w:rPr>
        <w:t>デ</w:t>
      </w:r>
      <w:r w:rsidRPr="004D0037">
        <w:rPr>
          <w:rFonts w:cs="ＭＳ ゴシック" w:hint="eastAsia"/>
          <w:sz w:val="18"/>
          <w:szCs w:val="18"/>
          <w:u w:val="single"/>
        </w:rPr>
        <w:t>ィヴェッラ</w:t>
      </w:r>
      <w:r w:rsidR="00E71772">
        <w:rPr>
          <w:rFonts w:cs="ＭＳ ゴシック"/>
          <w:b/>
          <w:sz w:val="32"/>
          <w:szCs w:val="21"/>
          <w:u w:val="single"/>
          <w:lang w:val="it-IT"/>
        </w:rPr>
        <w:t xml:space="preserve"> </w:t>
      </w:r>
      <w:r w:rsidR="00E71772">
        <w:rPr>
          <w:rFonts w:cs="ＭＳ ゴシック" w:hint="eastAsia"/>
          <w:sz w:val="18"/>
          <w:szCs w:val="18"/>
          <w:u w:val="single"/>
        </w:rPr>
        <w:t>アレッサンドラ</w:t>
      </w:r>
      <w:r w:rsidR="00E71772">
        <w:rPr>
          <w:rFonts w:cs="ＭＳ ゴシック" w:hint="eastAsia"/>
          <w:sz w:val="18"/>
          <w:szCs w:val="18"/>
          <w:u w:val="single"/>
        </w:rPr>
        <w:t xml:space="preserve"> </w:t>
      </w:r>
      <w:r w:rsidR="00E71772">
        <w:rPr>
          <w:rFonts w:cs="ＭＳ ゴシック" w:hint="eastAsia"/>
          <w:sz w:val="16"/>
          <w:szCs w:val="16"/>
          <w:u w:val="single"/>
          <w:lang w:val="it-IT"/>
        </w:rPr>
        <w:t xml:space="preserve">                                          </w:t>
      </w:r>
      <w:r w:rsidR="00E71772" w:rsidRPr="00D8390E">
        <w:rPr>
          <w:rFonts w:cs="ＭＳ ゴシック"/>
          <w:sz w:val="16"/>
          <w:szCs w:val="16"/>
          <w:u w:val="single"/>
          <w:lang w:val="it-IT"/>
        </w:rPr>
        <w:t xml:space="preserve"> </w:t>
      </w:r>
      <w:r w:rsidR="00E71772">
        <w:rPr>
          <w:rFonts w:cs="ＭＳ ゴシック" w:hint="eastAsia"/>
          <w:sz w:val="16"/>
          <w:szCs w:val="16"/>
          <w:u w:val="single"/>
          <w:lang w:val="it-IT"/>
        </w:rPr>
        <w:t>ロンバルディアーブレーシャーグッサーゴ</w:t>
      </w:r>
    </w:p>
    <w:p w14:paraId="2FD9E3C4" w14:textId="228728EB" w:rsidR="00B45D46" w:rsidRDefault="00E71772" w:rsidP="00B45D46">
      <w:pPr>
        <w:ind w:firstLineChars="100" w:firstLine="143"/>
        <w:rPr>
          <w:sz w:val="16"/>
          <w:szCs w:val="18"/>
          <w:lang w:val="it-IT"/>
        </w:rPr>
      </w:pPr>
      <w:r>
        <w:rPr>
          <w:rFonts w:hint="eastAsia"/>
          <w:sz w:val="16"/>
          <w:szCs w:val="18"/>
          <w:lang w:val="it-IT"/>
        </w:rPr>
        <w:t>イタリアが誇る瓶内</w:t>
      </w:r>
      <w:r>
        <w:rPr>
          <w:rFonts w:hint="eastAsia"/>
          <w:sz w:val="16"/>
          <w:szCs w:val="18"/>
          <w:lang w:val="it-IT"/>
        </w:rPr>
        <w:t>2</w:t>
      </w:r>
      <w:r>
        <w:rPr>
          <w:rFonts w:hint="eastAsia"/>
          <w:sz w:val="16"/>
          <w:szCs w:val="18"/>
          <w:lang w:val="it-IT"/>
        </w:rPr>
        <w:t>次醗酵、シャンパーニュ方式で造られるスプマンテを生む「フランチャコルタ」の土地</w:t>
      </w:r>
      <w:r w:rsidR="00B45D46">
        <w:rPr>
          <w:rFonts w:hint="eastAsia"/>
          <w:sz w:val="16"/>
          <w:szCs w:val="18"/>
          <w:lang w:val="it-IT"/>
        </w:rPr>
        <w:t>で、独学と自身の感性によってワイン造りを始めたアレッサンドラ。彼女が目指すのはフランチャコルタではなく、この土地の気候、土壌個性、ポテンシャル</w:t>
      </w:r>
      <w:r w:rsidR="00D0095C">
        <w:rPr>
          <w:rFonts w:hint="eastAsia"/>
          <w:sz w:val="16"/>
          <w:szCs w:val="18"/>
          <w:lang w:val="it-IT"/>
        </w:rPr>
        <w:t>のみ</w:t>
      </w:r>
      <w:r w:rsidR="00B45D46">
        <w:rPr>
          <w:rFonts w:hint="eastAsia"/>
          <w:sz w:val="16"/>
          <w:szCs w:val="18"/>
          <w:lang w:val="it-IT"/>
        </w:rPr>
        <w:t>で表現した、最高峰のメトードクラッシコ（瓶内</w:t>
      </w:r>
      <w:r w:rsidR="00D0095C">
        <w:rPr>
          <w:rFonts w:hint="eastAsia"/>
          <w:sz w:val="16"/>
          <w:szCs w:val="18"/>
          <w:lang w:val="it-IT"/>
        </w:rPr>
        <w:t>2</w:t>
      </w:r>
      <w:r w:rsidR="00B45D46">
        <w:rPr>
          <w:rFonts w:hint="eastAsia"/>
          <w:sz w:val="16"/>
          <w:szCs w:val="18"/>
          <w:lang w:val="it-IT"/>
        </w:rPr>
        <w:t>次醗酵）。そこに介在するのは限りないブドウの素材の良さとキャラクター。そして造り手の感性と表現方法。</w:t>
      </w:r>
      <w:r w:rsidR="00B45D46">
        <w:rPr>
          <w:rFonts w:hint="eastAsia"/>
          <w:sz w:val="16"/>
          <w:szCs w:val="18"/>
          <w:lang w:val="it-IT"/>
        </w:rPr>
        <w:t>SO2</w:t>
      </w:r>
      <w:r w:rsidR="00B45D46">
        <w:rPr>
          <w:rFonts w:hint="eastAsia"/>
          <w:sz w:val="16"/>
          <w:szCs w:val="18"/>
          <w:lang w:val="it-IT"/>
        </w:rPr>
        <w:t>を加えずに表現しきる可能性を</w:t>
      </w:r>
      <w:r w:rsidR="00D0095C">
        <w:rPr>
          <w:rFonts w:hint="eastAsia"/>
          <w:sz w:val="16"/>
          <w:szCs w:val="18"/>
          <w:lang w:val="it-IT"/>
        </w:rPr>
        <w:t>もった</w:t>
      </w:r>
      <w:r w:rsidR="00B45D46">
        <w:rPr>
          <w:rFonts w:hint="eastAsia"/>
          <w:sz w:val="16"/>
          <w:szCs w:val="18"/>
          <w:lang w:val="it-IT"/>
        </w:rPr>
        <w:t>造り手です。</w:t>
      </w:r>
    </w:p>
    <w:p w14:paraId="3EAAFD10" w14:textId="2A68A1E8" w:rsidR="00E71772" w:rsidRDefault="00D0095C" w:rsidP="00B45D46">
      <w:pPr>
        <w:ind w:firstLineChars="100" w:firstLine="143"/>
        <w:rPr>
          <w:sz w:val="16"/>
          <w:szCs w:val="18"/>
          <w:lang w:val="it-IT"/>
        </w:rPr>
      </w:pPr>
      <w:r>
        <w:rPr>
          <w:noProof/>
          <w:sz w:val="16"/>
          <w:szCs w:val="18"/>
          <w:lang w:val="it-IT"/>
        </w:rPr>
        <w:drawing>
          <wp:anchor distT="0" distB="0" distL="114300" distR="114300" simplePos="0" relativeHeight="251696128" behindDoc="0" locked="0" layoutInCell="1" allowOverlap="1" wp14:anchorId="3B0F0172" wp14:editId="5E78ECF6">
            <wp:simplePos x="0" y="0"/>
            <wp:positionH relativeFrom="column">
              <wp:posOffset>5515610</wp:posOffset>
            </wp:positionH>
            <wp:positionV relativeFrom="paragraph">
              <wp:posOffset>226060</wp:posOffset>
            </wp:positionV>
            <wp:extent cx="1341120" cy="1009650"/>
            <wp:effectExtent l="0" t="0" r="0" b="0"/>
            <wp:wrapSquare wrapText="bothSides"/>
            <wp:docPr id="15" name="図 15"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文字の書かれた紙&#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1120" cy="1009650"/>
                    </a:xfrm>
                    <a:prstGeom prst="rect">
                      <a:avLst/>
                    </a:prstGeom>
                  </pic:spPr>
                </pic:pic>
              </a:graphicData>
            </a:graphic>
            <wp14:sizeRelH relativeFrom="margin">
              <wp14:pctWidth>0</wp14:pctWidth>
            </wp14:sizeRelH>
            <wp14:sizeRelV relativeFrom="margin">
              <wp14:pctHeight>0</wp14:pctHeight>
            </wp14:sizeRelV>
          </wp:anchor>
        </w:drawing>
      </w:r>
      <w:r w:rsidR="00B45D46">
        <w:rPr>
          <w:rFonts w:hint="eastAsia"/>
          <w:sz w:val="16"/>
          <w:szCs w:val="18"/>
          <w:lang w:val="it-IT"/>
        </w:rPr>
        <w:t>ようやく今年のリリースが到着、</w:t>
      </w:r>
      <w:r>
        <w:rPr>
          <w:rFonts w:hint="eastAsia"/>
          <w:sz w:val="16"/>
          <w:szCs w:val="18"/>
          <w:lang w:val="it-IT"/>
        </w:rPr>
        <w:t>少し休息時間も取りまして、、。なんと全部で</w:t>
      </w:r>
      <w:r>
        <w:rPr>
          <w:rFonts w:hint="eastAsia"/>
          <w:sz w:val="16"/>
          <w:szCs w:val="18"/>
          <w:lang w:val="it-IT"/>
        </w:rPr>
        <w:t>7</w:t>
      </w:r>
      <w:r>
        <w:rPr>
          <w:rFonts w:hint="eastAsia"/>
          <w:sz w:val="16"/>
          <w:szCs w:val="18"/>
          <w:lang w:val="it-IT"/>
        </w:rPr>
        <w:t>種類と多いこともあり、、（汗）、ひとまず</w:t>
      </w:r>
      <w:r w:rsidR="00B45D46">
        <w:rPr>
          <w:rFonts w:hint="eastAsia"/>
          <w:sz w:val="16"/>
          <w:szCs w:val="18"/>
          <w:lang w:val="it-IT"/>
        </w:rPr>
        <w:t>ブランドブランや</w:t>
      </w:r>
      <w:r w:rsidR="00B45D46">
        <w:rPr>
          <w:rFonts w:hint="eastAsia"/>
          <w:sz w:val="16"/>
          <w:szCs w:val="18"/>
          <w:lang w:val="it-IT"/>
        </w:rPr>
        <w:t>CloClo</w:t>
      </w:r>
      <w:r w:rsidR="00B45D46">
        <w:rPr>
          <w:rFonts w:hint="eastAsia"/>
          <w:sz w:val="16"/>
          <w:szCs w:val="18"/>
          <w:lang w:val="it-IT"/>
        </w:rPr>
        <w:t>クロクロなど、</w:t>
      </w:r>
      <w:r>
        <w:rPr>
          <w:rFonts w:hint="eastAsia"/>
          <w:sz w:val="16"/>
          <w:szCs w:val="18"/>
          <w:lang w:val="it-IT"/>
        </w:rPr>
        <w:t>ベーシックとなる</w:t>
      </w:r>
      <w:r>
        <w:rPr>
          <w:rFonts w:hint="eastAsia"/>
          <w:sz w:val="16"/>
          <w:szCs w:val="18"/>
          <w:lang w:val="it-IT"/>
        </w:rPr>
        <w:t>4</w:t>
      </w:r>
      <w:r>
        <w:rPr>
          <w:rFonts w:hint="eastAsia"/>
          <w:sz w:val="16"/>
          <w:szCs w:val="18"/>
          <w:lang w:val="it-IT"/>
        </w:rPr>
        <w:t>キュヴェを</w:t>
      </w:r>
      <w:r w:rsidR="00B45D46">
        <w:rPr>
          <w:rFonts w:hint="eastAsia"/>
          <w:sz w:val="16"/>
          <w:szCs w:val="18"/>
          <w:lang w:val="it-IT"/>
        </w:rPr>
        <w:t>リリースさせていただきます！</w:t>
      </w:r>
    </w:p>
    <w:p w14:paraId="40BB32D8" w14:textId="1198A1F2" w:rsidR="00E71772" w:rsidRDefault="00E71772" w:rsidP="00E71772">
      <w:pPr>
        <w:jc w:val="left"/>
        <w:rPr>
          <w:b/>
          <w:lang w:val="it-IT"/>
        </w:rPr>
      </w:pPr>
      <w:r>
        <w:rPr>
          <w:b/>
          <w:lang w:val="it-IT"/>
        </w:rPr>
        <w:t>Blanc de Blanc</w:t>
      </w:r>
      <w:r w:rsidR="00D82E25">
        <w:rPr>
          <w:rFonts w:hint="eastAsia"/>
          <w:b/>
          <w:lang w:val="it-IT"/>
        </w:rPr>
        <w:t xml:space="preserve"> </w:t>
      </w:r>
      <w:r>
        <w:rPr>
          <w:b/>
          <w:lang w:val="it-IT"/>
        </w:rPr>
        <w:t>1</w:t>
      </w:r>
      <w:r w:rsidR="003A40C4">
        <w:rPr>
          <w:b/>
          <w:lang w:val="it-IT"/>
        </w:rPr>
        <w:t>9</w:t>
      </w:r>
      <w:bookmarkStart w:id="1" w:name="_Hlk87888668"/>
      <w:r>
        <w:rPr>
          <w:b/>
          <w:lang w:val="it-IT"/>
        </w:rPr>
        <w:t xml:space="preserve"> </w:t>
      </w:r>
      <w:r>
        <w:rPr>
          <w:rFonts w:hint="eastAsia"/>
          <w:b/>
          <w:sz w:val="16"/>
          <w:szCs w:val="16"/>
          <w:lang w:val="it-IT"/>
        </w:rPr>
        <w:t>ブラン</w:t>
      </w:r>
      <w:r>
        <w:rPr>
          <w:rFonts w:hint="eastAsia"/>
          <w:b/>
          <w:sz w:val="16"/>
          <w:szCs w:val="16"/>
          <w:lang w:val="it-IT"/>
        </w:rPr>
        <w:t xml:space="preserve"> </w:t>
      </w:r>
      <w:r>
        <w:rPr>
          <w:rFonts w:hint="eastAsia"/>
          <w:b/>
          <w:sz w:val="16"/>
          <w:szCs w:val="16"/>
          <w:lang w:val="it-IT"/>
        </w:rPr>
        <w:t>ド</w:t>
      </w:r>
      <w:r>
        <w:rPr>
          <w:rFonts w:hint="eastAsia"/>
          <w:b/>
          <w:sz w:val="16"/>
          <w:szCs w:val="16"/>
          <w:lang w:val="it-IT"/>
        </w:rPr>
        <w:t xml:space="preserve"> </w:t>
      </w:r>
      <w:r>
        <w:rPr>
          <w:rFonts w:hint="eastAsia"/>
          <w:b/>
          <w:sz w:val="16"/>
          <w:szCs w:val="16"/>
          <w:lang w:val="it-IT"/>
        </w:rPr>
        <w:t>ブラン</w:t>
      </w:r>
      <w:bookmarkStart w:id="2" w:name="_Hlk87888572"/>
      <w:r>
        <w:rPr>
          <w:rFonts w:hint="eastAsia"/>
          <w:b/>
          <w:sz w:val="16"/>
          <w:szCs w:val="16"/>
          <w:lang w:val="it-IT"/>
        </w:rPr>
        <w:t xml:space="preserve"> </w:t>
      </w:r>
      <w:r w:rsidRPr="00261A03">
        <w:rPr>
          <w:rFonts w:ascii="HGP創英角ｺﾞｼｯｸUB" w:eastAsia="HGP創英角ｺﾞｼｯｸUB" w:hAnsi="HGP創英角ｺﾞｼｯｸUB" w:hint="eastAsia"/>
          <w:bCs/>
          <w:color w:val="00B050"/>
          <w:sz w:val="16"/>
        </w:rPr>
        <w:t>≪新ヴィンテージ≫</w:t>
      </w:r>
    </w:p>
    <w:bookmarkEnd w:id="1"/>
    <w:bookmarkEnd w:id="2"/>
    <w:p w14:paraId="02CC0421" w14:textId="4156D635" w:rsidR="00E71772" w:rsidRDefault="00E71772" w:rsidP="00A472A2">
      <w:pPr>
        <w:autoSpaceDE w:val="0"/>
        <w:autoSpaceDN w:val="0"/>
        <w:adjustRightInd w:val="0"/>
        <w:ind w:firstLineChars="100" w:firstLine="143"/>
        <w:jc w:val="left"/>
        <w:rPr>
          <w:sz w:val="16"/>
        </w:rPr>
      </w:pPr>
      <w:r>
        <w:rPr>
          <w:rFonts w:ascii="HGPｺﾞｼｯｸM" w:hAnsiTheme="minorHAnsi" w:cs="HGPｺﾞｼｯｸM" w:hint="eastAsia"/>
          <w:kern w:val="0"/>
          <w:sz w:val="16"/>
          <w:szCs w:val="16"/>
          <w:lang w:val="it-IT"/>
        </w:rPr>
        <w:t>シャルドネ100％で造られる、ディヴェッラのベースとなるスプマンテ。それで</w:t>
      </w:r>
      <w:r w:rsidRPr="00553264">
        <w:rPr>
          <w:rFonts w:ascii="HGPｺﾞｼｯｸM" w:hAnsiTheme="minorHAnsi" w:cs="HGPｺﾞｼｯｸM" w:hint="eastAsia"/>
          <w:kern w:val="0"/>
          <w:sz w:val="16"/>
          <w:szCs w:val="16"/>
          <w:lang w:val="it-IT"/>
        </w:rPr>
        <w:t>も</w:t>
      </w:r>
      <w:r>
        <w:rPr>
          <w:rFonts w:ascii="HGPｺﾞｼｯｸM" w:hAnsiTheme="minorHAnsi" w:cs="HGPｺﾞｼｯｸM" w:hint="eastAsia"/>
          <w:kern w:val="0"/>
          <w:sz w:val="16"/>
          <w:szCs w:val="16"/>
          <w:lang w:val="it-IT"/>
        </w:rPr>
        <w:t>僅か</w:t>
      </w:r>
      <w:r w:rsidRPr="004B6CC5">
        <w:rPr>
          <w:rFonts w:cs="HGPｺﾞｼｯｸM"/>
          <w:kern w:val="0"/>
          <w:sz w:val="16"/>
          <w:szCs w:val="16"/>
          <w:lang w:val="it-IT"/>
        </w:rPr>
        <w:t>5000</w:t>
      </w:r>
      <w:r w:rsidRPr="00553264">
        <w:rPr>
          <w:rFonts w:ascii="HGPｺﾞｼｯｸM" w:hAnsiTheme="minorHAnsi" w:cs="HGPｺﾞｼｯｸM" w:hint="eastAsia"/>
          <w:kern w:val="0"/>
          <w:sz w:val="16"/>
          <w:szCs w:val="16"/>
          <w:lang w:val="it-IT"/>
        </w:rPr>
        <w:t>本</w:t>
      </w:r>
      <w:r>
        <w:rPr>
          <w:rFonts w:ascii="HGPｺﾞｼｯｸM" w:hAnsiTheme="minorHAnsi" w:cs="HGPｺﾞｼｯｸM" w:hint="eastAsia"/>
          <w:kern w:val="0"/>
          <w:sz w:val="16"/>
          <w:szCs w:val="16"/>
          <w:lang w:val="it-IT"/>
        </w:rPr>
        <w:t>という生産量</w:t>
      </w:r>
      <w:r w:rsidRPr="00553264">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、大量生産など眼中にありません（汗）。収穫より3年以上を費やし、ドサージュに頼らずに表現する原酒のクオリティ。彼女の「鉄のこだわり」をはっきりと感じるワイン。</w:t>
      </w:r>
      <w:r>
        <w:rPr>
          <w:rFonts w:hint="eastAsia"/>
          <w:sz w:val="16"/>
        </w:rPr>
        <w:t>201</w:t>
      </w:r>
      <w:r w:rsidR="009A76A3">
        <w:rPr>
          <w:rFonts w:hint="eastAsia"/>
          <w:sz w:val="16"/>
        </w:rPr>
        <w:t>9</w:t>
      </w:r>
      <w:r w:rsidR="009A76A3">
        <w:rPr>
          <w:rFonts w:hint="eastAsia"/>
          <w:sz w:val="16"/>
        </w:rPr>
        <w:t>年は</w:t>
      </w:r>
      <w:r>
        <w:rPr>
          <w:rFonts w:hint="eastAsia"/>
          <w:sz w:val="16"/>
        </w:rPr>
        <w:t>寒暖のバランスが良く</w:t>
      </w:r>
      <w:r w:rsidR="00B45D46">
        <w:rPr>
          <w:rFonts w:hint="eastAsia"/>
          <w:sz w:val="16"/>
        </w:rPr>
        <w:t>、</w:t>
      </w:r>
      <w:r>
        <w:rPr>
          <w:rFonts w:hint="eastAsia"/>
          <w:sz w:val="16"/>
        </w:rPr>
        <w:t>果実と酸が共存したヴィンテージ。</w:t>
      </w:r>
      <w:r w:rsidR="00B45D46">
        <w:rPr>
          <w:rFonts w:hint="eastAsia"/>
          <w:sz w:val="16"/>
        </w:rPr>
        <w:t>前回の</w:t>
      </w:r>
      <w:r w:rsidR="00B45D46">
        <w:rPr>
          <w:rFonts w:hint="eastAsia"/>
          <w:sz w:val="16"/>
        </w:rPr>
        <w:t>2018</w:t>
      </w:r>
      <w:r w:rsidR="00B45D46">
        <w:rPr>
          <w:rFonts w:hint="eastAsia"/>
          <w:sz w:val="16"/>
        </w:rPr>
        <w:t>に比べるとより日照があり、果実味を強く感じます。</w:t>
      </w:r>
      <w:r w:rsidR="00A472A2">
        <w:rPr>
          <w:rFonts w:hint="eastAsia"/>
          <w:sz w:val="16"/>
        </w:rPr>
        <w:t>基本的に酸を基調としたワインが特徴のディヴェッラですが、</w:t>
      </w:r>
      <w:r w:rsidR="00B45D46">
        <w:rPr>
          <w:rFonts w:hint="eastAsia"/>
          <w:sz w:val="16"/>
        </w:rPr>
        <w:t>酸と果実のバランス</w:t>
      </w:r>
      <w:r w:rsidR="00A472A2">
        <w:rPr>
          <w:rFonts w:hint="eastAsia"/>
          <w:sz w:val="16"/>
        </w:rPr>
        <w:t>はこれまでで</w:t>
      </w:r>
      <w:r w:rsidR="00A472A2">
        <w:rPr>
          <w:rFonts w:hint="eastAsia"/>
          <w:sz w:val="16"/>
        </w:rPr>
        <w:t>1</w:t>
      </w:r>
      <w:r w:rsidR="00A472A2">
        <w:rPr>
          <w:rFonts w:hint="eastAsia"/>
          <w:sz w:val="16"/>
        </w:rPr>
        <w:t>，</w:t>
      </w:r>
      <w:r w:rsidR="00A472A2">
        <w:rPr>
          <w:rFonts w:hint="eastAsia"/>
          <w:sz w:val="16"/>
        </w:rPr>
        <w:t>2</w:t>
      </w:r>
      <w:r w:rsidR="00A472A2">
        <w:rPr>
          <w:rFonts w:hint="eastAsia"/>
          <w:sz w:val="16"/>
        </w:rPr>
        <w:t>番に良いのではないでしょうか</w:t>
      </w:r>
      <w:r w:rsidR="00A472A2">
        <w:rPr>
          <w:rFonts w:hint="eastAsia"/>
          <w:sz w:val="16"/>
        </w:rPr>
        <w:t xml:space="preserve">!? </w:t>
      </w:r>
      <w:r w:rsidR="00A472A2">
        <w:rPr>
          <w:rFonts w:hint="eastAsia"/>
          <w:sz w:val="16"/>
        </w:rPr>
        <w:t>バランスの良さに加えて、熟成による変化にも幅が広く、シャルドネらしい繊細さ、柔らかさはもちろん、複雑に重ねられた熟成香には</w:t>
      </w:r>
      <w:r w:rsidR="00D0095C">
        <w:rPr>
          <w:rFonts w:hint="eastAsia"/>
          <w:sz w:val="16"/>
        </w:rPr>
        <w:t>驚愕です</w:t>
      </w:r>
      <w:r w:rsidR="00A472A2">
        <w:rPr>
          <w:rFonts w:hint="eastAsia"/>
          <w:sz w:val="16"/>
        </w:rPr>
        <w:t>、、、。これほどの味わいの層、味わい深さをノンドサージュ、ブドウだけで表現できる</w:t>
      </w:r>
      <w:r w:rsidR="00D0095C">
        <w:rPr>
          <w:rFonts w:hint="eastAsia"/>
          <w:sz w:val="16"/>
        </w:rPr>
        <w:t>のが未だに</w:t>
      </w:r>
      <w:r w:rsidR="00A472A2">
        <w:rPr>
          <w:rFonts w:hint="eastAsia"/>
          <w:sz w:val="16"/>
        </w:rPr>
        <w:t>信じられません</w:t>
      </w:r>
      <w:r w:rsidR="00D0095C">
        <w:rPr>
          <w:rFonts w:hint="eastAsia"/>
          <w:sz w:val="16"/>
        </w:rPr>
        <w:t>、、汗</w:t>
      </w:r>
      <w:r w:rsidR="00B45D46">
        <w:rPr>
          <w:rFonts w:hint="eastAsia"/>
          <w:sz w:val="16"/>
        </w:rPr>
        <w:t>。</w:t>
      </w:r>
      <w:r>
        <w:rPr>
          <w:rFonts w:hint="eastAsia"/>
          <w:sz w:val="16"/>
        </w:rPr>
        <w:t>土地由来の豊かな酸と、完熟した果実の豊かな香り、原酒のクオリティが</w:t>
      </w:r>
      <w:r w:rsidR="00A472A2">
        <w:rPr>
          <w:rFonts w:hint="eastAsia"/>
          <w:sz w:val="16"/>
        </w:rPr>
        <w:t>年を追うごとに成長しているのが良くわかります。</w:t>
      </w:r>
      <w:r>
        <w:rPr>
          <w:rFonts w:hint="eastAsia"/>
          <w:sz w:val="16"/>
        </w:rPr>
        <w:t>畑のポジション、時期、樽ごとの醗酵・熟成の違い</w:t>
      </w:r>
      <w:r w:rsidR="00A472A2">
        <w:rPr>
          <w:rFonts w:hint="eastAsia"/>
          <w:sz w:val="16"/>
        </w:rPr>
        <w:t>や特徴</w:t>
      </w:r>
      <w:r>
        <w:rPr>
          <w:rFonts w:hint="eastAsia"/>
          <w:sz w:val="16"/>
        </w:rPr>
        <w:t>を</w:t>
      </w:r>
      <w:r w:rsidR="00A472A2">
        <w:rPr>
          <w:rFonts w:hint="eastAsia"/>
          <w:sz w:val="16"/>
        </w:rPr>
        <w:t>、</w:t>
      </w:r>
      <w:r>
        <w:rPr>
          <w:rFonts w:hint="eastAsia"/>
          <w:sz w:val="16"/>
        </w:rPr>
        <w:t>まるで絵の具のように捉え、自身の感性でブレンドする。アレッサンドラのイメージが具現化されたかのような、素晴らしい</w:t>
      </w:r>
      <w:r w:rsidR="00A472A2">
        <w:rPr>
          <w:rFonts w:hint="eastAsia"/>
          <w:sz w:val="16"/>
        </w:rPr>
        <w:t>味わいが表現された</w:t>
      </w:r>
      <w:r>
        <w:rPr>
          <w:rFonts w:hint="eastAsia"/>
          <w:sz w:val="16"/>
        </w:rPr>
        <w:t>ヴィンテージです。</w:t>
      </w:r>
    </w:p>
    <w:p w14:paraId="67C71A70" w14:textId="3703FDA5" w:rsidR="00E71772" w:rsidRPr="00D8390E" w:rsidRDefault="00E71772" w:rsidP="00E71772">
      <w:pPr>
        <w:jc w:val="left"/>
        <w:rPr>
          <w:rFonts w:ascii="HGPｺﾞｼｯｸM"/>
          <w:b/>
          <w:sz w:val="16"/>
          <w:szCs w:val="16"/>
          <w:lang w:val="it-IT"/>
        </w:rPr>
      </w:pPr>
      <w:r>
        <w:rPr>
          <w:rFonts w:ascii="HGPｺﾞｼｯｸM" w:hAnsiTheme="minorHAnsi" w:cs="HGPｺﾞｼｯｸM"/>
          <w:noProof/>
          <w:kern w:val="0"/>
          <w:sz w:val="16"/>
          <w:szCs w:val="16"/>
          <w:lang w:val="it-IT"/>
        </w:rPr>
        <w:drawing>
          <wp:anchor distT="0" distB="0" distL="114300" distR="114300" simplePos="0" relativeHeight="251694080" behindDoc="0" locked="0" layoutInCell="1" allowOverlap="1" wp14:anchorId="17C72D5B" wp14:editId="1151D7F1">
            <wp:simplePos x="0" y="0"/>
            <wp:positionH relativeFrom="margin">
              <wp:posOffset>5480050</wp:posOffset>
            </wp:positionH>
            <wp:positionV relativeFrom="paragraph">
              <wp:posOffset>45720</wp:posOffset>
            </wp:positionV>
            <wp:extent cx="1333475" cy="1008000"/>
            <wp:effectExtent l="0" t="0" r="635" b="1905"/>
            <wp:wrapSquare wrapText="bothSides"/>
            <wp:docPr id="1275317421" name="図 127531742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10;&#10;自動的に生成された説明"/>
                    <pic:cNvPicPr/>
                  </pic:nvPicPr>
                  <pic:blipFill>
                    <a:blip r:embed="rId15" cstate="print">
                      <a:extLst>
                        <a:ext uri="{BEBA8EAE-BF5A-486C-A8C5-ECC9F3942E4B}">
                          <a14:imgProps xmlns:a14="http://schemas.microsoft.com/office/drawing/2010/main">
                            <a14:imgLayer r:embed="rId16">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333475" cy="1008000"/>
                    </a:xfrm>
                    <a:prstGeom prst="rect">
                      <a:avLst/>
                    </a:prstGeom>
                  </pic:spPr>
                </pic:pic>
              </a:graphicData>
            </a:graphic>
            <wp14:sizeRelH relativeFrom="margin">
              <wp14:pctWidth>0</wp14:pctWidth>
            </wp14:sizeRelH>
            <wp14:sizeRelV relativeFrom="margin">
              <wp14:pctHeight>0</wp14:pctHeight>
            </wp14:sizeRelV>
          </wp:anchor>
        </w:drawing>
      </w:r>
      <w:r w:rsidRPr="00653374">
        <w:rPr>
          <w:rFonts w:ascii="Segoe UI Symbol" w:hAnsi="Segoe UI Symbol" w:cs="Segoe UI Symbol"/>
          <w:color w:val="00B050"/>
          <w:lang w:val="it-IT"/>
        </w:rPr>
        <w:t>★</w:t>
      </w:r>
      <w:r>
        <w:rPr>
          <w:b/>
          <w:lang w:val="it-IT"/>
        </w:rPr>
        <w:t>Clo</w:t>
      </w:r>
      <w:r>
        <w:rPr>
          <w:rFonts w:hint="eastAsia"/>
          <w:b/>
          <w:lang w:val="it-IT"/>
        </w:rPr>
        <w:t xml:space="preserve"> </w:t>
      </w:r>
      <w:r>
        <w:rPr>
          <w:b/>
          <w:lang w:val="it-IT"/>
        </w:rPr>
        <w:t>Clo 1</w:t>
      </w:r>
      <w:r w:rsidR="003A40C4">
        <w:rPr>
          <w:b/>
          <w:lang w:val="it-IT"/>
        </w:rPr>
        <w:t>8</w:t>
      </w:r>
      <w:r>
        <w:rPr>
          <w:rFonts w:hint="eastAsia"/>
          <w:b/>
          <w:lang w:val="it-IT"/>
        </w:rPr>
        <w:t xml:space="preserve"> </w:t>
      </w:r>
      <w:r>
        <w:rPr>
          <w:b/>
          <w:sz w:val="16"/>
          <w:szCs w:val="16"/>
          <w:lang w:val="it-IT"/>
        </w:rPr>
        <w:t xml:space="preserve">VDR </w:t>
      </w:r>
      <w:r w:rsidRPr="00A06623">
        <w:rPr>
          <w:b/>
          <w:sz w:val="16"/>
          <w:szCs w:val="16"/>
          <w:lang w:val="it-IT"/>
        </w:rPr>
        <w:t>Dossaggio Zero</w:t>
      </w:r>
      <w:r>
        <w:rPr>
          <w:b/>
          <w:lang w:val="it-IT"/>
        </w:rPr>
        <w:t xml:space="preserve"> </w:t>
      </w:r>
      <w:r>
        <w:rPr>
          <w:rFonts w:hint="eastAsia"/>
          <w:b/>
          <w:sz w:val="16"/>
          <w:szCs w:val="16"/>
          <w:lang w:val="it-IT"/>
        </w:rPr>
        <w:t>クロ</w:t>
      </w:r>
      <w:r>
        <w:rPr>
          <w:rFonts w:hint="eastAsia"/>
          <w:b/>
          <w:sz w:val="16"/>
          <w:szCs w:val="16"/>
          <w:lang w:val="it-IT"/>
        </w:rPr>
        <w:t xml:space="preserve"> </w:t>
      </w:r>
      <w:r>
        <w:rPr>
          <w:rFonts w:hint="eastAsia"/>
          <w:b/>
          <w:sz w:val="16"/>
          <w:szCs w:val="16"/>
          <w:lang w:val="it-IT"/>
        </w:rPr>
        <w:t>クロ</w:t>
      </w:r>
      <w:r>
        <w:rPr>
          <w:rFonts w:hint="eastAsia"/>
          <w:b/>
          <w:sz w:val="16"/>
          <w:szCs w:val="16"/>
          <w:lang w:val="it-IT"/>
        </w:rPr>
        <w:t xml:space="preserve"> </w:t>
      </w:r>
      <w:r>
        <w:rPr>
          <w:rFonts w:hint="eastAsia"/>
          <w:b/>
          <w:sz w:val="16"/>
        </w:rPr>
        <w:t>ドサッジョ</w:t>
      </w:r>
      <w:r>
        <w:rPr>
          <w:rFonts w:hint="eastAsia"/>
          <w:b/>
          <w:sz w:val="16"/>
        </w:rPr>
        <w:t xml:space="preserve"> </w:t>
      </w:r>
      <w:r>
        <w:rPr>
          <w:rFonts w:hint="eastAsia"/>
          <w:b/>
          <w:sz w:val="16"/>
        </w:rPr>
        <w:t>ゼロ</w:t>
      </w:r>
      <w:r>
        <w:rPr>
          <w:rFonts w:hint="eastAsia"/>
          <w:b/>
          <w:sz w:val="16"/>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 xml:space="preserve">  入荷数300本</w:t>
      </w:r>
    </w:p>
    <w:p w14:paraId="223AD8CE" w14:textId="0C5CAE49" w:rsidR="00CF5432" w:rsidRDefault="00E71772" w:rsidP="00A472A2">
      <w:pPr>
        <w:ind w:firstLineChars="100" w:firstLine="143"/>
        <w:jc w:val="left"/>
        <w:rPr>
          <w:sz w:val="16"/>
        </w:rPr>
      </w:pPr>
      <w:r>
        <w:rPr>
          <w:rFonts w:hint="eastAsia"/>
          <w:sz w:val="16"/>
        </w:rPr>
        <w:t>クロ</w:t>
      </w:r>
      <w:r>
        <w:rPr>
          <w:rFonts w:hint="eastAsia"/>
          <w:sz w:val="16"/>
        </w:rPr>
        <w:t xml:space="preserve"> </w:t>
      </w:r>
      <w:r>
        <w:rPr>
          <w:rFonts w:hint="eastAsia"/>
          <w:sz w:val="16"/>
        </w:rPr>
        <w:t>クロ、ニーニ、ダディという彼女の「愛する</w:t>
      </w:r>
      <w:r>
        <w:rPr>
          <w:rFonts w:hint="eastAsia"/>
          <w:sz w:val="16"/>
        </w:rPr>
        <w:t>3</w:t>
      </w:r>
      <w:r>
        <w:rPr>
          <w:rFonts w:hint="eastAsia"/>
          <w:sz w:val="16"/>
        </w:rPr>
        <w:t>人」を</w:t>
      </w:r>
      <w:r w:rsidR="00C038BC">
        <w:rPr>
          <w:rFonts w:hint="eastAsia"/>
          <w:sz w:val="16"/>
        </w:rPr>
        <w:t>表現</w:t>
      </w:r>
      <w:r>
        <w:rPr>
          <w:rFonts w:hint="eastAsia"/>
          <w:sz w:val="16"/>
        </w:rPr>
        <w:t>したスプマンテ。</w:t>
      </w:r>
      <w:r w:rsidR="00B45D46">
        <w:rPr>
          <w:rFonts w:hint="eastAsia"/>
          <w:sz w:val="16"/>
        </w:rPr>
        <w:t>アレッサンドラ</w:t>
      </w:r>
      <w:r w:rsidR="00C038BC">
        <w:rPr>
          <w:rFonts w:hint="eastAsia"/>
          <w:sz w:val="16"/>
        </w:rPr>
        <w:t>が</w:t>
      </w:r>
      <w:r w:rsidR="00B45D46">
        <w:rPr>
          <w:rFonts w:hint="eastAsia"/>
          <w:sz w:val="16"/>
        </w:rPr>
        <w:t>こだわる「ブドウだけで表現」</w:t>
      </w:r>
      <w:r w:rsidR="00C038BC">
        <w:rPr>
          <w:rFonts w:hint="eastAsia"/>
          <w:sz w:val="16"/>
        </w:rPr>
        <w:t>する</w:t>
      </w:r>
      <w:r w:rsidR="00B45D46">
        <w:rPr>
          <w:rFonts w:hint="eastAsia"/>
          <w:sz w:val="16"/>
        </w:rPr>
        <w:t>ため、全体の</w:t>
      </w:r>
      <w:r w:rsidR="00B45D46">
        <w:rPr>
          <w:rFonts w:hint="eastAsia"/>
          <w:sz w:val="16"/>
        </w:rPr>
        <w:t>25</w:t>
      </w:r>
      <w:r w:rsidR="00B45D46">
        <w:rPr>
          <w:rFonts w:hint="eastAsia"/>
          <w:sz w:val="16"/>
        </w:rPr>
        <w:t>％ほどリザーヴワインを加えて</w:t>
      </w:r>
      <w:r w:rsidR="00B45D46">
        <w:rPr>
          <w:rFonts w:hint="eastAsia"/>
          <w:sz w:val="16"/>
        </w:rPr>
        <w:t>2</w:t>
      </w:r>
      <w:r w:rsidR="00B45D46">
        <w:rPr>
          <w:rFonts w:hint="eastAsia"/>
          <w:sz w:val="16"/>
        </w:rPr>
        <w:t>次醗酵を行うようになりました。、、しかし、一般的なスパークリングワインで</w:t>
      </w:r>
      <w:r w:rsidR="00C038BC">
        <w:rPr>
          <w:rFonts w:hint="eastAsia"/>
          <w:sz w:val="16"/>
        </w:rPr>
        <w:t>言われる</w:t>
      </w:r>
      <w:r w:rsidR="00B45D46">
        <w:rPr>
          <w:rFonts w:hint="eastAsia"/>
          <w:sz w:val="16"/>
        </w:rPr>
        <w:t>「リザーヴワイン」とは全くの別物！アレッサンドラの言うリザーヴワインとは、「全く同じブドウ（クロクロならピノノワール、ダディならシャルドネ</w:t>
      </w:r>
      <w:r w:rsidR="00CF5432">
        <w:rPr>
          <w:rFonts w:hint="eastAsia"/>
          <w:sz w:val="16"/>
        </w:rPr>
        <w:t>）</w:t>
      </w:r>
      <w:r w:rsidR="00B45D46">
        <w:rPr>
          <w:rFonts w:hint="eastAsia"/>
          <w:sz w:val="16"/>
        </w:rPr>
        <w:t>、複数のヴィンテージを混ぜる事</w:t>
      </w:r>
      <w:r w:rsidR="00C038BC">
        <w:rPr>
          <w:rFonts w:hint="eastAsia"/>
          <w:sz w:val="16"/>
        </w:rPr>
        <w:t>はない、原酒より</w:t>
      </w:r>
      <w:r w:rsidR="00B45D46">
        <w:rPr>
          <w:rFonts w:hint="eastAsia"/>
          <w:sz w:val="16"/>
        </w:rPr>
        <w:t>3</w:t>
      </w:r>
      <w:r w:rsidR="00B45D46">
        <w:rPr>
          <w:rFonts w:hint="eastAsia"/>
          <w:sz w:val="16"/>
        </w:rPr>
        <w:t>年以上長く熟成した</w:t>
      </w:r>
      <w:r w:rsidR="00A472A2">
        <w:rPr>
          <w:rFonts w:hint="eastAsia"/>
          <w:sz w:val="16"/>
        </w:rPr>
        <w:t>1</w:t>
      </w:r>
      <w:r w:rsidR="00CF5432">
        <w:rPr>
          <w:rFonts w:hint="eastAsia"/>
          <w:sz w:val="16"/>
        </w:rPr>
        <w:t>樽」、</w:t>
      </w:r>
      <w:r w:rsidR="00C038BC">
        <w:rPr>
          <w:rFonts w:hint="eastAsia"/>
          <w:sz w:val="16"/>
        </w:rPr>
        <w:t>なんだ</w:t>
      </w:r>
      <w:r w:rsidR="00A472A2">
        <w:rPr>
          <w:rFonts w:hint="eastAsia"/>
          <w:sz w:val="16"/>
        </w:rPr>
        <w:t>そうです</w:t>
      </w:r>
      <w:r w:rsidR="00CF5432">
        <w:rPr>
          <w:rFonts w:hint="eastAsia"/>
          <w:sz w:val="16"/>
        </w:rPr>
        <w:t>。</w:t>
      </w:r>
      <w:r w:rsidR="00A472A2">
        <w:rPr>
          <w:rFonts w:hint="eastAsia"/>
          <w:sz w:val="16"/>
        </w:rPr>
        <w:t>例えば今回、</w:t>
      </w:r>
      <w:r w:rsidR="00CF5432">
        <w:rPr>
          <w:rFonts w:hint="eastAsia"/>
          <w:sz w:val="16"/>
        </w:rPr>
        <w:t>3</w:t>
      </w:r>
      <w:r w:rsidR="00CF5432">
        <w:rPr>
          <w:rFonts w:hint="eastAsia"/>
          <w:sz w:val="16"/>
        </w:rPr>
        <w:t>つのバリックで熟成している</w:t>
      </w:r>
      <w:r w:rsidR="00CF5432">
        <w:rPr>
          <w:rFonts w:hint="eastAsia"/>
          <w:sz w:val="16"/>
        </w:rPr>
        <w:t>2018</w:t>
      </w:r>
      <w:r w:rsidR="00CF5432">
        <w:rPr>
          <w:rFonts w:hint="eastAsia"/>
          <w:sz w:val="16"/>
        </w:rPr>
        <w:t>に、</w:t>
      </w:r>
      <w:r w:rsidR="00CF5432">
        <w:rPr>
          <w:rFonts w:hint="eastAsia"/>
          <w:sz w:val="16"/>
        </w:rPr>
        <w:t>2015</w:t>
      </w:r>
      <w:r w:rsidR="00A472A2">
        <w:rPr>
          <w:rFonts w:hint="eastAsia"/>
          <w:sz w:val="16"/>
        </w:rPr>
        <w:t>を</w:t>
      </w:r>
      <w:r w:rsidR="00A472A2">
        <w:rPr>
          <w:rFonts w:hint="eastAsia"/>
          <w:sz w:val="16"/>
        </w:rPr>
        <w:t>1</w:t>
      </w:r>
      <w:r w:rsidR="00CF5432">
        <w:rPr>
          <w:rFonts w:hint="eastAsia"/>
          <w:sz w:val="16"/>
        </w:rPr>
        <w:t>樽、</w:t>
      </w:r>
      <w:r w:rsidR="00A472A2">
        <w:rPr>
          <w:rFonts w:hint="eastAsia"/>
          <w:sz w:val="16"/>
        </w:rPr>
        <w:t>合計</w:t>
      </w:r>
      <w:r w:rsidR="00CF5432">
        <w:rPr>
          <w:rFonts w:hint="eastAsia"/>
          <w:sz w:val="16"/>
        </w:rPr>
        <w:t>4</w:t>
      </w:r>
      <w:r w:rsidR="00CF5432">
        <w:rPr>
          <w:rFonts w:hint="eastAsia"/>
          <w:sz w:val="16"/>
        </w:rPr>
        <w:t>つのバリック</w:t>
      </w:r>
      <w:r w:rsidR="00C038BC">
        <w:rPr>
          <w:rFonts w:hint="eastAsia"/>
          <w:sz w:val="16"/>
        </w:rPr>
        <w:t>がベースとなる事に</w:t>
      </w:r>
      <w:r w:rsidR="00A472A2">
        <w:rPr>
          <w:rFonts w:hint="eastAsia"/>
          <w:sz w:val="16"/>
        </w:rPr>
        <w:t>、</w:t>
      </w:r>
      <w:r w:rsidR="00CF5432">
        <w:rPr>
          <w:rFonts w:hint="eastAsia"/>
          <w:sz w:val="16"/>
        </w:rPr>
        <w:t>なんとも簡単な仕組み、、汗。だから生産できるのが</w:t>
      </w:r>
      <w:r w:rsidR="00CF5432">
        <w:rPr>
          <w:rFonts w:hint="eastAsia"/>
          <w:sz w:val="16"/>
        </w:rPr>
        <w:t>1000</w:t>
      </w:r>
      <w:r w:rsidR="00CF5432">
        <w:rPr>
          <w:rFonts w:hint="eastAsia"/>
          <w:sz w:val="16"/>
        </w:rPr>
        <w:t>本</w:t>
      </w:r>
      <w:r w:rsidR="004B6CC5">
        <w:rPr>
          <w:rFonts w:hint="eastAsia"/>
          <w:sz w:val="16"/>
        </w:rPr>
        <w:t>に満たない量し</w:t>
      </w:r>
      <w:r w:rsidR="00CF5432">
        <w:rPr>
          <w:rFonts w:hint="eastAsia"/>
          <w:sz w:val="16"/>
        </w:rPr>
        <w:t>か無いんですね！！と、ようやくいろんな疑問が解けた半面、、これからもどうやっても生産量が増えないという現実に</w:t>
      </w:r>
      <w:r w:rsidR="00A472A2">
        <w:rPr>
          <w:rFonts w:hint="eastAsia"/>
          <w:sz w:val="16"/>
        </w:rPr>
        <w:t>気づいてしまいました</w:t>
      </w:r>
      <w:r w:rsidR="00CF5432">
        <w:rPr>
          <w:rFonts w:hint="eastAsia"/>
          <w:sz w:val="16"/>
        </w:rPr>
        <w:t>、、、</w:t>
      </w:r>
      <w:r w:rsidR="00A472A2">
        <w:rPr>
          <w:rFonts w:hint="eastAsia"/>
          <w:sz w:val="16"/>
        </w:rPr>
        <w:t>悲</w:t>
      </w:r>
      <w:r w:rsidR="00CF5432">
        <w:rPr>
          <w:rFonts w:hint="eastAsia"/>
          <w:sz w:val="16"/>
        </w:rPr>
        <w:t>。</w:t>
      </w:r>
    </w:p>
    <w:p w14:paraId="0A9170E3" w14:textId="467DB028" w:rsidR="00C038BC" w:rsidRDefault="00CF5432" w:rsidP="00E71772">
      <w:pPr>
        <w:ind w:firstLineChars="100" w:firstLine="143"/>
        <w:jc w:val="left"/>
        <w:rPr>
          <w:sz w:val="16"/>
        </w:rPr>
      </w:pPr>
      <w:r>
        <w:rPr>
          <w:rFonts w:hint="eastAsia"/>
          <w:sz w:val="16"/>
        </w:rPr>
        <w:t>原酒よりも</w:t>
      </w:r>
      <w:r>
        <w:rPr>
          <w:rFonts w:hint="eastAsia"/>
          <w:sz w:val="16"/>
        </w:rPr>
        <w:t>3</w:t>
      </w:r>
      <w:r>
        <w:rPr>
          <w:rFonts w:hint="eastAsia"/>
          <w:sz w:val="16"/>
        </w:rPr>
        <w:t>年以上長く熟成、途中でウイヤージュ</w:t>
      </w:r>
      <w:r w:rsidR="00A472A2">
        <w:rPr>
          <w:rFonts w:hint="eastAsia"/>
          <w:sz w:val="16"/>
        </w:rPr>
        <w:t>（補酒）</w:t>
      </w:r>
      <w:r>
        <w:rPr>
          <w:rFonts w:hint="eastAsia"/>
          <w:sz w:val="16"/>
        </w:rPr>
        <w:t>は行わず、樽</w:t>
      </w:r>
      <w:r w:rsidR="00A472A2">
        <w:rPr>
          <w:rFonts w:hint="eastAsia"/>
          <w:sz w:val="16"/>
        </w:rPr>
        <w:t>ごとにそれぞれ違った経過がみられる（</w:t>
      </w:r>
      <w:r>
        <w:rPr>
          <w:rFonts w:hint="eastAsia"/>
          <w:sz w:val="16"/>
        </w:rPr>
        <w:t>フロールの発生や酸化熟成</w:t>
      </w:r>
      <w:r w:rsidR="00A472A2">
        <w:rPr>
          <w:rFonts w:hint="eastAsia"/>
          <w:sz w:val="16"/>
        </w:rPr>
        <w:t>、、など）</w:t>
      </w:r>
      <w:r>
        <w:rPr>
          <w:rFonts w:hint="eastAsia"/>
          <w:sz w:val="16"/>
        </w:rPr>
        <w:t>事</w:t>
      </w:r>
      <w:r w:rsidR="00A472A2">
        <w:rPr>
          <w:rFonts w:hint="eastAsia"/>
          <w:sz w:val="16"/>
        </w:rPr>
        <w:t>が</w:t>
      </w:r>
      <w:r>
        <w:rPr>
          <w:rFonts w:hint="eastAsia"/>
          <w:sz w:val="16"/>
        </w:rPr>
        <w:t>、</w:t>
      </w:r>
      <w:r w:rsidR="00A472A2">
        <w:rPr>
          <w:rFonts w:hint="eastAsia"/>
          <w:sz w:val="16"/>
        </w:rPr>
        <w:t>単純に</w:t>
      </w:r>
      <w:r>
        <w:rPr>
          <w:rFonts w:hint="eastAsia"/>
          <w:sz w:val="16"/>
        </w:rPr>
        <w:t>ブドウや土地</w:t>
      </w:r>
      <w:r w:rsidR="00A472A2">
        <w:rPr>
          <w:rFonts w:hint="eastAsia"/>
          <w:sz w:val="16"/>
        </w:rPr>
        <w:t>、ヴィンテージ以外の変化でありながら</w:t>
      </w:r>
      <w:r>
        <w:rPr>
          <w:rFonts w:hint="eastAsia"/>
          <w:sz w:val="16"/>
        </w:rPr>
        <w:t>、ブドウ</w:t>
      </w:r>
      <w:r w:rsidR="00C038BC">
        <w:rPr>
          <w:rFonts w:hint="eastAsia"/>
          <w:sz w:val="16"/>
        </w:rPr>
        <w:t>から生まれる</w:t>
      </w:r>
      <w:r>
        <w:rPr>
          <w:rFonts w:hint="eastAsia"/>
          <w:sz w:val="16"/>
        </w:rPr>
        <w:t>表現</w:t>
      </w:r>
      <w:r w:rsidR="00C038BC">
        <w:rPr>
          <w:rFonts w:hint="eastAsia"/>
          <w:sz w:val="16"/>
        </w:rPr>
        <w:t>の一つだと考える</w:t>
      </w:r>
      <w:r>
        <w:rPr>
          <w:rFonts w:hint="eastAsia"/>
          <w:sz w:val="16"/>
        </w:rPr>
        <w:t>アレッサンドラ。</w:t>
      </w:r>
      <w:r w:rsidR="00E71772">
        <w:rPr>
          <w:rFonts w:hint="eastAsia"/>
          <w:sz w:val="16"/>
        </w:rPr>
        <w:t>「あくまでも糖分やアルコールを添加する意味ではなく、長期間の熟成、さらには酸化熟成によって生まれる更なる香りや新たな要素、特徴をそれぞれのスプマンテに与えることで、</w:t>
      </w:r>
      <w:r w:rsidR="00A472A2">
        <w:rPr>
          <w:rFonts w:hint="eastAsia"/>
          <w:sz w:val="16"/>
        </w:rPr>
        <w:t>より忠実に</w:t>
      </w:r>
      <w:r w:rsidR="00E71772">
        <w:rPr>
          <w:rFonts w:hint="eastAsia"/>
          <w:sz w:val="16"/>
        </w:rPr>
        <w:t>3</w:t>
      </w:r>
      <w:r w:rsidR="00E71772">
        <w:rPr>
          <w:rFonts w:hint="eastAsia"/>
          <w:sz w:val="16"/>
        </w:rPr>
        <w:t>人の個性や人柄をワインに表現</w:t>
      </w:r>
      <w:r w:rsidR="00A472A2">
        <w:rPr>
          <w:rFonts w:hint="eastAsia"/>
          <w:sz w:val="16"/>
        </w:rPr>
        <w:t>したかった</w:t>
      </w:r>
      <w:r w:rsidR="00E71772">
        <w:rPr>
          <w:rFonts w:hint="eastAsia"/>
          <w:sz w:val="16"/>
        </w:rPr>
        <w:t>」。竹を割ったような潔さと、男勝りなアレッサンドラらしい、ブドウだけでの更なる表現</w:t>
      </w:r>
      <w:r w:rsidR="00C038BC">
        <w:rPr>
          <w:rFonts w:hint="eastAsia"/>
          <w:sz w:val="16"/>
        </w:rPr>
        <w:t>、、</w:t>
      </w:r>
      <w:r w:rsidR="00E71772">
        <w:rPr>
          <w:rFonts w:hint="eastAsia"/>
          <w:sz w:val="16"/>
        </w:rPr>
        <w:t>。</w:t>
      </w:r>
      <w:r w:rsidR="00C038BC">
        <w:rPr>
          <w:rFonts w:hint="eastAsia"/>
          <w:sz w:val="16"/>
        </w:rPr>
        <w:t>この</w:t>
      </w:r>
      <w:r w:rsidR="00C038BC">
        <w:rPr>
          <w:rFonts w:hint="eastAsia"/>
          <w:sz w:val="16"/>
        </w:rPr>
        <w:t>3</w:t>
      </w:r>
      <w:r w:rsidR="00C038BC">
        <w:rPr>
          <w:rFonts w:hint="eastAsia"/>
          <w:sz w:val="16"/>
        </w:rPr>
        <w:t>種類のスプマンテの表現力には年々凄みを増しているように感じます。</w:t>
      </w:r>
    </w:p>
    <w:p w14:paraId="1273B536" w14:textId="7C5CDB39" w:rsidR="00CF5432" w:rsidRDefault="00C038BC" w:rsidP="00E71772">
      <w:pPr>
        <w:ind w:firstLineChars="100" w:firstLine="143"/>
        <w:jc w:val="left"/>
        <w:rPr>
          <w:sz w:val="16"/>
        </w:rPr>
      </w:pPr>
      <w:r>
        <w:rPr>
          <w:rFonts w:hint="eastAsia"/>
          <w:noProof/>
          <w:sz w:val="16"/>
        </w:rPr>
        <w:drawing>
          <wp:anchor distT="0" distB="0" distL="114300" distR="114300" simplePos="0" relativeHeight="251693056" behindDoc="0" locked="0" layoutInCell="1" allowOverlap="1" wp14:anchorId="2B227DA1" wp14:editId="19D566EB">
            <wp:simplePos x="0" y="0"/>
            <wp:positionH relativeFrom="margin">
              <wp:posOffset>5483860</wp:posOffset>
            </wp:positionH>
            <wp:positionV relativeFrom="paragraph">
              <wp:posOffset>149225</wp:posOffset>
            </wp:positionV>
            <wp:extent cx="1340924" cy="1008000"/>
            <wp:effectExtent l="0" t="0" r="0" b="1905"/>
            <wp:wrapSquare wrapText="bothSides"/>
            <wp:docPr id="6" name="図 6"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文字の書かれた紙&#10;&#10;自動的に生成された説明"/>
                    <pic:cNvPicPr/>
                  </pic:nvPicPr>
                  <pic:blipFill>
                    <a:blip r:embed="rId17" cstate="print">
                      <a:extLst>
                        <a:ext uri="{BEBA8EAE-BF5A-486C-A8C5-ECC9F3942E4B}">
                          <a14:imgProps xmlns:a14="http://schemas.microsoft.com/office/drawing/2010/main">
                            <a14:imgLayer r:embed="rId18">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340924" cy="1008000"/>
                    </a:xfrm>
                    <a:prstGeom prst="rect">
                      <a:avLst/>
                    </a:prstGeom>
                  </pic:spPr>
                </pic:pic>
              </a:graphicData>
            </a:graphic>
            <wp14:sizeRelH relativeFrom="margin">
              <wp14:pctWidth>0</wp14:pctWidth>
            </wp14:sizeRelH>
            <wp14:sizeRelV relativeFrom="margin">
              <wp14:pctHeight>0</wp14:pctHeight>
            </wp14:sizeRelV>
          </wp:anchor>
        </w:drawing>
      </w:r>
      <w:r w:rsidR="00E71772">
        <w:rPr>
          <w:rFonts w:hint="eastAsia"/>
          <w:sz w:val="16"/>
        </w:rPr>
        <w:t>クロ</w:t>
      </w:r>
      <w:r w:rsidR="00E71772">
        <w:rPr>
          <w:rFonts w:hint="eastAsia"/>
          <w:sz w:val="16"/>
        </w:rPr>
        <w:t xml:space="preserve"> </w:t>
      </w:r>
      <w:r w:rsidR="00E71772">
        <w:rPr>
          <w:rFonts w:hint="eastAsia"/>
          <w:sz w:val="16"/>
        </w:rPr>
        <w:t>クロは彼女の母（クローディア）をオマージュしたワイン。女性らしい繊細さと、香りの美しさ、複雑さ、、。しかし、「私のママはそれだけではないの、パパにも負けない強さや頑固さも持った素晴らしい女性」。</w:t>
      </w:r>
      <w:r w:rsidR="00A472A2">
        <w:rPr>
          <w:rFonts w:hint="eastAsia"/>
          <w:sz w:val="16"/>
        </w:rPr>
        <w:t>ピノ由来の骨組み、味わいの強さはもちろん、複雑に重ねられた熟成由来の香りは、美しいだけではない力強さや</w:t>
      </w:r>
      <w:r w:rsidR="00E71772">
        <w:rPr>
          <w:rFonts w:hint="eastAsia"/>
          <w:sz w:val="16"/>
        </w:rPr>
        <w:t>「したたかさ」さえ感じられる</w:t>
      </w:r>
      <w:r w:rsidR="00A472A2">
        <w:rPr>
          <w:rFonts w:hint="eastAsia"/>
          <w:sz w:val="16"/>
        </w:rPr>
        <w:t>味わい</w:t>
      </w:r>
      <w:r w:rsidR="00E71772">
        <w:rPr>
          <w:rFonts w:hint="eastAsia"/>
          <w:sz w:val="16"/>
        </w:rPr>
        <w:t>。</w:t>
      </w:r>
      <w:r w:rsidR="00CF5432">
        <w:rPr>
          <w:rFonts w:hint="eastAsia"/>
          <w:sz w:val="16"/>
        </w:rPr>
        <w:t>2018</w:t>
      </w:r>
      <w:r w:rsidR="00CF5432">
        <w:rPr>
          <w:rFonts w:hint="eastAsia"/>
          <w:sz w:val="16"/>
        </w:rPr>
        <w:t>は</w:t>
      </w:r>
      <w:r w:rsidR="00A472A2">
        <w:rPr>
          <w:rFonts w:hint="eastAsia"/>
          <w:sz w:val="16"/>
        </w:rPr>
        <w:t>冷涼なヴィンテージだけに、酸の美しさをはっきり感じるヴィンテージ。骨組みがしっかりしながらも果実味、熟成による複雑さと肉付けされた素晴らしい味わいです！</w:t>
      </w:r>
    </w:p>
    <w:p w14:paraId="285D3DDC" w14:textId="23DD5043" w:rsidR="00E71772" w:rsidRPr="00D8390E" w:rsidRDefault="00E71772" w:rsidP="00E71772">
      <w:pPr>
        <w:jc w:val="left"/>
        <w:rPr>
          <w:rFonts w:ascii="HGPｺﾞｼｯｸM"/>
          <w:b/>
          <w:sz w:val="16"/>
          <w:szCs w:val="16"/>
          <w:lang w:val="it-IT"/>
        </w:rPr>
      </w:pPr>
      <w:r w:rsidRPr="00653374">
        <w:rPr>
          <w:rFonts w:ascii="Segoe UI Symbol" w:hAnsi="Segoe UI Symbol" w:cs="Segoe UI Symbol"/>
          <w:color w:val="00B050"/>
          <w:lang w:val="it-IT"/>
        </w:rPr>
        <w:t>★</w:t>
      </w:r>
      <w:r>
        <w:rPr>
          <w:b/>
          <w:lang w:val="it-IT"/>
        </w:rPr>
        <w:t>Ni Ni1</w:t>
      </w:r>
      <w:r w:rsidR="003A40C4">
        <w:rPr>
          <w:b/>
          <w:lang w:val="it-IT"/>
        </w:rPr>
        <w:t>8</w:t>
      </w:r>
      <w:r>
        <w:rPr>
          <w:b/>
          <w:lang w:val="it-IT"/>
        </w:rPr>
        <w:t xml:space="preserve"> </w:t>
      </w:r>
      <w:r>
        <w:rPr>
          <w:b/>
          <w:sz w:val="16"/>
          <w:szCs w:val="16"/>
          <w:lang w:val="it-IT"/>
        </w:rPr>
        <w:t xml:space="preserve">VDR </w:t>
      </w:r>
      <w:r w:rsidRPr="00A06623">
        <w:rPr>
          <w:b/>
          <w:sz w:val="16"/>
          <w:szCs w:val="16"/>
          <w:lang w:val="it-IT"/>
        </w:rPr>
        <w:t>Dossaggio Zero</w:t>
      </w:r>
      <w:r>
        <w:rPr>
          <w:rFonts w:hint="eastAsia"/>
          <w:b/>
          <w:sz w:val="16"/>
          <w:szCs w:val="16"/>
          <w:lang w:val="it-IT"/>
        </w:rPr>
        <w:t>ニーニ</w:t>
      </w:r>
      <w:r>
        <w:rPr>
          <w:rFonts w:hint="eastAsia"/>
          <w:b/>
          <w:sz w:val="16"/>
          <w:szCs w:val="16"/>
          <w:lang w:val="it-IT"/>
        </w:rPr>
        <w:t xml:space="preserve"> </w:t>
      </w:r>
      <w:r>
        <w:rPr>
          <w:rFonts w:hint="eastAsia"/>
          <w:b/>
          <w:sz w:val="16"/>
          <w:szCs w:val="16"/>
          <w:lang w:val="it-IT"/>
        </w:rPr>
        <w:t>ドサッジョ</w:t>
      </w:r>
      <w:r>
        <w:rPr>
          <w:rFonts w:hint="eastAsia"/>
          <w:b/>
          <w:sz w:val="16"/>
          <w:szCs w:val="16"/>
          <w:lang w:val="it-IT"/>
        </w:rPr>
        <w:t xml:space="preserve"> </w:t>
      </w:r>
      <w:r>
        <w:rPr>
          <w:rFonts w:hint="eastAsia"/>
          <w:b/>
          <w:sz w:val="16"/>
          <w:szCs w:val="16"/>
          <w:lang w:val="it-IT"/>
        </w:rPr>
        <w:t>ゼロ</w:t>
      </w:r>
      <w:r>
        <w:rPr>
          <w:rFonts w:hint="eastAsia"/>
          <w:b/>
          <w:sz w:val="16"/>
          <w:szCs w:val="16"/>
          <w:lang w:val="it-IT"/>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 xml:space="preserve">  入荷数240本</w:t>
      </w:r>
    </w:p>
    <w:p w14:paraId="1C1AE615" w14:textId="61DDA6CF" w:rsidR="00E71772" w:rsidRPr="001B69AE" w:rsidRDefault="00C038BC" w:rsidP="00E71772">
      <w:pPr>
        <w:ind w:firstLineChars="100" w:firstLine="143"/>
        <w:jc w:val="left"/>
        <w:rPr>
          <w:sz w:val="16"/>
        </w:rPr>
      </w:pPr>
      <w:r>
        <w:rPr>
          <w:rFonts w:ascii="HGPｺﾞｼｯｸM" w:hAnsiTheme="minorHAnsi" w:cs="HGPｺﾞｼｯｸM"/>
          <w:noProof/>
          <w:kern w:val="0"/>
          <w:sz w:val="16"/>
          <w:szCs w:val="16"/>
          <w:lang w:val="it-IT"/>
        </w:rPr>
        <w:drawing>
          <wp:anchor distT="0" distB="0" distL="114300" distR="114300" simplePos="0" relativeHeight="251695104" behindDoc="0" locked="0" layoutInCell="1" allowOverlap="1" wp14:anchorId="06D71AAE" wp14:editId="2FFB01F3">
            <wp:simplePos x="0" y="0"/>
            <wp:positionH relativeFrom="margin">
              <wp:posOffset>5471160</wp:posOffset>
            </wp:positionH>
            <wp:positionV relativeFrom="paragraph">
              <wp:posOffset>824865</wp:posOffset>
            </wp:positionV>
            <wp:extent cx="1345976" cy="1008000"/>
            <wp:effectExtent l="0" t="0" r="6985" b="1905"/>
            <wp:wrapSquare wrapText="bothSides"/>
            <wp:docPr id="4" name="図 4"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10;&#10;自動的に生成された説明"/>
                    <pic:cNvPicPr/>
                  </pic:nvPicPr>
                  <pic:blipFill>
                    <a:blip r:embed="rId19" cstate="print">
                      <a:extLst>
                        <a:ext uri="{BEBA8EAE-BF5A-486C-A8C5-ECC9F3942E4B}">
                          <a14:imgProps xmlns:a14="http://schemas.microsoft.com/office/drawing/2010/main">
                            <a14:imgLayer r:embed="rId20">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rot="10800000">
                      <a:off x="0" y="0"/>
                      <a:ext cx="1345976" cy="1008000"/>
                    </a:xfrm>
                    <a:prstGeom prst="rect">
                      <a:avLst/>
                    </a:prstGeom>
                  </pic:spPr>
                </pic:pic>
              </a:graphicData>
            </a:graphic>
            <wp14:sizeRelH relativeFrom="margin">
              <wp14:pctWidth>0</wp14:pctWidth>
            </wp14:sizeRelH>
            <wp14:sizeRelV relativeFrom="margin">
              <wp14:pctHeight>0</wp14:pctHeight>
            </wp14:sizeRelV>
          </wp:anchor>
        </w:drawing>
      </w:r>
      <w:r w:rsidR="00E71772">
        <w:rPr>
          <w:rFonts w:hint="eastAsia"/>
          <w:sz w:val="16"/>
          <w:lang w:val="it-IT"/>
        </w:rPr>
        <w:t>ニーニは</w:t>
      </w:r>
      <w:r w:rsidR="00E71772">
        <w:rPr>
          <w:rFonts w:hint="eastAsia"/>
          <w:sz w:val="16"/>
        </w:rPr>
        <w:t>シャルドネとピノ</w:t>
      </w:r>
      <w:r w:rsidR="00E71772">
        <w:rPr>
          <w:rFonts w:hint="eastAsia"/>
          <w:sz w:val="16"/>
        </w:rPr>
        <w:t xml:space="preserve"> </w:t>
      </w:r>
      <w:r w:rsidR="00E71772">
        <w:rPr>
          <w:rFonts w:hint="eastAsia"/>
          <w:sz w:val="16"/>
        </w:rPr>
        <w:t>ネーロを</w:t>
      </w:r>
      <w:r w:rsidR="00E71772">
        <w:rPr>
          <w:rFonts w:hint="eastAsia"/>
          <w:sz w:val="16"/>
        </w:rPr>
        <w:t>50</w:t>
      </w:r>
      <w:r w:rsidR="00E71772">
        <w:rPr>
          <w:rFonts w:hint="eastAsia"/>
          <w:sz w:val="16"/>
        </w:rPr>
        <w:t>％ずつ、</w:t>
      </w:r>
      <w:r>
        <w:rPr>
          <w:rFonts w:hint="eastAsia"/>
          <w:sz w:val="16"/>
        </w:rPr>
        <w:t>強くも</w:t>
      </w:r>
      <w:r w:rsidR="00E71772">
        <w:rPr>
          <w:rFonts w:hint="eastAsia"/>
          <w:sz w:val="16"/>
        </w:rPr>
        <w:t>優しい彼女の父を思って造られるスプマンテ。繊細で酸の高いシャルドネの骨格と、ピノ</w:t>
      </w:r>
      <w:r w:rsidR="00E71772">
        <w:rPr>
          <w:rFonts w:hint="eastAsia"/>
          <w:sz w:val="16"/>
        </w:rPr>
        <w:t xml:space="preserve"> </w:t>
      </w:r>
      <w:r w:rsidR="00E71772">
        <w:rPr>
          <w:rFonts w:hint="eastAsia"/>
          <w:sz w:val="16"/>
        </w:rPr>
        <w:t>ネーロの肉厚さが一体となり、他のスプマンテにはないバランス感。</w:t>
      </w:r>
      <w:r w:rsidR="00A472A2">
        <w:rPr>
          <w:rFonts w:hint="eastAsia"/>
          <w:sz w:val="16"/>
        </w:rPr>
        <w:t>アレッサンドラのイメージする</w:t>
      </w:r>
      <w:r w:rsidR="00E71772">
        <w:rPr>
          <w:rFonts w:hint="eastAsia"/>
          <w:sz w:val="16"/>
        </w:rPr>
        <w:t>父の力強さ</w:t>
      </w:r>
      <w:r w:rsidR="00A472A2">
        <w:rPr>
          <w:rFonts w:hint="eastAsia"/>
          <w:sz w:val="16"/>
        </w:rPr>
        <w:t>と</w:t>
      </w:r>
      <w:r w:rsidR="00E71772">
        <w:rPr>
          <w:rFonts w:hint="eastAsia"/>
          <w:sz w:val="16"/>
        </w:rPr>
        <w:t>包容力、</w:t>
      </w:r>
      <w:r w:rsidR="00A472A2">
        <w:rPr>
          <w:rFonts w:hint="eastAsia"/>
          <w:sz w:val="16"/>
        </w:rPr>
        <w:t>あふれ出る優しさを表現しています。</w:t>
      </w:r>
      <w:r w:rsidR="00A472A2">
        <w:rPr>
          <w:rFonts w:hint="eastAsia"/>
          <w:sz w:val="16"/>
        </w:rPr>
        <w:t>2</w:t>
      </w:r>
      <w:r w:rsidR="00A472A2">
        <w:rPr>
          <w:sz w:val="16"/>
        </w:rPr>
        <w:t>018</w:t>
      </w:r>
      <w:r w:rsidR="00A472A2">
        <w:rPr>
          <w:rFonts w:hint="eastAsia"/>
          <w:sz w:val="16"/>
        </w:rPr>
        <w:t>年は冷涼で酸が美しく表現されたヴィンテージ。ピノ由来の骨格とシャルドネの柔らかさが高次元でバランスした魅力的な味わい。</w:t>
      </w:r>
      <w:r w:rsidR="00E71772">
        <w:rPr>
          <w:rFonts w:hint="eastAsia"/>
          <w:sz w:val="16"/>
        </w:rPr>
        <w:t>「</w:t>
      </w:r>
      <w:r w:rsidR="00E71772">
        <w:rPr>
          <w:rFonts w:hint="eastAsia"/>
          <w:sz w:val="16"/>
        </w:rPr>
        <w:t>2</w:t>
      </w:r>
      <w:r w:rsidR="00E71772">
        <w:rPr>
          <w:rFonts w:hint="eastAsia"/>
          <w:sz w:val="16"/>
        </w:rPr>
        <w:t>つの異なる個性を持った原酒だけに、アッサンブラージュしてからある程度の期間をかけ、原酒自体が一体化する必要がある」、そう話す彼女。ボトル詰めするまでに十分に時間をかけ、瓶内で</w:t>
      </w:r>
      <w:r w:rsidR="00E71772" w:rsidRPr="004B6CC5">
        <w:rPr>
          <w:rFonts w:hint="eastAsia"/>
          <w:sz w:val="16"/>
        </w:rPr>
        <w:t>も</w:t>
      </w:r>
      <w:r w:rsidR="00E71772" w:rsidRPr="004B6CC5">
        <w:rPr>
          <w:rFonts w:hint="eastAsia"/>
          <w:sz w:val="16"/>
        </w:rPr>
        <w:t>4</w:t>
      </w:r>
      <w:r w:rsidR="004B6CC5" w:rsidRPr="004B6CC5">
        <w:rPr>
          <w:rFonts w:hint="eastAsia"/>
          <w:sz w:val="16"/>
        </w:rPr>
        <w:t>2</w:t>
      </w:r>
      <w:r w:rsidR="00E71772">
        <w:rPr>
          <w:rFonts w:hint="eastAsia"/>
          <w:sz w:val="16"/>
        </w:rPr>
        <w:t>か月の熟成期間を置い</w:t>
      </w:r>
      <w:r>
        <w:rPr>
          <w:rFonts w:hint="eastAsia"/>
          <w:sz w:val="16"/>
        </w:rPr>
        <w:t>ています</w:t>
      </w:r>
      <w:r w:rsidR="00E71772">
        <w:rPr>
          <w:rFonts w:hint="eastAsia"/>
          <w:sz w:val="16"/>
        </w:rPr>
        <w:t>。力強くも柔らかく親しみやすい、彼女曰く「私のワインを愛する一番の飲み手」という父をイメージ</w:t>
      </w:r>
      <w:r>
        <w:rPr>
          <w:rFonts w:hint="eastAsia"/>
          <w:sz w:val="16"/>
        </w:rPr>
        <w:t>が伝わる味わいです</w:t>
      </w:r>
      <w:r w:rsidR="00E71772">
        <w:rPr>
          <w:rFonts w:hint="eastAsia"/>
          <w:sz w:val="16"/>
        </w:rPr>
        <w:t>。</w:t>
      </w:r>
    </w:p>
    <w:p w14:paraId="4EF98034" w14:textId="0235B7ED" w:rsidR="00E71772" w:rsidRPr="00B6334B" w:rsidRDefault="00E71772" w:rsidP="00E71772">
      <w:pPr>
        <w:jc w:val="left"/>
        <w:rPr>
          <w:rFonts w:ascii="HGP創英角ｺﾞｼｯｸUB" w:eastAsia="HGP創英角ｺﾞｼｯｸUB" w:hAnsi="HGP創英角ｺﾞｼｯｸUB" w:cs="ＭＳ 明朝"/>
          <w:bCs/>
          <w:color w:val="00B050"/>
          <w:sz w:val="16"/>
          <w:szCs w:val="16"/>
          <w:lang w:val="it-IT"/>
        </w:rPr>
      </w:pPr>
      <w:r w:rsidRPr="00653374">
        <w:rPr>
          <w:rFonts w:ascii="Segoe UI Symbol" w:hAnsi="Segoe UI Symbol" w:cs="Segoe UI Symbol"/>
          <w:color w:val="00B050"/>
          <w:lang w:val="it-IT"/>
        </w:rPr>
        <w:t>★</w:t>
      </w:r>
      <w:r>
        <w:rPr>
          <w:b/>
          <w:lang w:val="it-IT"/>
        </w:rPr>
        <w:t>Dady1</w:t>
      </w:r>
      <w:r w:rsidR="003A40C4">
        <w:rPr>
          <w:b/>
          <w:lang w:val="it-IT"/>
        </w:rPr>
        <w:t>8</w:t>
      </w:r>
      <w:r>
        <w:rPr>
          <w:b/>
          <w:lang w:val="it-IT"/>
        </w:rPr>
        <w:t xml:space="preserve"> </w:t>
      </w:r>
      <w:r>
        <w:rPr>
          <w:b/>
          <w:sz w:val="16"/>
          <w:szCs w:val="16"/>
          <w:lang w:val="it-IT"/>
        </w:rPr>
        <w:t>VDR D</w:t>
      </w:r>
      <w:r w:rsidRPr="00A06623">
        <w:rPr>
          <w:b/>
          <w:sz w:val="16"/>
          <w:szCs w:val="16"/>
          <w:lang w:val="it-IT"/>
        </w:rPr>
        <w:t>ossaggio Zero</w:t>
      </w:r>
      <w:r>
        <w:rPr>
          <w:b/>
          <w:sz w:val="16"/>
          <w:szCs w:val="16"/>
          <w:lang w:val="it-IT"/>
        </w:rPr>
        <w:t xml:space="preserve"> </w:t>
      </w:r>
      <w:r>
        <w:rPr>
          <w:rFonts w:hint="eastAsia"/>
          <w:b/>
          <w:sz w:val="16"/>
          <w:szCs w:val="16"/>
          <w:lang w:val="it-IT"/>
        </w:rPr>
        <w:t>ダディ</w:t>
      </w:r>
      <w:r>
        <w:rPr>
          <w:rFonts w:hint="eastAsia"/>
          <w:b/>
          <w:sz w:val="16"/>
          <w:szCs w:val="16"/>
          <w:lang w:val="it-IT"/>
        </w:rPr>
        <w:t xml:space="preserve"> </w:t>
      </w:r>
      <w:r>
        <w:rPr>
          <w:rFonts w:hint="eastAsia"/>
          <w:b/>
          <w:sz w:val="16"/>
          <w:szCs w:val="16"/>
          <w:lang w:val="it-IT"/>
        </w:rPr>
        <w:t>ドサッジョ</w:t>
      </w:r>
      <w:r>
        <w:rPr>
          <w:rFonts w:hint="eastAsia"/>
          <w:b/>
          <w:sz w:val="16"/>
          <w:szCs w:val="16"/>
          <w:lang w:val="it-IT"/>
        </w:rPr>
        <w:t xml:space="preserve"> </w:t>
      </w:r>
      <w:r>
        <w:rPr>
          <w:rFonts w:hint="eastAsia"/>
          <w:b/>
          <w:sz w:val="16"/>
          <w:szCs w:val="16"/>
          <w:lang w:val="it-IT"/>
        </w:rPr>
        <w:t>ゼロ</w:t>
      </w:r>
      <w:r>
        <w:rPr>
          <w:rFonts w:hint="eastAsia"/>
          <w:b/>
          <w:sz w:val="16"/>
          <w:szCs w:val="16"/>
          <w:lang w:val="it-IT"/>
        </w:rPr>
        <w:t xml:space="preserve"> </w:t>
      </w:r>
      <w:r>
        <w:rPr>
          <w:rFonts w:ascii="HGP創英角ｺﾞｼｯｸUB" w:eastAsia="HGP創英角ｺﾞｼｯｸUB" w:hAnsi="HGP創英角ｺﾞｼｯｸUB" w:cs="ＭＳ 明朝" w:hint="eastAsia"/>
          <w:bCs/>
          <w:color w:val="00B050"/>
          <w:sz w:val="16"/>
          <w:szCs w:val="16"/>
          <w:lang w:val="it-IT"/>
        </w:rPr>
        <w:t xml:space="preserve"> </w:t>
      </w:r>
      <w:r w:rsidR="00825D23" w:rsidRPr="00EE3E92">
        <w:rPr>
          <w:rFonts w:ascii="HGP創英角ｺﾞｼｯｸUB" w:eastAsia="HGP創英角ｺﾞｼｯｸUB" w:hAnsi="HGP創英角ｺﾞｼｯｸUB" w:hint="eastAsia"/>
          <w:bCs/>
          <w:color w:val="00B050"/>
          <w:sz w:val="16"/>
          <w:lang w:val="it-IT"/>
        </w:rPr>
        <w:t>≪</w:t>
      </w:r>
      <w:r w:rsidR="00825D23" w:rsidRPr="00EE3E92">
        <w:rPr>
          <w:rFonts w:ascii="HGP創英角ｺﾞｼｯｸUB" w:eastAsia="HGP創英角ｺﾞｼｯｸUB" w:hAnsi="HGP創英角ｺﾞｼｯｸUB" w:hint="eastAsia"/>
          <w:bCs/>
          <w:color w:val="00B050"/>
          <w:sz w:val="16"/>
        </w:rPr>
        <w:t>新ヴィンテージ</w:t>
      </w:r>
      <w:r w:rsidR="00825D23"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cs="ＭＳ 明朝" w:hint="eastAsia"/>
          <w:bCs/>
          <w:color w:val="00B050"/>
          <w:sz w:val="16"/>
          <w:szCs w:val="16"/>
          <w:lang w:val="it-IT"/>
        </w:rPr>
        <w:t xml:space="preserve"> 入荷数</w:t>
      </w:r>
      <w:r>
        <w:rPr>
          <w:rFonts w:ascii="HGP創英角ｺﾞｼｯｸUB" w:eastAsia="HGP創英角ｺﾞｼｯｸUB" w:hAnsi="HGP創英角ｺﾞｼｯｸUB" w:cs="ＭＳ 明朝"/>
          <w:bCs/>
          <w:color w:val="00B050"/>
          <w:sz w:val="16"/>
          <w:szCs w:val="16"/>
          <w:lang w:val="it-IT"/>
        </w:rPr>
        <w:t>240</w:t>
      </w:r>
      <w:r>
        <w:rPr>
          <w:rFonts w:ascii="HGP創英角ｺﾞｼｯｸUB" w:eastAsia="HGP創英角ｺﾞｼｯｸUB" w:hAnsi="HGP創英角ｺﾞｼｯｸUB" w:cs="ＭＳ 明朝" w:hint="eastAsia"/>
          <w:bCs/>
          <w:color w:val="00B050"/>
          <w:sz w:val="16"/>
          <w:szCs w:val="16"/>
          <w:lang w:val="it-IT"/>
        </w:rPr>
        <w:t>本</w:t>
      </w:r>
    </w:p>
    <w:p w14:paraId="4D909D5E" w14:textId="040BBCD7" w:rsidR="00E71772" w:rsidRPr="00E71772" w:rsidRDefault="00E71772" w:rsidP="008547D6">
      <w:pPr>
        <w:ind w:firstLineChars="100" w:firstLine="143"/>
        <w:rPr>
          <w:sz w:val="16"/>
          <w:szCs w:val="18"/>
          <w:lang w:val="it-IT"/>
        </w:rPr>
      </w:pPr>
      <w:r>
        <w:rPr>
          <w:rFonts w:hint="eastAsia"/>
          <w:sz w:val="16"/>
          <w:szCs w:val="18"/>
          <w:lang w:val="it-IT"/>
        </w:rPr>
        <w:t>最も親しい叔母のダニエッレをイメージしたスプマンテ。ブラン</w:t>
      </w:r>
      <w:r>
        <w:rPr>
          <w:rFonts w:hint="eastAsia"/>
          <w:sz w:val="16"/>
          <w:szCs w:val="18"/>
          <w:lang w:val="it-IT"/>
        </w:rPr>
        <w:t xml:space="preserve"> </w:t>
      </w:r>
      <w:r>
        <w:rPr>
          <w:rFonts w:hint="eastAsia"/>
          <w:sz w:val="16"/>
          <w:szCs w:val="18"/>
          <w:lang w:val="it-IT"/>
        </w:rPr>
        <w:t>ド</w:t>
      </w:r>
      <w:r>
        <w:rPr>
          <w:rFonts w:hint="eastAsia"/>
          <w:sz w:val="16"/>
          <w:szCs w:val="18"/>
          <w:lang w:val="it-IT"/>
        </w:rPr>
        <w:t xml:space="preserve"> </w:t>
      </w:r>
      <w:r>
        <w:rPr>
          <w:rFonts w:hint="eastAsia"/>
          <w:sz w:val="16"/>
          <w:szCs w:val="18"/>
          <w:lang w:val="it-IT"/>
        </w:rPr>
        <w:t>ブランとの違いは、プレスを行う前のフリーランジュースのみ、そしてシャルドネのリザーヴワインを加えて</w:t>
      </w:r>
      <w:r w:rsidRPr="004B6CC5">
        <w:rPr>
          <w:rFonts w:hint="eastAsia"/>
          <w:sz w:val="16"/>
          <w:szCs w:val="18"/>
          <w:lang w:val="it-IT"/>
        </w:rPr>
        <w:t>、</w:t>
      </w:r>
      <w:r w:rsidRPr="004B6CC5">
        <w:rPr>
          <w:rFonts w:hint="eastAsia"/>
          <w:sz w:val="16"/>
          <w:szCs w:val="18"/>
          <w:lang w:val="it-IT"/>
        </w:rPr>
        <w:t>4</w:t>
      </w:r>
      <w:r w:rsidR="004B6CC5" w:rsidRPr="004B6CC5">
        <w:rPr>
          <w:sz w:val="16"/>
          <w:szCs w:val="18"/>
          <w:lang w:val="it-IT"/>
        </w:rPr>
        <w:t>2</w:t>
      </w:r>
      <w:r w:rsidRPr="004B6CC5">
        <w:rPr>
          <w:rFonts w:hint="eastAsia"/>
          <w:sz w:val="16"/>
          <w:szCs w:val="18"/>
          <w:lang w:val="it-IT"/>
        </w:rPr>
        <w:t>カ</w:t>
      </w:r>
      <w:r>
        <w:rPr>
          <w:rFonts w:hint="eastAsia"/>
          <w:sz w:val="16"/>
          <w:szCs w:val="18"/>
          <w:lang w:val="it-IT"/>
        </w:rPr>
        <w:t>月という長いシュールリー熟成を行ったスプマンテ。</w:t>
      </w:r>
      <w:r w:rsidR="00A472A2">
        <w:rPr>
          <w:rFonts w:hint="eastAsia"/>
          <w:sz w:val="16"/>
          <w:szCs w:val="18"/>
          <w:lang w:val="it-IT"/>
        </w:rPr>
        <w:t>2018</w:t>
      </w:r>
      <w:r w:rsidR="00A472A2">
        <w:rPr>
          <w:rFonts w:hint="eastAsia"/>
          <w:sz w:val="16"/>
          <w:szCs w:val="18"/>
          <w:lang w:val="it-IT"/>
        </w:rPr>
        <w:t>は酸を主体にした鋭くも繊細なヴィンテージ。それだけではやや細い印象を受けるベースワインですが、</w:t>
      </w:r>
      <w:r>
        <w:rPr>
          <w:rFonts w:hint="eastAsia"/>
          <w:sz w:val="16"/>
          <w:szCs w:val="18"/>
          <w:lang w:val="it-IT"/>
        </w:rPr>
        <w:t>リザーヴワイン</w:t>
      </w:r>
      <w:r w:rsidR="00A472A2">
        <w:rPr>
          <w:rFonts w:hint="eastAsia"/>
          <w:sz w:val="16"/>
          <w:szCs w:val="18"/>
          <w:lang w:val="it-IT"/>
        </w:rPr>
        <w:t>が加わったことで</w:t>
      </w:r>
      <w:r>
        <w:rPr>
          <w:rFonts w:hint="eastAsia"/>
          <w:sz w:val="16"/>
          <w:szCs w:val="18"/>
          <w:lang w:val="it-IT"/>
        </w:rPr>
        <w:t>、</w:t>
      </w:r>
      <w:r w:rsidR="00A472A2">
        <w:rPr>
          <w:rFonts w:hint="eastAsia"/>
          <w:sz w:val="16"/>
          <w:szCs w:val="18"/>
          <w:lang w:val="it-IT"/>
        </w:rPr>
        <w:t>香りの複雑さ、余韻の深さ。体躯の大きさが一回り違う印象を受けます。ドサージュもなくシャルドネだけで、これほどの表現力を持っていることが、私自身未だに信じられません、、。これまでのダディとは一線を画す、素晴らしい味わい、生産量が少ないことが本当に惜しいワインです、、、。</w:t>
      </w:r>
    </w:p>
    <w:p w14:paraId="2C0CF1EC" w14:textId="3235D0A1" w:rsidR="00E71772" w:rsidRPr="00C14695" w:rsidRDefault="00E71772" w:rsidP="00E71772">
      <w:pPr>
        <w:jc w:val="left"/>
        <w:rPr>
          <w:rFonts w:cs="ＭＳ ゴシック"/>
          <w:b/>
          <w:sz w:val="32"/>
          <w:szCs w:val="21"/>
          <w:u w:val="single"/>
          <w:lang w:val="it-IT"/>
        </w:rPr>
      </w:pPr>
      <w:bookmarkStart w:id="3" w:name="_Hlk78184210"/>
      <w:bookmarkStart w:id="4" w:name="_Hlk117581011"/>
      <w:r>
        <w:rPr>
          <w:rFonts w:cs="ＭＳ ゴシック"/>
          <w:b/>
          <w:sz w:val="32"/>
          <w:szCs w:val="21"/>
          <w:u w:val="single"/>
          <w:lang w:val="it-IT"/>
        </w:rPr>
        <w:t>La Cascinetta</w:t>
      </w:r>
      <w:r w:rsidRPr="00A754D2">
        <w:rPr>
          <w:rFonts w:cs="ＭＳ ゴシック"/>
          <w:sz w:val="22"/>
          <w:szCs w:val="22"/>
          <w:u w:val="single"/>
        </w:rPr>
        <w:t xml:space="preserve"> </w:t>
      </w:r>
      <w:r>
        <w:rPr>
          <w:rFonts w:cs="ＭＳ ゴシック" w:hint="eastAsia"/>
          <w:sz w:val="18"/>
          <w:szCs w:val="18"/>
          <w:u w:val="single"/>
        </w:rPr>
        <w:t>ラ</w:t>
      </w:r>
      <w:r>
        <w:rPr>
          <w:rFonts w:cs="ＭＳ ゴシック" w:hint="eastAsia"/>
          <w:sz w:val="18"/>
          <w:szCs w:val="18"/>
          <w:u w:val="single"/>
        </w:rPr>
        <w:t xml:space="preserve"> </w:t>
      </w:r>
      <w:r>
        <w:rPr>
          <w:rFonts w:cs="ＭＳ ゴシック" w:hint="eastAsia"/>
          <w:sz w:val="18"/>
          <w:szCs w:val="18"/>
          <w:u w:val="single"/>
        </w:rPr>
        <w:t>カッシネッタ</w:t>
      </w:r>
      <w:r>
        <w:rPr>
          <w:rFonts w:cs="ＭＳ ゴシック" w:hint="eastAsia"/>
          <w:sz w:val="16"/>
          <w:szCs w:val="16"/>
          <w:u w:val="single"/>
        </w:rPr>
        <w:t xml:space="preserve">  </w:t>
      </w:r>
      <w:r>
        <w:rPr>
          <w:rFonts w:cs="ＭＳ ゴシック" w:hint="eastAsia"/>
          <w:sz w:val="16"/>
          <w:szCs w:val="16"/>
          <w:u w:val="single"/>
          <w:lang w:val="it-IT"/>
        </w:rPr>
        <w:t xml:space="preserve">         </w:t>
      </w:r>
      <w:r w:rsidR="00640B15">
        <w:rPr>
          <w:rFonts w:cs="ＭＳ ゴシック"/>
          <w:sz w:val="16"/>
          <w:szCs w:val="16"/>
          <w:u w:val="single"/>
          <w:lang w:val="it-IT"/>
        </w:rPr>
        <w:t xml:space="preserve">                       </w:t>
      </w:r>
      <w:r>
        <w:rPr>
          <w:rFonts w:cs="ＭＳ ゴシック" w:hint="eastAsia"/>
          <w:sz w:val="16"/>
          <w:szCs w:val="16"/>
          <w:u w:val="single"/>
          <w:lang w:val="it-IT"/>
        </w:rPr>
        <w:t xml:space="preserve">                   </w:t>
      </w:r>
      <w:r>
        <w:rPr>
          <w:rFonts w:cs="ＭＳ ゴシック"/>
          <w:sz w:val="16"/>
          <w:szCs w:val="16"/>
          <w:u w:val="single"/>
          <w:lang w:val="it-IT"/>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ピエモンテーアレッサンドリアー</w:t>
      </w:r>
      <w:r w:rsidRPr="00E55CFB">
        <w:rPr>
          <w:rFonts w:cs="ＭＳ ゴシック" w:hint="eastAsia"/>
          <w:sz w:val="16"/>
          <w:szCs w:val="16"/>
          <w:u w:val="single"/>
          <w:lang w:val="it-IT"/>
        </w:rPr>
        <w:t>ヴィアリージ</w:t>
      </w:r>
    </w:p>
    <w:p w14:paraId="4FD8CB02" w14:textId="20D65204" w:rsidR="0036069B" w:rsidRDefault="00640B15" w:rsidP="0036069B">
      <w:pPr>
        <w:ind w:firstLineChars="100" w:firstLine="143"/>
        <w:jc w:val="left"/>
        <w:rPr>
          <w:sz w:val="16"/>
        </w:rPr>
      </w:pPr>
      <w:r>
        <w:rPr>
          <w:rFonts w:hint="eastAsia"/>
          <w:sz w:val="16"/>
        </w:rPr>
        <w:t>アスティ</w:t>
      </w:r>
      <w:r w:rsidR="0036069B">
        <w:rPr>
          <w:rFonts w:hint="eastAsia"/>
          <w:sz w:val="16"/>
        </w:rPr>
        <w:t>の北東のヴィアリージにて、</w:t>
      </w:r>
      <w:r w:rsidR="00E71772">
        <w:rPr>
          <w:rFonts w:hint="eastAsia"/>
          <w:sz w:val="16"/>
        </w:rPr>
        <w:t>土地</w:t>
      </w:r>
      <w:r w:rsidR="0036069B">
        <w:rPr>
          <w:rFonts w:hint="eastAsia"/>
          <w:sz w:val="16"/>
        </w:rPr>
        <w:t>の</w:t>
      </w:r>
      <w:r w:rsidR="00E71772">
        <w:rPr>
          <w:rFonts w:hint="eastAsia"/>
          <w:sz w:val="16"/>
        </w:rPr>
        <w:t>地品種「</w:t>
      </w:r>
      <w:r w:rsidR="00E71772">
        <w:rPr>
          <w:rFonts w:hint="eastAsia"/>
          <w:sz w:val="16"/>
        </w:rPr>
        <w:t>Ruche</w:t>
      </w:r>
      <w:r w:rsidR="00E71772">
        <w:rPr>
          <w:rFonts w:hint="eastAsia"/>
          <w:sz w:val="16"/>
        </w:rPr>
        <w:t>ルケ」</w:t>
      </w:r>
      <w:r>
        <w:rPr>
          <w:rFonts w:hint="eastAsia"/>
          <w:sz w:val="16"/>
        </w:rPr>
        <w:t>を</w:t>
      </w:r>
      <w:r w:rsidR="0036069B">
        <w:rPr>
          <w:rFonts w:hint="eastAsia"/>
          <w:sz w:val="16"/>
        </w:rPr>
        <w:t>中心に</w:t>
      </w:r>
      <w:r>
        <w:rPr>
          <w:rFonts w:hint="eastAsia"/>
          <w:sz w:val="16"/>
        </w:rPr>
        <w:t>栽培</w:t>
      </w:r>
      <w:r w:rsidR="0036069B">
        <w:rPr>
          <w:rFonts w:hint="eastAsia"/>
          <w:sz w:val="16"/>
        </w:rPr>
        <w:t>し</w:t>
      </w:r>
      <w:r w:rsidR="00E71772">
        <w:rPr>
          <w:rFonts w:hint="eastAsia"/>
          <w:sz w:val="16"/>
        </w:rPr>
        <w:t>、</w:t>
      </w:r>
      <w:r w:rsidR="0036069B">
        <w:rPr>
          <w:rFonts w:hint="eastAsia"/>
          <w:sz w:val="16"/>
        </w:rPr>
        <w:t>醸造学に縛られず自身の経験と直感をベースにワインづくりをスタート。カッシネッタのワインを支えているのは、経験値でも醸造テクニックでもない、溢れんばかりの素材（ブドウ）への信頼感。裏表のない情熱と強い意志を持った当主のジャンカルロ。</w:t>
      </w:r>
      <w:r w:rsidR="00C038BC">
        <w:rPr>
          <w:rFonts w:hint="eastAsia"/>
          <w:sz w:val="16"/>
        </w:rPr>
        <w:t>しばらく欠品が続いていましたが、ようやくワインが到着しました！</w:t>
      </w:r>
    </w:p>
    <w:p w14:paraId="3CE0ED70" w14:textId="22D318C1" w:rsidR="00640B15" w:rsidRDefault="0010608D" w:rsidP="00640B15">
      <w:pPr>
        <w:ind w:firstLineChars="100" w:firstLine="143"/>
        <w:jc w:val="left"/>
        <w:rPr>
          <w:sz w:val="16"/>
        </w:rPr>
      </w:pPr>
      <w:r>
        <w:rPr>
          <w:rFonts w:hint="eastAsia"/>
          <w:sz w:val="16"/>
        </w:rPr>
        <w:t>ルケ</w:t>
      </w:r>
      <w:r w:rsidR="00C038BC">
        <w:rPr>
          <w:rFonts w:hint="eastAsia"/>
          <w:sz w:val="16"/>
        </w:rPr>
        <w:t>というブドウは未知</w:t>
      </w:r>
      <w:r w:rsidR="0036069B">
        <w:rPr>
          <w:rFonts w:hint="eastAsia"/>
          <w:sz w:val="16"/>
        </w:rPr>
        <w:t>な部分</w:t>
      </w:r>
      <w:r>
        <w:rPr>
          <w:rFonts w:hint="eastAsia"/>
          <w:sz w:val="16"/>
        </w:rPr>
        <w:t>も</w:t>
      </w:r>
      <w:r w:rsidR="0036069B">
        <w:rPr>
          <w:rFonts w:hint="eastAsia"/>
          <w:sz w:val="16"/>
        </w:rPr>
        <w:t>多いですが、厳格な収量制限と完熟によって超凝縮＆高アルコールでありながら、はじける香りとスムーズすぎる飲み心地！他のブドウでは体験したことがないような、衝撃的な味わいとなった</w:t>
      </w:r>
      <w:r w:rsidR="0036069B">
        <w:rPr>
          <w:rFonts w:hint="eastAsia"/>
          <w:sz w:val="16"/>
        </w:rPr>
        <w:t>2020</w:t>
      </w:r>
      <w:r w:rsidR="0036069B">
        <w:rPr>
          <w:rFonts w:hint="eastAsia"/>
          <w:sz w:val="16"/>
        </w:rPr>
        <w:t>が再入荷！そして畑が小さく、ルケと同様に厳しい収量制限をするため生産量が少なすぎて、、</w:t>
      </w:r>
      <w:r w:rsidR="00C038BC">
        <w:rPr>
          <w:rFonts w:hint="eastAsia"/>
          <w:sz w:val="16"/>
        </w:rPr>
        <w:t>。</w:t>
      </w:r>
      <w:r w:rsidR="0036069B">
        <w:rPr>
          <w:rFonts w:hint="eastAsia"/>
          <w:sz w:val="16"/>
        </w:rPr>
        <w:t>前回もらえなかったバルベーラも入荷。</w:t>
      </w:r>
      <w:r w:rsidR="00C038BC">
        <w:rPr>
          <w:rFonts w:hint="eastAsia"/>
          <w:sz w:val="16"/>
        </w:rPr>
        <w:t>そして</w:t>
      </w:r>
      <w:r w:rsidR="00411164">
        <w:rPr>
          <w:rFonts w:hint="eastAsia"/>
          <w:sz w:val="16"/>
        </w:rPr>
        <w:t>、</w:t>
      </w:r>
      <w:r w:rsidR="0036069B">
        <w:rPr>
          <w:rFonts w:hint="eastAsia"/>
          <w:sz w:val="16"/>
        </w:rPr>
        <w:t>以前訪問した際に</w:t>
      </w:r>
      <w:r w:rsidR="00C038BC">
        <w:rPr>
          <w:rFonts w:hint="eastAsia"/>
          <w:sz w:val="16"/>
        </w:rPr>
        <w:t>飲んだ</w:t>
      </w:r>
      <w:r w:rsidR="00411164">
        <w:rPr>
          <w:rFonts w:hint="eastAsia"/>
          <w:sz w:val="16"/>
        </w:rPr>
        <w:t>問題作も</w:t>
      </w:r>
      <w:r w:rsidR="004F2035">
        <w:rPr>
          <w:rFonts w:hint="eastAsia"/>
          <w:sz w:val="16"/>
        </w:rPr>
        <w:t>合わせて</w:t>
      </w:r>
      <w:r w:rsidR="00411164">
        <w:rPr>
          <w:rFonts w:hint="eastAsia"/>
          <w:sz w:val="16"/>
        </w:rPr>
        <w:t>ご紹介</w:t>
      </w:r>
      <w:r w:rsidR="00C038BC">
        <w:rPr>
          <w:rFonts w:hint="eastAsia"/>
          <w:sz w:val="16"/>
        </w:rPr>
        <w:t>させていただきます！</w:t>
      </w:r>
    </w:p>
    <w:p w14:paraId="2D0886CC" w14:textId="72E223E6" w:rsidR="00E71772" w:rsidRDefault="00E71772" w:rsidP="00E71772">
      <w:pPr>
        <w:jc w:val="left"/>
        <w:rPr>
          <w:b/>
          <w:lang w:val="it-IT"/>
        </w:rPr>
      </w:pPr>
      <w:r>
        <w:rPr>
          <w:rFonts w:hint="eastAsia"/>
          <w:b/>
          <w:lang w:val="it-IT"/>
        </w:rPr>
        <w:t>Ruche</w:t>
      </w:r>
      <w:r w:rsidRPr="00AC2B1B">
        <w:rPr>
          <w:lang w:val="it-IT"/>
        </w:rPr>
        <w:t xml:space="preserve"> </w:t>
      </w:r>
      <w:r w:rsidRPr="007F1A10">
        <w:rPr>
          <w:b/>
          <w:sz w:val="16"/>
          <w:szCs w:val="16"/>
          <w:lang w:val="it-IT"/>
        </w:rPr>
        <w:t>di Castagnole Monferrato</w:t>
      </w:r>
      <w:r w:rsidRPr="007F1A10">
        <w:rPr>
          <w:rFonts w:hint="eastAsia"/>
          <w:b/>
          <w:sz w:val="16"/>
          <w:szCs w:val="16"/>
          <w:lang w:val="it-IT"/>
        </w:rPr>
        <w:t xml:space="preserve"> </w:t>
      </w:r>
      <w:r>
        <w:rPr>
          <w:b/>
          <w:lang w:val="it-IT"/>
        </w:rPr>
        <w:t>2020</w:t>
      </w:r>
      <w:r>
        <w:rPr>
          <w:rFonts w:hint="eastAsia"/>
          <w:b/>
          <w:sz w:val="16"/>
          <w:szCs w:val="16"/>
          <w:lang w:val="it-IT"/>
        </w:rPr>
        <w:t>ルケ</w:t>
      </w:r>
      <w:r>
        <w:rPr>
          <w:rFonts w:hint="eastAsia"/>
          <w:b/>
          <w:sz w:val="16"/>
          <w:szCs w:val="16"/>
          <w:lang w:val="it-IT"/>
        </w:rPr>
        <w:t xml:space="preserve"> DOCG</w:t>
      </w:r>
      <w:r>
        <w:rPr>
          <w:b/>
          <w:sz w:val="16"/>
          <w:szCs w:val="16"/>
          <w:lang w:val="it-IT"/>
        </w:rPr>
        <w:t xml:space="preserve"> </w:t>
      </w:r>
      <w:r w:rsidRPr="00AC2B1B">
        <w:rPr>
          <w:rFonts w:ascii="HGP創英角ｺﾞｼｯｸUB" w:eastAsia="HGP創英角ｺﾞｼｯｸUB" w:hAnsi="HGP創英角ｺﾞｼｯｸUB" w:hint="eastAsia"/>
          <w:bCs/>
          <w:color w:val="00B050"/>
          <w:sz w:val="16"/>
          <w:lang w:val="it-IT"/>
        </w:rPr>
        <w:t>≪</w:t>
      </w:r>
      <w:r w:rsidR="0036069B">
        <w:rPr>
          <w:rFonts w:ascii="HGP創英角ｺﾞｼｯｸUB" w:eastAsia="HGP創英角ｺﾞｼｯｸUB" w:hAnsi="HGP創英角ｺﾞｼｯｸUB" w:hint="eastAsia"/>
          <w:bCs/>
          <w:color w:val="00B050"/>
          <w:sz w:val="16"/>
          <w:lang w:val="it-IT"/>
        </w:rPr>
        <w:t>再入荷・価格変更</w:t>
      </w:r>
      <w:r w:rsidRPr="00AC2B1B">
        <w:rPr>
          <w:rFonts w:ascii="HGP創英角ｺﾞｼｯｸUB" w:eastAsia="HGP創英角ｺﾞｼｯｸUB" w:hAnsi="HGP創英角ｺﾞｼｯｸUB" w:hint="eastAsia"/>
          <w:bCs/>
          <w:color w:val="00B050"/>
          <w:sz w:val="16"/>
          <w:lang w:val="it-IT"/>
        </w:rPr>
        <w:t>≫</w:t>
      </w:r>
      <w:r>
        <w:rPr>
          <w:rFonts w:ascii="ＭＳ 明朝" w:eastAsia="ＭＳ 明朝" w:hAnsi="ＭＳ 明朝" w:cs="ＭＳ 明朝" w:hint="eastAsia"/>
          <w:b/>
          <w:color w:val="00B050"/>
          <w:sz w:val="16"/>
          <w:lang w:val="it-IT"/>
        </w:rPr>
        <w:t xml:space="preserve"> </w:t>
      </w:r>
      <w:r>
        <w:rPr>
          <w:b/>
          <w:color w:val="00B050"/>
          <w:sz w:val="16"/>
          <w:szCs w:val="16"/>
          <w:lang w:val="it-IT"/>
        </w:rPr>
        <w:t xml:space="preserve"> </w:t>
      </w:r>
    </w:p>
    <w:p w14:paraId="1E5D1D30" w14:textId="77777777" w:rsidR="00C038BC" w:rsidRDefault="00C038BC" w:rsidP="00825D23">
      <w:pPr>
        <w:ind w:firstLineChars="100" w:firstLine="183"/>
        <w:jc w:val="left"/>
        <w:rPr>
          <w:bCs/>
          <w:sz w:val="16"/>
        </w:rPr>
      </w:pPr>
      <w:r>
        <w:rPr>
          <w:b/>
          <w:noProof/>
          <w:lang w:val="it-IT"/>
        </w:rPr>
        <w:drawing>
          <wp:anchor distT="0" distB="0" distL="114300" distR="114300" simplePos="0" relativeHeight="251698176" behindDoc="0" locked="0" layoutInCell="1" allowOverlap="1" wp14:anchorId="540078AB" wp14:editId="19D40D00">
            <wp:simplePos x="0" y="0"/>
            <wp:positionH relativeFrom="column">
              <wp:posOffset>5904865</wp:posOffset>
            </wp:positionH>
            <wp:positionV relativeFrom="paragraph">
              <wp:posOffset>-230505</wp:posOffset>
            </wp:positionV>
            <wp:extent cx="952500" cy="1283970"/>
            <wp:effectExtent l="19050" t="19050" r="19050" b="11430"/>
            <wp:wrapSquare wrapText="bothSides"/>
            <wp:docPr id="13" name="図 13"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テキスト&#10;&#10;中程度の精度で自動的に生成された説明"/>
                    <pic:cNvPicPr/>
                  </pic:nvPicPr>
                  <pic:blipFill>
                    <a:blip r:embed="rId21" cstate="print">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52500" cy="128397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36069B">
        <w:rPr>
          <w:rFonts w:hint="eastAsia"/>
          <w:bCs/>
          <w:sz w:val="16"/>
        </w:rPr>
        <w:t>昨年ご紹介しました</w:t>
      </w:r>
      <w:r w:rsidR="00E71772">
        <w:rPr>
          <w:rFonts w:hint="eastAsia"/>
          <w:bCs/>
          <w:sz w:val="16"/>
        </w:rPr>
        <w:t>ルケ</w:t>
      </w:r>
      <w:r w:rsidR="0036069B">
        <w:rPr>
          <w:rFonts w:hint="eastAsia"/>
          <w:bCs/>
          <w:sz w:val="16"/>
        </w:rPr>
        <w:t>2020</w:t>
      </w:r>
      <w:r w:rsidR="0036069B">
        <w:rPr>
          <w:rFonts w:hint="eastAsia"/>
          <w:bCs/>
          <w:sz w:val="16"/>
        </w:rPr>
        <w:t>。カンティーナに残っていた最後のストックをいただきました！</w:t>
      </w:r>
      <w:r w:rsidR="0036069B">
        <w:rPr>
          <w:rFonts w:hint="eastAsia"/>
          <w:bCs/>
          <w:sz w:val="16"/>
        </w:rPr>
        <w:t xml:space="preserve"> </w:t>
      </w:r>
      <w:r w:rsidR="00E71772">
        <w:rPr>
          <w:rFonts w:hint="eastAsia"/>
          <w:bCs/>
          <w:sz w:val="16"/>
        </w:rPr>
        <w:t>2020</w:t>
      </w:r>
      <w:r w:rsidR="0036069B">
        <w:rPr>
          <w:rFonts w:hint="eastAsia"/>
          <w:bCs/>
          <w:sz w:val="16"/>
        </w:rPr>
        <w:t>年</w:t>
      </w:r>
      <w:r w:rsidR="00E71772">
        <w:rPr>
          <w:rFonts w:hint="eastAsia"/>
          <w:bCs/>
          <w:sz w:val="16"/>
        </w:rPr>
        <w:t>は猛暑のヴィンテージ。畑では水不足のため、過度な凝縮が起きた年。</w:t>
      </w:r>
      <w:r>
        <w:rPr>
          <w:rFonts w:hint="eastAsia"/>
          <w:bCs/>
          <w:sz w:val="16"/>
        </w:rPr>
        <w:t>「</w:t>
      </w:r>
      <w:r w:rsidR="00E71772">
        <w:rPr>
          <w:rFonts w:hint="eastAsia"/>
          <w:bCs/>
          <w:sz w:val="16"/>
        </w:rPr>
        <w:t>土壌環境や気候の影響を受けやすいルケ。非常に香りが強い、そして醗酵中の温度もやや高い位置で推移していた</w:t>
      </w:r>
      <w:r>
        <w:rPr>
          <w:rFonts w:hint="eastAsia"/>
          <w:bCs/>
          <w:sz w:val="16"/>
        </w:rPr>
        <w:t>」、そう話す</w:t>
      </w:r>
      <w:r w:rsidR="00E71772">
        <w:rPr>
          <w:rFonts w:hint="eastAsia"/>
          <w:bCs/>
          <w:sz w:val="16"/>
        </w:rPr>
        <w:t>ジャンカルロ。彼自身「こんな香りを放つルケは初めて、、」、そう言うほど衝撃的な香りと味わいを見せた驚きのヴィンテージ。</w:t>
      </w:r>
    </w:p>
    <w:p w14:paraId="35833563" w14:textId="79A9603F" w:rsidR="0010608D" w:rsidRDefault="00C038BC" w:rsidP="00E71772">
      <w:pPr>
        <w:ind w:firstLineChars="100" w:firstLine="143"/>
        <w:jc w:val="left"/>
        <w:rPr>
          <w:bCs/>
          <w:sz w:val="16"/>
        </w:rPr>
      </w:pPr>
      <w:r>
        <w:rPr>
          <w:rFonts w:hint="eastAsia"/>
          <w:bCs/>
          <w:sz w:val="16"/>
        </w:rPr>
        <w:t>前回</w:t>
      </w:r>
      <w:r w:rsidR="0036069B">
        <w:rPr>
          <w:rFonts w:hint="eastAsia"/>
          <w:bCs/>
          <w:sz w:val="16"/>
        </w:rPr>
        <w:t>飲んだ時も、その芳香の強さには驚愕させられました。そして「ルケの本当の魅力は熟成によって生まれる」</w:t>
      </w:r>
      <w:r w:rsidR="00825D23">
        <w:rPr>
          <w:rFonts w:hint="eastAsia"/>
          <w:bCs/>
          <w:sz w:val="16"/>
        </w:rPr>
        <w:t>、というジャンカルロの言葉</w:t>
      </w:r>
      <w:r w:rsidR="00905062">
        <w:rPr>
          <w:rFonts w:hint="eastAsia"/>
          <w:bCs/>
          <w:sz w:val="16"/>
        </w:rPr>
        <w:t>通り、この</w:t>
      </w:r>
      <w:r w:rsidR="00905062">
        <w:rPr>
          <w:rFonts w:hint="eastAsia"/>
          <w:bCs/>
          <w:sz w:val="16"/>
        </w:rPr>
        <w:t>1</w:t>
      </w:r>
      <w:r w:rsidR="00905062">
        <w:rPr>
          <w:rFonts w:hint="eastAsia"/>
          <w:bCs/>
          <w:sz w:val="16"/>
        </w:rPr>
        <w:t>年で</w:t>
      </w:r>
      <w:r>
        <w:rPr>
          <w:rFonts w:hint="eastAsia"/>
          <w:bCs/>
          <w:sz w:val="16"/>
        </w:rPr>
        <w:t>も大きく変化が感じられます。</w:t>
      </w:r>
      <w:r w:rsidR="00905062">
        <w:rPr>
          <w:rFonts w:hint="eastAsia"/>
          <w:bCs/>
          <w:sz w:val="16"/>
        </w:rPr>
        <w:t>より香りの複雑さ、スパイスを強く感じる個性的な香り、そしてワインの輪郭がはっきり感じられるようになりました</w:t>
      </w:r>
      <w:r>
        <w:rPr>
          <w:rFonts w:hint="eastAsia"/>
          <w:bCs/>
          <w:sz w:val="16"/>
        </w:rPr>
        <w:t>！</w:t>
      </w:r>
      <w:r w:rsidR="00905062">
        <w:rPr>
          <w:rFonts w:hint="eastAsia"/>
          <w:bCs/>
          <w:sz w:val="16"/>
        </w:rPr>
        <w:t>今回、為替の影響で値上げせざる負えない状況ではありますが、その価値に見合う素晴らしい状態です。</w:t>
      </w:r>
    </w:p>
    <w:p w14:paraId="3653A54E" w14:textId="0DC7A5B7" w:rsidR="0036069B" w:rsidRDefault="00C038BC" w:rsidP="0036069B">
      <w:pPr>
        <w:jc w:val="left"/>
        <w:rPr>
          <w:b/>
          <w:sz w:val="16"/>
          <w:szCs w:val="16"/>
          <w:lang w:val="it-IT"/>
        </w:rPr>
      </w:pPr>
      <w:r>
        <w:rPr>
          <w:rFonts w:hint="eastAsia"/>
          <w:bCs/>
          <w:noProof/>
          <w:sz w:val="16"/>
          <w:lang w:val="ja-JP"/>
        </w:rPr>
        <w:lastRenderedPageBreak/>
        <w:drawing>
          <wp:anchor distT="0" distB="0" distL="114300" distR="114300" simplePos="0" relativeHeight="251703296" behindDoc="0" locked="0" layoutInCell="1" allowOverlap="1" wp14:anchorId="0ABB30AD" wp14:editId="078ACE39">
            <wp:simplePos x="0" y="0"/>
            <wp:positionH relativeFrom="column">
              <wp:posOffset>5418455</wp:posOffset>
            </wp:positionH>
            <wp:positionV relativeFrom="paragraph">
              <wp:posOffset>0</wp:posOffset>
            </wp:positionV>
            <wp:extent cx="1409700" cy="893445"/>
            <wp:effectExtent l="0" t="0" r="0" b="1905"/>
            <wp:wrapSquare wrapText="bothSides"/>
            <wp:docPr id="35765250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52502" name="図 35765250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09700" cy="893445"/>
                    </a:xfrm>
                    <a:prstGeom prst="rect">
                      <a:avLst/>
                    </a:prstGeom>
                  </pic:spPr>
                </pic:pic>
              </a:graphicData>
            </a:graphic>
            <wp14:sizeRelH relativeFrom="margin">
              <wp14:pctWidth>0</wp14:pctWidth>
            </wp14:sizeRelH>
            <wp14:sizeRelV relativeFrom="margin">
              <wp14:pctHeight>0</wp14:pctHeight>
            </wp14:sizeRelV>
          </wp:anchor>
        </w:drawing>
      </w:r>
      <w:r w:rsidR="0036069B">
        <w:rPr>
          <w:b/>
          <w:lang w:val="it-IT"/>
        </w:rPr>
        <w:t xml:space="preserve">Baroldo </w:t>
      </w:r>
      <w:r w:rsidR="0036069B" w:rsidRPr="00C038BC">
        <w:rPr>
          <w:b/>
          <w:sz w:val="16"/>
          <w:szCs w:val="16"/>
          <w:lang w:val="it-IT"/>
        </w:rPr>
        <w:t>Barbera D’Asti</w:t>
      </w:r>
      <w:r w:rsidR="00905062">
        <w:rPr>
          <w:b/>
          <w:lang w:val="it-IT"/>
        </w:rPr>
        <w:t xml:space="preserve"> 2021</w:t>
      </w:r>
      <w:r w:rsidR="0036069B">
        <w:rPr>
          <w:rFonts w:hint="eastAsia"/>
          <w:b/>
          <w:sz w:val="16"/>
          <w:szCs w:val="16"/>
          <w:lang w:val="it-IT"/>
        </w:rPr>
        <w:t xml:space="preserve"> </w:t>
      </w:r>
      <w:r w:rsidR="0036069B">
        <w:rPr>
          <w:b/>
          <w:sz w:val="16"/>
          <w:szCs w:val="16"/>
          <w:lang w:val="it-IT"/>
        </w:rPr>
        <w:t>DOCG</w:t>
      </w:r>
      <w:r w:rsidR="00825D23">
        <w:rPr>
          <w:rFonts w:hint="eastAsia"/>
          <w:b/>
          <w:sz w:val="16"/>
          <w:szCs w:val="16"/>
          <w:lang w:val="it-IT"/>
        </w:rPr>
        <w:t xml:space="preserve"> </w:t>
      </w:r>
      <w:r w:rsidR="00905062">
        <w:rPr>
          <w:rFonts w:hint="eastAsia"/>
          <w:bCs/>
          <w:sz w:val="16"/>
        </w:rPr>
        <w:t>バロルド</w:t>
      </w:r>
      <w:r w:rsidR="00905062" w:rsidRPr="006E10D6">
        <w:rPr>
          <w:rFonts w:hint="eastAsia"/>
          <w:bCs/>
          <w:sz w:val="16"/>
          <w:lang w:val="it-IT"/>
        </w:rPr>
        <w:t xml:space="preserve"> </w:t>
      </w:r>
      <w:r w:rsidR="00905062">
        <w:rPr>
          <w:rFonts w:hint="eastAsia"/>
          <w:bCs/>
          <w:sz w:val="16"/>
        </w:rPr>
        <w:t>バルベーラ</w:t>
      </w:r>
      <w:r w:rsidR="00905062" w:rsidRPr="006E10D6">
        <w:rPr>
          <w:rFonts w:hint="eastAsia"/>
          <w:bCs/>
          <w:sz w:val="16"/>
          <w:lang w:val="it-IT"/>
        </w:rPr>
        <w:t xml:space="preserve"> </w:t>
      </w:r>
      <w:r w:rsidR="00905062">
        <w:rPr>
          <w:rFonts w:hint="eastAsia"/>
          <w:bCs/>
          <w:sz w:val="16"/>
        </w:rPr>
        <w:t>ダスティ</w:t>
      </w:r>
      <w:r w:rsidR="00905062">
        <w:rPr>
          <w:rFonts w:hint="eastAsia"/>
          <w:bCs/>
          <w:sz w:val="16"/>
        </w:rPr>
        <w:t xml:space="preserve"> </w:t>
      </w:r>
      <w:r w:rsidR="00825D23" w:rsidRPr="00B6334B">
        <w:rPr>
          <w:rFonts w:ascii="HGP創英角ｺﾞｼｯｸUB" w:eastAsia="HGP創英角ｺﾞｼｯｸUB" w:hAnsi="HGP創英角ｺﾞｼｯｸUB" w:cs="ＭＳ 明朝" w:hint="eastAsia"/>
          <w:bCs/>
          <w:color w:val="00B050"/>
          <w:sz w:val="16"/>
          <w:szCs w:val="16"/>
          <w:lang w:val="it-IT"/>
        </w:rPr>
        <w:t>≪新アイテム≫</w:t>
      </w:r>
    </w:p>
    <w:p w14:paraId="1AE93A19" w14:textId="018D8CAC" w:rsidR="0036069B" w:rsidRPr="006E10D6" w:rsidRDefault="00905062" w:rsidP="0036069B">
      <w:pPr>
        <w:jc w:val="left"/>
        <w:rPr>
          <w:bCs/>
          <w:sz w:val="16"/>
          <w:lang w:val="it-IT"/>
        </w:rPr>
      </w:pPr>
      <w:r>
        <w:rPr>
          <w:rFonts w:hint="eastAsia"/>
          <w:bCs/>
          <w:sz w:val="16"/>
          <w:lang w:val="it-IT"/>
        </w:rPr>
        <w:t xml:space="preserve"> </w:t>
      </w:r>
      <w:r>
        <w:rPr>
          <w:rFonts w:hint="eastAsia"/>
          <w:bCs/>
          <w:sz w:val="16"/>
          <w:lang w:val="it-IT"/>
        </w:rPr>
        <w:t>初めての入荷となるバルベーラ！ルケに比べて畑の面積が</w:t>
      </w:r>
      <w:r w:rsidR="00C038BC">
        <w:rPr>
          <w:rFonts w:hint="eastAsia"/>
          <w:bCs/>
          <w:sz w:val="16"/>
          <w:lang w:val="it-IT"/>
        </w:rPr>
        <w:t>少な</w:t>
      </w:r>
      <w:r>
        <w:rPr>
          <w:rFonts w:hint="eastAsia"/>
          <w:bCs/>
          <w:sz w:val="16"/>
          <w:lang w:val="it-IT"/>
        </w:rPr>
        <w:t>く、ジャンカルロの異常</w:t>
      </w:r>
      <w:r w:rsidR="00C038BC">
        <w:rPr>
          <w:rFonts w:hint="eastAsia"/>
          <w:bCs/>
          <w:sz w:val="16"/>
          <w:lang w:val="it-IT"/>
        </w:rPr>
        <w:t>ともいえる</w:t>
      </w:r>
      <w:r>
        <w:rPr>
          <w:rFonts w:hint="eastAsia"/>
          <w:bCs/>
          <w:sz w:val="16"/>
          <w:lang w:val="it-IT"/>
        </w:rPr>
        <w:t>収穫量の少なさもあって、、、汗。なかなかお目にかか</w:t>
      </w:r>
      <w:r w:rsidR="00C038BC">
        <w:rPr>
          <w:rFonts w:hint="eastAsia"/>
          <w:bCs/>
          <w:sz w:val="16"/>
          <w:lang w:val="it-IT"/>
        </w:rPr>
        <w:t>れない</w:t>
      </w:r>
      <w:r>
        <w:rPr>
          <w:rFonts w:hint="eastAsia"/>
          <w:bCs/>
          <w:sz w:val="16"/>
          <w:lang w:val="it-IT"/>
        </w:rPr>
        <w:t>バルベーラ、今年は何とか入荷することが出来ました！バルベーラの畑は</w:t>
      </w:r>
      <w:r>
        <w:rPr>
          <w:rFonts w:hint="eastAsia"/>
          <w:bCs/>
          <w:sz w:val="16"/>
          <w:lang w:val="it-IT"/>
        </w:rPr>
        <w:t>0</w:t>
      </w:r>
      <w:r>
        <w:rPr>
          <w:bCs/>
          <w:sz w:val="16"/>
          <w:lang w:val="it-IT"/>
        </w:rPr>
        <w:t>.5</w:t>
      </w:r>
      <w:r>
        <w:rPr>
          <w:rFonts w:hint="eastAsia"/>
          <w:bCs/>
          <w:sz w:val="16"/>
          <w:lang w:val="it-IT"/>
        </w:rPr>
        <w:t>h</w:t>
      </w:r>
      <w:r>
        <w:rPr>
          <w:bCs/>
          <w:sz w:val="16"/>
          <w:lang w:val="it-IT"/>
        </w:rPr>
        <w:t>a</w:t>
      </w:r>
      <w:r>
        <w:rPr>
          <w:rFonts w:hint="eastAsia"/>
          <w:bCs/>
          <w:sz w:val="16"/>
          <w:lang w:val="it-IT"/>
        </w:rPr>
        <w:t>と</w:t>
      </w:r>
      <w:r w:rsidR="009A283C">
        <w:rPr>
          <w:rFonts w:hint="eastAsia"/>
          <w:bCs/>
          <w:sz w:val="16"/>
          <w:lang w:val="it-IT"/>
        </w:rPr>
        <w:t>確かに少ないのですが、一般的に考えれば</w:t>
      </w:r>
      <w:r w:rsidR="009A283C">
        <w:rPr>
          <w:rFonts w:hint="eastAsia"/>
          <w:bCs/>
          <w:sz w:val="16"/>
          <w:lang w:val="it-IT"/>
        </w:rPr>
        <w:t>3000</w:t>
      </w:r>
      <w:r w:rsidR="00C038BC">
        <w:rPr>
          <w:rFonts w:hint="eastAsia"/>
          <w:bCs/>
          <w:sz w:val="16"/>
          <w:lang w:val="it-IT"/>
        </w:rPr>
        <w:t>～</w:t>
      </w:r>
      <w:r w:rsidR="00C038BC">
        <w:rPr>
          <w:rFonts w:hint="eastAsia"/>
          <w:bCs/>
          <w:sz w:val="16"/>
          <w:lang w:val="it-IT"/>
        </w:rPr>
        <w:t>4000</w:t>
      </w:r>
      <w:r w:rsidR="009A283C">
        <w:rPr>
          <w:rFonts w:hint="eastAsia"/>
          <w:bCs/>
          <w:sz w:val="16"/>
          <w:lang w:val="it-IT"/>
        </w:rPr>
        <w:t>本程度は余裕でボトル詰め出来ると思うのですが</w:t>
      </w:r>
      <w:r w:rsidR="00C038BC">
        <w:rPr>
          <w:rFonts w:hint="eastAsia"/>
          <w:bCs/>
          <w:sz w:val="16"/>
          <w:lang w:val="it-IT"/>
        </w:rPr>
        <w:t>、</w:t>
      </w:r>
      <w:r w:rsidR="009A283C">
        <w:rPr>
          <w:rFonts w:hint="eastAsia"/>
          <w:bCs/>
          <w:sz w:val="16"/>
          <w:lang w:val="it-IT"/>
        </w:rPr>
        <w:t>、</w:t>
      </w:r>
      <w:r w:rsidR="00C038BC">
        <w:rPr>
          <w:rFonts w:hint="eastAsia"/>
          <w:bCs/>
          <w:sz w:val="16"/>
          <w:lang w:val="it-IT"/>
        </w:rPr>
        <w:t>。ステレオタイプな栽培や収穫を嫌う</w:t>
      </w:r>
      <w:r w:rsidR="009A283C">
        <w:rPr>
          <w:rFonts w:hint="eastAsia"/>
          <w:bCs/>
          <w:sz w:val="16"/>
          <w:lang w:val="it-IT"/>
        </w:rPr>
        <w:t>ジャンカルロ。「収穫のタイミングは、まだ見極めるのが難しいんだけれど、</w:t>
      </w:r>
      <w:r w:rsidR="003B41E6">
        <w:rPr>
          <w:rFonts w:hint="eastAsia"/>
          <w:bCs/>
          <w:sz w:val="16"/>
          <w:lang w:val="it-IT"/>
        </w:rPr>
        <w:t>周囲の人が</w:t>
      </w:r>
      <w:r w:rsidR="009A283C">
        <w:rPr>
          <w:rFonts w:hint="eastAsia"/>
          <w:bCs/>
          <w:sz w:val="16"/>
          <w:lang w:val="it-IT"/>
        </w:rPr>
        <w:t>十分に完熟した</w:t>
      </w:r>
      <w:r w:rsidR="003B41E6">
        <w:rPr>
          <w:rFonts w:hint="eastAsia"/>
          <w:bCs/>
          <w:sz w:val="16"/>
          <w:lang w:val="it-IT"/>
        </w:rPr>
        <w:t>、</w:t>
      </w:r>
      <w:r w:rsidR="009A283C">
        <w:rPr>
          <w:rFonts w:hint="eastAsia"/>
          <w:bCs/>
          <w:sz w:val="16"/>
          <w:lang w:val="it-IT"/>
        </w:rPr>
        <w:t>と</w:t>
      </w:r>
      <w:r w:rsidR="003B41E6">
        <w:rPr>
          <w:rFonts w:hint="eastAsia"/>
          <w:bCs/>
          <w:sz w:val="16"/>
          <w:lang w:val="it-IT"/>
        </w:rPr>
        <w:t>言って</w:t>
      </w:r>
      <w:r w:rsidR="009A283C">
        <w:rPr>
          <w:rFonts w:hint="eastAsia"/>
          <w:bCs/>
          <w:sz w:val="16"/>
          <w:lang w:val="it-IT"/>
        </w:rPr>
        <w:t>から</w:t>
      </w:r>
      <w:r w:rsidR="003B41E6">
        <w:rPr>
          <w:rFonts w:hint="eastAsia"/>
          <w:bCs/>
          <w:sz w:val="16"/>
          <w:lang w:val="it-IT"/>
        </w:rPr>
        <w:t>更に</w:t>
      </w:r>
      <w:r w:rsidR="009A283C">
        <w:rPr>
          <w:rFonts w:hint="eastAsia"/>
          <w:bCs/>
          <w:sz w:val="16"/>
          <w:lang w:val="it-IT"/>
        </w:rPr>
        <w:t>1</w:t>
      </w:r>
      <w:r w:rsidR="009A283C">
        <w:rPr>
          <w:rFonts w:hint="eastAsia"/>
          <w:bCs/>
          <w:sz w:val="16"/>
          <w:lang w:val="it-IT"/>
        </w:rPr>
        <w:t>週間～</w:t>
      </w:r>
      <w:r w:rsidR="009A283C">
        <w:rPr>
          <w:rFonts w:hint="eastAsia"/>
          <w:bCs/>
          <w:sz w:val="16"/>
          <w:lang w:val="it-IT"/>
        </w:rPr>
        <w:t>10</w:t>
      </w:r>
      <w:r w:rsidR="009A283C">
        <w:rPr>
          <w:rFonts w:hint="eastAsia"/>
          <w:bCs/>
          <w:sz w:val="16"/>
          <w:lang w:val="it-IT"/>
        </w:rPr>
        <w:t>日待ってから収穫する」、という彼。</w:t>
      </w:r>
      <w:r w:rsidR="00162462">
        <w:rPr>
          <w:rFonts w:hint="eastAsia"/>
          <w:bCs/>
          <w:sz w:val="16"/>
          <w:lang w:val="it-IT"/>
        </w:rPr>
        <w:t>2021</w:t>
      </w:r>
      <w:r w:rsidR="00162462">
        <w:rPr>
          <w:rFonts w:hint="eastAsia"/>
          <w:bCs/>
          <w:sz w:val="16"/>
          <w:lang w:val="it-IT"/>
        </w:rPr>
        <w:t>は雹や遅霜の影響</w:t>
      </w:r>
      <w:r w:rsidR="003B41E6">
        <w:rPr>
          <w:rFonts w:hint="eastAsia"/>
          <w:bCs/>
          <w:sz w:val="16"/>
          <w:lang w:val="it-IT"/>
        </w:rPr>
        <w:t>で、</w:t>
      </w:r>
      <w:r w:rsidR="00162462">
        <w:rPr>
          <w:rFonts w:hint="eastAsia"/>
          <w:bCs/>
          <w:sz w:val="16"/>
          <w:lang w:val="it-IT"/>
        </w:rPr>
        <w:t>さらに収穫量が少なかったこともあり、ボトル詰め出来たのは僅か</w:t>
      </w:r>
      <w:r w:rsidR="00162462">
        <w:rPr>
          <w:rFonts w:hint="eastAsia"/>
          <w:bCs/>
          <w:sz w:val="16"/>
          <w:lang w:val="it-IT"/>
        </w:rPr>
        <w:t>600</w:t>
      </w:r>
      <w:r w:rsidR="00162462">
        <w:rPr>
          <w:rFonts w:hint="eastAsia"/>
          <w:bCs/>
          <w:sz w:val="16"/>
          <w:lang w:val="it-IT"/>
        </w:rPr>
        <w:t>本程度という少なさ、、、汗。それでもジャンカルロ、「量を造る事は</w:t>
      </w:r>
      <w:r w:rsidR="0048134B">
        <w:rPr>
          <w:rFonts w:hint="eastAsia"/>
          <w:bCs/>
          <w:sz w:val="16"/>
          <w:lang w:val="it-IT"/>
        </w:rPr>
        <w:t>ハナ</w:t>
      </w:r>
      <w:r w:rsidR="00162462">
        <w:rPr>
          <w:rFonts w:hint="eastAsia"/>
          <w:bCs/>
          <w:sz w:val="16"/>
          <w:lang w:val="it-IT"/>
        </w:rPr>
        <w:t>から考えてない。自分が求めるブドウ、収穫に妥協したくないし、納得したものだけをボトル詰めしたい」</w:t>
      </w:r>
      <w:r w:rsidR="003B41E6">
        <w:rPr>
          <w:rFonts w:hint="eastAsia"/>
          <w:bCs/>
          <w:sz w:val="16"/>
          <w:lang w:val="it-IT"/>
        </w:rPr>
        <w:t>、と言い切ります</w:t>
      </w:r>
      <w:r w:rsidR="00162462">
        <w:rPr>
          <w:rFonts w:hint="eastAsia"/>
          <w:bCs/>
          <w:sz w:val="16"/>
          <w:lang w:val="it-IT"/>
        </w:rPr>
        <w:t>。非常に凝縮した</w:t>
      </w:r>
      <w:r w:rsidR="00162462">
        <w:rPr>
          <w:rFonts w:hint="eastAsia"/>
          <w:bCs/>
          <w:sz w:val="16"/>
          <w:lang w:val="it-IT"/>
        </w:rPr>
        <w:t>2021</w:t>
      </w:r>
      <w:r w:rsidR="00162462">
        <w:rPr>
          <w:rFonts w:hint="eastAsia"/>
          <w:bCs/>
          <w:sz w:val="16"/>
          <w:lang w:val="it-IT"/>
        </w:rPr>
        <w:t>年、、しかしアスティのバルベーラらしいフレッシュな果実味と染み出すような酸は健在です！まるでプルー</w:t>
      </w:r>
      <w:r w:rsidR="003B41E6">
        <w:rPr>
          <w:rFonts w:hint="eastAsia"/>
          <w:bCs/>
          <w:sz w:val="16"/>
          <w:lang w:val="it-IT"/>
        </w:rPr>
        <w:t>ン</w:t>
      </w:r>
      <w:r w:rsidR="00162462">
        <w:rPr>
          <w:rFonts w:hint="eastAsia"/>
          <w:bCs/>
          <w:sz w:val="16"/>
          <w:lang w:val="it-IT"/>
        </w:rPr>
        <w:t>のように</w:t>
      </w:r>
      <w:r w:rsidR="003B41E6">
        <w:rPr>
          <w:rFonts w:hint="eastAsia"/>
          <w:bCs/>
          <w:sz w:val="16"/>
          <w:lang w:val="it-IT"/>
        </w:rPr>
        <w:t>熟れた</w:t>
      </w:r>
      <w:r w:rsidR="00162462">
        <w:rPr>
          <w:rFonts w:hint="eastAsia"/>
          <w:bCs/>
          <w:sz w:val="16"/>
          <w:lang w:val="it-IT"/>
        </w:rPr>
        <w:t>果実と</w:t>
      </w:r>
      <w:r w:rsidR="003B41E6">
        <w:rPr>
          <w:rFonts w:hint="eastAsia"/>
          <w:bCs/>
          <w:sz w:val="16"/>
          <w:lang w:val="it-IT"/>
        </w:rPr>
        <w:t>口内</w:t>
      </w:r>
      <w:r w:rsidR="00162462">
        <w:rPr>
          <w:rFonts w:hint="eastAsia"/>
          <w:bCs/>
          <w:sz w:val="16"/>
          <w:lang w:val="it-IT"/>
        </w:rPr>
        <w:t>に</w:t>
      </w:r>
      <w:r w:rsidR="003B41E6">
        <w:rPr>
          <w:rFonts w:hint="eastAsia"/>
          <w:bCs/>
          <w:sz w:val="16"/>
          <w:lang w:val="it-IT"/>
        </w:rPr>
        <w:t>溢れる</w:t>
      </w:r>
      <w:r w:rsidR="00162462">
        <w:rPr>
          <w:rFonts w:hint="eastAsia"/>
          <w:bCs/>
          <w:sz w:val="16"/>
          <w:lang w:val="it-IT"/>
        </w:rPr>
        <w:t>甘酸っぱい旨味、もう堪らない味わい！エチケットはかなり不吉ですが、、ある意味それだけの破壊力のあるワインであることは間違いないと思います！！</w:t>
      </w:r>
    </w:p>
    <w:p w14:paraId="7D860F13" w14:textId="13554BC7" w:rsidR="0036069B" w:rsidRPr="006E10D6" w:rsidRDefault="008F65BD" w:rsidP="0036069B">
      <w:pPr>
        <w:jc w:val="left"/>
        <w:rPr>
          <w:bCs/>
          <w:sz w:val="16"/>
          <w:lang w:val="it-IT"/>
        </w:rPr>
      </w:pPr>
      <w:r>
        <w:rPr>
          <w:bCs/>
          <w:noProof/>
          <w:sz w:val="16"/>
          <w:lang w:val="it-IT"/>
        </w:rPr>
        <w:drawing>
          <wp:anchor distT="0" distB="0" distL="114300" distR="114300" simplePos="0" relativeHeight="251702272" behindDoc="0" locked="0" layoutInCell="1" allowOverlap="1" wp14:anchorId="02CD00AE" wp14:editId="60C8D06D">
            <wp:simplePos x="0" y="0"/>
            <wp:positionH relativeFrom="column">
              <wp:posOffset>5339715</wp:posOffset>
            </wp:positionH>
            <wp:positionV relativeFrom="paragraph">
              <wp:posOffset>19685</wp:posOffset>
            </wp:positionV>
            <wp:extent cx="1436370" cy="887095"/>
            <wp:effectExtent l="0" t="0" r="0" b="8255"/>
            <wp:wrapSquare wrapText="bothSides"/>
            <wp:docPr id="912229473" name="図 2"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29473" name="図 2" descr="文字の書かれた紙&#10;&#10;自動的に生成された説明"/>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6370" cy="887095"/>
                    </a:xfrm>
                    <a:prstGeom prst="rect">
                      <a:avLst/>
                    </a:prstGeom>
                  </pic:spPr>
                </pic:pic>
              </a:graphicData>
            </a:graphic>
            <wp14:sizeRelH relativeFrom="margin">
              <wp14:pctWidth>0</wp14:pctWidth>
            </wp14:sizeRelH>
            <wp14:sizeRelV relativeFrom="margin">
              <wp14:pctHeight>0</wp14:pctHeight>
            </wp14:sizeRelV>
          </wp:anchor>
        </w:drawing>
      </w:r>
      <w:r w:rsidR="0036069B">
        <w:rPr>
          <w:rFonts w:hint="eastAsia"/>
          <w:b/>
          <w:lang w:val="it-IT"/>
        </w:rPr>
        <w:t>L</w:t>
      </w:r>
      <w:r w:rsidR="007B739E">
        <w:rPr>
          <w:rFonts w:hint="eastAsia"/>
          <w:b/>
          <w:lang w:val="it-IT"/>
        </w:rPr>
        <w:t>INBOTTIGLIO</w:t>
      </w:r>
      <w:r w:rsidR="00162462">
        <w:rPr>
          <w:b/>
          <w:lang w:val="it-IT"/>
        </w:rPr>
        <w:t>(19)</w:t>
      </w:r>
      <w:r w:rsidR="003B41E6">
        <w:rPr>
          <w:rFonts w:hint="eastAsia"/>
          <w:b/>
          <w:lang w:val="it-IT"/>
        </w:rPr>
        <w:t xml:space="preserve"> </w:t>
      </w:r>
      <w:r w:rsidR="0036069B">
        <w:rPr>
          <w:rFonts w:hint="eastAsia"/>
          <w:bCs/>
          <w:sz w:val="16"/>
        </w:rPr>
        <w:t>リンボッティリオ</w:t>
      </w:r>
      <w:r w:rsidR="00DF0B50" w:rsidRPr="00B6334B">
        <w:rPr>
          <w:rFonts w:ascii="HGP創英角ｺﾞｼｯｸUB" w:eastAsia="HGP創英角ｺﾞｼｯｸUB" w:hAnsi="HGP創英角ｺﾞｼｯｸUB" w:cs="ＭＳ 明朝" w:hint="eastAsia"/>
          <w:bCs/>
          <w:color w:val="00B050"/>
          <w:sz w:val="16"/>
          <w:szCs w:val="16"/>
          <w:lang w:val="it-IT"/>
        </w:rPr>
        <w:t>≪新アイテム≫</w:t>
      </w:r>
    </w:p>
    <w:p w14:paraId="3202B2A9" w14:textId="5D8C9FAF" w:rsidR="00224A81" w:rsidRDefault="00162462" w:rsidP="0036069B">
      <w:pPr>
        <w:jc w:val="left"/>
        <w:rPr>
          <w:bCs/>
          <w:sz w:val="16"/>
          <w:lang w:val="it-IT"/>
        </w:rPr>
      </w:pPr>
      <w:r>
        <w:rPr>
          <w:bCs/>
          <w:sz w:val="16"/>
          <w:lang w:val="it-IT"/>
        </w:rPr>
        <w:t xml:space="preserve"> </w:t>
      </w:r>
      <w:r>
        <w:rPr>
          <w:rFonts w:hint="eastAsia"/>
          <w:bCs/>
          <w:sz w:val="16"/>
          <w:lang w:val="it-IT"/>
        </w:rPr>
        <w:t>そしてこのワインですが、</w:t>
      </w:r>
      <w:r w:rsidR="005F5821">
        <w:rPr>
          <w:rFonts w:hint="eastAsia"/>
          <w:bCs/>
          <w:sz w:val="16"/>
          <w:lang w:val="it-IT"/>
        </w:rPr>
        <w:t>本来ならバロルドとしてボトル詰めされるはずのバ</w:t>
      </w:r>
      <w:r w:rsidR="00224A81">
        <w:rPr>
          <w:rFonts w:hint="eastAsia"/>
          <w:bCs/>
          <w:sz w:val="16"/>
          <w:lang w:val="it-IT"/>
        </w:rPr>
        <w:t>ルベーラ</w:t>
      </w:r>
      <w:r w:rsidR="005F5821">
        <w:rPr>
          <w:rFonts w:hint="eastAsia"/>
          <w:bCs/>
          <w:sz w:val="16"/>
          <w:lang w:val="it-IT"/>
        </w:rPr>
        <w:t>でした。ジャンカルロ自身、</w:t>
      </w:r>
      <w:r w:rsidR="005F5821">
        <w:rPr>
          <w:rFonts w:hint="eastAsia"/>
          <w:bCs/>
          <w:sz w:val="16"/>
          <w:lang w:val="it-IT"/>
        </w:rPr>
        <w:t>2016</w:t>
      </w:r>
      <w:r w:rsidR="005F5821">
        <w:rPr>
          <w:rFonts w:hint="eastAsia"/>
          <w:bCs/>
          <w:sz w:val="16"/>
          <w:lang w:val="it-IT"/>
        </w:rPr>
        <w:t>年から自身で醸造を行うようになり、バルベーラはファーストヴィンテージが</w:t>
      </w:r>
      <w:r w:rsidR="005F5821">
        <w:rPr>
          <w:rFonts w:hint="eastAsia"/>
          <w:bCs/>
          <w:sz w:val="16"/>
          <w:lang w:val="it-IT"/>
        </w:rPr>
        <w:t>2018</w:t>
      </w:r>
      <w:r w:rsidR="005F5821">
        <w:rPr>
          <w:rFonts w:hint="eastAsia"/>
          <w:bCs/>
          <w:sz w:val="16"/>
          <w:lang w:val="it-IT"/>
        </w:rPr>
        <w:t>からでした。当時まだまだ手探りな部分も多</w:t>
      </w:r>
      <w:r w:rsidR="00411164">
        <w:rPr>
          <w:rFonts w:hint="eastAsia"/>
          <w:bCs/>
          <w:sz w:val="16"/>
          <w:lang w:val="it-IT"/>
        </w:rPr>
        <w:t>いジャンカルロ</w:t>
      </w:r>
      <w:r w:rsidR="005F5821">
        <w:rPr>
          <w:rFonts w:hint="eastAsia"/>
          <w:bCs/>
          <w:sz w:val="16"/>
          <w:lang w:val="it-IT"/>
        </w:rPr>
        <w:t>、知り合い</w:t>
      </w:r>
      <w:r w:rsidR="00411164">
        <w:rPr>
          <w:rFonts w:hint="eastAsia"/>
          <w:bCs/>
          <w:sz w:val="16"/>
          <w:lang w:val="it-IT"/>
        </w:rPr>
        <w:t>の</w:t>
      </w:r>
      <w:r w:rsidR="005F5821">
        <w:rPr>
          <w:rFonts w:hint="eastAsia"/>
          <w:bCs/>
          <w:sz w:val="16"/>
          <w:lang w:val="it-IT"/>
        </w:rPr>
        <w:t>エノロゴ</w:t>
      </w:r>
      <w:r w:rsidR="00411164">
        <w:rPr>
          <w:rFonts w:hint="eastAsia"/>
          <w:bCs/>
          <w:sz w:val="16"/>
          <w:lang w:val="it-IT"/>
        </w:rPr>
        <w:t>の</w:t>
      </w:r>
      <w:r w:rsidR="005F5821">
        <w:rPr>
          <w:rFonts w:hint="eastAsia"/>
          <w:bCs/>
          <w:sz w:val="16"/>
          <w:lang w:val="it-IT"/>
        </w:rPr>
        <w:t>言葉を信じる</w:t>
      </w:r>
      <w:r w:rsidR="00411164">
        <w:rPr>
          <w:rFonts w:hint="eastAsia"/>
          <w:bCs/>
          <w:sz w:val="16"/>
          <w:lang w:val="it-IT"/>
        </w:rPr>
        <w:t>のではなく</w:t>
      </w:r>
      <w:r w:rsidR="005F5821">
        <w:rPr>
          <w:rFonts w:hint="eastAsia"/>
          <w:bCs/>
          <w:sz w:val="16"/>
          <w:lang w:val="it-IT"/>
        </w:rPr>
        <w:t>、どうしても</w:t>
      </w:r>
      <w:r w:rsidR="00411164">
        <w:rPr>
          <w:rFonts w:hint="eastAsia"/>
          <w:bCs/>
          <w:sz w:val="16"/>
          <w:lang w:val="it-IT"/>
        </w:rPr>
        <w:t>自分</w:t>
      </w:r>
      <w:r w:rsidR="005F5821">
        <w:rPr>
          <w:rFonts w:hint="eastAsia"/>
          <w:bCs/>
          <w:sz w:val="16"/>
          <w:lang w:val="it-IT"/>
        </w:rPr>
        <w:t>自身で試してみたい、、。収穫時期や醗酵の期間など、いろいろと</w:t>
      </w:r>
      <w:r w:rsidR="00FF3C89">
        <w:rPr>
          <w:rFonts w:hint="eastAsia"/>
          <w:bCs/>
          <w:sz w:val="16"/>
          <w:lang w:val="it-IT"/>
        </w:rPr>
        <w:t>試行錯誤の</w:t>
      </w:r>
      <w:r w:rsidR="005F5821">
        <w:rPr>
          <w:rFonts w:hint="eastAsia"/>
          <w:bCs/>
          <w:sz w:val="16"/>
          <w:lang w:val="it-IT"/>
        </w:rPr>
        <w:t>時期でした。</w:t>
      </w:r>
      <w:r w:rsidR="00224A81">
        <w:rPr>
          <w:rFonts w:hint="eastAsia"/>
          <w:bCs/>
          <w:sz w:val="16"/>
          <w:lang w:val="it-IT"/>
        </w:rPr>
        <w:t>収穫を遅らせ果皮まで完熟したバルベーラ。果皮の持つ要素を最大限に引き出そうと、</w:t>
      </w:r>
      <w:r w:rsidR="003B41E6">
        <w:rPr>
          <w:rFonts w:hint="eastAsia"/>
          <w:bCs/>
          <w:sz w:val="16"/>
          <w:lang w:val="it-IT"/>
        </w:rPr>
        <w:t>マセレーションの期間</w:t>
      </w:r>
      <w:r w:rsidR="00224A81">
        <w:rPr>
          <w:rFonts w:hint="eastAsia"/>
          <w:bCs/>
          <w:sz w:val="16"/>
          <w:lang w:val="it-IT"/>
        </w:rPr>
        <w:t>を長く</w:t>
      </w:r>
      <w:r w:rsidR="003B41E6">
        <w:rPr>
          <w:rFonts w:hint="eastAsia"/>
          <w:bCs/>
          <w:sz w:val="16"/>
          <w:lang w:val="it-IT"/>
        </w:rPr>
        <w:t>していました</w:t>
      </w:r>
      <w:r w:rsidR="00224A81">
        <w:rPr>
          <w:rFonts w:hint="eastAsia"/>
          <w:bCs/>
          <w:sz w:val="16"/>
          <w:lang w:val="it-IT"/>
        </w:rPr>
        <w:t>。醗酵が終わった後も圧搾せず</w:t>
      </w:r>
      <w:r w:rsidR="003B41E6">
        <w:rPr>
          <w:rFonts w:hint="eastAsia"/>
          <w:bCs/>
          <w:sz w:val="16"/>
          <w:lang w:val="it-IT"/>
        </w:rPr>
        <w:t>にいたところ</w:t>
      </w:r>
      <w:r w:rsidR="00224A81">
        <w:rPr>
          <w:rFonts w:hint="eastAsia"/>
          <w:bCs/>
          <w:sz w:val="16"/>
          <w:lang w:val="it-IT"/>
        </w:rPr>
        <w:t>、、。</w:t>
      </w:r>
      <w:r w:rsidR="004555C7">
        <w:rPr>
          <w:rFonts w:hint="eastAsia"/>
          <w:bCs/>
          <w:sz w:val="16"/>
          <w:lang w:val="it-IT"/>
        </w:rPr>
        <w:t>徐々に</w:t>
      </w:r>
      <w:r w:rsidR="00224A81">
        <w:rPr>
          <w:rFonts w:hint="eastAsia"/>
          <w:bCs/>
          <w:sz w:val="16"/>
          <w:lang w:val="it-IT"/>
        </w:rPr>
        <w:t>色素が抜け始めてしまったといいます。「慌てて搾ったんだけど、色は落ちて輝きを失ってしまった、、」、昨年初めてカンティーナに行った時</w:t>
      </w:r>
      <w:r w:rsidR="003B41E6">
        <w:rPr>
          <w:rFonts w:hint="eastAsia"/>
          <w:bCs/>
          <w:sz w:val="16"/>
          <w:lang w:val="it-IT"/>
        </w:rPr>
        <w:t>、ワインは</w:t>
      </w:r>
      <w:r w:rsidR="00224A81">
        <w:rPr>
          <w:rFonts w:hint="eastAsia"/>
          <w:bCs/>
          <w:sz w:val="16"/>
          <w:lang w:val="it-IT"/>
        </w:rPr>
        <w:t>まだ樽の中に残っている状況</w:t>
      </w:r>
      <w:r w:rsidR="003B41E6">
        <w:rPr>
          <w:rFonts w:hint="eastAsia"/>
          <w:bCs/>
          <w:sz w:val="16"/>
          <w:lang w:val="it-IT"/>
        </w:rPr>
        <w:t>でした</w:t>
      </w:r>
      <w:r w:rsidR="00224A81">
        <w:rPr>
          <w:rFonts w:hint="eastAsia"/>
          <w:bCs/>
          <w:sz w:val="16"/>
          <w:lang w:val="it-IT"/>
        </w:rPr>
        <w:t>、、。</w:t>
      </w:r>
      <w:r w:rsidR="003B41E6">
        <w:rPr>
          <w:rFonts w:hint="eastAsia"/>
          <w:bCs/>
          <w:sz w:val="16"/>
          <w:lang w:val="it-IT"/>
        </w:rPr>
        <w:t>一緒に試飲したところ</w:t>
      </w:r>
      <w:r w:rsidR="00224A81">
        <w:rPr>
          <w:rFonts w:hint="eastAsia"/>
          <w:bCs/>
          <w:sz w:val="16"/>
          <w:lang w:val="it-IT"/>
        </w:rPr>
        <w:t>、確かに通常のバルベーラと比べると、色はやや</w:t>
      </w:r>
      <w:r w:rsidR="003B41E6">
        <w:rPr>
          <w:rFonts w:hint="eastAsia"/>
          <w:bCs/>
          <w:sz w:val="16"/>
          <w:lang w:val="it-IT"/>
        </w:rPr>
        <w:t>落ちていて、すこしくすんだかのような印象でした</w:t>
      </w:r>
      <w:r w:rsidR="00224A81">
        <w:rPr>
          <w:rFonts w:hint="eastAsia"/>
          <w:bCs/>
          <w:sz w:val="16"/>
          <w:lang w:val="it-IT"/>
        </w:rPr>
        <w:t>。しかし、味わいはむしろ複雑さ</w:t>
      </w:r>
      <w:r w:rsidR="003B41E6">
        <w:rPr>
          <w:rFonts w:hint="eastAsia"/>
          <w:bCs/>
          <w:sz w:val="16"/>
          <w:lang w:val="it-IT"/>
        </w:rPr>
        <w:t>、奥行き</w:t>
      </w:r>
      <w:r w:rsidR="00224A81">
        <w:rPr>
          <w:rFonts w:hint="eastAsia"/>
          <w:bCs/>
          <w:sz w:val="16"/>
          <w:lang w:val="it-IT"/>
        </w:rPr>
        <w:t>を感じる状態</w:t>
      </w:r>
      <w:r w:rsidR="003B41E6">
        <w:rPr>
          <w:rFonts w:hint="eastAsia"/>
          <w:bCs/>
          <w:sz w:val="16"/>
          <w:lang w:val="it-IT"/>
        </w:rPr>
        <w:t>。「このワインがただ単に色を失っただけではなく、その引き換えに奥行きや骨格を得ているんじゃないか？」、そう話していました。</w:t>
      </w:r>
      <w:r w:rsidR="00224A81">
        <w:rPr>
          <w:rFonts w:hint="eastAsia"/>
          <w:bCs/>
          <w:sz w:val="16"/>
          <w:lang w:val="it-IT"/>
        </w:rPr>
        <w:t>確かにバルベーラダスティ</w:t>
      </w:r>
      <w:r w:rsidR="005F5821">
        <w:rPr>
          <w:rFonts w:hint="eastAsia"/>
          <w:bCs/>
          <w:sz w:val="16"/>
          <w:lang w:val="it-IT"/>
        </w:rPr>
        <w:t>としてのイメージとはかけ離れているかもしれませんが、それ以上にこの味わいに驚かされたのを覚えています。そこでジャンカルロ、今年初めにボトル詰めを行い今回リリース</w:t>
      </w:r>
      <w:r w:rsidR="00C82876">
        <w:rPr>
          <w:rFonts w:hint="eastAsia"/>
          <w:bCs/>
          <w:sz w:val="16"/>
          <w:lang w:val="it-IT"/>
        </w:rPr>
        <w:t>となります</w:t>
      </w:r>
      <w:r w:rsidR="005F5821">
        <w:rPr>
          <w:rFonts w:hint="eastAsia"/>
          <w:bCs/>
          <w:sz w:val="16"/>
          <w:lang w:val="it-IT"/>
        </w:rPr>
        <w:t>！まず色調の時点で絶対に</w:t>
      </w:r>
      <w:r w:rsidR="005F5821">
        <w:rPr>
          <w:rFonts w:hint="eastAsia"/>
          <w:bCs/>
          <w:sz w:val="16"/>
          <w:lang w:val="it-IT"/>
        </w:rPr>
        <w:t>DOCG</w:t>
      </w:r>
      <w:r w:rsidR="005F5821">
        <w:rPr>
          <w:rFonts w:hint="eastAsia"/>
          <w:bCs/>
          <w:sz w:val="16"/>
          <w:lang w:val="it-IT"/>
        </w:rPr>
        <w:t>を取ることはできないので、</w:t>
      </w:r>
      <w:r w:rsidR="003B41E6">
        <w:rPr>
          <w:rFonts w:hint="eastAsia"/>
          <w:bCs/>
          <w:sz w:val="16"/>
          <w:lang w:val="it-IT"/>
        </w:rPr>
        <w:t>Vino Rosso</w:t>
      </w:r>
      <w:r w:rsidR="003B41E6">
        <w:rPr>
          <w:rFonts w:hint="eastAsia"/>
          <w:bCs/>
          <w:sz w:val="16"/>
          <w:lang w:val="it-IT"/>
        </w:rPr>
        <w:t>として。</w:t>
      </w:r>
      <w:r w:rsidR="007B739E">
        <w:rPr>
          <w:rFonts w:hint="eastAsia"/>
          <w:bCs/>
          <w:sz w:val="16"/>
          <w:lang w:val="it-IT"/>
        </w:rPr>
        <w:t>色や見た目だけで判断するのではなく、その中身にある味わいの深さ、奥行きを感じるバルベーラのもう一つの姿。ぜひ一度試していただきたいワインです！</w:t>
      </w:r>
    </w:p>
    <w:p w14:paraId="37A4C447" w14:textId="77777777" w:rsidR="00825D23" w:rsidRPr="00C14695" w:rsidRDefault="00825D23" w:rsidP="00825D23">
      <w:pPr>
        <w:jc w:val="left"/>
        <w:rPr>
          <w:rFonts w:cs="ＭＳ ゴシック"/>
          <w:b/>
          <w:sz w:val="32"/>
          <w:szCs w:val="21"/>
          <w:u w:val="single"/>
          <w:lang w:val="it-IT"/>
        </w:rPr>
      </w:pPr>
      <w:r>
        <w:rPr>
          <w:rFonts w:cs="ＭＳ ゴシック"/>
          <w:b/>
          <w:sz w:val="32"/>
          <w:szCs w:val="21"/>
          <w:u w:val="single"/>
          <w:lang w:val="it-IT"/>
        </w:rPr>
        <w:t>Corva Gialla</w:t>
      </w:r>
      <w:r w:rsidRPr="00A754D2">
        <w:rPr>
          <w:rFonts w:cs="ＭＳ ゴシック"/>
          <w:sz w:val="22"/>
          <w:szCs w:val="22"/>
          <w:u w:val="single"/>
        </w:rPr>
        <w:t xml:space="preserve"> </w:t>
      </w:r>
      <w:r w:rsidRPr="007831E5">
        <w:rPr>
          <w:rFonts w:cs="ＭＳ ゴシック" w:hint="eastAsia"/>
          <w:sz w:val="18"/>
          <w:szCs w:val="18"/>
          <w:u w:val="single"/>
        </w:rPr>
        <w:t>コルヴァ</w:t>
      </w:r>
      <w:r w:rsidRPr="007831E5">
        <w:rPr>
          <w:rFonts w:cs="ＭＳ ゴシック" w:hint="eastAsia"/>
          <w:sz w:val="18"/>
          <w:szCs w:val="18"/>
          <w:u w:val="single"/>
        </w:rPr>
        <w:t xml:space="preserve"> </w:t>
      </w:r>
      <w:r w:rsidRPr="007831E5">
        <w:rPr>
          <w:rFonts w:cs="ＭＳ ゴシック" w:hint="eastAsia"/>
          <w:sz w:val="18"/>
          <w:szCs w:val="18"/>
          <w:u w:val="single"/>
        </w:rPr>
        <w:t>ジャッラ</w:t>
      </w:r>
      <w:r w:rsidRPr="007831E5">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ラツィオーヴィテルボールビリアーノ</w:t>
      </w:r>
    </w:p>
    <w:p w14:paraId="470A9C0D" w14:textId="236393CF" w:rsidR="00825D23" w:rsidRPr="00415B13" w:rsidRDefault="00825D23" w:rsidP="00280360">
      <w:pPr>
        <w:ind w:firstLineChars="100" w:firstLine="143"/>
        <w:jc w:val="left"/>
        <w:rPr>
          <w:sz w:val="16"/>
        </w:rPr>
      </w:pPr>
      <w:r>
        <w:rPr>
          <w:rFonts w:hint="eastAsia"/>
          <w:sz w:val="16"/>
        </w:rPr>
        <w:t>都会での暮らしからセミリタイアし、自給自足の生活を求めて農園を営むベアトリーチェ。畑での仕事だけでなく、ワイン造りにおいても</w:t>
      </w:r>
      <w:r>
        <w:rPr>
          <w:rFonts w:hint="eastAsia"/>
          <w:sz w:val="16"/>
        </w:rPr>
        <w:t>Le Coste</w:t>
      </w:r>
      <w:r>
        <w:rPr>
          <w:rFonts w:hint="eastAsia"/>
          <w:sz w:val="16"/>
        </w:rPr>
        <w:t>のジャンマルコに大きな影響を受け</w:t>
      </w:r>
      <w:r w:rsidR="00280360">
        <w:rPr>
          <w:rFonts w:hint="eastAsia"/>
          <w:sz w:val="16"/>
        </w:rPr>
        <w:t>、レ</w:t>
      </w:r>
      <w:r w:rsidR="00280360">
        <w:rPr>
          <w:rFonts w:hint="eastAsia"/>
          <w:sz w:val="16"/>
        </w:rPr>
        <w:t xml:space="preserve"> </w:t>
      </w:r>
      <w:r w:rsidR="00280360">
        <w:rPr>
          <w:rFonts w:hint="eastAsia"/>
          <w:sz w:val="16"/>
        </w:rPr>
        <w:t>コステと全く変わらないフィロソフィにてワイン造りを続けてきた</w:t>
      </w:r>
      <w:r>
        <w:rPr>
          <w:rFonts w:hint="eastAsia"/>
          <w:sz w:val="16"/>
        </w:rPr>
        <w:t>造り手。</w:t>
      </w:r>
      <w:r w:rsidR="00280360">
        <w:rPr>
          <w:rFonts w:hint="eastAsia"/>
          <w:sz w:val="16"/>
        </w:rPr>
        <w:t>完売となっていたロッソ</w:t>
      </w:r>
      <w:r w:rsidR="00524A61">
        <w:rPr>
          <w:rFonts w:hint="eastAsia"/>
          <w:sz w:val="16"/>
        </w:rPr>
        <w:t>の新しいヴィンテージ</w:t>
      </w:r>
      <w:r w:rsidR="00280360">
        <w:rPr>
          <w:rFonts w:hint="eastAsia"/>
          <w:sz w:val="16"/>
        </w:rPr>
        <w:t>がリリースです</w:t>
      </w:r>
      <w:r w:rsidR="00524A61">
        <w:rPr>
          <w:rFonts w:hint="eastAsia"/>
          <w:sz w:val="16"/>
        </w:rPr>
        <w:t>！</w:t>
      </w:r>
      <w:r>
        <w:rPr>
          <w:sz w:val="16"/>
          <w:szCs w:val="18"/>
          <w:lang w:val="it-IT"/>
        </w:rPr>
        <w:t xml:space="preserve"> </w:t>
      </w:r>
    </w:p>
    <w:p w14:paraId="3FA40260" w14:textId="7A0E1E26" w:rsidR="00825D23" w:rsidRPr="00A754D2" w:rsidRDefault="00C712BB" w:rsidP="00825D23">
      <w:pPr>
        <w:jc w:val="left"/>
        <w:rPr>
          <w:b/>
          <w:lang w:val="it-IT"/>
        </w:rPr>
      </w:pPr>
      <w:r>
        <w:rPr>
          <w:b/>
          <w:noProof/>
          <w:lang w:val="it-IT"/>
        </w:rPr>
        <w:drawing>
          <wp:anchor distT="0" distB="0" distL="114300" distR="114300" simplePos="0" relativeHeight="251704320" behindDoc="0" locked="0" layoutInCell="1" allowOverlap="1" wp14:anchorId="6967E043" wp14:editId="4A73F5F9">
            <wp:simplePos x="0" y="0"/>
            <wp:positionH relativeFrom="column">
              <wp:posOffset>5342255</wp:posOffset>
            </wp:positionH>
            <wp:positionV relativeFrom="paragraph">
              <wp:posOffset>96520</wp:posOffset>
            </wp:positionV>
            <wp:extent cx="1473200" cy="846455"/>
            <wp:effectExtent l="19050" t="19050" r="12700" b="10795"/>
            <wp:wrapSquare wrapText="bothSides"/>
            <wp:docPr id="8486451" name="図 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6451" name="図 4" descr="ダイアグラム&#10;&#10;自動的に生成された説明"/>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73200" cy="84645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825D23">
        <w:rPr>
          <w:b/>
          <w:lang w:val="it-IT"/>
        </w:rPr>
        <w:t>Rosso1</w:t>
      </w:r>
      <w:r w:rsidR="002732D8">
        <w:rPr>
          <w:b/>
          <w:lang w:val="it-IT"/>
        </w:rPr>
        <w:t>8</w:t>
      </w:r>
      <w:r w:rsidR="00825D23">
        <w:rPr>
          <w:b/>
          <w:lang w:val="it-IT"/>
        </w:rPr>
        <w:t xml:space="preserve"> </w:t>
      </w:r>
      <w:r w:rsidR="00825D23">
        <w:rPr>
          <w:rFonts w:hint="eastAsia"/>
          <w:b/>
          <w:sz w:val="16"/>
          <w:szCs w:val="16"/>
          <w:lang w:val="it-IT"/>
        </w:rPr>
        <w:t>ロッソ</w:t>
      </w:r>
      <w:r w:rsidR="00825D23">
        <w:rPr>
          <w:rFonts w:hint="eastAsia"/>
          <w:b/>
          <w:lang w:val="it-IT"/>
        </w:rPr>
        <w:t xml:space="preserve"> </w:t>
      </w:r>
      <w:r w:rsidR="00825D23" w:rsidRPr="00261A03">
        <w:rPr>
          <w:rFonts w:ascii="HGP創英角ｺﾞｼｯｸUB" w:eastAsia="HGP創英角ｺﾞｼｯｸUB" w:hAnsi="HGP創英角ｺﾞｼｯｸUB" w:hint="eastAsia"/>
          <w:bCs/>
          <w:color w:val="00B050"/>
          <w:sz w:val="16"/>
        </w:rPr>
        <w:t>≪新ヴィンテージ≫</w:t>
      </w:r>
      <w:r w:rsidR="00825D23">
        <w:rPr>
          <w:rFonts w:hint="eastAsia"/>
          <w:b/>
          <w:lang w:val="it-IT"/>
        </w:rPr>
        <w:t xml:space="preserve"> </w:t>
      </w:r>
    </w:p>
    <w:p w14:paraId="11FBE8A1" w14:textId="68B729C2" w:rsidR="00825D23" w:rsidRDefault="00825D23" w:rsidP="00825D23">
      <w:pPr>
        <w:ind w:firstLineChars="100" w:firstLine="143"/>
        <w:jc w:val="left"/>
        <w:rPr>
          <w:bCs/>
          <w:sz w:val="16"/>
        </w:rPr>
      </w:pPr>
      <w:r>
        <w:rPr>
          <w:rFonts w:hint="eastAsia"/>
          <w:bCs/>
          <w:sz w:val="16"/>
        </w:rPr>
        <w:t>コルヴァジャッラの畑の中で、丘の頂点に当たるサンジョヴェーゼ。火山岩盤の上に堆積した豊かな土地のため、表土の厚い下の畑</w:t>
      </w:r>
      <w:r w:rsidR="00FF3142">
        <w:rPr>
          <w:rFonts w:hint="eastAsia"/>
          <w:bCs/>
          <w:sz w:val="16"/>
        </w:rPr>
        <w:t>よりも、</w:t>
      </w:r>
      <w:r>
        <w:rPr>
          <w:rFonts w:hint="eastAsia"/>
          <w:bCs/>
          <w:sz w:val="16"/>
        </w:rPr>
        <w:t>表土</w:t>
      </w:r>
      <w:r w:rsidR="00FF3142">
        <w:rPr>
          <w:rFonts w:hint="eastAsia"/>
          <w:bCs/>
          <w:sz w:val="16"/>
        </w:rPr>
        <w:t>の</w:t>
      </w:r>
      <w:r>
        <w:rPr>
          <w:rFonts w:hint="eastAsia"/>
          <w:bCs/>
          <w:sz w:val="16"/>
        </w:rPr>
        <w:t>薄</w:t>
      </w:r>
      <w:r w:rsidR="00FF3142">
        <w:rPr>
          <w:rFonts w:hint="eastAsia"/>
          <w:bCs/>
          <w:sz w:val="16"/>
        </w:rPr>
        <w:t>い</w:t>
      </w:r>
      <w:r>
        <w:rPr>
          <w:rFonts w:hint="eastAsia"/>
          <w:bCs/>
          <w:sz w:val="16"/>
        </w:rPr>
        <w:t>丘の上</w:t>
      </w:r>
      <w:r w:rsidR="00FF3142">
        <w:rPr>
          <w:rFonts w:hint="eastAsia"/>
          <w:bCs/>
          <w:sz w:val="16"/>
        </w:rPr>
        <w:t>の畑の方が</w:t>
      </w:r>
      <w:r>
        <w:rPr>
          <w:rFonts w:hint="eastAsia"/>
          <w:bCs/>
          <w:sz w:val="16"/>
        </w:rPr>
        <w:t>、ブドウ樹が意識的に根を深く張り、岩盤の中にまで伸びる事で、火山性由来の軽やかでいて複雑なミネラルを豊富に感じるサンジョヴェーゼとなります。</w:t>
      </w:r>
    </w:p>
    <w:p w14:paraId="09A70C29" w14:textId="76AE82ED" w:rsidR="00841012" w:rsidRDefault="00280360" w:rsidP="003305B4">
      <w:pPr>
        <w:ind w:firstLineChars="100" w:firstLine="143"/>
        <w:jc w:val="left"/>
        <w:rPr>
          <w:bCs/>
          <w:sz w:val="16"/>
        </w:rPr>
      </w:pPr>
      <w:r>
        <w:rPr>
          <w:rFonts w:hint="eastAsia"/>
          <w:bCs/>
          <w:sz w:val="16"/>
        </w:rPr>
        <w:t>201</w:t>
      </w:r>
      <w:r w:rsidR="00841012">
        <w:rPr>
          <w:bCs/>
          <w:sz w:val="16"/>
        </w:rPr>
        <w:t>8</w:t>
      </w:r>
      <w:r w:rsidR="00841012">
        <w:rPr>
          <w:rFonts w:hint="eastAsia"/>
          <w:bCs/>
          <w:sz w:val="16"/>
        </w:rPr>
        <w:t>年は雨が多く、ブドウの生育に苦労したヴィンテージ。しかし、言い換えれば近年の猛暑の影響が少なく、果実的になり過ぎず酸があり、タンニンもきめが細かく、非常に繊細さを感じるヴィンテージだったと話すベアトリーチェ。諸々の事情によって樽での熟成期間が長くなったことは、ワインにとってむしろプラスに働いています。木樽の中で</w:t>
      </w:r>
      <w:r w:rsidR="00841012">
        <w:rPr>
          <w:rFonts w:hint="eastAsia"/>
          <w:bCs/>
          <w:sz w:val="16"/>
        </w:rPr>
        <w:t>3</w:t>
      </w:r>
      <w:r w:rsidR="00841012">
        <w:rPr>
          <w:rFonts w:hint="eastAsia"/>
          <w:bCs/>
          <w:sz w:val="16"/>
        </w:rPr>
        <w:t>年以上熟成した落ち着きさえ感じられるロッソ。</w:t>
      </w:r>
      <w:r w:rsidR="002732D8">
        <w:rPr>
          <w:rFonts w:hint="eastAsia"/>
          <w:bCs/>
          <w:sz w:val="16"/>
        </w:rPr>
        <w:t>果実は非常に落ち着いていてタンニンもなめらか、</w:t>
      </w:r>
      <w:r w:rsidR="00D37CD7">
        <w:rPr>
          <w:rFonts w:hint="eastAsia"/>
          <w:bCs/>
          <w:sz w:val="16"/>
        </w:rPr>
        <w:t>レ</w:t>
      </w:r>
      <w:r w:rsidR="00D37CD7">
        <w:rPr>
          <w:rFonts w:hint="eastAsia"/>
          <w:bCs/>
          <w:sz w:val="16"/>
        </w:rPr>
        <w:t xml:space="preserve"> </w:t>
      </w:r>
      <w:r w:rsidR="00D37CD7">
        <w:rPr>
          <w:rFonts w:hint="eastAsia"/>
          <w:bCs/>
          <w:sz w:val="16"/>
        </w:rPr>
        <w:t>コステのワインにとても近い印象を持ちつつも、土地由来の厚み、重厚さを感じる味わい。飲み心地とのバランスがとてもよくなりました！</w:t>
      </w:r>
    </w:p>
    <w:bookmarkEnd w:id="3"/>
    <w:bookmarkEnd w:id="4"/>
    <w:p w14:paraId="56820E85" w14:textId="77777777" w:rsidR="003B70BA" w:rsidRPr="001E18D4" w:rsidRDefault="003B70BA" w:rsidP="003B70BA">
      <w:pPr>
        <w:spacing w:line="240" w:lineRule="atLeast"/>
        <w:jc w:val="left"/>
        <w:rPr>
          <w:rFonts w:eastAsia="Adobe Gothic Std B"/>
          <w:b/>
          <w:bCs/>
          <w:sz w:val="32"/>
          <w:szCs w:val="21"/>
          <w:u w:val="single"/>
          <w:lang w:val="it-IT"/>
        </w:rPr>
      </w:pPr>
      <w:r>
        <w:rPr>
          <w:rFonts w:eastAsia="Adobe Gothic Std B"/>
          <w:b/>
          <w:bCs/>
          <w:sz w:val="32"/>
          <w:szCs w:val="21"/>
          <w:u w:val="single"/>
          <w:lang w:val="it-IT"/>
        </w:rPr>
        <w:t>Skerlj</w:t>
      </w:r>
      <w:r>
        <w:rPr>
          <w:rFonts w:hint="eastAsia"/>
          <w:sz w:val="18"/>
          <w:u w:val="single"/>
          <w:lang w:val="it-IT"/>
        </w:rPr>
        <w:t>スケルリ</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フリウリ＝ヴェネツィア ジューリアートリエステ</w:t>
      </w:r>
      <w:r>
        <w:rPr>
          <w:rFonts w:ascii="HGPｺﾞｼｯｸM" w:hint="eastAsia"/>
          <w:sz w:val="16"/>
          <w:szCs w:val="8"/>
          <w:u w:val="single"/>
          <w:lang w:val="it-IT"/>
        </w:rPr>
        <w:t>ーサレス</w:t>
      </w:r>
    </w:p>
    <w:tbl>
      <w:tblPr>
        <w:tblStyle w:val="1"/>
        <w:tblW w:w="5000" w:type="pct"/>
        <w:tblLayout w:type="fixed"/>
        <w:tblLook w:val="04A0" w:firstRow="1" w:lastRow="0" w:firstColumn="1" w:lastColumn="0" w:noHBand="0" w:noVBand="1"/>
      </w:tblPr>
      <w:tblGrid>
        <w:gridCol w:w="2411"/>
        <w:gridCol w:w="851"/>
        <w:gridCol w:w="567"/>
        <w:gridCol w:w="991"/>
        <w:gridCol w:w="1135"/>
        <w:gridCol w:w="4817"/>
      </w:tblGrid>
      <w:tr w:rsidR="003B70BA" w:rsidRPr="004A52C4" w14:paraId="3D2EA88B" w14:textId="77777777" w:rsidTr="00667D75">
        <w:trPr>
          <w:trHeight w:val="156"/>
        </w:trPr>
        <w:tc>
          <w:tcPr>
            <w:tcW w:w="1119" w:type="pct"/>
          </w:tcPr>
          <w:p w14:paraId="5673D59D" w14:textId="77777777" w:rsidR="003B70BA" w:rsidRPr="004A52C4" w:rsidRDefault="003B70BA" w:rsidP="00667D75">
            <w:pPr>
              <w:jc w:val="center"/>
              <w:rPr>
                <w:sz w:val="14"/>
                <w:szCs w:val="18"/>
                <w:lang w:val="it-IT"/>
              </w:rPr>
            </w:pPr>
            <w:r w:rsidRPr="004A52C4">
              <w:rPr>
                <w:rFonts w:hint="eastAsia"/>
                <w:sz w:val="14"/>
                <w:szCs w:val="18"/>
                <w:lang w:val="it-IT"/>
              </w:rPr>
              <w:t>ワイン名</w:t>
            </w:r>
          </w:p>
        </w:tc>
        <w:tc>
          <w:tcPr>
            <w:tcW w:w="395" w:type="pct"/>
          </w:tcPr>
          <w:p w14:paraId="34D6C4F2" w14:textId="77777777" w:rsidR="003B70BA" w:rsidRPr="00EF25D2" w:rsidRDefault="003B70BA" w:rsidP="00667D75">
            <w:pPr>
              <w:jc w:val="center"/>
              <w:rPr>
                <w:sz w:val="12"/>
                <w:szCs w:val="18"/>
                <w:lang w:val="it-IT"/>
              </w:rPr>
            </w:pPr>
            <w:r w:rsidRPr="00EF25D2">
              <w:rPr>
                <w:rFonts w:hint="eastAsia"/>
                <w:sz w:val="12"/>
                <w:szCs w:val="18"/>
                <w:lang w:val="it-IT"/>
              </w:rPr>
              <w:t>ヴィンテージ</w:t>
            </w:r>
          </w:p>
        </w:tc>
        <w:tc>
          <w:tcPr>
            <w:tcW w:w="263" w:type="pct"/>
          </w:tcPr>
          <w:p w14:paraId="2E4E5ABF" w14:textId="77777777" w:rsidR="003B70BA" w:rsidRPr="00B52D90" w:rsidRDefault="003B70BA" w:rsidP="00667D75">
            <w:pPr>
              <w:jc w:val="center"/>
              <w:rPr>
                <w:sz w:val="14"/>
                <w:szCs w:val="14"/>
                <w:lang w:val="it-IT"/>
              </w:rPr>
            </w:pPr>
            <w:r w:rsidRPr="00B52D90">
              <w:rPr>
                <w:rFonts w:hint="eastAsia"/>
                <w:sz w:val="14"/>
                <w:szCs w:val="14"/>
                <w:lang w:val="it-IT"/>
              </w:rPr>
              <w:t>種類</w:t>
            </w:r>
          </w:p>
        </w:tc>
        <w:tc>
          <w:tcPr>
            <w:tcW w:w="460" w:type="pct"/>
          </w:tcPr>
          <w:p w14:paraId="0EFC1B45" w14:textId="77777777" w:rsidR="003B70BA" w:rsidRPr="004A52C4" w:rsidRDefault="003B70BA" w:rsidP="00667D75">
            <w:pPr>
              <w:jc w:val="center"/>
              <w:rPr>
                <w:sz w:val="14"/>
                <w:szCs w:val="18"/>
                <w:lang w:val="it-IT"/>
              </w:rPr>
            </w:pPr>
            <w:r w:rsidRPr="004A52C4">
              <w:rPr>
                <w:rFonts w:hint="eastAsia"/>
                <w:sz w:val="14"/>
                <w:szCs w:val="18"/>
                <w:lang w:val="it-IT"/>
              </w:rPr>
              <w:t>容量</w:t>
            </w:r>
          </w:p>
        </w:tc>
        <w:tc>
          <w:tcPr>
            <w:tcW w:w="527" w:type="pct"/>
          </w:tcPr>
          <w:p w14:paraId="78AEDD49" w14:textId="77777777" w:rsidR="003B70BA" w:rsidRDefault="003B70BA" w:rsidP="00667D75">
            <w:pPr>
              <w:jc w:val="center"/>
              <w:rPr>
                <w:sz w:val="14"/>
                <w:szCs w:val="18"/>
                <w:lang w:val="it-IT"/>
              </w:rPr>
            </w:pPr>
            <w:r>
              <w:rPr>
                <w:rFonts w:hint="eastAsia"/>
                <w:sz w:val="14"/>
                <w:szCs w:val="18"/>
                <w:lang w:val="it-IT"/>
              </w:rPr>
              <w:t>上代</w:t>
            </w:r>
            <w:r w:rsidRPr="00E3322F">
              <w:rPr>
                <w:rFonts w:hint="eastAsia"/>
                <w:sz w:val="14"/>
                <w:szCs w:val="18"/>
              </w:rPr>
              <w:t>（</w:t>
            </w:r>
            <w:r>
              <w:rPr>
                <w:rFonts w:hint="eastAsia"/>
                <w:sz w:val="14"/>
                <w:szCs w:val="18"/>
                <w:lang w:val="it-IT"/>
              </w:rPr>
              <w:t>税別</w:t>
            </w:r>
            <w:r w:rsidRPr="00E3322F">
              <w:rPr>
                <w:rFonts w:hint="eastAsia"/>
                <w:sz w:val="14"/>
                <w:szCs w:val="18"/>
              </w:rPr>
              <w:t>）</w:t>
            </w:r>
          </w:p>
        </w:tc>
        <w:tc>
          <w:tcPr>
            <w:tcW w:w="2236" w:type="pct"/>
          </w:tcPr>
          <w:p w14:paraId="676C34B3" w14:textId="77777777" w:rsidR="003B70BA" w:rsidRPr="004A52C4" w:rsidRDefault="003B70BA" w:rsidP="00667D75">
            <w:pPr>
              <w:jc w:val="center"/>
              <w:rPr>
                <w:sz w:val="14"/>
                <w:szCs w:val="18"/>
                <w:lang w:val="it-IT"/>
              </w:rPr>
            </w:pPr>
            <w:r>
              <w:rPr>
                <w:rFonts w:hint="eastAsia"/>
                <w:sz w:val="14"/>
                <w:szCs w:val="18"/>
                <w:lang w:val="it-IT"/>
              </w:rPr>
              <w:t>メモ</w:t>
            </w:r>
          </w:p>
        </w:tc>
      </w:tr>
      <w:tr w:rsidR="003B70BA" w:rsidRPr="00C30D78" w14:paraId="1A511CEC" w14:textId="77777777" w:rsidTr="00667D75">
        <w:trPr>
          <w:trHeight w:val="684"/>
        </w:trPr>
        <w:tc>
          <w:tcPr>
            <w:tcW w:w="1119" w:type="pct"/>
            <w:vMerge w:val="restart"/>
          </w:tcPr>
          <w:p w14:paraId="4204BD74" w14:textId="77777777" w:rsidR="003B70BA" w:rsidRDefault="003B70BA" w:rsidP="00667D75">
            <w:pPr>
              <w:jc w:val="left"/>
              <w:rPr>
                <w:b/>
                <w:lang w:val="it-IT"/>
              </w:rPr>
            </w:pPr>
            <w:r>
              <w:rPr>
                <w:rFonts w:hint="eastAsia"/>
                <w:b/>
                <w:lang w:val="it-IT"/>
              </w:rPr>
              <w:t>Vitovska</w:t>
            </w:r>
            <w:r>
              <w:rPr>
                <w:b/>
                <w:lang w:val="it-IT"/>
              </w:rPr>
              <w:t xml:space="preserve">         </w:t>
            </w:r>
            <w:r w:rsidRPr="009D39DB">
              <w:rPr>
                <w:b/>
                <w:sz w:val="16"/>
                <w:szCs w:val="16"/>
                <w:lang w:val="it-IT"/>
              </w:rPr>
              <w:t>DOC</w:t>
            </w:r>
          </w:p>
          <w:p w14:paraId="4AE4E6A1" w14:textId="77777777" w:rsidR="003B70BA" w:rsidRPr="00237391" w:rsidRDefault="003B70BA" w:rsidP="00667D75">
            <w:pPr>
              <w:jc w:val="left"/>
              <w:rPr>
                <w:bCs/>
                <w:sz w:val="16"/>
              </w:rPr>
            </w:pPr>
            <w:r w:rsidRPr="00237391">
              <w:rPr>
                <w:rFonts w:hint="eastAsia"/>
                <w:bCs/>
                <w:sz w:val="16"/>
              </w:rPr>
              <w:t>ヴィトフスカ</w:t>
            </w:r>
            <w:r w:rsidRPr="00237391">
              <w:rPr>
                <w:rFonts w:hint="eastAsia"/>
                <w:bCs/>
                <w:sz w:val="16"/>
              </w:rPr>
              <w:t xml:space="preserve"> </w:t>
            </w:r>
          </w:p>
          <w:p w14:paraId="4A708003" w14:textId="77777777" w:rsidR="003B70BA" w:rsidRPr="005954FD" w:rsidRDefault="003B70BA" w:rsidP="00667D75">
            <w:pPr>
              <w:jc w:val="left"/>
              <w:rPr>
                <w:rFonts w:ascii="HGP創英角ｺﾞｼｯｸUB" w:eastAsia="HGP創英角ｺﾞｼｯｸUB" w:hAnsi="HGP創英角ｺﾞｼｯｸUB"/>
                <w:bCs/>
                <w:color w:val="00B050"/>
                <w:sz w:val="16"/>
              </w:rPr>
            </w:pPr>
            <w:r w:rsidRPr="005954FD">
              <w:rPr>
                <w:rFonts w:ascii="HGP創英角ｺﾞｼｯｸUB" w:eastAsia="HGP創英角ｺﾞｼｯｸUB" w:hAnsi="HGP創英角ｺﾞｼｯｸUB" w:hint="eastAsia"/>
                <w:bCs/>
                <w:color w:val="00B050"/>
                <w:sz w:val="16"/>
              </w:rPr>
              <w:t xml:space="preserve">≪新ヴィンテージ≫ </w:t>
            </w:r>
          </w:p>
          <w:p w14:paraId="66F9B0F6" w14:textId="77777777" w:rsidR="003B70BA" w:rsidRPr="00BF3575" w:rsidRDefault="003B70BA" w:rsidP="00667D75">
            <w:pPr>
              <w:rPr>
                <w:lang w:val="it-IT"/>
              </w:rPr>
            </w:pPr>
          </w:p>
        </w:tc>
        <w:tc>
          <w:tcPr>
            <w:tcW w:w="395" w:type="pct"/>
            <w:vMerge w:val="restart"/>
            <w:vAlign w:val="center"/>
          </w:tcPr>
          <w:p w14:paraId="1406BEBD" w14:textId="4CEE5857" w:rsidR="003B70BA" w:rsidRDefault="003B70BA" w:rsidP="00667D75">
            <w:pPr>
              <w:jc w:val="center"/>
              <w:rPr>
                <w:b/>
                <w:sz w:val="16"/>
                <w:szCs w:val="18"/>
                <w:lang w:val="it-IT"/>
              </w:rPr>
            </w:pPr>
            <w:r>
              <w:rPr>
                <w:rFonts w:hint="eastAsia"/>
                <w:b/>
                <w:sz w:val="18"/>
                <w:szCs w:val="18"/>
                <w:lang w:val="it-IT"/>
              </w:rPr>
              <w:t>20</w:t>
            </w:r>
            <w:r w:rsidR="005C6997">
              <w:rPr>
                <w:b/>
                <w:sz w:val="18"/>
                <w:szCs w:val="18"/>
                <w:lang w:val="it-IT"/>
              </w:rPr>
              <w:t>20</w:t>
            </w:r>
          </w:p>
        </w:tc>
        <w:tc>
          <w:tcPr>
            <w:tcW w:w="263" w:type="pct"/>
            <w:vMerge w:val="restart"/>
            <w:vAlign w:val="center"/>
          </w:tcPr>
          <w:p w14:paraId="61D00551" w14:textId="77777777" w:rsidR="003B70BA" w:rsidRPr="00B52D90" w:rsidRDefault="003B70BA" w:rsidP="00667D75">
            <w:pPr>
              <w:jc w:val="center"/>
              <w:rPr>
                <w:sz w:val="18"/>
                <w:szCs w:val="18"/>
              </w:rPr>
            </w:pPr>
            <w:r w:rsidRPr="00B52D90">
              <w:rPr>
                <w:rFonts w:hint="eastAsia"/>
                <w:sz w:val="18"/>
                <w:szCs w:val="18"/>
              </w:rPr>
              <w:t>白</w:t>
            </w:r>
          </w:p>
        </w:tc>
        <w:tc>
          <w:tcPr>
            <w:tcW w:w="460" w:type="pct"/>
            <w:vAlign w:val="center"/>
          </w:tcPr>
          <w:p w14:paraId="0468D829" w14:textId="77777777" w:rsidR="003B70BA" w:rsidRPr="00F40662" w:rsidRDefault="003B70BA" w:rsidP="00667D75">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7" w:type="pct"/>
            <w:vAlign w:val="center"/>
          </w:tcPr>
          <w:p w14:paraId="4539474E" w14:textId="022DE9A6" w:rsidR="003B70BA" w:rsidRPr="00A04C1F" w:rsidRDefault="003B70BA" w:rsidP="00667D75">
            <w:pPr>
              <w:jc w:val="center"/>
              <w:rPr>
                <w:b/>
                <w:sz w:val="18"/>
                <w:szCs w:val="18"/>
              </w:rPr>
            </w:pPr>
            <w:r w:rsidRPr="00753C09">
              <w:rPr>
                <w:rFonts w:hint="eastAsia"/>
                <w:b/>
                <w:sz w:val="18"/>
              </w:rPr>
              <w:t>￥</w:t>
            </w:r>
            <w:r w:rsidR="005C6997">
              <w:rPr>
                <w:rFonts w:hint="eastAsia"/>
                <w:b/>
                <w:sz w:val="18"/>
              </w:rPr>
              <w:t>6</w:t>
            </w:r>
            <w:r w:rsidRPr="00753C09">
              <w:rPr>
                <w:rFonts w:hint="eastAsia"/>
                <w:b/>
                <w:sz w:val="18"/>
              </w:rPr>
              <w:t>,</w:t>
            </w:r>
            <w:r>
              <w:rPr>
                <w:b/>
                <w:sz w:val="18"/>
              </w:rPr>
              <w:t>3</w:t>
            </w:r>
            <w:r w:rsidRPr="00753C09">
              <w:rPr>
                <w:rFonts w:hint="eastAsia"/>
                <w:b/>
                <w:sz w:val="18"/>
              </w:rPr>
              <w:t>00</w:t>
            </w:r>
          </w:p>
        </w:tc>
        <w:tc>
          <w:tcPr>
            <w:tcW w:w="2236" w:type="pct"/>
            <w:vMerge w:val="restart"/>
          </w:tcPr>
          <w:p w14:paraId="41714DD5" w14:textId="25EE2262" w:rsidR="003B70BA" w:rsidRDefault="003B70BA" w:rsidP="00667D75">
            <w:pPr>
              <w:jc w:val="left"/>
              <w:rPr>
                <w:sz w:val="14"/>
                <w:szCs w:val="21"/>
              </w:rPr>
            </w:pPr>
            <w:r w:rsidRPr="00987F5D">
              <w:rPr>
                <w:rFonts w:hint="eastAsia"/>
                <w:sz w:val="14"/>
                <w:szCs w:val="21"/>
              </w:rPr>
              <w:t>ヴィトフスカ、収穫後、開放式の大樽にて</w:t>
            </w:r>
            <w:r w:rsidRPr="00987F5D">
              <w:rPr>
                <w:rFonts w:hint="eastAsia"/>
                <w:sz w:val="14"/>
                <w:szCs w:val="21"/>
              </w:rPr>
              <w:t>3</w:t>
            </w:r>
            <w:r w:rsidRPr="00987F5D">
              <w:rPr>
                <w:rFonts w:hint="eastAsia"/>
                <w:sz w:val="14"/>
                <w:szCs w:val="21"/>
              </w:rPr>
              <w:t>週間、果皮と共にアルコール醗酵を終える。圧搾後も大樽にて</w:t>
            </w:r>
            <w:r w:rsidR="00A0221F">
              <w:rPr>
                <w:rFonts w:hint="eastAsia"/>
                <w:sz w:val="14"/>
                <w:szCs w:val="21"/>
              </w:rPr>
              <w:t>2</w:t>
            </w:r>
            <w:r w:rsidR="00A0221F">
              <w:rPr>
                <w:sz w:val="14"/>
                <w:szCs w:val="21"/>
              </w:rPr>
              <w:t>4</w:t>
            </w:r>
            <w:r w:rsidRPr="00987F5D">
              <w:rPr>
                <w:rFonts w:hint="eastAsia"/>
                <w:sz w:val="14"/>
                <w:szCs w:val="21"/>
              </w:rPr>
              <w:t>か月、ボトル詰め後</w:t>
            </w:r>
            <w:r w:rsidR="00A0221F">
              <w:rPr>
                <w:rFonts w:hint="eastAsia"/>
                <w:sz w:val="14"/>
                <w:szCs w:val="21"/>
              </w:rPr>
              <w:t>6</w:t>
            </w:r>
            <w:r w:rsidRPr="00987F5D">
              <w:rPr>
                <w:rFonts w:hint="eastAsia"/>
                <w:sz w:val="14"/>
                <w:szCs w:val="21"/>
              </w:rPr>
              <w:t>か月</w:t>
            </w:r>
            <w:r w:rsidR="00A0221F">
              <w:rPr>
                <w:rFonts w:hint="eastAsia"/>
                <w:sz w:val="14"/>
                <w:szCs w:val="21"/>
              </w:rPr>
              <w:t>以上</w:t>
            </w:r>
            <w:r w:rsidRPr="00987F5D">
              <w:rPr>
                <w:rFonts w:hint="eastAsia"/>
                <w:sz w:val="14"/>
                <w:szCs w:val="21"/>
              </w:rPr>
              <w:t>熟成。</w:t>
            </w:r>
          </w:p>
          <w:p w14:paraId="32C3BDB2" w14:textId="581A27BD" w:rsidR="003B70BA" w:rsidRPr="002F02BE" w:rsidRDefault="003B70BA" w:rsidP="00667D75">
            <w:pPr>
              <w:pStyle w:val="Web"/>
              <w:shd w:val="clear" w:color="auto" w:fill="FFFFFF"/>
              <w:spacing w:before="0" w:beforeAutospacing="0" w:after="0" w:afterAutospacing="0"/>
              <w:ind w:firstLineChars="100" w:firstLine="123"/>
              <w:rPr>
                <w:sz w:val="14"/>
                <w:szCs w:val="21"/>
              </w:rPr>
            </w:pPr>
            <w:r w:rsidRPr="002F02BE">
              <w:rPr>
                <w:rFonts w:ascii="Verdana" w:eastAsia="HGPｺﾞｼｯｸM" w:hAnsi="Verdana" w:cs="Times New Roman" w:hint="eastAsia"/>
                <w:kern w:val="2"/>
                <w:sz w:val="14"/>
                <w:szCs w:val="21"/>
              </w:rPr>
              <w:t>20</w:t>
            </w:r>
            <w:r w:rsidR="00A0221F">
              <w:rPr>
                <w:rFonts w:ascii="Verdana" w:eastAsia="HGPｺﾞｼｯｸM" w:hAnsi="Verdana" w:cs="Times New Roman"/>
                <w:kern w:val="2"/>
                <w:sz w:val="14"/>
                <w:szCs w:val="21"/>
              </w:rPr>
              <w:t>20</w:t>
            </w:r>
            <w:r w:rsidR="00A0221F">
              <w:rPr>
                <w:rFonts w:ascii="Verdana" w:eastAsia="HGPｺﾞｼｯｸM" w:hAnsi="Verdana" w:cs="Times New Roman" w:hint="eastAsia"/>
                <w:kern w:val="2"/>
                <w:sz w:val="14"/>
                <w:szCs w:val="21"/>
              </w:rPr>
              <w:t>年は猛暑でありながら水不足に陥らなかったヴィンテージ。非常に高い糖度、そして果実的な完熟を見せたヴィトフスカ。</w:t>
            </w:r>
            <w:r w:rsidRPr="002F02BE">
              <w:rPr>
                <w:rFonts w:ascii="Verdana" w:eastAsia="HGPｺﾞｼｯｸM" w:hAnsi="Verdana" w:cs="Times New Roman" w:hint="eastAsia"/>
                <w:kern w:val="2"/>
                <w:sz w:val="14"/>
                <w:szCs w:val="21"/>
              </w:rPr>
              <w:t>カルソ</w:t>
            </w:r>
            <w:r w:rsidR="00A0221F">
              <w:rPr>
                <w:rFonts w:ascii="Verdana" w:eastAsia="HGPｺﾞｼｯｸM" w:hAnsi="Verdana" w:cs="Times New Roman" w:hint="eastAsia"/>
                <w:kern w:val="2"/>
                <w:sz w:val="14"/>
                <w:szCs w:val="21"/>
              </w:rPr>
              <w:t>では</w:t>
            </w:r>
            <w:r w:rsidRPr="002F02BE">
              <w:rPr>
                <w:rFonts w:ascii="Verdana" w:eastAsia="HGPｺﾞｼｯｸM" w:hAnsi="Verdana" w:cs="Times New Roman" w:hint="eastAsia"/>
                <w:kern w:val="2"/>
                <w:sz w:val="14"/>
                <w:szCs w:val="21"/>
              </w:rPr>
              <w:t>珍しい果実の完熟＆ヴォリュームを持ち、そして</w:t>
            </w:r>
            <w:r>
              <w:rPr>
                <w:rFonts w:ascii="Verdana" w:eastAsia="HGPｺﾞｼｯｸM" w:hAnsi="Verdana" w:cs="Times New Roman" w:hint="eastAsia"/>
                <w:kern w:val="2"/>
                <w:sz w:val="14"/>
                <w:szCs w:val="21"/>
              </w:rPr>
              <w:t>いつも通りの</w:t>
            </w:r>
            <w:r w:rsidRPr="002F02BE">
              <w:rPr>
                <w:rFonts w:ascii="Verdana" w:eastAsia="HGPｺﾞｼｯｸM" w:hAnsi="Verdana" w:cs="Times New Roman" w:hint="eastAsia"/>
                <w:kern w:val="2"/>
                <w:sz w:val="14"/>
                <w:szCs w:val="21"/>
              </w:rPr>
              <w:t>強烈なミネラルと酸</w:t>
            </w:r>
            <w:r w:rsidR="00A0221F">
              <w:rPr>
                <w:rFonts w:ascii="Verdana" w:eastAsia="HGPｺﾞｼｯｸM" w:hAnsi="Verdana" w:cs="Times New Roman" w:hint="eastAsia"/>
                <w:kern w:val="2"/>
                <w:sz w:val="14"/>
                <w:szCs w:val="21"/>
              </w:rPr>
              <w:t>、過去最高を塗り替えるヴィトフスカ。</w:t>
            </w:r>
          </w:p>
        </w:tc>
      </w:tr>
      <w:tr w:rsidR="003B70BA" w:rsidRPr="00C30D78" w14:paraId="0408DEB2" w14:textId="77777777" w:rsidTr="00667D75">
        <w:trPr>
          <w:trHeight w:val="684"/>
        </w:trPr>
        <w:tc>
          <w:tcPr>
            <w:tcW w:w="1119" w:type="pct"/>
            <w:vMerge/>
          </w:tcPr>
          <w:p w14:paraId="34CF599C" w14:textId="77777777" w:rsidR="003B70BA" w:rsidRDefault="003B70BA" w:rsidP="00667D75">
            <w:pPr>
              <w:jc w:val="left"/>
              <w:rPr>
                <w:b/>
                <w:lang w:val="it-IT"/>
              </w:rPr>
            </w:pPr>
          </w:p>
        </w:tc>
        <w:tc>
          <w:tcPr>
            <w:tcW w:w="395" w:type="pct"/>
            <w:vMerge/>
            <w:vAlign w:val="center"/>
          </w:tcPr>
          <w:p w14:paraId="11AD8147" w14:textId="77777777" w:rsidR="003B70BA" w:rsidRDefault="003B70BA" w:rsidP="00667D75">
            <w:pPr>
              <w:jc w:val="center"/>
              <w:rPr>
                <w:b/>
                <w:sz w:val="18"/>
                <w:szCs w:val="18"/>
                <w:lang w:val="it-IT"/>
              </w:rPr>
            </w:pPr>
          </w:p>
        </w:tc>
        <w:tc>
          <w:tcPr>
            <w:tcW w:w="263" w:type="pct"/>
            <w:vMerge/>
            <w:vAlign w:val="center"/>
          </w:tcPr>
          <w:p w14:paraId="48453ED5" w14:textId="77777777" w:rsidR="003B70BA" w:rsidRPr="00B52D90" w:rsidRDefault="003B70BA" w:rsidP="00667D75">
            <w:pPr>
              <w:jc w:val="center"/>
              <w:rPr>
                <w:sz w:val="18"/>
                <w:szCs w:val="18"/>
              </w:rPr>
            </w:pPr>
          </w:p>
        </w:tc>
        <w:tc>
          <w:tcPr>
            <w:tcW w:w="460" w:type="pct"/>
            <w:vAlign w:val="center"/>
          </w:tcPr>
          <w:p w14:paraId="23885A81" w14:textId="77777777" w:rsidR="003B70BA" w:rsidRDefault="003B70BA" w:rsidP="00667D75">
            <w:pPr>
              <w:jc w:val="center"/>
              <w:rPr>
                <w:b/>
                <w:sz w:val="16"/>
                <w:szCs w:val="16"/>
              </w:rPr>
            </w:pPr>
            <w:r>
              <w:rPr>
                <w:rFonts w:hint="eastAsia"/>
                <w:b/>
                <w:sz w:val="16"/>
                <w:szCs w:val="16"/>
              </w:rPr>
              <w:t>1500</w:t>
            </w:r>
            <w:r>
              <w:rPr>
                <w:rFonts w:hint="eastAsia"/>
                <w:b/>
                <w:sz w:val="16"/>
                <w:szCs w:val="16"/>
              </w:rPr>
              <w:t>ｍｌ</w:t>
            </w:r>
          </w:p>
          <w:p w14:paraId="4104DAA2" w14:textId="1DD76BA6" w:rsidR="003B70BA" w:rsidRPr="00F40662" w:rsidRDefault="003B70BA" w:rsidP="00667D75">
            <w:pPr>
              <w:jc w:val="center"/>
              <w:rPr>
                <w:b/>
                <w:sz w:val="16"/>
                <w:szCs w:val="16"/>
              </w:rPr>
            </w:pPr>
            <w:r>
              <w:rPr>
                <w:rFonts w:hint="eastAsia"/>
                <w:b/>
                <w:color w:val="00B050"/>
                <w:sz w:val="14"/>
                <w:szCs w:val="14"/>
              </w:rPr>
              <w:t>★</w:t>
            </w:r>
            <w:r w:rsidR="005C6997">
              <w:rPr>
                <w:rFonts w:hint="eastAsia"/>
                <w:b/>
                <w:color w:val="00B050"/>
                <w:sz w:val="14"/>
                <w:szCs w:val="14"/>
              </w:rPr>
              <w:t>6</w:t>
            </w:r>
            <w:r w:rsidR="005C6997">
              <w:rPr>
                <w:b/>
                <w:color w:val="00B050"/>
                <w:sz w:val="14"/>
                <w:szCs w:val="14"/>
              </w:rPr>
              <w:t>0</w:t>
            </w:r>
            <w:r w:rsidRPr="004F070A">
              <w:rPr>
                <w:rFonts w:hint="eastAsia"/>
                <w:b/>
                <w:color w:val="00B050"/>
                <w:sz w:val="14"/>
                <w:szCs w:val="14"/>
              </w:rPr>
              <w:t>本</w:t>
            </w:r>
          </w:p>
        </w:tc>
        <w:tc>
          <w:tcPr>
            <w:tcW w:w="527" w:type="pct"/>
            <w:vAlign w:val="center"/>
          </w:tcPr>
          <w:p w14:paraId="72445589" w14:textId="2382E834" w:rsidR="003B70BA" w:rsidRPr="00EF4B7C" w:rsidRDefault="003B70BA" w:rsidP="00667D75">
            <w:pPr>
              <w:jc w:val="center"/>
              <w:rPr>
                <w:b/>
                <w:sz w:val="18"/>
              </w:rPr>
            </w:pPr>
            <w:r w:rsidRPr="00EF4B7C">
              <w:rPr>
                <w:rFonts w:hint="eastAsia"/>
                <w:b/>
                <w:sz w:val="18"/>
              </w:rPr>
              <w:t>￥</w:t>
            </w:r>
            <w:r w:rsidRPr="00EF4B7C">
              <w:rPr>
                <w:rFonts w:hint="eastAsia"/>
                <w:b/>
                <w:sz w:val="18"/>
              </w:rPr>
              <w:t>1</w:t>
            </w:r>
            <w:r w:rsidR="00B10F92">
              <w:rPr>
                <w:b/>
                <w:sz w:val="18"/>
              </w:rPr>
              <w:t>4</w:t>
            </w:r>
            <w:r w:rsidRPr="00EF4B7C">
              <w:rPr>
                <w:rFonts w:hint="eastAsia"/>
                <w:b/>
                <w:sz w:val="18"/>
              </w:rPr>
              <w:t>,</w:t>
            </w:r>
            <w:r w:rsidR="00B10F92">
              <w:rPr>
                <w:b/>
                <w:sz w:val="18"/>
              </w:rPr>
              <w:t>8</w:t>
            </w:r>
            <w:r w:rsidRPr="00EF4B7C">
              <w:rPr>
                <w:rFonts w:hint="eastAsia"/>
                <w:b/>
                <w:sz w:val="18"/>
              </w:rPr>
              <w:t>00</w:t>
            </w:r>
          </w:p>
        </w:tc>
        <w:tc>
          <w:tcPr>
            <w:tcW w:w="2236" w:type="pct"/>
            <w:vMerge/>
          </w:tcPr>
          <w:p w14:paraId="42925D0F" w14:textId="77777777" w:rsidR="003B70BA" w:rsidRPr="00987F5D" w:rsidRDefault="003B70BA" w:rsidP="00667D75">
            <w:pPr>
              <w:jc w:val="left"/>
              <w:rPr>
                <w:sz w:val="14"/>
                <w:szCs w:val="21"/>
              </w:rPr>
            </w:pPr>
          </w:p>
        </w:tc>
      </w:tr>
      <w:tr w:rsidR="003B70BA" w:rsidRPr="00C30D78" w14:paraId="260500A9" w14:textId="77777777" w:rsidTr="002732D8">
        <w:trPr>
          <w:trHeight w:val="622"/>
        </w:trPr>
        <w:tc>
          <w:tcPr>
            <w:tcW w:w="1119" w:type="pct"/>
            <w:vMerge w:val="restart"/>
          </w:tcPr>
          <w:p w14:paraId="635408C3" w14:textId="77777777" w:rsidR="003B70BA" w:rsidRDefault="003B70BA" w:rsidP="00667D75">
            <w:pPr>
              <w:jc w:val="left"/>
              <w:rPr>
                <w:b/>
              </w:rPr>
            </w:pPr>
            <w:r>
              <w:rPr>
                <w:b/>
              </w:rPr>
              <w:t xml:space="preserve">Malvasia         </w:t>
            </w:r>
            <w:r w:rsidRPr="009D39DB">
              <w:rPr>
                <w:b/>
                <w:sz w:val="16"/>
                <w:szCs w:val="16"/>
                <w:lang w:val="it-IT"/>
              </w:rPr>
              <w:t>DOC</w:t>
            </w:r>
          </w:p>
          <w:p w14:paraId="29E1003A" w14:textId="77777777" w:rsidR="003B70BA" w:rsidRPr="00237391" w:rsidRDefault="003B70BA" w:rsidP="00667D75">
            <w:pPr>
              <w:jc w:val="left"/>
              <w:rPr>
                <w:bCs/>
                <w:sz w:val="16"/>
              </w:rPr>
            </w:pPr>
            <w:r w:rsidRPr="00237391">
              <w:rPr>
                <w:rFonts w:hint="eastAsia"/>
                <w:bCs/>
                <w:sz w:val="16"/>
              </w:rPr>
              <w:t>マルヴァジーア</w:t>
            </w:r>
          </w:p>
          <w:p w14:paraId="1EB87167" w14:textId="7E9D086F" w:rsidR="003B70BA" w:rsidRPr="005C6997" w:rsidRDefault="003B70BA" w:rsidP="00667D75">
            <w:pPr>
              <w:jc w:val="left"/>
              <w:rPr>
                <w:rFonts w:ascii="HGP創英角ｺﾞｼｯｸUB" w:eastAsia="HGP創英角ｺﾞｼｯｸUB" w:hAnsi="HGP創英角ｺﾞｼｯｸUB"/>
                <w:bCs/>
                <w:color w:val="00B050"/>
                <w:sz w:val="16"/>
              </w:rPr>
            </w:pPr>
            <w:r w:rsidRPr="005954FD">
              <w:rPr>
                <w:rFonts w:ascii="HGP創英角ｺﾞｼｯｸUB" w:eastAsia="HGP創英角ｺﾞｼｯｸUB" w:hAnsi="HGP創英角ｺﾞｼｯｸUB" w:hint="eastAsia"/>
                <w:bCs/>
                <w:color w:val="00B050"/>
                <w:sz w:val="16"/>
              </w:rPr>
              <w:t>≪新ヴィンテージ≫</w:t>
            </w:r>
          </w:p>
          <w:p w14:paraId="24E34001" w14:textId="77777777" w:rsidR="003B70BA" w:rsidRPr="004A042F" w:rsidRDefault="003B70BA" w:rsidP="00667D75">
            <w:pPr>
              <w:jc w:val="left"/>
              <w:rPr>
                <w:b/>
                <w:sz w:val="16"/>
              </w:rPr>
            </w:pPr>
          </w:p>
        </w:tc>
        <w:tc>
          <w:tcPr>
            <w:tcW w:w="395" w:type="pct"/>
            <w:vMerge w:val="restart"/>
            <w:vAlign w:val="center"/>
          </w:tcPr>
          <w:p w14:paraId="3D1B3A0F" w14:textId="6C54A1BA" w:rsidR="003B70BA" w:rsidRDefault="003B70BA" w:rsidP="00667D75">
            <w:pPr>
              <w:jc w:val="center"/>
              <w:rPr>
                <w:b/>
                <w:sz w:val="16"/>
                <w:szCs w:val="18"/>
                <w:lang w:val="it-IT"/>
              </w:rPr>
            </w:pPr>
            <w:r>
              <w:rPr>
                <w:rFonts w:hint="eastAsia"/>
                <w:b/>
                <w:sz w:val="18"/>
                <w:szCs w:val="18"/>
                <w:lang w:val="it-IT"/>
              </w:rPr>
              <w:t>20</w:t>
            </w:r>
            <w:r w:rsidR="005C6997">
              <w:rPr>
                <w:b/>
                <w:sz w:val="18"/>
                <w:szCs w:val="18"/>
                <w:lang w:val="it-IT"/>
              </w:rPr>
              <w:t>20</w:t>
            </w:r>
          </w:p>
        </w:tc>
        <w:tc>
          <w:tcPr>
            <w:tcW w:w="263" w:type="pct"/>
            <w:vMerge w:val="restart"/>
            <w:vAlign w:val="center"/>
          </w:tcPr>
          <w:p w14:paraId="588F272A" w14:textId="77777777" w:rsidR="003B70BA" w:rsidRPr="00B52D90" w:rsidRDefault="003B70BA" w:rsidP="00667D75">
            <w:pPr>
              <w:jc w:val="center"/>
              <w:rPr>
                <w:sz w:val="18"/>
                <w:szCs w:val="18"/>
              </w:rPr>
            </w:pPr>
            <w:r w:rsidRPr="00B52D90">
              <w:rPr>
                <w:rFonts w:hint="eastAsia"/>
                <w:sz w:val="18"/>
                <w:szCs w:val="18"/>
              </w:rPr>
              <w:t>白</w:t>
            </w:r>
          </w:p>
        </w:tc>
        <w:tc>
          <w:tcPr>
            <w:tcW w:w="460" w:type="pct"/>
            <w:vAlign w:val="center"/>
          </w:tcPr>
          <w:p w14:paraId="06DE6EAC" w14:textId="77777777" w:rsidR="003B70BA" w:rsidRPr="00F40662" w:rsidRDefault="003B70BA" w:rsidP="00667D75">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7" w:type="pct"/>
            <w:vAlign w:val="center"/>
          </w:tcPr>
          <w:p w14:paraId="1E486BFE" w14:textId="7FF8C834" w:rsidR="003B70BA" w:rsidRPr="00A04C1F" w:rsidRDefault="003B70BA" w:rsidP="00667D75">
            <w:pPr>
              <w:jc w:val="center"/>
              <w:rPr>
                <w:rFonts w:cs="Calibri"/>
                <w:b/>
                <w:sz w:val="18"/>
                <w:szCs w:val="18"/>
                <w:lang w:val="it-IT"/>
              </w:rPr>
            </w:pPr>
            <w:r w:rsidRPr="00753C09">
              <w:rPr>
                <w:rFonts w:hint="eastAsia"/>
                <w:b/>
                <w:sz w:val="18"/>
              </w:rPr>
              <w:t>￥</w:t>
            </w:r>
            <w:r w:rsidR="005C6997">
              <w:rPr>
                <w:rFonts w:hint="eastAsia"/>
                <w:b/>
                <w:sz w:val="18"/>
              </w:rPr>
              <w:t>6</w:t>
            </w:r>
            <w:r w:rsidRPr="00753C09">
              <w:rPr>
                <w:rFonts w:hint="eastAsia"/>
                <w:b/>
                <w:sz w:val="18"/>
              </w:rPr>
              <w:t>,</w:t>
            </w:r>
            <w:r>
              <w:rPr>
                <w:b/>
                <w:sz w:val="18"/>
              </w:rPr>
              <w:t>3</w:t>
            </w:r>
            <w:r w:rsidRPr="00753C09">
              <w:rPr>
                <w:rFonts w:hint="eastAsia"/>
                <w:b/>
                <w:sz w:val="18"/>
              </w:rPr>
              <w:t>00</w:t>
            </w:r>
          </w:p>
        </w:tc>
        <w:tc>
          <w:tcPr>
            <w:tcW w:w="2236" w:type="pct"/>
            <w:vMerge w:val="restart"/>
          </w:tcPr>
          <w:p w14:paraId="5B63A8E4" w14:textId="22873FD4" w:rsidR="003B70BA" w:rsidRDefault="003B70BA" w:rsidP="00667D75">
            <w:pPr>
              <w:pStyle w:val="Web"/>
              <w:shd w:val="clear" w:color="auto" w:fill="FFFFFF"/>
              <w:spacing w:before="0" w:beforeAutospacing="0" w:after="0" w:afterAutospacing="0"/>
              <w:rPr>
                <w:rFonts w:ascii="Verdana" w:eastAsia="HGPｺﾞｼｯｸM" w:hAnsi="Verdana" w:cs="Times New Roman"/>
                <w:kern w:val="2"/>
                <w:sz w:val="14"/>
                <w:szCs w:val="21"/>
              </w:rPr>
            </w:pPr>
            <w:r w:rsidRPr="00DD5E9D">
              <w:rPr>
                <w:rFonts w:ascii="Verdana" w:eastAsia="HGPｺﾞｼｯｸM" w:hAnsi="Verdana" w:cs="Times New Roman" w:hint="eastAsia"/>
                <w:kern w:val="2"/>
                <w:sz w:val="14"/>
                <w:szCs w:val="21"/>
              </w:rPr>
              <w:t>マルヴァージア　イストゥリアーナ、収穫後、開放式の大樽にて</w:t>
            </w:r>
            <w:r w:rsidRPr="00DD5E9D">
              <w:rPr>
                <w:rFonts w:ascii="Verdana" w:eastAsia="HGPｺﾞｼｯｸM" w:hAnsi="Verdana" w:cs="Times New Roman" w:hint="eastAsia"/>
                <w:kern w:val="2"/>
                <w:sz w:val="14"/>
                <w:szCs w:val="21"/>
              </w:rPr>
              <w:t>3</w:t>
            </w:r>
            <w:r w:rsidRPr="00DD5E9D">
              <w:rPr>
                <w:rFonts w:ascii="Verdana" w:eastAsia="HGPｺﾞｼｯｸM" w:hAnsi="Verdana" w:cs="Times New Roman" w:hint="eastAsia"/>
                <w:kern w:val="2"/>
                <w:sz w:val="14"/>
                <w:szCs w:val="21"/>
              </w:rPr>
              <w:t>週間、果皮と共にアルコール醗酵を終える。圧搾後も大樽にて</w:t>
            </w:r>
            <w:r w:rsidR="00A0221F">
              <w:rPr>
                <w:rFonts w:ascii="Verdana" w:eastAsia="HGPｺﾞｼｯｸM" w:hAnsi="Verdana" w:cs="Times New Roman" w:hint="eastAsia"/>
                <w:kern w:val="2"/>
                <w:sz w:val="14"/>
                <w:szCs w:val="21"/>
              </w:rPr>
              <w:t>2</w:t>
            </w:r>
            <w:r w:rsidR="00A0221F">
              <w:rPr>
                <w:rFonts w:ascii="Verdana" w:eastAsia="HGPｺﾞｼｯｸM" w:hAnsi="Verdana" w:cs="Times New Roman"/>
                <w:kern w:val="2"/>
                <w:sz w:val="14"/>
                <w:szCs w:val="21"/>
              </w:rPr>
              <w:t>4</w:t>
            </w:r>
            <w:r w:rsidRPr="00DD5E9D">
              <w:rPr>
                <w:rFonts w:ascii="Verdana" w:eastAsia="HGPｺﾞｼｯｸM" w:hAnsi="Verdana" w:cs="Times New Roman" w:hint="eastAsia"/>
                <w:kern w:val="2"/>
                <w:sz w:val="14"/>
                <w:szCs w:val="21"/>
              </w:rPr>
              <w:t>か月、ボトル詰め後</w:t>
            </w:r>
            <w:r w:rsidR="00A0221F">
              <w:rPr>
                <w:rFonts w:ascii="Verdana" w:eastAsia="HGPｺﾞｼｯｸM" w:hAnsi="Verdana" w:cs="Times New Roman" w:hint="eastAsia"/>
                <w:kern w:val="2"/>
                <w:sz w:val="14"/>
                <w:szCs w:val="21"/>
              </w:rPr>
              <w:t>6</w:t>
            </w:r>
            <w:r w:rsidR="00A0221F">
              <w:rPr>
                <w:rFonts w:ascii="Verdana" w:eastAsia="HGPｺﾞｼｯｸM" w:hAnsi="Verdana" w:cs="Times New Roman" w:hint="eastAsia"/>
                <w:kern w:val="2"/>
                <w:sz w:val="14"/>
                <w:szCs w:val="21"/>
              </w:rPr>
              <w:t>カ月以上</w:t>
            </w:r>
            <w:r w:rsidRPr="00DD5E9D">
              <w:rPr>
                <w:rFonts w:ascii="Verdana" w:eastAsia="HGPｺﾞｼｯｸM" w:hAnsi="Verdana" w:cs="Times New Roman" w:hint="eastAsia"/>
                <w:kern w:val="2"/>
                <w:sz w:val="14"/>
                <w:szCs w:val="21"/>
              </w:rPr>
              <w:t>熟成。</w:t>
            </w:r>
          </w:p>
          <w:p w14:paraId="195326D2" w14:textId="24321002" w:rsidR="003B70BA" w:rsidRPr="00DD5E9D" w:rsidRDefault="00A0221F" w:rsidP="00667D75">
            <w:pPr>
              <w:pStyle w:val="Web"/>
              <w:shd w:val="clear" w:color="auto" w:fill="FFFFFF"/>
              <w:spacing w:before="0" w:beforeAutospacing="0" w:after="0" w:afterAutospacing="0"/>
              <w:rPr>
                <w:color w:val="000000" w:themeColor="text1"/>
                <w:sz w:val="14"/>
                <w:lang w:val="it-IT"/>
              </w:rPr>
            </w:pPr>
            <w:r w:rsidRPr="002F02BE">
              <w:rPr>
                <w:rFonts w:ascii="Verdana" w:eastAsia="HGPｺﾞｼｯｸM" w:hAnsi="Verdana" w:cs="Times New Roman" w:hint="eastAsia"/>
                <w:kern w:val="2"/>
                <w:sz w:val="14"/>
                <w:szCs w:val="21"/>
              </w:rPr>
              <w:t>20</w:t>
            </w:r>
            <w:r>
              <w:rPr>
                <w:rFonts w:ascii="Verdana" w:eastAsia="HGPｺﾞｼｯｸM" w:hAnsi="Verdana" w:cs="Times New Roman"/>
                <w:kern w:val="2"/>
                <w:sz w:val="14"/>
                <w:szCs w:val="21"/>
              </w:rPr>
              <w:t>20</w:t>
            </w:r>
            <w:r>
              <w:rPr>
                <w:rFonts w:ascii="Verdana" w:eastAsia="HGPｺﾞｼｯｸM" w:hAnsi="Verdana" w:cs="Times New Roman" w:hint="eastAsia"/>
                <w:kern w:val="2"/>
                <w:sz w:val="14"/>
                <w:szCs w:val="21"/>
              </w:rPr>
              <w:t>年は猛暑でありながら水不足に陥らなかったヴィンテージ。アルコールが</w:t>
            </w:r>
            <w:r>
              <w:rPr>
                <w:rFonts w:ascii="Verdana" w:eastAsia="HGPｺﾞｼｯｸM" w:hAnsi="Verdana" w:cs="Times New Roman" w:hint="eastAsia"/>
                <w:kern w:val="2"/>
                <w:sz w:val="14"/>
                <w:szCs w:val="21"/>
              </w:rPr>
              <w:t>14</w:t>
            </w:r>
            <w:r>
              <w:rPr>
                <w:rFonts w:ascii="Verdana" w:eastAsia="HGPｺﾞｼｯｸM" w:hAnsi="Verdana" w:cs="Times New Roman" w:hint="eastAsia"/>
                <w:kern w:val="2"/>
                <w:sz w:val="14"/>
                <w:szCs w:val="21"/>
              </w:rPr>
              <w:t>％に達するのはこれまでで初めて。非常に高い糖度と果実味にバランスするだけの強い酸とミネラル。今までにはないサイズ感</w:t>
            </w:r>
            <w:r w:rsidR="002732D8">
              <w:rPr>
                <w:rFonts w:ascii="Verdana" w:eastAsia="HGPｺﾞｼｯｸM" w:hAnsi="Verdana" w:cs="Times New Roman" w:hint="eastAsia"/>
                <w:kern w:val="2"/>
                <w:sz w:val="14"/>
                <w:szCs w:val="21"/>
              </w:rPr>
              <w:t>、</w:t>
            </w:r>
            <w:r>
              <w:rPr>
                <w:rFonts w:ascii="Verdana" w:eastAsia="HGPｺﾞｼｯｸM" w:hAnsi="Verdana" w:cs="Times New Roman" w:hint="eastAsia"/>
                <w:kern w:val="2"/>
                <w:sz w:val="14"/>
                <w:szCs w:val="21"/>
              </w:rPr>
              <w:t>素晴らしいマルヴァジーア。</w:t>
            </w:r>
          </w:p>
        </w:tc>
      </w:tr>
      <w:tr w:rsidR="003B70BA" w:rsidRPr="00C30D78" w14:paraId="5C6FCE17" w14:textId="77777777" w:rsidTr="00667D75">
        <w:trPr>
          <w:trHeight w:val="521"/>
        </w:trPr>
        <w:tc>
          <w:tcPr>
            <w:tcW w:w="1119" w:type="pct"/>
            <w:vMerge/>
          </w:tcPr>
          <w:p w14:paraId="28F719FB" w14:textId="77777777" w:rsidR="003B70BA" w:rsidRDefault="003B70BA" w:rsidP="00667D75">
            <w:pPr>
              <w:jc w:val="left"/>
              <w:rPr>
                <w:b/>
              </w:rPr>
            </w:pPr>
          </w:p>
        </w:tc>
        <w:tc>
          <w:tcPr>
            <w:tcW w:w="395" w:type="pct"/>
            <w:vMerge/>
            <w:vAlign w:val="center"/>
          </w:tcPr>
          <w:p w14:paraId="2AAC69B5" w14:textId="77777777" w:rsidR="003B70BA" w:rsidRDefault="003B70BA" w:rsidP="00667D75">
            <w:pPr>
              <w:jc w:val="center"/>
              <w:rPr>
                <w:b/>
                <w:sz w:val="18"/>
                <w:szCs w:val="18"/>
                <w:lang w:val="it-IT"/>
              </w:rPr>
            </w:pPr>
          </w:p>
        </w:tc>
        <w:tc>
          <w:tcPr>
            <w:tcW w:w="263" w:type="pct"/>
            <w:vMerge/>
            <w:vAlign w:val="center"/>
          </w:tcPr>
          <w:p w14:paraId="33600F15" w14:textId="77777777" w:rsidR="003B70BA" w:rsidRPr="00B52D90" w:rsidRDefault="003B70BA" w:rsidP="00667D75">
            <w:pPr>
              <w:jc w:val="center"/>
              <w:rPr>
                <w:sz w:val="18"/>
                <w:szCs w:val="18"/>
              </w:rPr>
            </w:pPr>
          </w:p>
        </w:tc>
        <w:tc>
          <w:tcPr>
            <w:tcW w:w="460" w:type="pct"/>
            <w:vAlign w:val="center"/>
          </w:tcPr>
          <w:p w14:paraId="072F79AA" w14:textId="77777777" w:rsidR="003B70BA" w:rsidRDefault="003B70BA" w:rsidP="00667D75">
            <w:pPr>
              <w:jc w:val="center"/>
              <w:rPr>
                <w:b/>
                <w:sz w:val="16"/>
                <w:szCs w:val="16"/>
              </w:rPr>
            </w:pPr>
            <w:r>
              <w:rPr>
                <w:rFonts w:hint="eastAsia"/>
                <w:b/>
                <w:sz w:val="16"/>
                <w:szCs w:val="16"/>
              </w:rPr>
              <w:t>1500</w:t>
            </w:r>
            <w:r>
              <w:rPr>
                <w:rFonts w:hint="eastAsia"/>
                <w:b/>
                <w:sz w:val="16"/>
                <w:szCs w:val="16"/>
              </w:rPr>
              <w:t>ｍｌ</w:t>
            </w:r>
          </w:p>
          <w:p w14:paraId="435B2ADA" w14:textId="212BC5F8" w:rsidR="003B70BA" w:rsidRPr="00F40662" w:rsidRDefault="003B70BA" w:rsidP="00667D75">
            <w:pPr>
              <w:jc w:val="center"/>
              <w:rPr>
                <w:b/>
                <w:sz w:val="16"/>
                <w:szCs w:val="16"/>
              </w:rPr>
            </w:pPr>
            <w:r>
              <w:rPr>
                <w:rFonts w:hint="eastAsia"/>
                <w:b/>
                <w:color w:val="00B050"/>
                <w:sz w:val="14"/>
                <w:szCs w:val="14"/>
              </w:rPr>
              <w:t>★</w:t>
            </w:r>
            <w:r w:rsidR="005C6997">
              <w:rPr>
                <w:rFonts w:hint="eastAsia"/>
                <w:b/>
                <w:color w:val="00B050"/>
                <w:sz w:val="14"/>
                <w:szCs w:val="14"/>
              </w:rPr>
              <w:t>6</w:t>
            </w:r>
            <w:r w:rsidR="005C6997">
              <w:rPr>
                <w:b/>
                <w:color w:val="00B050"/>
                <w:sz w:val="14"/>
                <w:szCs w:val="14"/>
              </w:rPr>
              <w:t>0</w:t>
            </w:r>
            <w:r w:rsidRPr="004F070A">
              <w:rPr>
                <w:rFonts w:hint="eastAsia"/>
                <w:b/>
                <w:color w:val="00B050"/>
                <w:sz w:val="14"/>
                <w:szCs w:val="14"/>
              </w:rPr>
              <w:t>本</w:t>
            </w:r>
          </w:p>
        </w:tc>
        <w:tc>
          <w:tcPr>
            <w:tcW w:w="527" w:type="pct"/>
            <w:vAlign w:val="center"/>
          </w:tcPr>
          <w:p w14:paraId="1B87BA99" w14:textId="4346F746" w:rsidR="003B70BA" w:rsidRPr="00F40662" w:rsidRDefault="003B70BA" w:rsidP="00667D75">
            <w:pPr>
              <w:jc w:val="center"/>
              <w:rPr>
                <w:b/>
                <w:sz w:val="16"/>
                <w:szCs w:val="16"/>
              </w:rPr>
            </w:pPr>
            <w:r w:rsidRPr="00EF4B7C">
              <w:rPr>
                <w:rFonts w:hint="eastAsia"/>
                <w:b/>
                <w:sz w:val="18"/>
              </w:rPr>
              <w:t>￥</w:t>
            </w:r>
            <w:r w:rsidRPr="00EF4B7C">
              <w:rPr>
                <w:rFonts w:hint="eastAsia"/>
                <w:b/>
                <w:sz w:val="18"/>
              </w:rPr>
              <w:t>1</w:t>
            </w:r>
            <w:r w:rsidR="00B10F92">
              <w:rPr>
                <w:b/>
                <w:sz w:val="18"/>
              </w:rPr>
              <w:t>4</w:t>
            </w:r>
            <w:r w:rsidRPr="00EF4B7C">
              <w:rPr>
                <w:rFonts w:hint="eastAsia"/>
                <w:b/>
                <w:sz w:val="18"/>
              </w:rPr>
              <w:t>,</w:t>
            </w:r>
            <w:r w:rsidR="00B10F92">
              <w:rPr>
                <w:b/>
                <w:sz w:val="18"/>
              </w:rPr>
              <w:t>8</w:t>
            </w:r>
            <w:r w:rsidRPr="00EF4B7C">
              <w:rPr>
                <w:rFonts w:hint="eastAsia"/>
                <w:b/>
                <w:sz w:val="18"/>
              </w:rPr>
              <w:t>00</w:t>
            </w:r>
          </w:p>
        </w:tc>
        <w:tc>
          <w:tcPr>
            <w:tcW w:w="2236" w:type="pct"/>
            <w:vMerge/>
          </w:tcPr>
          <w:p w14:paraId="410E4B69" w14:textId="77777777" w:rsidR="003B70BA" w:rsidRPr="00987F5D" w:rsidRDefault="003B70BA" w:rsidP="00667D75">
            <w:pPr>
              <w:jc w:val="left"/>
              <w:rPr>
                <w:sz w:val="14"/>
                <w:szCs w:val="21"/>
              </w:rPr>
            </w:pPr>
          </w:p>
        </w:tc>
      </w:tr>
      <w:tr w:rsidR="00554F88" w:rsidRPr="00C30D78" w14:paraId="183EEC36" w14:textId="77777777" w:rsidTr="002732D8">
        <w:trPr>
          <w:trHeight w:val="954"/>
        </w:trPr>
        <w:tc>
          <w:tcPr>
            <w:tcW w:w="1119" w:type="pct"/>
            <w:vMerge w:val="restart"/>
          </w:tcPr>
          <w:p w14:paraId="3D415689" w14:textId="77777777" w:rsidR="00554F88" w:rsidRPr="00D36D41" w:rsidRDefault="00554F88" w:rsidP="00554F88">
            <w:pPr>
              <w:spacing w:line="240" w:lineRule="atLeast"/>
              <w:jc w:val="left"/>
              <w:rPr>
                <w:b/>
                <w:szCs w:val="18"/>
              </w:rPr>
            </w:pPr>
            <w:proofErr w:type="spellStart"/>
            <w:r w:rsidRPr="00D36D41">
              <w:rPr>
                <w:rFonts w:hint="eastAsia"/>
                <w:b/>
              </w:rPr>
              <w:t>V</w:t>
            </w:r>
            <w:r w:rsidRPr="00D36D41">
              <w:rPr>
                <w:b/>
              </w:rPr>
              <w:t>itovska</w:t>
            </w:r>
            <w:proofErr w:type="spellEnd"/>
            <w:r w:rsidRPr="00D36D41">
              <w:rPr>
                <w:rFonts w:hint="eastAsia"/>
                <w:b/>
                <w:szCs w:val="18"/>
              </w:rPr>
              <w:t>“</w:t>
            </w:r>
            <w:r>
              <w:rPr>
                <w:rFonts w:hint="eastAsia"/>
                <w:b/>
                <w:szCs w:val="18"/>
              </w:rPr>
              <w:t>6</w:t>
            </w:r>
            <w:r>
              <w:rPr>
                <w:b/>
                <w:szCs w:val="18"/>
              </w:rPr>
              <w:t>7</w:t>
            </w:r>
            <w:r w:rsidRPr="00D36D41">
              <w:rPr>
                <w:rFonts w:hint="eastAsia"/>
                <w:b/>
                <w:szCs w:val="18"/>
              </w:rPr>
              <w:t>”</w:t>
            </w:r>
          </w:p>
          <w:p w14:paraId="0EA1ABC0" w14:textId="77777777" w:rsidR="00554F88" w:rsidRDefault="00554F88" w:rsidP="00554F88">
            <w:pPr>
              <w:spacing w:line="240" w:lineRule="atLeast"/>
              <w:jc w:val="left"/>
              <w:rPr>
                <w:sz w:val="16"/>
                <w:szCs w:val="18"/>
                <w:lang w:val="it-IT"/>
              </w:rPr>
            </w:pPr>
            <w:r>
              <w:rPr>
                <w:rFonts w:hint="eastAsia"/>
                <w:sz w:val="16"/>
                <w:szCs w:val="18"/>
                <w:lang w:val="it-IT"/>
              </w:rPr>
              <w:t>ヴィトフスカ</w:t>
            </w:r>
            <w:r>
              <w:rPr>
                <w:rFonts w:hint="eastAsia"/>
                <w:sz w:val="16"/>
                <w:szCs w:val="18"/>
                <w:lang w:val="it-IT"/>
              </w:rPr>
              <w:t xml:space="preserve"> </w:t>
            </w:r>
            <w:r>
              <w:rPr>
                <w:sz w:val="16"/>
                <w:szCs w:val="18"/>
                <w:lang w:val="it-IT"/>
              </w:rPr>
              <w:t>“</w:t>
            </w:r>
            <w:r>
              <w:rPr>
                <w:rFonts w:hint="eastAsia"/>
                <w:sz w:val="16"/>
                <w:szCs w:val="18"/>
                <w:lang w:val="it-IT"/>
              </w:rPr>
              <w:t>セイセッテ</w:t>
            </w:r>
            <w:r>
              <w:rPr>
                <w:sz w:val="16"/>
                <w:szCs w:val="18"/>
                <w:lang w:val="it-IT"/>
              </w:rPr>
              <w:t>”</w:t>
            </w:r>
          </w:p>
          <w:p w14:paraId="3B954020" w14:textId="77777777" w:rsidR="006A6620" w:rsidRPr="005C6997" w:rsidRDefault="006A6620" w:rsidP="006A6620">
            <w:pPr>
              <w:jc w:val="left"/>
              <w:rPr>
                <w:rFonts w:ascii="HGP創英角ｺﾞｼｯｸUB" w:eastAsia="HGP創英角ｺﾞｼｯｸUB" w:hAnsi="HGP創英角ｺﾞｼｯｸUB"/>
                <w:bCs/>
                <w:color w:val="00B050"/>
                <w:sz w:val="16"/>
              </w:rPr>
            </w:pPr>
            <w:r w:rsidRPr="005954FD">
              <w:rPr>
                <w:rFonts w:ascii="HGP創英角ｺﾞｼｯｸUB" w:eastAsia="HGP創英角ｺﾞｼｯｸUB" w:hAnsi="HGP創英角ｺﾞｼｯｸUB" w:hint="eastAsia"/>
                <w:bCs/>
                <w:color w:val="00B050"/>
                <w:sz w:val="16"/>
              </w:rPr>
              <w:t>≪新ヴィンテージ≫</w:t>
            </w:r>
          </w:p>
          <w:p w14:paraId="3C319151" w14:textId="77777777" w:rsidR="00554F88" w:rsidRDefault="00554F88" w:rsidP="00554F88">
            <w:pPr>
              <w:jc w:val="left"/>
              <w:rPr>
                <w:b/>
              </w:rPr>
            </w:pPr>
          </w:p>
        </w:tc>
        <w:tc>
          <w:tcPr>
            <w:tcW w:w="395" w:type="pct"/>
            <w:vMerge w:val="restart"/>
            <w:vAlign w:val="center"/>
          </w:tcPr>
          <w:p w14:paraId="54A09E0D" w14:textId="1D3F55B0" w:rsidR="00554F88" w:rsidRDefault="00554F88" w:rsidP="006D61BE">
            <w:pPr>
              <w:jc w:val="center"/>
              <w:rPr>
                <w:b/>
                <w:sz w:val="18"/>
                <w:szCs w:val="18"/>
                <w:lang w:val="it-IT"/>
              </w:rPr>
            </w:pPr>
            <w:r>
              <w:rPr>
                <w:rFonts w:hint="eastAsia"/>
                <w:b/>
                <w:sz w:val="18"/>
                <w:lang w:val="it-IT"/>
              </w:rPr>
              <w:t>20</w:t>
            </w:r>
            <w:r w:rsidR="005D686C">
              <w:rPr>
                <w:b/>
                <w:sz w:val="18"/>
                <w:lang w:val="it-IT"/>
              </w:rPr>
              <w:t>20</w:t>
            </w:r>
          </w:p>
        </w:tc>
        <w:tc>
          <w:tcPr>
            <w:tcW w:w="263" w:type="pct"/>
            <w:vMerge w:val="restart"/>
            <w:vAlign w:val="center"/>
          </w:tcPr>
          <w:p w14:paraId="30DC3975" w14:textId="2CCA8AB5" w:rsidR="00554F88" w:rsidRPr="00B52D90" w:rsidRDefault="00554F88" w:rsidP="00554F88">
            <w:pPr>
              <w:jc w:val="center"/>
              <w:rPr>
                <w:sz w:val="18"/>
                <w:szCs w:val="18"/>
              </w:rPr>
            </w:pPr>
            <w:r w:rsidRPr="00B52D90">
              <w:rPr>
                <w:rFonts w:hint="eastAsia"/>
                <w:sz w:val="18"/>
                <w:szCs w:val="18"/>
              </w:rPr>
              <w:t>白</w:t>
            </w:r>
          </w:p>
        </w:tc>
        <w:tc>
          <w:tcPr>
            <w:tcW w:w="460" w:type="pct"/>
            <w:vAlign w:val="center"/>
          </w:tcPr>
          <w:p w14:paraId="29C0D5B8" w14:textId="77777777" w:rsidR="00554F88" w:rsidRPr="00F40662" w:rsidRDefault="00554F88" w:rsidP="00554F88">
            <w:pPr>
              <w:jc w:val="center"/>
              <w:rPr>
                <w:b/>
                <w:sz w:val="16"/>
                <w:szCs w:val="16"/>
              </w:rPr>
            </w:pPr>
            <w:r>
              <w:rPr>
                <w:b/>
                <w:sz w:val="16"/>
                <w:szCs w:val="16"/>
              </w:rPr>
              <w:t>7</w:t>
            </w:r>
            <w:r w:rsidRPr="00B45CE0">
              <w:rPr>
                <w:b/>
                <w:sz w:val="16"/>
                <w:szCs w:val="16"/>
              </w:rPr>
              <w:t>50</w:t>
            </w:r>
            <w:r w:rsidRPr="00B45CE0">
              <w:rPr>
                <w:rFonts w:hint="eastAsia"/>
                <w:b/>
                <w:sz w:val="16"/>
                <w:szCs w:val="16"/>
              </w:rPr>
              <w:t>ml</w:t>
            </w:r>
          </w:p>
        </w:tc>
        <w:tc>
          <w:tcPr>
            <w:tcW w:w="527" w:type="pct"/>
            <w:vAlign w:val="center"/>
          </w:tcPr>
          <w:p w14:paraId="6ECA9DE0" w14:textId="4D0F9F3C" w:rsidR="00554F88" w:rsidRPr="00753C09" w:rsidRDefault="00554F88" w:rsidP="00554F88">
            <w:pPr>
              <w:jc w:val="center"/>
              <w:rPr>
                <w:b/>
                <w:sz w:val="18"/>
              </w:rPr>
            </w:pPr>
            <w:r>
              <w:rPr>
                <w:rFonts w:cs="Calibri" w:hint="eastAsia"/>
                <w:b/>
                <w:sz w:val="18"/>
                <w:lang w:val="it-IT"/>
              </w:rPr>
              <w:t>￥</w:t>
            </w:r>
            <w:r w:rsidR="00B10F92">
              <w:rPr>
                <w:rFonts w:cs="Calibri" w:hint="eastAsia"/>
                <w:b/>
                <w:sz w:val="18"/>
                <w:lang w:val="it-IT"/>
              </w:rPr>
              <w:t>8</w:t>
            </w:r>
            <w:r>
              <w:rPr>
                <w:rFonts w:cs="Calibri" w:hint="eastAsia"/>
                <w:b/>
                <w:sz w:val="18"/>
                <w:lang w:val="it-IT"/>
              </w:rPr>
              <w:t>,</w:t>
            </w:r>
            <w:r w:rsidR="00B10F92">
              <w:rPr>
                <w:rFonts w:cs="Calibri"/>
                <w:b/>
                <w:sz w:val="18"/>
                <w:lang w:val="it-IT"/>
              </w:rPr>
              <w:t>9</w:t>
            </w:r>
            <w:r>
              <w:rPr>
                <w:rFonts w:cs="Calibri" w:hint="eastAsia"/>
                <w:b/>
                <w:sz w:val="18"/>
                <w:lang w:val="it-IT"/>
              </w:rPr>
              <w:t>00</w:t>
            </w:r>
          </w:p>
        </w:tc>
        <w:tc>
          <w:tcPr>
            <w:tcW w:w="2236" w:type="pct"/>
            <w:vMerge w:val="restart"/>
          </w:tcPr>
          <w:p w14:paraId="328A36D0" w14:textId="77777777" w:rsidR="00FF3142" w:rsidRDefault="00554F88" w:rsidP="00FF3142">
            <w:pPr>
              <w:rPr>
                <w:sz w:val="14"/>
                <w:lang w:val="it-IT"/>
              </w:rPr>
            </w:pPr>
            <w:r w:rsidRPr="009821A9">
              <w:rPr>
                <w:rFonts w:hint="eastAsia"/>
                <w:sz w:val="14"/>
                <w:lang w:val="it-IT"/>
              </w:rPr>
              <w:t>ヴィトフスカ、樹齢</w:t>
            </w:r>
            <w:r>
              <w:rPr>
                <w:rFonts w:hint="eastAsia"/>
                <w:sz w:val="14"/>
                <w:lang w:val="it-IT"/>
              </w:rPr>
              <w:t>10</w:t>
            </w:r>
            <w:r>
              <w:rPr>
                <w:rFonts w:hint="eastAsia"/>
                <w:sz w:val="14"/>
                <w:lang w:val="it-IT"/>
              </w:rPr>
              <w:t>～</w:t>
            </w:r>
            <w:r>
              <w:rPr>
                <w:rFonts w:hint="eastAsia"/>
                <w:sz w:val="14"/>
                <w:lang w:val="it-IT"/>
              </w:rPr>
              <w:t>15</w:t>
            </w:r>
            <w:r w:rsidRPr="009821A9">
              <w:rPr>
                <w:rFonts w:hint="eastAsia"/>
                <w:sz w:val="14"/>
                <w:lang w:val="it-IT"/>
              </w:rPr>
              <w:t>年</w:t>
            </w:r>
            <w:r>
              <w:rPr>
                <w:rFonts w:hint="eastAsia"/>
                <w:sz w:val="14"/>
                <w:lang w:val="it-IT"/>
              </w:rPr>
              <w:t>、</w:t>
            </w:r>
            <w:r>
              <w:rPr>
                <w:rFonts w:hint="eastAsia"/>
                <w:sz w:val="14"/>
                <w:lang w:val="it-IT"/>
              </w:rPr>
              <w:t>2003</w:t>
            </w:r>
            <w:r>
              <w:rPr>
                <w:rFonts w:hint="eastAsia"/>
                <w:sz w:val="14"/>
                <w:lang w:val="it-IT"/>
              </w:rPr>
              <w:t>年に植えたアルベレッロの畑より選別したブドウのみを収穫</w:t>
            </w:r>
            <w:r w:rsidRPr="009821A9">
              <w:rPr>
                <w:rFonts w:hint="eastAsia"/>
                <w:sz w:val="14"/>
                <w:lang w:val="it-IT"/>
              </w:rPr>
              <w:t>。</w:t>
            </w:r>
            <w:r>
              <w:rPr>
                <w:rFonts w:hint="eastAsia"/>
                <w:sz w:val="14"/>
                <w:lang w:val="it-IT"/>
              </w:rPr>
              <w:t>除梗し、カルソの石灰岩の塊をくりぬいて作った「石樽」の中で、果皮と共</w:t>
            </w:r>
            <w:r w:rsidR="00A0221F">
              <w:rPr>
                <w:rFonts w:hint="eastAsia"/>
                <w:sz w:val="14"/>
                <w:lang w:val="it-IT"/>
              </w:rPr>
              <w:t>に醗酵。そのまま</w:t>
            </w:r>
            <w:r>
              <w:rPr>
                <w:rFonts w:hint="eastAsia"/>
                <w:sz w:val="14"/>
                <w:lang w:val="it-IT"/>
              </w:rPr>
              <w:t>12</w:t>
            </w:r>
            <w:r>
              <w:rPr>
                <w:rFonts w:hint="eastAsia"/>
                <w:sz w:val="14"/>
                <w:lang w:val="it-IT"/>
              </w:rPr>
              <w:t>か月間果皮と共に熟成。圧搾後、オリ引きを行い大樽へ移しさらに</w:t>
            </w:r>
            <w:r>
              <w:rPr>
                <w:rFonts w:hint="eastAsia"/>
                <w:sz w:val="14"/>
                <w:lang w:val="it-IT"/>
              </w:rPr>
              <w:t>12</w:t>
            </w:r>
            <w:r>
              <w:rPr>
                <w:rFonts w:hint="eastAsia"/>
                <w:sz w:val="14"/>
                <w:lang w:val="it-IT"/>
              </w:rPr>
              <w:t>か月の熟成。ボトル詰めの際にごく僅かに</w:t>
            </w:r>
            <w:r>
              <w:rPr>
                <w:rFonts w:hint="eastAsia"/>
                <w:sz w:val="14"/>
                <w:lang w:val="it-IT"/>
              </w:rPr>
              <w:t>SO2</w:t>
            </w:r>
            <w:r>
              <w:rPr>
                <w:rFonts w:hint="eastAsia"/>
                <w:sz w:val="14"/>
                <w:lang w:val="it-IT"/>
              </w:rPr>
              <w:t>を加える。</w:t>
            </w:r>
          </w:p>
          <w:p w14:paraId="6E178B11" w14:textId="519093FD" w:rsidR="00554F88" w:rsidRPr="00856A68" w:rsidRDefault="00A0221F" w:rsidP="00FF3142">
            <w:pPr>
              <w:rPr>
                <w:sz w:val="14"/>
              </w:rPr>
            </w:pPr>
            <w:r>
              <w:rPr>
                <w:rFonts w:hint="eastAsia"/>
                <w:sz w:val="14"/>
              </w:rPr>
              <w:t>ブドウが育った土地そのものである石灰岩の容器で醸造することで、よりブドウに余分な要素を加えないという発想から生まれた、特別なヴィトフスカ。柔らかく繊細でありながら奥行きの深さ、そして余韻の長さには驚嘆させられる凄味のある味わい。</w:t>
            </w:r>
          </w:p>
        </w:tc>
      </w:tr>
      <w:tr w:rsidR="00554F88" w:rsidRPr="00C30D78" w14:paraId="3340A250" w14:textId="77777777" w:rsidTr="002732D8">
        <w:trPr>
          <w:trHeight w:val="825"/>
        </w:trPr>
        <w:tc>
          <w:tcPr>
            <w:tcW w:w="1119" w:type="pct"/>
            <w:vMerge/>
          </w:tcPr>
          <w:p w14:paraId="5E89C252" w14:textId="77777777" w:rsidR="00554F88" w:rsidRPr="00D36D41" w:rsidRDefault="00554F88" w:rsidP="00554F88">
            <w:pPr>
              <w:spacing w:line="240" w:lineRule="atLeast"/>
              <w:jc w:val="left"/>
              <w:rPr>
                <w:b/>
              </w:rPr>
            </w:pPr>
          </w:p>
        </w:tc>
        <w:tc>
          <w:tcPr>
            <w:tcW w:w="395" w:type="pct"/>
            <w:vMerge/>
          </w:tcPr>
          <w:p w14:paraId="65F0AA70" w14:textId="77777777" w:rsidR="00554F88" w:rsidRDefault="00554F88" w:rsidP="00554F88">
            <w:pPr>
              <w:jc w:val="center"/>
              <w:rPr>
                <w:b/>
                <w:sz w:val="18"/>
                <w:lang w:val="it-IT"/>
              </w:rPr>
            </w:pPr>
          </w:p>
        </w:tc>
        <w:tc>
          <w:tcPr>
            <w:tcW w:w="263" w:type="pct"/>
            <w:vMerge/>
          </w:tcPr>
          <w:p w14:paraId="5CC7850B" w14:textId="77777777" w:rsidR="00554F88" w:rsidRPr="00B52D90" w:rsidRDefault="00554F88" w:rsidP="00554F88">
            <w:pPr>
              <w:jc w:val="center"/>
              <w:rPr>
                <w:sz w:val="18"/>
                <w:szCs w:val="18"/>
              </w:rPr>
            </w:pPr>
          </w:p>
        </w:tc>
        <w:tc>
          <w:tcPr>
            <w:tcW w:w="460" w:type="pct"/>
            <w:vAlign w:val="center"/>
          </w:tcPr>
          <w:p w14:paraId="56CA67A5" w14:textId="2986FD39" w:rsidR="00554F88" w:rsidRDefault="00554F88" w:rsidP="00554F88">
            <w:pPr>
              <w:jc w:val="center"/>
              <w:rPr>
                <w:b/>
                <w:sz w:val="16"/>
                <w:szCs w:val="16"/>
              </w:rPr>
            </w:pPr>
            <w:r>
              <w:rPr>
                <w:rFonts w:hint="eastAsia"/>
                <w:b/>
                <w:sz w:val="16"/>
                <w:szCs w:val="16"/>
              </w:rPr>
              <w:t>1500</w:t>
            </w:r>
            <w:r>
              <w:rPr>
                <w:rFonts w:hint="eastAsia"/>
                <w:b/>
                <w:sz w:val="16"/>
                <w:szCs w:val="16"/>
              </w:rPr>
              <w:t>ｍｌ</w:t>
            </w:r>
          </w:p>
          <w:p w14:paraId="3AC512EA" w14:textId="3FA14954" w:rsidR="00554F88" w:rsidRDefault="00ED5367" w:rsidP="00554F88">
            <w:pPr>
              <w:jc w:val="center"/>
              <w:rPr>
                <w:b/>
                <w:sz w:val="16"/>
                <w:szCs w:val="16"/>
              </w:rPr>
            </w:pPr>
            <w:r>
              <w:rPr>
                <w:rFonts w:hint="eastAsia"/>
                <w:b/>
                <w:color w:val="00B050"/>
                <w:sz w:val="14"/>
                <w:szCs w:val="14"/>
              </w:rPr>
              <w:t>★</w:t>
            </w:r>
            <w:r w:rsidR="005C6997">
              <w:rPr>
                <w:rFonts w:hint="eastAsia"/>
                <w:b/>
                <w:color w:val="00B050"/>
                <w:sz w:val="14"/>
                <w:szCs w:val="14"/>
              </w:rPr>
              <w:t>6</w:t>
            </w:r>
            <w:r w:rsidR="005C6997">
              <w:rPr>
                <w:b/>
                <w:color w:val="00B050"/>
                <w:sz w:val="14"/>
                <w:szCs w:val="14"/>
              </w:rPr>
              <w:t>0</w:t>
            </w:r>
            <w:r w:rsidR="00554F88" w:rsidRPr="004F070A">
              <w:rPr>
                <w:rFonts w:hint="eastAsia"/>
                <w:b/>
                <w:color w:val="00B050"/>
                <w:sz w:val="14"/>
                <w:szCs w:val="14"/>
              </w:rPr>
              <w:t>本</w:t>
            </w:r>
          </w:p>
        </w:tc>
        <w:tc>
          <w:tcPr>
            <w:tcW w:w="527" w:type="pct"/>
            <w:vAlign w:val="center"/>
          </w:tcPr>
          <w:p w14:paraId="6D47E896" w14:textId="23635DAF" w:rsidR="00554F88" w:rsidRDefault="00554F88" w:rsidP="00554F88">
            <w:pPr>
              <w:jc w:val="center"/>
              <w:rPr>
                <w:b/>
                <w:sz w:val="16"/>
                <w:szCs w:val="16"/>
              </w:rPr>
            </w:pPr>
            <w:r>
              <w:rPr>
                <w:rFonts w:cs="Calibri" w:hint="eastAsia"/>
                <w:b/>
                <w:sz w:val="18"/>
                <w:lang w:val="it-IT"/>
              </w:rPr>
              <w:t>￥</w:t>
            </w:r>
            <w:r w:rsidR="00FC34FC">
              <w:rPr>
                <w:rFonts w:cs="Calibri" w:hint="eastAsia"/>
                <w:b/>
                <w:sz w:val="18"/>
                <w:lang w:val="it-IT"/>
              </w:rPr>
              <w:t>2</w:t>
            </w:r>
            <w:r w:rsidR="00FC34FC">
              <w:rPr>
                <w:rFonts w:cs="Calibri"/>
                <w:b/>
                <w:sz w:val="18"/>
                <w:lang w:val="it-IT"/>
              </w:rPr>
              <w:t>0</w:t>
            </w:r>
            <w:r>
              <w:rPr>
                <w:rFonts w:cs="Calibri" w:hint="eastAsia"/>
                <w:b/>
                <w:sz w:val="18"/>
                <w:lang w:val="it-IT"/>
              </w:rPr>
              <w:t>,</w:t>
            </w:r>
            <w:r>
              <w:rPr>
                <w:rFonts w:cs="Calibri"/>
                <w:b/>
                <w:sz w:val="18"/>
                <w:lang w:val="it-IT"/>
              </w:rPr>
              <w:t>0</w:t>
            </w:r>
            <w:r>
              <w:rPr>
                <w:rFonts w:cs="Calibri" w:hint="eastAsia"/>
                <w:b/>
                <w:sz w:val="18"/>
                <w:lang w:val="it-IT"/>
              </w:rPr>
              <w:t>00</w:t>
            </w:r>
          </w:p>
        </w:tc>
        <w:tc>
          <w:tcPr>
            <w:tcW w:w="2236" w:type="pct"/>
            <w:vMerge/>
          </w:tcPr>
          <w:p w14:paraId="7AB2AA6A" w14:textId="77777777" w:rsidR="00554F88" w:rsidRPr="009821A9" w:rsidRDefault="00554F88" w:rsidP="00554F88">
            <w:pPr>
              <w:rPr>
                <w:sz w:val="14"/>
                <w:lang w:val="it-IT"/>
              </w:rPr>
            </w:pPr>
          </w:p>
        </w:tc>
      </w:tr>
      <w:tr w:rsidR="00554F88" w:rsidRPr="00C30D78" w14:paraId="5A9E1864" w14:textId="77777777" w:rsidTr="00667D75">
        <w:tc>
          <w:tcPr>
            <w:tcW w:w="1119" w:type="pct"/>
          </w:tcPr>
          <w:p w14:paraId="4842251E" w14:textId="77777777" w:rsidR="00554F88" w:rsidRDefault="00554F88" w:rsidP="00554F88">
            <w:pPr>
              <w:jc w:val="left"/>
              <w:rPr>
                <w:b/>
              </w:rPr>
            </w:pPr>
            <w:r>
              <w:rPr>
                <w:rFonts w:hint="eastAsia"/>
                <w:b/>
              </w:rPr>
              <w:t>Terrano</w:t>
            </w:r>
            <w:r>
              <w:rPr>
                <w:b/>
              </w:rPr>
              <w:t xml:space="preserve">          </w:t>
            </w:r>
            <w:r w:rsidRPr="009D39DB">
              <w:rPr>
                <w:b/>
                <w:sz w:val="16"/>
                <w:szCs w:val="16"/>
                <w:lang w:val="it-IT"/>
              </w:rPr>
              <w:t>DOC</w:t>
            </w:r>
          </w:p>
          <w:p w14:paraId="2C96C4CB" w14:textId="77777777" w:rsidR="00554F88" w:rsidRPr="00237391" w:rsidRDefault="00554F88" w:rsidP="00554F88">
            <w:pPr>
              <w:jc w:val="left"/>
              <w:rPr>
                <w:bCs/>
                <w:sz w:val="16"/>
              </w:rPr>
            </w:pPr>
            <w:r w:rsidRPr="00237391">
              <w:rPr>
                <w:rFonts w:hint="eastAsia"/>
                <w:bCs/>
                <w:sz w:val="16"/>
              </w:rPr>
              <w:t>テッラーノ</w:t>
            </w:r>
          </w:p>
          <w:p w14:paraId="2F0871DE" w14:textId="77777777" w:rsidR="00554F88" w:rsidRPr="004A042F" w:rsidRDefault="00554F88" w:rsidP="00554F88">
            <w:pPr>
              <w:jc w:val="left"/>
              <w:rPr>
                <w:b/>
                <w:sz w:val="16"/>
              </w:rPr>
            </w:pPr>
            <w:r w:rsidRPr="005954FD">
              <w:rPr>
                <w:rFonts w:ascii="HGP創英角ｺﾞｼｯｸUB" w:eastAsia="HGP創英角ｺﾞｼｯｸUB" w:hAnsi="HGP創英角ｺﾞｼｯｸUB" w:hint="eastAsia"/>
                <w:bCs/>
                <w:color w:val="00B050"/>
                <w:sz w:val="16"/>
              </w:rPr>
              <w:t>≪新ヴィンテージ≫</w:t>
            </w:r>
          </w:p>
        </w:tc>
        <w:tc>
          <w:tcPr>
            <w:tcW w:w="395" w:type="pct"/>
            <w:vAlign w:val="center"/>
          </w:tcPr>
          <w:p w14:paraId="72052E7B" w14:textId="6AF13D47" w:rsidR="00554F88" w:rsidRDefault="00554F88" w:rsidP="00554F88">
            <w:pPr>
              <w:jc w:val="center"/>
              <w:rPr>
                <w:b/>
                <w:sz w:val="16"/>
                <w:szCs w:val="18"/>
                <w:lang w:val="it-IT"/>
              </w:rPr>
            </w:pPr>
            <w:r>
              <w:rPr>
                <w:rFonts w:hint="eastAsia"/>
                <w:b/>
                <w:sz w:val="18"/>
                <w:szCs w:val="18"/>
                <w:lang w:val="it-IT"/>
              </w:rPr>
              <w:t>201</w:t>
            </w:r>
            <w:r w:rsidR="005D686C">
              <w:rPr>
                <w:b/>
                <w:sz w:val="18"/>
                <w:szCs w:val="18"/>
                <w:lang w:val="it-IT"/>
              </w:rPr>
              <w:t>8</w:t>
            </w:r>
          </w:p>
        </w:tc>
        <w:tc>
          <w:tcPr>
            <w:tcW w:w="263" w:type="pct"/>
            <w:vAlign w:val="center"/>
          </w:tcPr>
          <w:p w14:paraId="4BD526E9" w14:textId="77777777" w:rsidR="00554F88" w:rsidRPr="00B52D90" w:rsidRDefault="00554F88" w:rsidP="00554F88">
            <w:pPr>
              <w:jc w:val="center"/>
              <w:rPr>
                <w:sz w:val="18"/>
                <w:szCs w:val="18"/>
              </w:rPr>
            </w:pPr>
            <w:r w:rsidRPr="00B52D90">
              <w:rPr>
                <w:rFonts w:hint="eastAsia"/>
                <w:sz w:val="18"/>
                <w:szCs w:val="18"/>
              </w:rPr>
              <w:t>赤</w:t>
            </w:r>
          </w:p>
        </w:tc>
        <w:tc>
          <w:tcPr>
            <w:tcW w:w="460" w:type="pct"/>
            <w:vAlign w:val="center"/>
          </w:tcPr>
          <w:p w14:paraId="4B4286CB" w14:textId="77777777" w:rsidR="00554F88" w:rsidRPr="007509D7" w:rsidRDefault="00554F88" w:rsidP="00554F88">
            <w:pPr>
              <w:jc w:val="center"/>
              <w:rPr>
                <w:b/>
                <w:color w:val="00B050"/>
                <w:sz w:val="14"/>
                <w:szCs w:val="18"/>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7" w:type="pct"/>
            <w:vAlign w:val="center"/>
          </w:tcPr>
          <w:p w14:paraId="523A04E5" w14:textId="0972D992" w:rsidR="00554F88" w:rsidRPr="00A04C1F" w:rsidRDefault="00554F88" w:rsidP="00554F88">
            <w:pPr>
              <w:jc w:val="center"/>
              <w:rPr>
                <w:b/>
                <w:sz w:val="18"/>
                <w:szCs w:val="18"/>
              </w:rPr>
            </w:pPr>
            <w:r w:rsidRPr="00753C09">
              <w:rPr>
                <w:rFonts w:hint="eastAsia"/>
                <w:b/>
                <w:sz w:val="18"/>
              </w:rPr>
              <w:t>￥</w:t>
            </w:r>
            <w:r w:rsidR="005D686C">
              <w:rPr>
                <w:rFonts w:hint="eastAsia"/>
                <w:b/>
                <w:sz w:val="18"/>
              </w:rPr>
              <w:t>5</w:t>
            </w:r>
            <w:r w:rsidRPr="00753C09">
              <w:rPr>
                <w:rFonts w:hint="eastAsia"/>
                <w:b/>
                <w:sz w:val="18"/>
              </w:rPr>
              <w:t>,</w:t>
            </w:r>
            <w:r w:rsidR="005D686C">
              <w:rPr>
                <w:b/>
                <w:sz w:val="18"/>
              </w:rPr>
              <w:t>0</w:t>
            </w:r>
            <w:r w:rsidRPr="00753C09">
              <w:rPr>
                <w:rFonts w:hint="eastAsia"/>
                <w:b/>
                <w:sz w:val="18"/>
              </w:rPr>
              <w:t>00</w:t>
            </w:r>
          </w:p>
        </w:tc>
        <w:tc>
          <w:tcPr>
            <w:tcW w:w="2236" w:type="pct"/>
          </w:tcPr>
          <w:p w14:paraId="4A555426" w14:textId="77777777" w:rsidR="00554F88" w:rsidRDefault="00554F88" w:rsidP="00554F88">
            <w:pPr>
              <w:rPr>
                <w:sz w:val="14"/>
                <w:szCs w:val="21"/>
              </w:rPr>
            </w:pPr>
            <w:r w:rsidRPr="00BC2243">
              <w:rPr>
                <w:rFonts w:hint="eastAsia"/>
                <w:sz w:val="14"/>
                <w:szCs w:val="21"/>
              </w:rPr>
              <w:t>テッラー</w:t>
            </w:r>
            <w:r w:rsidRPr="004C7568">
              <w:rPr>
                <w:rFonts w:hint="eastAsia"/>
                <w:sz w:val="14"/>
                <w:szCs w:val="21"/>
              </w:rPr>
              <w:t>ノ</w:t>
            </w:r>
            <w:r w:rsidRPr="004C7568">
              <w:rPr>
                <w:rFonts w:hint="eastAsia"/>
                <w:sz w:val="14"/>
                <w:szCs w:val="21"/>
              </w:rPr>
              <w:t>100</w:t>
            </w:r>
            <w:r w:rsidRPr="004C7568">
              <w:rPr>
                <w:rFonts w:hint="eastAsia"/>
                <w:sz w:val="14"/>
                <w:szCs w:val="21"/>
              </w:rPr>
              <w:t>％、収穫後、開放桶にて約</w:t>
            </w:r>
            <w:r w:rsidRPr="004C7568">
              <w:rPr>
                <w:rFonts w:hint="eastAsia"/>
                <w:sz w:val="14"/>
                <w:szCs w:val="21"/>
              </w:rPr>
              <w:t>2</w:t>
            </w:r>
            <w:r w:rsidRPr="004C7568">
              <w:rPr>
                <w:rFonts w:hint="eastAsia"/>
                <w:sz w:val="14"/>
                <w:szCs w:val="21"/>
              </w:rPr>
              <w:t>週間、果皮と共に醗酵を行う。圧搾後、木樽（</w:t>
            </w:r>
            <w:r w:rsidRPr="004C7568">
              <w:rPr>
                <w:rFonts w:hint="eastAsia"/>
                <w:sz w:val="14"/>
                <w:szCs w:val="21"/>
              </w:rPr>
              <w:t>500L</w:t>
            </w:r>
            <w:r w:rsidRPr="004C7568">
              <w:rPr>
                <w:rFonts w:hint="eastAsia"/>
                <w:sz w:val="14"/>
                <w:szCs w:val="21"/>
              </w:rPr>
              <w:t>）にて約</w:t>
            </w:r>
            <w:r w:rsidRPr="004C7568">
              <w:rPr>
                <w:rFonts w:hint="eastAsia"/>
                <w:sz w:val="14"/>
                <w:szCs w:val="21"/>
              </w:rPr>
              <w:t>1</w:t>
            </w:r>
            <w:r w:rsidRPr="004C7568">
              <w:rPr>
                <w:sz w:val="14"/>
                <w:szCs w:val="21"/>
              </w:rPr>
              <w:t>8</w:t>
            </w:r>
            <w:r w:rsidRPr="004C7568">
              <w:rPr>
                <w:rFonts w:hint="eastAsia"/>
                <w:sz w:val="14"/>
                <w:szCs w:val="21"/>
              </w:rPr>
              <w:t>か月、ボトル詰め後</w:t>
            </w:r>
            <w:r>
              <w:rPr>
                <w:rFonts w:hint="eastAsia"/>
                <w:sz w:val="14"/>
                <w:szCs w:val="21"/>
              </w:rPr>
              <w:t>24</w:t>
            </w:r>
            <w:r w:rsidRPr="004C7568">
              <w:rPr>
                <w:rFonts w:hint="eastAsia"/>
                <w:sz w:val="14"/>
                <w:szCs w:val="21"/>
              </w:rPr>
              <w:t>か月以上の熟成。ブドウ由来の高い酸によってワインが守られると考えたマテイ、現在は全くと言っていいほど</w:t>
            </w:r>
            <w:r w:rsidRPr="004C7568">
              <w:rPr>
                <w:rFonts w:hint="eastAsia"/>
                <w:sz w:val="14"/>
                <w:szCs w:val="21"/>
              </w:rPr>
              <w:t>SO2</w:t>
            </w:r>
            <w:r w:rsidRPr="004C7568">
              <w:rPr>
                <w:rFonts w:hint="eastAsia"/>
                <w:sz w:val="14"/>
                <w:szCs w:val="21"/>
              </w:rPr>
              <w:t>を添加せずにボトル詰めを行っている。</w:t>
            </w:r>
            <w:r w:rsidRPr="00CA5EA7">
              <w:rPr>
                <w:rFonts w:hint="eastAsia"/>
                <w:sz w:val="14"/>
                <w:szCs w:val="21"/>
              </w:rPr>
              <w:t>201</w:t>
            </w:r>
            <w:r w:rsidR="00D637C8">
              <w:rPr>
                <w:sz w:val="14"/>
                <w:szCs w:val="21"/>
              </w:rPr>
              <w:t>8</w:t>
            </w:r>
            <w:r w:rsidRPr="00CA5EA7">
              <w:rPr>
                <w:rFonts w:hint="eastAsia"/>
                <w:sz w:val="14"/>
                <w:szCs w:val="21"/>
              </w:rPr>
              <w:t>年は</w:t>
            </w:r>
            <w:r w:rsidR="00D637C8">
              <w:rPr>
                <w:rFonts w:hint="eastAsia"/>
                <w:sz w:val="14"/>
                <w:szCs w:val="21"/>
              </w:rPr>
              <w:t>天候に恵まれ非常にブドウが完熟した貴重なヴィンテージ。</w:t>
            </w:r>
          </w:p>
          <w:p w14:paraId="16DA954B" w14:textId="27275A92" w:rsidR="00D637C8" w:rsidRPr="00985C1C" w:rsidRDefault="00D637C8" w:rsidP="00554F88">
            <w:pPr>
              <w:rPr>
                <w:color w:val="000000" w:themeColor="text1"/>
                <w:sz w:val="14"/>
              </w:rPr>
            </w:pPr>
            <w:r>
              <w:rPr>
                <w:rFonts w:hint="eastAsia"/>
                <w:color w:val="000000" w:themeColor="text1"/>
                <w:sz w:val="14"/>
              </w:rPr>
              <w:t>強烈な酸を覆い隠すほどの果実とヴォリューム。</w:t>
            </w:r>
          </w:p>
        </w:tc>
      </w:tr>
    </w:tbl>
    <w:p w14:paraId="5217F6BB" w14:textId="7BC43680" w:rsidR="003B70BA" w:rsidRPr="00D8390E" w:rsidRDefault="003B70BA" w:rsidP="003B70BA">
      <w:pPr>
        <w:spacing w:line="240" w:lineRule="atLeast"/>
        <w:jc w:val="left"/>
        <w:rPr>
          <w:b/>
          <w:bCs/>
          <w:sz w:val="32"/>
          <w:szCs w:val="21"/>
          <w:u w:val="single"/>
          <w:lang w:val="it-IT"/>
        </w:rPr>
      </w:pPr>
      <w:r w:rsidRPr="00244565">
        <w:rPr>
          <w:b/>
          <w:bCs/>
          <w:sz w:val="32"/>
          <w:szCs w:val="21"/>
          <w:u w:val="single"/>
          <w:lang w:val="it-IT"/>
        </w:rPr>
        <w:lastRenderedPageBreak/>
        <w:t xml:space="preserve">Divella </w:t>
      </w:r>
      <w:r w:rsidR="0096386D" w:rsidRPr="00AD72E2">
        <w:rPr>
          <w:b/>
          <w:bCs/>
          <w:sz w:val="28"/>
          <w:u w:val="single"/>
          <w:lang w:val="it-IT"/>
        </w:rPr>
        <w:t>Alessandra</w:t>
      </w:r>
      <w:r w:rsidRPr="00244565">
        <w:rPr>
          <w:rFonts w:hint="eastAsia"/>
          <w:sz w:val="18"/>
          <w:u w:val="single"/>
          <w:lang w:val="it-IT"/>
        </w:rPr>
        <w:t>ディヴ</w:t>
      </w:r>
      <w:r w:rsidRPr="00244565">
        <w:rPr>
          <w:rFonts w:hint="eastAsia"/>
          <w:sz w:val="18"/>
          <w:szCs w:val="18"/>
          <w:u w:val="single"/>
          <w:lang w:val="it-IT"/>
        </w:rPr>
        <w:t>ェッラ</w:t>
      </w:r>
      <w:r w:rsidRPr="00244565">
        <w:rPr>
          <w:rFonts w:hint="eastAsia"/>
          <w:sz w:val="18"/>
          <w:szCs w:val="18"/>
          <w:u w:val="single"/>
          <w:lang w:val="it-IT"/>
        </w:rPr>
        <w:t xml:space="preserve"> </w:t>
      </w:r>
      <w:r w:rsidR="0096386D">
        <w:rPr>
          <w:rFonts w:hint="eastAsia"/>
          <w:sz w:val="18"/>
          <w:szCs w:val="18"/>
          <w:u w:val="single"/>
          <w:lang w:val="it-IT"/>
        </w:rPr>
        <w:t>アレッサンドラ</w:t>
      </w:r>
      <w:r w:rsidRPr="00244565">
        <w:rPr>
          <w:rFonts w:hint="eastAsia"/>
          <w:sz w:val="18"/>
          <w:szCs w:val="18"/>
          <w:u w:val="single"/>
          <w:lang w:val="it-IT"/>
        </w:rPr>
        <w:t xml:space="preserve"> </w:t>
      </w:r>
      <w:r w:rsidRPr="00244565">
        <w:rPr>
          <w:rFonts w:hint="eastAsia"/>
          <w:sz w:val="16"/>
          <w:u w:val="single"/>
          <w:lang w:val="it-IT"/>
        </w:rPr>
        <w:t xml:space="preserve"> </w:t>
      </w:r>
      <w:r>
        <w:rPr>
          <w:rFonts w:hint="eastAsia"/>
          <w:sz w:val="16"/>
          <w:u w:val="single"/>
          <w:lang w:val="it-IT"/>
        </w:rPr>
        <w:t xml:space="preserve">                                           </w:t>
      </w:r>
      <w:r>
        <w:rPr>
          <w:rFonts w:hint="eastAsia"/>
          <w:sz w:val="16"/>
          <w:u w:val="single"/>
          <w:lang w:val="it-IT"/>
        </w:rPr>
        <w:t>ロンバルディア</w:t>
      </w:r>
      <w:r w:rsidRPr="00D8390E">
        <w:rPr>
          <w:rFonts w:cs="ＭＳ ゴシック"/>
          <w:sz w:val="16"/>
          <w:szCs w:val="16"/>
          <w:u w:val="single"/>
          <w:lang w:val="it-IT"/>
        </w:rPr>
        <w:t>ー</w:t>
      </w:r>
      <w:r>
        <w:rPr>
          <w:rFonts w:cs="ＭＳ ゴシック" w:hint="eastAsia"/>
          <w:sz w:val="16"/>
          <w:szCs w:val="16"/>
          <w:u w:val="single"/>
          <w:lang w:val="it-IT"/>
        </w:rPr>
        <w:t>ブレーシャ</w:t>
      </w:r>
      <w:r w:rsidRPr="00D8390E">
        <w:rPr>
          <w:rFonts w:cs="ＭＳ ゴシック"/>
          <w:sz w:val="16"/>
          <w:szCs w:val="16"/>
          <w:u w:val="single"/>
          <w:lang w:val="it-IT"/>
        </w:rPr>
        <w:t>ー</w:t>
      </w:r>
      <w:r>
        <w:rPr>
          <w:rFonts w:cs="ＭＳ ゴシック" w:hint="eastAsia"/>
          <w:sz w:val="16"/>
          <w:szCs w:val="16"/>
          <w:u w:val="single"/>
          <w:lang w:val="it-IT"/>
        </w:rPr>
        <w:t>グッサーゴ</w:t>
      </w:r>
    </w:p>
    <w:tbl>
      <w:tblPr>
        <w:tblStyle w:val="1"/>
        <w:tblW w:w="5000" w:type="pct"/>
        <w:tblLayout w:type="fixed"/>
        <w:tblLook w:val="04A0" w:firstRow="1" w:lastRow="0" w:firstColumn="1" w:lastColumn="0" w:noHBand="0" w:noVBand="1"/>
      </w:tblPr>
      <w:tblGrid>
        <w:gridCol w:w="2693"/>
        <w:gridCol w:w="851"/>
        <w:gridCol w:w="851"/>
        <w:gridCol w:w="851"/>
        <w:gridCol w:w="1133"/>
        <w:gridCol w:w="4393"/>
      </w:tblGrid>
      <w:tr w:rsidR="003B70BA" w:rsidRPr="00D8390E" w14:paraId="6836860F" w14:textId="77777777" w:rsidTr="00667D75">
        <w:trPr>
          <w:trHeight w:val="156"/>
        </w:trPr>
        <w:tc>
          <w:tcPr>
            <w:tcW w:w="1250" w:type="pct"/>
          </w:tcPr>
          <w:p w14:paraId="7C614111" w14:textId="77777777" w:rsidR="003B70BA" w:rsidRPr="00D8390E" w:rsidRDefault="003B70BA" w:rsidP="00667D75">
            <w:pPr>
              <w:jc w:val="center"/>
              <w:rPr>
                <w:sz w:val="14"/>
                <w:szCs w:val="18"/>
                <w:lang w:val="it-IT"/>
              </w:rPr>
            </w:pPr>
            <w:r w:rsidRPr="00D8390E">
              <w:rPr>
                <w:sz w:val="14"/>
                <w:szCs w:val="18"/>
                <w:lang w:val="it-IT"/>
              </w:rPr>
              <w:t>ワイン名</w:t>
            </w:r>
          </w:p>
        </w:tc>
        <w:tc>
          <w:tcPr>
            <w:tcW w:w="395" w:type="pct"/>
          </w:tcPr>
          <w:p w14:paraId="3A0A20E9" w14:textId="77777777" w:rsidR="003B70BA" w:rsidRPr="00D8390E" w:rsidRDefault="003B70BA" w:rsidP="00667D75">
            <w:pPr>
              <w:jc w:val="center"/>
              <w:rPr>
                <w:sz w:val="12"/>
                <w:szCs w:val="18"/>
                <w:lang w:val="it-IT"/>
              </w:rPr>
            </w:pPr>
            <w:r w:rsidRPr="00D8390E">
              <w:rPr>
                <w:sz w:val="12"/>
                <w:szCs w:val="18"/>
                <w:lang w:val="it-IT"/>
              </w:rPr>
              <w:t>ヴィンテージ</w:t>
            </w:r>
          </w:p>
        </w:tc>
        <w:tc>
          <w:tcPr>
            <w:tcW w:w="395" w:type="pct"/>
          </w:tcPr>
          <w:p w14:paraId="319D6EAD" w14:textId="77777777" w:rsidR="003B70BA" w:rsidRPr="00D8390E" w:rsidRDefault="003B70BA" w:rsidP="00667D75">
            <w:pPr>
              <w:jc w:val="center"/>
              <w:rPr>
                <w:sz w:val="14"/>
                <w:szCs w:val="18"/>
                <w:lang w:val="it-IT"/>
              </w:rPr>
            </w:pPr>
            <w:r w:rsidRPr="00D8390E">
              <w:rPr>
                <w:sz w:val="14"/>
                <w:szCs w:val="18"/>
                <w:lang w:val="it-IT"/>
              </w:rPr>
              <w:t>種類</w:t>
            </w:r>
          </w:p>
        </w:tc>
        <w:tc>
          <w:tcPr>
            <w:tcW w:w="395" w:type="pct"/>
          </w:tcPr>
          <w:p w14:paraId="7FABA920" w14:textId="77777777" w:rsidR="003B70BA" w:rsidRPr="00D8390E" w:rsidRDefault="003B70BA" w:rsidP="00667D75">
            <w:pPr>
              <w:jc w:val="center"/>
              <w:rPr>
                <w:sz w:val="14"/>
                <w:szCs w:val="18"/>
                <w:lang w:val="it-IT"/>
              </w:rPr>
            </w:pPr>
            <w:r w:rsidRPr="00D8390E">
              <w:rPr>
                <w:sz w:val="14"/>
                <w:szCs w:val="18"/>
                <w:lang w:val="it-IT"/>
              </w:rPr>
              <w:t>容量</w:t>
            </w:r>
          </w:p>
        </w:tc>
        <w:tc>
          <w:tcPr>
            <w:tcW w:w="526" w:type="pct"/>
          </w:tcPr>
          <w:p w14:paraId="77843F5C" w14:textId="77777777" w:rsidR="003B70BA" w:rsidRPr="00D8390E" w:rsidRDefault="003B70BA" w:rsidP="00667D75">
            <w:pPr>
              <w:jc w:val="center"/>
              <w:rPr>
                <w:sz w:val="14"/>
                <w:szCs w:val="18"/>
                <w:lang w:val="it-IT"/>
              </w:rPr>
            </w:pPr>
            <w:r w:rsidRPr="00D8390E">
              <w:rPr>
                <w:sz w:val="14"/>
                <w:szCs w:val="18"/>
                <w:lang w:val="it-IT"/>
              </w:rPr>
              <w:t>上代（税別）</w:t>
            </w:r>
          </w:p>
        </w:tc>
        <w:tc>
          <w:tcPr>
            <w:tcW w:w="2039" w:type="pct"/>
          </w:tcPr>
          <w:p w14:paraId="277FADAD" w14:textId="77777777" w:rsidR="003B70BA" w:rsidRPr="00D8390E" w:rsidRDefault="003B70BA" w:rsidP="00667D75">
            <w:pPr>
              <w:jc w:val="center"/>
              <w:rPr>
                <w:sz w:val="14"/>
                <w:szCs w:val="18"/>
                <w:lang w:val="it-IT"/>
              </w:rPr>
            </w:pPr>
            <w:r w:rsidRPr="00D8390E">
              <w:rPr>
                <w:sz w:val="14"/>
                <w:szCs w:val="18"/>
                <w:lang w:val="it-IT"/>
              </w:rPr>
              <w:t>メモ</w:t>
            </w:r>
          </w:p>
        </w:tc>
      </w:tr>
      <w:tr w:rsidR="003B70BA" w:rsidRPr="00D8390E" w14:paraId="3000D89D" w14:textId="77777777" w:rsidTr="00667D75">
        <w:trPr>
          <w:trHeight w:val="1143"/>
        </w:trPr>
        <w:tc>
          <w:tcPr>
            <w:tcW w:w="1250" w:type="pct"/>
            <w:vMerge w:val="restart"/>
          </w:tcPr>
          <w:p w14:paraId="0EC1E0D8" w14:textId="77777777" w:rsidR="003B70BA" w:rsidRDefault="003B70BA" w:rsidP="00667D75">
            <w:pPr>
              <w:jc w:val="left"/>
              <w:rPr>
                <w:b/>
                <w:lang w:val="it-IT"/>
              </w:rPr>
            </w:pPr>
            <w:r>
              <w:rPr>
                <w:b/>
                <w:lang w:val="it-IT"/>
              </w:rPr>
              <w:t xml:space="preserve">Blanc de Blancs </w:t>
            </w:r>
          </w:p>
          <w:p w14:paraId="3EDB6774" w14:textId="77777777" w:rsidR="003B70BA" w:rsidRPr="00D8390E" w:rsidRDefault="003B70BA" w:rsidP="00667D75">
            <w:pPr>
              <w:jc w:val="left"/>
              <w:rPr>
                <w:b/>
                <w:lang w:val="it-IT"/>
              </w:rPr>
            </w:pPr>
            <w:r w:rsidRPr="0038222C">
              <w:rPr>
                <w:b/>
                <w:sz w:val="16"/>
                <w:szCs w:val="16"/>
                <w:lang w:val="it-IT"/>
              </w:rPr>
              <w:t>Dosaggio Zero</w:t>
            </w:r>
          </w:p>
          <w:p w14:paraId="021CB4B2" w14:textId="77777777" w:rsidR="003B70BA" w:rsidRPr="00D8390E" w:rsidRDefault="003B70BA" w:rsidP="00667D75">
            <w:pPr>
              <w:jc w:val="left"/>
              <w:rPr>
                <w:b/>
                <w:sz w:val="16"/>
                <w:szCs w:val="16"/>
              </w:rPr>
            </w:pPr>
            <w:r>
              <w:rPr>
                <w:rFonts w:hint="eastAsia"/>
                <w:bCs/>
                <w:sz w:val="16"/>
                <w:szCs w:val="18"/>
                <w:lang w:val="it-IT"/>
              </w:rPr>
              <w:t>ブラン</w:t>
            </w:r>
            <w:r>
              <w:rPr>
                <w:rFonts w:hint="eastAsia"/>
                <w:bCs/>
                <w:sz w:val="16"/>
                <w:szCs w:val="18"/>
                <w:lang w:val="it-IT"/>
              </w:rPr>
              <w:t xml:space="preserve"> </w:t>
            </w:r>
            <w:r>
              <w:rPr>
                <w:rFonts w:hint="eastAsia"/>
                <w:bCs/>
                <w:sz w:val="16"/>
                <w:szCs w:val="18"/>
                <w:lang w:val="it-IT"/>
              </w:rPr>
              <w:t>ド</w:t>
            </w:r>
            <w:r>
              <w:rPr>
                <w:rFonts w:hint="eastAsia"/>
                <w:bCs/>
                <w:sz w:val="16"/>
                <w:szCs w:val="18"/>
                <w:lang w:val="it-IT"/>
              </w:rPr>
              <w:t xml:space="preserve"> </w:t>
            </w:r>
            <w:r>
              <w:rPr>
                <w:rFonts w:hint="eastAsia"/>
                <w:bCs/>
                <w:sz w:val="16"/>
                <w:szCs w:val="18"/>
                <w:lang w:val="it-IT"/>
              </w:rPr>
              <w:t>ブラン</w:t>
            </w:r>
            <w:r>
              <w:rPr>
                <w:rFonts w:hint="eastAsia"/>
                <w:bCs/>
                <w:sz w:val="16"/>
                <w:szCs w:val="18"/>
                <w:lang w:val="it-IT"/>
              </w:rPr>
              <w:t xml:space="preserve"> </w:t>
            </w:r>
            <w:r>
              <w:rPr>
                <w:rFonts w:hint="eastAsia"/>
                <w:bCs/>
                <w:sz w:val="16"/>
                <w:szCs w:val="18"/>
                <w:lang w:val="it-IT"/>
              </w:rPr>
              <w:t>ドサッジョ</w:t>
            </w:r>
            <w:r>
              <w:rPr>
                <w:rFonts w:hint="eastAsia"/>
                <w:bCs/>
                <w:sz w:val="16"/>
                <w:szCs w:val="18"/>
                <w:lang w:val="it-IT"/>
              </w:rPr>
              <w:t xml:space="preserve"> </w:t>
            </w:r>
            <w:r>
              <w:rPr>
                <w:rFonts w:hint="eastAsia"/>
                <w:bCs/>
                <w:sz w:val="16"/>
                <w:szCs w:val="18"/>
                <w:lang w:val="it-IT"/>
              </w:rPr>
              <w:t>ゼロ</w:t>
            </w:r>
          </w:p>
          <w:p w14:paraId="224CC531" w14:textId="77777777" w:rsidR="003B70BA" w:rsidRPr="00D8390E" w:rsidRDefault="003B70BA" w:rsidP="00667D75">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Merge w:val="restart"/>
            <w:vAlign w:val="center"/>
          </w:tcPr>
          <w:p w14:paraId="7635A8F0" w14:textId="5EFDF51A" w:rsidR="003B70BA" w:rsidRPr="00D8390E" w:rsidRDefault="003B70BA" w:rsidP="00667D75">
            <w:pPr>
              <w:jc w:val="center"/>
              <w:rPr>
                <w:b/>
                <w:sz w:val="18"/>
                <w:szCs w:val="18"/>
                <w:lang w:val="it-IT"/>
              </w:rPr>
            </w:pPr>
            <w:r>
              <w:rPr>
                <w:b/>
                <w:sz w:val="18"/>
                <w:szCs w:val="18"/>
                <w:lang w:val="it-IT"/>
              </w:rPr>
              <w:t>1</w:t>
            </w:r>
            <w:r w:rsidR="00803CEB">
              <w:rPr>
                <w:b/>
                <w:sz w:val="18"/>
                <w:szCs w:val="18"/>
                <w:lang w:val="it-IT"/>
              </w:rPr>
              <w:t>9</w:t>
            </w:r>
          </w:p>
        </w:tc>
        <w:tc>
          <w:tcPr>
            <w:tcW w:w="395" w:type="pct"/>
            <w:vMerge w:val="restart"/>
            <w:vAlign w:val="center"/>
          </w:tcPr>
          <w:p w14:paraId="039F029E" w14:textId="77777777" w:rsidR="003B70BA" w:rsidRPr="00D8390E" w:rsidRDefault="003B70BA" w:rsidP="00667D75">
            <w:pPr>
              <w:jc w:val="center"/>
              <w:rPr>
                <w:sz w:val="16"/>
                <w:szCs w:val="16"/>
              </w:rPr>
            </w:pPr>
            <w:r>
              <w:rPr>
                <w:rFonts w:hint="eastAsia"/>
                <w:sz w:val="16"/>
                <w:szCs w:val="16"/>
              </w:rPr>
              <w:t>白泡</w:t>
            </w:r>
          </w:p>
        </w:tc>
        <w:tc>
          <w:tcPr>
            <w:tcW w:w="395" w:type="pct"/>
            <w:vAlign w:val="center"/>
          </w:tcPr>
          <w:p w14:paraId="06340B98" w14:textId="77777777" w:rsidR="003B70BA" w:rsidRPr="00D8390E" w:rsidRDefault="003B70BA" w:rsidP="00667D75">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15AD6F6F" w14:textId="32F552F3" w:rsidR="003B70BA" w:rsidRPr="00091C1E" w:rsidRDefault="003B70BA" w:rsidP="00667D75">
            <w:pPr>
              <w:jc w:val="center"/>
              <w:rPr>
                <w:b/>
                <w:sz w:val="18"/>
                <w:szCs w:val="18"/>
              </w:rPr>
            </w:pPr>
            <w:r w:rsidRPr="00091C1E">
              <w:rPr>
                <w:rFonts w:hint="eastAsia"/>
                <w:b/>
                <w:sz w:val="18"/>
                <w:szCs w:val="18"/>
              </w:rPr>
              <w:t>\</w:t>
            </w:r>
            <w:r w:rsidR="00803CEB">
              <w:rPr>
                <w:b/>
                <w:sz w:val="18"/>
                <w:szCs w:val="18"/>
              </w:rPr>
              <w:t>6</w:t>
            </w:r>
            <w:r w:rsidRPr="00091C1E">
              <w:rPr>
                <w:rFonts w:hint="eastAsia"/>
                <w:b/>
                <w:sz w:val="18"/>
                <w:szCs w:val="18"/>
              </w:rPr>
              <w:t>,</w:t>
            </w:r>
            <w:r w:rsidR="00803CEB">
              <w:rPr>
                <w:b/>
                <w:sz w:val="18"/>
                <w:szCs w:val="18"/>
              </w:rPr>
              <w:t>4</w:t>
            </w:r>
            <w:r w:rsidRPr="00091C1E">
              <w:rPr>
                <w:rFonts w:hint="eastAsia"/>
                <w:b/>
                <w:sz w:val="18"/>
                <w:szCs w:val="18"/>
              </w:rPr>
              <w:t>00</w:t>
            </w:r>
          </w:p>
        </w:tc>
        <w:tc>
          <w:tcPr>
            <w:tcW w:w="2039" w:type="pct"/>
            <w:vMerge w:val="restart"/>
          </w:tcPr>
          <w:p w14:paraId="3998A50E" w14:textId="6A63649D" w:rsidR="003B70BA" w:rsidRPr="000F5F12" w:rsidRDefault="003B70BA" w:rsidP="00667D75">
            <w:pPr>
              <w:tabs>
                <w:tab w:val="left" w:pos="1020"/>
              </w:tabs>
              <w:rPr>
                <w:sz w:val="14"/>
              </w:rPr>
            </w:pPr>
            <w:r>
              <w:rPr>
                <w:rFonts w:hint="eastAsia"/>
                <w:sz w:val="14"/>
              </w:rPr>
              <w:t>シャルドネ</w:t>
            </w:r>
            <w:r>
              <w:rPr>
                <w:rFonts w:hint="eastAsia"/>
                <w:sz w:val="14"/>
              </w:rPr>
              <w:t>100%</w:t>
            </w:r>
            <w:r>
              <w:rPr>
                <w:rFonts w:hint="eastAsia"/>
                <w:sz w:val="14"/>
              </w:rPr>
              <w:t>、樹齢</w:t>
            </w:r>
            <w:r>
              <w:rPr>
                <w:rFonts w:hint="eastAsia"/>
                <w:sz w:val="14"/>
              </w:rPr>
              <w:t>30</w:t>
            </w:r>
            <w:r>
              <w:rPr>
                <w:rFonts w:hint="eastAsia"/>
                <w:sz w:val="14"/>
              </w:rPr>
              <w:t>年。収穫後、除梗せず低圧力でプレス、セメントタンクにて醗酵。古バリックにて約</w:t>
            </w:r>
            <w:r>
              <w:rPr>
                <w:rFonts w:hint="eastAsia"/>
                <w:sz w:val="14"/>
              </w:rPr>
              <w:t>9</w:t>
            </w:r>
            <w:r>
              <w:rPr>
                <w:rFonts w:hint="eastAsia"/>
                <w:sz w:val="14"/>
              </w:rPr>
              <w:t>か月の熟成。微量の糖分、酵母を加えて瓶内</w:t>
            </w:r>
            <w:r>
              <w:rPr>
                <w:rFonts w:hint="eastAsia"/>
                <w:sz w:val="14"/>
              </w:rPr>
              <w:t>2</w:t>
            </w:r>
            <w:r>
              <w:rPr>
                <w:rFonts w:hint="eastAsia"/>
                <w:sz w:val="14"/>
              </w:rPr>
              <w:t>次醗酵。そのまま</w:t>
            </w:r>
            <w:r>
              <w:rPr>
                <w:rFonts w:hint="eastAsia"/>
                <w:sz w:val="14"/>
              </w:rPr>
              <w:t>30</w:t>
            </w:r>
            <w:r>
              <w:rPr>
                <w:rFonts w:hint="eastAsia"/>
                <w:sz w:val="14"/>
              </w:rPr>
              <w:t>か月オリと共に熟成。オリ抜き</w:t>
            </w:r>
            <w:r>
              <w:rPr>
                <w:rFonts w:hint="eastAsia"/>
                <w:sz w:val="14"/>
              </w:rPr>
              <w:t>(</w:t>
            </w:r>
            <w:r>
              <w:rPr>
                <w:rFonts w:hint="eastAsia"/>
                <w:sz w:val="14"/>
              </w:rPr>
              <w:t>デゴルジュマン</w:t>
            </w:r>
            <w:r>
              <w:rPr>
                <w:rFonts w:hint="eastAsia"/>
                <w:sz w:val="14"/>
              </w:rPr>
              <w:t>)</w:t>
            </w:r>
            <w:r>
              <w:rPr>
                <w:rFonts w:hint="eastAsia"/>
                <w:sz w:val="14"/>
              </w:rPr>
              <w:t>は</w:t>
            </w:r>
            <w:r>
              <w:rPr>
                <w:rFonts w:hint="eastAsia"/>
                <w:sz w:val="14"/>
              </w:rPr>
              <w:t>2</w:t>
            </w:r>
            <w:r w:rsidR="00856A68">
              <w:rPr>
                <w:sz w:val="14"/>
              </w:rPr>
              <w:t>3</w:t>
            </w:r>
            <w:r>
              <w:rPr>
                <w:rFonts w:hint="eastAsia"/>
                <w:sz w:val="14"/>
              </w:rPr>
              <w:t>年</w:t>
            </w:r>
            <w:r>
              <w:rPr>
                <w:rFonts w:hint="eastAsia"/>
                <w:sz w:val="14"/>
              </w:rPr>
              <w:t>1</w:t>
            </w:r>
            <w:r>
              <w:rPr>
                <w:rFonts w:hint="eastAsia"/>
                <w:sz w:val="14"/>
              </w:rPr>
              <w:t>月。ドサージュ</w:t>
            </w:r>
            <w:r>
              <w:rPr>
                <w:rFonts w:hint="eastAsia"/>
                <w:sz w:val="14"/>
              </w:rPr>
              <w:t>(</w:t>
            </w:r>
            <w:r>
              <w:rPr>
                <w:rFonts w:hint="eastAsia"/>
                <w:sz w:val="14"/>
              </w:rPr>
              <w:t>糖分、リキュール添加</w:t>
            </w:r>
            <w:r>
              <w:rPr>
                <w:rFonts w:hint="eastAsia"/>
                <w:sz w:val="14"/>
              </w:rPr>
              <w:t>)</w:t>
            </w:r>
            <w:r>
              <w:rPr>
                <w:rFonts w:hint="eastAsia"/>
                <w:sz w:val="14"/>
              </w:rPr>
              <w:t>を行わず</w:t>
            </w:r>
            <w:r>
              <w:rPr>
                <w:rFonts w:hint="eastAsia"/>
                <w:sz w:val="14"/>
              </w:rPr>
              <w:t>SO2</w:t>
            </w:r>
            <w:r>
              <w:rPr>
                <w:rFonts w:hint="eastAsia"/>
                <w:sz w:val="14"/>
              </w:rPr>
              <w:t>も添加しないスプマンテ</w:t>
            </w:r>
            <w:r w:rsidR="002732D8">
              <w:rPr>
                <w:rFonts w:hint="eastAsia"/>
                <w:sz w:val="14"/>
              </w:rPr>
              <w:t>。</w:t>
            </w:r>
          </w:p>
        </w:tc>
      </w:tr>
      <w:tr w:rsidR="003B70BA" w:rsidRPr="00950EDE" w14:paraId="0C6A157D" w14:textId="77777777" w:rsidTr="00667D75">
        <w:tc>
          <w:tcPr>
            <w:tcW w:w="1250" w:type="pct"/>
          </w:tcPr>
          <w:p w14:paraId="2B82C04D" w14:textId="77777777" w:rsidR="003B70BA" w:rsidRDefault="003B70BA" w:rsidP="00667D75">
            <w:pPr>
              <w:rPr>
                <w:b/>
                <w:lang w:val="it-IT"/>
              </w:rPr>
            </w:pPr>
            <w:r w:rsidRPr="00653374">
              <w:rPr>
                <w:rFonts w:ascii="Segoe UI Symbol" w:hAnsi="Segoe UI Symbol" w:cs="Segoe UI Symbol"/>
                <w:color w:val="00B050"/>
                <w:lang w:val="it-IT"/>
              </w:rPr>
              <w:t>★</w:t>
            </w:r>
            <w:r>
              <w:rPr>
                <w:b/>
                <w:lang w:val="it-IT"/>
              </w:rPr>
              <w:t>Clo Clo VDR</w:t>
            </w:r>
          </w:p>
          <w:p w14:paraId="52180577" w14:textId="77777777" w:rsidR="003B70BA" w:rsidRPr="0038222C" w:rsidRDefault="003B70BA" w:rsidP="00667D75">
            <w:pPr>
              <w:rPr>
                <w:b/>
                <w:sz w:val="16"/>
                <w:szCs w:val="16"/>
                <w:lang w:val="it-IT"/>
              </w:rPr>
            </w:pPr>
            <w:r w:rsidRPr="0038222C">
              <w:rPr>
                <w:b/>
                <w:sz w:val="16"/>
                <w:szCs w:val="16"/>
                <w:lang w:val="it-IT"/>
              </w:rPr>
              <w:t>Dosaggio Zero</w:t>
            </w:r>
          </w:p>
          <w:p w14:paraId="7E96889C" w14:textId="77777777" w:rsidR="003B70BA" w:rsidRPr="00D8390E" w:rsidRDefault="003B70BA" w:rsidP="00667D75">
            <w:pPr>
              <w:jc w:val="left"/>
              <w:rPr>
                <w:b/>
                <w:sz w:val="16"/>
                <w:szCs w:val="16"/>
              </w:rPr>
            </w:pPr>
            <w:r>
              <w:rPr>
                <w:rFonts w:hint="eastAsia"/>
                <w:bCs/>
                <w:sz w:val="16"/>
                <w:szCs w:val="16"/>
              </w:rPr>
              <w:t>クロ</w:t>
            </w:r>
            <w:r>
              <w:rPr>
                <w:rFonts w:hint="eastAsia"/>
                <w:bCs/>
                <w:sz w:val="16"/>
                <w:szCs w:val="16"/>
              </w:rPr>
              <w:t xml:space="preserve"> </w:t>
            </w:r>
            <w:r>
              <w:rPr>
                <w:rFonts w:hint="eastAsia"/>
                <w:bCs/>
                <w:sz w:val="16"/>
                <w:szCs w:val="16"/>
              </w:rPr>
              <w:t>クロ</w:t>
            </w:r>
            <w:r>
              <w:rPr>
                <w:rFonts w:hint="eastAsia"/>
                <w:bCs/>
                <w:sz w:val="16"/>
                <w:szCs w:val="16"/>
              </w:rPr>
              <w:t xml:space="preserve"> </w:t>
            </w:r>
            <w:r>
              <w:rPr>
                <w:bCs/>
                <w:sz w:val="16"/>
                <w:szCs w:val="16"/>
              </w:rPr>
              <w:t xml:space="preserve">VDR </w:t>
            </w:r>
            <w:r>
              <w:rPr>
                <w:rFonts w:hint="eastAsia"/>
                <w:bCs/>
                <w:sz w:val="16"/>
                <w:szCs w:val="16"/>
              </w:rPr>
              <w:t>ドサッジョ</w:t>
            </w:r>
            <w:r>
              <w:rPr>
                <w:rFonts w:hint="eastAsia"/>
                <w:bCs/>
                <w:sz w:val="16"/>
                <w:szCs w:val="16"/>
              </w:rPr>
              <w:t xml:space="preserve"> </w:t>
            </w:r>
            <w:r>
              <w:rPr>
                <w:rFonts w:hint="eastAsia"/>
                <w:bCs/>
                <w:sz w:val="16"/>
                <w:szCs w:val="16"/>
              </w:rPr>
              <w:t>ゼロ</w:t>
            </w:r>
          </w:p>
          <w:p w14:paraId="7003B577" w14:textId="77777777" w:rsidR="003B70BA" w:rsidRPr="00D8390E" w:rsidRDefault="003B70BA" w:rsidP="00667D75">
            <w:pPr>
              <w:rPr>
                <w:sz w:val="16"/>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rPr>
              <w:t xml:space="preserve"> </w:t>
            </w:r>
            <w:r>
              <w:rPr>
                <w:rFonts w:ascii="HGP創英角ｺﾞｼｯｸUB" w:eastAsia="HGP創英角ｺﾞｼｯｸUB" w:hAnsi="HGP創英角ｺﾞｼｯｸUB"/>
                <w:bCs/>
                <w:color w:val="00B050"/>
                <w:sz w:val="16"/>
              </w:rPr>
              <w:t>300</w:t>
            </w:r>
            <w:r>
              <w:rPr>
                <w:rFonts w:ascii="HGP創英角ｺﾞｼｯｸUB" w:eastAsia="HGP創英角ｺﾞｼｯｸUB" w:hAnsi="HGP創英角ｺﾞｼｯｸUB" w:hint="eastAsia"/>
                <w:bCs/>
                <w:color w:val="00B050"/>
                <w:sz w:val="16"/>
              </w:rPr>
              <w:t>本</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59558C8B" w14:textId="4E0F1CB0" w:rsidR="003B70BA" w:rsidRPr="00D8390E" w:rsidRDefault="003B70BA" w:rsidP="00667D75">
            <w:pPr>
              <w:jc w:val="center"/>
              <w:rPr>
                <w:b/>
                <w:sz w:val="18"/>
                <w:szCs w:val="18"/>
                <w:lang w:val="it-IT"/>
              </w:rPr>
            </w:pPr>
            <w:r>
              <w:rPr>
                <w:rFonts w:hint="eastAsia"/>
                <w:b/>
                <w:sz w:val="18"/>
                <w:szCs w:val="18"/>
                <w:lang w:val="it-IT"/>
              </w:rPr>
              <w:t>1</w:t>
            </w:r>
            <w:r w:rsidR="00803CEB">
              <w:rPr>
                <w:b/>
                <w:sz w:val="18"/>
                <w:szCs w:val="18"/>
                <w:lang w:val="it-IT"/>
              </w:rPr>
              <w:t>8</w:t>
            </w:r>
          </w:p>
        </w:tc>
        <w:tc>
          <w:tcPr>
            <w:tcW w:w="395" w:type="pct"/>
            <w:vAlign w:val="center"/>
          </w:tcPr>
          <w:p w14:paraId="41FD8324" w14:textId="77777777" w:rsidR="003B70BA" w:rsidRPr="00D8390E" w:rsidRDefault="003B70BA" w:rsidP="00667D75">
            <w:pPr>
              <w:jc w:val="center"/>
              <w:rPr>
                <w:sz w:val="16"/>
                <w:szCs w:val="16"/>
              </w:rPr>
            </w:pPr>
            <w:r>
              <w:rPr>
                <w:rFonts w:hint="eastAsia"/>
                <w:sz w:val="16"/>
                <w:szCs w:val="16"/>
              </w:rPr>
              <w:t>ロゼ泡</w:t>
            </w:r>
          </w:p>
        </w:tc>
        <w:tc>
          <w:tcPr>
            <w:tcW w:w="395" w:type="pct"/>
            <w:vAlign w:val="center"/>
          </w:tcPr>
          <w:p w14:paraId="359CE355" w14:textId="77777777" w:rsidR="003B70BA" w:rsidRPr="00D8390E" w:rsidRDefault="003B70BA" w:rsidP="00667D75">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5EC9F2E4" w14:textId="1DB7FA26" w:rsidR="003B70BA" w:rsidRPr="00091C1E" w:rsidRDefault="003B70BA" w:rsidP="00667D75">
            <w:pPr>
              <w:jc w:val="center"/>
              <w:rPr>
                <w:rFonts w:cs="Calibri"/>
                <w:b/>
                <w:sz w:val="18"/>
                <w:szCs w:val="18"/>
                <w:lang w:val="it-IT"/>
              </w:rPr>
            </w:pPr>
            <w:r w:rsidRPr="00091C1E">
              <w:rPr>
                <w:rFonts w:hint="eastAsia"/>
                <w:b/>
                <w:sz w:val="18"/>
                <w:szCs w:val="18"/>
              </w:rPr>
              <w:t>\</w:t>
            </w:r>
            <w:r w:rsidR="00803CEB">
              <w:rPr>
                <w:b/>
                <w:sz w:val="18"/>
                <w:szCs w:val="18"/>
              </w:rPr>
              <w:t>8</w:t>
            </w:r>
            <w:r w:rsidRPr="00091C1E">
              <w:rPr>
                <w:rFonts w:hint="eastAsia"/>
                <w:b/>
                <w:sz w:val="18"/>
                <w:szCs w:val="18"/>
              </w:rPr>
              <w:t>,</w:t>
            </w:r>
            <w:r w:rsidR="00B10F92">
              <w:rPr>
                <w:b/>
                <w:sz w:val="18"/>
                <w:szCs w:val="18"/>
              </w:rPr>
              <w:t>9</w:t>
            </w:r>
            <w:r w:rsidRPr="00091C1E">
              <w:rPr>
                <w:rFonts w:hint="eastAsia"/>
                <w:b/>
                <w:sz w:val="18"/>
                <w:szCs w:val="18"/>
              </w:rPr>
              <w:t>00</w:t>
            </w:r>
          </w:p>
        </w:tc>
        <w:tc>
          <w:tcPr>
            <w:tcW w:w="2039" w:type="pct"/>
          </w:tcPr>
          <w:p w14:paraId="1AC4996A" w14:textId="77777777" w:rsidR="000F33B6" w:rsidRDefault="003B70BA" w:rsidP="00667D75">
            <w:pPr>
              <w:jc w:val="left"/>
              <w:rPr>
                <w:sz w:val="14"/>
              </w:rPr>
            </w:pPr>
            <w:r>
              <w:rPr>
                <w:rFonts w:hint="eastAsia"/>
                <w:sz w:val="14"/>
              </w:rPr>
              <w:t>ピノ</w:t>
            </w:r>
            <w:r>
              <w:rPr>
                <w:rFonts w:hint="eastAsia"/>
                <w:sz w:val="14"/>
              </w:rPr>
              <w:t xml:space="preserve"> </w:t>
            </w:r>
            <w:r>
              <w:rPr>
                <w:rFonts w:hint="eastAsia"/>
                <w:sz w:val="14"/>
              </w:rPr>
              <w:t>ネーロ</w:t>
            </w:r>
            <w:r>
              <w:rPr>
                <w:rFonts w:hint="eastAsia"/>
                <w:sz w:val="14"/>
              </w:rPr>
              <w:t>100%</w:t>
            </w:r>
            <w:r>
              <w:rPr>
                <w:rFonts w:hint="eastAsia"/>
                <w:sz w:val="14"/>
              </w:rPr>
              <w:t>、樹齢</w:t>
            </w:r>
            <w:r>
              <w:rPr>
                <w:rFonts w:hint="eastAsia"/>
                <w:sz w:val="14"/>
              </w:rPr>
              <w:t>30</w:t>
            </w:r>
            <w:r>
              <w:rPr>
                <w:rFonts w:hint="eastAsia"/>
                <w:sz w:val="14"/>
              </w:rPr>
              <w:t>年。収穫後、除梗せず低圧力でプレス、時間をかけることで色づいたモストを木樽に移し、自発的な醗酵、そのまま古バリックにて約</w:t>
            </w:r>
            <w:r>
              <w:rPr>
                <w:rFonts w:hint="eastAsia"/>
                <w:sz w:val="14"/>
              </w:rPr>
              <w:t>9</w:t>
            </w:r>
            <w:r>
              <w:rPr>
                <w:rFonts w:hint="eastAsia"/>
                <w:sz w:val="14"/>
              </w:rPr>
              <w:t>か月の熟成。</w:t>
            </w:r>
          </w:p>
          <w:p w14:paraId="04780BD1" w14:textId="3D69AF64" w:rsidR="003B70BA" w:rsidRPr="00950EDE" w:rsidRDefault="000F33B6" w:rsidP="000F33B6">
            <w:pPr>
              <w:jc w:val="left"/>
              <w:rPr>
                <w:sz w:val="14"/>
                <w:szCs w:val="14"/>
              </w:rPr>
            </w:pPr>
            <w:r>
              <w:rPr>
                <w:rFonts w:hint="eastAsia"/>
                <w:sz w:val="14"/>
              </w:rPr>
              <w:t>4</w:t>
            </w:r>
            <w:r>
              <w:rPr>
                <w:rFonts w:hint="eastAsia"/>
                <w:sz w:val="14"/>
              </w:rPr>
              <w:t>つのバリックのうち、</w:t>
            </w:r>
            <w:r>
              <w:rPr>
                <w:rFonts w:hint="eastAsia"/>
                <w:sz w:val="14"/>
              </w:rPr>
              <w:t>1</w:t>
            </w:r>
            <w:r>
              <w:rPr>
                <w:rFonts w:hint="eastAsia"/>
                <w:sz w:val="14"/>
              </w:rPr>
              <w:t>つは</w:t>
            </w:r>
            <w:r>
              <w:rPr>
                <w:rFonts w:hint="eastAsia"/>
                <w:sz w:val="14"/>
              </w:rPr>
              <w:t>3</w:t>
            </w:r>
            <w:r>
              <w:rPr>
                <w:rFonts w:hint="eastAsia"/>
                <w:sz w:val="14"/>
              </w:rPr>
              <w:t>年以上ウイヤージュ（補酒）せずに熟成したものを加えている。</w:t>
            </w:r>
            <w:r w:rsidR="003B70BA">
              <w:rPr>
                <w:rFonts w:hint="eastAsia"/>
                <w:sz w:val="14"/>
              </w:rPr>
              <w:t>微量の糖分（サトウキビ由来）、酵母と共に瓶内</w:t>
            </w:r>
            <w:r w:rsidR="003B70BA">
              <w:rPr>
                <w:rFonts w:hint="eastAsia"/>
                <w:sz w:val="14"/>
              </w:rPr>
              <w:t>2</w:t>
            </w:r>
            <w:r w:rsidR="003B70BA">
              <w:rPr>
                <w:rFonts w:hint="eastAsia"/>
                <w:sz w:val="14"/>
              </w:rPr>
              <w:t>次醗酵。そのまま</w:t>
            </w:r>
            <w:r w:rsidR="003B70BA">
              <w:rPr>
                <w:rFonts w:hint="eastAsia"/>
                <w:sz w:val="14"/>
              </w:rPr>
              <w:t>4</w:t>
            </w:r>
            <w:r>
              <w:rPr>
                <w:rFonts w:hint="eastAsia"/>
                <w:sz w:val="14"/>
              </w:rPr>
              <w:t>2</w:t>
            </w:r>
            <w:r w:rsidR="003B70BA">
              <w:rPr>
                <w:rFonts w:hint="eastAsia"/>
                <w:sz w:val="14"/>
              </w:rPr>
              <w:t>か月オリと共に熟成。</w:t>
            </w:r>
            <w:r>
              <w:rPr>
                <w:rFonts w:hint="eastAsia"/>
                <w:sz w:val="14"/>
              </w:rPr>
              <w:t>デゴルジュマンの後、原酒を足すのみ。</w:t>
            </w:r>
            <w:r w:rsidR="003B70BA">
              <w:rPr>
                <w:rFonts w:hint="eastAsia"/>
                <w:sz w:val="14"/>
              </w:rPr>
              <w:t>ドサージュ</w:t>
            </w:r>
            <w:r w:rsidR="003B70BA">
              <w:rPr>
                <w:rFonts w:hint="eastAsia"/>
                <w:sz w:val="14"/>
              </w:rPr>
              <w:t>(</w:t>
            </w:r>
            <w:r w:rsidR="003B70BA">
              <w:rPr>
                <w:rFonts w:hint="eastAsia"/>
                <w:sz w:val="14"/>
              </w:rPr>
              <w:t>糖分、リキュール添加</w:t>
            </w:r>
            <w:r w:rsidR="003B70BA">
              <w:rPr>
                <w:rFonts w:hint="eastAsia"/>
                <w:sz w:val="14"/>
              </w:rPr>
              <w:t>)</w:t>
            </w:r>
            <w:r>
              <w:rPr>
                <w:rFonts w:hint="eastAsia"/>
                <w:sz w:val="14"/>
              </w:rPr>
              <w:t>も</w:t>
            </w:r>
            <w:r w:rsidR="003B70BA">
              <w:rPr>
                <w:rFonts w:hint="eastAsia"/>
                <w:sz w:val="14"/>
              </w:rPr>
              <w:t>SO2</w:t>
            </w:r>
            <w:r w:rsidR="003B70BA">
              <w:rPr>
                <w:rFonts w:hint="eastAsia"/>
                <w:sz w:val="14"/>
              </w:rPr>
              <w:t>も</w:t>
            </w:r>
            <w:r>
              <w:rPr>
                <w:rFonts w:hint="eastAsia"/>
                <w:sz w:val="14"/>
              </w:rPr>
              <w:t>一切</w:t>
            </w:r>
            <w:r w:rsidR="003B70BA">
              <w:rPr>
                <w:rFonts w:hint="eastAsia"/>
                <w:sz w:val="14"/>
              </w:rPr>
              <w:t>添加しないスプマンテ。アレッサンドラが慕う母（</w:t>
            </w:r>
            <w:r w:rsidR="003B70BA">
              <w:rPr>
                <w:rFonts w:hint="eastAsia"/>
                <w:sz w:val="14"/>
              </w:rPr>
              <w:t>Claudia</w:t>
            </w:r>
            <w:r w:rsidR="003B70BA">
              <w:rPr>
                <w:rFonts w:hint="eastAsia"/>
                <w:sz w:val="14"/>
              </w:rPr>
              <w:t>クローデイア）のオマージュとして造られるクロ</w:t>
            </w:r>
            <w:r w:rsidR="003B70BA">
              <w:rPr>
                <w:rFonts w:hint="eastAsia"/>
                <w:sz w:val="14"/>
              </w:rPr>
              <w:t xml:space="preserve"> </w:t>
            </w:r>
            <w:r w:rsidR="003B70BA">
              <w:rPr>
                <w:rFonts w:hint="eastAsia"/>
                <w:sz w:val="14"/>
              </w:rPr>
              <w:t>クロ。酸化熟成を施したリザーヴワインを加えたことで、これまでのクロ</w:t>
            </w:r>
            <w:r w:rsidR="003B70BA">
              <w:rPr>
                <w:rFonts w:hint="eastAsia"/>
                <w:sz w:val="14"/>
              </w:rPr>
              <w:t xml:space="preserve"> </w:t>
            </w:r>
            <w:r w:rsidR="003B70BA">
              <w:rPr>
                <w:rFonts w:hint="eastAsia"/>
                <w:sz w:val="14"/>
              </w:rPr>
              <w:t>クロに足りなかった線の太さ・味わいの濃さ・複雑味、すべてにおいて増した印象。</w:t>
            </w:r>
          </w:p>
        </w:tc>
      </w:tr>
      <w:tr w:rsidR="003B70BA" w:rsidRPr="00F21B11" w14:paraId="0CEED65E" w14:textId="77777777" w:rsidTr="00667D75">
        <w:tc>
          <w:tcPr>
            <w:tcW w:w="1250" w:type="pct"/>
          </w:tcPr>
          <w:p w14:paraId="5922DCF7" w14:textId="77777777" w:rsidR="009C0CEF" w:rsidRDefault="003B70BA" w:rsidP="00667D75">
            <w:pPr>
              <w:jc w:val="left"/>
              <w:rPr>
                <w:b/>
                <w:sz w:val="16"/>
                <w:szCs w:val="16"/>
                <w:lang w:val="it-IT"/>
              </w:rPr>
            </w:pPr>
            <w:r w:rsidRPr="00653374">
              <w:rPr>
                <w:rFonts w:ascii="Segoe UI Symbol" w:hAnsi="Segoe UI Symbol" w:cs="Segoe UI Symbol"/>
                <w:color w:val="00B050"/>
                <w:lang w:val="it-IT"/>
              </w:rPr>
              <w:t>★</w:t>
            </w:r>
            <w:r>
              <w:rPr>
                <w:rFonts w:hint="eastAsia"/>
                <w:b/>
                <w:lang w:val="it-IT"/>
              </w:rPr>
              <w:t>Ni Ni</w:t>
            </w:r>
            <w:r>
              <w:rPr>
                <w:b/>
                <w:lang w:val="it-IT"/>
              </w:rPr>
              <w:t xml:space="preserve"> </w:t>
            </w:r>
            <w:r w:rsidR="009C0CEF">
              <w:rPr>
                <w:b/>
                <w:lang w:val="it-IT"/>
              </w:rPr>
              <w:t>VDR</w:t>
            </w:r>
            <w:r w:rsidR="009C0CEF" w:rsidRPr="0038222C">
              <w:rPr>
                <w:b/>
                <w:sz w:val="16"/>
                <w:szCs w:val="16"/>
                <w:lang w:val="it-IT"/>
              </w:rPr>
              <w:t xml:space="preserve"> </w:t>
            </w:r>
          </w:p>
          <w:p w14:paraId="5CC7179A" w14:textId="5C6CE891" w:rsidR="003B70BA" w:rsidRPr="00D8390E" w:rsidRDefault="003B70BA" w:rsidP="00667D75">
            <w:pPr>
              <w:jc w:val="left"/>
              <w:rPr>
                <w:b/>
                <w:lang w:val="it-IT"/>
              </w:rPr>
            </w:pPr>
            <w:r w:rsidRPr="0038222C">
              <w:rPr>
                <w:b/>
                <w:sz w:val="16"/>
                <w:szCs w:val="16"/>
                <w:lang w:val="it-IT"/>
              </w:rPr>
              <w:t>Dosaggio Zero</w:t>
            </w:r>
          </w:p>
          <w:p w14:paraId="5CE15BD1" w14:textId="77777777" w:rsidR="003B70BA" w:rsidRPr="00D8390E" w:rsidRDefault="003B70BA" w:rsidP="00667D75">
            <w:pPr>
              <w:jc w:val="left"/>
              <w:rPr>
                <w:b/>
                <w:sz w:val="16"/>
                <w:szCs w:val="16"/>
              </w:rPr>
            </w:pPr>
            <w:r>
              <w:rPr>
                <w:rFonts w:hint="eastAsia"/>
                <w:bCs/>
                <w:sz w:val="16"/>
                <w:szCs w:val="18"/>
                <w:lang w:val="it-IT"/>
              </w:rPr>
              <w:t>ニーニ</w:t>
            </w:r>
            <w:r>
              <w:rPr>
                <w:rFonts w:hint="eastAsia"/>
                <w:bCs/>
                <w:sz w:val="16"/>
                <w:szCs w:val="18"/>
                <w:lang w:val="it-IT"/>
              </w:rPr>
              <w:t xml:space="preserve"> </w:t>
            </w:r>
            <w:r>
              <w:rPr>
                <w:rFonts w:hint="eastAsia"/>
                <w:bCs/>
                <w:sz w:val="16"/>
                <w:szCs w:val="18"/>
                <w:lang w:val="it-IT"/>
              </w:rPr>
              <w:t>ドサッジョ</w:t>
            </w:r>
            <w:r>
              <w:rPr>
                <w:rFonts w:hint="eastAsia"/>
                <w:bCs/>
                <w:sz w:val="16"/>
                <w:szCs w:val="18"/>
                <w:lang w:val="it-IT"/>
              </w:rPr>
              <w:t xml:space="preserve"> </w:t>
            </w:r>
            <w:r>
              <w:rPr>
                <w:rFonts w:hint="eastAsia"/>
                <w:bCs/>
                <w:sz w:val="16"/>
                <w:szCs w:val="18"/>
                <w:lang w:val="it-IT"/>
              </w:rPr>
              <w:t>ゼロ</w:t>
            </w:r>
          </w:p>
          <w:p w14:paraId="4C8C37D8" w14:textId="77777777" w:rsidR="003B70BA" w:rsidRDefault="003B70BA" w:rsidP="00667D75">
            <w:pPr>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rPr>
              <w:t xml:space="preserve"> 240本</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3A4727EB" w14:textId="334930E8" w:rsidR="003B70BA" w:rsidRPr="00D8390E" w:rsidRDefault="003B70BA" w:rsidP="00667D75">
            <w:pPr>
              <w:jc w:val="center"/>
              <w:rPr>
                <w:b/>
                <w:sz w:val="18"/>
                <w:szCs w:val="18"/>
                <w:lang w:val="it-IT"/>
              </w:rPr>
            </w:pPr>
            <w:r>
              <w:rPr>
                <w:rFonts w:hint="eastAsia"/>
                <w:b/>
                <w:sz w:val="18"/>
                <w:szCs w:val="18"/>
                <w:lang w:val="it-IT"/>
              </w:rPr>
              <w:t>1</w:t>
            </w:r>
            <w:r w:rsidR="00D82E25">
              <w:rPr>
                <w:rFonts w:hint="eastAsia"/>
                <w:b/>
                <w:sz w:val="18"/>
                <w:szCs w:val="18"/>
                <w:lang w:val="it-IT"/>
              </w:rPr>
              <w:t>8</w:t>
            </w:r>
          </w:p>
        </w:tc>
        <w:tc>
          <w:tcPr>
            <w:tcW w:w="395" w:type="pct"/>
            <w:vAlign w:val="center"/>
          </w:tcPr>
          <w:p w14:paraId="56D34307" w14:textId="77777777" w:rsidR="003B70BA" w:rsidRPr="0038222C" w:rsidRDefault="003B70BA" w:rsidP="00667D75">
            <w:pPr>
              <w:jc w:val="center"/>
              <w:rPr>
                <w:sz w:val="16"/>
                <w:szCs w:val="16"/>
              </w:rPr>
            </w:pPr>
            <w:r w:rsidRPr="0038222C">
              <w:rPr>
                <w:rFonts w:hint="eastAsia"/>
                <w:sz w:val="16"/>
                <w:szCs w:val="16"/>
              </w:rPr>
              <w:t>白泡</w:t>
            </w:r>
          </w:p>
        </w:tc>
        <w:tc>
          <w:tcPr>
            <w:tcW w:w="395" w:type="pct"/>
            <w:vAlign w:val="center"/>
          </w:tcPr>
          <w:p w14:paraId="01BF4986" w14:textId="77777777" w:rsidR="003B70BA" w:rsidRPr="00D8390E" w:rsidRDefault="003B70BA" w:rsidP="00667D75">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22745553" w14:textId="5AC996D4" w:rsidR="003B70BA" w:rsidRPr="00091C1E" w:rsidRDefault="003B70BA" w:rsidP="00667D75">
            <w:pPr>
              <w:jc w:val="center"/>
              <w:rPr>
                <w:b/>
                <w:sz w:val="18"/>
                <w:szCs w:val="18"/>
              </w:rPr>
            </w:pPr>
            <w:r w:rsidRPr="00091C1E">
              <w:rPr>
                <w:rFonts w:hint="eastAsia"/>
                <w:b/>
                <w:sz w:val="18"/>
                <w:szCs w:val="18"/>
              </w:rPr>
              <w:t>\</w:t>
            </w:r>
            <w:r w:rsidR="00803CEB">
              <w:rPr>
                <w:b/>
                <w:sz w:val="18"/>
                <w:szCs w:val="18"/>
              </w:rPr>
              <w:t>8</w:t>
            </w:r>
            <w:r w:rsidRPr="00091C1E">
              <w:rPr>
                <w:rFonts w:hint="eastAsia"/>
                <w:b/>
                <w:sz w:val="18"/>
                <w:szCs w:val="18"/>
              </w:rPr>
              <w:t>,</w:t>
            </w:r>
            <w:r w:rsidR="00B10F92">
              <w:rPr>
                <w:b/>
                <w:sz w:val="18"/>
                <w:szCs w:val="18"/>
              </w:rPr>
              <w:t>9</w:t>
            </w:r>
            <w:r w:rsidRPr="00091C1E">
              <w:rPr>
                <w:rFonts w:hint="eastAsia"/>
                <w:b/>
                <w:sz w:val="18"/>
                <w:szCs w:val="18"/>
              </w:rPr>
              <w:t>00</w:t>
            </w:r>
          </w:p>
        </w:tc>
        <w:tc>
          <w:tcPr>
            <w:tcW w:w="2039" w:type="pct"/>
          </w:tcPr>
          <w:p w14:paraId="2A39D0D5" w14:textId="77777777" w:rsidR="000F33B6" w:rsidRDefault="003B70BA" w:rsidP="00667D75">
            <w:pPr>
              <w:tabs>
                <w:tab w:val="left" w:pos="1020"/>
              </w:tabs>
              <w:rPr>
                <w:sz w:val="14"/>
              </w:rPr>
            </w:pPr>
            <w:r>
              <w:rPr>
                <w:rFonts w:hint="eastAsia"/>
                <w:sz w:val="14"/>
              </w:rPr>
              <w:t>シャルドネ</w:t>
            </w:r>
            <w:r>
              <w:rPr>
                <w:rFonts w:hint="eastAsia"/>
                <w:sz w:val="14"/>
              </w:rPr>
              <w:t>50%</w:t>
            </w:r>
            <w:r>
              <w:rPr>
                <w:rFonts w:hint="eastAsia"/>
                <w:sz w:val="14"/>
              </w:rPr>
              <w:t>、ピノ</w:t>
            </w:r>
            <w:r>
              <w:rPr>
                <w:rFonts w:hint="eastAsia"/>
                <w:sz w:val="14"/>
              </w:rPr>
              <w:t xml:space="preserve"> </w:t>
            </w:r>
            <w:r>
              <w:rPr>
                <w:rFonts w:hint="eastAsia"/>
                <w:sz w:val="14"/>
              </w:rPr>
              <w:t>ネーロ</w:t>
            </w:r>
            <w:r>
              <w:rPr>
                <w:rFonts w:hint="eastAsia"/>
                <w:sz w:val="14"/>
              </w:rPr>
              <w:t>50%</w:t>
            </w:r>
            <w:r>
              <w:rPr>
                <w:rFonts w:hint="eastAsia"/>
                <w:sz w:val="14"/>
              </w:rPr>
              <w:t>、樹齢</w:t>
            </w:r>
            <w:r>
              <w:rPr>
                <w:rFonts w:hint="eastAsia"/>
                <w:sz w:val="14"/>
              </w:rPr>
              <w:t>30</w:t>
            </w:r>
            <w:r>
              <w:rPr>
                <w:rFonts w:hint="eastAsia"/>
                <w:sz w:val="14"/>
              </w:rPr>
              <w:t>年。収穫後、除梗せず低圧力でプレス、木樽にて醗酵。古バリックにて約</w:t>
            </w:r>
            <w:r>
              <w:rPr>
                <w:rFonts w:hint="eastAsia"/>
                <w:sz w:val="14"/>
              </w:rPr>
              <w:t>9</w:t>
            </w:r>
            <w:r>
              <w:rPr>
                <w:rFonts w:hint="eastAsia"/>
                <w:sz w:val="14"/>
              </w:rPr>
              <w:t>か月の熟成。</w:t>
            </w:r>
          </w:p>
          <w:p w14:paraId="63FA1B1B" w14:textId="562B4025" w:rsidR="003B70BA" w:rsidRPr="00F21B11" w:rsidRDefault="000F33B6" w:rsidP="00667D75">
            <w:pPr>
              <w:tabs>
                <w:tab w:val="left" w:pos="1020"/>
              </w:tabs>
              <w:rPr>
                <w:sz w:val="14"/>
                <w:szCs w:val="21"/>
              </w:rPr>
            </w:pPr>
            <w:r>
              <w:rPr>
                <w:rFonts w:hint="eastAsia"/>
                <w:sz w:val="14"/>
              </w:rPr>
              <w:t>4</w:t>
            </w:r>
            <w:r>
              <w:rPr>
                <w:rFonts w:hint="eastAsia"/>
                <w:sz w:val="14"/>
              </w:rPr>
              <w:t>つのバリックのうち、</w:t>
            </w:r>
            <w:r>
              <w:rPr>
                <w:rFonts w:hint="eastAsia"/>
                <w:sz w:val="14"/>
              </w:rPr>
              <w:t>1</w:t>
            </w:r>
            <w:r>
              <w:rPr>
                <w:rFonts w:hint="eastAsia"/>
                <w:sz w:val="14"/>
              </w:rPr>
              <w:t>つは</w:t>
            </w:r>
            <w:r>
              <w:rPr>
                <w:rFonts w:hint="eastAsia"/>
                <w:sz w:val="14"/>
              </w:rPr>
              <w:t>3</w:t>
            </w:r>
            <w:r>
              <w:rPr>
                <w:rFonts w:hint="eastAsia"/>
                <w:sz w:val="14"/>
              </w:rPr>
              <w:t>年以上ウイヤージュ（補酒）せずに熟成したものを加えている。微量の糖分（サトウキビ由来）、酵母と共に瓶内</w:t>
            </w:r>
            <w:r>
              <w:rPr>
                <w:rFonts w:hint="eastAsia"/>
                <w:sz w:val="14"/>
              </w:rPr>
              <w:t>2</w:t>
            </w:r>
            <w:r>
              <w:rPr>
                <w:rFonts w:hint="eastAsia"/>
                <w:sz w:val="14"/>
              </w:rPr>
              <w:t>次醗酵。そのまま</w:t>
            </w:r>
            <w:r>
              <w:rPr>
                <w:rFonts w:hint="eastAsia"/>
                <w:sz w:val="14"/>
              </w:rPr>
              <w:t>42</w:t>
            </w:r>
            <w:r>
              <w:rPr>
                <w:rFonts w:hint="eastAsia"/>
                <w:sz w:val="14"/>
              </w:rPr>
              <w:t>か月オリと共に熟成。デゴルジュマンの後、原酒を足すのみ。ドサージュ</w:t>
            </w:r>
            <w:r>
              <w:rPr>
                <w:rFonts w:hint="eastAsia"/>
                <w:sz w:val="14"/>
              </w:rPr>
              <w:t>(</w:t>
            </w:r>
            <w:r>
              <w:rPr>
                <w:rFonts w:hint="eastAsia"/>
                <w:sz w:val="14"/>
              </w:rPr>
              <w:t>糖分、リキュール添加</w:t>
            </w:r>
            <w:r>
              <w:rPr>
                <w:rFonts w:hint="eastAsia"/>
                <w:sz w:val="14"/>
              </w:rPr>
              <w:t>)</w:t>
            </w:r>
            <w:r>
              <w:rPr>
                <w:rFonts w:hint="eastAsia"/>
                <w:sz w:val="14"/>
              </w:rPr>
              <w:t>も</w:t>
            </w:r>
            <w:r>
              <w:rPr>
                <w:rFonts w:hint="eastAsia"/>
                <w:sz w:val="14"/>
              </w:rPr>
              <w:t>SO2</w:t>
            </w:r>
            <w:r>
              <w:rPr>
                <w:rFonts w:hint="eastAsia"/>
                <w:sz w:val="14"/>
              </w:rPr>
              <w:t>も一切添加しないスプマンテ。</w:t>
            </w:r>
            <w:r w:rsidR="003B70BA">
              <w:rPr>
                <w:rFonts w:hint="eastAsia"/>
                <w:sz w:val="14"/>
              </w:rPr>
              <w:t>アレッサンドラが慕う父（</w:t>
            </w:r>
            <w:r w:rsidR="003B70BA">
              <w:rPr>
                <w:rFonts w:hint="eastAsia"/>
                <w:sz w:val="14"/>
              </w:rPr>
              <w:t>Agostini</w:t>
            </w:r>
            <w:r w:rsidR="002732D8">
              <w:rPr>
                <w:rFonts w:hint="eastAsia"/>
                <w:sz w:val="14"/>
              </w:rPr>
              <w:t>アゴスティーニ</w:t>
            </w:r>
            <w:r w:rsidR="003B70BA">
              <w:rPr>
                <w:rFonts w:hint="eastAsia"/>
                <w:sz w:val="14"/>
              </w:rPr>
              <w:t>）のオマージュとして造られるニーニ。これまでのニーニに足りなかった</w:t>
            </w:r>
            <w:r w:rsidR="002732D8">
              <w:rPr>
                <w:rFonts w:hint="eastAsia"/>
                <w:sz w:val="14"/>
              </w:rPr>
              <w:t>線の太さ・味わいの濃さ・複雑味を表現。</w:t>
            </w:r>
          </w:p>
        </w:tc>
      </w:tr>
      <w:tr w:rsidR="003B70BA" w:rsidRPr="007B02B8" w14:paraId="77EE87BD" w14:textId="77777777" w:rsidTr="00667D75">
        <w:tc>
          <w:tcPr>
            <w:tcW w:w="1250" w:type="pct"/>
          </w:tcPr>
          <w:p w14:paraId="46C87EAD" w14:textId="77777777" w:rsidR="009C0CEF" w:rsidRDefault="003B70BA" w:rsidP="00667D75">
            <w:pPr>
              <w:rPr>
                <w:b/>
                <w:sz w:val="16"/>
                <w:szCs w:val="16"/>
                <w:lang w:val="it-IT"/>
              </w:rPr>
            </w:pPr>
            <w:r w:rsidRPr="00653374">
              <w:rPr>
                <w:rFonts w:ascii="Segoe UI Symbol" w:hAnsi="Segoe UI Symbol" w:cs="Segoe UI Symbol"/>
                <w:color w:val="00B050"/>
                <w:lang w:val="it-IT"/>
              </w:rPr>
              <w:t>★</w:t>
            </w:r>
            <w:r>
              <w:rPr>
                <w:rFonts w:hint="eastAsia"/>
                <w:b/>
                <w:lang w:val="it-IT"/>
              </w:rPr>
              <w:t xml:space="preserve">Dady </w:t>
            </w:r>
            <w:r w:rsidR="009C0CEF">
              <w:rPr>
                <w:b/>
                <w:lang w:val="it-IT"/>
              </w:rPr>
              <w:t>VDR</w:t>
            </w:r>
            <w:r w:rsidR="009C0CEF" w:rsidRPr="0038222C">
              <w:rPr>
                <w:rFonts w:hint="eastAsia"/>
                <w:b/>
                <w:sz w:val="16"/>
                <w:szCs w:val="16"/>
                <w:lang w:val="it-IT"/>
              </w:rPr>
              <w:t xml:space="preserve"> </w:t>
            </w:r>
          </w:p>
          <w:p w14:paraId="41A29BC8" w14:textId="54B88B65" w:rsidR="003B70BA" w:rsidRPr="0038222C" w:rsidRDefault="003B70BA" w:rsidP="00667D75">
            <w:pPr>
              <w:rPr>
                <w:b/>
                <w:sz w:val="16"/>
                <w:szCs w:val="16"/>
                <w:lang w:val="it-IT"/>
              </w:rPr>
            </w:pPr>
            <w:r w:rsidRPr="0038222C">
              <w:rPr>
                <w:rFonts w:hint="eastAsia"/>
                <w:b/>
                <w:sz w:val="16"/>
                <w:szCs w:val="16"/>
                <w:lang w:val="it-IT"/>
              </w:rPr>
              <w:t>Dosaggio Zero</w:t>
            </w:r>
          </w:p>
          <w:p w14:paraId="163F1403" w14:textId="77777777" w:rsidR="003B70BA" w:rsidRDefault="003B70BA" w:rsidP="00667D75">
            <w:pPr>
              <w:rPr>
                <w:sz w:val="16"/>
              </w:rPr>
            </w:pPr>
            <w:r>
              <w:rPr>
                <w:rFonts w:hint="eastAsia"/>
                <w:sz w:val="16"/>
              </w:rPr>
              <w:t>ダディ</w:t>
            </w:r>
            <w:r>
              <w:rPr>
                <w:rFonts w:hint="eastAsia"/>
                <w:sz w:val="16"/>
              </w:rPr>
              <w:t xml:space="preserve"> </w:t>
            </w:r>
            <w:r>
              <w:rPr>
                <w:rFonts w:hint="eastAsia"/>
                <w:sz w:val="16"/>
              </w:rPr>
              <w:t>ドサッジョ</w:t>
            </w:r>
            <w:r>
              <w:rPr>
                <w:rFonts w:hint="eastAsia"/>
                <w:sz w:val="16"/>
              </w:rPr>
              <w:t xml:space="preserve"> </w:t>
            </w:r>
            <w:r>
              <w:rPr>
                <w:rFonts w:hint="eastAsia"/>
                <w:sz w:val="16"/>
              </w:rPr>
              <w:t>ゼロ</w:t>
            </w:r>
          </w:p>
          <w:p w14:paraId="0CEF6E17" w14:textId="0A85BAC4" w:rsidR="003B70BA" w:rsidRPr="004D047A" w:rsidRDefault="003B70BA" w:rsidP="00667D75">
            <w:pPr>
              <w:rPr>
                <w:sz w:val="16"/>
              </w:rPr>
            </w:pPr>
            <w:r w:rsidRPr="00A14525">
              <w:rPr>
                <w:rFonts w:ascii="HGP創英角ｺﾞｼｯｸUB" w:eastAsia="HGP創英角ｺﾞｼｯｸUB" w:hAnsi="HGP創英角ｺﾞｼｯｸUB" w:hint="eastAsia"/>
                <w:bCs/>
                <w:color w:val="00B050"/>
                <w:sz w:val="16"/>
              </w:rPr>
              <w:t>≪</w:t>
            </w:r>
            <w:r w:rsidRPr="00A14525">
              <w:rPr>
                <w:rFonts w:ascii="HGP創英角ｺﾞｼｯｸUB" w:eastAsia="HGP創英角ｺﾞｼｯｸUB" w:hAnsi="HGP創英角ｺﾞｼｯｸUB"/>
                <w:bCs/>
                <w:color w:val="00B050"/>
                <w:sz w:val="16"/>
              </w:rPr>
              <w:t>新</w:t>
            </w:r>
            <w:r w:rsidR="006A6620">
              <w:rPr>
                <w:rFonts w:ascii="HGP創英角ｺﾞｼｯｸUB" w:eastAsia="HGP創英角ｺﾞｼｯｸUB" w:hAnsi="HGP創英角ｺﾞｼｯｸUB" w:hint="eastAsia"/>
                <w:bCs/>
                <w:color w:val="00B050"/>
                <w:sz w:val="16"/>
              </w:rPr>
              <w:t>ヴィンテージ</w:t>
            </w:r>
            <w:r>
              <w:rPr>
                <w:rFonts w:ascii="HGP創英角ｺﾞｼｯｸUB" w:eastAsia="HGP創英角ｺﾞｼｯｸUB" w:hAnsi="HGP創英角ｺﾞｼｯｸUB" w:hint="eastAsia"/>
                <w:bCs/>
                <w:color w:val="00B050"/>
                <w:sz w:val="16"/>
              </w:rPr>
              <w:t xml:space="preserve"> 240本</w:t>
            </w:r>
            <w:r w:rsidRPr="00A14525">
              <w:rPr>
                <w:rFonts w:ascii="HGP創英角ｺﾞｼｯｸUB" w:eastAsia="HGP創英角ｺﾞｼｯｸUB" w:hAnsi="HGP創英角ｺﾞｼｯｸUB" w:hint="eastAsia"/>
                <w:bCs/>
                <w:color w:val="00B050"/>
                <w:sz w:val="16"/>
              </w:rPr>
              <w:t>≫</w:t>
            </w:r>
          </w:p>
        </w:tc>
        <w:tc>
          <w:tcPr>
            <w:tcW w:w="395" w:type="pct"/>
            <w:vAlign w:val="center"/>
          </w:tcPr>
          <w:p w14:paraId="585F2845" w14:textId="2A484678" w:rsidR="003B70BA" w:rsidRPr="00D8390E" w:rsidRDefault="003B70BA" w:rsidP="00667D75">
            <w:pPr>
              <w:jc w:val="center"/>
              <w:rPr>
                <w:b/>
                <w:sz w:val="18"/>
                <w:szCs w:val="18"/>
                <w:lang w:val="it-IT"/>
              </w:rPr>
            </w:pPr>
            <w:r>
              <w:rPr>
                <w:rFonts w:hint="eastAsia"/>
                <w:b/>
                <w:sz w:val="18"/>
                <w:szCs w:val="18"/>
                <w:lang w:val="it-IT"/>
              </w:rPr>
              <w:t>1</w:t>
            </w:r>
            <w:r w:rsidR="00D82E25">
              <w:rPr>
                <w:b/>
                <w:sz w:val="18"/>
                <w:szCs w:val="18"/>
                <w:lang w:val="it-IT"/>
              </w:rPr>
              <w:t>8</w:t>
            </w:r>
          </w:p>
        </w:tc>
        <w:tc>
          <w:tcPr>
            <w:tcW w:w="395" w:type="pct"/>
            <w:vAlign w:val="center"/>
          </w:tcPr>
          <w:p w14:paraId="5598B695" w14:textId="77777777" w:rsidR="003B70BA" w:rsidRPr="0038222C" w:rsidRDefault="003B70BA" w:rsidP="00667D75">
            <w:pPr>
              <w:jc w:val="center"/>
              <w:rPr>
                <w:sz w:val="16"/>
                <w:szCs w:val="16"/>
              </w:rPr>
            </w:pPr>
            <w:r w:rsidRPr="0038222C">
              <w:rPr>
                <w:rFonts w:hint="eastAsia"/>
                <w:sz w:val="16"/>
                <w:szCs w:val="16"/>
              </w:rPr>
              <w:t>白泡</w:t>
            </w:r>
          </w:p>
        </w:tc>
        <w:tc>
          <w:tcPr>
            <w:tcW w:w="395" w:type="pct"/>
            <w:vAlign w:val="center"/>
          </w:tcPr>
          <w:p w14:paraId="5EA151F6" w14:textId="77777777" w:rsidR="003B70BA" w:rsidRPr="00D8390E" w:rsidRDefault="003B70BA" w:rsidP="00667D75">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6DD2306B" w14:textId="1FCA9002" w:rsidR="003B70BA" w:rsidRPr="00091C1E" w:rsidRDefault="003B70BA" w:rsidP="00667D75">
            <w:pPr>
              <w:jc w:val="center"/>
              <w:rPr>
                <w:b/>
                <w:sz w:val="18"/>
                <w:szCs w:val="18"/>
              </w:rPr>
            </w:pPr>
            <w:r w:rsidRPr="00091C1E">
              <w:rPr>
                <w:rFonts w:hint="eastAsia"/>
                <w:b/>
                <w:sz w:val="18"/>
                <w:szCs w:val="18"/>
              </w:rPr>
              <w:t>\</w:t>
            </w:r>
            <w:r w:rsidR="00803CEB">
              <w:rPr>
                <w:b/>
                <w:sz w:val="18"/>
                <w:szCs w:val="18"/>
              </w:rPr>
              <w:t>8</w:t>
            </w:r>
            <w:r w:rsidRPr="00091C1E">
              <w:rPr>
                <w:rFonts w:hint="eastAsia"/>
                <w:b/>
                <w:sz w:val="18"/>
                <w:szCs w:val="18"/>
              </w:rPr>
              <w:t>,</w:t>
            </w:r>
            <w:r w:rsidR="00B10F92">
              <w:rPr>
                <w:b/>
                <w:sz w:val="18"/>
                <w:szCs w:val="18"/>
              </w:rPr>
              <w:t>9</w:t>
            </w:r>
            <w:r w:rsidRPr="00091C1E">
              <w:rPr>
                <w:rFonts w:hint="eastAsia"/>
                <w:b/>
                <w:sz w:val="18"/>
                <w:szCs w:val="18"/>
              </w:rPr>
              <w:t>00</w:t>
            </w:r>
          </w:p>
        </w:tc>
        <w:tc>
          <w:tcPr>
            <w:tcW w:w="2039" w:type="pct"/>
          </w:tcPr>
          <w:p w14:paraId="78C7F9E5" w14:textId="77777777" w:rsidR="000F33B6" w:rsidRDefault="003B70BA" w:rsidP="00667D75">
            <w:pPr>
              <w:tabs>
                <w:tab w:val="left" w:pos="1020"/>
              </w:tabs>
              <w:rPr>
                <w:sz w:val="14"/>
              </w:rPr>
            </w:pPr>
            <w:r>
              <w:rPr>
                <w:rFonts w:hint="eastAsia"/>
                <w:sz w:val="14"/>
              </w:rPr>
              <w:t>シャルドネ</w:t>
            </w:r>
            <w:r>
              <w:rPr>
                <w:rFonts w:hint="eastAsia"/>
                <w:sz w:val="14"/>
              </w:rPr>
              <w:t>100%</w:t>
            </w:r>
            <w:r>
              <w:rPr>
                <w:rFonts w:hint="eastAsia"/>
                <w:sz w:val="14"/>
              </w:rPr>
              <w:t>、樹齢</w:t>
            </w:r>
            <w:r>
              <w:rPr>
                <w:rFonts w:hint="eastAsia"/>
                <w:sz w:val="14"/>
              </w:rPr>
              <w:t>30</w:t>
            </w:r>
            <w:r>
              <w:rPr>
                <w:rFonts w:hint="eastAsia"/>
                <w:sz w:val="14"/>
              </w:rPr>
              <w:t>年。収穫後、除梗せず低圧力でプレス、木樽にて醗酵。古バリックにて約</w:t>
            </w:r>
            <w:r>
              <w:rPr>
                <w:rFonts w:hint="eastAsia"/>
                <w:sz w:val="14"/>
              </w:rPr>
              <w:t>9</w:t>
            </w:r>
            <w:r>
              <w:rPr>
                <w:rFonts w:hint="eastAsia"/>
                <w:sz w:val="14"/>
              </w:rPr>
              <w:t>か月の熟成。</w:t>
            </w:r>
          </w:p>
          <w:p w14:paraId="339861D9" w14:textId="2EFD703C" w:rsidR="003B70BA" w:rsidRPr="007B02B8" w:rsidRDefault="000F33B6" w:rsidP="00667D75">
            <w:pPr>
              <w:tabs>
                <w:tab w:val="left" w:pos="1020"/>
              </w:tabs>
              <w:rPr>
                <w:sz w:val="14"/>
                <w:szCs w:val="21"/>
              </w:rPr>
            </w:pPr>
            <w:r>
              <w:rPr>
                <w:rFonts w:hint="eastAsia"/>
                <w:sz w:val="14"/>
              </w:rPr>
              <w:t>4</w:t>
            </w:r>
            <w:r>
              <w:rPr>
                <w:rFonts w:hint="eastAsia"/>
                <w:sz w:val="14"/>
              </w:rPr>
              <w:t>つのバリックのうち、</w:t>
            </w:r>
            <w:r>
              <w:rPr>
                <w:rFonts w:hint="eastAsia"/>
                <w:sz w:val="14"/>
              </w:rPr>
              <w:t>1</w:t>
            </w:r>
            <w:r>
              <w:rPr>
                <w:rFonts w:hint="eastAsia"/>
                <w:sz w:val="14"/>
              </w:rPr>
              <w:t>つは</w:t>
            </w:r>
            <w:r>
              <w:rPr>
                <w:rFonts w:hint="eastAsia"/>
                <w:sz w:val="14"/>
              </w:rPr>
              <w:t>3</w:t>
            </w:r>
            <w:r>
              <w:rPr>
                <w:rFonts w:hint="eastAsia"/>
                <w:sz w:val="14"/>
              </w:rPr>
              <w:t>年以上ウイヤージュ（補酒）せずに熟成したものを加えている。微量の糖分（サトウキビ由来）、酵母と共に瓶内</w:t>
            </w:r>
            <w:r>
              <w:rPr>
                <w:rFonts w:hint="eastAsia"/>
                <w:sz w:val="14"/>
              </w:rPr>
              <w:t>2</w:t>
            </w:r>
            <w:r>
              <w:rPr>
                <w:rFonts w:hint="eastAsia"/>
                <w:sz w:val="14"/>
              </w:rPr>
              <w:t>次醗酵。そのまま</w:t>
            </w:r>
            <w:r>
              <w:rPr>
                <w:rFonts w:hint="eastAsia"/>
                <w:sz w:val="14"/>
              </w:rPr>
              <w:t>42</w:t>
            </w:r>
            <w:r>
              <w:rPr>
                <w:rFonts w:hint="eastAsia"/>
                <w:sz w:val="14"/>
              </w:rPr>
              <w:t>か月オリと共に熟成。デゴルジュマンの後、原酒を足すのみ。ドサージュ</w:t>
            </w:r>
            <w:r>
              <w:rPr>
                <w:rFonts w:hint="eastAsia"/>
                <w:sz w:val="14"/>
              </w:rPr>
              <w:t>(</w:t>
            </w:r>
            <w:r>
              <w:rPr>
                <w:rFonts w:hint="eastAsia"/>
                <w:sz w:val="14"/>
              </w:rPr>
              <w:t>糖分、リキュール添加</w:t>
            </w:r>
            <w:r>
              <w:rPr>
                <w:rFonts w:hint="eastAsia"/>
                <w:sz w:val="14"/>
              </w:rPr>
              <w:t>)</w:t>
            </w:r>
            <w:r>
              <w:rPr>
                <w:rFonts w:hint="eastAsia"/>
                <w:sz w:val="14"/>
              </w:rPr>
              <w:t>も</w:t>
            </w:r>
            <w:r>
              <w:rPr>
                <w:rFonts w:hint="eastAsia"/>
                <w:sz w:val="14"/>
              </w:rPr>
              <w:t>SO2</w:t>
            </w:r>
            <w:r>
              <w:rPr>
                <w:rFonts w:hint="eastAsia"/>
                <w:sz w:val="14"/>
              </w:rPr>
              <w:t>も一切添加しないスプマンテ。</w:t>
            </w:r>
            <w:r w:rsidR="003B70BA">
              <w:rPr>
                <w:rFonts w:hint="eastAsia"/>
                <w:sz w:val="14"/>
              </w:rPr>
              <w:t>酸化熟成を施したリザーヴワインを加えたことで、これまでにはなかった線の太さ・味わいの濃さ・複雑味を表現。アレッサンドラが慕う叔母（</w:t>
            </w:r>
            <w:r w:rsidR="003B70BA">
              <w:rPr>
                <w:rFonts w:hint="eastAsia"/>
                <w:sz w:val="14"/>
              </w:rPr>
              <w:t>Danielle</w:t>
            </w:r>
            <w:r w:rsidR="003B70BA">
              <w:rPr>
                <w:rFonts w:hint="eastAsia"/>
                <w:sz w:val="14"/>
              </w:rPr>
              <w:t>ダニエッレ）をオマージュした新しいスプマンテ。</w:t>
            </w:r>
          </w:p>
        </w:tc>
      </w:tr>
    </w:tbl>
    <w:p w14:paraId="64B53E35" w14:textId="57D889A9" w:rsidR="00554F88" w:rsidRPr="00C14695" w:rsidRDefault="00554F88" w:rsidP="00554F88">
      <w:pPr>
        <w:jc w:val="left"/>
        <w:rPr>
          <w:rFonts w:cs="ＭＳ ゴシック"/>
          <w:b/>
          <w:sz w:val="32"/>
          <w:szCs w:val="21"/>
          <w:u w:val="single"/>
          <w:lang w:val="it-IT"/>
        </w:rPr>
      </w:pPr>
      <w:r>
        <w:rPr>
          <w:rFonts w:cs="ＭＳ ゴシック"/>
          <w:b/>
          <w:sz w:val="32"/>
          <w:szCs w:val="21"/>
          <w:u w:val="single"/>
          <w:lang w:val="it-IT"/>
        </w:rPr>
        <w:t>La Cascinetta</w:t>
      </w:r>
      <w:r w:rsidRPr="00A754D2">
        <w:rPr>
          <w:rFonts w:cs="ＭＳ ゴシック"/>
          <w:sz w:val="22"/>
          <w:szCs w:val="22"/>
          <w:u w:val="single"/>
        </w:rPr>
        <w:t xml:space="preserve"> </w:t>
      </w:r>
      <w:r>
        <w:rPr>
          <w:rFonts w:cs="ＭＳ ゴシック" w:hint="eastAsia"/>
          <w:sz w:val="18"/>
          <w:szCs w:val="18"/>
          <w:u w:val="single"/>
        </w:rPr>
        <w:t>ラ</w:t>
      </w:r>
      <w:r>
        <w:rPr>
          <w:rFonts w:cs="ＭＳ ゴシック" w:hint="eastAsia"/>
          <w:sz w:val="18"/>
          <w:szCs w:val="18"/>
          <w:u w:val="single"/>
        </w:rPr>
        <w:t xml:space="preserve"> </w:t>
      </w:r>
      <w:r>
        <w:rPr>
          <w:rFonts w:cs="ＭＳ ゴシック" w:hint="eastAsia"/>
          <w:sz w:val="18"/>
          <w:szCs w:val="18"/>
          <w:u w:val="single"/>
        </w:rPr>
        <w:t>カッシネッタ</w:t>
      </w:r>
      <w:r>
        <w:rPr>
          <w:rFonts w:cs="ＭＳ ゴシック" w:hint="eastAsia"/>
          <w:sz w:val="16"/>
          <w:szCs w:val="16"/>
          <w:u w:val="single"/>
        </w:rPr>
        <w:t xml:space="preserve">  </w:t>
      </w:r>
      <w:r>
        <w:rPr>
          <w:rFonts w:cs="ＭＳ ゴシック" w:hint="eastAsia"/>
          <w:sz w:val="16"/>
          <w:szCs w:val="16"/>
          <w:u w:val="single"/>
          <w:lang w:val="it-IT"/>
        </w:rPr>
        <w:t xml:space="preserve">           </w:t>
      </w:r>
      <w:r w:rsidR="0005110E">
        <w:rPr>
          <w:rFonts w:cs="ＭＳ ゴシック"/>
          <w:sz w:val="16"/>
          <w:szCs w:val="16"/>
          <w:u w:val="single"/>
          <w:lang w:val="it-IT"/>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ピエモンテーアレッサンドリアーヴィアリージ</w:t>
      </w:r>
    </w:p>
    <w:tbl>
      <w:tblPr>
        <w:tblStyle w:val="1"/>
        <w:tblW w:w="5000" w:type="pct"/>
        <w:tblLayout w:type="fixed"/>
        <w:tblLook w:val="04A0" w:firstRow="1" w:lastRow="0" w:firstColumn="1" w:lastColumn="0" w:noHBand="0" w:noVBand="1"/>
      </w:tblPr>
      <w:tblGrid>
        <w:gridCol w:w="3401"/>
        <w:gridCol w:w="851"/>
        <w:gridCol w:w="567"/>
        <w:gridCol w:w="709"/>
        <w:gridCol w:w="993"/>
        <w:gridCol w:w="4251"/>
      </w:tblGrid>
      <w:tr w:rsidR="00554F88" w:rsidRPr="004A52C4" w14:paraId="5EB64D13" w14:textId="77777777" w:rsidTr="00526179">
        <w:trPr>
          <w:trHeight w:val="156"/>
        </w:trPr>
        <w:tc>
          <w:tcPr>
            <w:tcW w:w="1579" w:type="pct"/>
          </w:tcPr>
          <w:p w14:paraId="18205D75" w14:textId="77777777" w:rsidR="00554F88" w:rsidRPr="004A52C4" w:rsidRDefault="00554F88" w:rsidP="00667D75">
            <w:pPr>
              <w:jc w:val="center"/>
              <w:rPr>
                <w:sz w:val="14"/>
                <w:szCs w:val="18"/>
                <w:lang w:val="it-IT"/>
              </w:rPr>
            </w:pPr>
            <w:r>
              <w:rPr>
                <w:rFonts w:hint="eastAsia"/>
                <w:sz w:val="14"/>
                <w:szCs w:val="18"/>
                <w:lang w:val="it-IT"/>
              </w:rPr>
              <w:t>商品</w:t>
            </w:r>
            <w:r w:rsidRPr="004A52C4">
              <w:rPr>
                <w:rFonts w:hint="eastAsia"/>
                <w:sz w:val="14"/>
                <w:szCs w:val="18"/>
                <w:lang w:val="it-IT"/>
              </w:rPr>
              <w:t>名</w:t>
            </w:r>
          </w:p>
        </w:tc>
        <w:tc>
          <w:tcPr>
            <w:tcW w:w="395" w:type="pct"/>
          </w:tcPr>
          <w:p w14:paraId="2CAE220E" w14:textId="77777777" w:rsidR="00554F88" w:rsidRPr="00EF25D2" w:rsidRDefault="00554F88" w:rsidP="00667D75">
            <w:pPr>
              <w:jc w:val="center"/>
              <w:rPr>
                <w:sz w:val="12"/>
                <w:szCs w:val="18"/>
                <w:lang w:val="it-IT"/>
              </w:rPr>
            </w:pPr>
            <w:r w:rsidRPr="00EF25D2">
              <w:rPr>
                <w:rFonts w:hint="eastAsia"/>
                <w:sz w:val="12"/>
                <w:szCs w:val="18"/>
                <w:lang w:val="it-IT"/>
              </w:rPr>
              <w:t>ヴィンテージ</w:t>
            </w:r>
          </w:p>
        </w:tc>
        <w:tc>
          <w:tcPr>
            <w:tcW w:w="263" w:type="pct"/>
          </w:tcPr>
          <w:p w14:paraId="2F5D30AE" w14:textId="77777777" w:rsidR="00554F88" w:rsidRPr="004A52C4" w:rsidRDefault="00554F88" w:rsidP="00667D75">
            <w:pPr>
              <w:jc w:val="center"/>
              <w:rPr>
                <w:sz w:val="14"/>
                <w:szCs w:val="18"/>
                <w:lang w:val="it-IT"/>
              </w:rPr>
            </w:pPr>
            <w:r w:rsidRPr="004A52C4">
              <w:rPr>
                <w:rFonts w:hint="eastAsia"/>
                <w:sz w:val="14"/>
                <w:szCs w:val="18"/>
                <w:lang w:val="it-IT"/>
              </w:rPr>
              <w:t>種類</w:t>
            </w:r>
          </w:p>
        </w:tc>
        <w:tc>
          <w:tcPr>
            <w:tcW w:w="329" w:type="pct"/>
          </w:tcPr>
          <w:p w14:paraId="25214287" w14:textId="77777777" w:rsidR="00554F88" w:rsidRPr="004A52C4" w:rsidRDefault="00554F88" w:rsidP="00667D75">
            <w:pPr>
              <w:jc w:val="center"/>
              <w:rPr>
                <w:sz w:val="14"/>
                <w:szCs w:val="18"/>
                <w:lang w:val="it-IT"/>
              </w:rPr>
            </w:pPr>
            <w:r w:rsidRPr="004A52C4">
              <w:rPr>
                <w:rFonts w:hint="eastAsia"/>
                <w:sz w:val="14"/>
                <w:szCs w:val="18"/>
                <w:lang w:val="it-IT"/>
              </w:rPr>
              <w:t>容量</w:t>
            </w:r>
          </w:p>
        </w:tc>
        <w:tc>
          <w:tcPr>
            <w:tcW w:w="461" w:type="pct"/>
          </w:tcPr>
          <w:p w14:paraId="0801FB2E" w14:textId="77777777" w:rsidR="00554F88" w:rsidRDefault="00554F88" w:rsidP="00667D75">
            <w:pPr>
              <w:jc w:val="center"/>
              <w:rPr>
                <w:sz w:val="14"/>
                <w:szCs w:val="18"/>
                <w:lang w:val="it-IT"/>
              </w:rPr>
            </w:pPr>
            <w:r>
              <w:rPr>
                <w:rFonts w:hint="eastAsia"/>
                <w:sz w:val="14"/>
                <w:szCs w:val="18"/>
                <w:lang w:val="it-IT"/>
              </w:rPr>
              <w:t>上代（税別）</w:t>
            </w:r>
          </w:p>
        </w:tc>
        <w:tc>
          <w:tcPr>
            <w:tcW w:w="1973" w:type="pct"/>
          </w:tcPr>
          <w:p w14:paraId="4F0DC7C9" w14:textId="77777777" w:rsidR="00554F88" w:rsidRPr="004A52C4" w:rsidRDefault="00554F88" w:rsidP="00667D75">
            <w:pPr>
              <w:jc w:val="center"/>
              <w:rPr>
                <w:sz w:val="14"/>
                <w:szCs w:val="18"/>
                <w:lang w:val="it-IT"/>
              </w:rPr>
            </w:pPr>
            <w:r>
              <w:rPr>
                <w:rFonts w:hint="eastAsia"/>
                <w:sz w:val="14"/>
                <w:szCs w:val="18"/>
                <w:lang w:val="it-IT"/>
              </w:rPr>
              <w:t>メモ</w:t>
            </w:r>
          </w:p>
        </w:tc>
      </w:tr>
      <w:tr w:rsidR="00554F88" w:rsidRPr="00E148D9" w14:paraId="0D8003E6" w14:textId="77777777" w:rsidTr="00526179">
        <w:trPr>
          <w:trHeight w:val="960"/>
        </w:trPr>
        <w:tc>
          <w:tcPr>
            <w:tcW w:w="1579" w:type="pct"/>
          </w:tcPr>
          <w:p w14:paraId="12B7B0B1" w14:textId="77777777" w:rsidR="00554F88" w:rsidRDefault="00554F88" w:rsidP="00667D75">
            <w:pPr>
              <w:jc w:val="left"/>
              <w:rPr>
                <w:b/>
                <w:sz w:val="16"/>
                <w:szCs w:val="16"/>
                <w:lang w:val="it-IT"/>
              </w:rPr>
            </w:pPr>
            <w:r>
              <w:rPr>
                <w:rFonts w:hint="eastAsia"/>
                <w:b/>
                <w:lang w:val="it-IT"/>
              </w:rPr>
              <w:t>Ruche</w:t>
            </w:r>
            <w:r w:rsidRPr="007F1A10">
              <w:t xml:space="preserve"> </w:t>
            </w:r>
            <w:r w:rsidRPr="007F1A10">
              <w:rPr>
                <w:b/>
                <w:sz w:val="16"/>
                <w:szCs w:val="16"/>
                <w:lang w:val="it-IT"/>
              </w:rPr>
              <w:t>di Castagnole Monferrato</w:t>
            </w:r>
            <w:r>
              <w:rPr>
                <w:rFonts w:hint="eastAsia"/>
                <w:b/>
                <w:sz w:val="16"/>
                <w:szCs w:val="16"/>
                <w:lang w:val="it-IT"/>
              </w:rPr>
              <w:t xml:space="preserve"> </w:t>
            </w:r>
            <w:r>
              <w:rPr>
                <w:b/>
                <w:sz w:val="16"/>
                <w:szCs w:val="16"/>
                <w:lang w:val="it-IT"/>
              </w:rPr>
              <w:t>DOC</w:t>
            </w:r>
          </w:p>
          <w:p w14:paraId="2C022129" w14:textId="77777777" w:rsidR="00554F88" w:rsidRPr="00EF22A6" w:rsidRDefault="00554F88" w:rsidP="00667D75">
            <w:pPr>
              <w:jc w:val="left"/>
              <w:rPr>
                <w:bCs/>
                <w:sz w:val="16"/>
              </w:rPr>
            </w:pPr>
            <w:r>
              <w:rPr>
                <w:rFonts w:hint="eastAsia"/>
                <w:bCs/>
                <w:sz w:val="16"/>
              </w:rPr>
              <w:t>ルケ</w:t>
            </w:r>
          </w:p>
          <w:p w14:paraId="68BEF7D6" w14:textId="3D108DD9" w:rsidR="00554F88" w:rsidRPr="001B4A5E" w:rsidRDefault="00554F88" w:rsidP="00667D75">
            <w:pPr>
              <w:jc w:val="left"/>
              <w:rPr>
                <w:b/>
                <w:lang w:val="it-IT"/>
              </w:rPr>
            </w:pPr>
            <w:r w:rsidRPr="00261A03">
              <w:rPr>
                <w:rFonts w:ascii="HGP創英角ｺﾞｼｯｸUB" w:eastAsia="HGP創英角ｺﾞｼｯｸUB" w:hAnsi="HGP創英角ｺﾞｼｯｸUB" w:hint="eastAsia"/>
                <w:bCs/>
                <w:color w:val="00B050"/>
                <w:sz w:val="16"/>
              </w:rPr>
              <w:t>≪</w:t>
            </w:r>
            <w:r w:rsidR="0032339E">
              <w:rPr>
                <w:rFonts w:ascii="HGP創英角ｺﾞｼｯｸUB" w:eastAsia="HGP創英角ｺﾞｼｯｸUB" w:hAnsi="HGP創英角ｺﾞｼｯｸUB" w:hint="eastAsia"/>
                <w:bCs/>
                <w:color w:val="00B050"/>
                <w:sz w:val="16"/>
              </w:rPr>
              <w:t>再入荷・価格変更</w:t>
            </w:r>
            <w:r w:rsidRPr="00261A03">
              <w:rPr>
                <w:rFonts w:ascii="HGP創英角ｺﾞｼｯｸUB" w:eastAsia="HGP創英角ｺﾞｼｯｸUB" w:hAnsi="HGP創英角ｺﾞｼｯｸUB" w:hint="eastAsia"/>
                <w:bCs/>
                <w:color w:val="00B050"/>
                <w:sz w:val="16"/>
              </w:rPr>
              <w:t xml:space="preserve">≫ </w:t>
            </w:r>
          </w:p>
        </w:tc>
        <w:tc>
          <w:tcPr>
            <w:tcW w:w="395" w:type="pct"/>
            <w:vAlign w:val="center"/>
          </w:tcPr>
          <w:p w14:paraId="0136B3B3" w14:textId="77777777" w:rsidR="00554F88" w:rsidRPr="008C0B5C" w:rsidRDefault="00554F88" w:rsidP="00667D75">
            <w:pPr>
              <w:jc w:val="center"/>
              <w:rPr>
                <w:b/>
                <w:sz w:val="18"/>
                <w:lang w:val="it-IT"/>
              </w:rPr>
            </w:pPr>
            <w:r>
              <w:rPr>
                <w:rFonts w:hint="eastAsia"/>
                <w:b/>
                <w:sz w:val="18"/>
                <w:szCs w:val="18"/>
                <w:lang w:val="it-IT"/>
              </w:rPr>
              <w:t>20</w:t>
            </w:r>
            <w:r>
              <w:rPr>
                <w:b/>
                <w:sz w:val="18"/>
                <w:szCs w:val="18"/>
                <w:lang w:val="it-IT"/>
              </w:rPr>
              <w:t>20</w:t>
            </w:r>
          </w:p>
        </w:tc>
        <w:tc>
          <w:tcPr>
            <w:tcW w:w="263" w:type="pct"/>
            <w:vAlign w:val="center"/>
          </w:tcPr>
          <w:p w14:paraId="2A987D2C" w14:textId="77777777" w:rsidR="00554F88" w:rsidRPr="0048132C" w:rsidRDefault="00554F88" w:rsidP="00667D75">
            <w:pPr>
              <w:jc w:val="center"/>
              <w:rPr>
                <w:sz w:val="14"/>
                <w:szCs w:val="14"/>
              </w:rPr>
            </w:pPr>
            <w:r>
              <w:rPr>
                <w:rFonts w:hint="eastAsia"/>
                <w:sz w:val="18"/>
                <w:szCs w:val="18"/>
              </w:rPr>
              <w:t>赤</w:t>
            </w:r>
          </w:p>
        </w:tc>
        <w:tc>
          <w:tcPr>
            <w:tcW w:w="329" w:type="pct"/>
            <w:vAlign w:val="center"/>
          </w:tcPr>
          <w:p w14:paraId="3706BBBB" w14:textId="77777777" w:rsidR="00554F88" w:rsidRPr="00EF22A6" w:rsidRDefault="00554F88" w:rsidP="00667D75">
            <w:pPr>
              <w:jc w:val="center"/>
              <w:rPr>
                <w:sz w:val="16"/>
                <w:szCs w:val="16"/>
              </w:rPr>
            </w:pPr>
            <w:r>
              <w:rPr>
                <w:b/>
                <w:sz w:val="16"/>
                <w:szCs w:val="16"/>
              </w:rPr>
              <w:t>7</w:t>
            </w:r>
            <w:r w:rsidRPr="00F40662">
              <w:rPr>
                <w:rFonts w:hint="eastAsia"/>
                <w:b/>
                <w:sz w:val="16"/>
                <w:szCs w:val="16"/>
              </w:rPr>
              <w:t>50</w:t>
            </w:r>
            <w:r w:rsidRPr="00F40662">
              <w:rPr>
                <w:rFonts w:hint="eastAsia"/>
                <w:b/>
                <w:sz w:val="16"/>
                <w:szCs w:val="16"/>
              </w:rPr>
              <w:t>ｍ</w:t>
            </w:r>
            <w:r w:rsidRPr="00583E39">
              <w:rPr>
                <w:rFonts w:hint="eastAsia"/>
                <w:sz w:val="16"/>
                <w:szCs w:val="16"/>
              </w:rPr>
              <w:t>ｌ</w:t>
            </w:r>
          </w:p>
        </w:tc>
        <w:tc>
          <w:tcPr>
            <w:tcW w:w="461" w:type="pct"/>
            <w:vAlign w:val="center"/>
          </w:tcPr>
          <w:p w14:paraId="185CC380" w14:textId="711170F5" w:rsidR="00554F88" w:rsidRPr="00D657F1" w:rsidRDefault="00554F88" w:rsidP="00667D75">
            <w:pPr>
              <w:jc w:val="center"/>
              <w:rPr>
                <w:rFonts w:cs="Calibri"/>
                <w:b/>
                <w:sz w:val="18"/>
                <w:lang w:val="it-IT"/>
              </w:rPr>
            </w:pPr>
            <w:r w:rsidRPr="00D657F1">
              <w:rPr>
                <w:rFonts w:hint="eastAsia"/>
                <w:b/>
                <w:sz w:val="18"/>
              </w:rPr>
              <w:t>\</w:t>
            </w:r>
            <w:r>
              <w:rPr>
                <w:b/>
                <w:sz w:val="18"/>
              </w:rPr>
              <w:t>4</w:t>
            </w:r>
            <w:r w:rsidRPr="00D657F1">
              <w:rPr>
                <w:rFonts w:hint="eastAsia"/>
                <w:b/>
                <w:sz w:val="18"/>
              </w:rPr>
              <w:t>,</w:t>
            </w:r>
            <w:r w:rsidR="00803CEB">
              <w:rPr>
                <w:b/>
                <w:sz w:val="18"/>
              </w:rPr>
              <w:t>8</w:t>
            </w:r>
            <w:r w:rsidRPr="00D657F1">
              <w:rPr>
                <w:rFonts w:hint="eastAsia"/>
                <w:b/>
                <w:sz w:val="18"/>
              </w:rPr>
              <w:t>00</w:t>
            </w:r>
          </w:p>
        </w:tc>
        <w:tc>
          <w:tcPr>
            <w:tcW w:w="1973" w:type="pct"/>
          </w:tcPr>
          <w:p w14:paraId="4AB143BA" w14:textId="089AA981" w:rsidR="00554F88" w:rsidRPr="00E023B1" w:rsidRDefault="00554F88" w:rsidP="0048134B">
            <w:pPr>
              <w:rPr>
                <w:sz w:val="14"/>
              </w:rPr>
            </w:pPr>
            <w:r>
              <w:rPr>
                <w:rFonts w:hint="eastAsia"/>
                <w:sz w:val="14"/>
              </w:rPr>
              <w:t>ルケ</w:t>
            </w:r>
            <w:r>
              <w:rPr>
                <w:rFonts w:hint="eastAsia"/>
                <w:sz w:val="14"/>
              </w:rPr>
              <w:t>100</w:t>
            </w:r>
            <w:r>
              <w:rPr>
                <w:rFonts w:hint="eastAsia"/>
                <w:sz w:val="14"/>
              </w:rPr>
              <w:t>％、樹齢</w:t>
            </w:r>
            <w:r>
              <w:rPr>
                <w:rFonts w:hint="eastAsia"/>
                <w:sz w:val="14"/>
              </w:rPr>
              <w:t>1</w:t>
            </w:r>
            <w:r>
              <w:rPr>
                <w:sz w:val="14"/>
              </w:rPr>
              <w:t>1</w:t>
            </w:r>
            <w:r>
              <w:rPr>
                <w:rFonts w:hint="eastAsia"/>
                <w:sz w:val="14"/>
              </w:rPr>
              <w:t>年。収穫後、果皮と共に約</w:t>
            </w:r>
            <w:r>
              <w:rPr>
                <w:rFonts w:hint="eastAsia"/>
                <w:sz w:val="14"/>
              </w:rPr>
              <w:t>2</w:t>
            </w:r>
            <w:r>
              <w:rPr>
                <w:rFonts w:hint="eastAsia"/>
                <w:sz w:val="14"/>
              </w:rPr>
              <w:t>週間の醗酵。圧搾後、ステンレスタンクに移し、酸欠状態にならないようこまめにオリ引きを行いながら</w:t>
            </w:r>
            <w:r>
              <w:rPr>
                <w:rFonts w:hint="eastAsia"/>
                <w:sz w:val="14"/>
              </w:rPr>
              <w:t>12</w:t>
            </w:r>
            <w:r>
              <w:rPr>
                <w:rFonts w:hint="eastAsia"/>
                <w:sz w:val="14"/>
              </w:rPr>
              <w:t>か月の熟成。収量を抑え、ブドウが完熟するまで収穫を遅らせたルケは、強烈な糖度の高さと芳醇すぎる香りを身にまとう。</w:t>
            </w:r>
            <w:r>
              <w:rPr>
                <w:rFonts w:hint="eastAsia"/>
                <w:sz w:val="14"/>
              </w:rPr>
              <w:t>2020</w:t>
            </w:r>
            <w:r>
              <w:rPr>
                <w:rFonts w:hint="eastAsia"/>
                <w:sz w:val="14"/>
              </w:rPr>
              <w:t>年は日照に恵まれ完熟しただけでなく、醗酵時にやや高い温度にて醗酵したヴィンテージ。他のヴィンテージには感じ得ない素晴らしすぎる香りと存在感のある魅力的な赤。</w:t>
            </w:r>
          </w:p>
        </w:tc>
      </w:tr>
      <w:tr w:rsidR="00554F88" w:rsidRPr="00E148D9" w14:paraId="5972323F" w14:textId="77777777" w:rsidTr="00526179">
        <w:trPr>
          <w:trHeight w:val="960"/>
        </w:trPr>
        <w:tc>
          <w:tcPr>
            <w:tcW w:w="1579" w:type="pct"/>
          </w:tcPr>
          <w:p w14:paraId="0322536B" w14:textId="321ADD56" w:rsidR="00554F88" w:rsidRDefault="0032339E" w:rsidP="00667D75">
            <w:pPr>
              <w:jc w:val="left"/>
              <w:rPr>
                <w:b/>
                <w:sz w:val="16"/>
                <w:szCs w:val="16"/>
                <w:lang w:val="it-IT"/>
              </w:rPr>
            </w:pPr>
            <w:r>
              <w:rPr>
                <w:b/>
                <w:lang w:val="it-IT"/>
              </w:rPr>
              <w:t xml:space="preserve">Baroldo </w:t>
            </w:r>
            <w:r w:rsidRPr="00044997">
              <w:rPr>
                <w:b/>
                <w:sz w:val="16"/>
                <w:szCs w:val="16"/>
                <w:lang w:val="it-IT"/>
              </w:rPr>
              <w:t>Barbera D’Asti</w:t>
            </w:r>
            <w:r w:rsidR="00554F88" w:rsidRPr="00044997">
              <w:rPr>
                <w:rFonts w:hint="eastAsia"/>
                <w:b/>
                <w:sz w:val="16"/>
                <w:szCs w:val="16"/>
                <w:lang w:val="it-IT"/>
              </w:rPr>
              <w:t xml:space="preserve"> </w:t>
            </w:r>
            <w:r w:rsidR="00554F88" w:rsidRPr="00044997">
              <w:rPr>
                <w:b/>
                <w:sz w:val="16"/>
                <w:szCs w:val="16"/>
                <w:lang w:val="it-IT"/>
              </w:rPr>
              <w:t>DOC</w:t>
            </w:r>
            <w:r w:rsidRPr="00044997">
              <w:rPr>
                <w:b/>
                <w:sz w:val="16"/>
                <w:szCs w:val="16"/>
                <w:lang w:val="it-IT"/>
              </w:rPr>
              <w:t>G</w:t>
            </w:r>
          </w:p>
          <w:p w14:paraId="56E6E093" w14:textId="722A91F5" w:rsidR="00554F88" w:rsidRPr="00EF22A6" w:rsidRDefault="0032339E" w:rsidP="00667D75">
            <w:pPr>
              <w:jc w:val="left"/>
              <w:rPr>
                <w:bCs/>
                <w:sz w:val="16"/>
              </w:rPr>
            </w:pPr>
            <w:r>
              <w:rPr>
                <w:rFonts w:hint="eastAsia"/>
                <w:bCs/>
                <w:sz w:val="16"/>
              </w:rPr>
              <w:t>バロルド</w:t>
            </w:r>
            <w:r>
              <w:rPr>
                <w:rFonts w:hint="eastAsia"/>
                <w:bCs/>
                <w:sz w:val="16"/>
              </w:rPr>
              <w:t xml:space="preserve"> </w:t>
            </w:r>
            <w:r>
              <w:rPr>
                <w:rFonts w:hint="eastAsia"/>
                <w:bCs/>
                <w:sz w:val="16"/>
              </w:rPr>
              <w:t>バルベーラ</w:t>
            </w:r>
            <w:r>
              <w:rPr>
                <w:rFonts w:hint="eastAsia"/>
                <w:bCs/>
                <w:sz w:val="16"/>
              </w:rPr>
              <w:t xml:space="preserve"> </w:t>
            </w:r>
            <w:r>
              <w:rPr>
                <w:rFonts w:hint="eastAsia"/>
                <w:bCs/>
                <w:sz w:val="16"/>
              </w:rPr>
              <w:t>ダスティ</w:t>
            </w:r>
          </w:p>
          <w:p w14:paraId="724243CA" w14:textId="77777777" w:rsidR="00554F88" w:rsidRDefault="00554F88" w:rsidP="00667D75">
            <w:pPr>
              <w:jc w:val="left"/>
              <w:rPr>
                <w:b/>
                <w:lang w:val="it-IT"/>
              </w:rPr>
            </w:pPr>
            <w:r w:rsidRPr="00261A03">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アイテム</w:t>
            </w:r>
            <w:r w:rsidRPr="00261A03">
              <w:rPr>
                <w:rFonts w:ascii="HGP創英角ｺﾞｼｯｸUB" w:eastAsia="HGP創英角ｺﾞｼｯｸUB" w:hAnsi="HGP創英角ｺﾞｼｯｸUB" w:hint="eastAsia"/>
                <w:bCs/>
                <w:color w:val="00B050"/>
                <w:sz w:val="16"/>
              </w:rPr>
              <w:t xml:space="preserve">≫ </w:t>
            </w:r>
          </w:p>
        </w:tc>
        <w:tc>
          <w:tcPr>
            <w:tcW w:w="395" w:type="pct"/>
            <w:vAlign w:val="center"/>
          </w:tcPr>
          <w:p w14:paraId="732F8BCC" w14:textId="7CADF154" w:rsidR="00554F88" w:rsidRDefault="00554F88" w:rsidP="00667D75">
            <w:pPr>
              <w:jc w:val="center"/>
              <w:rPr>
                <w:b/>
                <w:sz w:val="18"/>
                <w:lang w:val="it-IT"/>
              </w:rPr>
            </w:pPr>
            <w:r>
              <w:rPr>
                <w:rFonts w:hint="eastAsia"/>
                <w:b/>
                <w:sz w:val="18"/>
                <w:szCs w:val="18"/>
                <w:lang w:val="it-IT"/>
              </w:rPr>
              <w:t>20</w:t>
            </w:r>
            <w:r w:rsidR="007F1A30">
              <w:rPr>
                <w:b/>
                <w:sz w:val="18"/>
                <w:szCs w:val="18"/>
                <w:lang w:val="it-IT"/>
              </w:rPr>
              <w:t>21</w:t>
            </w:r>
          </w:p>
        </w:tc>
        <w:tc>
          <w:tcPr>
            <w:tcW w:w="263" w:type="pct"/>
            <w:vAlign w:val="center"/>
          </w:tcPr>
          <w:p w14:paraId="02131536" w14:textId="77777777" w:rsidR="00554F88" w:rsidRPr="0048132C" w:rsidRDefault="00554F88" w:rsidP="00667D75">
            <w:pPr>
              <w:jc w:val="center"/>
              <w:rPr>
                <w:sz w:val="14"/>
                <w:szCs w:val="14"/>
              </w:rPr>
            </w:pPr>
            <w:r>
              <w:rPr>
                <w:rFonts w:hint="eastAsia"/>
                <w:sz w:val="18"/>
                <w:szCs w:val="18"/>
              </w:rPr>
              <w:t>赤</w:t>
            </w:r>
          </w:p>
        </w:tc>
        <w:tc>
          <w:tcPr>
            <w:tcW w:w="329" w:type="pct"/>
            <w:vAlign w:val="center"/>
          </w:tcPr>
          <w:p w14:paraId="31217516" w14:textId="77777777" w:rsidR="00554F88" w:rsidRDefault="00554F88" w:rsidP="00667D75">
            <w:pPr>
              <w:jc w:val="center"/>
              <w:rPr>
                <w:b/>
                <w:sz w:val="16"/>
                <w:szCs w:val="16"/>
              </w:rPr>
            </w:pPr>
            <w:r>
              <w:rPr>
                <w:b/>
                <w:sz w:val="16"/>
                <w:szCs w:val="16"/>
              </w:rPr>
              <w:t>7</w:t>
            </w:r>
            <w:r w:rsidRPr="00F40662">
              <w:rPr>
                <w:rFonts w:hint="eastAsia"/>
                <w:b/>
                <w:sz w:val="16"/>
                <w:szCs w:val="16"/>
              </w:rPr>
              <w:t>50</w:t>
            </w:r>
            <w:r w:rsidRPr="00F40662">
              <w:rPr>
                <w:rFonts w:hint="eastAsia"/>
                <w:b/>
                <w:sz w:val="16"/>
                <w:szCs w:val="16"/>
              </w:rPr>
              <w:t>ｍ</w:t>
            </w:r>
            <w:r w:rsidRPr="00583E39">
              <w:rPr>
                <w:rFonts w:hint="eastAsia"/>
                <w:sz w:val="16"/>
                <w:szCs w:val="16"/>
              </w:rPr>
              <w:t>ｌ</w:t>
            </w:r>
          </w:p>
        </w:tc>
        <w:tc>
          <w:tcPr>
            <w:tcW w:w="461" w:type="pct"/>
            <w:vAlign w:val="center"/>
          </w:tcPr>
          <w:p w14:paraId="6B9596DF" w14:textId="5904E7FB" w:rsidR="00554F88" w:rsidRPr="00D657F1" w:rsidRDefault="00554F88" w:rsidP="00667D75">
            <w:pPr>
              <w:jc w:val="center"/>
              <w:rPr>
                <w:b/>
                <w:sz w:val="18"/>
              </w:rPr>
            </w:pPr>
            <w:r w:rsidRPr="00D657F1">
              <w:rPr>
                <w:rFonts w:hint="eastAsia"/>
                <w:b/>
                <w:sz w:val="18"/>
              </w:rPr>
              <w:t>\</w:t>
            </w:r>
            <w:r>
              <w:rPr>
                <w:b/>
                <w:sz w:val="18"/>
              </w:rPr>
              <w:t>4</w:t>
            </w:r>
            <w:r w:rsidRPr="00D657F1">
              <w:rPr>
                <w:rFonts w:hint="eastAsia"/>
                <w:b/>
                <w:sz w:val="18"/>
              </w:rPr>
              <w:t>,</w:t>
            </w:r>
            <w:r w:rsidR="007F1A30">
              <w:rPr>
                <w:b/>
                <w:sz w:val="18"/>
              </w:rPr>
              <w:t>4</w:t>
            </w:r>
            <w:r w:rsidRPr="00D657F1">
              <w:rPr>
                <w:rFonts w:hint="eastAsia"/>
                <w:b/>
                <w:sz w:val="18"/>
              </w:rPr>
              <w:t>00</w:t>
            </w:r>
          </w:p>
        </w:tc>
        <w:tc>
          <w:tcPr>
            <w:tcW w:w="1973" w:type="pct"/>
          </w:tcPr>
          <w:p w14:paraId="4B34AB7C" w14:textId="68B78696" w:rsidR="0048134B" w:rsidRDefault="0048134B" w:rsidP="0048134B">
            <w:pPr>
              <w:rPr>
                <w:sz w:val="14"/>
              </w:rPr>
            </w:pPr>
            <w:r>
              <w:rPr>
                <w:rFonts w:hint="eastAsia"/>
                <w:sz w:val="14"/>
              </w:rPr>
              <w:t>バルベーラ</w:t>
            </w:r>
            <w:r>
              <w:rPr>
                <w:rFonts w:hint="eastAsia"/>
                <w:sz w:val="14"/>
              </w:rPr>
              <w:t>100</w:t>
            </w:r>
            <w:r>
              <w:rPr>
                <w:rFonts w:hint="eastAsia"/>
                <w:sz w:val="14"/>
              </w:rPr>
              <w:t>％、樹齢</w:t>
            </w:r>
            <w:r>
              <w:rPr>
                <w:rFonts w:hint="eastAsia"/>
                <w:sz w:val="14"/>
              </w:rPr>
              <w:t>1</w:t>
            </w:r>
            <w:r w:rsidR="000A36E7">
              <w:rPr>
                <w:sz w:val="14"/>
              </w:rPr>
              <w:t>2</w:t>
            </w:r>
            <w:r>
              <w:rPr>
                <w:rFonts w:hint="eastAsia"/>
                <w:sz w:val="14"/>
              </w:rPr>
              <w:t>年。収穫後果皮と共に</w:t>
            </w:r>
            <w:r>
              <w:rPr>
                <w:rFonts w:hint="eastAsia"/>
                <w:sz w:val="14"/>
              </w:rPr>
              <w:t>3</w:t>
            </w:r>
            <w:r>
              <w:rPr>
                <w:rFonts w:hint="eastAsia"/>
                <w:sz w:val="14"/>
              </w:rPr>
              <w:t>週間の醗酵。圧搾後ステンレスタンクに移し、酸欠状態にならないようこまめにオリ引きを行いながら</w:t>
            </w:r>
            <w:r>
              <w:rPr>
                <w:rFonts w:hint="eastAsia"/>
                <w:sz w:val="14"/>
              </w:rPr>
              <w:t>12</w:t>
            </w:r>
            <w:r>
              <w:rPr>
                <w:rFonts w:hint="eastAsia"/>
                <w:sz w:val="14"/>
              </w:rPr>
              <w:t>か月の熟成。</w:t>
            </w:r>
          </w:p>
          <w:p w14:paraId="57F12701" w14:textId="5A82C29A" w:rsidR="00554F88" w:rsidRPr="0048134B" w:rsidRDefault="0048134B" w:rsidP="00667D75">
            <w:pPr>
              <w:rPr>
                <w:sz w:val="14"/>
              </w:rPr>
            </w:pPr>
            <w:r>
              <w:rPr>
                <w:rFonts w:hint="eastAsia"/>
                <w:sz w:val="14"/>
              </w:rPr>
              <w:t xml:space="preserve"> </w:t>
            </w:r>
            <w:r>
              <w:rPr>
                <w:rFonts w:hint="eastAsia"/>
                <w:sz w:val="14"/>
              </w:rPr>
              <w:t>収穫量を落とし、樹上にて完熟するまで収穫を遅らせたバルベーラ。果皮の熟成した強い香りと詰まり切った果実味、しかし、決して酸を失わないこうバランスの魅力的なバルベーラ</w:t>
            </w:r>
            <w:r>
              <w:rPr>
                <w:rFonts w:hint="eastAsia"/>
                <w:sz w:val="14"/>
              </w:rPr>
              <w:t xml:space="preserve"> </w:t>
            </w:r>
            <w:r>
              <w:rPr>
                <w:rFonts w:hint="eastAsia"/>
                <w:sz w:val="14"/>
              </w:rPr>
              <w:t>ダスティ。技術的な「旨さ」は皆無、素材のクオリティのみで勝負する、その味わいを感じられる、稀有なバルベーラです！</w:t>
            </w:r>
          </w:p>
        </w:tc>
      </w:tr>
      <w:tr w:rsidR="0048134B" w:rsidRPr="00E148D9" w14:paraId="23340DBE" w14:textId="77777777" w:rsidTr="0048134B">
        <w:trPr>
          <w:trHeight w:val="424"/>
        </w:trPr>
        <w:tc>
          <w:tcPr>
            <w:tcW w:w="1579" w:type="pct"/>
          </w:tcPr>
          <w:p w14:paraId="0CFE6F69" w14:textId="3752641D" w:rsidR="0048134B" w:rsidRDefault="0048134B" w:rsidP="0048134B">
            <w:pPr>
              <w:jc w:val="left"/>
              <w:rPr>
                <w:b/>
                <w:sz w:val="16"/>
                <w:szCs w:val="16"/>
                <w:lang w:val="it-IT"/>
              </w:rPr>
            </w:pPr>
            <w:r>
              <w:rPr>
                <w:rFonts w:hint="eastAsia"/>
                <w:b/>
                <w:lang w:val="it-IT"/>
              </w:rPr>
              <w:t>L</w:t>
            </w:r>
            <w:r>
              <w:rPr>
                <w:rFonts w:hint="eastAsia"/>
                <w:b/>
                <w:lang w:val="it-IT"/>
              </w:rPr>
              <w:t>‘</w:t>
            </w:r>
            <w:r>
              <w:rPr>
                <w:rFonts w:hint="eastAsia"/>
                <w:b/>
                <w:lang w:val="it-IT"/>
              </w:rPr>
              <w:t>Inbottiglio</w:t>
            </w:r>
          </w:p>
          <w:p w14:paraId="1804BE6D" w14:textId="17C9650F" w:rsidR="0048134B" w:rsidRPr="00EF22A6" w:rsidRDefault="0048134B" w:rsidP="0048134B">
            <w:pPr>
              <w:jc w:val="left"/>
              <w:rPr>
                <w:bCs/>
                <w:sz w:val="16"/>
              </w:rPr>
            </w:pPr>
            <w:r>
              <w:rPr>
                <w:rFonts w:hint="eastAsia"/>
                <w:bCs/>
                <w:sz w:val="16"/>
              </w:rPr>
              <w:t>リンボッティリオ</w:t>
            </w:r>
          </w:p>
          <w:p w14:paraId="090A26AE" w14:textId="77777777" w:rsidR="0048134B" w:rsidRDefault="0048134B" w:rsidP="0048134B">
            <w:pPr>
              <w:jc w:val="left"/>
              <w:rPr>
                <w:b/>
                <w:lang w:val="it-IT"/>
              </w:rPr>
            </w:pPr>
            <w:r w:rsidRPr="00261A03">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アイテム</w:t>
            </w:r>
            <w:r w:rsidRPr="00261A03">
              <w:rPr>
                <w:rFonts w:ascii="HGP創英角ｺﾞｼｯｸUB" w:eastAsia="HGP創英角ｺﾞｼｯｸUB" w:hAnsi="HGP創英角ｺﾞｼｯｸUB" w:hint="eastAsia"/>
                <w:bCs/>
                <w:color w:val="00B050"/>
                <w:sz w:val="16"/>
              </w:rPr>
              <w:t xml:space="preserve">≫ </w:t>
            </w:r>
          </w:p>
        </w:tc>
        <w:tc>
          <w:tcPr>
            <w:tcW w:w="395" w:type="pct"/>
            <w:vAlign w:val="center"/>
          </w:tcPr>
          <w:p w14:paraId="657A94D6" w14:textId="76736DE3" w:rsidR="0048134B" w:rsidRDefault="00883D1C" w:rsidP="0048134B">
            <w:pPr>
              <w:jc w:val="center"/>
              <w:rPr>
                <w:b/>
                <w:sz w:val="18"/>
                <w:lang w:val="it-IT"/>
              </w:rPr>
            </w:pPr>
            <w:r>
              <w:rPr>
                <w:b/>
                <w:sz w:val="18"/>
                <w:szCs w:val="18"/>
                <w:lang w:val="it-IT"/>
              </w:rPr>
              <w:t>(</w:t>
            </w:r>
            <w:r w:rsidR="0048134B">
              <w:rPr>
                <w:b/>
                <w:sz w:val="18"/>
                <w:szCs w:val="18"/>
                <w:lang w:val="it-IT"/>
              </w:rPr>
              <w:t>19</w:t>
            </w:r>
            <w:r>
              <w:rPr>
                <w:b/>
                <w:sz w:val="18"/>
                <w:szCs w:val="18"/>
                <w:lang w:val="it-IT"/>
              </w:rPr>
              <w:t>)</w:t>
            </w:r>
          </w:p>
        </w:tc>
        <w:tc>
          <w:tcPr>
            <w:tcW w:w="263" w:type="pct"/>
            <w:vAlign w:val="center"/>
          </w:tcPr>
          <w:p w14:paraId="2AACB55A" w14:textId="77777777" w:rsidR="0048134B" w:rsidRPr="0048132C" w:rsidRDefault="0048134B" w:rsidP="0048134B">
            <w:pPr>
              <w:jc w:val="center"/>
              <w:rPr>
                <w:sz w:val="14"/>
                <w:szCs w:val="14"/>
              </w:rPr>
            </w:pPr>
            <w:r>
              <w:rPr>
                <w:rFonts w:hint="eastAsia"/>
                <w:sz w:val="18"/>
                <w:szCs w:val="18"/>
              </w:rPr>
              <w:t>赤</w:t>
            </w:r>
          </w:p>
        </w:tc>
        <w:tc>
          <w:tcPr>
            <w:tcW w:w="329" w:type="pct"/>
            <w:vAlign w:val="center"/>
          </w:tcPr>
          <w:p w14:paraId="3EB60ED8" w14:textId="77777777" w:rsidR="0048134B" w:rsidRDefault="0048134B" w:rsidP="0048134B">
            <w:pPr>
              <w:jc w:val="center"/>
              <w:rPr>
                <w:b/>
                <w:sz w:val="16"/>
                <w:szCs w:val="16"/>
              </w:rPr>
            </w:pPr>
            <w:r>
              <w:rPr>
                <w:b/>
                <w:sz w:val="16"/>
                <w:szCs w:val="16"/>
              </w:rPr>
              <w:t>7</w:t>
            </w:r>
            <w:r w:rsidRPr="00F40662">
              <w:rPr>
                <w:rFonts w:hint="eastAsia"/>
                <w:b/>
                <w:sz w:val="16"/>
                <w:szCs w:val="16"/>
              </w:rPr>
              <w:t>50</w:t>
            </w:r>
            <w:r w:rsidRPr="00F40662">
              <w:rPr>
                <w:rFonts w:hint="eastAsia"/>
                <w:b/>
                <w:sz w:val="16"/>
                <w:szCs w:val="16"/>
              </w:rPr>
              <w:t>ｍ</w:t>
            </w:r>
            <w:r w:rsidRPr="00583E39">
              <w:rPr>
                <w:rFonts w:hint="eastAsia"/>
                <w:sz w:val="16"/>
                <w:szCs w:val="16"/>
              </w:rPr>
              <w:t>ｌ</w:t>
            </w:r>
          </w:p>
        </w:tc>
        <w:tc>
          <w:tcPr>
            <w:tcW w:w="461" w:type="pct"/>
            <w:vAlign w:val="center"/>
          </w:tcPr>
          <w:p w14:paraId="69644371" w14:textId="56765210" w:rsidR="0048134B" w:rsidRPr="00D657F1" w:rsidRDefault="0048134B" w:rsidP="0048134B">
            <w:pPr>
              <w:jc w:val="center"/>
              <w:rPr>
                <w:b/>
                <w:sz w:val="18"/>
              </w:rPr>
            </w:pPr>
            <w:r w:rsidRPr="00D657F1">
              <w:rPr>
                <w:rFonts w:hint="eastAsia"/>
                <w:b/>
                <w:sz w:val="18"/>
              </w:rPr>
              <w:t>\</w:t>
            </w:r>
            <w:r>
              <w:rPr>
                <w:b/>
                <w:sz w:val="18"/>
              </w:rPr>
              <w:t>4</w:t>
            </w:r>
            <w:r w:rsidRPr="00D657F1">
              <w:rPr>
                <w:rFonts w:hint="eastAsia"/>
                <w:b/>
                <w:sz w:val="18"/>
              </w:rPr>
              <w:t>,</w:t>
            </w:r>
            <w:r>
              <w:rPr>
                <w:b/>
                <w:sz w:val="18"/>
              </w:rPr>
              <w:t>4</w:t>
            </w:r>
            <w:r w:rsidRPr="00D657F1">
              <w:rPr>
                <w:rFonts w:hint="eastAsia"/>
                <w:b/>
                <w:sz w:val="18"/>
              </w:rPr>
              <w:t>00</w:t>
            </w:r>
          </w:p>
        </w:tc>
        <w:tc>
          <w:tcPr>
            <w:tcW w:w="1973" w:type="pct"/>
          </w:tcPr>
          <w:p w14:paraId="257561C2" w14:textId="7F2AC2E3" w:rsidR="0048134B" w:rsidRPr="00E023B1" w:rsidRDefault="0048134B" w:rsidP="0048134B">
            <w:pPr>
              <w:rPr>
                <w:sz w:val="14"/>
              </w:rPr>
            </w:pPr>
            <w:r>
              <w:rPr>
                <w:rFonts w:hint="eastAsia"/>
                <w:sz w:val="14"/>
              </w:rPr>
              <w:t>バルベーラ</w:t>
            </w:r>
            <w:r>
              <w:rPr>
                <w:rFonts w:hint="eastAsia"/>
                <w:sz w:val="14"/>
              </w:rPr>
              <w:t>100</w:t>
            </w:r>
            <w:r>
              <w:rPr>
                <w:rFonts w:hint="eastAsia"/>
                <w:sz w:val="14"/>
              </w:rPr>
              <w:t>％、樹齢</w:t>
            </w:r>
            <w:r>
              <w:rPr>
                <w:rFonts w:hint="eastAsia"/>
                <w:sz w:val="14"/>
              </w:rPr>
              <w:t>9</w:t>
            </w:r>
            <w:r>
              <w:rPr>
                <w:rFonts w:hint="eastAsia"/>
                <w:sz w:val="14"/>
              </w:rPr>
              <w:t>年。収穫後果皮と共に</w:t>
            </w:r>
            <w:r>
              <w:rPr>
                <w:rFonts w:hint="eastAsia"/>
                <w:sz w:val="14"/>
              </w:rPr>
              <w:t>4</w:t>
            </w:r>
            <w:r>
              <w:rPr>
                <w:rFonts w:hint="eastAsia"/>
                <w:sz w:val="14"/>
              </w:rPr>
              <w:t>週間の醗酵。圧搾後ステンレスタンクに移し、酸欠状態にならないようこまめにオリ引きを行いながら</w:t>
            </w:r>
            <w:r>
              <w:rPr>
                <w:rFonts w:hint="eastAsia"/>
                <w:sz w:val="14"/>
              </w:rPr>
              <w:t>12</w:t>
            </w:r>
            <w:r>
              <w:rPr>
                <w:rFonts w:hint="eastAsia"/>
                <w:sz w:val="14"/>
              </w:rPr>
              <w:t>か月の熟成。バロルドと同じ畑のブドウ、手探りの醸造の中、果皮の要素を最大限引き出そうと、圧搾を遅らせた結果、褪色が起こり酸化したような色合いとなってしまったバルベーラ。色調は確かに褪色が感じられるものの、香りの複雑さ、骨格のサイズ、奥行き、どれも全く遜色のない素晴らしいポテンシャル！</w:t>
            </w:r>
          </w:p>
        </w:tc>
      </w:tr>
    </w:tbl>
    <w:p w14:paraId="3B213C09" w14:textId="77777777" w:rsidR="006E10D6" w:rsidRPr="00C14695" w:rsidRDefault="006E10D6" w:rsidP="006E10D6">
      <w:pPr>
        <w:spacing w:line="240" w:lineRule="atLeast"/>
        <w:jc w:val="left"/>
        <w:rPr>
          <w:rFonts w:cs="ＭＳ ゴシック"/>
          <w:b/>
          <w:sz w:val="32"/>
          <w:szCs w:val="21"/>
          <w:u w:val="single"/>
          <w:lang w:val="it-IT"/>
        </w:rPr>
      </w:pPr>
      <w:r>
        <w:rPr>
          <w:rFonts w:cs="ＭＳ ゴシック"/>
          <w:b/>
          <w:sz w:val="32"/>
          <w:szCs w:val="21"/>
          <w:u w:val="single"/>
          <w:lang w:val="it-IT"/>
        </w:rPr>
        <w:lastRenderedPageBreak/>
        <w:t>Corva Gialla</w:t>
      </w:r>
      <w:r w:rsidRPr="00A754D2">
        <w:rPr>
          <w:rFonts w:cs="ＭＳ ゴシック"/>
          <w:sz w:val="22"/>
          <w:szCs w:val="22"/>
          <w:u w:val="single"/>
        </w:rPr>
        <w:t xml:space="preserve"> </w:t>
      </w:r>
      <w:r w:rsidRPr="007831E5">
        <w:rPr>
          <w:rFonts w:cs="ＭＳ ゴシック" w:hint="eastAsia"/>
          <w:sz w:val="18"/>
          <w:szCs w:val="18"/>
          <w:u w:val="single"/>
        </w:rPr>
        <w:t>コルヴァ</w:t>
      </w:r>
      <w:r w:rsidRPr="007831E5">
        <w:rPr>
          <w:rFonts w:cs="ＭＳ ゴシック" w:hint="eastAsia"/>
          <w:sz w:val="18"/>
          <w:szCs w:val="18"/>
          <w:u w:val="single"/>
        </w:rPr>
        <w:t xml:space="preserve"> </w:t>
      </w:r>
      <w:r w:rsidRPr="007831E5">
        <w:rPr>
          <w:rFonts w:cs="ＭＳ ゴシック" w:hint="eastAsia"/>
          <w:sz w:val="18"/>
          <w:szCs w:val="18"/>
          <w:u w:val="single"/>
        </w:rPr>
        <w:t>ジャッラ</w:t>
      </w:r>
      <w:r w:rsidRPr="007831E5">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ラツィオーヴィテルボールビリアーノ</w:t>
      </w:r>
    </w:p>
    <w:tbl>
      <w:tblPr>
        <w:tblStyle w:val="1"/>
        <w:tblW w:w="5000" w:type="pct"/>
        <w:tblLayout w:type="fixed"/>
        <w:tblLook w:val="04A0" w:firstRow="1" w:lastRow="0" w:firstColumn="1" w:lastColumn="0" w:noHBand="0" w:noVBand="1"/>
      </w:tblPr>
      <w:tblGrid>
        <w:gridCol w:w="2835"/>
        <w:gridCol w:w="851"/>
        <w:gridCol w:w="567"/>
        <w:gridCol w:w="993"/>
        <w:gridCol w:w="1133"/>
        <w:gridCol w:w="4393"/>
      </w:tblGrid>
      <w:tr w:rsidR="006E10D6" w:rsidRPr="004A52C4" w14:paraId="6111697C" w14:textId="77777777" w:rsidTr="00B61B04">
        <w:trPr>
          <w:trHeight w:val="156"/>
        </w:trPr>
        <w:tc>
          <w:tcPr>
            <w:tcW w:w="1316" w:type="pct"/>
          </w:tcPr>
          <w:p w14:paraId="0508FAFE" w14:textId="77777777" w:rsidR="006E10D6" w:rsidRPr="004A52C4" w:rsidRDefault="006E10D6" w:rsidP="00B61B04">
            <w:pPr>
              <w:jc w:val="center"/>
              <w:rPr>
                <w:sz w:val="14"/>
                <w:szCs w:val="18"/>
                <w:lang w:val="it-IT"/>
              </w:rPr>
            </w:pPr>
            <w:r w:rsidRPr="004A52C4">
              <w:rPr>
                <w:rFonts w:hint="eastAsia"/>
                <w:sz w:val="14"/>
                <w:szCs w:val="18"/>
                <w:lang w:val="it-IT"/>
              </w:rPr>
              <w:t>ワイン名</w:t>
            </w:r>
          </w:p>
        </w:tc>
        <w:tc>
          <w:tcPr>
            <w:tcW w:w="395" w:type="pct"/>
          </w:tcPr>
          <w:p w14:paraId="44918DF5" w14:textId="77777777" w:rsidR="006E10D6" w:rsidRPr="00EF25D2" w:rsidRDefault="006E10D6" w:rsidP="00B61B04">
            <w:pPr>
              <w:jc w:val="center"/>
              <w:rPr>
                <w:sz w:val="12"/>
                <w:szCs w:val="18"/>
                <w:lang w:val="it-IT"/>
              </w:rPr>
            </w:pPr>
            <w:r w:rsidRPr="00EF25D2">
              <w:rPr>
                <w:rFonts w:hint="eastAsia"/>
                <w:sz w:val="12"/>
                <w:szCs w:val="18"/>
                <w:lang w:val="it-IT"/>
              </w:rPr>
              <w:t>ヴィンテージ</w:t>
            </w:r>
          </w:p>
        </w:tc>
        <w:tc>
          <w:tcPr>
            <w:tcW w:w="263" w:type="pct"/>
          </w:tcPr>
          <w:p w14:paraId="1EFFC5E0" w14:textId="77777777" w:rsidR="006E10D6" w:rsidRPr="004A52C4" w:rsidRDefault="006E10D6" w:rsidP="00B61B04">
            <w:pPr>
              <w:jc w:val="center"/>
              <w:rPr>
                <w:sz w:val="14"/>
                <w:szCs w:val="18"/>
                <w:lang w:val="it-IT"/>
              </w:rPr>
            </w:pPr>
            <w:r w:rsidRPr="004A52C4">
              <w:rPr>
                <w:rFonts w:hint="eastAsia"/>
                <w:sz w:val="14"/>
                <w:szCs w:val="18"/>
                <w:lang w:val="it-IT"/>
              </w:rPr>
              <w:t>種類</w:t>
            </w:r>
          </w:p>
        </w:tc>
        <w:tc>
          <w:tcPr>
            <w:tcW w:w="461" w:type="pct"/>
          </w:tcPr>
          <w:p w14:paraId="5556DBFE" w14:textId="77777777" w:rsidR="006E10D6" w:rsidRPr="004A52C4" w:rsidRDefault="006E10D6" w:rsidP="00B61B04">
            <w:pPr>
              <w:jc w:val="center"/>
              <w:rPr>
                <w:sz w:val="14"/>
                <w:szCs w:val="18"/>
                <w:lang w:val="it-IT"/>
              </w:rPr>
            </w:pPr>
            <w:r w:rsidRPr="004A52C4">
              <w:rPr>
                <w:rFonts w:hint="eastAsia"/>
                <w:sz w:val="14"/>
                <w:szCs w:val="18"/>
                <w:lang w:val="it-IT"/>
              </w:rPr>
              <w:t>容量</w:t>
            </w:r>
          </w:p>
        </w:tc>
        <w:tc>
          <w:tcPr>
            <w:tcW w:w="526" w:type="pct"/>
          </w:tcPr>
          <w:p w14:paraId="00429344" w14:textId="77777777" w:rsidR="006E10D6" w:rsidRDefault="006E10D6" w:rsidP="00B61B04">
            <w:pPr>
              <w:jc w:val="center"/>
              <w:rPr>
                <w:sz w:val="14"/>
                <w:szCs w:val="18"/>
                <w:lang w:val="it-IT"/>
              </w:rPr>
            </w:pPr>
            <w:r>
              <w:rPr>
                <w:rFonts w:hint="eastAsia"/>
                <w:sz w:val="14"/>
                <w:szCs w:val="18"/>
                <w:lang w:val="it-IT"/>
              </w:rPr>
              <w:t>上代（税別）</w:t>
            </w:r>
          </w:p>
        </w:tc>
        <w:tc>
          <w:tcPr>
            <w:tcW w:w="2039" w:type="pct"/>
          </w:tcPr>
          <w:p w14:paraId="15185213" w14:textId="77777777" w:rsidR="006E10D6" w:rsidRPr="004A52C4" w:rsidRDefault="006E10D6" w:rsidP="00B61B04">
            <w:pPr>
              <w:jc w:val="center"/>
              <w:rPr>
                <w:sz w:val="14"/>
                <w:szCs w:val="18"/>
                <w:lang w:val="it-IT"/>
              </w:rPr>
            </w:pPr>
            <w:r>
              <w:rPr>
                <w:rFonts w:hint="eastAsia"/>
                <w:sz w:val="14"/>
                <w:szCs w:val="18"/>
                <w:lang w:val="it-IT"/>
              </w:rPr>
              <w:t>メモ</w:t>
            </w:r>
          </w:p>
        </w:tc>
      </w:tr>
      <w:tr w:rsidR="00FE382F" w:rsidRPr="00367292" w14:paraId="391B28BB" w14:textId="77777777" w:rsidTr="00B61B04">
        <w:trPr>
          <w:trHeight w:val="1187"/>
        </w:trPr>
        <w:tc>
          <w:tcPr>
            <w:tcW w:w="1316" w:type="pct"/>
          </w:tcPr>
          <w:p w14:paraId="16A153BE" w14:textId="77777777" w:rsidR="00FE382F" w:rsidRPr="00D8390E" w:rsidRDefault="00FE382F" w:rsidP="00FE382F">
            <w:pPr>
              <w:jc w:val="left"/>
              <w:rPr>
                <w:b/>
                <w:lang w:val="it-IT"/>
              </w:rPr>
            </w:pPr>
            <w:r>
              <w:rPr>
                <w:rFonts w:hint="eastAsia"/>
                <w:b/>
                <w:lang w:val="it-IT"/>
              </w:rPr>
              <w:t>R</w:t>
            </w:r>
            <w:r>
              <w:rPr>
                <w:b/>
                <w:lang w:val="it-IT"/>
              </w:rPr>
              <w:t>osso</w:t>
            </w:r>
          </w:p>
          <w:p w14:paraId="46165C0A" w14:textId="77777777" w:rsidR="00FE382F" w:rsidRPr="00CC52CD" w:rsidRDefault="00FE382F" w:rsidP="00FE382F">
            <w:pPr>
              <w:jc w:val="left"/>
              <w:rPr>
                <w:bCs/>
                <w:sz w:val="16"/>
                <w:szCs w:val="16"/>
              </w:rPr>
            </w:pPr>
            <w:r w:rsidRPr="00CC52CD">
              <w:rPr>
                <w:rFonts w:hint="eastAsia"/>
                <w:bCs/>
                <w:sz w:val="16"/>
                <w:szCs w:val="16"/>
              </w:rPr>
              <w:t>ロッソ</w:t>
            </w:r>
          </w:p>
          <w:p w14:paraId="4C756BC1" w14:textId="0335C04D" w:rsidR="00FE382F" w:rsidRDefault="00FE382F" w:rsidP="00FE382F">
            <w:pPr>
              <w:jc w:val="left"/>
              <w:rPr>
                <w:b/>
                <w:lang w:val="it-IT"/>
              </w:rPr>
            </w:pPr>
            <w:r w:rsidRPr="00261A03">
              <w:rPr>
                <w:rFonts w:ascii="HGP創英角ｺﾞｼｯｸUB" w:eastAsia="HGP創英角ｺﾞｼｯｸUB" w:hAnsi="HGP創英角ｺﾞｼｯｸUB" w:hint="eastAsia"/>
                <w:bCs/>
                <w:color w:val="00B050"/>
                <w:sz w:val="16"/>
              </w:rPr>
              <w:t>≪新ヴィンテージ≫</w:t>
            </w:r>
          </w:p>
        </w:tc>
        <w:tc>
          <w:tcPr>
            <w:tcW w:w="395" w:type="pct"/>
            <w:vAlign w:val="center"/>
          </w:tcPr>
          <w:p w14:paraId="4FB3B91B" w14:textId="4438FDBF" w:rsidR="00FE382F" w:rsidRDefault="00FE382F" w:rsidP="00FE382F">
            <w:pPr>
              <w:jc w:val="center"/>
              <w:rPr>
                <w:b/>
                <w:sz w:val="18"/>
                <w:lang w:val="it-IT"/>
              </w:rPr>
            </w:pPr>
            <w:r>
              <w:rPr>
                <w:b/>
                <w:sz w:val="18"/>
                <w:szCs w:val="18"/>
                <w:lang w:val="it-IT"/>
              </w:rPr>
              <w:t>1</w:t>
            </w:r>
            <w:r w:rsidR="00E341DF">
              <w:rPr>
                <w:b/>
                <w:sz w:val="18"/>
                <w:szCs w:val="18"/>
                <w:lang w:val="it-IT"/>
              </w:rPr>
              <w:t>8</w:t>
            </w:r>
          </w:p>
        </w:tc>
        <w:tc>
          <w:tcPr>
            <w:tcW w:w="263" w:type="pct"/>
            <w:vAlign w:val="center"/>
          </w:tcPr>
          <w:p w14:paraId="3CD13386" w14:textId="40DCC3E9" w:rsidR="00FE382F" w:rsidRDefault="00FE382F" w:rsidP="00FE382F">
            <w:pPr>
              <w:jc w:val="center"/>
              <w:rPr>
                <w:sz w:val="18"/>
                <w:szCs w:val="18"/>
              </w:rPr>
            </w:pPr>
            <w:r>
              <w:rPr>
                <w:rFonts w:hint="eastAsia"/>
                <w:sz w:val="18"/>
                <w:szCs w:val="18"/>
              </w:rPr>
              <w:t>赤</w:t>
            </w:r>
          </w:p>
        </w:tc>
        <w:tc>
          <w:tcPr>
            <w:tcW w:w="461" w:type="pct"/>
            <w:vAlign w:val="center"/>
          </w:tcPr>
          <w:p w14:paraId="40B2790A" w14:textId="70549436" w:rsidR="00FE382F" w:rsidRPr="00F40662" w:rsidRDefault="00FE382F" w:rsidP="00FE382F">
            <w:pPr>
              <w:jc w:val="center"/>
              <w:rPr>
                <w:b/>
                <w:sz w:val="16"/>
                <w:szCs w:val="16"/>
              </w:rPr>
            </w:pPr>
            <w:r>
              <w:rPr>
                <w:rFonts w:hint="eastAsia"/>
                <w:b/>
                <w:sz w:val="16"/>
                <w:szCs w:val="16"/>
              </w:rPr>
              <w:t>750ml</w:t>
            </w:r>
          </w:p>
        </w:tc>
        <w:tc>
          <w:tcPr>
            <w:tcW w:w="526" w:type="pct"/>
            <w:vAlign w:val="center"/>
          </w:tcPr>
          <w:p w14:paraId="19DA5AEA" w14:textId="308F5B73" w:rsidR="00FE382F" w:rsidRDefault="00FE382F" w:rsidP="00FE382F">
            <w:pPr>
              <w:jc w:val="center"/>
              <w:rPr>
                <w:b/>
                <w:sz w:val="18"/>
              </w:rPr>
            </w:pPr>
            <w:r w:rsidRPr="008C2C14">
              <w:rPr>
                <w:rFonts w:hint="eastAsia"/>
                <w:b/>
                <w:sz w:val="18"/>
                <w:szCs w:val="18"/>
              </w:rPr>
              <w:t>¥3,</w:t>
            </w:r>
            <w:r w:rsidR="00E341DF">
              <w:rPr>
                <w:b/>
                <w:sz w:val="18"/>
                <w:szCs w:val="18"/>
              </w:rPr>
              <w:t>5</w:t>
            </w:r>
            <w:r w:rsidRPr="008C2C14">
              <w:rPr>
                <w:b/>
                <w:sz w:val="18"/>
                <w:szCs w:val="18"/>
              </w:rPr>
              <w:t>00</w:t>
            </w:r>
          </w:p>
        </w:tc>
        <w:tc>
          <w:tcPr>
            <w:tcW w:w="2039" w:type="pct"/>
          </w:tcPr>
          <w:p w14:paraId="68DE7429" w14:textId="029D4092" w:rsidR="00FE382F" w:rsidRPr="007147C0" w:rsidRDefault="00FE382F" w:rsidP="00FE382F">
            <w:pPr>
              <w:rPr>
                <w:sz w:val="14"/>
              </w:rPr>
            </w:pPr>
            <w:r>
              <w:rPr>
                <w:rFonts w:hint="eastAsia"/>
                <w:sz w:val="14"/>
              </w:rPr>
              <w:t>サンジョヴェーゼ、樹齢</w:t>
            </w:r>
            <w:r>
              <w:rPr>
                <w:rFonts w:hint="eastAsia"/>
                <w:sz w:val="14"/>
              </w:rPr>
              <w:t>5</w:t>
            </w:r>
            <w:r>
              <w:rPr>
                <w:rFonts w:hint="eastAsia"/>
                <w:sz w:val="14"/>
              </w:rPr>
              <w:t>年。丘の上、より表土が少ない区画より収穫した高品質のサンジョヴェーゼ。果皮と共に</w:t>
            </w:r>
            <w:r>
              <w:rPr>
                <w:rFonts w:hint="eastAsia"/>
                <w:sz w:val="14"/>
              </w:rPr>
              <w:t>3</w:t>
            </w:r>
            <w:r>
              <w:rPr>
                <w:rFonts w:hint="eastAsia"/>
                <w:sz w:val="14"/>
              </w:rPr>
              <w:t>週間、野生酵母による醗酵を促す。圧搾後、木樽にて</w:t>
            </w:r>
            <w:r>
              <w:rPr>
                <w:rFonts w:hint="eastAsia"/>
                <w:sz w:val="14"/>
              </w:rPr>
              <w:t>18</w:t>
            </w:r>
            <w:r>
              <w:rPr>
                <w:rFonts w:hint="eastAsia"/>
                <w:sz w:val="14"/>
              </w:rPr>
              <w:t>か月の熟成。</w:t>
            </w:r>
            <w:r w:rsidR="00D37CD7" w:rsidRPr="00D37CD7">
              <w:rPr>
                <w:rFonts w:hint="eastAsia"/>
                <w:bCs/>
                <w:sz w:val="14"/>
                <w:szCs w:val="14"/>
              </w:rPr>
              <w:t>果実は非常に落ち着いていてタンニンもなめらか、レ</w:t>
            </w:r>
            <w:r w:rsidR="00D37CD7" w:rsidRPr="00D37CD7">
              <w:rPr>
                <w:rFonts w:hint="eastAsia"/>
                <w:bCs/>
                <w:sz w:val="14"/>
                <w:szCs w:val="14"/>
              </w:rPr>
              <w:t xml:space="preserve"> </w:t>
            </w:r>
            <w:r w:rsidR="00D37CD7" w:rsidRPr="00D37CD7">
              <w:rPr>
                <w:rFonts w:hint="eastAsia"/>
                <w:bCs/>
                <w:sz w:val="14"/>
                <w:szCs w:val="14"/>
              </w:rPr>
              <w:t>コステのワインにとても近い印象を持ちつつも、土地由来の厚み、重厚さを感じる味わい。飲み心地とのバランスがとてもよくなりました！</w:t>
            </w:r>
          </w:p>
        </w:tc>
      </w:tr>
      <w:tr w:rsidR="00FE382F" w:rsidRPr="00367292" w14:paraId="2AE8CFE6" w14:textId="77777777" w:rsidTr="00CD56F8">
        <w:trPr>
          <w:trHeight w:val="780"/>
        </w:trPr>
        <w:tc>
          <w:tcPr>
            <w:tcW w:w="1316" w:type="pct"/>
          </w:tcPr>
          <w:p w14:paraId="6EE6D86E" w14:textId="77777777" w:rsidR="00FE382F" w:rsidRDefault="00FE382F" w:rsidP="00FE382F">
            <w:pPr>
              <w:jc w:val="left"/>
              <w:rPr>
                <w:b/>
                <w:lang w:val="it-IT"/>
              </w:rPr>
            </w:pPr>
            <w:r>
              <w:rPr>
                <w:b/>
                <w:lang w:val="it-IT"/>
              </w:rPr>
              <w:t>Rosato</w:t>
            </w:r>
            <w:r>
              <w:rPr>
                <w:rFonts w:hint="eastAsia"/>
                <w:b/>
                <w:lang w:val="it-IT"/>
              </w:rPr>
              <w:t xml:space="preserve"> </w:t>
            </w:r>
          </w:p>
          <w:p w14:paraId="2909F5F7" w14:textId="77777777" w:rsidR="00FE382F" w:rsidRDefault="00FE382F" w:rsidP="00FE382F">
            <w:pPr>
              <w:jc w:val="left"/>
              <w:rPr>
                <w:b/>
                <w:sz w:val="16"/>
              </w:rPr>
            </w:pPr>
            <w:r>
              <w:rPr>
                <w:rFonts w:hint="eastAsia"/>
                <w:b/>
                <w:sz w:val="16"/>
              </w:rPr>
              <w:t>ロザート</w:t>
            </w:r>
          </w:p>
          <w:p w14:paraId="7E2DBDE6" w14:textId="1B756F26" w:rsidR="00FE382F" w:rsidRDefault="00FE382F" w:rsidP="00FE382F">
            <w:pPr>
              <w:jc w:val="left"/>
              <w:rPr>
                <w:b/>
                <w:lang w:val="it-IT"/>
              </w:rPr>
            </w:pPr>
          </w:p>
        </w:tc>
        <w:tc>
          <w:tcPr>
            <w:tcW w:w="395" w:type="pct"/>
            <w:vAlign w:val="center"/>
          </w:tcPr>
          <w:p w14:paraId="3BDB1119" w14:textId="34C81D81" w:rsidR="00FE382F" w:rsidRDefault="00FE382F" w:rsidP="00FE382F">
            <w:pPr>
              <w:jc w:val="center"/>
              <w:rPr>
                <w:b/>
                <w:sz w:val="18"/>
                <w:lang w:val="it-IT"/>
              </w:rPr>
            </w:pPr>
            <w:r>
              <w:rPr>
                <w:rFonts w:hint="eastAsia"/>
                <w:b/>
                <w:sz w:val="18"/>
                <w:lang w:val="it-IT"/>
              </w:rPr>
              <w:t>2</w:t>
            </w:r>
            <w:r w:rsidR="001111C0">
              <w:rPr>
                <w:b/>
                <w:sz w:val="18"/>
                <w:lang w:val="it-IT"/>
              </w:rPr>
              <w:t>1</w:t>
            </w:r>
          </w:p>
        </w:tc>
        <w:tc>
          <w:tcPr>
            <w:tcW w:w="263" w:type="pct"/>
            <w:vAlign w:val="center"/>
          </w:tcPr>
          <w:p w14:paraId="5E2BBF53" w14:textId="77777777" w:rsidR="00FE382F" w:rsidRPr="00876D3A" w:rsidRDefault="00FE382F" w:rsidP="00FE382F">
            <w:pPr>
              <w:jc w:val="center"/>
              <w:rPr>
                <w:sz w:val="18"/>
                <w:szCs w:val="18"/>
              </w:rPr>
            </w:pPr>
            <w:r>
              <w:rPr>
                <w:rFonts w:hint="eastAsia"/>
                <w:sz w:val="18"/>
                <w:szCs w:val="18"/>
              </w:rPr>
              <w:t>ロゼ</w:t>
            </w:r>
          </w:p>
        </w:tc>
        <w:tc>
          <w:tcPr>
            <w:tcW w:w="461" w:type="pct"/>
            <w:vAlign w:val="center"/>
          </w:tcPr>
          <w:p w14:paraId="4F57CBC9" w14:textId="77777777" w:rsidR="00FE382F" w:rsidRPr="00F40662" w:rsidRDefault="00FE382F" w:rsidP="00FE382F">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7631C8CA" w14:textId="18045B02" w:rsidR="00FE382F" w:rsidRPr="00FC5741" w:rsidRDefault="00FE382F" w:rsidP="00FE382F">
            <w:pPr>
              <w:jc w:val="center"/>
              <w:rPr>
                <w:b/>
                <w:sz w:val="18"/>
              </w:rPr>
            </w:pPr>
            <w:r>
              <w:rPr>
                <w:rFonts w:hint="eastAsia"/>
                <w:b/>
                <w:sz w:val="18"/>
              </w:rPr>
              <w:t>\3</w:t>
            </w:r>
            <w:r w:rsidRPr="00FC5741">
              <w:rPr>
                <w:rFonts w:hint="eastAsia"/>
                <w:b/>
                <w:sz w:val="18"/>
              </w:rPr>
              <w:t>,</w:t>
            </w:r>
            <w:r w:rsidR="00CD56F8">
              <w:rPr>
                <w:b/>
                <w:sz w:val="18"/>
              </w:rPr>
              <w:t>2</w:t>
            </w:r>
            <w:r w:rsidRPr="00FC5741">
              <w:rPr>
                <w:rFonts w:hint="eastAsia"/>
                <w:b/>
                <w:sz w:val="18"/>
              </w:rPr>
              <w:t>00</w:t>
            </w:r>
          </w:p>
        </w:tc>
        <w:tc>
          <w:tcPr>
            <w:tcW w:w="2039" w:type="pct"/>
          </w:tcPr>
          <w:p w14:paraId="6EF0E75D" w14:textId="6069D8FB" w:rsidR="00FE382F" w:rsidRPr="00FC5741" w:rsidRDefault="00CD56F8" w:rsidP="00FE382F">
            <w:pPr>
              <w:rPr>
                <w:sz w:val="14"/>
                <w:lang w:val="it-IT"/>
              </w:rPr>
            </w:pPr>
            <w:r w:rsidRPr="00CD56F8">
              <w:rPr>
                <w:rFonts w:hint="eastAsia"/>
                <w:sz w:val="14"/>
              </w:rPr>
              <w:t>モンテプルチァーノ</w:t>
            </w:r>
            <w:r w:rsidRPr="00CD56F8">
              <w:rPr>
                <w:rFonts w:hint="eastAsia"/>
                <w:sz w:val="14"/>
              </w:rPr>
              <w:t>60</w:t>
            </w:r>
            <w:r w:rsidRPr="00CD56F8">
              <w:rPr>
                <w:rFonts w:hint="eastAsia"/>
                <w:sz w:val="14"/>
              </w:rPr>
              <w:t>％、サンジョヴェーゼ</w:t>
            </w:r>
            <w:r w:rsidRPr="00CD56F8">
              <w:rPr>
                <w:rFonts w:hint="eastAsia"/>
                <w:sz w:val="14"/>
              </w:rPr>
              <w:t>40</w:t>
            </w:r>
            <w:r w:rsidRPr="00CD56F8">
              <w:rPr>
                <w:rFonts w:hint="eastAsia"/>
                <w:sz w:val="14"/>
              </w:rPr>
              <w:t>％、樹齢</w:t>
            </w:r>
            <w:r w:rsidRPr="00CD56F8">
              <w:rPr>
                <w:rFonts w:hint="eastAsia"/>
                <w:sz w:val="14"/>
              </w:rPr>
              <w:t>5</w:t>
            </w:r>
            <w:r w:rsidRPr="00CD56F8">
              <w:rPr>
                <w:rFonts w:hint="eastAsia"/>
                <w:sz w:val="14"/>
              </w:rPr>
              <w:t>～</w:t>
            </w:r>
            <w:r w:rsidRPr="00CD56F8">
              <w:rPr>
                <w:rFonts w:hint="eastAsia"/>
                <w:sz w:val="14"/>
              </w:rPr>
              <w:t>8</w:t>
            </w:r>
            <w:r w:rsidRPr="00CD56F8">
              <w:rPr>
                <w:rFonts w:hint="eastAsia"/>
                <w:sz w:val="14"/>
              </w:rPr>
              <w:t>年。サンジョヴェーゼのみ短時間、果皮とともに醗酵をスタート。圧搾後、直接プレスしたモンテプルチァーノのモストを加えて醗酵を終え、そのまま</w:t>
            </w:r>
            <w:r w:rsidRPr="00CD56F8">
              <w:rPr>
                <w:rFonts w:hint="eastAsia"/>
                <w:sz w:val="14"/>
              </w:rPr>
              <w:t>6</w:t>
            </w:r>
            <w:r w:rsidRPr="00CD56F8">
              <w:rPr>
                <w:rFonts w:hint="eastAsia"/>
                <w:sz w:val="14"/>
              </w:rPr>
              <w:t>か月の熟成。</w:t>
            </w:r>
          </w:p>
        </w:tc>
      </w:tr>
      <w:tr w:rsidR="00CD56F8" w:rsidRPr="00D8390E" w14:paraId="3CC129A6" w14:textId="77777777" w:rsidTr="00B61B04">
        <w:trPr>
          <w:trHeight w:val="841"/>
        </w:trPr>
        <w:tc>
          <w:tcPr>
            <w:tcW w:w="1316" w:type="pct"/>
          </w:tcPr>
          <w:p w14:paraId="407C80CC" w14:textId="77777777" w:rsidR="00CD56F8" w:rsidRPr="00D8390E" w:rsidRDefault="00CD56F8" w:rsidP="00CD56F8">
            <w:pPr>
              <w:jc w:val="left"/>
              <w:rPr>
                <w:b/>
                <w:lang w:val="it-IT"/>
              </w:rPr>
            </w:pPr>
            <w:r>
              <w:rPr>
                <w:rFonts w:hint="eastAsia"/>
                <w:b/>
                <w:lang w:val="it-IT"/>
              </w:rPr>
              <w:t>Ro</w:t>
            </w:r>
            <w:r>
              <w:rPr>
                <w:b/>
                <w:lang w:val="it-IT"/>
              </w:rPr>
              <w:t>ssetto</w:t>
            </w:r>
          </w:p>
          <w:p w14:paraId="0365EE93" w14:textId="77777777" w:rsidR="00CD56F8" w:rsidRPr="00CC52CD" w:rsidRDefault="00CD56F8" w:rsidP="00CD56F8">
            <w:pPr>
              <w:jc w:val="left"/>
              <w:rPr>
                <w:bCs/>
                <w:sz w:val="16"/>
                <w:szCs w:val="16"/>
              </w:rPr>
            </w:pPr>
            <w:r w:rsidRPr="00CC52CD">
              <w:rPr>
                <w:rFonts w:hint="eastAsia"/>
                <w:bCs/>
                <w:sz w:val="16"/>
                <w:szCs w:val="16"/>
              </w:rPr>
              <w:t>ロッセット</w:t>
            </w:r>
          </w:p>
          <w:p w14:paraId="787E366B" w14:textId="68792E62" w:rsidR="00CD56F8" w:rsidRPr="00D8390E" w:rsidRDefault="00CD56F8" w:rsidP="00CD56F8">
            <w:pPr>
              <w:rPr>
                <w:rFonts w:cs="ＭＳ ゴシック"/>
                <w:b/>
                <w:sz w:val="18"/>
                <w:lang w:val="it-IT"/>
              </w:rPr>
            </w:pPr>
          </w:p>
        </w:tc>
        <w:tc>
          <w:tcPr>
            <w:tcW w:w="395" w:type="pct"/>
            <w:vAlign w:val="center"/>
          </w:tcPr>
          <w:p w14:paraId="1CFAAFD8" w14:textId="25E72227" w:rsidR="00CD56F8" w:rsidRPr="00D8390E" w:rsidRDefault="00CD56F8" w:rsidP="00CD56F8">
            <w:pPr>
              <w:jc w:val="center"/>
              <w:rPr>
                <w:b/>
                <w:sz w:val="18"/>
                <w:szCs w:val="18"/>
                <w:lang w:val="it-IT"/>
              </w:rPr>
            </w:pPr>
            <w:r>
              <w:rPr>
                <w:rFonts w:hint="eastAsia"/>
                <w:b/>
                <w:sz w:val="18"/>
                <w:szCs w:val="18"/>
                <w:lang w:val="it-IT"/>
              </w:rPr>
              <w:t>2</w:t>
            </w:r>
            <w:r>
              <w:rPr>
                <w:b/>
                <w:sz w:val="18"/>
                <w:szCs w:val="18"/>
                <w:lang w:val="it-IT"/>
              </w:rPr>
              <w:t>1</w:t>
            </w:r>
          </w:p>
        </w:tc>
        <w:tc>
          <w:tcPr>
            <w:tcW w:w="263" w:type="pct"/>
            <w:vAlign w:val="center"/>
          </w:tcPr>
          <w:p w14:paraId="5838A671" w14:textId="77777777" w:rsidR="00CD56F8" w:rsidRPr="00930945" w:rsidRDefault="00CD56F8" w:rsidP="00CD56F8">
            <w:pPr>
              <w:jc w:val="center"/>
              <w:rPr>
                <w:sz w:val="18"/>
                <w:szCs w:val="18"/>
              </w:rPr>
            </w:pPr>
            <w:r>
              <w:rPr>
                <w:rFonts w:hint="eastAsia"/>
                <w:sz w:val="18"/>
                <w:szCs w:val="18"/>
              </w:rPr>
              <w:t>赤</w:t>
            </w:r>
          </w:p>
        </w:tc>
        <w:tc>
          <w:tcPr>
            <w:tcW w:w="461" w:type="pct"/>
            <w:vAlign w:val="center"/>
          </w:tcPr>
          <w:p w14:paraId="10562701" w14:textId="77777777" w:rsidR="00CD56F8" w:rsidRPr="00D8390E" w:rsidRDefault="00CD56F8" w:rsidP="00CD56F8">
            <w:pPr>
              <w:jc w:val="center"/>
              <w:rPr>
                <w:b/>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526" w:type="pct"/>
            <w:vAlign w:val="center"/>
          </w:tcPr>
          <w:p w14:paraId="5422FEB2" w14:textId="7319E0DE" w:rsidR="00CD56F8" w:rsidRPr="008C2C14" w:rsidRDefault="00CD56F8" w:rsidP="00CD56F8">
            <w:pPr>
              <w:jc w:val="center"/>
              <w:rPr>
                <w:b/>
                <w:sz w:val="18"/>
                <w:szCs w:val="18"/>
              </w:rPr>
            </w:pPr>
            <w:r w:rsidRPr="008C2C14">
              <w:rPr>
                <w:rFonts w:hint="eastAsia"/>
                <w:b/>
                <w:sz w:val="18"/>
                <w:szCs w:val="18"/>
              </w:rPr>
              <w:t>\</w:t>
            </w:r>
            <w:r>
              <w:rPr>
                <w:b/>
                <w:sz w:val="18"/>
                <w:szCs w:val="18"/>
              </w:rPr>
              <w:t>3</w:t>
            </w:r>
            <w:r w:rsidRPr="008C2C14">
              <w:rPr>
                <w:rFonts w:hint="eastAsia"/>
                <w:b/>
                <w:sz w:val="18"/>
                <w:szCs w:val="18"/>
              </w:rPr>
              <w:t>,</w:t>
            </w:r>
            <w:r>
              <w:rPr>
                <w:b/>
                <w:sz w:val="18"/>
                <w:szCs w:val="18"/>
              </w:rPr>
              <w:t>2</w:t>
            </w:r>
            <w:r w:rsidRPr="008C2C14">
              <w:rPr>
                <w:rFonts w:hint="eastAsia"/>
                <w:b/>
                <w:sz w:val="18"/>
                <w:szCs w:val="18"/>
              </w:rPr>
              <w:t>00</w:t>
            </w:r>
          </w:p>
        </w:tc>
        <w:tc>
          <w:tcPr>
            <w:tcW w:w="2039" w:type="pct"/>
          </w:tcPr>
          <w:p w14:paraId="5D91C861" w14:textId="331E1FD3" w:rsidR="00CD56F8" w:rsidRPr="00843DFB" w:rsidRDefault="00CD56F8" w:rsidP="00CD56F8">
            <w:pPr>
              <w:tabs>
                <w:tab w:val="left" w:pos="1020"/>
              </w:tabs>
              <w:rPr>
                <w:sz w:val="14"/>
              </w:rPr>
            </w:pPr>
            <w:r>
              <w:rPr>
                <w:rFonts w:hint="eastAsia"/>
                <w:sz w:val="14"/>
              </w:rPr>
              <w:t>サンジョヴェーゼ、樹齢</w:t>
            </w:r>
            <w:r>
              <w:rPr>
                <w:rFonts w:hint="eastAsia"/>
                <w:sz w:val="14"/>
              </w:rPr>
              <w:t>8</w:t>
            </w:r>
            <w:r>
              <w:rPr>
                <w:rFonts w:hint="eastAsia"/>
                <w:sz w:val="14"/>
              </w:rPr>
              <w:t>年。収穫したブドウを果皮と共に</w:t>
            </w:r>
            <w:r>
              <w:rPr>
                <w:rFonts w:hint="eastAsia"/>
                <w:sz w:val="14"/>
              </w:rPr>
              <w:t>2</w:t>
            </w:r>
            <w:r>
              <w:rPr>
                <w:rFonts w:hint="eastAsia"/>
                <w:sz w:val="14"/>
              </w:rPr>
              <w:t>週間、野生酵母による醗酵。木樽にて</w:t>
            </w:r>
            <w:r>
              <w:rPr>
                <w:rFonts w:hint="eastAsia"/>
                <w:sz w:val="14"/>
              </w:rPr>
              <w:t>12</w:t>
            </w:r>
            <w:r>
              <w:rPr>
                <w:rFonts w:hint="eastAsia"/>
                <w:sz w:val="14"/>
              </w:rPr>
              <w:t>か月の熟成。意味合いとしては「小さなロッソ」という意味合い。ロッソとは対照的な「飲み心地、軽やかさ」を意識して造られる赤。</w:t>
            </w:r>
          </w:p>
        </w:tc>
      </w:tr>
      <w:tr w:rsidR="001111C0" w:rsidRPr="00D8390E" w14:paraId="6B948CFA" w14:textId="77777777" w:rsidTr="00B61B04">
        <w:trPr>
          <w:trHeight w:val="841"/>
        </w:trPr>
        <w:tc>
          <w:tcPr>
            <w:tcW w:w="1316" w:type="pct"/>
          </w:tcPr>
          <w:p w14:paraId="37627ADD" w14:textId="77777777" w:rsidR="001111C0" w:rsidRDefault="001111C0" w:rsidP="001111C0">
            <w:pPr>
              <w:jc w:val="left"/>
              <w:rPr>
                <w:b/>
                <w:lang w:val="it-IT"/>
              </w:rPr>
            </w:pPr>
            <w:r>
              <w:rPr>
                <w:b/>
                <w:lang w:val="it-IT"/>
              </w:rPr>
              <w:t>Cereza</w:t>
            </w:r>
          </w:p>
          <w:p w14:paraId="61C18065" w14:textId="6DDCBC3D" w:rsidR="001111C0" w:rsidRPr="001111C0" w:rsidRDefault="001111C0" w:rsidP="001111C0">
            <w:pPr>
              <w:jc w:val="left"/>
              <w:rPr>
                <w:sz w:val="16"/>
              </w:rPr>
            </w:pPr>
            <w:r>
              <w:rPr>
                <w:rFonts w:hint="eastAsia"/>
                <w:sz w:val="16"/>
              </w:rPr>
              <w:t>チェレーザ</w:t>
            </w:r>
          </w:p>
        </w:tc>
        <w:tc>
          <w:tcPr>
            <w:tcW w:w="395" w:type="pct"/>
            <w:vAlign w:val="center"/>
          </w:tcPr>
          <w:p w14:paraId="57678871" w14:textId="0F19013B" w:rsidR="001111C0" w:rsidRDefault="001111C0" w:rsidP="001111C0">
            <w:pPr>
              <w:jc w:val="center"/>
              <w:rPr>
                <w:b/>
                <w:sz w:val="18"/>
                <w:szCs w:val="18"/>
                <w:lang w:val="it-IT"/>
              </w:rPr>
            </w:pPr>
            <w:r>
              <w:rPr>
                <w:rFonts w:hint="eastAsia"/>
                <w:b/>
                <w:sz w:val="18"/>
                <w:lang w:val="it-IT"/>
              </w:rPr>
              <w:t>2</w:t>
            </w:r>
            <w:r>
              <w:rPr>
                <w:b/>
                <w:sz w:val="18"/>
                <w:lang w:val="it-IT"/>
              </w:rPr>
              <w:t>0</w:t>
            </w:r>
          </w:p>
        </w:tc>
        <w:tc>
          <w:tcPr>
            <w:tcW w:w="263" w:type="pct"/>
            <w:vAlign w:val="center"/>
          </w:tcPr>
          <w:p w14:paraId="39EA4A84" w14:textId="2AC23B2B" w:rsidR="001111C0" w:rsidRDefault="001111C0" w:rsidP="001111C0">
            <w:pPr>
              <w:jc w:val="center"/>
              <w:rPr>
                <w:sz w:val="18"/>
                <w:szCs w:val="18"/>
              </w:rPr>
            </w:pPr>
            <w:r>
              <w:rPr>
                <w:rFonts w:hint="eastAsia"/>
                <w:sz w:val="18"/>
                <w:szCs w:val="18"/>
              </w:rPr>
              <w:t>赤</w:t>
            </w:r>
          </w:p>
        </w:tc>
        <w:tc>
          <w:tcPr>
            <w:tcW w:w="461" w:type="pct"/>
            <w:vAlign w:val="center"/>
          </w:tcPr>
          <w:p w14:paraId="6C398045" w14:textId="7864B536" w:rsidR="001111C0" w:rsidRDefault="001111C0" w:rsidP="001111C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74FABA7E" w14:textId="6F163B5C" w:rsidR="001111C0" w:rsidRPr="008C2C14" w:rsidRDefault="001111C0" w:rsidP="001111C0">
            <w:pPr>
              <w:jc w:val="center"/>
              <w:rPr>
                <w:b/>
                <w:sz w:val="18"/>
                <w:szCs w:val="18"/>
              </w:rPr>
            </w:pPr>
            <w:r w:rsidRPr="008C2C14">
              <w:rPr>
                <w:b/>
                <w:sz w:val="18"/>
                <w:szCs w:val="18"/>
              </w:rPr>
              <w:t>¥2,</w:t>
            </w:r>
            <w:r w:rsidR="00CD56F8">
              <w:rPr>
                <w:b/>
                <w:sz w:val="18"/>
                <w:szCs w:val="18"/>
              </w:rPr>
              <w:t>8</w:t>
            </w:r>
            <w:r w:rsidRPr="008C2C14">
              <w:rPr>
                <w:b/>
                <w:sz w:val="18"/>
                <w:szCs w:val="18"/>
              </w:rPr>
              <w:t>00</w:t>
            </w:r>
          </w:p>
        </w:tc>
        <w:tc>
          <w:tcPr>
            <w:tcW w:w="2039" w:type="pct"/>
          </w:tcPr>
          <w:p w14:paraId="51D17579" w14:textId="25B7AC5C" w:rsidR="001111C0" w:rsidRDefault="00E341DF" w:rsidP="001111C0">
            <w:pPr>
              <w:tabs>
                <w:tab w:val="left" w:pos="1020"/>
              </w:tabs>
              <w:rPr>
                <w:sz w:val="14"/>
              </w:rPr>
            </w:pPr>
            <w:r w:rsidRPr="00171830">
              <w:rPr>
                <w:rFonts w:hint="eastAsia"/>
                <w:sz w:val="14"/>
              </w:rPr>
              <w:t>チリエジョーロ、樹齢</w:t>
            </w:r>
            <w:r>
              <w:rPr>
                <w:rFonts w:hint="eastAsia"/>
                <w:sz w:val="14"/>
              </w:rPr>
              <w:t>1</w:t>
            </w:r>
            <w:r>
              <w:rPr>
                <w:sz w:val="14"/>
              </w:rPr>
              <w:t>0</w:t>
            </w:r>
            <w:r w:rsidRPr="00171830">
              <w:rPr>
                <w:rFonts w:hint="eastAsia"/>
                <w:sz w:val="14"/>
              </w:rPr>
              <w:t>年。収穫したブドウは除梗せず、空気に触れない状態にて</w:t>
            </w:r>
            <w:r w:rsidRPr="00171830">
              <w:rPr>
                <w:rFonts w:hint="eastAsia"/>
                <w:sz w:val="14"/>
              </w:rPr>
              <w:t>45</w:t>
            </w:r>
            <w:r w:rsidRPr="00171830">
              <w:rPr>
                <w:rFonts w:hint="eastAsia"/>
                <w:sz w:val="14"/>
              </w:rPr>
              <w:t>日間もの長期間マセレーションと醗酵を行い、圧搾後木樽にて</w:t>
            </w:r>
            <w:r w:rsidRPr="00171830">
              <w:rPr>
                <w:rFonts w:hint="eastAsia"/>
                <w:sz w:val="14"/>
              </w:rPr>
              <w:t>12</w:t>
            </w:r>
            <w:r w:rsidRPr="00171830">
              <w:rPr>
                <w:rFonts w:hint="eastAsia"/>
                <w:sz w:val="14"/>
              </w:rPr>
              <w:t>か月の熟成。個性的な果実味、柔らかいタンニンを表現したチリエジョーロ。</w:t>
            </w:r>
          </w:p>
        </w:tc>
      </w:tr>
      <w:tr w:rsidR="00FE382F" w:rsidRPr="00D8390E" w14:paraId="64456CE9" w14:textId="77777777" w:rsidTr="00B61B04">
        <w:trPr>
          <w:trHeight w:val="754"/>
        </w:trPr>
        <w:tc>
          <w:tcPr>
            <w:tcW w:w="1316" w:type="pct"/>
          </w:tcPr>
          <w:p w14:paraId="49D12867" w14:textId="77777777" w:rsidR="00FE382F" w:rsidRPr="00D8390E" w:rsidRDefault="00FE382F" w:rsidP="00FE382F">
            <w:pPr>
              <w:jc w:val="left"/>
              <w:rPr>
                <w:b/>
                <w:lang w:val="it-IT"/>
              </w:rPr>
            </w:pPr>
            <w:r>
              <w:rPr>
                <w:b/>
                <w:lang w:val="it-IT"/>
              </w:rPr>
              <w:t>Poggio Pastene</w:t>
            </w:r>
          </w:p>
          <w:p w14:paraId="7807DD8B" w14:textId="77777777" w:rsidR="00FE382F" w:rsidRPr="00D8390E" w:rsidRDefault="00FE382F" w:rsidP="00FE382F">
            <w:pPr>
              <w:jc w:val="left"/>
              <w:rPr>
                <w:b/>
                <w:sz w:val="16"/>
                <w:szCs w:val="16"/>
              </w:rPr>
            </w:pPr>
            <w:r>
              <w:rPr>
                <w:rFonts w:hint="eastAsia"/>
                <w:bCs/>
                <w:sz w:val="16"/>
                <w:szCs w:val="18"/>
                <w:lang w:val="it-IT"/>
              </w:rPr>
              <w:t>ポッジョ</w:t>
            </w:r>
            <w:r>
              <w:rPr>
                <w:rFonts w:hint="eastAsia"/>
                <w:bCs/>
                <w:sz w:val="16"/>
                <w:szCs w:val="18"/>
                <w:lang w:val="it-IT"/>
              </w:rPr>
              <w:t xml:space="preserve"> </w:t>
            </w:r>
            <w:r>
              <w:rPr>
                <w:rFonts w:hint="eastAsia"/>
                <w:bCs/>
                <w:sz w:val="16"/>
                <w:szCs w:val="18"/>
                <w:lang w:val="it-IT"/>
              </w:rPr>
              <w:t>パステネ</w:t>
            </w:r>
          </w:p>
          <w:p w14:paraId="60CB0D70" w14:textId="77777777" w:rsidR="00FE382F" w:rsidRDefault="00FE382F" w:rsidP="00FE382F">
            <w:pPr>
              <w:jc w:val="left"/>
              <w:rPr>
                <w:b/>
                <w:lang w:val="it-IT"/>
              </w:rPr>
            </w:pPr>
          </w:p>
        </w:tc>
        <w:tc>
          <w:tcPr>
            <w:tcW w:w="395" w:type="pct"/>
            <w:vAlign w:val="center"/>
          </w:tcPr>
          <w:p w14:paraId="68CF69E9" w14:textId="77777777" w:rsidR="00FE382F" w:rsidRDefault="00FE382F" w:rsidP="00FE382F">
            <w:pPr>
              <w:jc w:val="center"/>
              <w:rPr>
                <w:b/>
                <w:sz w:val="18"/>
                <w:szCs w:val="18"/>
                <w:lang w:val="it-IT"/>
              </w:rPr>
            </w:pPr>
            <w:r>
              <w:rPr>
                <w:b/>
                <w:sz w:val="18"/>
                <w:szCs w:val="18"/>
                <w:lang w:val="it-IT"/>
              </w:rPr>
              <w:t>14</w:t>
            </w:r>
          </w:p>
        </w:tc>
        <w:tc>
          <w:tcPr>
            <w:tcW w:w="263" w:type="pct"/>
            <w:vAlign w:val="center"/>
          </w:tcPr>
          <w:p w14:paraId="781F02E2" w14:textId="77777777" w:rsidR="00FE382F" w:rsidRDefault="00FE382F" w:rsidP="00FE382F">
            <w:pPr>
              <w:jc w:val="center"/>
              <w:rPr>
                <w:sz w:val="18"/>
                <w:szCs w:val="18"/>
              </w:rPr>
            </w:pPr>
            <w:r>
              <w:rPr>
                <w:rFonts w:hint="eastAsia"/>
                <w:sz w:val="18"/>
                <w:szCs w:val="18"/>
              </w:rPr>
              <w:t>赤</w:t>
            </w:r>
          </w:p>
        </w:tc>
        <w:tc>
          <w:tcPr>
            <w:tcW w:w="461" w:type="pct"/>
            <w:vAlign w:val="center"/>
          </w:tcPr>
          <w:p w14:paraId="58BE7FE0" w14:textId="77777777" w:rsidR="00FE382F" w:rsidRDefault="00FE382F" w:rsidP="00FE382F">
            <w:pPr>
              <w:jc w:val="center"/>
              <w:rPr>
                <w:b/>
                <w:sz w:val="16"/>
                <w:szCs w:val="16"/>
              </w:rPr>
            </w:pPr>
            <w:r>
              <w:rPr>
                <w:rFonts w:hint="eastAsia"/>
                <w:b/>
                <w:sz w:val="16"/>
                <w:szCs w:val="16"/>
              </w:rPr>
              <w:t>750ml</w:t>
            </w:r>
          </w:p>
        </w:tc>
        <w:tc>
          <w:tcPr>
            <w:tcW w:w="526" w:type="pct"/>
            <w:vAlign w:val="center"/>
          </w:tcPr>
          <w:p w14:paraId="1F3CA43F" w14:textId="77777777" w:rsidR="00FE382F" w:rsidRPr="008C2C14" w:rsidRDefault="00FE382F" w:rsidP="00FE382F">
            <w:pPr>
              <w:jc w:val="center"/>
              <w:rPr>
                <w:b/>
                <w:sz w:val="18"/>
              </w:rPr>
            </w:pPr>
            <w:r w:rsidRPr="008C2C14">
              <w:rPr>
                <w:rFonts w:hint="eastAsia"/>
                <w:b/>
                <w:sz w:val="18"/>
              </w:rPr>
              <w:t>¥</w:t>
            </w:r>
            <w:r w:rsidRPr="008C2C14">
              <w:rPr>
                <w:b/>
                <w:sz w:val="18"/>
              </w:rPr>
              <w:t>5</w:t>
            </w:r>
            <w:r w:rsidRPr="008C2C14">
              <w:rPr>
                <w:rFonts w:hint="eastAsia"/>
                <w:b/>
                <w:sz w:val="18"/>
              </w:rPr>
              <w:t>,</w:t>
            </w:r>
            <w:r w:rsidRPr="008C2C14">
              <w:rPr>
                <w:b/>
                <w:sz w:val="18"/>
              </w:rPr>
              <w:t>500</w:t>
            </w:r>
          </w:p>
        </w:tc>
        <w:tc>
          <w:tcPr>
            <w:tcW w:w="2039" w:type="pct"/>
          </w:tcPr>
          <w:p w14:paraId="7475BFA1" w14:textId="77777777" w:rsidR="00FE382F" w:rsidRPr="00843DFB" w:rsidRDefault="00FE382F" w:rsidP="00FE382F">
            <w:pPr>
              <w:jc w:val="left"/>
              <w:rPr>
                <w:sz w:val="14"/>
              </w:rPr>
            </w:pPr>
            <w:r>
              <w:rPr>
                <w:rFonts w:hint="eastAsia"/>
                <w:sz w:val="14"/>
              </w:rPr>
              <w:t>サンジョヴェーゼ、樹齢</w:t>
            </w:r>
            <w:r>
              <w:rPr>
                <w:rFonts w:hint="eastAsia"/>
                <w:sz w:val="14"/>
              </w:rPr>
              <w:t>4</w:t>
            </w:r>
            <w:r>
              <w:rPr>
                <w:rFonts w:hint="eastAsia"/>
                <w:sz w:val="14"/>
              </w:rPr>
              <w:t>年。リゼルヴァに当たる赤。ロッソと同じ丘の上の畑より収穫。決して恵まれない年であったものの、ごくわずかには素晴らしい成熟を見せたサンジョヴェーゼのみを選抜して醸造したもの。木樽にて</w:t>
            </w:r>
            <w:r>
              <w:rPr>
                <w:rFonts w:hint="eastAsia"/>
                <w:sz w:val="14"/>
              </w:rPr>
              <w:t>24</w:t>
            </w:r>
            <w:r>
              <w:rPr>
                <w:rFonts w:hint="eastAsia"/>
                <w:sz w:val="14"/>
              </w:rPr>
              <w:t>か月の熟成。</w:t>
            </w:r>
          </w:p>
        </w:tc>
      </w:tr>
    </w:tbl>
    <w:p w14:paraId="7A1D3637" w14:textId="299539EC"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0BA9" w14:textId="77777777" w:rsidR="002B7A3B" w:rsidRDefault="002B7A3B" w:rsidP="000F6A67">
      <w:r>
        <w:separator/>
      </w:r>
    </w:p>
  </w:endnote>
  <w:endnote w:type="continuationSeparator" w:id="0">
    <w:p w14:paraId="6AA3209B" w14:textId="77777777" w:rsidR="002B7A3B" w:rsidRDefault="002B7A3B"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DA93" w14:textId="77777777" w:rsidR="002B7A3B" w:rsidRDefault="002B7A3B" w:rsidP="000F6A67">
      <w:r>
        <w:separator/>
      </w:r>
    </w:p>
  </w:footnote>
  <w:footnote w:type="continuationSeparator" w:id="0">
    <w:p w14:paraId="382B54EE" w14:textId="77777777" w:rsidR="002B7A3B" w:rsidRDefault="002B7A3B"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F97"/>
    <w:rsid w:val="00007D5F"/>
    <w:rsid w:val="00010415"/>
    <w:rsid w:val="0001096F"/>
    <w:rsid w:val="00010F2D"/>
    <w:rsid w:val="0001168D"/>
    <w:rsid w:val="00012132"/>
    <w:rsid w:val="0001269D"/>
    <w:rsid w:val="00012E63"/>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4556"/>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37999"/>
    <w:rsid w:val="00040DE3"/>
    <w:rsid w:val="0004125D"/>
    <w:rsid w:val="00041790"/>
    <w:rsid w:val="000418A5"/>
    <w:rsid w:val="00042224"/>
    <w:rsid w:val="00042C97"/>
    <w:rsid w:val="00042E54"/>
    <w:rsid w:val="00043BE8"/>
    <w:rsid w:val="00043D08"/>
    <w:rsid w:val="00043D41"/>
    <w:rsid w:val="00044558"/>
    <w:rsid w:val="00044997"/>
    <w:rsid w:val="00044D73"/>
    <w:rsid w:val="000451FA"/>
    <w:rsid w:val="00045479"/>
    <w:rsid w:val="0004557A"/>
    <w:rsid w:val="00045B83"/>
    <w:rsid w:val="00046661"/>
    <w:rsid w:val="00046AFB"/>
    <w:rsid w:val="00047204"/>
    <w:rsid w:val="00047AA9"/>
    <w:rsid w:val="00050CF1"/>
    <w:rsid w:val="0005110E"/>
    <w:rsid w:val="00051156"/>
    <w:rsid w:val="000513D7"/>
    <w:rsid w:val="00051603"/>
    <w:rsid w:val="00051C66"/>
    <w:rsid w:val="000521F1"/>
    <w:rsid w:val="00052CF6"/>
    <w:rsid w:val="00053BA4"/>
    <w:rsid w:val="000561F4"/>
    <w:rsid w:val="000563A1"/>
    <w:rsid w:val="00057067"/>
    <w:rsid w:val="00057387"/>
    <w:rsid w:val="00057433"/>
    <w:rsid w:val="00057BF2"/>
    <w:rsid w:val="000610F2"/>
    <w:rsid w:val="000619D0"/>
    <w:rsid w:val="00061EC5"/>
    <w:rsid w:val="00062C38"/>
    <w:rsid w:val="00063477"/>
    <w:rsid w:val="0006355A"/>
    <w:rsid w:val="00063A21"/>
    <w:rsid w:val="00063B10"/>
    <w:rsid w:val="00064A46"/>
    <w:rsid w:val="00064AA9"/>
    <w:rsid w:val="00064D66"/>
    <w:rsid w:val="00065F4C"/>
    <w:rsid w:val="00066A33"/>
    <w:rsid w:val="00066F80"/>
    <w:rsid w:val="00070A1B"/>
    <w:rsid w:val="00070FC6"/>
    <w:rsid w:val="00071AC5"/>
    <w:rsid w:val="00072C91"/>
    <w:rsid w:val="00073945"/>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5F6"/>
    <w:rsid w:val="00085D52"/>
    <w:rsid w:val="00085EDE"/>
    <w:rsid w:val="0008626F"/>
    <w:rsid w:val="0008676B"/>
    <w:rsid w:val="00086B6A"/>
    <w:rsid w:val="000874AF"/>
    <w:rsid w:val="00090077"/>
    <w:rsid w:val="000900F6"/>
    <w:rsid w:val="000904BB"/>
    <w:rsid w:val="00090886"/>
    <w:rsid w:val="00090ABC"/>
    <w:rsid w:val="00091C1E"/>
    <w:rsid w:val="0009332F"/>
    <w:rsid w:val="000934E0"/>
    <w:rsid w:val="00093D4B"/>
    <w:rsid w:val="00094022"/>
    <w:rsid w:val="000942BF"/>
    <w:rsid w:val="000944CC"/>
    <w:rsid w:val="00094956"/>
    <w:rsid w:val="00094A9B"/>
    <w:rsid w:val="0009632B"/>
    <w:rsid w:val="0009699B"/>
    <w:rsid w:val="0009734B"/>
    <w:rsid w:val="000973BE"/>
    <w:rsid w:val="000A1FA1"/>
    <w:rsid w:val="000A2B69"/>
    <w:rsid w:val="000A2F61"/>
    <w:rsid w:val="000A3156"/>
    <w:rsid w:val="000A33F6"/>
    <w:rsid w:val="000A3448"/>
    <w:rsid w:val="000A36E7"/>
    <w:rsid w:val="000A4445"/>
    <w:rsid w:val="000A4715"/>
    <w:rsid w:val="000A593A"/>
    <w:rsid w:val="000A5C27"/>
    <w:rsid w:val="000A6610"/>
    <w:rsid w:val="000A6ADD"/>
    <w:rsid w:val="000A6C56"/>
    <w:rsid w:val="000A72E7"/>
    <w:rsid w:val="000A7643"/>
    <w:rsid w:val="000A765D"/>
    <w:rsid w:val="000B095F"/>
    <w:rsid w:val="000B11B3"/>
    <w:rsid w:val="000B1509"/>
    <w:rsid w:val="000B16CD"/>
    <w:rsid w:val="000B1EFF"/>
    <w:rsid w:val="000B2CD6"/>
    <w:rsid w:val="000B34E3"/>
    <w:rsid w:val="000B4B86"/>
    <w:rsid w:val="000B58B1"/>
    <w:rsid w:val="000B5C93"/>
    <w:rsid w:val="000B6609"/>
    <w:rsid w:val="000B66B2"/>
    <w:rsid w:val="000B7036"/>
    <w:rsid w:val="000B7693"/>
    <w:rsid w:val="000B7D98"/>
    <w:rsid w:val="000B7DE5"/>
    <w:rsid w:val="000C0184"/>
    <w:rsid w:val="000C0286"/>
    <w:rsid w:val="000C0344"/>
    <w:rsid w:val="000C09E8"/>
    <w:rsid w:val="000C1415"/>
    <w:rsid w:val="000C161F"/>
    <w:rsid w:val="000C2813"/>
    <w:rsid w:val="000C2E8E"/>
    <w:rsid w:val="000C318E"/>
    <w:rsid w:val="000C32BF"/>
    <w:rsid w:val="000C3ABF"/>
    <w:rsid w:val="000C43A5"/>
    <w:rsid w:val="000C45A9"/>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374A"/>
    <w:rsid w:val="000E3D15"/>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3B6"/>
    <w:rsid w:val="000F34B6"/>
    <w:rsid w:val="000F39EC"/>
    <w:rsid w:val="000F3AAC"/>
    <w:rsid w:val="000F42D3"/>
    <w:rsid w:val="000F4F9F"/>
    <w:rsid w:val="000F5F12"/>
    <w:rsid w:val="000F6A67"/>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5C"/>
    <w:rsid w:val="001056D7"/>
    <w:rsid w:val="0010608D"/>
    <w:rsid w:val="00106A1F"/>
    <w:rsid w:val="00107A57"/>
    <w:rsid w:val="0011017A"/>
    <w:rsid w:val="00110435"/>
    <w:rsid w:val="00110568"/>
    <w:rsid w:val="00111103"/>
    <w:rsid w:val="00111178"/>
    <w:rsid w:val="001111C0"/>
    <w:rsid w:val="0011122C"/>
    <w:rsid w:val="00111A65"/>
    <w:rsid w:val="001122F6"/>
    <w:rsid w:val="00112AEC"/>
    <w:rsid w:val="0011389A"/>
    <w:rsid w:val="00113973"/>
    <w:rsid w:val="001139A8"/>
    <w:rsid w:val="00114008"/>
    <w:rsid w:val="00114627"/>
    <w:rsid w:val="00114EDD"/>
    <w:rsid w:val="001157D7"/>
    <w:rsid w:val="001164B9"/>
    <w:rsid w:val="00116A84"/>
    <w:rsid w:val="00116EF9"/>
    <w:rsid w:val="00117027"/>
    <w:rsid w:val="0011707B"/>
    <w:rsid w:val="001176E9"/>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1081"/>
    <w:rsid w:val="001314BE"/>
    <w:rsid w:val="001315D2"/>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2426"/>
    <w:rsid w:val="0014270F"/>
    <w:rsid w:val="0014352E"/>
    <w:rsid w:val="00143A25"/>
    <w:rsid w:val="00143A92"/>
    <w:rsid w:val="00143C6A"/>
    <w:rsid w:val="00143DEF"/>
    <w:rsid w:val="001440D9"/>
    <w:rsid w:val="00144459"/>
    <w:rsid w:val="0014511E"/>
    <w:rsid w:val="00145C58"/>
    <w:rsid w:val="001473F8"/>
    <w:rsid w:val="00147F73"/>
    <w:rsid w:val="00150842"/>
    <w:rsid w:val="00151326"/>
    <w:rsid w:val="00151813"/>
    <w:rsid w:val="00151C97"/>
    <w:rsid w:val="00153243"/>
    <w:rsid w:val="00153369"/>
    <w:rsid w:val="001539C9"/>
    <w:rsid w:val="001540BE"/>
    <w:rsid w:val="0015517B"/>
    <w:rsid w:val="00155180"/>
    <w:rsid w:val="00155A9D"/>
    <w:rsid w:val="00155C51"/>
    <w:rsid w:val="00156D24"/>
    <w:rsid w:val="00156E94"/>
    <w:rsid w:val="001570FE"/>
    <w:rsid w:val="00157326"/>
    <w:rsid w:val="00157570"/>
    <w:rsid w:val="00157EE3"/>
    <w:rsid w:val="00160603"/>
    <w:rsid w:val="001611D1"/>
    <w:rsid w:val="00161AC7"/>
    <w:rsid w:val="00161FB1"/>
    <w:rsid w:val="0016227C"/>
    <w:rsid w:val="00162462"/>
    <w:rsid w:val="00162533"/>
    <w:rsid w:val="001629E7"/>
    <w:rsid w:val="0016337A"/>
    <w:rsid w:val="0016347C"/>
    <w:rsid w:val="0016350E"/>
    <w:rsid w:val="001636FA"/>
    <w:rsid w:val="0016434C"/>
    <w:rsid w:val="00164643"/>
    <w:rsid w:val="00164675"/>
    <w:rsid w:val="0016489A"/>
    <w:rsid w:val="001650E0"/>
    <w:rsid w:val="001657D6"/>
    <w:rsid w:val="00165DD2"/>
    <w:rsid w:val="00166045"/>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6E7E"/>
    <w:rsid w:val="00177A25"/>
    <w:rsid w:val="00177C01"/>
    <w:rsid w:val="00177DE6"/>
    <w:rsid w:val="001802E5"/>
    <w:rsid w:val="00180BA2"/>
    <w:rsid w:val="00180CE7"/>
    <w:rsid w:val="00180E8D"/>
    <w:rsid w:val="00181746"/>
    <w:rsid w:val="001817D8"/>
    <w:rsid w:val="00182DE7"/>
    <w:rsid w:val="001832B9"/>
    <w:rsid w:val="00183EB6"/>
    <w:rsid w:val="001843B7"/>
    <w:rsid w:val="00184A8F"/>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F22"/>
    <w:rsid w:val="001A0158"/>
    <w:rsid w:val="001A1941"/>
    <w:rsid w:val="001A1FDC"/>
    <w:rsid w:val="001A30A7"/>
    <w:rsid w:val="001A3241"/>
    <w:rsid w:val="001A3952"/>
    <w:rsid w:val="001A4018"/>
    <w:rsid w:val="001A4D1C"/>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3195"/>
    <w:rsid w:val="001D37EC"/>
    <w:rsid w:val="001D3C08"/>
    <w:rsid w:val="001D4A0D"/>
    <w:rsid w:val="001D4E20"/>
    <w:rsid w:val="001D54C5"/>
    <w:rsid w:val="001D5639"/>
    <w:rsid w:val="001D6390"/>
    <w:rsid w:val="001D66F3"/>
    <w:rsid w:val="001D7245"/>
    <w:rsid w:val="001D74DC"/>
    <w:rsid w:val="001E076C"/>
    <w:rsid w:val="001E0C65"/>
    <w:rsid w:val="001E0F0F"/>
    <w:rsid w:val="001E10D7"/>
    <w:rsid w:val="001E18D4"/>
    <w:rsid w:val="001E2292"/>
    <w:rsid w:val="001E2EB7"/>
    <w:rsid w:val="001E3657"/>
    <w:rsid w:val="001E4036"/>
    <w:rsid w:val="001E4460"/>
    <w:rsid w:val="001E4E79"/>
    <w:rsid w:val="001E6BE4"/>
    <w:rsid w:val="001F0BDA"/>
    <w:rsid w:val="001F0F83"/>
    <w:rsid w:val="001F1CD5"/>
    <w:rsid w:val="001F2531"/>
    <w:rsid w:val="001F2B04"/>
    <w:rsid w:val="001F3763"/>
    <w:rsid w:val="001F377A"/>
    <w:rsid w:val="001F3E21"/>
    <w:rsid w:val="001F4C4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3328"/>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4A0"/>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393A"/>
    <w:rsid w:val="002241A7"/>
    <w:rsid w:val="002242AF"/>
    <w:rsid w:val="00224A81"/>
    <w:rsid w:val="00224F26"/>
    <w:rsid w:val="00225E8B"/>
    <w:rsid w:val="002261A5"/>
    <w:rsid w:val="0022653E"/>
    <w:rsid w:val="00226B8A"/>
    <w:rsid w:val="00226DB9"/>
    <w:rsid w:val="0022778D"/>
    <w:rsid w:val="00230936"/>
    <w:rsid w:val="00230C94"/>
    <w:rsid w:val="00230F27"/>
    <w:rsid w:val="00231619"/>
    <w:rsid w:val="00231F3E"/>
    <w:rsid w:val="002321B8"/>
    <w:rsid w:val="002323B8"/>
    <w:rsid w:val="002326BF"/>
    <w:rsid w:val="002332DE"/>
    <w:rsid w:val="0023395B"/>
    <w:rsid w:val="00233FF4"/>
    <w:rsid w:val="00234088"/>
    <w:rsid w:val="002343F1"/>
    <w:rsid w:val="00234BBE"/>
    <w:rsid w:val="0023560E"/>
    <w:rsid w:val="00235E30"/>
    <w:rsid w:val="00236017"/>
    <w:rsid w:val="002364CC"/>
    <w:rsid w:val="00236A8D"/>
    <w:rsid w:val="00237391"/>
    <w:rsid w:val="0023741D"/>
    <w:rsid w:val="002408EC"/>
    <w:rsid w:val="00240C83"/>
    <w:rsid w:val="00240C90"/>
    <w:rsid w:val="00240E62"/>
    <w:rsid w:val="002416F2"/>
    <w:rsid w:val="00241846"/>
    <w:rsid w:val="00241DFC"/>
    <w:rsid w:val="002424E1"/>
    <w:rsid w:val="0024287B"/>
    <w:rsid w:val="0024324A"/>
    <w:rsid w:val="002440F2"/>
    <w:rsid w:val="00244565"/>
    <w:rsid w:val="00244F23"/>
    <w:rsid w:val="002462A6"/>
    <w:rsid w:val="002464EE"/>
    <w:rsid w:val="002467BF"/>
    <w:rsid w:val="00247C62"/>
    <w:rsid w:val="002502A0"/>
    <w:rsid w:val="0025034B"/>
    <w:rsid w:val="002517FE"/>
    <w:rsid w:val="002540D6"/>
    <w:rsid w:val="00254162"/>
    <w:rsid w:val="00254A03"/>
    <w:rsid w:val="00255F5B"/>
    <w:rsid w:val="00256737"/>
    <w:rsid w:val="0025778F"/>
    <w:rsid w:val="00257D12"/>
    <w:rsid w:val="00257FC6"/>
    <w:rsid w:val="0026038C"/>
    <w:rsid w:val="00260A80"/>
    <w:rsid w:val="0026188D"/>
    <w:rsid w:val="00261A03"/>
    <w:rsid w:val="00261DA7"/>
    <w:rsid w:val="00261F38"/>
    <w:rsid w:val="00261F91"/>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7013A"/>
    <w:rsid w:val="002702EA"/>
    <w:rsid w:val="002707E1"/>
    <w:rsid w:val="002708F0"/>
    <w:rsid w:val="00270DC5"/>
    <w:rsid w:val="00270F3C"/>
    <w:rsid w:val="00271439"/>
    <w:rsid w:val="00271B58"/>
    <w:rsid w:val="00271C12"/>
    <w:rsid w:val="002723A4"/>
    <w:rsid w:val="00272758"/>
    <w:rsid w:val="002728FC"/>
    <w:rsid w:val="002732D8"/>
    <w:rsid w:val="00273F62"/>
    <w:rsid w:val="0027401B"/>
    <w:rsid w:val="00274BCA"/>
    <w:rsid w:val="00274CAA"/>
    <w:rsid w:val="00274EFF"/>
    <w:rsid w:val="002750B8"/>
    <w:rsid w:val="002752D9"/>
    <w:rsid w:val="002754CD"/>
    <w:rsid w:val="00275EF3"/>
    <w:rsid w:val="002761E3"/>
    <w:rsid w:val="0027638E"/>
    <w:rsid w:val="00276816"/>
    <w:rsid w:val="002769C4"/>
    <w:rsid w:val="00276A1C"/>
    <w:rsid w:val="00276F26"/>
    <w:rsid w:val="002777F9"/>
    <w:rsid w:val="00277886"/>
    <w:rsid w:val="00280360"/>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4166"/>
    <w:rsid w:val="00284899"/>
    <w:rsid w:val="00284A7D"/>
    <w:rsid w:val="00284C11"/>
    <w:rsid w:val="0028509A"/>
    <w:rsid w:val="00285238"/>
    <w:rsid w:val="00286333"/>
    <w:rsid w:val="0028647F"/>
    <w:rsid w:val="00286ADA"/>
    <w:rsid w:val="00286C81"/>
    <w:rsid w:val="00287201"/>
    <w:rsid w:val="00290144"/>
    <w:rsid w:val="00292233"/>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9F1"/>
    <w:rsid w:val="002A6A62"/>
    <w:rsid w:val="002A6C24"/>
    <w:rsid w:val="002A783B"/>
    <w:rsid w:val="002A7E22"/>
    <w:rsid w:val="002A7F42"/>
    <w:rsid w:val="002B0A22"/>
    <w:rsid w:val="002B0A4A"/>
    <w:rsid w:val="002B10B6"/>
    <w:rsid w:val="002B1A65"/>
    <w:rsid w:val="002B2146"/>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B7A3B"/>
    <w:rsid w:val="002C05B4"/>
    <w:rsid w:val="002C0680"/>
    <w:rsid w:val="002C0E66"/>
    <w:rsid w:val="002C1813"/>
    <w:rsid w:val="002C199D"/>
    <w:rsid w:val="002C1C46"/>
    <w:rsid w:val="002C1CD4"/>
    <w:rsid w:val="002C1E40"/>
    <w:rsid w:val="002C24D8"/>
    <w:rsid w:val="002C267A"/>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C80"/>
    <w:rsid w:val="002D2EE4"/>
    <w:rsid w:val="002D2EFF"/>
    <w:rsid w:val="002D44CE"/>
    <w:rsid w:val="002D4CF2"/>
    <w:rsid w:val="002D55C8"/>
    <w:rsid w:val="002D6176"/>
    <w:rsid w:val="002D623E"/>
    <w:rsid w:val="002D63F0"/>
    <w:rsid w:val="002D6C9F"/>
    <w:rsid w:val="002D6FE8"/>
    <w:rsid w:val="002D7016"/>
    <w:rsid w:val="002D7A1C"/>
    <w:rsid w:val="002E0475"/>
    <w:rsid w:val="002E0CDB"/>
    <w:rsid w:val="002E0CEA"/>
    <w:rsid w:val="002E0FF6"/>
    <w:rsid w:val="002E1624"/>
    <w:rsid w:val="002E2042"/>
    <w:rsid w:val="002E2999"/>
    <w:rsid w:val="002E2CF7"/>
    <w:rsid w:val="002E2F5C"/>
    <w:rsid w:val="002E2F80"/>
    <w:rsid w:val="002E3077"/>
    <w:rsid w:val="002E31BD"/>
    <w:rsid w:val="002E3282"/>
    <w:rsid w:val="002E335C"/>
    <w:rsid w:val="002E3601"/>
    <w:rsid w:val="002E3634"/>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18CB"/>
    <w:rsid w:val="00311FC2"/>
    <w:rsid w:val="00311FC4"/>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339E"/>
    <w:rsid w:val="003234A6"/>
    <w:rsid w:val="003242E6"/>
    <w:rsid w:val="003252C6"/>
    <w:rsid w:val="003258DE"/>
    <w:rsid w:val="00325A2E"/>
    <w:rsid w:val="00325AB2"/>
    <w:rsid w:val="00325B2C"/>
    <w:rsid w:val="00325C65"/>
    <w:rsid w:val="00325F4B"/>
    <w:rsid w:val="003266E7"/>
    <w:rsid w:val="00327057"/>
    <w:rsid w:val="003305B4"/>
    <w:rsid w:val="00330AE7"/>
    <w:rsid w:val="00330CB5"/>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7FE"/>
    <w:rsid w:val="00346880"/>
    <w:rsid w:val="003470DF"/>
    <w:rsid w:val="00347B37"/>
    <w:rsid w:val="00347C46"/>
    <w:rsid w:val="00347CC9"/>
    <w:rsid w:val="0035079B"/>
    <w:rsid w:val="00350A88"/>
    <w:rsid w:val="00350D1B"/>
    <w:rsid w:val="00350E6E"/>
    <w:rsid w:val="00351097"/>
    <w:rsid w:val="0035162C"/>
    <w:rsid w:val="00351BDD"/>
    <w:rsid w:val="00352329"/>
    <w:rsid w:val="00352365"/>
    <w:rsid w:val="003542DB"/>
    <w:rsid w:val="00354F6E"/>
    <w:rsid w:val="003558A0"/>
    <w:rsid w:val="00355B24"/>
    <w:rsid w:val="00355E22"/>
    <w:rsid w:val="003563E3"/>
    <w:rsid w:val="003566D7"/>
    <w:rsid w:val="00356B87"/>
    <w:rsid w:val="0036069B"/>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BD3"/>
    <w:rsid w:val="00370DBA"/>
    <w:rsid w:val="00371074"/>
    <w:rsid w:val="00371497"/>
    <w:rsid w:val="003719FE"/>
    <w:rsid w:val="003724BA"/>
    <w:rsid w:val="00372BFE"/>
    <w:rsid w:val="00373E58"/>
    <w:rsid w:val="00374869"/>
    <w:rsid w:val="00374A19"/>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F66"/>
    <w:rsid w:val="00387EC2"/>
    <w:rsid w:val="003911C1"/>
    <w:rsid w:val="00392148"/>
    <w:rsid w:val="00392DEA"/>
    <w:rsid w:val="00393165"/>
    <w:rsid w:val="00393275"/>
    <w:rsid w:val="003939F1"/>
    <w:rsid w:val="00393A3E"/>
    <w:rsid w:val="00394059"/>
    <w:rsid w:val="0039407D"/>
    <w:rsid w:val="003949E6"/>
    <w:rsid w:val="00394E79"/>
    <w:rsid w:val="003954ED"/>
    <w:rsid w:val="003955B0"/>
    <w:rsid w:val="00395C4A"/>
    <w:rsid w:val="00397781"/>
    <w:rsid w:val="00397980"/>
    <w:rsid w:val="00397B07"/>
    <w:rsid w:val="003A0263"/>
    <w:rsid w:val="003A0F83"/>
    <w:rsid w:val="003A1949"/>
    <w:rsid w:val="003A2872"/>
    <w:rsid w:val="003A34FC"/>
    <w:rsid w:val="003A35CF"/>
    <w:rsid w:val="003A3BE6"/>
    <w:rsid w:val="003A40C4"/>
    <w:rsid w:val="003A44E8"/>
    <w:rsid w:val="003A4D9D"/>
    <w:rsid w:val="003A54F3"/>
    <w:rsid w:val="003A5F96"/>
    <w:rsid w:val="003A6519"/>
    <w:rsid w:val="003A672C"/>
    <w:rsid w:val="003A6E24"/>
    <w:rsid w:val="003A7214"/>
    <w:rsid w:val="003A7635"/>
    <w:rsid w:val="003A7690"/>
    <w:rsid w:val="003B0DAD"/>
    <w:rsid w:val="003B0F7B"/>
    <w:rsid w:val="003B23B1"/>
    <w:rsid w:val="003B23ED"/>
    <w:rsid w:val="003B250E"/>
    <w:rsid w:val="003B250F"/>
    <w:rsid w:val="003B2722"/>
    <w:rsid w:val="003B298F"/>
    <w:rsid w:val="003B2B68"/>
    <w:rsid w:val="003B37BB"/>
    <w:rsid w:val="003B39BF"/>
    <w:rsid w:val="003B3E2D"/>
    <w:rsid w:val="003B41E6"/>
    <w:rsid w:val="003B4226"/>
    <w:rsid w:val="003B4849"/>
    <w:rsid w:val="003B4867"/>
    <w:rsid w:val="003B5282"/>
    <w:rsid w:val="003B56DA"/>
    <w:rsid w:val="003B56DD"/>
    <w:rsid w:val="003B5749"/>
    <w:rsid w:val="003B5DE5"/>
    <w:rsid w:val="003B5E03"/>
    <w:rsid w:val="003B6DF7"/>
    <w:rsid w:val="003B70BA"/>
    <w:rsid w:val="003B73DE"/>
    <w:rsid w:val="003C0354"/>
    <w:rsid w:val="003C044F"/>
    <w:rsid w:val="003C0AE5"/>
    <w:rsid w:val="003C0BFC"/>
    <w:rsid w:val="003C147B"/>
    <w:rsid w:val="003C1BEB"/>
    <w:rsid w:val="003C2350"/>
    <w:rsid w:val="003C2A64"/>
    <w:rsid w:val="003C2D5A"/>
    <w:rsid w:val="003C2F8E"/>
    <w:rsid w:val="003C306D"/>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441B"/>
    <w:rsid w:val="003F449F"/>
    <w:rsid w:val="003F4734"/>
    <w:rsid w:val="003F480E"/>
    <w:rsid w:val="003F4B7D"/>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CD8"/>
    <w:rsid w:val="00405D2C"/>
    <w:rsid w:val="00405D31"/>
    <w:rsid w:val="00406378"/>
    <w:rsid w:val="00406C3A"/>
    <w:rsid w:val="0040733B"/>
    <w:rsid w:val="00410A03"/>
    <w:rsid w:val="00410C57"/>
    <w:rsid w:val="00411164"/>
    <w:rsid w:val="004114CD"/>
    <w:rsid w:val="00411631"/>
    <w:rsid w:val="00411691"/>
    <w:rsid w:val="00412656"/>
    <w:rsid w:val="00412C02"/>
    <w:rsid w:val="004130B5"/>
    <w:rsid w:val="00413E2C"/>
    <w:rsid w:val="0041424B"/>
    <w:rsid w:val="0041463E"/>
    <w:rsid w:val="00414A1E"/>
    <w:rsid w:val="00415B13"/>
    <w:rsid w:val="004160B0"/>
    <w:rsid w:val="00416610"/>
    <w:rsid w:val="00416D40"/>
    <w:rsid w:val="0041723A"/>
    <w:rsid w:val="004172CB"/>
    <w:rsid w:val="00420ADA"/>
    <w:rsid w:val="00420D39"/>
    <w:rsid w:val="00421934"/>
    <w:rsid w:val="00421A16"/>
    <w:rsid w:val="00421F9B"/>
    <w:rsid w:val="00422030"/>
    <w:rsid w:val="0042248A"/>
    <w:rsid w:val="00422752"/>
    <w:rsid w:val="004236E5"/>
    <w:rsid w:val="004237FB"/>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CC2"/>
    <w:rsid w:val="00431EEA"/>
    <w:rsid w:val="0043205B"/>
    <w:rsid w:val="0043341D"/>
    <w:rsid w:val="00433BA8"/>
    <w:rsid w:val="00433DB7"/>
    <w:rsid w:val="00433E73"/>
    <w:rsid w:val="00434337"/>
    <w:rsid w:val="004349B7"/>
    <w:rsid w:val="0043547E"/>
    <w:rsid w:val="004354B7"/>
    <w:rsid w:val="00435705"/>
    <w:rsid w:val="0043572C"/>
    <w:rsid w:val="0043582F"/>
    <w:rsid w:val="00435C1F"/>
    <w:rsid w:val="00435E2B"/>
    <w:rsid w:val="0043679C"/>
    <w:rsid w:val="00436CD0"/>
    <w:rsid w:val="00436EAE"/>
    <w:rsid w:val="00437310"/>
    <w:rsid w:val="00440798"/>
    <w:rsid w:val="004408D0"/>
    <w:rsid w:val="00440A58"/>
    <w:rsid w:val="00440BBA"/>
    <w:rsid w:val="004415AD"/>
    <w:rsid w:val="00441FF5"/>
    <w:rsid w:val="0044223A"/>
    <w:rsid w:val="004425E7"/>
    <w:rsid w:val="00442AB3"/>
    <w:rsid w:val="00443007"/>
    <w:rsid w:val="00443162"/>
    <w:rsid w:val="004434BA"/>
    <w:rsid w:val="00443696"/>
    <w:rsid w:val="00444187"/>
    <w:rsid w:val="00444482"/>
    <w:rsid w:val="004450BC"/>
    <w:rsid w:val="00445643"/>
    <w:rsid w:val="004456B8"/>
    <w:rsid w:val="00445879"/>
    <w:rsid w:val="00445CF2"/>
    <w:rsid w:val="00445EF4"/>
    <w:rsid w:val="0044606D"/>
    <w:rsid w:val="004469D4"/>
    <w:rsid w:val="0044750F"/>
    <w:rsid w:val="00447B1B"/>
    <w:rsid w:val="00447EE1"/>
    <w:rsid w:val="00450871"/>
    <w:rsid w:val="00450A81"/>
    <w:rsid w:val="00450BA5"/>
    <w:rsid w:val="00450C44"/>
    <w:rsid w:val="00450CED"/>
    <w:rsid w:val="0045116C"/>
    <w:rsid w:val="00451AF7"/>
    <w:rsid w:val="00451E43"/>
    <w:rsid w:val="004522BC"/>
    <w:rsid w:val="00452335"/>
    <w:rsid w:val="00453359"/>
    <w:rsid w:val="00453756"/>
    <w:rsid w:val="0045395F"/>
    <w:rsid w:val="00453EC1"/>
    <w:rsid w:val="004542DC"/>
    <w:rsid w:val="0045482D"/>
    <w:rsid w:val="00454CF5"/>
    <w:rsid w:val="0045503D"/>
    <w:rsid w:val="004555C7"/>
    <w:rsid w:val="0045584D"/>
    <w:rsid w:val="00455D1D"/>
    <w:rsid w:val="0045631D"/>
    <w:rsid w:val="00456D50"/>
    <w:rsid w:val="004577CF"/>
    <w:rsid w:val="00457C9B"/>
    <w:rsid w:val="00457E40"/>
    <w:rsid w:val="00460360"/>
    <w:rsid w:val="00460FD3"/>
    <w:rsid w:val="00460FF8"/>
    <w:rsid w:val="00461724"/>
    <w:rsid w:val="0046215F"/>
    <w:rsid w:val="00463D48"/>
    <w:rsid w:val="0046443F"/>
    <w:rsid w:val="004646A0"/>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34B"/>
    <w:rsid w:val="00481F26"/>
    <w:rsid w:val="00482960"/>
    <w:rsid w:val="00485633"/>
    <w:rsid w:val="00485DC0"/>
    <w:rsid w:val="00486141"/>
    <w:rsid w:val="004868BF"/>
    <w:rsid w:val="00486C4C"/>
    <w:rsid w:val="004900CE"/>
    <w:rsid w:val="00490EF6"/>
    <w:rsid w:val="00491EF1"/>
    <w:rsid w:val="00492501"/>
    <w:rsid w:val="00493149"/>
    <w:rsid w:val="00493EEF"/>
    <w:rsid w:val="004950AD"/>
    <w:rsid w:val="0049526A"/>
    <w:rsid w:val="004955EA"/>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6CC5"/>
    <w:rsid w:val="004B78AF"/>
    <w:rsid w:val="004B79B0"/>
    <w:rsid w:val="004B7F75"/>
    <w:rsid w:val="004C0E95"/>
    <w:rsid w:val="004C0F18"/>
    <w:rsid w:val="004C1235"/>
    <w:rsid w:val="004C1A79"/>
    <w:rsid w:val="004C1BB2"/>
    <w:rsid w:val="004C24CE"/>
    <w:rsid w:val="004C382D"/>
    <w:rsid w:val="004C416C"/>
    <w:rsid w:val="004C4257"/>
    <w:rsid w:val="004C512D"/>
    <w:rsid w:val="004C63BC"/>
    <w:rsid w:val="004C6B2A"/>
    <w:rsid w:val="004C7254"/>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4283"/>
    <w:rsid w:val="004D5348"/>
    <w:rsid w:val="004D59F1"/>
    <w:rsid w:val="004D610E"/>
    <w:rsid w:val="004D6202"/>
    <w:rsid w:val="004D6299"/>
    <w:rsid w:val="004D7078"/>
    <w:rsid w:val="004D75C6"/>
    <w:rsid w:val="004D7A23"/>
    <w:rsid w:val="004D7C74"/>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035"/>
    <w:rsid w:val="004F22D3"/>
    <w:rsid w:val="004F260D"/>
    <w:rsid w:val="004F2EF8"/>
    <w:rsid w:val="004F32DC"/>
    <w:rsid w:val="004F3598"/>
    <w:rsid w:val="004F3764"/>
    <w:rsid w:val="004F399A"/>
    <w:rsid w:val="004F3A06"/>
    <w:rsid w:val="004F3FDF"/>
    <w:rsid w:val="004F46EF"/>
    <w:rsid w:val="004F527B"/>
    <w:rsid w:val="004F547B"/>
    <w:rsid w:val="004F6C1D"/>
    <w:rsid w:val="004F6C74"/>
    <w:rsid w:val="004F6F4C"/>
    <w:rsid w:val="004F7CD1"/>
    <w:rsid w:val="004F7CD7"/>
    <w:rsid w:val="00500AC8"/>
    <w:rsid w:val="005014BC"/>
    <w:rsid w:val="00501D37"/>
    <w:rsid w:val="00501EEF"/>
    <w:rsid w:val="005022B2"/>
    <w:rsid w:val="00502BB7"/>
    <w:rsid w:val="00502C76"/>
    <w:rsid w:val="0050345C"/>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4A61"/>
    <w:rsid w:val="00525143"/>
    <w:rsid w:val="00525602"/>
    <w:rsid w:val="005256BA"/>
    <w:rsid w:val="00525D87"/>
    <w:rsid w:val="00526004"/>
    <w:rsid w:val="00526179"/>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C8"/>
    <w:rsid w:val="0053615F"/>
    <w:rsid w:val="00541D2F"/>
    <w:rsid w:val="0054238C"/>
    <w:rsid w:val="00542FC9"/>
    <w:rsid w:val="005437A2"/>
    <w:rsid w:val="0054477A"/>
    <w:rsid w:val="00544E92"/>
    <w:rsid w:val="00544F69"/>
    <w:rsid w:val="00545A30"/>
    <w:rsid w:val="00545C39"/>
    <w:rsid w:val="00545E6B"/>
    <w:rsid w:val="005467DC"/>
    <w:rsid w:val="005471AD"/>
    <w:rsid w:val="005478A4"/>
    <w:rsid w:val="0055042C"/>
    <w:rsid w:val="00550705"/>
    <w:rsid w:val="00550876"/>
    <w:rsid w:val="0055177F"/>
    <w:rsid w:val="00552339"/>
    <w:rsid w:val="00553264"/>
    <w:rsid w:val="005536E8"/>
    <w:rsid w:val="00553EDA"/>
    <w:rsid w:val="00554F88"/>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BB"/>
    <w:rsid w:val="0056527C"/>
    <w:rsid w:val="00565AC4"/>
    <w:rsid w:val="00567485"/>
    <w:rsid w:val="00567724"/>
    <w:rsid w:val="00570031"/>
    <w:rsid w:val="005703D7"/>
    <w:rsid w:val="005707B2"/>
    <w:rsid w:val="00571124"/>
    <w:rsid w:val="0057165D"/>
    <w:rsid w:val="0057226E"/>
    <w:rsid w:val="00572739"/>
    <w:rsid w:val="00573049"/>
    <w:rsid w:val="0057323F"/>
    <w:rsid w:val="00574DEF"/>
    <w:rsid w:val="0057589A"/>
    <w:rsid w:val="00576B18"/>
    <w:rsid w:val="00577175"/>
    <w:rsid w:val="005777E4"/>
    <w:rsid w:val="00580A13"/>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8F3"/>
    <w:rsid w:val="00585D2A"/>
    <w:rsid w:val="00586627"/>
    <w:rsid w:val="0058727B"/>
    <w:rsid w:val="0058736D"/>
    <w:rsid w:val="005876A8"/>
    <w:rsid w:val="005878EA"/>
    <w:rsid w:val="005878F8"/>
    <w:rsid w:val="0059013E"/>
    <w:rsid w:val="0059019F"/>
    <w:rsid w:val="00590275"/>
    <w:rsid w:val="005912AB"/>
    <w:rsid w:val="005924BE"/>
    <w:rsid w:val="00592734"/>
    <w:rsid w:val="00592F92"/>
    <w:rsid w:val="00592FD2"/>
    <w:rsid w:val="00593387"/>
    <w:rsid w:val="0059476C"/>
    <w:rsid w:val="005949FD"/>
    <w:rsid w:val="00595F81"/>
    <w:rsid w:val="005966DF"/>
    <w:rsid w:val="00596762"/>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2AF7"/>
    <w:rsid w:val="005B34DB"/>
    <w:rsid w:val="005B3571"/>
    <w:rsid w:val="005B3BED"/>
    <w:rsid w:val="005B3F1E"/>
    <w:rsid w:val="005B40DC"/>
    <w:rsid w:val="005B4AFE"/>
    <w:rsid w:val="005B4C17"/>
    <w:rsid w:val="005B50F8"/>
    <w:rsid w:val="005B5986"/>
    <w:rsid w:val="005B62C7"/>
    <w:rsid w:val="005B7798"/>
    <w:rsid w:val="005C0C74"/>
    <w:rsid w:val="005C0F96"/>
    <w:rsid w:val="005C11B8"/>
    <w:rsid w:val="005C134D"/>
    <w:rsid w:val="005C170E"/>
    <w:rsid w:val="005C1982"/>
    <w:rsid w:val="005C1E3F"/>
    <w:rsid w:val="005C299D"/>
    <w:rsid w:val="005C3353"/>
    <w:rsid w:val="005C355C"/>
    <w:rsid w:val="005C3F84"/>
    <w:rsid w:val="005C5082"/>
    <w:rsid w:val="005C5456"/>
    <w:rsid w:val="005C585E"/>
    <w:rsid w:val="005C5B36"/>
    <w:rsid w:val="005C6997"/>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6C"/>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5821"/>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722"/>
    <w:rsid w:val="00620902"/>
    <w:rsid w:val="00620A51"/>
    <w:rsid w:val="00621304"/>
    <w:rsid w:val="006218F5"/>
    <w:rsid w:val="00621C2E"/>
    <w:rsid w:val="00623B25"/>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023"/>
    <w:rsid w:val="006306C0"/>
    <w:rsid w:val="00630976"/>
    <w:rsid w:val="0063168A"/>
    <w:rsid w:val="00631788"/>
    <w:rsid w:val="00631C37"/>
    <w:rsid w:val="00631DD6"/>
    <w:rsid w:val="00631F3C"/>
    <w:rsid w:val="0063224C"/>
    <w:rsid w:val="0063227C"/>
    <w:rsid w:val="006322F3"/>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0B15"/>
    <w:rsid w:val="00641697"/>
    <w:rsid w:val="00641F1E"/>
    <w:rsid w:val="00642BB5"/>
    <w:rsid w:val="00642F64"/>
    <w:rsid w:val="006433A6"/>
    <w:rsid w:val="006434D8"/>
    <w:rsid w:val="006443DC"/>
    <w:rsid w:val="00644DD7"/>
    <w:rsid w:val="00645C63"/>
    <w:rsid w:val="00646484"/>
    <w:rsid w:val="006473B6"/>
    <w:rsid w:val="00647456"/>
    <w:rsid w:val="00647A91"/>
    <w:rsid w:val="00650D30"/>
    <w:rsid w:val="00650F0B"/>
    <w:rsid w:val="00651D56"/>
    <w:rsid w:val="0065208D"/>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1271"/>
    <w:rsid w:val="0067441D"/>
    <w:rsid w:val="0067473F"/>
    <w:rsid w:val="00674D60"/>
    <w:rsid w:val="006755DB"/>
    <w:rsid w:val="00676453"/>
    <w:rsid w:val="00676C9B"/>
    <w:rsid w:val="006770FF"/>
    <w:rsid w:val="006772FD"/>
    <w:rsid w:val="00677615"/>
    <w:rsid w:val="00677861"/>
    <w:rsid w:val="00677F6C"/>
    <w:rsid w:val="006801E0"/>
    <w:rsid w:val="006803DD"/>
    <w:rsid w:val="00680410"/>
    <w:rsid w:val="0068119B"/>
    <w:rsid w:val="006812D4"/>
    <w:rsid w:val="00681CAE"/>
    <w:rsid w:val="00681D37"/>
    <w:rsid w:val="0068208C"/>
    <w:rsid w:val="006820EA"/>
    <w:rsid w:val="006823A4"/>
    <w:rsid w:val="0068288E"/>
    <w:rsid w:val="00683C32"/>
    <w:rsid w:val="0068468E"/>
    <w:rsid w:val="006849BE"/>
    <w:rsid w:val="00686261"/>
    <w:rsid w:val="006867A3"/>
    <w:rsid w:val="006873AD"/>
    <w:rsid w:val="006876C3"/>
    <w:rsid w:val="00687BF9"/>
    <w:rsid w:val="00687EDC"/>
    <w:rsid w:val="00690855"/>
    <w:rsid w:val="006912A6"/>
    <w:rsid w:val="00691718"/>
    <w:rsid w:val="00692F42"/>
    <w:rsid w:val="00693DB0"/>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620"/>
    <w:rsid w:val="006A68C7"/>
    <w:rsid w:val="006A7033"/>
    <w:rsid w:val="006A7B33"/>
    <w:rsid w:val="006B0356"/>
    <w:rsid w:val="006B0B29"/>
    <w:rsid w:val="006B15A3"/>
    <w:rsid w:val="006B2210"/>
    <w:rsid w:val="006B2FA4"/>
    <w:rsid w:val="006B3C8B"/>
    <w:rsid w:val="006B3E22"/>
    <w:rsid w:val="006B4B7D"/>
    <w:rsid w:val="006B55CD"/>
    <w:rsid w:val="006B5D44"/>
    <w:rsid w:val="006B5FDA"/>
    <w:rsid w:val="006B6D8A"/>
    <w:rsid w:val="006B7419"/>
    <w:rsid w:val="006C0925"/>
    <w:rsid w:val="006C10BB"/>
    <w:rsid w:val="006C116A"/>
    <w:rsid w:val="006C132D"/>
    <w:rsid w:val="006C19C5"/>
    <w:rsid w:val="006C1BC3"/>
    <w:rsid w:val="006C1C80"/>
    <w:rsid w:val="006C2ED2"/>
    <w:rsid w:val="006C38E5"/>
    <w:rsid w:val="006C3A7A"/>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3B25"/>
    <w:rsid w:val="006D3B3F"/>
    <w:rsid w:val="006D407F"/>
    <w:rsid w:val="006D40CC"/>
    <w:rsid w:val="006D46C7"/>
    <w:rsid w:val="006D61BE"/>
    <w:rsid w:val="006D62AF"/>
    <w:rsid w:val="006D7366"/>
    <w:rsid w:val="006D77D6"/>
    <w:rsid w:val="006D7D71"/>
    <w:rsid w:val="006E0959"/>
    <w:rsid w:val="006E10D6"/>
    <w:rsid w:val="006E1B85"/>
    <w:rsid w:val="006E2AC6"/>
    <w:rsid w:val="006E2CA6"/>
    <w:rsid w:val="006E2CF9"/>
    <w:rsid w:val="006E3BF1"/>
    <w:rsid w:val="006E3CE9"/>
    <w:rsid w:val="006E4099"/>
    <w:rsid w:val="006E475B"/>
    <w:rsid w:val="006E49C8"/>
    <w:rsid w:val="006E4F3C"/>
    <w:rsid w:val="006E6265"/>
    <w:rsid w:val="006E62F4"/>
    <w:rsid w:val="006E703D"/>
    <w:rsid w:val="006E717C"/>
    <w:rsid w:val="006E7E13"/>
    <w:rsid w:val="006F197A"/>
    <w:rsid w:val="006F1A79"/>
    <w:rsid w:val="006F1ECF"/>
    <w:rsid w:val="006F22BF"/>
    <w:rsid w:val="006F2C45"/>
    <w:rsid w:val="006F404F"/>
    <w:rsid w:val="006F406D"/>
    <w:rsid w:val="006F478C"/>
    <w:rsid w:val="006F48C7"/>
    <w:rsid w:val="006F49DA"/>
    <w:rsid w:val="006F4A94"/>
    <w:rsid w:val="006F4B6F"/>
    <w:rsid w:val="006F54B3"/>
    <w:rsid w:val="006F5525"/>
    <w:rsid w:val="006F5B4C"/>
    <w:rsid w:val="006F6EF3"/>
    <w:rsid w:val="006F714D"/>
    <w:rsid w:val="006F7689"/>
    <w:rsid w:val="006F7F98"/>
    <w:rsid w:val="007001E5"/>
    <w:rsid w:val="007011C4"/>
    <w:rsid w:val="0070225E"/>
    <w:rsid w:val="00702940"/>
    <w:rsid w:val="0070332C"/>
    <w:rsid w:val="007042D0"/>
    <w:rsid w:val="00704314"/>
    <w:rsid w:val="0070581E"/>
    <w:rsid w:val="00705CE8"/>
    <w:rsid w:val="00705E5C"/>
    <w:rsid w:val="007060B7"/>
    <w:rsid w:val="00706C56"/>
    <w:rsid w:val="0070781D"/>
    <w:rsid w:val="00707964"/>
    <w:rsid w:val="00707AFB"/>
    <w:rsid w:val="00707ED9"/>
    <w:rsid w:val="007102AD"/>
    <w:rsid w:val="007103EC"/>
    <w:rsid w:val="0071040D"/>
    <w:rsid w:val="0071209F"/>
    <w:rsid w:val="00712A75"/>
    <w:rsid w:val="00712D8D"/>
    <w:rsid w:val="00712ED4"/>
    <w:rsid w:val="00713009"/>
    <w:rsid w:val="0071367F"/>
    <w:rsid w:val="007139C2"/>
    <w:rsid w:val="007147C0"/>
    <w:rsid w:val="00715D43"/>
    <w:rsid w:val="00715F2F"/>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D66"/>
    <w:rsid w:val="007251CB"/>
    <w:rsid w:val="007252F5"/>
    <w:rsid w:val="00725C8C"/>
    <w:rsid w:val="0072626B"/>
    <w:rsid w:val="00726836"/>
    <w:rsid w:val="0072709E"/>
    <w:rsid w:val="0072726A"/>
    <w:rsid w:val="00727553"/>
    <w:rsid w:val="007277C8"/>
    <w:rsid w:val="007337D6"/>
    <w:rsid w:val="00733A4A"/>
    <w:rsid w:val="0073409A"/>
    <w:rsid w:val="00735C19"/>
    <w:rsid w:val="00736898"/>
    <w:rsid w:val="007368B6"/>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D53"/>
    <w:rsid w:val="0074541F"/>
    <w:rsid w:val="00745B6C"/>
    <w:rsid w:val="00745E23"/>
    <w:rsid w:val="007467C2"/>
    <w:rsid w:val="00747204"/>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6F3E"/>
    <w:rsid w:val="007570C1"/>
    <w:rsid w:val="00761E19"/>
    <w:rsid w:val="00761ED1"/>
    <w:rsid w:val="00762882"/>
    <w:rsid w:val="007638F3"/>
    <w:rsid w:val="00763AAB"/>
    <w:rsid w:val="00763EFF"/>
    <w:rsid w:val="00764E1A"/>
    <w:rsid w:val="0076513A"/>
    <w:rsid w:val="007652BD"/>
    <w:rsid w:val="00766B48"/>
    <w:rsid w:val="00766CBA"/>
    <w:rsid w:val="007671F8"/>
    <w:rsid w:val="00767859"/>
    <w:rsid w:val="00767B3A"/>
    <w:rsid w:val="00767C5C"/>
    <w:rsid w:val="007704CD"/>
    <w:rsid w:val="00770AA1"/>
    <w:rsid w:val="00771C6B"/>
    <w:rsid w:val="00771EB4"/>
    <w:rsid w:val="00772915"/>
    <w:rsid w:val="007735BC"/>
    <w:rsid w:val="00773DA1"/>
    <w:rsid w:val="00774C7C"/>
    <w:rsid w:val="00774D61"/>
    <w:rsid w:val="00775ACD"/>
    <w:rsid w:val="007760A6"/>
    <w:rsid w:val="0077631F"/>
    <w:rsid w:val="00776556"/>
    <w:rsid w:val="007766C2"/>
    <w:rsid w:val="007801EB"/>
    <w:rsid w:val="00781143"/>
    <w:rsid w:val="00781DBD"/>
    <w:rsid w:val="007829A5"/>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31F0"/>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21C"/>
    <w:rsid w:val="007A793B"/>
    <w:rsid w:val="007A7D1F"/>
    <w:rsid w:val="007A7EC3"/>
    <w:rsid w:val="007B027A"/>
    <w:rsid w:val="007B02B8"/>
    <w:rsid w:val="007B034A"/>
    <w:rsid w:val="007B0944"/>
    <w:rsid w:val="007B1504"/>
    <w:rsid w:val="007B166E"/>
    <w:rsid w:val="007B2463"/>
    <w:rsid w:val="007B25D0"/>
    <w:rsid w:val="007B515E"/>
    <w:rsid w:val="007B5278"/>
    <w:rsid w:val="007B5805"/>
    <w:rsid w:val="007B65A8"/>
    <w:rsid w:val="007B6CA6"/>
    <w:rsid w:val="007B739E"/>
    <w:rsid w:val="007B7D8A"/>
    <w:rsid w:val="007C0131"/>
    <w:rsid w:val="007C06A6"/>
    <w:rsid w:val="007C0953"/>
    <w:rsid w:val="007C0CAC"/>
    <w:rsid w:val="007C13D6"/>
    <w:rsid w:val="007C1F7A"/>
    <w:rsid w:val="007C22F4"/>
    <w:rsid w:val="007C2CA4"/>
    <w:rsid w:val="007C2EDB"/>
    <w:rsid w:val="007C30B2"/>
    <w:rsid w:val="007C34C8"/>
    <w:rsid w:val="007C35A3"/>
    <w:rsid w:val="007C4DDD"/>
    <w:rsid w:val="007C4E7E"/>
    <w:rsid w:val="007C50A4"/>
    <w:rsid w:val="007C51B8"/>
    <w:rsid w:val="007C548E"/>
    <w:rsid w:val="007C5FF1"/>
    <w:rsid w:val="007C62BB"/>
    <w:rsid w:val="007C6538"/>
    <w:rsid w:val="007C6F8D"/>
    <w:rsid w:val="007C7AA5"/>
    <w:rsid w:val="007C7B1C"/>
    <w:rsid w:val="007D00BA"/>
    <w:rsid w:val="007D07DD"/>
    <w:rsid w:val="007D0900"/>
    <w:rsid w:val="007D091F"/>
    <w:rsid w:val="007D1CBB"/>
    <w:rsid w:val="007D1F4E"/>
    <w:rsid w:val="007D253E"/>
    <w:rsid w:val="007D2656"/>
    <w:rsid w:val="007D28D8"/>
    <w:rsid w:val="007D34B9"/>
    <w:rsid w:val="007D36EE"/>
    <w:rsid w:val="007D3726"/>
    <w:rsid w:val="007D3C92"/>
    <w:rsid w:val="007D4051"/>
    <w:rsid w:val="007D40AA"/>
    <w:rsid w:val="007D4262"/>
    <w:rsid w:val="007D52AB"/>
    <w:rsid w:val="007D599A"/>
    <w:rsid w:val="007D5DEA"/>
    <w:rsid w:val="007D72DD"/>
    <w:rsid w:val="007D7653"/>
    <w:rsid w:val="007D7BAB"/>
    <w:rsid w:val="007E06E1"/>
    <w:rsid w:val="007E0CCF"/>
    <w:rsid w:val="007E109C"/>
    <w:rsid w:val="007E1511"/>
    <w:rsid w:val="007E17DB"/>
    <w:rsid w:val="007E1D73"/>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1A30"/>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F94"/>
    <w:rsid w:val="00803133"/>
    <w:rsid w:val="00803603"/>
    <w:rsid w:val="00803CEB"/>
    <w:rsid w:val="0080468A"/>
    <w:rsid w:val="008046E2"/>
    <w:rsid w:val="00805490"/>
    <w:rsid w:val="00805EE3"/>
    <w:rsid w:val="008064BA"/>
    <w:rsid w:val="008065BE"/>
    <w:rsid w:val="00810756"/>
    <w:rsid w:val="00810AB3"/>
    <w:rsid w:val="00810CAC"/>
    <w:rsid w:val="00810D71"/>
    <w:rsid w:val="008115A7"/>
    <w:rsid w:val="0081192A"/>
    <w:rsid w:val="008128E9"/>
    <w:rsid w:val="00812E50"/>
    <w:rsid w:val="00812F6A"/>
    <w:rsid w:val="008136C5"/>
    <w:rsid w:val="00813E97"/>
    <w:rsid w:val="008140A1"/>
    <w:rsid w:val="00814A8E"/>
    <w:rsid w:val="00814FC9"/>
    <w:rsid w:val="008150AC"/>
    <w:rsid w:val="008161CA"/>
    <w:rsid w:val="00816466"/>
    <w:rsid w:val="00817C73"/>
    <w:rsid w:val="00817ED3"/>
    <w:rsid w:val="00821E84"/>
    <w:rsid w:val="00822C43"/>
    <w:rsid w:val="0082320F"/>
    <w:rsid w:val="008238C1"/>
    <w:rsid w:val="00824D58"/>
    <w:rsid w:val="0082500F"/>
    <w:rsid w:val="00825684"/>
    <w:rsid w:val="00825748"/>
    <w:rsid w:val="008257F3"/>
    <w:rsid w:val="00825D23"/>
    <w:rsid w:val="00826025"/>
    <w:rsid w:val="008263AC"/>
    <w:rsid w:val="008264C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012"/>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C34"/>
    <w:rsid w:val="00847CE0"/>
    <w:rsid w:val="0085045F"/>
    <w:rsid w:val="008508C2"/>
    <w:rsid w:val="00850BC8"/>
    <w:rsid w:val="00850CD4"/>
    <w:rsid w:val="00850F59"/>
    <w:rsid w:val="008515F8"/>
    <w:rsid w:val="00851F1F"/>
    <w:rsid w:val="00854181"/>
    <w:rsid w:val="008547D6"/>
    <w:rsid w:val="00855E21"/>
    <w:rsid w:val="00856494"/>
    <w:rsid w:val="0085663D"/>
    <w:rsid w:val="00856A68"/>
    <w:rsid w:val="008577D3"/>
    <w:rsid w:val="00857817"/>
    <w:rsid w:val="00857912"/>
    <w:rsid w:val="0085796F"/>
    <w:rsid w:val="00857C3D"/>
    <w:rsid w:val="00860557"/>
    <w:rsid w:val="00860DAB"/>
    <w:rsid w:val="00860F30"/>
    <w:rsid w:val="00861501"/>
    <w:rsid w:val="0086181A"/>
    <w:rsid w:val="00862018"/>
    <w:rsid w:val="00862170"/>
    <w:rsid w:val="00862942"/>
    <w:rsid w:val="00862B0E"/>
    <w:rsid w:val="00862B6B"/>
    <w:rsid w:val="00862FDB"/>
    <w:rsid w:val="00864534"/>
    <w:rsid w:val="00864811"/>
    <w:rsid w:val="00864AA7"/>
    <w:rsid w:val="008654B0"/>
    <w:rsid w:val="00865A55"/>
    <w:rsid w:val="00865B6C"/>
    <w:rsid w:val="00865BC9"/>
    <w:rsid w:val="008663CF"/>
    <w:rsid w:val="008666EE"/>
    <w:rsid w:val="0086769E"/>
    <w:rsid w:val="00867F80"/>
    <w:rsid w:val="00867FED"/>
    <w:rsid w:val="00871304"/>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D1C"/>
    <w:rsid w:val="00883EEE"/>
    <w:rsid w:val="008841F6"/>
    <w:rsid w:val="008844E5"/>
    <w:rsid w:val="00884E56"/>
    <w:rsid w:val="0088544F"/>
    <w:rsid w:val="0088549C"/>
    <w:rsid w:val="0088589B"/>
    <w:rsid w:val="008858DA"/>
    <w:rsid w:val="00885B5B"/>
    <w:rsid w:val="00886D74"/>
    <w:rsid w:val="00887030"/>
    <w:rsid w:val="008877C5"/>
    <w:rsid w:val="0088799F"/>
    <w:rsid w:val="008901C3"/>
    <w:rsid w:val="008907CB"/>
    <w:rsid w:val="00890B08"/>
    <w:rsid w:val="00890E82"/>
    <w:rsid w:val="008912B8"/>
    <w:rsid w:val="0089182B"/>
    <w:rsid w:val="00891F3B"/>
    <w:rsid w:val="008927BE"/>
    <w:rsid w:val="00892CBD"/>
    <w:rsid w:val="0089338A"/>
    <w:rsid w:val="008935C1"/>
    <w:rsid w:val="00893DDD"/>
    <w:rsid w:val="008945A9"/>
    <w:rsid w:val="00894DD8"/>
    <w:rsid w:val="0089551A"/>
    <w:rsid w:val="008955BB"/>
    <w:rsid w:val="00895AD5"/>
    <w:rsid w:val="00896A3D"/>
    <w:rsid w:val="00896CB6"/>
    <w:rsid w:val="00897668"/>
    <w:rsid w:val="008A037E"/>
    <w:rsid w:val="008A122E"/>
    <w:rsid w:val="008A1557"/>
    <w:rsid w:val="008A1774"/>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B0196"/>
    <w:rsid w:val="008B01B0"/>
    <w:rsid w:val="008B0C31"/>
    <w:rsid w:val="008B0F94"/>
    <w:rsid w:val="008B12C6"/>
    <w:rsid w:val="008B17DA"/>
    <w:rsid w:val="008B1E75"/>
    <w:rsid w:val="008B275E"/>
    <w:rsid w:val="008B27F0"/>
    <w:rsid w:val="008B356A"/>
    <w:rsid w:val="008B44EC"/>
    <w:rsid w:val="008B4B70"/>
    <w:rsid w:val="008B6DEE"/>
    <w:rsid w:val="008B71C0"/>
    <w:rsid w:val="008C008C"/>
    <w:rsid w:val="008C02CA"/>
    <w:rsid w:val="008C0817"/>
    <w:rsid w:val="008C0B5C"/>
    <w:rsid w:val="008C125A"/>
    <w:rsid w:val="008C12C8"/>
    <w:rsid w:val="008C187C"/>
    <w:rsid w:val="008C1C3F"/>
    <w:rsid w:val="008C1EED"/>
    <w:rsid w:val="008C2C14"/>
    <w:rsid w:val="008C2ED5"/>
    <w:rsid w:val="008C3501"/>
    <w:rsid w:val="008C35CD"/>
    <w:rsid w:val="008C37F2"/>
    <w:rsid w:val="008C3BFC"/>
    <w:rsid w:val="008C3CC2"/>
    <w:rsid w:val="008C4DED"/>
    <w:rsid w:val="008C5667"/>
    <w:rsid w:val="008C5D90"/>
    <w:rsid w:val="008C6A4B"/>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3543"/>
    <w:rsid w:val="008D44C1"/>
    <w:rsid w:val="008D5E2D"/>
    <w:rsid w:val="008D660A"/>
    <w:rsid w:val="008D6B34"/>
    <w:rsid w:val="008D6E07"/>
    <w:rsid w:val="008D6EA5"/>
    <w:rsid w:val="008D7ED5"/>
    <w:rsid w:val="008E03AB"/>
    <w:rsid w:val="008E0523"/>
    <w:rsid w:val="008E117D"/>
    <w:rsid w:val="008E2217"/>
    <w:rsid w:val="008E297A"/>
    <w:rsid w:val="008E2BD5"/>
    <w:rsid w:val="008E319B"/>
    <w:rsid w:val="008E4AB5"/>
    <w:rsid w:val="008E4E9E"/>
    <w:rsid w:val="008E54C9"/>
    <w:rsid w:val="008E5832"/>
    <w:rsid w:val="008E6F4E"/>
    <w:rsid w:val="008E77AB"/>
    <w:rsid w:val="008E793E"/>
    <w:rsid w:val="008E7C1E"/>
    <w:rsid w:val="008E7CAB"/>
    <w:rsid w:val="008E7DFB"/>
    <w:rsid w:val="008F221C"/>
    <w:rsid w:val="008F28BE"/>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5BD"/>
    <w:rsid w:val="008F66EA"/>
    <w:rsid w:val="008F76A8"/>
    <w:rsid w:val="008F76F2"/>
    <w:rsid w:val="008F76FB"/>
    <w:rsid w:val="008F7F78"/>
    <w:rsid w:val="00900A39"/>
    <w:rsid w:val="00900FA3"/>
    <w:rsid w:val="009010F6"/>
    <w:rsid w:val="00901D5F"/>
    <w:rsid w:val="00902279"/>
    <w:rsid w:val="009028A0"/>
    <w:rsid w:val="0090359C"/>
    <w:rsid w:val="00904A67"/>
    <w:rsid w:val="00904ADB"/>
    <w:rsid w:val="00904D69"/>
    <w:rsid w:val="00905062"/>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6E35"/>
    <w:rsid w:val="00937603"/>
    <w:rsid w:val="0094114D"/>
    <w:rsid w:val="009411FD"/>
    <w:rsid w:val="00941485"/>
    <w:rsid w:val="00941F14"/>
    <w:rsid w:val="00943B5D"/>
    <w:rsid w:val="00943D10"/>
    <w:rsid w:val="00943F5A"/>
    <w:rsid w:val="0094478A"/>
    <w:rsid w:val="009453BD"/>
    <w:rsid w:val="009457EE"/>
    <w:rsid w:val="0094597E"/>
    <w:rsid w:val="009460A3"/>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386D"/>
    <w:rsid w:val="00964187"/>
    <w:rsid w:val="0096420F"/>
    <w:rsid w:val="009648DF"/>
    <w:rsid w:val="00964951"/>
    <w:rsid w:val="009650F1"/>
    <w:rsid w:val="0096522A"/>
    <w:rsid w:val="009654C8"/>
    <w:rsid w:val="0096555D"/>
    <w:rsid w:val="00965D88"/>
    <w:rsid w:val="0096628F"/>
    <w:rsid w:val="00966F89"/>
    <w:rsid w:val="0097031F"/>
    <w:rsid w:val="00970C8B"/>
    <w:rsid w:val="009717AD"/>
    <w:rsid w:val="00971EB9"/>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83C"/>
    <w:rsid w:val="0098498E"/>
    <w:rsid w:val="00985154"/>
    <w:rsid w:val="00985C1C"/>
    <w:rsid w:val="00987553"/>
    <w:rsid w:val="00987B55"/>
    <w:rsid w:val="00987D8F"/>
    <w:rsid w:val="00987F5D"/>
    <w:rsid w:val="009909C8"/>
    <w:rsid w:val="00990A39"/>
    <w:rsid w:val="00990C99"/>
    <w:rsid w:val="00990E23"/>
    <w:rsid w:val="009911D6"/>
    <w:rsid w:val="009925BB"/>
    <w:rsid w:val="00993637"/>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83C"/>
    <w:rsid w:val="009A2905"/>
    <w:rsid w:val="009A413C"/>
    <w:rsid w:val="009A495F"/>
    <w:rsid w:val="009A4CBB"/>
    <w:rsid w:val="009A4DFA"/>
    <w:rsid w:val="009A52D7"/>
    <w:rsid w:val="009A6D07"/>
    <w:rsid w:val="009A70ED"/>
    <w:rsid w:val="009A76A3"/>
    <w:rsid w:val="009A7718"/>
    <w:rsid w:val="009A7A3F"/>
    <w:rsid w:val="009A7D7C"/>
    <w:rsid w:val="009B0C5D"/>
    <w:rsid w:val="009B103F"/>
    <w:rsid w:val="009B2690"/>
    <w:rsid w:val="009B2DB1"/>
    <w:rsid w:val="009B4333"/>
    <w:rsid w:val="009B4380"/>
    <w:rsid w:val="009B5F8F"/>
    <w:rsid w:val="009B63BE"/>
    <w:rsid w:val="009B65C9"/>
    <w:rsid w:val="009B6998"/>
    <w:rsid w:val="009B6A67"/>
    <w:rsid w:val="009B6EAE"/>
    <w:rsid w:val="009B6F60"/>
    <w:rsid w:val="009B7835"/>
    <w:rsid w:val="009B7C9D"/>
    <w:rsid w:val="009C00DF"/>
    <w:rsid w:val="009C03C2"/>
    <w:rsid w:val="009C03DF"/>
    <w:rsid w:val="009C0CEF"/>
    <w:rsid w:val="009C0F86"/>
    <w:rsid w:val="009C14FE"/>
    <w:rsid w:val="009C1F45"/>
    <w:rsid w:val="009C2D29"/>
    <w:rsid w:val="009C357B"/>
    <w:rsid w:val="009C3693"/>
    <w:rsid w:val="009C40F1"/>
    <w:rsid w:val="009C4A75"/>
    <w:rsid w:val="009C50CE"/>
    <w:rsid w:val="009C5FD0"/>
    <w:rsid w:val="009C773D"/>
    <w:rsid w:val="009C7C73"/>
    <w:rsid w:val="009D02D4"/>
    <w:rsid w:val="009D1B0A"/>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442"/>
    <w:rsid w:val="009E078C"/>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583"/>
    <w:rsid w:val="009F1606"/>
    <w:rsid w:val="009F2AD8"/>
    <w:rsid w:val="009F2B61"/>
    <w:rsid w:val="009F346E"/>
    <w:rsid w:val="009F34DF"/>
    <w:rsid w:val="009F382D"/>
    <w:rsid w:val="009F3A36"/>
    <w:rsid w:val="009F3B00"/>
    <w:rsid w:val="009F4159"/>
    <w:rsid w:val="009F4798"/>
    <w:rsid w:val="009F4A1B"/>
    <w:rsid w:val="009F4FB0"/>
    <w:rsid w:val="009F611A"/>
    <w:rsid w:val="009F6184"/>
    <w:rsid w:val="009F626E"/>
    <w:rsid w:val="009F65A4"/>
    <w:rsid w:val="009F6755"/>
    <w:rsid w:val="009F6E76"/>
    <w:rsid w:val="009F7B9F"/>
    <w:rsid w:val="00A00FAC"/>
    <w:rsid w:val="00A01324"/>
    <w:rsid w:val="00A021DD"/>
    <w:rsid w:val="00A0221F"/>
    <w:rsid w:val="00A02E76"/>
    <w:rsid w:val="00A03949"/>
    <w:rsid w:val="00A03D2D"/>
    <w:rsid w:val="00A04445"/>
    <w:rsid w:val="00A04A8C"/>
    <w:rsid w:val="00A04C1F"/>
    <w:rsid w:val="00A0509B"/>
    <w:rsid w:val="00A06623"/>
    <w:rsid w:val="00A06689"/>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685"/>
    <w:rsid w:val="00A21BDE"/>
    <w:rsid w:val="00A21C05"/>
    <w:rsid w:val="00A221F9"/>
    <w:rsid w:val="00A22386"/>
    <w:rsid w:val="00A23362"/>
    <w:rsid w:val="00A23CBD"/>
    <w:rsid w:val="00A24E17"/>
    <w:rsid w:val="00A25255"/>
    <w:rsid w:val="00A252C5"/>
    <w:rsid w:val="00A25B73"/>
    <w:rsid w:val="00A25C3F"/>
    <w:rsid w:val="00A25E64"/>
    <w:rsid w:val="00A26277"/>
    <w:rsid w:val="00A2689C"/>
    <w:rsid w:val="00A26903"/>
    <w:rsid w:val="00A26F1B"/>
    <w:rsid w:val="00A27A7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3B3"/>
    <w:rsid w:val="00A40B3D"/>
    <w:rsid w:val="00A40E8A"/>
    <w:rsid w:val="00A41067"/>
    <w:rsid w:val="00A421E8"/>
    <w:rsid w:val="00A42D03"/>
    <w:rsid w:val="00A43714"/>
    <w:rsid w:val="00A438D5"/>
    <w:rsid w:val="00A43CA6"/>
    <w:rsid w:val="00A43D4E"/>
    <w:rsid w:val="00A44422"/>
    <w:rsid w:val="00A44E91"/>
    <w:rsid w:val="00A44F63"/>
    <w:rsid w:val="00A45056"/>
    <w:rsid w:val="00A458C3"/>
    <w:rsid w:val="00A460E2"/>
    <w:rsid w:val="00A462DA"/>
    <w:rsid w:val="00A472A2"/>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7034A"/>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F89"/>
    <w:rsid w:val="00A90681"/>
    <w:rsid w:val="00A9081D"/>
    <w:rsid w:val="00A91AA5"/>
    <w:rsid w:val="00A92068"/>
    <w:rsid w:val="00A92CE0"/>
    <w:rsid w:val="00A93FB1"/>
    <w:rsid w:val="00A94178"/>
    <w:rsid w:val="00A942DA"/>
    <w:rsid w:val="00A94FD5"/>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0C8"/>
    <w:rsid w:val="00AB3CF5"/>
    <w:rsid w:val="00AB5940"/>
    <w:rsid w:val="00AB674C"/>
    <w:rsid w:val="00AB6B7A"/>
    <w:rsid w:val="00AB7978"/>
    <w:rsid w:val="00AB7B58"/>
    <w:rsid w:val="00AC0BA7"/>
    <w:rsid w:val="00AC122B"/>
    <w:rsid w:val="00AC14C4"/>
    <w:rsid w:val="00AC19A6"/>
    <w:rsid w:val="00AC1B81"/>
    <w:rsid w:val="00AC1F2D"/>
    <w:rsid w:val="00AC2E4E"/>
    <w:rsid w:val="00AC3457"/>
    <w:rsid w:val="00AC364B"/>
    <w:rsid w:val="00AC444C"/>
    <w:rsid w:val="00AC4C56"/>
    <w:rsid w:val="00AC4D52"/>
    <w:rsid w:val="00AC5235"/>
    <w:rsid w:val="00AC5CAF"/>
    <w:rsid w:val="00AC6F97"/>
    <w:rsid w:val="00AC7F86"/>
    <w:rsid w:val="00AD08C7"/>
    <w:rsid w:val="00AD0A8D"/>
    <w:rsid w:val="00AD0CAC"/>
    <w:rsid w:val="00AD10D2"/>
    <w:rsid w:val="00AD13EB"/>
    <w:rsid w:val="00AD15EE"/>
    <w:rsid w:val="00AD1650"/>
    <w:rsid w:val="00AD2730"/>
    <w:rsid w:val="00AD3973"/>
    <w:rsid w:val="00AD469C"/>
    <w:rsid w:val="00AD47A6"/>
    <w:rsid w:val="00AD47E9"/>
    <w:rsid w:val="00AD510F"/>
    <w:rsid w:val="00AD51D0"/>
    <w:rsid w:val="00AD5363"/>
    <w:rsid w:val="00AD5546"/>
    <w:rsid w:val="00AD5EDF"/>
    <w:rsid w:val="00AD62E6"/>
    <w:rsid w:val="00AD72E2"/>
    <w:rsid w:val="00AD7E5B"/>
    <w:rsid w:val="00AE004C"/>
    <w:rsid w:val="00AE04C4"/>
    <w:rsid w:val="00AE0EE3"/>
    <w:rsid w:val="00AE1931"/>
    <w:rsid w:val="00AE1D01"/>
    <w:rsid w:val="00AE2376"/>
    <w:rsid w:val="00AE281F"/>
    <w:rsid w:val="00AE2CFD"/>
    <w:rsid w:val="00AE2EAB"/>
    <w:rsid w:val="00AE31C0"/>
    <w:rsid w:val="00AE3DFD"/>
    <w:rsid w:val="00AE52D1"/>
    <w:rsid w:val="00AE59A6"/>
    <w:rsid w:val="00AE6AF5"/>
    <w:rsid w:val="00AE6C48"/>
    <w:rsid w:val="00AE7148"/>
    <w:rsid w:val="00AE776C"/>
    <w:rsid w:val="00AE778A"/>
    <w:rsid w:val="00AE7F5D"/>
    <w:rsid w:val="00AE7F69"/>
    <w:rsid w:val="00AF0DBF"/>
    <w:rsid w:val="00AF0F74"/>
    <w:rsid w:val="00AF1105"/>
    <w:rsid w:val="00AF1C8D"/>
    <w:rsid w:val="00AF38D4"/>
    <w:rsid w:val="00AF3F8E"/>
    <w:rsid w:val="00AF45DB"/>
    <w:rsid w:val="00AF4637"/>
    <w:rsid w:val="00AF4EF4"/>
    <w:rsid w:val="00AF5D0F"/>
    <w:rsid w:val="00AF623D"/>
    <w:rsid w:val="00AF6737"/>
    <w:rsid w:val="00AF6859"/>
    <w:rsid w:val="00AF6E5E"/>
    <w:rsid w:val="00AF6EA1"/>
    <w:rsid w:val="00B00049"/>
    <w:rsid w:val="00B004D0"/>
    <w:rsid w:val="00B00A77"/>
    <w:rsid w:val="00B00B34"/>
    <w:rsid w:val="00B01137"/>
    <w:rsid w:val="00B0155E"/>
    <w:rsid w:val="00B02414"/>
    <w:rsid w:val="00B02A93"/>
    <w:rsid w:val="00B03473"/>
    <w:rsid w:val="00B03593"/>
    <w:rsid w:val="00B03D97"/>
    <w:rsid w:val="00B03E09"/>
    <w:rsid w:val="00B03F7B"/>
    <w:rsid w:val="00B03FC3"/>
    <w:rsid w:val="00B04309"/>
    <w:rsid w:val="00B0466D"/>
    <w:rsid w:val="00B0468B"/>
    <w:rsid w:val="00B05A32"/>
    <w:rsid w:val="00B05DA0"/>
    <w:rsid w:val="00B060F6"/>
    <w:rsid w:val="00B06677"/>
    <w:rsid w:val="00B06795"/>
    <w:rsid w:val="00B072C3"/>
    <w:rsid w:val="00B07B41"/>
    <w:rsid w:val="00B1034F"/>
    <w:rsid w:val="00B10857"/>
    <w:rsid w:val="00B10EFD"/>
    <w:rsid w:val="00B10F92"/>
    <w:rsid w:val="00B1124D"/>
    <w:rsid w:val="00B11DEE"/>
    <w:rsid w:val="00B11E3B"/>
    <w:rsid w:val="00B12A71"/>
    <w:rsid w:val="00B13640"/>
    <w:rsid w:val="00B14075"/>
    <w:rsid w:val="00B1482F"/>
    <w:rsid w:val="00B1484D"/>
    <w:rsid w:val="00B1547D"/>
    <w:rsid w:val="00B17ADE"/>
    <w:rsid w:val="00B17B0B"/>
    <w:rsid w:val="00B17EBD"/>
    <w:rsid w:val="00B20BB6"/>
    <w:rsid w:val="00B218D2"/>
    <w:rsid w:val="00B21910"/>
    <w:rsid w:val="00B2243B"/>
    <w:rsid w:val="00B22532"/>
    <w:rsid w:val="00B24301"/>
    <w:rsid w:val="00B24380"/>
    <w:rsid w:val="00B2449E"/>
    <w:rsid w:val="00B25373"/>
    <w:rsid w:val="00B25E38"/>
    <w:rsid w:val="00B276E8"/>
    <w:rsid w:val="00B27B2C"/>
    <w:rsid w:val="00B27C22"/>
    <w:rsid w:val="00B3034E"/>
    <w:rsid w:val="00B3082B"/>
    <w:rsid w:val="00B308A7"/>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5D46"/>
    <w:rsid w:val="00B46111"/>
    <w:rsid w:val="00B461D7"/>
    <w:rsid w:val="00B46DF5"/>
    <w:rsid w:val="00B51113"/>
    <w:rsid w:val="00B5213D"/>
    <w:rsid w:val="00B523B0"/>
    <w:rsid w:val="00B52B4D"/>
    <w:rsid w:val="00B52D90"/>
    <w:rsid w:val="00B52E14"/>
    <w:rsid w:val="00B53209"/>
    <w:rsid w:val="00B53933"/>
    <w:rsid w:val="00B549B6"/>
    <w:rsid w:val="00B561CE"/>
    <w:rsid w:val="00B5701F"/>
    <w:rsid w:val="00B575DC"/>
    <w:rsid w:val="00B579C6"/>
    <w:rsid w:val="00B60C4A"/>
    <w:rsid w:val="00B61D43"/>
    <w:rsid w:val="00B620CB"/>
    <w:rsid w:val="00B627C5"/>
    <w:rsid w:val="00B6334B"/>
    <w:rsid w:val="00B65006"/>
    <w:rsid w:val="00B65263"/>
    <w:rsid w:val="00B65361"/>
    <w:rsid w:val="00B65BDA"/>
    <w:rsid w:val="00B664F8"/>
    <w:rsid w:val="00B6653F"/>
    <w:rsid w:val="00B66D50"/>
    <w:rsid w:val="00B66F4D"/>
    <w:rsid w:val="00B67B09"/>
    <w:rsid w:val="00B7096E"/>
    <w:rsid w:val="00B71682"/>
    <w:rsid w:val="00B71755"/>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D82"/>
    <w:rsid w:val="00B8418B"/>
    <w:rsid w:val="00B84333"/>
    <w:rsid w:val="00B84D94"/>
    <w:rsid w:val="00B853CE"/>
    <w:rsid w:val="00B86013"/>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9AC"/>
    <w:rsid w:val="00B93D07"/>
    <w:rsid w:val="00B9496A"/>
    <w:rsid w:val="00B94A26"/>
    <w:rsid w:val="00B94B84"/>
    <w:rsid w:val="00B94DBF"/>
    <w:rsid w:val="00B94DEE"/>
    <w:rsid w:val="00B94EF8"/>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B0A3A"/>
    <w:rsid w:val="00BB30FD"/>
    <w:rsid w:val="00BB35DE"/>
    <w:rsid w:val="00BB37D2"/>
    <w:rsid w:val="00BB3ADF"/>
    <w:rsid w:val="00BB3F1B"/>
    <w:rsid w:val="00BB45FC"/>
    <w:rsid w:val="00BB5FE0"/>
    <w:rsid w:val="00BB73F6"/>
    <w:rsid w:val="00BB7430"/>
    <w:rsid w:val="00BB747E"/>
    <w:rsid w:val="00BB7BE0"/>
    <w:rsid w:val="00BB7EC8"/>
    <w:rsid w:val="00BB7EF6"/>
    <w:rsid w:val="00BC0317"/>
    <w:rsid w:val="00BC0BA8"/>
    <w:rsid w:val="00BC2243"/>
    <w:rsid w:val="00BC27BC"/>
    <w:rsid w:val="00BC3617"/>
    <w:rsid w:val="00BC3AC0"/>
    <w:rsid w:val="00BC463D"/>
    <w:rsid w:val="00BC4AF5"/>
    <w:rsid w:val="00BC4DAC"/>
    <w:rsid w:val="00BC52D0"/>
    <w:rsid w:val="00BC5DEF"/>
    <w:rsid w:val="00BC5F9D"/>
    <w:rsid w:val="00BC6330"/>
    <w:rsid w:val="00BC6A58"/>
    <w:rsid w:val="00BC6C89"/>
    <w:rsid w:val="00BC7A4A"/>
    <w:rsid w:val="00BC7CEE"/>
    <w:rsid w:val="00BD06A2"/>
    <w:rsid w:val="00BD097F"/>
    <w:rsid w:val="00BD0C4D"/>
    <w:rsid w:val="00BD11C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19AF"/>
    <w:rsid w:val="00BE2E0A"/>
    <w:rsid w:val="00BE41FA"/>
    <w:rsid w:val="00BE4B39"/>
    <w:rsid w:val="00BE4B8E"/>
    <w:rsid w:val="00BE4D98"/>
    <w:rsid w:val="00BE4E8A"/>
    <w:rsid w:val="00BE4EDC"/>
    <w:rsid w:val="00BE5281"/>
    <w:rsid w:val="00BE574B"/>
    <w:rsid w:val="00BE69B9"/>
    <w:rsid w:val="00BE71E5"/>
    <w:rsid w:val="00BE72B6"/>
    <w:rsid w:val="00BE7744"/>
    <w:rsid w:val="00BF036D"/>
    <w:rsid w:val="00BF1808"/>
    <w:rsid w:val="00BF1852"/>
    <w:rsid w:val="00BF18F9"/>
    <w:rsid w:val="00BF1EAA"/>
    <w:rsid w:val="00BF20C7"/>
    <w:rsid w:val="00BF2E37"/>
    <w:rsid w:val="00BF312F"/>
    <w:rsid w:val="00BF3575"/>
    <w:rsid w:val="00BF3A5F"/>
    <w:rsid w:val="00BF403C"/>
    <w:rsid w:val="00BF4957"/>
    <w:rsid w:val="00BF58D5"/>
    <w:rsid w:val="00BF5B7F"/>
    <w:rsid w:val="00BF6666"/>
    <w:rsid w:val="00BF6753"/>
    <w:rsid w:val="00BF6FE6"/>
    <w:rsid w:val="00BF74E4"/>
    <w:rsid w:val="00BF7BFB"/>
    <w:rsid w:val="00BF7E9E"/>
    <w:rsid w:val="00C00230"/>
    <w:rsid w:val="00C00C18"/>
    <w:rsid w:val="00C00F2F"/>
    <w:rsid w:val="00C0132A"/>
    <w:rsid w:val="00C0146B"/>
    <w:rsid w:val="00C01D84"/>
    <w:rsid w:val="00C01F80"/>
    <w:rsid w:val="00C022AB"/>
    <w:rsid w:val="00C02E0C"/>
    <w:rsid w:val="00C038BC"/>
    <w:rsid w:val="00C0466F"/>
    <w:rsid w:val="00C057FF"/>
    <w:rsid w:val="00C05EBD"/>
    <w:rsid w:val="00C06269"/>
    <w:rsid w:val="00C06459"/>
    <w:rsid w:val="00C06888"/>
    <w:rsid w:val="00C074C8"/>
    <w:rsid w:val="00C07D76"/>
    <w:rsid w:val="00C10050"/>
    <w:rsid w:val="00C10BC4"/>
    <w:rsid w:val="00C11316"/>
    <w:rsid w:val="00C120F3"/>
    <w:rsid w:val="00C12904"/>
    <w:rsid w:val="00C1307C"/>
    <w:rsid w:val="00C13779"/>
    <w:rsid w:val="00C141FF"/>
    <w:rsid w:val="00C142F9"/>
    <w:rsid w:val="00C14318"/>
    <w:rsid w:val="00C14695"/>
    <w:rsid w:val="00C14A3B"/>
    <w:rsid w:val="00C14CA4"/>
    <w:rsid w:val="00C14DB1"/>
    <w:rsid w:val="00C14E4D"/>
    <w:rsid w:val="00C15385"/>
    <w:rsid w:val="00C153C7"/>
    <w:rsid w:val="00C153D7"/>
    <w:rsid w:val="00C1582B"/>
    <w:rsid w:val="00C15D7B"/>
    <w:rsid w:val="00C15DFA"/>
    <w:rsid w:val="00C15E28"/>
    <w:rsid w:val="00C16268"/>
    <w:rsid w:val="00C166CF"/>
    <w:rsid w:val="00C16D50"/>
    <w:rsid w:val="00C1708F"/>
    <w:rsid w:val="00C17939"/>
    <w:rsid w:val="00C17EE0"/>
    <w:rsid w:val="00C17FC6"/>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5E76"/>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4E3F"/>
    <w:rsid w:val="00C3505F"/>
    <w:rsid w:val="00C3624D"/>
    <w:rsid w:val="00C36746"/>
    <w:rsid w:val="00C3710B"/>
    <w:rsid w:val="00C37110"/>
    <w:rsid w:val="00C37E78"/>
    <w:rsid w:val="00C40A29"/>
    <w:rsid w:val="00C40B5B"/>
    <w:rsid w:val="00C40CC9"/>
    <w:rsid w:val="00C40ED3"/>
    <w:rsid w:val="00C41462"/>
    <w:rsid w:val="00C4172C"/>
    <w:rsid w:val="00C41CE1"/>
    <w:rsid w:val="00C42887"/>
    <w:rsid w:val="00C435E0"/>
    <w:rsid w:val="00C43646"/>
    <w:rsid w:val="00C441FF"/>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74D"/>
    <w:rsid w:val="00C63896"/>
    <w:rsid w:val="00C64610"/>
    <w:rsid w:val="00C6487F"/>
    <w:rsid w:val="00C659C8"/>
    <w:rsid w:val="00C663A7"/>
    <w:rsid w:val="00C66A84"/>
    <w:rsid w:val="00C66EC8"/>
    <w:rsid w:val="00C674F0"/>
    <w:rsid w:val="00C67645"/>
    <w:rsid w:val="00C67C8D"/>
    <w:rsid w:val="00C67CCE"/>
    <w:rsid w:val="00C67D02"/>
    <w:rsid w:val="00C70080"/>
    <w:rsid w:val="00C7079D"/>
    <w:rsid w:val="00C708C1"/>
    <w:rsid w:val="00C709EE"/>
    <w:rsid w:val="00C70D4F"/>
    <w:rsid w:val="00C712BB"/>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264D"/>
    <w:rsid w:val="00C82876"/>
    <w:rsid w:val="00C832DD"/>
    <w:rsid w:val="00C83A00"/>
    <w:rsid w:val="00C83DC3"/>
    <w:rsid w:val="00C84539"/>
    <w:rsid w:val="00C848F3"/>
    <w:rsid w:val="00C84FA6"/>
    <w:rsid w:val="00C86722"/>
    <w:rsid w:val="00C86809"/>
    <w:rsid w:val="00C9032B"/>
    <w:rsid w:val="00C907D2"/>
    <w:rsid w:val="00C90845"/>
    <w:rsid w:val="00C9137D"/>
    <w:rsid w:val="00C91A55"/>
    <w:rsid w:val="00C921BB"/>
    <w:rsid w:val="00C92AC4"/>
    <w:rsid w:val="00C92FCA"/>
    <w:rsid w:val="00C935EA"/>
    <w:rsid w:val="00C93D99"/>
    <w:rsid w:val="00C9499B"/>
    <w:rsid w:val="00C95B42"/>
    <w:rsid w:val="00C9654A"/>
    <w:rsid w:val="00C969D5"/>
    <w:rsid w:val="00C96BB9"/>
    <w:rsid w:val="00C96C74"/>
    <w:rsid w:val="00C96D6A"/>
    <w:rsid w:val="00C97381"/>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719D"/>
    <w:rsid w:val="00CA7860"/>
    <w:rsid w:val="00CA7A0B"/>
    <w:rsid w:val="00CB0962"/>
    <w:rsid w:val="00CB1568"/>
    <w:rsid w:val="00CB1626"/>
    <w:rsid w:val="00CB1DAA"/>
    <w:rsid w:val="00CB1DC6"/>
    <w:rsid w:val="00CB2447"/>
    <w:rsid w:val="00CB2FA1"/>
    <w:rsid w:val="00CB4974"/>
    <w:rsid w:val="00CB5965"/>
    <w:rsid w:val="00CB67C7"/>
    <w:rsid w:val="00CC009D"/>
    <w:rsid w:val="00CC05F4"/>
    <w:rsid w:val="00CC13CA"/>
    <w:rsid w:val="00CC1AF8"/>
    <w:rsid w:val="00CC1C74"/>
    <w:rsid w:val="00CC1EC0"/>
    <w:rsid w:val="00CC1F9A"/>
    <w:rsid w:val="00CC2C4A"/>
    <w:rsid w:val="00CC30A7"/>
    <w:rsid w:val="00CC34FD"/>
    <w:rsid w:val="00CC5073"/>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B18"/>
    <w:rsid w:val="00CD5173"/>
    <w:rsid w:val="00CD56F8"/>
    <w:rsid w:val="00CD6094"/>
    <w:rsid w:val="00CD6096"/>
    <w:rsid w:val="00CD6256"/>
    <w:rsid w:val="00CD6A62"/>
    <w:rsid w:val="00CD6FD0"/>
    <w:rsid w:val="00CE0BA2"/>
    <w:rsid w:val="00CE0CA1"/>
    <w:rsid w:val="00CE1B83"/>
    <w:rsid w:val="00CE202B"/>
    <w:rsid w:val="00CE235F"/>
    <w:rsid w:val="00CE289F"/>
    <w:rsid w:val="00CE2CF6"/>
    <w:rsid w:val="00CE301E"/>
    <w:rsid w:val="00CE3683"/>
    <w:rsid w:val="00CE3AFD"/>
    <w:rsid w:val="00CE3B11"/>
    <w:rsid w:val="00CE3D72"/>
    <w:rsid w:val="00CE450A"/>
    <w:rsid w:val="00CE459B"/>
    <w:rsid w:val="00CE49BA"/>
    <w:rsid w:val="00CE542D"/>
    <w:rsid w:val="00CE56A7"/>
    <w:rsid w:val="00CE665B"/>
    <w:rsid w:val="00CE667C"/>
    <w:rsid w:val="00CE6791"/>
    <w:rsid w:val="00CE6F7B"/>
    <w:rsid w:val="00CE7014"/>
    <w:rsid w:val="00CE7223"/>
    <w:rsid w:val="00CE722B"/>
    <w:rsid w:val="00CE7F9F"/>
    <w:rsid w:val="00CF0357"/>
    <w:rsid w:val="00CF3305"/>
    <w:rsid w:val="00CF3C13"/>
    <w:rsid w:val="00CF4490"/>
    <w:rsid w:val="00CF5432"/>
    <w:rsid w:val="00CF588E"/>
    <w:rsid w:val="00CF589B"/>
    <w:rsid w:val="00CF593C"/>
    <w:rsid w:val="00CF643E"/>
    <w:rsid w:val="00CF68CC"/>
    <w:rsid w:val="00CF6A92"/>
    <w:rsid w:val="00CF75D3"/>
    <w:rsid w:val="00D00731"/>
    <w:rsid w:val="00D0095C"/>
    <w:rsid w:val="00D00E34"/>
    <w:rsid w:val="00D01C34"/>
    <w:rsid w:val="00D02B98"/>
    <w:rsid w:val="00D03082"/>
    <w:rsid w:val="00D032B9"/>
    <w:rsid w:val="00D03D02"/>
    <w:rsid w:val="00D03EBE"/>
    <w:rsid w:val="00D04345"/>
    <w:rsid w:val="00D04358"/>
    <w:rsid w:val="00D04A83"/>
    <w:rsid w:val="00D04B74"/>
    <w:rsid w:val="00D04D2C"/>
    <w:rsid w:val="00D066F1"/>
    <w:rsid w:val="00D06B58"/>
    <w:rsid w:val="00D10126"/>
    <w:rsid w:val="00D11594"/>
    <w:rsid w:val="00D11C9C"/>
    <w:rsid w:val="00D11CD3"/>
    <w:rsid w:val="00D11ED9"/>
    <w:rsid w:val="00D12127"/>
    <w:rsid w:val="00D12CB6"/>
    <w:rsid w:val="00D131D0"/>
    <w:rsid w:val="00D13439"/>
    <w:rsid w:val="00D13BC5"/>
    <w:rsid w:val="00D13CC4"/>
    <w:rsid w:val="00D144D7"/>
    <w:rsid w:val="00D14554"/>
    <w:rsid w:val="00D14C0F"/>
    <w:rsid w:val="00D151DE"/>
    <w:rsid w:val="00D15649"/>
    <w:rsid w:val="00D165F7"/>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AF"/>
    <w:rsid w:val="00D231E0"/>
    <w:rsid w:val="00D232F3"/>
    <w:rsid w:val="00D24E09"/>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478C"/>
    <w:rsid w:val="00D35578"/>
    <w:rsid w:val="00D35EF9"/>
    <w:rsid w:val="00D361F5"/>
    <w:rsid w:val="00D367D1"/>
    <w:rsid w:val="00D36815"/>
    <w:rsid w:val="00D36D41"/>
    <w:rsid w:val="00D36D7B"/>
    <w:rsid w:val="00D378C8"/>
    <w:rsid w:val="00D37B83"/>
    <w:rsid w:val="00D37CD7"/>
    <w:rsid w:val="00D37DDE"/>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B31"/>
    <w:rsid w:val="00D56C95"/>
    <w:rsid w:val="00D57048"/>
    <w:rsid w:val="00D57385"/>
    <w:rsid w:val="00D61A06"/>
    <w:rsid w:val="00D61BA3"/>
    <w:rsid w:val="00D62297"/>
    <w:rsid w:val="00D626D7"/>
    <w:rsid w:val="00D62D06"/>
    <w:rsid w:val="00D633B9"/>
    <w:rsid w:val="00D637C8"/>
    <w:rsid w:val="00D63C1A"/>
    <w:rsid w:val="00D63F2F"/>
    <w:rsid w:val="00D64331"/>
    <w:rsid w:val="00D647C3"/>
    <w:rsid w:val="00D64E83"/>
    <w:rsid w:val="00D653C3"/>
    <w:rsid w:val="00D657F1"/>
    <w:rsid w:val="00D659F2"/>
    <w:rsid w:val="00D65AB2"/>
    <w:rsid w:val="00D65BAE"/>
    <w:rsid w:val="00D663DD"/>
    <w:rsid w:val="00D6641B"/>
    <w:rsid w:val="00D66733"/>
    <w:rsid w:val="00D669FB"/>
    <w:rsid w:val="00D67615"/>
    <w:rsid w:val="00D70EAB"/>
    <w:rsid w:val="00D70F93"/>
    <w:rsid w:val="00D71914"/>
    <w:rsid w:val="00D71939"/>
    <w:rsid w:val="00D7284F"/>
    <w:rsid w:val="00D731EC"/>
    <w:rsid w:val="00D732B8"/>
    <w:rsid w:val="00D741F9"/>
    <w:rsid w:val="00D7444B"/>
    <w:rsid w:val="00D752EB"/>
    <w:rsid w:val="00D756E0"/>
    <w:rsid w:val="00D7588B"/>
    <w:rsid w:val="00D76350"/>
    <w:rsid w:val="00D76ADF"/>
    <w:rsid w:val="00D77F4D"/>
    <w:rsid w:val="00D807CE"/>
    <w:rsid w:val="00D807DD"/>
    <w:rsid w:val="00D809F0"/>
    <w:rsid w:val="00D80E05"/>
    <w:rsid w:val="00D814FE"/>
    <w:rsid w:val="00D81D1B"/>
    <w:rsid w:val="00D82196"/>
    <w:rsid w:val="00D82E25"/>
    <w:rsid w:val="00D83082"/>
    <w:rsid w:val="00D8390E"/>
    <w:rsid w:val="00D84455"/>
    <w:rsid w:val="00D84940"/>
    <w:rsid w:val="00D84B75"/>
    <w:rsid w:val="00D84ED3"/>
    <w:rsid w:val="00D85A54"/>
    <w:rsid w:val="00D85DD5"/>
    <w:rsid w:val="00D8634F"/>
    <w:rsid w:val="00D86470"/>
    <w:rsid w:val="00D87373"/>
    <w:rsid w:val="00D8748C"/>
    <w:rsid w:val="00D87CF3"/>
    <w:rsid w:val="00D90203"/>
    <w:rsid w:val="00D906AC"/>
    <w:rsid w:val="00D90F8D"/>
    <w:rsid w:val="00D91167"/>
    <w:rsid w:val="00D91762"/>
    <w:rsid w:val="00D91C87"/>
    <w:rsid w:val="00D92544"/>
    <w:rsid w:val="00D92E15"/>
    <w:rsid w:val="00D93077"/>
    <w:rsid w:val="00D93210"/>
    <w:rsid w:val="00D93276"/>
    <w:rsid w:val="00D93D8A"/>
    <w:rsid w:val="00D943AB"/>
    <w:rsid w:val="00D94725"/>
    <w:rsid w:val="00D95051"/>
    <w:rsid w:val="00D9553B"/>
    <w:rsid w:val="00D955F0"/>
    <w:rsid w:val="00D956F6"/>
    <w:rsid w:val="00D95C91"/>
    <w:rsid w:val="00D95D22"/>
    <w:rsid w:val="00D9621D"/>
    <w:rsid w:val="00D96379"/>
    <w:rsid w:val="00D96862"/>
    <w:rsid w:val="00D97CB5"/>
    <w:rsid w:val="00DA0205"/>
    <w:rsid w:val="00DA087F"/>
    <w:rsid w:val="00DA16D9"/>
    <w:rsid w:val="00DA18E3"/>
    <w:rsid w:val="00DA1C7E"/>
    <w:rsid w:val="00DA24F8"/>
    <w:rsid w:val="00DA26C0"/>
    <w:rsid w:val="00DA2B30"/>
    <w:rsid w:val="00DA2E7B"/>
    <w:rsid w:val="00DA32FF"/>
    <w:rsid w:val="00DA35AE"/>
    <w:rsid w:val="00DA35E5"/>
    <w:rsid w:val="00DA3855"/>
    <w:rsid w:val="00DA4994"/>
    <w:rsid w:val="00DA4A21"/>
    <w:rsid w:val="00DA4A3B"/>
    <w:rsid w:val="00DA4FF4"/>
    <w:rsid w:val="00DA6583"/>
    <w:rsid w:val="00DA6D48"/>
    <w:rsid w:val="00DA73BF"/>
    <w:rsid w:val="00DA755D"/>
    <w:rsid w:val="00DA77C1"/>
    <w:rsid w:val="00DB0297"/>
    <w:rsid w:val="00DB066B"/>
    <w:rsid w:val="00DB09AC"/>
    <w:rsid w:val="00DB24BC"/>
    <w:rsid w:val="00DB2635"/>
    <w:rsid w:val="00DB2761"/>
    <w:rsid w:val="00DB2A42"/>
    <w:rsid w:val="00DB3893"/>
    <w:rsid w:val="00DB43AF"/>
    <w:rsid w:val="00DB4665"/>
    <w:rsid w:val="00DB4B84"/>
    <w:rsid w:val="00DB4C72"/>
    <w:rsid w:val="00DB519C"/>
    <w:rsid w:val="00DB5AAD"/>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577F"/>
    <w:rsid w:val="00DC5E1E"/>
    <w:rsid w:val="00DC5E93"/>
    <w:rsid w:val="00DC609F"/>
    <w:rsid w:val="00DC6A07"/>
    <w:rsid w:val="00DC6DFA"/>
    <w:rsid w:val="00DC790B"/>
    <w:rsid w:val="00DC7DA5"/>
    <w:rsid w:val="00DD02F7"/>
    <w:rsid w:val="00DD25F7"/>
    <w:rsid w:val="00DD2BF9"/>
    <w:rsid w:val="00DD2EA0"/>
    <w:rsid w:val="00DD325E"/>
    <w:rsid w:val="00DD37DF"/>
    <w:rsid w:val="00DD3E32"/>
    <w:rsid w:val="00DD4C50"/>
    <w:rsid w:val="00DD59AF"/>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549"/>
    <w:rsid w:val="00DE2CFC"/>
    <w:rsid w:val="00DE3A2B"/>
    <w:rsid w:val="00DE4439"/>
    <w:rsid w:val="00DE4DB0"/>
    <w:rsid w:val="00DE51F9"/>
    <w:rsid w:val="00DE61BC"/>
    <w:rsid w:val="00DE69AB"/>
    <w:rsid w:val="00DE725C"/>
    <w:rsid w:val="00DE73EE"/>
    <w:rsid w:val="00DF0B50"/>
    <w:rsid w:val="00DF1DAB"/>
    <w:rsid w:val="00DF2B92"/>
    <w:rsid w:val="00DF345B"/>
    <w:rsid w:val="00DF3F03"/>
    <w:rsid w:val="00DF480B"/>
    <w:rsid w:val="00DF4DA8"/>
    <w:rsid w:val="00DF5B7F"/>
    <w:rsid w:val="00DF5BBE"/>
    <w:rsid w:val="00DF6409"/>
    <w:rsid w:val="00DF6618"/>
    <w:rsid w:val="00DF66D0"/>
    <w:rsid w:val="00DF6ABC"/>
    <w:rsid w:val="00DF6D45"/>
    <w:rsid w:val="00DF7775"/>
    <w:rsid w:val="00DF77D5"/>
    <w:rsid w:val="00DF7811"/>
    <w:rsid w:val="00DF78E1"/>
    <w:rsid w:val="00DF7986"/>
    <w:rsid w:val="00DF7D4B"/>
    <w:rsid w:val="00E001A6"/>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73FD"/>
    <w:rsid w:val="00E0747F"/>
    <w:rsid w:val="00E0762A"/>
    <w:rsid w:val="00E10737"/>
    <w:rsid w:val="00E11227"/>
    <w:rsid w:val="00E119A5"/>
    <w:rsid w:val="00E11D0E"/>
    <w:rsid w:val="00E12720"/>
    <w:rsid w:val="00E12FEA"/>
    <w:rsid w:val="00E13332"/>
    <w:rsid w:val="00E14594"/>
    <w:rsid w:val="00E1466D"/>
    <w:rsid w:val="00E148D9"/>
    <w:rsid w:val="00E153BB"/>
    <w:rsid w:val="00E155F8"/>
    <w:rsid w:val="00E15A0F"/>
    <w:rsid w:val="00E15BA3"/>
    <w:rsid w:val="00E15ED5"/>
    <w:rsid w:val="00E17F89"/>
    <w:rsid w:val="00E209CF"/>
    <w:rsid w:val="00E20A5C"/>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1DF"/>
    <w:rsid w:val="00E34C17"/>
    <w:rsid w:val="00E35147"/>
    <w:rsid w:val="00E352B2"/>
    <w:rsid w:val="00E354B0"/>
    <w:rsid w:val="00E356C5"/>
    <w:rsid w:val="00E35DDA"/>
    <w:rsid w:val="00E374C2"/>
    <w:rsid w:val="00E37893"/>
    <w:rsid w:val="00E37A63"/>
    <w:rsid w:val="00E37B2F"/>
    <w:rsid w:val="00E37C2C"/>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6EEC"/>
    <w:rsid w:val="00E47340"/>
    <w:rsid w:val="00E4778E"/>
    <w:rsid w:val="00E477B5"/>
    <w:rsid w:val="00E47922"/>
    <w:rsid w:val="00E47F22"/>
    <w:rsid w:val="00E5019E"/>
    <w:rsid w:val="00E51EED"/>
    <w:rsid w:val="00E51F7E"/>
    <w:rsid w:val="00E5207A"/>
    <w:rsid w:val="00E52855"/>
    <w:rsid w:val="00E52DAE"/>
    <w:rsid w:val="00E530DA"/>
    <w:rsid w:val="00E5397B"/>
    <w:rsid w:val="00E53DE0"/>
    <w:rsid w:val="00E54114"/>
    <w:rsid w:val="00E54268"/>
    <w:rsid w:val="00E548E5"/>
    <w:rsid w:val="00E5493D"/>
    <w:rsid w:val="00E54B05"/>
    <w:rsid w:val="00E55309"/>
    <w:rsid w:val="00E55D18"/>
    <w:rsid w:val="00E56125"/>
    <w:rsid w:val="00E562A9"/>
    <w:rsid w:val="00E56563"/>
    <w:rsid w:val="00E56857"/>
    <w:rsid w:val="00E57580"/>
    <w:rsid w:val="00E6006C"/>
    <w:rsid w:val="00E60407"/>
    <w:rsid w:val="00E60828"/>
    <w:rsid w:val="00E61565"/>
    <w:rsid w:val="00E6201B"/>
    <w:rsid w:val="00E623A1"/>
    <w:rsid w:val="00E627BA"/>
    <w:rsid w:val="00E62F4F"/>
    <w:rsid w:val="00E63732"/>
    <w:rsid w:val="00E638E2"/>
    <w:rsid w:val="00E63A2A"/>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F7E"/>
    <w:rsid w:val="00E712D8"/>
    <w:rsid w:val="00E71772"/>
    <w:rsid w:val="00E71809"/>
    <w:rsid w:val="00E726D8"/>
    <w:rsid w:val="00E72CAD"/>
    <w:rsid w:val="00E72D27"/>
    <w:rsid w:val="00E72F64"/>
    <w:rsid w:val="00E73225"/>
    <w:rsid w:val="00E73CD2"/>
    <w:rsid w:val="00E73D86"/>
    <w:rsid w:val="00E7440A"/>
    <w:rsid w:val="00E750D9"/>
    <w:rsid w:val="00E76ACB"/>
    <w:rsid w:val="00E77538"/>
    <w:rsid w:val="00E7782E"/>
    <w:rsid w:val="00E7784F"/>
    <w:rsid w:val="00E77C6B"/>
    <w:rsid w:val="00E8011A"/>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41E"/>
    <w:rsid w:val="00E905C5"/>
    <w:rsid w:val="00E90A12"/>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849"/>
    <w:rsid w:val="00E97924"/>
    <w:rsid w:val="00E97944"/>
    <w:rsid w:val="00E97B80"/>
    <w:rsid w:val="00E97BF1"/>
    <w:rsid w:val="00EA046C"/>
    <w:rsid w:val="00EA09A1"/>
    <w:rsid w:val="00EA0A9A"/>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4F6"/>
    <w:rsid w:val="00EB1CB7"/>
    <w:rsid w:val="00EB1CFE"/>
    <w:rsid w:val="00EB2844"/>
    <w:rsid w:val="00EB2A8A"/>
    <w:rsid w:val="00EB2D99"/>
    <w:rsid w:val="00EB4056"/>
    <w:rsid w:val="00EB457A"/>
    <w:rsid w:val="00EB46B9"/>
    <w:rsid w:val="00EB4801"/>
    <w:rsid w:val="00EB4EF9"/>
    <w:rsid w:val="00EB5A3A"/>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702"/>
    <w:rsid w:val="00ED3B1A"/>
    <w:rsid w:val="00ED3C2B"/>
    <w:rsid w:val="00ED3CC0"/>
    <w:rsid w:val="00ED3ED2"/>
    <w:rsid w:val="00ED5367"/>
    <w:rsid w:val="00ED54B5"/>
    <w:rsid w:val="00ED57FE"/>
    <w:rsid w:val="00ED5C32"/>
    <w:rsid w:val="00ED6297"/>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B7C"/>
    <w:rsid w:val="00EF596D"/>
    <w:rsid w:val="00EF5D9A"/>
    <w:rsid w:val="00EF5F51"/>
    <w:rsid w:val="00EF6235"/>
    <w:rsid w:val="00EF7B88"/>
    <w:rsid w:val="00F0021A"/>
    <w:rsid w:val="00F00380"/>
    <w:rsid w:val="00F0051E"/>
    <w:rsid w:val="00F00CC4"/>
    <w:rsid w:val="00F00D3C"/>
    <w:rsid w:val="00F019CC"/>
    <w:rsid w:val="00F01BE0"/>
    <w:rsid w:val="00F02162"/>
    <w:rsid w:val="00F02574"/>
    <w:rsid w:val="00F0376A"/>
    <w:rsid w:val="00F03910"/>
    <w:rsid w:val="00F03941"/>
    <w:rsid w:val="00F03E07"/>
    <w:rsid w:val="00F04A35"/>
    <w:rsid w:val="00F050F2"/>
    <w:rsid w:val="00F05BFF"/>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17FF1"/>
    <w:rsid w:val="00F20705"/>
    <w:rsid w:val="00F21B11"/>
    <w:rsid w:val="00F21DCE"/>
    <w:rsid w:val="00F21DF3"/>
    <w:rsid w:val="00F21EDE"/>
    <w:rsid w:val="00F223E7"/>
    <w:rsid w:val="00F23F88"/>
    <w:rsid w:val="00F246D7"/>
    <w:rsid w:val="00F24A47"/>
    <w:rsid w:val="00F24D83"/>
    <w:rsid w:val="00F24D8A"/>
    <w:rsid w:val="00F2516E"/>
    <w:rsid w:val="00F2523B"/>
    <w:rsid w:val="00F25A7E"/>
    <w:rsid w:val="00F27971"/>
    <w:rsid w:val="00F27C36"/>
    <w:rsid w:val="00F27C5B"/>
    <w:rsid w:val="00F3043B"/>
    <w:rsid w:val="00F30466"/>
    <w:rsid w:val="00F30610"/>
    <w:rsid w:val="00F30D05"/>
    <w:rsid w:val="00F31702"/>
    <w:rsid w:val="00F32461"/>
    <w:rsid w:val="00F32FB6"/>
    <w:rsid w:val="00F32FEA"/>
    <w:rsid w:val="00F331F1"/>
    <w:rsid w:val="00F33848"/>
    <w:rsid w:val="00F33F06"/>
    <w:rsid w:val="00F3439E"/>
    <w:rsid w:val="00F34437"/>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882"/>
    <w:rsid w:val="00F418DE"/>
    <w:rsid w:val="00F41EDB"/>
    <w:rsid w:val="00F429AF"/>
    <w:rsid w:val="00F43025"/>
    <w:rsid w:val="00F4345D"/>
    <w:rsid w:val="00F437BF"/>
    <w:rsid w:val="00F44362"/>
    <w:rsid w:val="00F44E5D"/>
    <w:rsid w:val="00F4584F"/>
    <w:rsid w:val="00F45B72"/>
    <w:rsid w:val="00F45DC2"/>
    <w:rsid w:val="00F45E69"/>
    <w:rsid w:val="00F461B2"/>
    <w:rsid w:val="00F4630A"/>
    <w:rsid w:val="00F4644D"/>
    <w:rsid w:val="00F4662E"/>
    <w:rsid w:val="00F46A7E"/>
    <w:rsid w:val="00F47BCC"/>
    <w:rsid w:val="00F50225"/>
    <w:rsid w:val="00F50577"/>
    <w:rsid w:val="00F508C1"/>
    <w:rsid w:val="00F508F1"/>
    <w:rsid w:val="00F5171E"/>
    <w:rsid w:val="00F518AD"/>
    <w:rsid w:val="00F5220F"/>
    <w:rsid w:val="00F53130"/>
    <w:rsid w:val="00F5371A"/>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700D"/>
    <w:rsid w:val="00F67202"/>
    <w:rsid w:val="00F67283"/>
    <w:rsid w:val="00F678D1"/>
    <w:rsid w:val="00F67F99"/>
    <w:rsid w:val="00F70020"/>
    <w:rsid w:val="00F701C6"/>
    <w:rsid w:val="00F703A1"/>
    <w:rsid w:val="00F70911"/>
    <w:rsid w:val="00F71876"/>
    <w:rsid w:val="00F71941"/>
    <w:rsid w:val="00F72003"/>
    <w:rsid w:val="00F722C6"/>
    <w:rsid w:val="00F727DC"/>
    <w:rsid w:val="00F72F97"/>
    <w:rsid w:val="00F73264"/>
    <w:rsid w:val="00F7337E"/>
    <w:rsid w:val="00F73407"/>
    <w:rsid w:val="00F7576D"/>
    <w:rsid w:val="00F75D01"/>
    <w:rsid w:val="00F75E26"/>
    <w:rsid w:val="00F75F79"/>
    <w:rsid w:val="00F75FA9"/>
    <w:rsid w:val="00F761F5"/>
    <w:rsid w:val="00F769DA"/>
    <w:rsid w:val="00F77B1F"/>
    <w:rsid w:val="00F80129"/>
    <w:rsid w:val="00F80279"/>
    <w:rsid w:val="00F80861"/>
    <w:rsid w:val="00F81006"/>
    <w:rsid w:val="00F8121D"/>
    <w:rsid w:val="00F813BE"/>
    <w:rsid w:val="00F815CB"/>
    <w:rsid w:val="00F81EB3"/>
    <w:rsid w:val="00F83ECE"/>
    <w:rsid w:val="00F84A50"/>
    <w:rsid w:val="00F859D8"/>
    <w:rsid w:val="00F85BF5"/>
    <w:rsid w:val="00F8720C"/>
    <w:rsid w:val="00F87F49"/>
    <w:rsid w:val="00F904F2"/>
    <w:rsid w:val="00F90A7B"/>
    <w:rsid w:val="00F93599"/>
    <w:rsid w:val="00F936E0"/>
    <w:rsid w:val="00F93D53"/>
    <w:rsid w:val="00F94E7E"/>
    <w:rsid w:val="00F95075"/>
    <w:rsid w:val="00F95F90"/>
    <w:rsid w:val="00F96551"/>
    <w:rsid w:val="00F96C7F"/>
    <w:rsid w:val="00F97341"/>
    <w:rsid w:val="00FA10DD"/>
    <w:rsid w:val="00FA1420"/>
    <w:rsid w:val="00FA1586"/>
    <w:rsid w:val="00FA17C8"/>
    <w:rsid w:val="00FA1B37"/>
    <w:rsid w:val="00FA1C84"/>
    <w:rsid w:val="00FA1F4E"/>
    <w:rsid w:val="00FA24AB"/>
    <w:rsid w:val="00FA31B9"/>
    <w:rsid w:val="00FA347A"/>
    <w:rsid w:val="00FA3AEB"/>
    <w:rsid w:val="00FA3BB2"/>
    <w:rsid w:val="00FA3BC1"/>
    <w:rsid w:val="00FA481F"/>
    <w:rsid w:val="00FA4BB0"/>
    <w:rsid w:val="00FA4DF3"/>
    <w:rsid w:val="00FA5A32"/>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7451"/>
    <w:rsid w:val="00FB7616"/>
    <w:rsid w:val="00FB776F"/>
    <w:rsid w:val="00FB7A86"/>
    <w:rsid w:val="00FC01FF"/>
    <w:rsid w:val="00FC0DFA"/>
    <w:rsid w:val="00FC291D"/>
    <w:rsid w:val="00FC2ACD"/>
    <w:rsid w:val="00FC2FF6"/>
    <w:rsid w:val="00FC34FC"/>
    <w:rsid w:val="00FC425B"/>
    <w:rsid w:val="00FC571C"/>
    <w:rsid w:val="00FC5741"/>
    <w:rsid w:val="00FC5D14"/>
    <w:rsid w:val="00FC6288"/>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50A0"/>
    <w:rsid w:val="00FD548C"/>
    <w:rsid w:val="00FD5BE5"/>
    <w:rsid w:val="00FD6593"/>
    <w:rsid w:val="00FD78D8"/>
    <w:rsid w:val="00FE081D"/>
    <w:rsid w:val="00FE0901"/>
    <w:rsid w:val="00FE1B55"/>
    <w:rsid w:val="00FE1DB4"/>
    <w:rsid w:val="00FE309A"/>
    <w:rsid w:val="00FE3161"/>
    <w:rsid w:val="00FE382F"/>
    <w:rsid w:val="00FE38B3"/>
    <w:rsid w:val="00FE3A43"/>
    <w:rsid w:val="00FE44BF"/>
    <w:rsid w:val="00FE4527"/>
    <w:rsid w:val="00FE4D79"/>
    <w:rsid w:val="00FE582E"/>
    <w:rsid w:val="00FE6127"/>
    <w:rsid w:val="00FE62BB"/>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3142"/>
    <w:rsid w:val="00FF3C89"/>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microsoft.com/office/2007/relationships/hdphoto" Target="media/hdphoto3.wd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image" Target="media/image13.jpeg"/><Relationship Id="rId2" Type="http://schemas.openxmlformats.org/officeDocument/2006/relationships/numbering" Target="numbering.xml"/><Relationship Id="rId16" Type="http://schemas.microsoft.com/office/2007/relationships/hdphoto" Target="media/hdphoto2.wdp"/><Relationship Id="rId20"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jpeg"/><Relationship Id="rId10" Type="http://schemas.openxmlformats.org/officeDocument/2006/relationships/image" Target="media/image3.jp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microsoft.com/office/2007/relationships/hdphoto" Target="media/hdphoto5.wdp"/><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5</Pages>
  <Words>2106</Words>
  <Characters>12007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33 eVino</cp:lastModifiedBy>
  <cp:revision>103</cp:revision>
  <cp:lastPrinted>2023-10-03T05:24:00Z</cp:lastPrinted>
  <dcterms:created xsi:type="dcterms:W3CDTF">2023-09-15T05:01:00Z</dcterms:created>
  <dcterms:modified xsi:type="dcterms:W3CDTF">2023-10-03T06:03:00Z</dcterms:modified>
  <cp:contentStatus/>
</cp:coreProperties>
</file>