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7E17A3E4"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3CBCB7EC">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B5213D">
        <w:rPr>
          <w:b/>
          <w:sz w:val="22"/>
          <w:u w:val="single"/>
        </w:rPr>
        <w:t>4</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B5213D">
        <w:rPr>
          <w:sz w:val="24"/>
          <w:u w:val="single"/>
        </w:rPr>
        <w:t>4</w:t>
      </w:r>
      <w:r w:rsidR="003A672C" w:rsidRPr="00D8390E">
        <w:rPr>
          <w:sz w:val="24"/>
          <w:u w:val="single"/>
        </w:rPr>
        <w:t>.</w:t>
      </w:r>
      <w:r w:rsidR="00235E30" w:rsidRPr="00D8390E">
        <w:rPr>
          <w:sz w:val="24"/>
          <w:u w:val="single"/>
        </w:rPr>
        <w:t>20</w:t>
      </w:r>
      <w:r w:rsidR="00AC1F2D" w:rsidRPr="00D8390E">
        <w:rPr>
          <w:sz w:val="24"/>
          <w:u w:val="single"/>
        </w:rPr>
        <w:t>2</w:t>
      </w:r>
      <w:r w:rsidR="00A23FBA">
        <w:rPr>
          <w:rFonts w:hint="eastAsia"/>
          <w:sz w:val="24"/>
          <w:u w:val="single"/>
        </w:rPr>
        <w:t>4</w:t>
      </w:r>
      <w:r w:rsidR="00235E30" w:rsidRPr="00D8390E">
        <w:rPr>
          <w:sz w:val="24"/>
          <w:u w:val="single"/>
        </w:rPr>
        <w:t xml:space="preserve">　</w:t>
      </w:r>
      <w:r w:rsidR="00A40E8A" w:rsidRPr="00D8390E">
        <w:rPr>
          <w:sz w:val="24"/>
          <w:u w:val="single"/>
        </w:rPr>
        <w:t xml:space="preserve"> </w:t>
      </w:r>
    </w:p>
    <w:bookmarkEnd w:id="0"/>
    <w:p w14:paraId="0B3C8EF9" w14:textId="6BDD40E2"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6AA3139D" w14:textId="77777777" w:rsidR="004D1378" w:rsidRDefault="008318BC" w:rsidP="00ED1662">
      <w:pPr>
        <w:spacing w:line="240" w:lineRule="atLeast"/>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p>
    <w:p w14:paraId="1BD86C5B" w14:textId="1DC6BB77" w:rsidR="004D7CB2" w:rsidRPr="00E97849" w:rsidRDefault="00E97849" w:rsidP="00ED1662">
      <w:pPr>
        <w:spacing w:line="240" w:lineRule="atLeast"/>
        <w:jc w:val="left"/>
        <w:rPr>
          <w:sz w:val="16"/>
          <w:szCs w:val="18"/>
          <w:lang w:val="it-IT"/>
        </w:rPr>
      </w:pPr>
      <w:r w:rsidRPr="00E97849">
        <w:rPr>
          <w:sz w:val="16"/>
          <w:szCs w:val="18"/>
          <w:lang w:val="it-IT"/>
        </w:rPr>
        <w:t>4</w:t>
      </w:r>
      <w:r w:rsidRPr="00E97849">
        <w:rPr>
          <w:rFonts w:hint="eastAsia"/>
          <w:sz w:val="16"/>
          <w:szCs w:val="18"/>
          <w:lang w:val="it-IT"/>
        </w:rPr>
        <w:t>月の</w:t>
      </w:r>
      <w:r w:rsidR="00420ADA" w:rsidRPr="00E97849">
        <w:rPr>
          <w:rFonts w:hint="eastAsia"/>
          <w:sz w:val="16"/>
          <w:szCs w:val="18"/>
          <w:lang w:val="it-IT"/>
        </w:rPr>
        <w:t>新入荷をご紹介させていただきます。</w:t>
      </w:r>
      <w:r w:rsidR="00D77E1F">
        <w:rPr>
          <w:rFonts w:hint="eastAsia"/>
          <w:sz w:val="16"/>
          <w:szCs w:val="18"/>
          <w:lang w:val="it-IT"/>
        </w:rPr>
        <w:t>リグーリア</w:t>
      </w:r>
      <w:r w:rsidR="007D5448">
        <w:rPr>
          <w:rFonts w:hint="eastAsia"/>
          <w:sz w:val="16"/>
          <w:szCs w:val="18"/>
          <w:lang w:val="it-IT"/>
        </w:rPr>
        <w:t>、厳しすぎる収量制限によって表現されるチンクエテッレのみならず地中海沿岸地域のワイン文化！</w:t>
      </w:r>
      <w:r w:rsidR="00D77E1F">
        <w:rPr>
          <w:rFonts w:hint="eastAsia"/>
          <w:sz w:val="16"/>
          <w:szCs w:val="18"/>
          <w:lang w:val="it-IT"/>
        </w:rPr>
        <w:t>Walter de Batte[Prima Terra]</w:t>
      </w:r>
      <w:r w:rsidR="00D77E1F">
        <w:rPr>
          <w:rFonts w:hint="eastAsia"/>
          <w:sz w:val="16"/>
          <w:szCs w:val="18"/>
          <w:lang w:val="it-IT"/>
        </w:rPr>
        <w:t>ヴァルテル</w:t>
      </w:r>
      <w:r w:rsidR="00D77E1F">
        <w:rPr>
          <w:rFonts w:hint="eastAsia"/>
          <w:sz w:val="16"/>
          <w:szCs w:val="18"/>
          <w:lang w:val="it-IT"/>
        </w:rPr>
        <w:t xml:space="preserve"> </w:t>
      </w:r>
      <w:r w:rsidR="00D77E1F">
        <w:rPr>
          <w:rFonts w:hint="eastAsia"/>
          <w:sz w:val="16"/>
          <w:szCs w:val="18"/>
          <w:lang w:val="it-IT"/>
        </w:rPr>
        <w:t>デ</w:t>
      </w:r>
      <w:r w:rsidR="00D77E1F">
        <w:rPr>
          <w:rFonts w:hint="eastAsia"/>
          <w:sz w:val="16"/>
          <w:szCs w:val="18"/>
          <w:lang w:val="it-IT"/>
        </w:rPr>
        <w:t xml:space="preserve"> </w:t>
      </w:r>
      <w:r w:rsidR="00D77E1F">
        <w:rPr>
          <w:rFonts w:hint="eastAsia"/>
          <w:sz w:val="16"/>
          <w:szCs w:val="18"/>
          <w:lang w:val="it-IT"/>
        </w:rPr>
        <w:t>バッテより、</w:t>
      </w:r>
      <w:r w:rsidR="007D5448">
        <w:rPr>
          <w:rFonts w:hint="eastAsia"/>
          <w:sz w:val="16"/>
          <w:szCs w:val="18"/>
          <w:lang w:val="it-IT"/>
        </w:rPr>
        <w:t>それぞれ新しいヴィンテージ＆今は生産されていないアルトローヴェのバックヴィンテージを限定出荷。ピエモンテ、ルケと呼ばれるオリジナルなブドウから、唯一の個性を魅せる独創的なワイン造り、</w:t>
      </w:r>
      <w:r w:rsidR="007D5448">
        <w:rPr>
          <w:rFonts w:hint="eastAsia"/>
          <w:sz w:val="16"/>
          <w:szCs w:val="18"/>
          <w:lang w:val="it-IT"/>
        </w:rPr>
        <w:t>La Cascinetta</w:t>
      </w:r>
      <w:r w:rsidR="007D5448">
        <w:rPr>
          <w:rFonts w:hint="eastAsia"/>
          <w:sz w:val="16"/>
          <w:szCs w:val="18"/>
          <w:lang w:val="it-IT"/>
        </w:rPr>
        <w:t>ラ</w:t>
      </w:r>
      <w:r w:rsidR="007D5448">
        <w:rPr>
          <w:rFonts w:hint="eastAsia"/>
          <w:sz w:val="16"/>
          <w:szCs w:val="18"/>
          <w:lang w:val="it-IT"/>
        </w:rPr>
        <w:t xml:space="preserve"> </w:t>
      </w:r>
      <w:r w:rsidR="007D5448">
        <w:rPr>
          <w:rFonts w:hint="eastAsia"/>
          <w:sz w:val="16"/>
          <w:szCs w:val="18"/>
          <w:lang w:val="it-IT"/>
        </w:rPr>
        <w:t>カッシネッタより新ヴィンテージ＆リゼルヴァ再入荷。シチリア北東端、</w:t>
      </w:r>
      <w:r w:rsidR="007D5448">
        <w:rPr>
          <w:rFonts w:hint="eastAsia"/>
          <w:sz w:val="16"/>
          <w:szCs w:val="18"/>
          <w:lang w:val="it-IT"/>
        </w:rPr>
        <w:t>DOC</w:t>
      </w:r>
      <w:r w:rsidR="007D5448">
        <w:rPr>
          <w:rFonts w:hint="eastAsia"/>
          <w:sz w:val="16"/>
          <w:szCs w:val="18"/>
          <w:lang w:val="it-IT"/>
        </w:rPr>
        <w:t>ファーロの地にてそのポテンシャルを証明し続けてきた</w:t>
      </w:r>
      <w:r w:rsidR="007D5448">
        <w:rPr>
          <w:rFonts w:hint="eastAsia"/>
          <w:sz w:val="16"/>
          <w:szCs w:val="18"/>
          <w:lang w:val="it-IT"/>
        </w:rPr>
        <w:t>Bonavita</w:t>
      </w:r>
      <w:r w:rsidR="007D5448">
        <w:rPr>
          <w:rFonts w:hint="eastAsia"/>
          <w:sz w:val="16"/>
          <w:szCs w:val="18"/>
          <w:lang w:val="it-IT"/>
        </w:rPr>
        <w:t>ボナヴィータより、ノチェーラ</w:t>
      </w:r>
      <w:r w:rsidR="007D5448">
        <w:rPr>
          <w:rFonts w:hint="eastAsia"/>
          <w:sz w:val="16"/>
          <w:szCs w:val="18"/>
          <w:lang w:val="it-IT"/>
        </w:rPr>
        <w:t>100</w:t>
      </w:r>
      <w:r w:rsidR="007D5448">
        <w:rPr>
          <w:rFonts w:hint="eastAsia"/>
          <w:sz w:val="16"/>
          <w:szCs w:val="18"/>
          <w:lang w:val="it-IT"/>
        </w:rPr>
        <w:t>％の</w:t>
      </w:r>
      <w:r w:rsidR="001D2D7D">
        <w:rPr>
          <w:rFonts w:hint="eastAsia"/>
          <w:sz w:val="16"/>
          <w:szCs w:val="18"/>
          <w:lang w:val="it-IT"/>
        </w:rPr>
        <w:t>新しいワイン。そしてカンパーニャ、イスキア島で生まれた畑の中のワイン</w:t>
      </w:r>
      <w:r w:rsidR="001D2D7D">
        <w:rPr>
          <w:rFonts w:hint="eastAsia"/>
          <w:sz w:val="16"/>
          <w:szCs w:val="18"/>
          <w:lang w:val="it-IT"/>
        </w:rPr>
        <w:t>Bajola</w:t>
      </w:r>
      <w:r w:rsidR="001D2D7D">
        <w:rPr>
          <w:rFonts w:hint="eastAsia"/>
          <w:sz w:val="16"/>
          <w:szCs w:val="18"/>
          <w:lang w:val="it-IT"/>
        </w:rPr>
        <w:t>バイヨラより、実験的な生産となる新しい赤、そして時間が解決してくれる</w:t>
      </w:r>
      <w:r w:rsidR="001D2D7D">
        <w:rPr>
          <w:rFonts w:hint="eastAsia"/>
          <w:sz w:val="16"/>
          <w:szCs w:val="18"/>
          <w:lang w:val="it-IT"/>
        </w:rPr>
        <w:t>2017</w:t>
      </w:r>
      <w:r w:rsidR="001D2D7D">
        <w:rPr>
          <w:rFonts w:hint="eastAsia"/>
          <w:sz w:val="16"/>
          <w:szCs w:val="18"/>
          <w:lang w:val="it-IT"/>
        </w:rPr>
        <w:t>ビアンコを再リリースいたします！</w:t>
      </w:r>
    </w:p>
    <w:p w14:paraId="484081BC" w14:textId="6623F15D" w:rsidR="004E29A0" w:rsidRPr="00D8390E" w:rsidRDefault="004E29A0" w:rsidP="004E29A0">
      <w:pPr>
        <w:spacing w:line="240" w:lineRule="atLeast"/>
        <w:jc w:val="left"/>
        <w:rPr>
          <w:b/>
          <w:sz w:val="16"/>
          <w:szCs w:val="16"/>
          <w:u w:val="single"/>
          <w:lang w:val="it-IT"/>
        </w:rPr>
      </w:pPr>
      <w:r w:rsidRPr="00C24167">
        <w:rPr>
          <w:rFonts w:ascii="Segoe UI Symbol" w:hAnsi="Segoe UI Symbol" w:cs="Segoe UI Symbol"/>
          <w:color w:val="00B050"/>
          <w:sz w:val="36"/>
          <w:szCs w:val="22"/>
          <w:u w:val="single"/>
          <w:lang w:val="it-IT"/>
        </w:rPr>
        <w:t>★</w:t>
      </w:r>
      <w:r w:rsidRPr="00C24167">
        <w:rPr>
          <w:rFonts w:ascii="BIZ UDPゴシック" w:eastAsia="BIZ UDPゴシック" w:hAnsi="BIZ UDPゴシック" w:hint="eastAsia"/>
          <w:b/>
          <w:bCs/>
          <w:sz w:val="24"/>
          <w:szCs w:val="28"/>
          <w:u w:val="single"/>
          <w:lang w:val="it-IT"/>
        </w:rPr>
        <w:t>少量入荷ワイン</w:t>
      </w:r>
      <w:r>
        <w:rPr>
          <w:rFonts w:cs="ＭＳ 明朝"/>
          <w:sz w:val="21"/>
          <w:szCs w:val="14"/>
          <w:u w:val="single"/>
          <w:lang w:val="it-IT"/>
        </w:rPr>
        <w:t xml:space="preserve"> </w:t>
      </w:r>
      <w:r>
        <w:rPr>
          <w:rFonts w:cs="ＭＳ 明朝" w:hint="eastAsia"/>
          <w:sz w:val="22"/>
          <w:szCs w:val="16"/>
          <w:u w:val="single"/>
          <w:lang w:val="it-IT"/>
        </w:rPr>
        <w:t xml:space="preserve"> </w:t>
      </w:r>
      <w:r w:rsidRPr="003B5282">
        <w:rPr>
          <w:rFonts w:cs="ＭＳ 明朝" w:hint="eastAsia"/>
          <w:sz w:val="22"/>
          <w:szCs w:val="16"/>
          <w:u w:val="single"/>
          <w:lang w:val="it-IT"/>
        </w:rPr>
        <w:t>ご注文締切</w:t>
      </w:r>
      <w:r w:rsidRPr="00666BF9">
        <w:rPr>
          <w:rFonts w:cs="ＭＳ 明朝"/>
          <w:b/>
          <w:bCs/>
          <w:sz w:val="22"/>
          <w:szCs w:val="16"/>
          <w:u w:val="single"/>
          <w:lang w:val="it-IT"/>
        </w:rPr>
        <w:t>～</w:t>
      </w:r>
      <w:r w:rsidR="00F90A7B">
        <w:rPr>
          <w:rFonts w:cs="ＭＳ 明朝"/>
          <w:b/>
          <w:bCs/>
          <w:sz w:val="22"/>
          <w:szCs w:val="16"/>
          <w:u w:val="single"/>
          <w:lang w:val="it-IT"/>
        </w:rPr>
        <w:t>4</w:t>
      </w:r>
      <w:r w:rsidRPr="00666BF9">
        <w:rPr>
          <w:rFonts w:cs="ＭＳ 明朝" w:hint="eastAsia"/>
          <w:b/>
          <w:bCs/>
          <w:sz w:val="22"/>
          <w:szCs w:val="16"/>
          <w:u w:val="single"/>
          <w:lang w:val="it-IT"/>
        </w:rPr>
        <w:t>/</w:t>
      </w:r>
      <w:r w:rsidR="00CE3B11">
        <w:rPr>
          <w:rFonts w:cs="ＭＳ 明朝" w:hint="eastAsia"/>
          <w:b/>
          <w:bCs/>
          <w:sz w:val="22"/>
          <w:szCs w:val="16"/>
          <w:u w:val="single"/>
          <w:lang w:val="it-IT"/>
        </w:rPr>
        <w:t>1</w:t>
      </w:r>
      <w:r w:rsidR="0043485C">
        <w:rPr>
          <w:rFonts w:cs="ＭＳ 明朝" w:hint="eastAsia"/>
          <w:b/>
          <w:bCs/>
          <w:sz w:val="22"/>
          <w:szCs w:val="16"/>
          <w:u w:val="single"/>
          <w:lang w:val="it-IT"/>
        </w:rPr>
        <w:t>6</w:t>
      </w:r>
      <w:r w:rsidRPr="00666BF9">
        <w:rPr>
          <w:rFonts w:cs="ＭＳ 明朝"/>
          <w:b/>
          <w:bCs/>
          <w:sz w:val="22"/>
          <w:szCs w:val="16"/>
          <w:u w:val="single"/>
          <w:lang w:val="it-IT"/>
        </w:rPr>
        <w:t>(</w:t>
      </w:r>
      <w:r w:rsidR="0043485C">
        <w:rPr>
          <w:rFonts w:cs="ＭＳ 明朝" w:hint="eastAsia"/>
          <w:b/>
          <w:bCs/>
          <w:sz w:val="22"/>
          <w:szCs w:val="16"/>
          <w:u w:val="single"/>
          <w:lang w:val="it-IT"/>
        </w:rPr>
        <w:t>火</w:t>
      </w:r>
      <w:r w:rsidRPr="00666BF9">
        <w:rPr>
          <w:rFonts w:cs="ＭＳ 明朝"/>
          <w:b/>
          <w:bCs/>
          <w:sz w:val="22"/>
          <w:szCs w:val="16"/>
          <w:u w:val="single"/>
          <w:lang w:val="it-IT"/>
        </w:rPr>
        <w:t>)</w:t>
      </w:r>
      <w:r>
        <w:rPr>
          <w:rFonts w:cs="ＭＳ 明朝" w:hint="eastAsia"/>
          <w:b/>
          <w:bCs/>
          <w:sz w:val="22"/>
          <w:szCs w:val="16"/>
          <w:u w:val="single"/>
          <w:lang w:val="it-IT"/>
        </w:rPr>
        <w:t xml:space="preserve"> </w:t>
      </w:r>
      <w:r>
        <w:rPr>
          <w:rFonts w:cs="ＭＳ 明朝"/>
          <w:b/>
          <w:bCs/>
          <w:sz w:val="22"/>
          <w:szCs w:val="16"/>
          <w:u w:val="single"/>
          <w:lang w:val="it-IT"/>
        </w:rPr>
        <w:t>12:00</w:t>
      </w:r>
      <w:r>
        <w:rPr>
          <w:rFonts w:cs="ＭＳ 明朝" w:hint="eastAsia"/>
          <w:b/>
          <w:bCs/>
          <w:sz w:val="22"/>
          <w:szCs w:val="16"/>
          <w:u w:val="single"/>
          <w:lang w:val="it-IT"/>
        </w:rPr>
        <w:t xml:space="preserve"> </w:t>
      </w:r>
      <w:r>
        <w:rPr>
          <w:rFonts w:ascii="ＭＳ 明朝" w:eastAsia="ＭＳ 明朝" w:hAnsi="ＭＳ 明朝" w:cs="ＭＳ 明朝" w:hint="eastAsia"/>
          <w:b/>
          <w:sz w:val="16"/>
          <w:szCs w:val="16"/>
          <w:u w:val="single"/>
          <w:lang w:val="it-IT"/>
        </w:rPr>
        <w:t>※</w:t>
      </w:r>
      <w:r w:rsidRPr="00D8390E">
        <w:rPr>
          <w:b/>
          <w:sz w:val="16"/>
          <w:szCs w:val="16"/>
          <w:u w:val="single"/>
          <w:lang w:val="it-IT"/>
        </w:rPr>
        <w:t>締め切り後リクエスト数が上回った場合、数量を調整させていただきます。</w:t>
      </w:r>
    </w:p>
    <w:p w14:paraId="71AEDBBB" w14:textId="75274A78" w:rsidR="0031115F" w:rsidRPr="0043485C" w:rsidRDefault="00F90A7B" w:rsidP="0031115F">
      <w:pPr>
        <w:spacing w:line="240" w:lineRule="atLeast"/>
        <w:jc w:val="left"/>
        <w:rPr>
          <w:rFonts w:cs="ＭＳ 明朝"/>
          <w:b/>
          <w:bCs/>
          <w:sz w:val="28"/>
          <w:u w:val="single"/>
          <w:lang w:val="it-IT"/>
        </w:rPr>
      </w:pPr>
      <w:r>
        <w:rPr>
          <w:rFonts w:cs="ＭＳ 明朝"/>
          <w:b/>
          <w:bCs/>
          <w:sz w:val="28"/>
          <w:u w:val="single"/>
          <w:lang w:val="it-IT"/>
        </w:rPr>
        <w:t>4</w:t>
      </w:r>
      <w:r w:rsidR="0031115F" w:rsidRPr="007B1504">
        <w:rPr>
          <w:rFonts w:cs="ＭＳ 明朝"/>
          <w:b/>
          <w:bCs/>
          <w:sz w:val="28"/>
          <w:u w:val="single"/>
          <w:lang w:val="it-IT"/>
        </w:rPr>
        <w:t>/</w:t>
      </w:r>
      <w:r w:rsidR="00CE3B11">
        <w:rPr>
          <w:rFonts w:cs="ＭＳ 明朝"/>
          <w:b/>
          <w:bCs/>
          <w:sz w:val="28"/>
          <w:u w:val="single"/>
          <w:lang w:val="it-IT"/>
        </w:rPr>
        <w:t>1</w:t>
      </w:r>
      <w:r w:rsidR="0043485C">
        <w:rPr>
          <w:rFonts w:cs="ＭＳ 明朝" w:hint="eastAsia"/>
          <w:b/>
          <w:bCs/>
          <w:sz w:val="28"/>
          <w:u w:val="single"/>
          <w:lang w:val="it-IT"/>
        </w:rPr>
        <w:t>7</w:t>
      </w:r>
      <w:r w:rsidR="0031115F" w:rsidRPr="007B1504">
        <w:rPr>
          <w:rFonts w:cs="ＭＳ 明朝"/>
          <w:b/>
          <w:bCs/>
          <w:sz w:val="28"/>
          <w:u w:val="single"/>
          <w:lang w:val="it-IT"/>
        </w:rPr>
        <w:t>(</w:t>
      </w:r>
      <w:r w:rsidR="0043485C">
        <w:rPr>
          <w:rFonts w:cs="ＭＳ 明朝" w:hint="eastAsia"/>
          <w:b/>
          <w:bCs/>
          <w:sz w:val="28"/>
          <w:u w:val="single"/>
          <w:lang w:val="it-IT"/>
        </w:rPr>
        <w:t>水</w:t>
      </w:r>
      <w:r w:rsidR="0031115F" w:rsidRPr="007B1504">
        <w:rPr>
          <w:rFonts w:cs="ＭＳ 明朝" w:hint="eastAsia"/>
          <w:b/>
          <w:bCs/>
          <w:sz w:val="28"/>
          <w:u w:val="single"/>
          <w:lang w:val="it-IT"/>
        </w:rPr>
        <w:t>)</w:t>
      </w:r>
      <w:r w:rsidR="0031115F" w:rsidRPr="007B1504">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を行うため、納品日指定に</w:t>
      </w:r>
      <w:r w:rsidR="00B91F4B">
        <w:rPr>
          <w:rFonts w:ascii="HGPｺﾞｼｯｸM" w:hAnsi="ＭＳ 明朝" w:cs="ＭＳ 明朝" w:hint="eastAsia"/>
          <w:b/>
          <w:bCs/>
          <w:sz w:val="18"/>
          <w:szCs w:val="10"/>
          <w:u w:val="single"/>
          <w:lang w:val="it-IT"/>
        </w:rPr>
        <w:t>合わせられない</w:t>
      </w:r>
      <w:r w:rsidR="00BE7744" w:rsidRPr="00BE7744">
        <w:rPr>
          <w:rFonts w:ascii="HGPｺﾞｼｯｸM" w:hAnsi="ＭＳ 明朝" w:cs="ＭＳ 明朝" w:hint="eastAsia"/>
          <w:b/>
          <w:bCs/>
          <w:sz w:val="18"/>
          <w:szCs w:val="10"/>
          <w:u w:val="single"/>
          <w:lang w:val="it-IT"/>
        </w:rPr>
        <w:t>場合があります。</w:t>
      </w:r>
    </w:p>
    <w:p w14:paraId="7A4AF9D8" w14:textId="105A38AA" w:rsidR="00BE7744"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0A3461A3" w14:textId="1DF41D43" w:rsidR="00DC4A3E" w:rsidRPr="001862FE" w:rsidRDefault="00DC4A3E" w:rsidP="00DC4A3E">
      <w:pPr>
        <w:spacing w:line="240" w:lineRule="atLeast"/>
        <w:jc w:val="left"/>
        <w:rPr>
          <w:rFonts w:cs="ＭＳ ゴシック"/>
          <w:sz w:val="16"/>
          <w:szCs w:val="16"/>
          <w:u w:val="single"/>
          <w:lang w:val="it-IT"/>
        </w:rPr>
      </w:pPr>
      <w:r w:rsidRPr="00857C3D">
        <w:rPr>
          <w:rFonts w:cs="ＭＳ ゴシック"/>
          <w:b/>
          <w:sz w:val="32"/>
          <w:szCs w:val="21"/>
          <w:u w:val="single"/>
        </w:rPr>
        <w:t>Walter de Batte</w:t>
      </w:r>
      <w:r w:rsidRPr="00857C3D">
        <w:rPr>
          <w:rFonts w:cs="ＭＳ ゴシック"/>
          <w:b/>
          <w:sz w:val="28"/>
          <w:u w:val="single"/>
        </w:rPr>
        <w:t xml:space="preserve"> </w:t>
      </w:r>
      <w:r w:rsidRPr="00857C3D">
        <w:rPr>
          <w:rFonts w:cs="ＭＳ ゴシック"/>
          <w:b/>
          <w:sz w:val="24"/>
          <w:szCs w:val="18"/>
          <w:u w:val="single"/>
        </w:rPr>
        <w:t>[Prima Terra]</w:t>
      </w:r>
      <w:r w:rsidRPr="00396FA1">
        <w:rPr>
          <w:rFonts w:cs="ＭＳ ゴシック" w:hint="eastAsia"/>
          <w:b/>
          <w:sz w:val="24"/>
          <w:u w:val="single"/>
        </w:rPr>
        <w:t xml:space="preserve"> </w:t>
      </w:r>
      <w:r w:rsidRPr="00396FA1">
        <w:rPr>
          <w:rFonts w:cs="ＭＳ ゴシック" w:hint="eastAsia"/>
          <w:sz w:val="18"/>
          <w:szCs w:val="18"/>
          <w:u w:val="single"/>
        </w:rPr>
        <w:t>ヴァルテル</w:t>
      </w:r>
      <w:r w:rsidRPr="00396FA1">
        <w:rPr>
          <w:rFonts w:cs="ＭＳ ゴシック" w:hint="eastAsia"/>
          <w:sz w:val="18"/>
          <w:szCs w:val="18"/>
          <w:u w:val="single"/>
        </w:rPr>
        <w:t xml:space="preserve"> </w:t>
      </w:r>
      <w:r w:rsidRPr="00396FA1">
        <w:rPr>
          <w:rFonts w:cs="ＭＳ ゴシック" w:hint="eastAsia"/>
          <w:sz w:val="18"/>
          <w:szCs w:val="18"/>
          <w:u w:val="single"/>
        </w:rPr>
        <w:t>デ</w:t>
      </w:r>
      <w:r w:rsidRPr="00396FA1">
        <w:rPr>
          <w:rFonts w:cs="ＭＳ ゴシック" w:hint="eastAsia"/>
          <w:sz w:val="18"/>
          <w:szCs w:val="18"/>
          <w:u w:val="single"/>
        </w:rPr>
        <w:t xml:space="preserve"> </w:t>
      </w:r>
      <w:r w:rsidRPr="00396FA1">
        <w:rPr>
          <w:rFonts w:cs="ＭＳ ゴシック" w:hint="eastAsia"/>
          <w:sz w:val="18"/>
          <w:szCs w:val="18"/>
          <w:u w:val="single"/>
        </w:rPr>
        <w:t>バッテ</w:t>
      </w:r>
      <w:r w:rsidRPr="00396FA1">
        <w:rPr>
          <w:rFonts w:cs="ＭＳ ゴシック" w:hint="eastAsia"/>
          <w:sz w:val="18"/>
          <w:szCs w:val="18"/>
          <w:u w:val="single"/>
        </w:rPr>
        <w:t xml:space="preserve"> </w:t>
      </w:r>
      <w:r>
        <w:rPr>
          <w:rFonts w:cs="ＭＳ ゴシック" w:hint="eastAsia"/>
          <w:sz w:val="18"/>
          <w:szCs w:val="18"/>
          <w:u w:val="single"/>
        </w:rPr>
        <w:t>（</w:t>
      </w:r>
      <w:r w:rsidRPr="00396FA1">
        <w:rPr>
          <w:rFonts w:cs="ＭＳ ゴシック" w:hint="eastAsia"/>
          <w:sz w:val="18"/>
          <w:szCs w:val="18"/>
          <w:u w:val="single"/>
        </w:rPr>
        <w:t>プリマテッラ</w:t>
      </w:r>
      <w:r>
        <w:rPr>
          <w:rFonts w:cs="ＭＳ ゴシック" w:hint="eastAsia"/>
          <w:sz w:val="18"/>
          <w:szCs w:val="18"/>
          <w:u w:val="single"/>
        </w:rPr>
        <w:t>）</w:t>
      </w:r>
      <w:r w:rsidRPr="00396FA1">
        <w:rPr>
          <w:rFonts w:cs="ＭＳ ゴシック" w:hint="eastAsia"/>
          <w:sz w:val="18"/>
          <w:szCs w:val="18"/>
          <w:u w:val="single"/>
          <w:lang w:val="it-IT"/>
        </w:rPr>
        <w:t xml:space="preserve"> </w:t>
      </w:r>
      <w:r>
        <w:rPr>
          <w:rFonts w:cs="ＭＳ ゴシック" w:hint="eastAsia"/>
          <w:sz w:val="16"/>
          <w:szCs w:val="16"/>
          <w:u w:val="single"/>
          <w:lang w:val="it-IT"/>
        </w:rPr>
        <w:t xml:space="preserve">          </w:t>
      </w:r>
      <w:r w:rsidRPr="001862FE">
        <w:rPr>
          <w:rFonts w:cs="ＭＳ ゴシック" w:hint="eastAsia"/>
          <w:sz w:val="16"/>
          <w:szCs w:val="16"/>
          <w:u w:val="single"/>
          <w:lang w:val="it-IT"/>
        </w:rPr>
        <w:t>リグーリアーラ</w:t>
      </w:r>
      <w:r w:rsidRPr="001862FE">
        <w:rPr>
          <w:rFonts w:cs="ＭＳ ゴシック" w:hint="eastAsia"/>
          <w:sz w:val="16"/>
          <w:szCs w:val="16"/>
          <w:u w:val="single"/>
          <w:lang w:val="it-IT"/>
        </w:rPr>
        <w:t xml:space="preserve"> </w:t>
      </w:r>
      <w:r w:rsidRPr="001862FE">
        <w:rPr>
          <w:rFonts w:cs="ＭＳ ゴシック" w:hint="eastAsia"/>
          <w:sz w:val="16"/>
          <w:szCs w:val="16"/>
          <w:u w:val="single"/>
          <w:lang w:val="it-IT"/>
        </w:rPr>
        <w:t>スペツィアーリオマッジョーレ</w:t>
      </w:r>
    </w:p>
    <w:p w14:paraId="16925ED1" w14:textId="5B4BF1EF" w:rsidR="00DC4A3E" w:rsidRDefault="00D93A19" w:rsidP="00CF1B98">
      <w:pPr>
        <w:ind w:firstLineChars="100" w:firstLine="143"/>
        <w:jc w:val="left"/>
        <w:rPr>
          <w:sz w:val="16"/>
          <w:szCs w:val="18"/>
        </w:rPr>
      </w:pPr>
      <w:r>
        <w:rPr>
          <w:rFonts w:hint="eastAsia"/>
          <w:sz w:val="16"/>
          <w:szCs w:val="18"/>
        </w:rPr>
        <w:t>リグーリア東部、リオマッジョーレを中心に</w:t>
      </w:r>
      <w:r w:rsidR="00DC4A3E">
        <w:rPr>
          <w:rFonts w:hint="eastAsia"/>
          <w:sz w:val="16"/>
          <w:szCs w:val="18"/>
        </w:rPr>
        <w:t>「</w:t>
      </w:r>
      <w:r w:rsidR="00DC4A3E" w:rsidRPr="004B334D">
        <w:rPr>
          <w:sz w:val="16"/>
          <w:szCs w:val="18"/>
        </w:rPr>
        <w:t>チンクエ</w:t>
      </w:r>
      <w:r w:rsidR="00DC4A3E" w:rsidRPr="004B334D">
        <w:rPr>
          <w:sz w:val="16"/>
          <w:szCs w:val="18"/>
        </w:rPr>
        <w:t xml:space="preserve"> </w:t>
      </w:r>
      <w:r w:rsidR="00DC4A3E" w:rsidRPr="004B334D">
        <w:rPr>
          <w:sz w:val="16"/>
          <w:szCs w:val="18"/>
        </w:rPr>
        <w:t>テッレ</w:t>
      </w:r>
      <w:r w:rsidR="00DC4A3E">
        <w:rPr>
          <w:rFonts w:hint="eastAsia"/>
          <w:sz w:val="16"/>
          <w:szCs w:val="18"/>
        </w:rPr>
        <w:t>」</w:t>
      </w:r>
      <w:r w:rsidR="00DC4A3E" w:rsidRPr="004B334D">
        <w:rPr>
          <w:sz w:val="16"/>
          <w:szCs w:val="18"/>
        </w:rPr>
        <w:t>と呼ばれる</w:t>
      </w:r>
      <w:r w:rsidR="00DC4A3E">
        <w:rPr>
          <w:rFonts w:hint="eastAsia"/>
          <w:sz w:val="16"/>
          <w:szCs w:val="18"/>
        </w:rPr>
        <w:t>過酷な</w:t>
      </w:r>
      <w:r w:rsidR="00DC4A3E" w:rsidRPr="004B334D">
        <w:rPr>
          <w:sz w:val="16"/>
          <w:szCs w:val="18"/>
        </w:rPr>
        <w:t>土地</w:t>
      </w:r>
      <w:r>
        <w:rPr>
          <w:rFonts w:hint="eastAsia"/>
          <w:sz w:val="16"/>
          <w:szCs w:val="18"/>
        </w:rPr>
        <w:t>から</w:t>
      </w:r>
      <w:r w:rsidR="00DC4A3E">
        <w:rPr>
          <w:rFonts w:hint="eastAsia"/>
          <w:sz w:val="16"/>
          <w:szCs w:val="18"/>
        </w:rPr>
        <w:t>、</w:t>
      </w:r>
      <w:r>
        <w:rPr>
          <w:rFonts w:hint="eastAsia"/>
          <w:sz w:val="16"/>
          <w:szCs w:val="18"/>
        </w:rPr>
        <w:t>トスカーナにかかるルニジャーナ</w:t>
      </w:r>
      <w:r w:rsidR="001F102C">
        <w:rPr>
          <w:rFonts w:hint="eastAsia"/>
          <w:sz w:val="16"/>
          <w:szCs w:val="18"/>
        </w:rPr>
        <w:t>地域まで</w:t>
      </w:r>
      <w:r w:rsidR="00CF1B98">
        <w:rPr>
          <w:rFonts w:hint="eastAsia"/>
          <w:sz w:val="16"/>
          <w:szCs w:val="18"/>
        </w:rPr>
        <w:t>、</w:t>
      </w:r>
      <w:r w:rsidR="00DC4A3E" w:rsidRPr="004B334D">
        <w:rPr>
          <w:sz w:val="16"/>
          <w:szCs w:val="18"/>
        </w:rPr>
        <w:t>こだわり</w:t>
      </w:r>
      <w:r w:rsidR="001F102C">
        <w:rPr>
          <w:rFonts w:hint="eastAsia"/>
          <w:sz w:val="16"/>
          <w:szCs w:val="18"/>
        </w:rPr>
        <w:t>抜いたブドウ栽培、</w:t>
      </w:r>
      <w:r w:rsidR="00DC4A3E">
        <w:rPr>
          <w:rFonts w:hint="eastAsia"/>
          <w:sz w:val="16"/>
          <w:szCs w:val="18"/>
        </w:rPr>
        <w:t>ワイン造りを</w:t>
      </w:r>
      <w:r w:rsidR="001F102C">
        <w:rPr>
          <w:rFonts w:hint="eastAsia"/>
          <w:sz w:val="16"/>
          <w:szCs w:val="18"/>
        </w:rPr>
        <w:t>続けてきた</w:t>
      </w:r>
      <w:r w:rsidR="00DC4A3E" w:rsidRPr="004B334D">
        <w:rPr>
          <w:sz w:val="16"/>
          <w:szCs w:val="18"/>
        </w:rPr>
        <w:t>ヴァルテル</w:t>
      </w:r>
      <w:r w:rsidR="00DC4A3E" w:rsidRPr="004B334D">
        <w:rPr>
          <w:sz w:val="16"/>
          <w:szCs w:val="18"/>
        </w:rPr>
        <w:t xml:space="preserve"> </w:t>
      </w:r>
      <w:r w:rsidR="00DC4A3E" w:rsidRPr="004B334D">
        <w:rPr>
          <w:sz w:val="16"/>
          <w:szCs w:val="18"/>
        </w:rPr>
        <w:t>デ</w:t>
      </w:r>
      <w:r w:rsidR="00DC4A3E" w:rsidRPr="004B334D">
        <w:rPr>
          <w:sz w:val="16"/>
          <w:szCs w:val="18"/>
        </w:rPr>
        <w:t xml:space="preserve"> </w:t>
      </w:r>
      <w:r w:rsidR="00DC4A3E" w:rsidRPr="004B334D">
        <w:rPr>
          <w:sz w:val="16"/>
          <w:szCs w:val="18"/>
        </w:rPr>
        <w:t>バッテ</w:t>
      </w:r>
      <w:r w:rsidR="001F102C">
        <w:rPr>
          <w:rFonts w:hint="eastAsia"/>
          <w:sz w:val="16"/>
          <w:szCs w:val="18"/>
        </w:rPr>
        <w:t>。</w:t>
      </w:r>
      <w:r w:rsidR="00CF1B98">
        <w:rPr>
          <w:rFonts w:hint="eastAsia"/>
          <w:sz w:val="16"/>
          <w:szCs w:val="18"/>
        </w:rPr>
        <w:t>そして彼の意志に賛同した有志と共に運営されているプリマテッラ。</w:t>
      </w:r>
      <w:r w:rsidR="001F102C">
        <w:rPr>
          <w:rFonts w:hint="eastAsia"/>
          <w:sz w:val="16"/>
          <w:szCs w:val="18"/>
        </w:rPr>
        <w:t>表土の少ない岩盤質、急傾斜を手作業でのブドウ栽培。</w:t>
      </w:r>
      <w:r w:rsidR="00DC4A3E" w:rsidRPr="004B334D">
        <w:rPr>
          <w:sz w:val="16"/>
          <w:szCs w:val="18"/>
        </w:rPr>
        <w:t>過酷な環境を「言い訳」にせず、</w:t>
      </w:r>
      <w:r w:rsidR="001F102C">
        <w:rPr>
          <w:rFonts w:hint="eastAsia"/>
          <w:sz w:val="16"/>
          <w:szCs w:val="18"/>
        </w:rPr>
        <w:t>徹底的に収穫量を</w:t>
      </w:r>
      <w:r w:rsidR="00DC4A3E" w:rsidRPr="004B334D">
        <w:rPr>
          <w:sz w:val="16"/>
          <w:szCs w:val="18"/>
        </w:rPr>
        <w:t>制限</w:t>
      </w:r>
      <w:r w:rsidR="001F102C">
        <w:rPr>
          <w:rFonts w:hint="eastAsia"/>
          <w:sz w:val="16"/>
          <w:szCs w:val="18"/>
        </w:rPr>
        <w:t>した</w:t>
      </w:r>
      <w:r w:rsidR="00DC4A3E" w:rsidRPr="004B334D">
        <w:rPr>
          <w:sz w:val="16"/>
          <w:szCs w:val="18"/>
        </w:rPr>
        <w:t>高密度のブドウ</w:t>
      </w:r>
      <w:r w:rsidR="00F91BD2">
        <w:rPr>
          <w:rFonts w:hint="eastAsia"/>
          <w:sz w:val="16"/>
          <w:szCs w:val="18"/>
        </w:rPr>
        <w:t>から表現される多様なワイン</w:t>
      </w:r>
      <w:r w:rsidR="00DC4A3E" w:rsidRPr="004B334D">
        <w:rPr>
          <w:sz w:val="16"/>
          <w:szCs w:val="18"/>
        </w:rPr>
        <w:t>。</w:t>
      </w:r>
      <w:r>
        <w:rPr>
          <w:rFonts w:hint="eastAsia"/>
          <w:sz w:val="16"/>
          <w:szCs w:val="18"/>
        </w:rPr>
        <w:t>今回は</w:t>
      </w:r>
      <w:r w:rsidR="00CF1B98">
        <w:rPr>
          <w:rFonts w:hint="eastAsia"/>
          <w:sz w:val="16"/>
          <w:szCs w:val="18"/>
        </w:rPr>
        <w:t>ビアンコ</w:t>
      </w:r>
      <w:r w:rsidR="00CF1B98">
        <w:rPr>
          <w:rFonts w:hint="eastAsia"/>
          <w:sz w:val="16"/>
          <w:szCs w:val="18"/>
        </w:rPr>
        <w:t xml:space="preserve"> </w:t>
      </w:r>
      <w:r w:rsidR="00CF1B98">
        <w:rPr>
          <w:rFonts w:hint="eastAsia"/>
          <w:sz w:val="16"/>
          <w:szCs w:val="18"/>
        </w:rPr>
        <w:t>サラデーロの新しいヴィンテージ。そしてルニジャーナの畑で造られる高樹齢＆超低収量のヴェルメンティーノ“</w:t>
      </w:r>
      <w:proofErr w:type="spellStart"/>
      <w:r w:rsidR="00CF1B98">
        <w:rPr>
          <w:rFonts w:hint="eastAsia"/>
          <w:sz w:val="16"/>
          <w:szCs w:val="18"/>
        </w:rPr>
        <w:t>Carlaz</w:t>
      </w:r>
      <w:proofErr w:type="spellEnd"/>
      <w:r w:rsidR="00CF1B98">
        <w:rPr>
          <w:rFonts w:hint="eastAsia"/>
          <w:sz w:val="16"/>
          <w:szCs w:val="18"/>
        </w:rPr>
        <w:t>カラッツ”＆サンジョヴェーゼ“</w:t>
      </w:r>
      <w:r w:rsidR="00CF1B98">
        <w:rPr>
          <w:rFonts w:hint="eastAsia"/>
          <w:sz w:val="16"/>
          <w:szCs w:val="18"/>
        </w:rPr>
        <w:t>Tonos</w:t>
      </w:r>
      <w:r w:rsidR="00CF1B98">
        <w:rPr>
          <w:rFonts w:hint="eastAsia"/>
          <w:sz w:val="16"/>
          <w:szCs w:val="18"/>
        </w:rPr>
        <w:t>トノス”をリリース。そして、最後のリリースから早</w:t>
      </w:r>
      <w:r w:rsidR="00CF1B98">
        <w:rPr>
          <w:rFonts w:hint="eastAsia"/>
          <w:sz w:val="16"/>
          <w:szCs w:val="18"/>
        </w:rPr>
        <w:t>5</w:t>
      </w:r>
      <w:r w:rsidR="00CF1B98">
        <w:rPr>
          <w:rFonts w:hint="eastAsia"/>
          <w:sz w:val="16"/>
          <w:szCs w:val="18"/>
        </w:rPr>
        <w:t>年、、、。畑の消失と共に造られなくなってしまった、チンクエテッレ、リグーリアを飛び越え、地中海地域全体の表現を求めたワイン「アルトローヴェ」、現地に残っていた最後の</w:t>
      </w:r>
      <w:r w:rsidR="00F91BD2">
        <w:rPr>
          <w:rFonts w:hint="eastAsia"/>
          <w:sz w:val="16"/>
          <w:szCs w:val="18"/>
        </w:rPr>
        <w:t>ロット</w:t>
      </w:r>
      <w:r w:rsidR="00CF1B98">
        <w:rPr>
          <w:rFonts w:hint="eastAsia"/>
          <w:sz w:val="16"/>
          <w:szCs w:val="18"/>
        </w:rPr>
        <w:t>17/18</w:t>
      </w:r>
      <w:r w:rsidR="00F91BD2">
        <w:rPr>
          <w:rFonts w:hint="eastAsia"/>
          <w:sz w:val="16"/>
          <w:szCs w:val="18"/>
        </w:rPr>
        <w:t>、</w:t>
      </w:r>
      <w:r w:rsidR="00CF1B98">
        <w:rPr>
          <w:rFonts w:hint="eastAsia"/>
          <w:sz w:val="16"/>
          <w:szCs w:val="18"/>
        </w:rPr>
        <w:t>限定的</w:t>
      </w:r>
      <w:r w:rsidR="00F91BD2">
        <w:rPr>
          <w:rFonts w:hint="eastAsia"/>
          <w:sz w:val="16"/>
          <w:szCs w:val="18"/>
        </w:rPr>
        <w:t>ですが合わせて</w:t>
      </w:r>
      <w:r w:rsidR="00CF1B98">
        <w:rPr>
          <w:rFonts w:hint="eastAsia"/>
          <w:sz w:val="16"/>
          <w:szCs w:val="18"/>
        </w:rPr>
        <w:t>リリース</w:t>
      </w:r>
      <w:r w:rsidR="00F91BD2">
        <w:rPr>
          <w:rFonts w:hint="eastAsia"/>
          <w:sz w:val="16"/>
          <w:szCs w:val="18"/>
        </w:rPr>
        <w:t>いたします。</w:t>
      </w:r>
      <w:r w:rsidR="00CF1B98">
        <w:rPr>
          <w:sz w:val="16"/>
          <w:szCs w:val="18"/>
        </w:rPr>
        <w:t xml:space="preserve"> </w:t>
      </w:r>
    </w:p>
    <w:p w14:paraId="160FDCB5" w14:textId="0B8D4D2C" w:rsidR="008C6ADC" w:rsidRPr="000D59C7" w:rsidRDefault="0068502D" w:rsidP="008C6ADC">
      <w:pPr>
        <w:jc w:val="left"/>
        <w:rPr>
          <w:b/>
          <w:sz w:val="18"/>
          <w:szCs w:val="18"/>
          <w:lang w:val="it-IT"/>
        </w:rPr>
      </w:pPr>
      <w:r w:rsidRPr="00831FB7">
        <w:rPr>
          <w:rFonts w:hint="eastAsia"/>
          <w:noProof/>
          <w:sz w:val="16"/>
        </w:rPr>
        <w:drawing>
          <wp:anchor distT="0" distB="0" distL="114300" distR="114300" simplePos="0" relativeHeight="251739136" behindDoc="0" locked="0" layoutInCell="1" allowOverlap="1" wp14:anchorId="10DBE894" wp14:editId="220B08F7">
            <wp:simplePos x="0" y="0"/>
            <wp:positionH relativeFrom="margin">
              <wp:posOffset>5610860</wp:posOffset>
            </wp:positionH>
            <wp:positionV relativeFrom="paragraph">
              <wp:posOffset>137063</wp:posOffset>
            </wp:positionV>
            <wp:extent cx="1069975" cy="1173480"/>
            <wp:effectExtent l="19050" t="19050" r="15875" b="26670"/>
            <wp:wrapSquare wrapText="bothSides"/>
            <wp:docPr id="9" name="図 9" descr="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食品 が含まれている画像&#10;&#10;自動的に生成された説明"/>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069975" cy="117348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8C6ADC" w:rsidRPr="009339CF">
        <w:rPr>
          <w:b/>
          <w:lang w:val="it-IT"/>
        </w:rPr>
        <w:t>Carlaz</w:t>
      </w:r>
      <w:r w:rsidR="00FC7EEB">
        <w:rPr>
          <w:rFonts w:hint="eastAsia"/>
          <w:b/>
          <w:lang w:val="it-IT"/>
        </w:rPr>
        <w:t>21</w:t>
      </w:r>
      <w:r w:rsidR="008C6ADC" w:rsidRPr="009339CF">
        <w:rPr>
          <w:rFonts w:hint="eastAsia"/>
          <w:b/>
          <w:lang w:val="it-IT"/>
        </w:rPr>
        <w:t xml:space="preserve"> </w:t>
      </w:r>
      <w:r w:rsidR="008C6ADC" w:rsidRPr="009339CF">
        <w:rPr>
          <w:rFonts w:hint="eastAsia"/>
          <w:b/>
          <w:sz w:val="16"/>
          <w:szCs w:val="16"/>
          <w:lang w:val="it-IT"/>
        </w:rPr>
        <w:t>カラッツ</w:t>
      </w:r>
      <w:r w:rsidR="004D7CB2">
        <w:rPr>
          <w:rFonts w:hint="eastAsia"/>
          <w:b/>
          <w:sz w:val="16"/>
          <w:szCs w:val="16"/>
          <w:lang w:val="it-IT"/>
        </w:rPr>
        <w:t xml:space="preserve"> </w:t>
      </w:r>
      <w:r w:rsidR="004D7CB2" w:rsidRPr="00AC275A">
        <w:rPr>
          <w:rFonts w:ascii="HGP創英角ｺﾞｼｯｸUB" w:eastAsia="HGP創英角ｺﾞｼｯｸUB" w:hAnsi="HGP創英角ｺﾞｼｯｸUB" w:hint="eastAsia"/>
          <w:bCs/>
          <w:color w:val="00B050"/>
          <w:sz w:val="16"/>
          <w:lang w:val="it-IT"/>
        </w:rPr>
        <w:t>≪</w:t>
      </w:r>
      <w:r w:rsidR="004D7CB2" w:rsidRPr="00AC275A">
        <w:rPr>
          <w:rFonts w:ascii="HGP創英角ｺﾞｼｯｸUB" w:eastAsia="HGP創英角ｺﾞｼｯｸUB" w:hAnsi="HGP創英角ｺﾞｼｯｸUB" w:hint="eastAsia"/>
          <w:bCs/>
          <w:color w:val="00B050"/>
          <w:sz w:val="16"/>
        </w:rPr>
        <w:t>新ヴィンテージ</w:t>
      </w:r>
      <w:r w:rsidR="004D7CB2" w:rsidRPr="00AC275A">
        <w:rPr>
          <w:rFonts w:ascii="HGP創英角ｺﾞｼｯｸUB" w:eastAsia="HGP創英角ｺﾞｼｯｸUB" w:hAnsi="HGP創英角ｺﾞｼｯｸUB" w:hint="eastAsia"/>
          <w:bCs/>
          <w:color w:val="00B050"/>
          <w:sz w:val="16"/>
          <w:lang w:val="it-IT"/>
        </w:rPr>
        <w:t>≫</w:t>
      </w:r>
    </w:p>
    <w:p w14:paraId="11DBB054" w14:textId="4B53256E" w:rsidR="008928F8" w:rsidRDefault="008C6ADC" w:rsidP="0036366C">
      <w:pPr>
        <w:ind w:firstLineChars="100" w:firstLine="143"/>
        <w:jc w:val="left"/>
        <w:rPr>
          <w:bCs/>
          <w:sz w:val="16"/>
          <w:szCs w:val="16"/>
          <w:lang w:val="it-IT"/>
        </w:rPr>
      </w:pPr>
      <w:r w:rsidRPr="008C6ADC">
        <w:rPr>
          <w:rFonts w:hint="eastAsia"/>
          <w:bCs/>
          <w:sz w:val="16"/>
          <w:szCs w:val="16"/>
          <w:lang w:val="it-IT"/>
        </w:rPr>
        <w:t>トス</w:t>
      </w:r>
      <w:r>
        <w:rPr>
          <w:rFonts w:hint="eastAsia"/>
          <w:bCs/>
          <w:sz w:val="16"/>
          <w:szCs w:val="16"/>
          <w:lang w:val="it-IT"/>
        </w:rPr>
        <w:t>カーナ</w:t>
      </w:r>
      <w:r w:rsidR="008928F8">
        <w:rPr>
          <w:rFonts w:hint="eastAsia"/>
          <w:bCs/>
          <w:sz w:val="16"/>
          <w:szCs w:val="16"/>
          <w:lang w:val="it-IT"/>
        </w:rPr>
        <w:t>州、</w:t>
      </w:r>
      <w:r>
        <w:rPr>
          <w:rFonts w:hint="eastAsia"/>
          <w:bCs/>
          <w:sz w:val="16"/>
          <w:szCs w:val="16"/>
          <w:lang w:val="it-IT"/>
        </w:rPr>
        <w:t>カッラーラに隣接する</w:t>
      </w:r>
      <w:r w:rsidR="008928F8">
        <w:rPr>
          <w:rFonts w:hint="eastAsia"/>
          <w:bCs/>
          <w:sz w:val="16"/>
          <w:szCs w:val="16"/>
          <w:lang w:val="it-IT"/>
        </w:rPr>
        <w:t>海岸に近い砂質の畑。</w:t>
      </w:r>
      <w:r w:rsidR="008928F8">
        <w:rPr>
          <w:rFonts w:hint="eastAsia"/>
          <w:bCs/>
          <w:sz w:val="16"/>
          <w:szCs w:val="16"/>
          <w:lang w:val="it-IT"/>
        </w:rPr>
        <w:t>DOC</w:t>
      </w:r>
      <w:r w:rsidR="008928F8">
        <w:rPr>
          <w:rFonts w:hint="eastAsia"/>
          <w:bCs/>
          <w:sz w:val="16"/>
          <w:szCs w:val="16"/>
          <w:lang w:val="it-IT"/>
        </w:rPr>
        <w:t>でいう</w:t>
      </w:r>
      <w:r w:rsidR="008928F8">
        <w:rPr>
          <w:rFonts w:hint="eastAsia"/>
          <w:bCs/>
          <w:sz w:val="16"/>
          <w:szCs w:val="16"/>
          <w:lang w:val="it-IT"/>
        </w:rPr>
        <w:t>Colli di Luni</w:t>
      </w:r>
      <w:r>
        <w:rPr>
          <w:rFonts w:hint="eastAsia"/>
          <w:bCs/>
          <w:sz w:val="16"/>
          <w:szCs w:val="16"/>
          <w:lang w:val="it-IT"/>
        </w:rPr>
        <w:t>コッリ</w:t>
      </w:r>
      <w:r>
        <w:rPr>
          <w:rFonts w:hint="eastAsia"/>
          <w:bCs/>
          <w:sz w:val="16"/>
          <w:szCs w:val="16"/>
          <w:lang w:val="it-IT"/>
        </w:rPr>
        <w:t xml:space="preserve"> </w:t>
      </w:r>
      <w:r>
        <w:rPr>
          <w:rFonts w:hint="eastAsia"/>
          <w:bCs/>
          <w:sz w:val="16"/>
          <w:szCs w:val="16"/>
          <w:lang w:val="it-IT"/>
        </w:rPr>
        <w:t>ディ</w:t>
      </w:r>
      <w:r>
        <w:rPr>
          <w:rFonts w:hint="eastAsia"/>
          <w:bCs/>
          <w:sz w:val="16"/>
          <w:szCs w:val="16"/>
          <w:lang w:val="it-IT"/>
        </w:rPr>
        <w:t xml:space="preserve"> </w:t>
      </w:r>
      <w:r>
        <w:rPr>
          <w:rFonts w:hint="eastAsia"/>
          <w:bCs/>
          <w:sz w:val="16"/>
          <w:szCs w:val="16"/>
          <w:lang w:val="it-IT"/>
        </w:rPr>
        <w:t>ルーニのエリアにある</w:t>
      </w:r>
      <w:r w:rsidR="008928F8">
        <w:rPr>
          <w:rFonts w:hint="eastAsia"/>
          <w:bCs/>
          <w:sz w:val="16"/>
          <w:szCs w:val="16"/>
          <w:lang w:val="it-IT"/>
        </w:rPr>
        <w:t>ヴェルメンティーノより</w:t>
      </w:r>
      <w:r>
        <w:rPr>
          <w:rFonts w:hint="eastAsia"/>
          <w:bCs/>
          <w:sz w:val="16"/>
          <w:szCs w:val="16"/>
          <w:lang w:val="it-IT"/>
        </w:rPr>
        <w:t>造られる</w:t>
      </w:r>
      <w:r w:rsidR="008928F8">
        <w:rPr>
          <w:rFonts w:hint="eastAsia"/>
          <w:bCs/>
          <w:sz w:val="16"/>
          <w:szCs w:val="16"/>
          <w:lang w:val="it-IT"/>
        </w:rPr>
        <w:t>カラッツ</w:t>
      </w:r>
      <w:r>
        <w:rPr>
          <w:rFonts w:hint="eastAsia"/>
          <w:bCs/>
          <w:sz w:val="16"/>
          <w:szCs w:val="16"/>
          <w:lang w:val="it-IT"/>
        </w:rPr>
        <w:t>。</w:t>
      </w:r>
      <w:r w:rsidR="008928F8">
        <w:rPr>
          <w:rFonts w:hint="eastAsia"/>
          <w:bCs/>
          <w:sz w:val="16"/>
          <w:szCs w:val="16"/>
          <w:lang w:val="it-IT"/>
        </w:rPr>
        <w:t>一般的なブドウのイメージでいえば、果実味が豊かでアロマティック</w:t>
      </w:r>
      <w:r w:rsidR="0036366C">
        <w:rPr>
          <w:rFonts w:hint="eastAsia"/>
          <w:bCs/>
          <w:sz w:val="16"/>
          <w:szCs w:val="16"/>
          <w:lang w:val="it-IT"/>
        </w:rPr>
        <w:t>な印象</w:t>
      </w:r>
      <w:r w:rsidR="008928F8">
        <w:rPr>
          <w:rFonts w:hint="eastAsia"/>
          <w:bCs/>
          <w:sz w:val="16"/>
          <w:szCs w:val="16"/>
          <w:lang w:val="it-IT"/>
        </w:rPr>
        <w:t>。しかし、ヴァルテル曰く「それはあくまでも豊かな土壌で栽培された</w:t>
      </w:r>
      <w:r w:rsidR="0036366C">
        <w:rPr>
          <w:rFonts w:hint="eastAsia"/>
          <w:bCs/>
          <w:sz w:val="16"/>
          <w:szCs w:val="16"/>
          <w:lang w:val="it-IT"/>
        </w:rPr>
        <w:t>ものでしかない</w:t>
      </w:r>
      <w:r w:rsidR="008928F8">
        <w:rPr>
          <w:rFonts w:hint="eastAsia"/>
          <w:bCs/>
          <w:sz w:val="16"/>
          <w:szCs w:val="16"/>
          <w:lang w:val="it-IT"/>
        </w:rPr>
        <w:t>。海の潮風と、砂の多い土壌。決して豊かとはいえない環境で、</w:t>
      </w:r>
      <w:r w:rsidR="0036366C">
        <w:rPr>
          <w:rFonts w:hint="eastAsia"/>
          <w:bCs/>
          <w:sz w:val="16"/>
          <w:szCs w:val="16"/>
          <w:lang w:val="it-IT"/>
        </w:rPr>
        <w:t>樹齢</w:t>
      </w:r>
      <w:r w:rsidR="0036366C">
        <w:rPr>
          <w:rFonts w:hint="eastAsia"/>
          <w:bCs/>
          <w:sz w:val="16"/>
          <w:szCs w:val="16"/>
          <w:lang w:val="it-IT"/>
        </w:rPr>
        <w:t>50</w:t>
      </w:r>
      <w:r w:rsidR="0036366C">
        <w:rPr>
          <w:rFonts w:hint="eastAsia"/>
          <w:bCs/>
          <w:sz w:val="16"/>
          <w:szCs w:val="16"/>
          <w:lang w:val="it-IT"/>
        </w:rPr>
        <w:t>年を越える</w:t>
      </w:r>
      <w:r w:rsidR="008928F8">
        <w:rPr>
          <w:rFonts w:hint="eastAsia"/>
          <w:bCs/>
          <w:sz w:val="16"/>
          <w:szCs w:val="16"/>
          <w:lang w:val="it-IT"/>
        </w:rPr>
        <w:t>ブドウ樹より収穫された高密度のヴェルメンティーノ</w:t>
      </w:r>
      <w:r w:rsidR="0036366C">
        <w:rPr>
          <w:rFonts w:hint="eastAsia"/>
          <w:bCs/>
          <w:sz w:val="16"/>
          <w:szCs w:val="16"/>
          <w:lang w:val="it-IT"/>
        </w:rPr>
        <w:t>は、単なる横の広がりだけではない、奥行きや繊細さ、複雑さを持ったワインになる。」</w:t>
      </w:r>
    </w:p>
    <w:p w14:paraId="15F5F439" w14:textId="3B9193AE" w:rsidR="0036366C" w:rsidRDefault="0036366C" w:rsidP="008C6ADC">
      <w:pPr>
        <w:jc w:val="left"/>
        <w:rPr>
          <w:bCs/>
          <w:sz w:val="16"/>
          <w:szCs w:val="16"/>
          <w:lang w:val="it-IT"/>
        </w:rPr>
      </w:pPr>
      <w:r>
        <w:rPr>
          <w:rFonts w:hint="eastAsia"/>
          <w:bCs/>
          <w:sz w:val="16"/>
          <w:szCs w:val="16"/>
          <w:lang w:val="it-IT"/>
        </w:rPr>
        <w:t xml:space="preserve"> </w:t>
      </w:r>
      <w:r>
        <w:rPr>
          <w:rFonts w:hint="eastAsia"/>
          <w:bCs/>
          <w:sz w:val="16"/>
          <w:szCs w:val="16"/>
          <w:lang w:val="it-IT"/>
        </w:rPr>
        <w:t>その言葉の裏付けともいえる今回の</w:t>
      </w:r>
      <w:r>
        <w:rPr>
          <w:rFonts w:hint="eastAsia"/>
          <w:bCs/>
          <w:sz w:val="16"/>
          <w:szCs w:val="16"/>
          <w:lang w:val="it-IT"/>
        </w:rPr>
        <w:t>2021</w:t>
      </w:r>
      <w:r>
        <w:rPr>
          <w:rFonts w:hint="eastAsia"/>
          <w:bCs/>
          <w:sz w:val="16"/>
          <w:szCs w:val="16"/>
          <w:lang w:val="it-IT"/>
        </w:rPr>
        <w:t>ヴィンテージ。天候に恵まれたものの、近年続いている水不足の影響で、想定以上に結実が少なく、非常に凝縮したヴィンテージ。しかしながら、収穫したブドウは決して過剰な糖分の凝縮ではなく、酸を失わずバランスの取れた状態。そしてさらに驚くべきは、醗酵が完全に終わるまで</w:t>
      </w:r>
      <w:r>
        <w:rPr>
          <w:rFonts w:hint="eastAsia"/>
          <w:bCs/>
          <w:sz w:val="16"/>
          <w:szCs w:val="16"/>
          <w:lang w:val="it-IT"/>
        </w:rPr>
        <w:t>5</w:t>
      </w:r>
      <w:r>
        <w:rPr>
          <w:rFonts w:hint="eastAsia"/>
          <w:bCs/>
          <w:sz w:val="16"/>
          <w:szCs w:val="16"/>
          <w:lang w:val="it-IT"/>
        </w:rPr>
        <w:t>カ月もの期間を要したというヴィンテージ。「これは意図して行ったワケではないけれど、高い糖分だけでなく酸も落ちることなく収穫ができた。そして秋以降の気温の低さ、完全に醗酵が終わることなく、非常にゆっくりと続いた。それは結果的に、ワインにより複雑さと奥行き、立体的な味わいを持つことが出来た。」そう話すヴァルテル。</w:t>
      </w:r>
      <w:r>
        <w:rPr>
          <w:rFonts w:hint="eastAsia"/>
          <w:bCs/>
          <w:sz w:val="16"/>
          <w:szCs w:val="16"/>
          <w:lang w:val="it-IT"/>
        </w:rPr>
        <w:t xml:space="preserve"> </w:t>
      </w:r>
      <w:r>
        <w:rPr>
          <w:rFonts w:hint="eastAsia"/>
          <w:bCs/>
          <w:sz w:val="16"/>
          <w:szCs w:val="16"/>
          <w:lang w:val="it-IT"/>
        </w:rPr>
        <w:t>ヴェルメンティーノの持つ柔らかい果実味と豊かな香り、ヴォリュームを感じつつも繊細で美しい酸と柔らかみ。そして全体に感じる海由来の塩味とミネラル。決して平坦ではない立体的な味わいを持った</w:t>
      </w:r>
      <w:r w:rsidR="006A7ED6">
        <w:rPr>
          <w:rFonts w:hint="eastAsia"/>
          <w:bCs/>
          <w:sz w:val="16"/>
          <w:szCs w:val="16"/>
          <w:lang w:val="it-IT"/>
        </w:rPr>
        <w:t>2021</w:t>
      </w:r>
      <w:r>
        <w:rPr>
          <w:rFonts w:hint="eastAsia"/>
          <w:bCs/>
          <w:sz w:val="16"/>
          <w:szCs w:val="16"/>
          <w:lang w:val="it-IT"/>
        </w:rPr>
        <w:t>。チンクエ</w:t>
      </w:r>
      <w:r>
        <w:rPr>
          <w:rFonts w:hint="eastAsia"/>
          <w:bCs/>
          <w:sz w:val="16"/>
          <w:szCs w:val="16"/>
          <w:lang w:val="it-IT"/>
        </w:rPr>
        <w:t xml:space="preserve"> </w:t>
      </w:r>
      <w:r>
        <w:rPr>
          <w:rFonts w:hint="eastAsia"/>
          <w:bCs/>
          <w:sz w:val="16"/>
          <w:szCs w:val="16"/>
          <w:lang w:val="it-IT"/>
        </w:rPr>
        <w:t>テッレとは異なるルニジャーナの個性を十分に持った、ポテンシャル秘める味わいです。</w:t>
      </w:r>
    </w:p>
    <w:p w14:paraId="6562065B" w14:textId="6621D18D" w:rsidR="00F80D06" w:rsidRDefault="0068502D" w:rsidP="00F80D06">
      <w:pPr>
        <w:jc w:val="left"/>
        <w:rPr>
          <w:rFonts w:ascii="HGP創英角ｺﾞｼｯｸUB" w:eastAsia="HGP創英角ｺﾞｼｯｸUB" w:hAnsi="HGP創英角ｺﾞｼｯｸUB"/>
          <w:bCs/>
          <w:color w:val="00B050"/>
          <w:sz w:val="16"/>
          <w:lang w:val="it-IT"/>
        </w:rPr>
      </w:pPr>
      <w:r>
        <w:rPr>
          <w:noProof/>
          <w:sz w:val="16"/>
        </w:rPr>
        <w:drawing>
          <wp:anchor distT="0" distB="0" distL="114300" distR="114300" simplePos="0" relativeHeight="251744256" behindDoc="0" locked="0" layoutInCell="1" allowOverlap="1" wp14:anchorId="061E7DA2" wp14:editId="01D3606E">
            <wp:simplePos x="0" y="0"/>
            <wp:positionH relativeFrom="column">
              <wp:posOffset>5477510</wp:posOffset>
            </wp:positionH>
            <wp:positionV relativeFrom="paragraph">
              <wp:posOffset>188595</wp:posOffset>
            </wp:positionV>
            <wp:extent cx="1362075" cy="1009015"/>
            <wp:effectExtent l="19050" t="19050" r="28575" b="19685"/>
            <wp:wrapSquare wrapText="bothSides"/>
            <wp:docPr id="204411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1370" name="図 20441137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2075" cy="1009015"/>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FC7EEB">
        <w:rPr>
          <w:b/>
          <w:lang w:val="it-IT"/>
        </w:rPr>
        <w:t>Bianco Saladero</w:t>
      </w:r>
      <w:r w:rsidR="00B846C3">
        <w:rPr>
          <w:rFonts w:hint="eastAsia"/>
          <w:b/>
          <w:lang w:val="it-IT"/>
        </w:rPr>
        <w:t>21</w:t>
      </w:r>
      <w:r w:rsidR="00FC7EEB" w:rsidRPr="00016DAE">
        <w:rPr>
          <w:b/>
          <w:sz w:val="16"/>
          <w:lang w:val="it-IT"/>
        </w:rPr>
        <w:t xml:space="preserve"> </w:t>
      </w:r>
      <w:r w:rsidR="00FC7EEB">
        <w:rPr>
          <w:rFonts w:hint="eastAsia"/>
          <w:b/>
          <w:sz w:val="16"/>
          <w:lang w:val="it-IT"/>
        </w:rPr>
        <w:t>ビアンコ</w:t>
      </w:r>
      <w:r w:rsidR="00FC7EEB">
        <w:rPr>
          <w:rFonts w:hint="eastAsia"/>
          <w:b/>
          <w:sz w:val="16"/>
          <w:lang w:val="it-IT"/>
        </w:rPr>
        <w:t xml:space="preserve"> </w:t>
      </w:r>
      <w:r w:rsidR="00FC7EEB">
        <w:rPr>
          <w:rFonts w:hint="eastAsia"/>
          <w:b/>
          <w:sz w:val="16"/>
          <w:lang w:val="it-IT"/>
        </w:rPr>
        <w:t>サラデーロ</w:t>
      </w:r>
      <w:r w:rsidR="00FC7EEB">
        <w:rPr>
          <w:rFonts w:hint="eastAsia"/>
          <w:b/>
          <w:sz w:val="16"/>
          <w:lang w:val="it-IT"/>
        </w:rPr>
        <w:t xml:space="preserve"> </w:t>
      </w:r>
      <w:r w:rsidR="00FC7EEB" w:rsidRPr="00AC275A">
        <w:rPr>
          <w:rFonts w:ascii="HGP創英角ｺﾞｼｯｸUB" w:eastAsia="HGP創英角ｺﾞｼｯｸUB" w:hAnsi="HGP創英角ｺﾞｼｯｸUB" w:hint="eastAsia"/>
          <w:bCs/>
          <w:color w:val="00B050"/>
          <w:sz w:val="16"/>
          <w:lang w:val="it-IT"/>
        </w:rPr>
        <w:t>≪</w:t>
      </w:r>
      <w:r w:rsidR="00FC7EEB" w:rsidRPr="00AC275A">
        <w:rPr>
          <w:rFonts w:ascii="HGP創英角ｺﾞｼｯｸUB" w:eastAsia="HGP創英角ｺﾞｼｯｸUB" w:hAnsi="HGP創英角ｺﾞｼｯｸUB" w:hint="eastAsia"/>
          <w:bCs/>
          <w:color w:val="00B050"/>
          <w:sz w:val="16"/>
        </w:rPr>
        <w:t>新ヴィンテージ</w:t>
      </w:r>
      <w:r w:rsidR="00FC7EEB" w:rsidRPr="00AC275A">
        <w:rPr>
          <w:rFonts w:ascii="HGP創英角ｺﾞｼｯｸUB" w:eastAsia="HGP創英角ｺﾞｼｯｸUB" w:hAnsi="HGP創英角ｺﾞｼｯｸUB" w:hint="eastAsia"/>
          <w:bCs/>
          <w:color w:val="00B050"/>
          <w:sz w:val="16"/>
          <w:lang w:val="it-IT"/>
        </w:rPr>
        <w:t>≫</w:t>
      </w:r>
      <w:r w:rsidR="00A1711C">
        <w:rPr>
          <w:rFonts w:hint="eastAsia"/>
          <w:b/>
          <w:lang w:val="it-IT"/>
        </w:rPr>
        <w:t>＆</w:t>
      </w:r>
      <w:r w:rsidR="00F80D06" w:rsidRPr="004D7CB2">
        <w:rPr>
          <w:rFonts w:hint="eastAsia"/>
          <w:b/>
          <w:color w:val="00B050"/>
          <w:lang w:val="it-IT"/>
        </w:rPr>
        <w:t>★</w:t>
      </w:r>
      <w:r w:rsidR="00F80D06">
        <w:rPr>
          <w:rFonts w:hint="eastAsia"/>
          <w:b/>
          <w:lang w:val="it-IT"/>
        </w:rPr>
        <w:t>A</w:t>
      </w:r>
      <w:r w:rsidR="007C389A">
        <w:rPr>
          <w:rFonts w:hint="eastAsia"/>
          <w:b/>
          <w:lang w:val="it-IT"/>
        </w:rPr>
        <w:t>l</w:t>
      </w:r>
      <w:r w:rsidR="00F80D06">
        <w:rPr>
          <w:rFonts w:hint="eastAsia"/>
          <w:b/>
          <w:lang w:val="it-IT"/>
        </w:rPr>
        <w:t>trove17/18</w:t>
      </w:r>
      <w:r w:rsidR="00F80D06" w:rsidRPr="00016DAE">
        <w:rPr>
          <w:b/>
          <w:sz w:val="16"/>
          <w:lang w:val="it-IT"/>
        </w:rPr>
        <w:t xml:space="preserve"> </w:t>
      </w:r>
      <w:r w:rsidR="00F80D06">
        <w:rPr>
          <w:rFonts w:hint="eastAsia"/>
          <w:b/>
          <w:sz w:val="16"/>
          <w:lang w:val="it-IT"/>
        </w:rPr>
        <w:t>アルトローヴェ</w:t>
      </w:r>
      <w:r w:rsidR="00F80D06">
        <w:rPr>
          <w:rFonts w:hint="eastAsia"/>
          <w:b/>
          <w:sz w:val="16"/>
          <w:lang w:val="it-IT"/>
        </w:rPr>
        <w:t xml:space="preserve"> </w:t>
      </w:r>
      <w:r w:rsidR="00F80D06" w:rsidRPr="00AC275A">
        <w:rPr>
          <w:rFonts w:ascii="HGP創英角ｺﾞｼｯｸUB" w:eastAsia="HGP創英角ｺﾞｼｯｸUB" w:hAnsi="HGP創英角ｺﾞｼｯｸUB" w:hint="eastAsia"/>
          <w:bCs/>
          <w:color w:val="00B050"/>
          <w:sz w:val="16"/>
          <w:lang w:val="it-IT"/>
        </w:rPr>
        <w:t>≪バックヴィンテージ、</w:t>
      </w:r>
      <w:r w:rsidR="00CA3671" w:rsidRPr="00AC275A">
        <w:rPr>
          <w:rFonts w:ascii="HGP創英角ｺﾞｼｯｸUB" w:eastAsia="HGP創英角ｺﾞｼｯｸUB" w:hAnsi="HGP創英角ｺﾞｼｯｸUB" w:hint="eastAsia"/>
          <w:bCs/>
          <w:color w:val="00B050"/>
          <w:sz w:val="16"/>
          <w:lang w:val="it-IT"/>
        </w:rPr>
        <w:t>限定出荷 120本</w:t>
      </w:r>
      <w:r w:rsidR="00F80D06" w:rsidRPr="00AC275A">
        <w:rPr>
          <w:rFonts w:ascii="HGP創英角ｺﾞｼｯｸUB" w:eastAsia="HGP創英角ｺﾞｼｯｸUB" w:hAnsi="HGP創英角ｺﾞｼｯｸUB" w:hint="eastAsia"/>
          <w:bCs/>
          <w:color w:val="00B050"/>
          <w:sz w:val="16"/>
          <w:lang w:val="it-IT"/>
        </w:rPr>
        <w:t>≫</w:t>
      </w:r>
    </w:p>
    <w:p w14:paraId="7B172E64" w14:textId="79A4B264" w:rsidR="00C30916" w:rsidRDefault="00F80D06" w:rsidP="00F80D06">
      <w:pPr>
        <w:ind w:firstLineChars="100" w:firstLine="143"/>
        <w:jc w:val="left"/>
        <w:rPr>
          <w:sz w:val="16"/>
        </w:rPr>
      </w:pPr>
      <w:r w:rsidRPr="001C359D">
        <w:rPr>
          <w:rFonts w:hint="eastAsia"/>
          <w:sz w:val="16"/>
        </w:rPr>
        <w:t>ヴァルテル</w:t>
      </w:r>
      <w:r>
        <w:rPr>
          <w:rFonts w:hint="eastAsia"/>
          <w:sz w:val="16"/>
        </w:rPr>
        <w:t xml:space="preserve"> </w:t>
      </w:r>
      <w:r>
        <w:rPr>
          <w:rFonts w:hint="eastAsia"/>
          <w:sz w:val="16"/>
        </w:rPr>
        <w:t>デ</w:t>
      </w:r>
      <w:r>
        <w:rPr>
          <w:rFonts w:hint="eastAsia"/>
          <w:sz w:val="16"/>
        </w:rPr>
        <w:t xml:space="preserve"> </w:t>
      </w:r>
      <w:r>
        <w:rPr>
          <w:rFonts w:hint="eastAsia"/>
          <w:sz w:val="16"/>
        </w:rPr>
        <w:t>バッテ</w:t>
      </w:r>
      <w:r w:rsidRPr="001C359D">
        <w:rPr>
          <w:rFonts w:hint="eastAsia"/>
          <w:sz w:val="16"/>
        </w:rPr>
        <w:t>の代名詞ともいえるワイン</w:t>
      </w:r>
      <w:r>
        <w:rPr>
          <w:rFonts w:hint="eastAsia"/>
          <w:sz w:val="16"/>
        </w:rPr>
        <w:t>「</w:t>
      </w:r>
      <w:proofErr w:type="spellStart"/>
      <w:r>
        <w:rPr>
          <w:rFonts w:hint="eastAsia"/>
          <w:sz w:val="16"/>
        </w:rPr>
        <w:t>Altrove</w:t>
      </w:r>
      <w:proofErr w:type="spellEnd"/>
      <w:r w:rsidRPr="001C359D">
        <w:rPr>
          <w:rFonts w:hint="eastAsia"/>
          <w:sz w:val="16"/>
        </w:rPr>
        <w:t>アルトローヴェ</w:t>
      </w:r>
      <w:r>
        <w:rPr>
          <w:rFonts w:hint="eastAsia"/>
          <w:sz w:val="16"/>
        </w:rPr>
        <w:t>」</w:t>
      </w:r>
      <w:r w:rsidRPr="001C359D">
        <w:rPr>
          <w:rFonts w:hint="eastAsia"/>
          <w:sz w:val="16"/>
        </w:rPr>
        <w:t>。チンクエ</w:t>
      </w:r>
      <w:r>
        <w:rPr>
          <w:rFonts w:hint="eastAsia"/>
          <w:sz w:val="16"/>
        </w:rPr>
        <w:t xml:space="preserve"> </w:t>
      </w:r>
      <w:r w:rsidRPr="001C359D">
        <w:rPr>
          <w:rFonts w:hint="eastAsia"/>
          <w:sz w:val="16"/>
        </w:rPr>
        <w:t>テッレという枠に捕らわれず、もっと広く国を越え</w:t>
      </w:r>
      <w:r w:rsidR="0068502D">
        <w:rPr>
          <w:rFonts w:hint="eastAsia"/>
          <w:sz w:val="16"/>
        </w:rPr>
        <w:t>た</w:t>
      </w:r>
      <w:r w:rsidRPr="001C359D">
        <w:rPr>
          <w:rFonts w:hint="eastAsia"/>
          <w:sz w:val="16"/>
        </w:rPr>
        <w:t>「地中海地域」を表現したワイン</w:t>
      </w:r>
      <w:r w:rsidR="0068502D">
        <w:rPr>
          <w:rFonts w:hint="eastAsia"/>
          <w:sz w:val="16"/>
        </w:rPr>
        <w:t>でした</w:t>
      </w:r>
      <w:r w:rsidRPr="001C359D">
        <w:rPr>
          <w:rFonts w:hint="eastAsia"/>
          <w:sz w:val="16"/>
        </w:rPr>
        <w:t>。</w:t>
      </w:r>
    </w:p>
    <w:p w14:paraId="76F9DE3F" w14:textId="58C045AE" w:rsidR="00CA3671" w:rsidRDefault="008E436A" w:rsidP="007776BE">
      <w:pPr>
        <w:ind w:firstLineChars="100" w:firstLine="143"/>
        <w:jc w:val="left"/>
        <w:rPr>
          <w:sz w:val="16"/>
        </w:rPr>
      </w:pPr>
      <w:r>
        <w:rPr>
          <w:noProof/>
          <w:sz w:val="16"/>
        </w:rPr>
        <w:drawing>
          <wp:anchor distT="0" distB="0" distL="114300" distR="114300" simplePos="0" relativeHeight="251740160" behindDoc="0" locked="0" layoutInCell="1" allowOverlap="1" wp14:anchorId="5A5524FC" wp14:editId="31F1234E">
            <wp:simplePos x="0" y="0"/>
            <wp:positionH relativeFrom="column">
              <wp:posOffset>5694289</wp:posOffset>
            </wp:positionH>
            <wp:positionV relativeFrom="paragraph">
              <wp:posOffset>747444</wp:posOffset>
            </wp:positionV>
            <wp:extent cx="1143635" cy="1139190"/>
            <wp:effectExtent l="0" t="0" r="0" b="3810"/>
            <wp:wrapSquare wrapText="bothSides"/>
            <wp:docPr id="1446625962" name="図 1" descr="マッ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625962" name="図 1" descr="マップ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635" cy="1139190"/>
                    </a:xfrm>
                    <a:prstGeom prst="rect">
                      <a:avLst/>
                    </a:prstGeom>
                  </pic:spPr>
                </pic:pic>
              </a:graphicData>
            </a:graphic>
            <wp14:sizeRelH relativeFrom="margin">
              <wp14:pctWidth>0</wp14:pctWidth>
            </wp14:sizeRelH>
            <wp14:sizeRelV relativeFrom="margin">
              <wp14:pctHeight>0</wp14:pctHeight>
            </wp14:sizeRelV>
          </wp:anchor>
        </w:drawing>
      </w:r>
      <w:r w:rsidR="00C30916">
        <w:rPr>
          <w:rFonts w:hint="eastAsia"/>
          <w:sz w:val="16"/>
        </w:rPr>
        <w:t>そし</w:t>
      </w:r>
      <w:r w:rsidR="00F80D06" w:rsidRPr="001C359D">
        <w:rPr>
          <w:rFonts w:hint="eastAsia"/>
          <w:sz w:val="16"/>
        </w:rPr>
        <w:t>てアルトローヴェなき後、その</w:t>
      </w:r>
      <w:r w:rsidR="006A7ED6">
        <w:rPr>
          <w:rFonts w:hint="eastAsia"/>
          <w:sz w:val="16"/>
        </w:rPr>
        <w:t>情熱</w:t>
      </w:r>
      <w:r w:rsidR="00F80D06" w:rsidRPr="001C359D">
        <w:rPr>
          <w:rFonts w:hint="eastAsia"/>
          <w:sz w:val="16"/>
        </w:rPr>
        <w:t>と</w:t>
      </w:r>
      <w:r w:rsidR="0068502D">
        <w:rPr>
          <w:rFonts w:hint="eastAsia"/>
          <w:sz w:val="16"/>
        </w:rPr>
        <w:t>想いを</w:t>
      </w:r>
      <w:r w:rsidR="00F80D06" w:rsidRPr="001C359D">
        <w:rPr>
          <w:rFonts w:hint="eastAsia"/>
          <w:sz w:val="16"/>
        </w:rPr>
        <w:t>受け継いだビアンコ</w:t>
      </w:r>
      <w:r w:rsidR="00F80D06" w:rsidRPr="001C359D">
        <w:rPr>
          <w:rFonts w:hint="eastAsia"/>
          <w:sz w:val="16"/>
        </w:rPr>
        <w:t xml:space="preserve"> </w:t>
      </w:r>
      <w:r w:rsidR="00F80D06" w:rsidRPr="001C359D">
        <w:rPr>
          <w:rFonts w:hint="eastAsia"/>
          <w:sz w:val="16"/>
        </w:rPr>
        <w:t>サラデーロ。</w:t>
      </w:r>
      <w:r w:rsidR="00C30916">
        <w:rPr>
          <w:rFonts w:hint="eastAsia"/>
          <w:sz w:val="16"/>
        </w:rPr>
        <w:t>畑はチンクエ</w:t>
      </w:r>
      <w:r w:rsidR="00C30916">
        <w:rPr>
          <w:rFonts w:hint="eastAsia"/>
          <w:sz w:val="16"/>
        </w:rPr>
        <w:t xml:space="preserve"> </w:t>
      </w:r>
      <w:r w:rsidR="00C30916">
        <w:rPr>
          <w:rFonts w:hint="eastAsia"/>
          <w:sz w:val="16"/>
        </w:rPr>
        <w:t>テッレのエリアより</w:t>
      </w:r>
      <w:r w:rsidR="00A1711C">
        <w:rPr>
          <w:rFonts w:hint="eastAsia"/>
          <w:sz w:val="16"/>
        </w:rPr>
        <w:t>北西、モンタレットにある畑。</w:t>
      </w:r>
      <w:r w:rsidR="00A1711C">
        <w:rPr>
          <w:rFonts w:hint="eastAsia"/>
          <w:sz w:val="16"/>
        </w:rPr>
        <w:t>2016</w:t>
      </w:r>
      <w:r w:rsidR="00A1711C">
        <w:rPr>
          <w:rFonts w:hint="eastAsia"/>
          <w:sz w:val="16"/>
        </w:rPr>
        <w:t>年より栽培を続け、徐々に土地の生物環境が整い始めたと話すヴァルテル。「ブドウのクオリティを上げるためには、それに見合うだけの厳しい剪定と収穫量を制限する必要があった。さらに収穫したブドウにも、常に何か欠けていると感じた。それを補うために</w:t>
      </w:r>
      <w:r w:rsidR="00A1711C">
        <w:rPr>
          <w:rFonts w:hint="eastAsia"/>
          <w:sz w:val="16"/>
        </w:rPr>
        <w:t>2</w:t>
      </w:r>
      <w:r w:rsidR="00A1711C">
        <w:rPr>
          <w:rFonts w:hint="eastAsia"/>
          <w:sz w:val="16"/>
        </w:rPr>
        <w:t>つのヴィンテージをアッサンブラージュすること</w:t>
      </w:r>
      <w:r w:rsidR="00DD515E">
        <w:rPr>
          <w:rFonts w:hint="eastAsia"/>
          <w:sz w:val="16"/>
        </w:rPr>
        <w:t>で補ってきた</w:t>
      </w:r>
      <w:r w:rsidR="00A1711C">
        <w:rPr>
          <w:rFonts w:hint="eastAsia"/>
          <w:sz w:val="16"/>
        </w:rPr>
        <w:t>。</w:t>
      </w:r>
      <w:r w:rsidR="00DD515E">
        <w:rPr>
          <w:rFonts w:hint="eastAsia"/>
          <w:sz w:val="16"/>
        </w:rPr>
        <w:t>やっと</w:t>
      </w:r>
      <w:r w:rsidR="00A1711C">
        <w:rPr>
          <w:rFonts w:hint="eastAsia"/>
          <w:sz w:val="16"/>
        </w:rPr>
        <w:t>2021</w:t>
      </w:r>
      <w:r w:rsidR="00A1711C">
        <w:rPr>
          <w:rFonts w:hint="eastAsia"/>
          <w:sz w:val="16"/>
        </w:rPr>
        <w:t>の収穫から</w:t>
      </w:r>
      <w:r w:rsidR="006A7ED6">
        <w:rPr>
          <w:rFonts w:hint="eastAsia"/>
          <w:sz w:val="16"/>
        </w:rPr>
        <w:t>、遂に自分で</w:t>
      </w:r>
      <w:r w:rsidR="00A1711C">
        <w:rPr>
          <w:rFonts w:hint="eastAsia"/>
          <w:sz w:val="16"/>
        </w:rPr>
        <w:t>納得</w:t>
      </w:r>
      <w:r w:rsidR="006A7ED6">
        <w:rPr>
          <w:rFonts w:hint="eastAsia"/>
          <w:sz w:val="16"/>
        </w:rPr>
        <w:t>のいく</w:t>
      </w:r>
      <w:r w:rsidR="00A1711C">
        <w:rPr>
          <w:rFonts w:hint="eastAsia"/>
          <w:sz w:val="16"/>
        </w:rPr>
        <w:t>クオリティ</w:t>
      </w:r>
      <w:r w:rsidR="006A7ED6">
        <w:rPr>
          <w:rFonts w:hint="eastAsia"/>
          <w:sz w:val="16"/>
        </w:rPr>
        <w:t>のブドウ</w:t>
      </w:r>
      <w:r w:rsidR="00A1711C">
        <w:rPr>
          <w:rFonts w:hint="eastAsia"/>
          <w:sz w:val="16"/>
        </w:rPr>
        <w:t>を収穫することが出来た</w:t>
      </w:r>
      <w:r w:rsidR="007776BE">
        <w:rPr>
          <w:rFonts w:hint="eastAsia"/>
          <w:sz w:val="16"/>
        </w:rPr>
        <w:t>」。</w:t>
      </w:r>
      <w:r w:rsidR="00A1711C">
        <w:rPr>
          <w:rFonts w:hint="eastAsia"/>
          <w:sz w:val="16"/>
        </w:rPr>
        <w:t>畑を管理</w:t>
      </w:r>
      <w:r w:rsidR="007776BE">
        <w:rPr>
          <w:rFonts w:hint="eastAsia"/>
          <w:sz w:val="16"/>
        </w:rPr>
        <w:t>して</w:t>
      </w:r>
      <w:r w:rsidR="00A1711C">
        <w:rPr>
          <w:rFonts w:hint="eastAsia"/>
          <w:sz w:val="16"/>
        </w:rPr>
        <w:t>5</w:t>
      </w:r>
      <w:r w:rsidR="00A1711C">
        <w:rPr>
          <w:rFonts w:hint="eastAsia"/>
          <w:sz w:val="16"/>
        </w:rPr>
        <w:t>年</w:t>
      </w:r>
      <w:r w:rsidR="00DD515E">
        <w:rPr>
          <w:rFonts w:hint="eastAsia"/>
          <w:sz w:val="16"/>
        </w:rPr>
        <w:t>。</w:t>
      </w:r>
      <w:r w:rsidR="00A1711C">
        <w:rPr>
          <w:rFonts w:hint="eastAsia"/>
          <w:sz w:val="16"/>
        </w:rPr>
        <w:t>ブドウ樹のみならず</w:t>
      </w:r>
      <w:r w:rsidR="00DD515E">
        <w:rPr>
          <w:rFonts w:hint="eastAsia"/>
          <w:sz w:val="16"/>
        </w:rPr>
        <w:t>、</w:t>
      </w:r>
      <w:r w:rsidR="00A1711C">
        <w:rPr>
          <w:rFonts w:hint="eastAsia"/>
          <w:sz w:val="16"/>
        </w:rPr>
        <w:t>周辺の生物環境を取り戻すために必要な時間が経過したことで、真の意味で彼が</w:t>
      </w:r>
      <w:r w:rsidR="00DD515E">
        <w:rPr>
          <w:rFonts w:hint="eastAsia"/>
          <w:sz w:val="16"/>
        </w:rPr>
        <w:t>求めるクオリティの</w:t>
      </w:r>
      <w:r w:rsidR="00A1711C">
        <w:rPr>
          <w:rFonts w:hint="eastAsia"/>
          <w:sz w:val="16"/>
        </w:rPr>
        <w:t>ブドウが収穫できたという</w:t>
      </w:r>
      <w:r w:rsidR="00A1711C">
        <w:rPr>
          <w:rFonts w:hint="eastAsia"/>
          <w:sz w:val="16"/>
        </w:rPr>
        <w:t>2021</w:t>
      </w:r>
      <w:r w:rsidR="00A1711C">
        <w:rPr>
          <w:rFonts w:hint="eastAsia"/>
          <w:sz w:val="16"/>
        </w:rPr>
        <w:t>。ブドウの凝縮度、ヴォリュームを持ちながらも酸がしっかりと支えている。そして強烈なミネラル分と、潮風を感じさせるかのような塩分。過剰な凝縮ではない繊細さとエレガントさを感じるサラデーロ。</w:t>
      </w:r>
      <w:r w:rsidR="00CA3671">
        <w:rPr>
          <w:rFonts w:hint="eastAsia"/>
          <w:sz w:val="16"/>
        </w:rPr>
        <w:t>ヴァルテルの言葉</w:t>
      </w:r>
      <w:r w:rsidR="007776BE">
        <w:rPr>
          <w:rFonts w:hint="eastAsia"/>
          <w:sz w:val="16"/>
        </w:rPr>
        <w:t>から</w:t>
      </w:r>
      <w:r w:rsidR="00CA3671">
        <w:rPr>
          <w:rFonts w:hint="eastAsia"/>
          <w:sz w:val="16"/>
        </w:rPr>
        <w:t>、</w:t>
      </w:r>
      <w:r w:rsidR="007776BE">
        <w:rPr>
          <w:rFonts w:hint="eastAsia"/>
          <w:sz w:val="16"/>
        </w:rPr>
        <w:t>遂に</w:t>
      </w:r>
      <w:r w:rsidR="00CA3671">
        <w:rPr>
          <w:rFonts w:hint="eastAsia"/>
          <w:sz w:val="16"/>
        </w:rPr>
        <w:t>一つの完成</w:t>
      </w:r>
      <w:r w:rsidR="007776BE">
        <w:rPr>
          <w:rFonts w:hint="eastAsia"/>
          <w:sz w:val="16"/>
        </w:rPr>
        <w:t>と言えるのだと</w:t>
      </w:r>
      <w:r w:rsidR="006A7ED6">
        <w:rPr>
          <w:rFonts w:hint="eastAsia"/>
          <w:sz w:val="16"/>
        </w:rPr>
        <w:t>思います</w:t>
      </w:r>
      <w:r w:rsidR="00CA3671">
        <w:rPr>
          <w:rFonts w:hint="eastAsia"/>
          <w:sz w:val="16"/>
        </w:rPr>
        <w:t>。</w:t>
      </w:r>
    </w:p>
    <w:p w14:paraId="4B54754D" w14:textId="1FE908A3" w:rsidR="007776BE" w:rsidRDefault="00CA3671" w:rsidP="006A7ED6">
      <w:pPr>
        <w:ind w:firstLineChars="100" w:firstLine="143"/>
        <w:jc w:val="left"/>
        <w:rPr>
          <w:sz w:val="16"/>
        </w:rPr>
      </w:pPr>
      <w:r>
        <w:rPr>
          <w:rFonts w:hint="eastAsia"/>
          <w:sz w:val="16"/>
        </w:rPr>
        <w:t>そこで</w:t>
      </w:r>
      <w:r w:rsidR="007776BE">
        <w:rPr>
          <w:rFonts w:hint="eastAsia"/>
          <w:sz w:val="16"/>
        </w:rPr>
        <w:t>、</w:t>
      </w:r>
      <w:r>
        <w:rPr>
          <w:rFonts w:hint="eastAsia"/>
          <w:sz w:val="16"/>
        </w:rPr>
        <w:t>今回</w:t>
      </w:r>
      <w:r w:rsidR="007776BE">
        <w:rPr>
          <w:rFonts w:hint="eastAsia"/>
          <w:sz w:val="16"/>
        </w:rPr>
        <w:t>の</w:t>
      </w:r>
      <w:r w:rsidR="006A7ED6">
        <w:rPr>
          <w:rFonts w:hint="eastAsia"/>
          <w:sz w:val="16"/>
        </w:rPr>
        <w:t>サラデーロの完成と比較していただ</w:t>
      </w:r>
      <w:r w:rsidR="007776BE">
        <w:rPr>
          <w:rFonts w:hint="eastAsia"/>
          <w:sz w:val="16"/>
        </w:rPr>
        <w:t>けたら、、と思い「</w:t>
      </w:r>
      <w:r>
        <w:rPr>
          <w:rFonts w:hint="eastAsia"/>
          <w:sz w:val="16"/>
        </w:rPr>
        <w:t>アルトローヴェ</w:t>
      </w:r>
      <w:r>
        <w:rPr>
          <w:rFonts w:hint="eastAsia"/>
          <w:sz w:val="16"/>
        </w:rPr>
        <w:t>17/18</w:t>
      </w:r>
      <w:r w:rsidR="007776BE">
        <w:rPr>
          <w:rFonts w:hint="eastAsia"/>
          <w:sz w:val="16"/>
        </w:rPr>
        <w:t>」、</w:t>
      </w:r>
      <w:r>
        <w:rPr>
          <w:rFonts w:hint="eastAsia"/>
          <w:sz w:val="16"/>
        </w:rPr>
        <w:t>現地に残っていた最後のロットを</w:t>
      </w:r>
      <w:r w:rsidR="000D5D4F">
        <w:rPr>
          <w:rFonts w:hint="eastAsia"/>
          <w:sz w:val="16"/>
        </w:rPr>
        <w:t>、</w:t>
      </w:r>
      <w:r>
        <w:rPr>
          <w:rFonts w:hint="eastAsia"/>
          <w:sz w:val="16"/>
        </w:rPr>
        <w:t>合わせてリリースさせていただ</w:t>
      </w:r>
      <w:r w:rsidR="006A7ED6">
        <w:rPr>
          <w:rFonts w:hint="eastAsia"/>
          <w:sz w:val="16"/>
        </w:rPr>
        <w:t>きます</w:t>
      </w:r>
      <w:r>
        <w:rPr>
          <w:rFonts w:hint="eastAsia"/>
          <w:sz w:val="16"/>
        </w:rPr>
        <w:t>。</w:t>
      </w:r>
      <w:r w:rsidR="000D5D4F">
        <w:rPr>
          <w:rFonts w:hint="eastAsia"/>
          <w:sz w:val="16"/>
        </w:rPr>
        <w:t>最後のリリースとなったアルトローヴェ、猛暑で収穫量が激減し、樹上で干しぶどう化</w:t>
      </w:r>
      <w:r w:rsidR="006A7ED6">
        <w:rPr>
          <w:rFonts w:hint="eastAsia"/>
          <w:sz w:val="16"/>
        </w:rPr>
        <w:t>したという</w:t>
      </w:r>
      <w:r w:rsidR="000D5D4F">
        <w:rPr>
          <w:rFonts w:hint="eastAsia"/>
          <w:sz w:val="16"/>
        </w:rPr>
        <w:t>2017</w:t>
      </w:r>
      <w:r w:rsidR="006A7ED6">
        <w:rPr>
          <w:rFonts w:hint="eastAsia"/>
          <w:sz w:val="16"/>
        </w:rPr>
        <w:t>。</w:t>
      </w:r>
      <w:r w:rsidR="000D5D4F">
        <w:rPr>
          <w:rFonts w:hint="eastAsia"/>
          <w:sz w:val="16"/>
        </w:rPr>
        <w:t>多雨と日照が乏しい影響で、病気に悩まされた</w:t>
      </w:r>
      <w:r w:rsidR="000D5D4F">
        <w:rPr>
          <w:rFonts w:hint="eastAsia"/>
          <w:sz w:val="16"/>
        </w:rPr>
        <w:t>2018</w:t>
      </w:r>
      <w:r w:rsidR="000D5D4F">
        <w:rPr>
          <w:rFonts w:hint="eastAsia"/>
          <w:sz w:val="16"/>
        </w:rPr>
        <w:t>。相反する</w:t>
      </w:r>
      <w:r w:rsidR="000D5D4F">
        <w:rPr>
          <w:rFonts w:hint="eastAsia"/>
          <w:sz w:val="16"/>
        </w:rPr>
        <w:t>2</w:t>
      </w:r>
      <w:r w:rsidR="000D5D4F">
        <w:rPr>
          <w:rFonts w:hint="eastAsia"/>
          <w:sz w:val="16"/>
        </w:rPr>
        <w:t>つのヴィンテージを合わせる事で、より多様さ</w:t>
      </w:r>
      <w:r w:rsidR="006A7ED6">
        <w:rPr>
          <w:rFonts w:hint="eastAsia"/>
          <w:sz w:val="16"/>
        </w:rPr>
        <w:t>、</w:t>
      </w:r>
      <w:r w:rsidR="000D5D4F">
        <w:rPr>
          <w:rFonts w:hint="eastAsia"/>
          <w:sz w:val="16"/>
        </w:rPr>
        <w:t>幅の広さを表現。リリース当時でも、素晴らしい</w:t>
      </w:r>
      <w:r w:rsidR="000D5D4F">
        <w:rPr>
          <w:rFonts w:cs="ＭＳ ゴシック" w:hint="eastAsia"/>
          <w:sz w:val="16"/>
        </w:rPr>
        <w:t>バランス感と完成度を持ったアルトローヴェ。</w:t>
      </w:r>
      <w:r w:rsidR="006A7ED6">
        <w:rPr>
          <w:rFonts w:cs="ＭＳ ゴシック" w:hint="eastAsia"/>
          <w:sz w:val="16"/>
        </w:rPr>
        <w:t>あれから</w:t>
      </w:r>
      <w:r w:rsidR="007776BE">
        <w:rPr>
          <w:rFonts w:cs="ＭＳ ゴシック" w:hint="eastAsia"/>
          <w:sz w:val="16"/>
        </w:rPr>
        <w:t>5</w:t>
      </w:r>
      <w:r w:rsidR="007776BE">
        <w:rPr>
          <w:rFonts w:cs="ＭＳ ゴシック" w:hint="eastAsia"/>
          <w:sz w:val="16"/>
        </w:rPr>
        <w:t>年が</w:t>
      </w:r>
      <w:r w:rsidR="006A7ED6">
        <w:rPr>
          <w:rFonts w:cs="ＭＳ ゴシック" w:hint="eastAsia"/>
          <w:sz w:val="16"/>
        </w:rPr>
        <w:t>経過し、熟成による</w:t>
      </w:r>
      <w:r w:rsidR="007776BE">
        <w:rPr>
          <w:rFonts w:cs="ＭＳ ゴシック" w:hint="eastAsia"/>
          <w:sz w:val="16"/>
        </w:rPr>
        <w:t>さらなる</w:t>
      </w:r>
      <w:r w:rsidR="006A7ED6">
        <w:rPr>
          <w:rFonts w:cs="ＭＳ ゴシック" w:hint="eastAsia"/>
          <w:sz w:val="16"/>
        </w:rPr>
        <w:t>変化も加わりました</w:t>
      </w:r>
      <w:r w:rsidR="000D5D4F">
        <w:rPr>
          <w:rFonts w:cs="ＭＳ ゴシック" w:hint="eastAsia"/>
          <w:sz w:val="16"/>
        </w:rPr>
        <w:t>。</w:t>
      </w:r>
      <w:r>
        <w:rPr>
          <w:rFonts w:hint="eastAsia"/>
          <w:sz w:val="16"/>
        </w:rPr>
        <w:t>「（アルトローヴェを）本当であれば造り続けたかった、、。しかし現在</w:t>
      </w:r>
      <w:r w:rsidR="006A7ED6">
        <w:rPr>
          <w:rFonts w:hint="eastAsia"/>
          <w:sz w:val="16"/>
        </w:rPr>
        <w:t>、</w:t>
      </w:r>
      <w:r>
        <w:rPr>
          <w:rFonts w:hint="eastAsia"/>
          <w:sz w:val="16"/>
        </w:rPr>
        <w:t>チンクエテッレを中心にこの地域が抱える問題は深刻。諦めた方が簡単</w:t>
      </w:r>
      <w:r w:rsidR="000D5D4F">
        <w:rPr>
          <w:rFonts w:hint="eastAsia"/>
          <w:sz w:val="16"/>
        </w:rPr>
        <w:t>、、</w:t>
      </w:r>
      <w:r>
        <w:rPr>
          <w:rFonts w:hint="eastAsia"/>
          <w:sz w:val="16"/>
        </w:rPr>
        <w:t>でも諦めるわけにはいかなかった」</w:t>
      </w:r>
      <w:r w:rsidR="007776BE">
        <w:rPr>
          <w:rFonts w:hint="eastAsia"/>
          <w:sz w:val="16"/>
        </w:rPr>
        <w:t>。</w:t>
      </w:r>
      <w:r>
        <w:rPr>
          <w:rFonts w:hint="eastAsia"/>
          <w:sz w:val="16"/>
        </w:rPr>
        <w:t>山積する問題の中</w:t>
      </w:r>
      <w:r w:rsidR="007776BE">
        <w:rPr>
          <w:rFonts w:hint="eastAsia"/>
          <w:sz w:val="16"/>
        </w:rPr>
        <w:t>でも諦めない</w:t>
      </w:r>
      <w:r>
        <w:rPr>
          <w:rFonts w:hint="eastAsia"/>
          <w:sz w:val="16"/>
        </w:rPr>
        <w:t>、ヴァルテルの意志によって生まれたサラデーロ。もちろん畑が異なる時点で、同じワインにはなり得ないですし、根本的に目指している方向も違います。しかし、そのクオリティと可能性でいえば、ようやく対等になれたのではないか</w:t>
      </w:r>
      <w:r w:rsidR="007776BE">
        <w:rPr>
          <w:rFonts w:hint="eastAsia"/>
          <w:sz w:val="16"/>
        </w:rPr>
        <w:t>。私自身、本心でそう感じております。この</w:t>
      </w:r>
      <w:r w:rsidR="007776BE">
        <w:rPr>
          <w:rFonts w:hint="eastAsia"/>
          <w:sz w:val="16"/>
        </w:rPr>
        <w:t>2</w:t>
      </w:r>
      <w:r w:rsidR="007776BE">
        <w:rPr>
          <w:rFonts w:hint="eastAsia"/>
          <w:sz w:val="16"/>
        </w:rPr>
        <w:t>つのワインを比較することで、間違いなくヴァルテル</w:t>
      </w:r>
      <w:r w:rsidR="007776BE">
        <w:rPr>
          <w:rFonts w:hint="eastAsia"/>
          <w:sz w:val="16"/>
        </w:rPr>
        <w:t xml:space="preserve"> </w:t>
      </w:r>
      <w:r w:rsidR="007776BE">
        <w:rPr>
          <w:rFonts w:hint="eastAsia"/>
          <w:sz w:val="16"/>
        </w:rPr>
        <w:t>デ</w:t>
      </w:r>
      <w:r w:rsidR="007776BE">
        <w:rPr>
          <w:rFonts w:hint="eastAsia"/>
          <w:sz w:val="16"/>
        </w:rPr>
        <w:t xml:space="preserve"> </w:t>
      </w:r>
      <w:r w:rsidR="007776BE">
        <w:rPr>
          <w:rFonts w:hint="eastAsia"/>
          <w:sz w:val="16"/>
        </w:rPr>
        <w:t>バッテの貫徹した想いが伝わると信じております。</w:t>
      </w:r>
    </w:p>
    <w:p w14:paraId="6214505D" w14:textId="55CA076C" w:rsidR="006A7ED6" w:rsidRDefault="007776BE" w:rsidP="00DD515E">
      <w:pPr>
        <w:jc w:val="left"/>
        <w:rPr>
          <w:b/>
          <w:bCs/>
          <w:sz w:val="16"/>
          <w:szCs w:val="21"/>
          <w:u w:val="single"/>
        </w:rPr>
      </w:pPr>
      <w:r>
        <w:rPr>
          <w:rFonts w:ascii="HGP創英角ｺﾞｼｯｸUB" w:eastAsia="HGP創英角ｺﾞｼｯｸUB" w:hAnsi="HGP創英角ｺﾞｼｯｸUB"/>
          <w:bCs/>
          <w:noProof/>
          <w:color w:val="00B050"/>
          <w:sz w:val="16"/>
          <w:lang w:val="it-IT"/>
        </w:rPr>
        <w:drawing>
          <wp:anchor distT="0" distB="0" distL="114300" distR="114300" simplePos="0" relativeHeight="251741184" behindDoc="0" locked="0" layoutInCell="1" allowOverlap="1" wp14:anchorId="4DC4F74F" wp14:editId="6448E030">
            <wp:simplePos x="0" y="0"/>
            <wp:positionH relativeFrom="column">
              <wp:posOffset>5722669</wp:posOffset>
            </wp:positionH>
            <wp:positionV relativeFrom="paragraph">
              <wp:posOffset>131152</wp:posOffset>
            </wp:positionV>
            <wp:extent cx="1118870" cy="1230630"/>
            <wp:effectExtent l="19050" t="19050" r="24130" b="26670"/>
            <wp:wrapSquare wrapText="bothSides"/>
            <wp:docPr id="1882066127"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66127" name="図 2" descr="ダイアグラム&#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8870" cy="123063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6A7ED6" w:rsidRPr="006A7ED6">
        <w:rPr>
          <w:rFonts w:hint="eastAsia"/>
          <w:b/>
          <w:bCs/>
          <w:sz w:val="16"/>
          <w:szCs w:val="21"/>
          <w:u w:val="single"/>
        </w:rPr>
        <w:t>※誠に勝手ながら、アルトローヴェのみのご注文</w:t>
      </w:r>
      <w:r w:rsidR="00DD515E">
        <w:rPr>
          <w:rFonts w:hint="eastAsia"/>
          <w:b/>
          <w:bCs/>
          <w:sz w:val="16"/>
          <w:szCs w:val="21"/>
          <w:u w:val="single"/>
        </w:rPr>
        <w:t>はご遠慮ください</w:t>
      </w:r>
      <w:r w:rsidR="006A7ED6" w:rsidRPr="006A7ED6">
        <w:rPr>
          <w:rFonts w:hint="eastAsia"/>
          <w:b/>
          <w:bCs/>
          <w:sz w:val="16"/>
          <w:szCs w:val="21"/>
          <w:u w:val="single"/>
        </w:rPr>
        <w:t>。ビアンコ</w:t>
      </w:r>
      <w:r w:rsidR="006A7ED6" w:rsidRPr="006A7ED6">
        <w:rPr>
          <w:rFonts w:hint="eastAsia"/>
          <w:b/>
          <w:bCs/>
          <w:sz w:val="16"/>
          <w:szCs w:val="21"/>
          <w:u w:val="single"/>
        </w:rPr>
        <w:t xml:space="preserve"> </w:t>
      </w:r>
      <w:r w:rsidR="006A7ED6" w:rsidRPr="006A7ED6">
        <w:rPr>
          <w:rFonts w:hint="eastAsia"/>
          <w:b/>
          <w:bCs/>
          <w:sz w:val="16"/>
          <w:szCs w:val="21"/>
          <w:u w:val="single"/>
        </w:rPr>
        <w:t>サラデーロと合わせてのご注文から優先させていただきます。</w:t>
      </w:r>
    </w:p>
    <w:p w14:paraId="4FDB3018" w14:textId="5F56B141" w:rsidR="004A4480" w:rsidRDefault="004A4480" w:rsidP="007776BE">
      <w:pPr>
        <w:jc w:val="left"/>
        <w:rPr>
          <w:rFonts w:ascii="HGP創英角ｺﾞｼｯｸUB" w:eastAsia="HGP創英角ｺﾞｼｯｸUB" w:hAnsi="HGP創英角ｺﾞｼｯｸUB"/>
          <w:bCs/>
          <w:color w:val="00B050"/>
          <w:sz w:val="16"/>
          <w:lang w:val="it-IT"/>
        </w:rPr>
      </w:pPr>
      <w:r>
        <w:rPr>
          <w:rFonts w:hint="eastAsia"/>
          <w:b/>
          <w:lang w:val="it-IT"/>
        </w:rPr>
        <w:t>Tonos</w:t>
      </w:r>
      <w:r>
        <w:rPr>
          <w:b/>
          <w:lang w:val="it-IT"/>
        </w:rPr>
        <w:t>20</w:t>
      </w:r>
      <w:r w:rsidRPr="00016DAE">
        <w:rPr>
          <w:b/>
          <w:sz w:val="16"/>
          <w:lang w:val="it-IT"/>
        </w:rPr>
        <w:t xml:space="preserve"> </w:t>
      </w:r>
      <w:r>
        <w:rPr>
          <w:rFonts w:hint="eastAsia"/>
          <w:b/>
          <w:sz w:val="16"/>
          <w:lang w:val="it-IT"/>
        </w:rPr>
        <w:t>トノス</w:t>
      </w:r>
      <w:r>
        <w:rPr>
          <w:rFonts w:hint="eastAsia"/>
          <w:b/>
          <w:sz w:val="16"/>
          <w:lang w:val="it-IT"/>
        </w:rPr>
        <w:t xml:space="preserve"> </w:t>
      </w: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p w14:paraId="3DEB17A1" w14:textId="59207C8E" w:rsidR="00267EB0" w:rsidRPr="00743E7D" w:rsidRDefault="00267EB0" w:rsidP="00267EB0">
      <w:pPr>
        <w:ind w:firstLineChars="100" w:firstLine="143"/>
        <w:jc w:val="left"/>
        <w:rPr>
          <w:bCs/>
          <w:sz w:val="16"/>
          <w:szCs w:val="16"/>
          <w:lang w:val="it-IT"/>
        </w:rPr>
      </w:pPr>
      <w:r>
        <w:rPr>
          <w:rFonts w:hint="eastAsia"/>
          <w:bCs/>
          <w:sz w:val="16"/>
          <w:szCs w:val="16"/>
          <w:lang w:val="it-IT"/>
        </w:rPr>
        <w:t>カラッツと同じく、トスカーナ州カッラーラに隣接する畑。</w:t>
      </w:r>
      <w:r w:rsidRPr="00743E7D">
        <w:rPr>
          <w:rFonts w:hint="eastAsia"/>
          <w:bCs/>
          <w:sz w:val="16"/>
          <w:szCs w:val="16"/>
          <w:lang w:val="it-IT"/>
        </w:rPr>
        <w:t>サンジョヴェーゼを中心に、ヴェルメンティーノ</w:t>
      </w:r>
      <w:r w:rsidRPr="00743E7D">
        <w:rPr>
          <w:rFonts w:hint="eastAsia"/>
          <w:bCs/>
          <w:sz w:val="16"/>
          <w:szCs w:val="16"/>
          <w:lang w:val="it-IT"/>
        </w:rPr>
        <w:t xml:space="preserve"> </w:t>
      </w:r>
      <w:r w:rsidRPr="00743E7D">
        <w:rPr>
          <w:rFonts w:hint="eastAsia"/>
          <w:bCs/>
          <w:sz w:val="16"/>
          <w:szCs w:val="16"/>
          <w:lang w:val="it-IT"/>
        </w:rPr>
        <w:t>ネーロ、カナイオーロ、メルロー。トスカーナとリグーリアの境目、そして二つの文化圏が混ざり合うルニジャーナ地方。海が近く砂の多い</w:t>
      </w:r>
      <w:r w:rsidR="008715A0">
        <w:rPr>
          <w:rFonts w:hint="eastAsia"/>
          <w:bCs/>
          <w:sz w:val="16"/>
          <w:szCs w:val="16"/>
          <w:lang w:val="it-IT"/>
        </w:rPr>
        <w:t>、</w:t>
      </w:r>
      <w:r w:rsidRPr="00743E7D">
        <w:rPr>
          <w:rFonts w:hint="eastAsia"/>
          <w:bCs/>
          <w:sz w:val="16"/>
          <w:szCs w:val="16"/>
          <w:lang w:val="it-IT"/>
        </w:rPr>
        <w:t>独特の個性を持った土地から生まれるサンジョヴェーゼを表現したワイン。</w:t>
      </w:r>
      <w:r w:rsidR="000D5D4F">
        <w:rPr>
          <w:rFonts w:hint="eastAsia"/>
          <w:bCs/>
          <w:sz w:val="16"/>
          <w:szCs w:val="16"/>
          <w:lang w:val="it-IT"/>
        </w:rPr>
        <w:t>天候に恵まれた</w:t>
      </w:r>
      <w:r w:rsidR="000D5D4F">
        <w:rPr>
          <w:rFonts w:hint="eastAsia"/>
          <w:bCs/>
          <w:sz w:val="16"/>
          <w:szCs w:val="16"/>
          <w:lang w:val="it-IT"/>
        </w:rPr>
        <w:t>2020</w:t>
      </w:r>
      <w:r w:rsidR="000D5D4F">
        <w:rPr>
          <w:rFonts w:hint="eastAsia"/>
          <w:bCs/>
          <w:sz w:val="16"/>
          <w:szCs w:val="16"/>
          <w:lang w:val="it-IT"/>
        </w:rPr>
        <w:t>、ブドウの熟度の高さ</w:t>
      </w:r>
      <w:r w:rsidR="008715A0">
        <w:rPr>
          <w:rFonts w:hint="eastAsia"/>
          <w:bCs/>
          <w:sz w:val="16"/>
          <w:szCs w:val="16"/>
          <w:lang w:val="it-IT"/>
        </w:rPr>
        <w:t>＆</w:t>
      </w:r>
      <w:r w:rsidR="000D5D4F">
        <w:rPr>
          <w:rFonts w:hint="eastAsia"/>
          <w:bCs/>
          <w:sz w:val="16"/>
          <w:szCs w:val="16"/>
          <w:lang w:val="it-IT"/>
        </w:rPr>
        <w:t>収穫量の少なさにより、高密度のサンジョヴェーゼは除梗し、果皮の持つ要素をすべて引き出すための醸造を行</w:t>
      </w:r>
      <w:r w:rsidR="008715A0">
        <w:rPr>
          <w:rFonts w:hint="eastAsia"/>
          <w:bCs/>
          <w:sz w:val="16"/>
          <w:szCs w:val="16"/>
          <w:lang w:val="it-IT"/>
        </w:rPr>
        <w:t>ったと</w:t>
      </w:r>
      <w:r w:rsidR="000D5D4F">
        <w:rPr>
          <w:rFonts w:hint="eastAsia"/>
          <w:bCs/>
          <w:sz w:val="16"/>
          <w:szCs w:val="16"/>
          <w:lang w:val="it-IT"/>
        </w:rPr>
        <w:t>いうヴァルテル。「モンタルチーノのような山で生まれるサンジョヴェーゼではなく、海岸沿いの砂質の多いブドウ畑だからこそ感じる</w:t>
      </w:r>
      <w:r w:rsidR="008715A0">
        <w:rPr>
          <w:rFonts w:hint="eastAsia"/>
          <w:bCs/>
          <w:sz w:val="16"/>
          <w:szCs w:val="16"/>
          <w:lang w:val="it-IT"/>
        </w:rPr>
        <w:t>、</w:t>
      </w:r>
      <w:r w:rsidR="000D5D4F">
        <w:rPr>
          <w:rFonts w:hint="eastAsia"/>
          <w:bCs/>
          <w:sz w:val="16"/>
          <w:szCs w:val="16"/>
          <w:lang w:val="it-IT"/>
        </w:rPr>
        <w:t>海の印象を持ったサンジョヴェーゼ。</w:t>
      </w:r>
      <w:r w:rsidR="00A9593B">
        <w:rPr>
          <w:rFonts w:hint="eastAsia"/>
          <w:bCs/>
          <w:sz w:val="16"/>
          <w:szCs w:val="16"/>
          <w:lang w:val="it-IT"/>
        </w:rPr>
        <w:t>」</w:t>
      </w:r>
      <w:r w:rsidR="000D5D4F">
        <w:rPr>
          <w:rFonts w:hint="eastAsia"/>
          <w:bCs/>
          <w:sz w:val="16"/>
          <w:szCs w:val="16"/>
          <w:lang w:val="it-IT"/>
        </w:rPr>
        <w:t>強い果実と十分なタンニンは、熟成の中で美しく姿を変え、海由来の塩味からくるミネラル分、そして砂質特有の軽やかさ、エレガントさ。ワインの完成度としては過去最高のクオリティだと思います！</w:t>
      </w:r>
      <w:r w:rsidR="000D5D4F">
        <w:rPr>
          <w:rFonts w:hint="eastAsia"/>
          <w:sz w:val="16"/>
        </w:rPr>
        <w:t>トスカーナでは表現しえない、妖艶さと軽やか</w:t>
      </w:r>
      <w:r w:rsidR="000D5D4F">
        <w:rPr>
          <w:rFonts w:hint="eastAsia"/>
          <w:sz w:val="16"/>
        </w:rPr>
        <w:lastRenderedPageBreak/>
        <w:t>さ、エレガントさ。</w:t>
      </w:r>
      <w:r>
        <w:rPr>
          <w:rFonts w:hint="eastAsia"/>
          <w:sz w:val="16"/>
        </w:rPr>
        <w:t>海の特徴を感じるサンジョヴェーゼ、ぜひ飲んでいただきたいワインです。</w:t>
      </w:r>
    </w:p>
    <w:p w14:paraId="2CB5CE93" w14:textId="6FDC7F6D" w:rsidR="00DC4A3E" w:rsidRPr="00C14695" w:rsidRDefault="00DC4A3E" w:rsidP="00DC4A3E">
      <w:pPr>
        <w:jc w:val="left"/>
        <w:rPr>
          <w:rFonts w:cs="ＭＳ ゴシック"/>
          <w:b/>
          <w:sz w:val="32"/>
          <w:szCs w:val="21"/>
          <w:u w:val="single"/>
          <w:lang w:val="it-IT"/>
        </w:rPr>
      </w:pPr>
      <w:r>
        <w:rPr>
          <w:rFonts w:cs="ＭＳ ゴシック"/>
          <w:b/>
          <w:sz w:val="32"/>
          <w:szCs w:val="21"/>
          <w:u w:val="single"/>
          <w:lang w:val="it-IT"/>
        </w:rPr>
        <w:t>La Cascinetta</w:t>
      </w:r>
      <w:r w:rsidRPr="00A754D2">
        <w:rPr>
          <w:rFonts w:cs="ＭＳ ゴシック"/>
          <w:sz w:val="22"/>
          <w:szCs w:val="22"/>
          <w:u w:val="single"/>
        </w:rPr>
        <w:t xml:space="preserve"> </w:t>
      </w:r>
      <w:r>
        <w:rPr>
          <w:rFonts w:cs="ＭＳ ゴシック" w:hint="eastAsia"/>
          <w:sz w:val="18"/>
          <w:szCs w:val="18"/>
          <w:u w:val="single"/>
        </w:rPr>
        <w:t>ラ</w:t>
      </w:r>
      <w:r>
        <w:rPr>
          <w:rFonts w:cs="ＭＳ ゴシック" w:hint="eastAsia"/>
          <w:sz w:val="18"/>
          <w:szCs w:val="18"/>
          <w:u w:val="single"/>
        </w:rPr>
        <w:t xml:space="preserve"> </w:t>
      </w:r>
      <w:r>
        <w:rPr>
          <w:rFonts w:cs="ＭＳ ゴシック" w:hint="eastAsia"/>
          <w:sz w:val="18"/>
          <w:szCs w:val="18"/>
          <w:u w:val="single"/>
        </w:rPr>
        <w:t>カッシネッタ</w:t>
      </w:r>
      <w:r>
        <w:rPr>
          <w:rFonts w:cs="ＭＳ ゴシック" w:hint="eastAsia"/>
          <w:sz w:val="16"/>
          <w:szCs w:val="16"/>
          <w:u w:val="single"/>
        </w:rPr>
        <w:t xml:space="preserve">  </w:t>
      </w:r>
      <w:r>
        <w:rPr>
          <w:rFonts w:cs="ＭＳ ゴシック" w:hint="eastAsia"/>
          <w:sz w:val="16"/>
          <w:szCs w:val="16"/>
          <w:u w:val="single"/>
          <w:lang w:val="it-IT"/>
        </w:rPr>
        <w:t xml:space="preserve">         </w:t>
      </w:r>
      <w:r>
        <w:rPr>
          <w:rFonts w:cs="ＭＳ ゴシック"/>
          <w:sz w:val="16"/>
          <w:szCs w:val="16"/>
          <w:u w:val="single"/>
          <w:lang w:val="it-IT"/>
        </w:rPr>
        <w:t xml:space="preserve">                       </w:t>
      </w:r>
      <w:r>
        <w:rPr>
          <w:rFonts w:cs="ＭＳ ゴシック" w:hint="eastAsia"/>
          <w:sz w:val="16"/>
          <w:szCs w:val="16"/>
          <w:u w:val="single"/>
          <w:lang w:val="it-IT"/>
        </w:rPr>
        <w:t xml:space="preserve">                   </w:t>
      </w:r>
      <w:r>
        <w:rPr>
          <w:rFonts w:cs="ＭＳ ゴシック"/>
          <w:sz w:val="16"/>
          <w:szCs w:val="16"/>
          <w:u w:val="single"/>
          <w:lang w:val="it-IT"/>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ピエモンテーアレッサンドリアー</w:t>
      </w:r>
      <w:r w:rsidRPr="00E55CFB">
        <w:rPr>
          <w:rFonts w:cs="ＭＳ ゴシック" w:hint="eastAsia"/>
          <w:sz w:val="16"/>
          <w:szCs w:val="16"/>
          <w:u w:val="single"/>
          <w:lang w:val="it-IT"/>
        </w:rPr>
        <w:t>ヴィアリージ</w:t>
      </w:r>
    </w:p>
    <w:p w14:paraId="2733B745" w14:textId="6658A651" w:rsidR="00DC4A3E" w:rsidRDefault="00F713A4" w:rsidP="000D5D4F">
      <w:pPr>
        <w:ind w:firstLineChars="100" w:firstLine="183"/>
        <w:jc w:val="left"/>
        <w:rPr>
          <w:sz w:val="16"/>
        </w:rPr>
      </w:pPr>
      <w:r>
        <w:rPr>
          <w:b/>
          <w:noProof/>
          <w:lang w:val="it-IT"/>
        </w:rPr>
        <w:drawing>
          <wp:anchor distT="0" distB="0" distL="114300" distR="114300" simplePos="0" relativeHeight="251732992" behindDoc="0" locked="0" layoutInCell="1" allowOverlap="1" wp14:anchorId="6844509B" wp14:editId="0291B8E8">
            <wp:simplePos x="0" y="0"/>
            <wp:positionH relativeFrom="column">
              <wp:posOffset>5849815</wp:posOffset>
            </wp:positionH>
            <wp:positionV relativeFrom="paragraph">
              <wp:posOffset>424180</wp:posOffset>
            </wp:positionV>
            <wp:extent cx="1015365" cy="1370330"/>
            <wp:effectExtent l="19050" t="19050" r="13335" b="20320"/>
            <wp:wrapSquare wrapText="bothSides"/>
            <wp:docPr id="807269072" name="図 807269072"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テキスト&#10;&#10;中程度の精度で自動的に生成された説明"/>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15365" cy="137033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DC4A3E">
        <w:rPr>
          <w:rFonts w:hint="eastAsia"/>
          <w:sz w:val="16"/>
        </w:rPr>
        <w:t>アスティの北東のヴィアリージにて、土地の地品種「</w:t>
      </w:r>
      <w:r w:rsidR="00DC4A3E">
        <w:rPr>
          <w:rFonts w:hint="eastAsia"/>
          <w:sz w:val="16"/>
        </w:rPr>
        <w:t>Ruche</w:t>
      </w:r>
      <w:r w:rsidR="00DC4A3E">
        <w:rPr>
          <w:rFonts w:hint="eastAsia"/>
          <w:sz w:val="16"/>
        </w:rPr>
        <w:t>ルケ」を中心に栽培し、醸造学に縛られず自身の経験と直感をベース</w:t>
      </w:r>
      <w:r w:rsidR="008715A0">
        <w:rPr>
          <w:rFonts w:hint="eastAsia"/>
          <w:sz w:val="16"/>
        </w:rPr>
        <w:t>とした</w:t>
      </w:r>
      <w:r w:rsidR="00DC4A3E">
        <w:rPr>
          <w:rFonts w:hint="eastAsia"/>
          <w:sz w:val="16"/>
        </w:rPr>
        <w:t>ワイン</w:t>
      </w:r>
      <w:r w:rsidR="008715A0">
        <w:rPr>
          <w:rFonts w:hint="eastAsia"/>
          <w:sz w:val="16"/>
        </w:rPr>
        <w:t>造り</w:t>
      </w:r>
      <w:r w:rsidR="00DC4A3E">
        <w:rPr>
          <w:rFonts w:hint="eastAsia"/>
          <w:sz w:val="16"/>
        </w:rPr>
        <w:t>。</w:t>
      </w:r>
      <w:r w:rsidR="008715A0">
        <w:rPr>
          <w:rFonts w:hint="eastAsia"/>
          <w:sz w:val="16"/>
        </w:rPr>
        <w:t>ラ</w:t>
      </w:r>
      <w:r w:rsidR="008715A0">
        <w:rPr>
          <w:rFonts w:hint="eastAsia"/>
          <w:sz w:val="16"/>
        </w:rPr>
        <w:t xml:space="preserve"> </w:t>
      </w:r>
      <w:r w:rsidR="00DC4A3E">
        <w:rPr>
          <w:rFonts w:hint="eastAsia"/>
          <w:sz w:val="16"/>
        </w:rPr>
        <w:t>カッシネッタを支えているのは、経験値でも醸造テクニックでもない、溢れんばかりの素材（ブドウ）への信頼感。裏表のない情熱と強い意志を持った当主のジャンカルロ。</w:t>
      </w:r>
      <w:r w:rsidR="000D5D4F">
        <w:rPr>
          <w:rFonts w:hint="eastAsia"/>
          <w:sz w:val="16"/>
        </w:rPr>
        <w:t>昨年リリースとなったルケの新しいヴィンテージ。そして再入荷となるリゼルヴァ</w:t>
      </w:r>
      <w:r w:rsidR="000D5D4F">
        <w:rPr>
          <w:rFonts w:hint="eastAsia"/>
          <w:sz w:val="16"/>
        </w:rPr>
        <w:t>2016</w:t>
      </w:r>
      <w:r w:rsidR="000D5D4F">
        <w:rPr>
          <w:rFonts w:hint="eastAsia"/>
          <w:sz w:val="16"/>
        </w:rPr>
        <w:t>をご</w:t>
      </w:r>
      <w:r w:rsidR="008715A0">
        <w:rPr>
          <w:rFonts w:hint="eastAsia"/>
          <w:sz w:val="16"/>
        </w:rPr>
        <w:t>紹介</w:t>
      </w:r>
      <w:r w:rsidR="000D5D4F">
        <w:rPr>
          <w:rFonts w:hint="eastAsia"/>
          <w:sz w:val="16"/>
        </w:rPr>
        <w:t>いたします。</w:t>
      </w:r>
    </w:p>
    <w:p w14:paraId="060A9DAC" w14:textId="3A3296D4" w:rsidR="00DC4A3E" w:rsidRPr="009C3E48" w:rsidRDefault="00DC4A3E" w:rsidP="00DC4A3E">
      <w:pPr>
        <w:jc w:val="left"/>
        <w:rPr>
          <w:b/>
        </w:rPr>
      </w:pPr>
      <w:r w:rsidRPr="009C3E48">
        <w:rPr>
          <w:rFonts w:hint="eastAsia"/>
          <w:b/>
        </w:rPr>
        <w:t>Ruche</w:t>
      </w:r>
      <w:r w:rsidRPr="009C3E48">
        <w:t xml:space="preserve"> </w:t>
      </w:r>
      <w:r w:rsidRPr="009C3E48">
        <w:rPr>
          <w:b/>
          <w:sz w:val="16"/>
          <w:szCs w:val="16"/>
        </w:rPr>
        <w:t xml:space="preserve">di </w:t>
      </w:r>
      <w:proofErr w:type="spellStart"/>
      <w:r w:rsidRPr="009C3E48">
        <w:rPr>
          <w:b/>
          <w:sz w:val="16"/>
          <w:szCs w:val="16"/>
        </w:rPr>
        <w:t>Castagnole</w:t>
      </w:r>
      <w:proofErr w:type="spellEnd"/>
      <w:r w:rsidRPr="009C3E48">
        <w:rPr>
          <w:b/>
          <w:sz w:val="16"/>
          <w:szCs w:val="16"/>
        </w:rPr>
        <w:t xml:space="preserve"> Monferrato</w:t>
      </w:r>
      <w:r w:rsidRPr="009C3E48">
        <w:rPr>
          <w:rFonts w:hint="eastAsia"/>
          <w:b/>
          <w:sz w:val="16"/>
          <w:szCs w:val="16"/>
        </w:rPr>
        <w:t xml:space="preserve"> </w:t>
      </w:r>
      <w:r w:rsidRPr="009C3E48">
        <w:rPr>
          <w:b/>
        </w:rPr>
        <w:t>202</w:t>
      </w:r>
      <w:r w:rsidR="00267EB0" w:rsidRPr="009C3E48">
        <w:rPr>
          <w:rFonts w:hint="eastAsia"/>
          <w:b/>
        </w:rPr>
        <w:t>1</w:t>
      </w:r>
      <w:r>
        <w:rPr>
          <w:rFonts w:hint="eastAsia"/>
          <w:b/>
          <w:sz w:val="16"/>
          <w:szCs w:val="16"/>
          <w:lang w:val="it-IT"/>
        </w:rPr>
        <w:t>ルケ</w:t>
      </w:r>
      <w:r w:rsidRPr="009C3E48">
        <w:rPr>
          <w:rFonts w:hint="eastAsia"/>
          <w:b/>
          <w:sz w:val="16"/>
          <w:szCs w:val="16"/>
        </w:rPr>
        <w:t xml:space="preserve"> DOCG</w:t>
      </w:r>
      <w:r w:rsidRPr="009C3E48">
        <w:rPr>
          <w:b/>
          <w:sz w:val="16"/>
          <w:szCs w:val="16"/>
        </w:rPr>
        <w:t xml:space="preserve"> </w:t>
      </w:r>
      <w:r w:rsidRPr="009C3E48">
        <w:rPr>
          <w:rFonts w:ascii="ＭＳ 明朝" w:eastAsia="ＭＳ 明朝" w:hAnsi="ＭＳ 明朝" w:cs="ＭＳ 明朝" w:hint="eastAsia"/>
          <w:b/>
          <w:color w:val="00B050"/>
          <w:sz w:val="16"/>
        </w:rPr>
        <w:t xml:space="preserve"> </w:t>
      </w:r>
      <w:r w:rsidRPr="009C3E48">
        <w:rPr>
          <w:b/>
          <w:color w:val="00B050"/>
          <w:sz w:val="16"/>
          <w:szCs w:val="16"/>
        </w:rPr>
        <w:t xml:space="preserve"> </w:t>
      </w:r>
      <w:r w:rsidR="00B062FD" w:rsidRPr="00F91BD2">
        <w:rPr>
          <w:rFonts w:ascii="HGP創英角ｺﾞｼｯｸUB" w:eastAsia="HGP創英角ｺﾞｼｯｸUB" w:hAnsi="HGP創英角ｺﾞｼｯｸUB" w:hint="eastAsia"/>
          <w:bCs/>
          <w:color w:val="00B050"/>
          <w:sz w:val="16"/>
        </w:rPr>
        <w:t>≪</w:t>
      </w:r>
      <w:r w:rsidR="00B062FD" w:rsidRPr="00EE3E92">
        <w:rPr>
          <w:rFonts w:ascii="HGP創英角ｺﾞｼｯｸUB" w:eastAsia="HGP創英角ｺﾞｼｯｸUB" w:hAnsi="HGP創英角ｺﾞｼｯｸUB" w:hint="eastAsia"/>
          <w:bCs/>
          <w:color w:val="00B050"/>
          <w:sz w:val="16"/>
        </w:rPr>
        <w:t>新ヴィンテージ</w:t>
      </w:r>
      <w:r w:rsidR="00B062FD" w:rsidRPr="00F91BD2">
        <w:rPr>
          <w:rFonts w:ascii="HGP創英角ｺﾞｼｯｸUB" w:eastAsia="HGP創英角ｺﾞｼｯｸUB" w:hAnsi="HGP創英角ｺﾞｼｯｸUB" w:hint="eastAsia"/>
          <w:bCs/>
          <w:color w:val="00B050"/>
          <w:sz w:val="16"/>
        </w:rPr>
        <w:t>≫</w:t>
      </w:r>
    </w:p>
    <w:p w14:paraId="3D232F39" w14:textId="3C47322A" w:rsidR="00F95FEB" w:rsidRDefault="00F95FEB" w:rsidP="00DC4A3E">
      <w:pPr>
        <w:ind w:firstLineChars="100" w:firstLine="143"/>
        <w:jc w:val="left"/>
        <w:rPr>
          <w:bCs/>
          <w:sz w:val="16"/>
        </w:rPr>
      </w:pPr>
      <w:r>
        <w:rPr>
          <w:rFonts w:hint="eastAsia"/>
          <w:bCs/>
          <w:sz w:val="16"/>
        </w:rPr>
        <w:t>「</w:t>
      </w:r>
      <w:r>
        <w:rPr>
          <w:rFonts w:hint="eastAsia"/>
          <w:bCs/>
          <w:sz w:val="16"/>
        </w:rPr>
        <w:t>2020</w:t>
      </w:r>
      <w:r>
        <w:rPr>
          <w:rFonts w:hint="eastAsia"/>
          <w:bCs/>
          <w:sz w:val="16"/>
        </w:rPr>
        <w:t>、</w:t>
      </w:r>
      <w:r>
        <w:rPr>
          <w:rFonts w:hint="eastAsia"/>
          <w:bCs/>
          <w:sz w:val="16"/>
        </w:rPr>
        <w:t>2022</w:t>
      </w:r>
      <w:r>
        <w:rPr>
          <w:rFonts w:hint="eastAsia"/>
          <w:bCs/>
          <w:sz w:val="16"/>
        </w:rPr>
        <w:t>もだけど、しばらくずっと暑い年が続いているよ、、。」、そう嘆いていたジャンカルロ。ただ、</w:t>
      </w:r>
      <w:r>
        <w:rPr>
          <w:rFonts w:hint="eastAsia"/>
          <w:bCs/>
          <w:sz w:val="16"/>
        </w:rPr>
        <w:t>2021</w:t>
      </w:r>
      <w:r>
        <w:rPr>
          <w:rFonts w:hint="eastAsia"/>
          <w:bCs/>
          <w:sz w:val="16"/>
        </w:rPr>
        <w:t>についていえば、これまで経験してきた中で、最も過酷で水不足となったヴィンテージと言います。全くの他業種から独学でワイン造りを始めた彼。「自分の</w:t>
      </w:r>
      <w:r w:rsidR="00D75043">
        <w:rPr>
          <w:rFonts w:hint="eastAsia"/>
          <w:bCs/>
          <w:sz w:val="16"/>
        </w:rPr>
        <w:t>やり方が</w:t>
      </w:r>
      <w:r>
        <w:rPr>
          <w:rFonts w:hint="eastAsia"/>
          <w:bCs/>
          <w:sz w:val="16"/>
        </w:rPr>
        <w:t>正しいとは思っていた</w:t>
      </w:r>
      <w:r w:rsidR="00D75043">
        <w:rPr>
          <w:rFonts w:hint="eastAsia"/>
          <w:bCs/>
          <w:sz w:val="16"/>
        </w:rPr>
        <w:t>ワケじゃ</w:t>
      </w:r>
      <w:r>
        <w:rPr>
          <w:rFonts w:hint="eastAsia"/>
          <w:bCs/>
          <w:sz w:val="16"/>
        </w:rPr>
        <w:t>ないけど、お手本のようなワイン造りは初めから考えていなかったから、、。」、毎年畑で起きる状況を</w:t>
      </w:r>
      <w:r w:rsidR="00D75043">
        <w:rPr>
          <w:rFonts w:hint="eastAsia"/>
          <w:bCs/>
          <w:sz w:val="16"/>
        </w:rPr>
        <w:t>、</w:t>
      </w:r>
      <w:r>
        <w:rPr>
          <w:rFonts w:hint="eastAsia"/>
          <w:bCs/>
          <w:sz w:val="16"/>
        </w:rPr>
        <w:t>自分なりに解釈し</w:t>
      </w:r>
      <w:r w:rsidR="00D75043">
        <w:rPr>
          <w:rFonts w:hint="eastAsia"/>
          <w:bCs/>
          <w:sz w:val="16"/>
        </w:rPr>
        <w:t>実践し</w:t>
      </w:r>
      <w:r>
        <w:rPr>
          <w:rFonts w:hint="eastAsia"/>
          <w:bCs/>
          <w:sz w:val="16"/>
        </w:rPr>
        <w:t>てきた</w:t>
      </w:r>
      <w:r w:rsidR="00D75043">
        <w:rPr>
          <w:rFonts w:hint="eastAsia"/>
          <w:bCs/>
          <w:sz w:val="16"/>
        </w:rPr>
        <w:t>彼</w:t>
      </w:r>
      <w:r>
        <w:rPr>
          <w:rFonts w:hint="eastAsia"/>
          <w:bCs/>
          <w:sz w:val="16"/>
        </w:rPr>
        <w:t>。ただ</w:t>
      </w:r>
      <w:r w:rsidR="00D75043">
        <w:rPr>
          <w:rFonts w:hint="eastAsia"/>
          <w:bCs/>
          <w:sz w:val="16"/>
        </w:rPr>
        <w:t>20</w:t>
      </w:r>
      <w:r>
        <w:rPr>
          <w:rFonts w:hint="eastAsia"/>
          <w:bCs/>
          <w:sz w:val="16"/>
        </w:rPr>
        <w:t>21</w:t>
      </w:r>
      <w:r>
        <w:rPr>
          <w:rFonts w:hint="eastAsia"/>
          <w:bCs/>
          <w:sz w:val="16"/>
        </w:rPr>
        <w:t>年の水不足は深刻で、</w:t>
      </w:r>
      <w:r w:rsidR="00D75043">
        <w:rPr>
          <w:rFonts w:hint="eastAsia"/>
          <w:bCs/>
          <w:sz w:val="16"/>
        </w:rPr>
        <w:t>多くのブドウが樹上で</w:t>
      </w:r>
      <w:r>
        <w:rPr>
          <w:rFonts w:hint="eastAsia"/>
          <w:bCs/>
          <w:sz w:val="16"/>
        </w:rPr>
        <w:t>干しブドウ化してしまっただけでなく、樹齢の若い</w:t>
      </w:r>
      <w:r w:rsidR="00D75043">
        <w:rPr>
          <w:rFonts w:hint="eastAsia"/>
          <w:bCs/>
          <w:sz w:val="16"/>
        </w:rPr>
        <w:t>ブドウ樹がかなり</w:t>
      </w:r>
      <w:r>
        <w:rPr>
          <w:rFonts w:hint="eastAsia"/>
          <w:bCs/>
          <w:sz w:val="16"/>
        </w:rPr>
        <w:t>死んでしまったといいます。収穫量も例年よりも</w:t>
      </w:r>
      <w:r>
        <w:rPr>
          <w:rFonts w:hint="eastAsia"/>
          <w:bCs/>
          <w:sz w:val="16"/>
        </w:rPr>
        <w:t>30</w:t>
      </w:r>
      <w:r>
        <w:rPr>
          <w:rFonts w:hint="eastAsia"/>
          <w:bCs/>
          <w:sz w:val="16"/>
        </w:rPr>
        <w:t>％以上少なくなっ</w:t>
      </w:r>
      <w:r w:rsidR="00D75043">
        <w:rPr>
          <w:rFonts w:hint="eastAsia"/>
          <w:bCs/>
          <w:sz w:val="16"/>
        </w:rPr>
        <w:t>たという</w:t>
      </w:r>
      <w:r>
        <w:rPr>
          <w:rFonts w:hint="eastAsia"/>
          <w:bCs/>
          <w:sz w:val="16"/>
        </w:rPr>
        <w:t>ヴィンテージ。非常に残念な結果となりましたが、収穫したブドウのレベルの高さは間違いないものとなりました！</w:t>
      </w:r>
    </w:p>
    <w:p w14:paraId="27014AD7" w14:textId="3507C961" w:rsidR="00F95FEB" w:rsidRDefault="00F713A4" w:rsidP="00DC4A3E">
      <w:pPr>
        <w:ind w:firstLineChars="100" w:firstLine="183"/>
        <w:jc w:val="left"/>
        <w:rPr>
          <w:bCs/>
          <w:sz w:val="16"/>
        </w:rPr>
      </w:pPr>
      <w:r>
        <w:rPr>
          <w:b/>
          <w:noProof/>
          <w:lang w:val="it-IT"/>
        </w:rPr>
        <w:drawing>
          <wp:anchor distT="0" distB="0" distL="114300" distR="114300" simplePos="0" relativeHeight="251737088" behindDoc="0" locked="0" layoutInCell="1" allowOverlap="1" wp14:anchorId="3CE7F745" wp14:editId="0894BF44">
            <wp:simplePos x="0" y="0"/>
            <wp:positionH relativeFrom="column">
              <wp:posOffset>5799455</wp:posOffset>
            </wp:positionH>
            <wp:positionV relativeFrom="paragraph">
              <wp:posOffset>379730</wp:posOffset>
            </wp:positionV>
            <wp:extent cx="1066800" cy="1446530"/>
            <wp:effectExtent l="0" t="0" r="0" b="1270"/>
            <wp:wrapSquare wrapText="bothSides"/>
            <wp:docPr id="653915275" name="図 1" descr="テキスト, 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15275" name="図 1" descr="テキスト, マップ&#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6800" cy="1446530"/>
                    </a:xfrm>
                    <a:prstGeom prst="rect">
                      <a:avLst/>
                    </a:prstGeom>
                  </pic:spPr>
                </pic:pic>
              </a:graphicData>
            </a:graphic>
            <wp14:sizeRelH relativeFrom="page">
              <wp14:pctWidth>0</wp14:pctWidth>
            </wp14:sizeRelH>
            <wp14:sizeRelV relativeFrom="page">
              <wp14:pctHeight>0</wp14:pctHeight>
            </wp14:sizeRelV>
          </wp:anchor>
        </w:drawing>
      </w:r>
      <w:r w:rsidR="00844F59">
        <w:rPr>
          <w:rFonts w:hint="eastAsia"/>
          <w:bCs/>
          <w:sz w:val="16"/>
        </w:rPr>
        <w:t>いつも通り</w:t>
      </w:r>
      <w:r w:rsidR="00844F59">
        <w:rPr>
          <w:rFonts w:hint="eastAsia"/>
          <w:bCs/>
          <w:sz w:val="16"/>
        </w:rPr>
        <w:t>15</w:t>
      </w:r>
      <w:r w:rsidR="00844F59">
        <w:rPr>
          <w:rFonts w:hint="eastAsia"/>
          <w:bCs/>
          <w:sz w:val="16"/>
        </w:rPr>
        <w:t>％越えのアルコールはもちろんですが、それを一切感じさせない猛烈な果実とアロマティックさ。元来酸の低いブドウであるルケですが、</w:t>
      </w:r>
      <w:r w:rsidR="00844F59">
        <w:rPr>
          <w:rFonts w:hint="eastAsia"/>
          <w:bCs/>
          <w:sz w:val="16"/>
        </w:rPr>
        <w:t>2021</w:t>
      </w:r>
      <w:r w:rsidR="00844F59">
        <w:rPr>
          <w:rFonts w:hint="eastAsia"/>
          <w:bCs/>
          <w:sz w:val="16"/>
        </w:rPr>
        <w:t>は</w:t>
      </w:r>
      <w:r w:rsidR="00D75043">
        <w:rPr>
          <w:rFonts w:hint="eastAsia"/>
          <w:bCs/>
          <w:sz w:val="16"/>
        </w:rPr>
        <w:t>いつも以上にバランスが良く、</w:t>
      </w:r>
      <w:r w:rsidR="00844F59">
        <w:rPr>
          <w:rFonts w:hint="eastAsia"/>
          <w:bCs/>
          <w:sz w:val="16"/>
        </w:rPr>
        <w:t>フレッシュな酸</w:t>
      </w:r>
      <w:r w:rsidR="00D75043">
        <w:rPr>
          <w:rFonts w:hint="eastAsia"/>
          <w:bCs/>
          <w:sz w:val="16"/>
        </w:rPr>
        <w:t>も</w:t>
      </w:r>
      <w:r w:rsidR="00844F59">
        <w:rPr>
          <w:rFonts w:hint="eastAsia"/>
          <w:bCs/>
          <w:sz w:val="16"/>
        </w:rPr>
        <w:t>感じられます。</w:t>
      </w:r>
      <w:r w:rsidR="00D75043">
        <w:rPr>
          <w:rFonts w:hint="eastAsia"/>
          <w:bCs/>
          <w:sz w:val="16"/>
        </w:rPr>
        <w:t>一般的には香りは強いものの、単調で複雑さが無いルケ。しかし、彼の造るワインは、</w:t>
      </w:r>
      <w:r w:rsidR="00844F59">
        <w:rPr>
          <w:rFonts w:hint="eastAsia"/>
          <w:bCs/>
          <w:sz w:val="16"/>
        </w:rPr>
        <w:t>溢れんばかりの果実香だけでなく、より複雑でいて多様な香りをもつルケ。改めて驚かされる素晴らしい味わいとなりました。</w:t>
      </w:r>
    </w:p>
    <w:p w14:paraId="7BB21E8C" w14:textId="53BD7326" w:rsidR="00FB7F28" w:rsidRPr="00A754D2" w:rsidRDefault="00FB7F28" w:rsidP="00FB7F28">
      <w:pPr>
        <w:jc w:val="left"/>
        <w:rPr>
          <w:b/>
          <w:lang w:val="it-IT"/>
        </w:rPr>
      </w:pPr>
      <w:r>
        <w:rPr>
          <w:rFonts w:hint="eastAsia"/>
          <w:b/>
          <w:lang w:val="it-IT"/>
        </w:rPr>
        <w:t>Ruche</w:t>
      </w:r>
      <w:r w:rsidRPr="00AC2B1B">
        <w:rPr>
          <w:lang w:val="it-IT"/>
        </w:rPr>
        <w:t xml:space="preserve"> </w:t>
      </w:r>
      <w:r w:rsidRPr="007F1A10">
        <w:rPr>
          <w:b/>
          <w:sz w:val="16"/>
          <w:szCs w:val="16"/>
          <w:lang w:val="it-IT"/>
        </w:rPr>
        <w:t>di Castagnole Monferrato</w:t>
      </w:r>
      <w:r>
        <w:rPr>
          <w:rFonts w:hint="eastAsia"/>
          <w:b/>
          <w:lang w:val="it-IT"/>
        </w:rPr>
        <w:t xml:space="preserve"> 2</w:t>
      </w:r>
      <w:r>
        <w:rPr>
          <w:b/>
          <w:lang w:val="it-IT"/>
        </w:rPr>
        <w:t>0</w:t>
      </w:r>
      <w:r>
        <w:rPr>
          <w:rFonts w:hint="eastAsia"/>
          <w:b/>
          <w:lang w:val="it-IT"/>
        </w:rPr>
        <w:t>1</w:t>
      </w:r>
      <w:r>
        <w:rPr>
          <w:b/>
          <w:lang w:val="it-IT"/>
        </w:rPr>
        <w:t xml:space="preserve">6 </w:t>
      </w:r>
      <w:r>
        <w:rPr>
          <w:rFonts w:hint="eastAsia"/>
          <w:b/>
          <w:sz w:val="16"/>
          <w:szCs w:val="16"/>
          <w:lang w:val="it-IT"/>
        </w:rPr>
        <w:t>ルケ</w:t>
      </w:r>
      <w:r>
        <w:rPr>
          <w:rFonts w:hint="eastAsia"/>
          <w:b/>
          <w:sz w:val="16"/>
          <w:szCs w:val="16"/>
          <w:lang w:val="it-IT"/>
        </w:rPr>
        <w:t xml:space="preserve"> </w:t>
      </w:r>
      <w:r>
        <w:rPr>
          <w:rFonts w:hint="eastAsia"/>
          <w:b/>
          <w:sz w:val="16"/>
          <w:szCs w:val="16"/>
          <w:lang w:val="it-IT"/>
        </w:rPr>
        <w:t>リゼルヴァ</w:t>
      </w:r>
      <w:r>
        <w:rPr>
          <w:rFonts w:hint="eastAsia"/>
          <w:b/>
          <w:sz w:val="16"/>
          <w:szCs w:val="16"/>
          <w:lang w:val="it-IT"/>
        </w:rPr>
        <w:t xml:space="preserve"> DOCG</w:t>
      </w:r>
      <w:r>
        <w:rPr>
          <w:b/>
          <w:sz w:val="16"/>
          <w:szCs w:val="16"/>
          <w:lang w:val="it-IT"/>
        </w:rPr>
        <w:t xml:space="preserve"> </w:t>
      </w:r>
      <w:r>
        <w:rPr>
          <w:rFonts w:ascii="ＭＳ 明朝" w:eastAsia="ＭＳ 明朝" w:hAnsi="ＭＳ 明朝" w:cs="ＭＳ 明朝" w:hint="eastAsia"/>
          <w:b/>
          <w:color w:val="00B050"/>
          <w:sz w:val="16"/>
          <w:lang w:val="it-IT"/>
        </w:rPr>
        <w:t xml:space="preserve"> </w:t>
      </w:r>
      <w:r w:rsidR="00B062FD" w:rsidRPr="003C0384">
        <w:rPr>
          <w:rFonts w:ascii="HGP創英角ｺﾞｼｯｸUB" w:eastAsia="HGP創英角ｺﾞｼｯｸUB" w:hAnsi="HGP創英角ｺﾞｼｯｸUB" w:hint="eastAsia"/>
          <w:bCs/>
          <w:color w:val="00B050"/>
          <w:sz w:val="16"/>
        </w:rPr>
        <w:t>≪再入荷・価格変更≫</w:t>
      </w:r>
      <w:r>
        <w:rPr>
          <w:rFonts w:hint="eastAsia"/>
          <w:b/>
          <w:lang w:val="it-IT"/>
        </w:rPr>
        <w:t xml:space="preserve"> </w:t>
      </w:r>
    </w:p>
    <w:p w14:paraId="5BF8686A" w14:textId="49D28174" w:rsidR="00844F59" w:rsidRDefault="00D75043" w:rsidP="00FB7F28">
      <w:pPr>
        <w:ind w:firstLineChars="100" w:firstLine="143"/>
        <w:jc w:val="left"/>
        <w:rPr>
          <w:bCs/>
          <w:sz w:val="16"/>
        </w:rPr>
      </w:pPr>
      <w:r>
        <w:rPr>
          <w:rFonts w:hint="eastAsia"/>
          <w:bCs/>
          <w:sz w:val="16"/>
        </w:rPr>
        <w:t>正式には</w:t>
      </w:r>
      <w:r>
        <w:rPr>
          <w:rFonts w:hint="eastAsia"/>
          <w:bCs/>
          <w:sz w:val="16"/>
        </w:rPr>
        <w:t>2018</w:t>
      </w:r>
      <w:r w:rsidR="00B9700D">
        <w:rPr>
          <w:rFonts w:hint="eastAsia"/>
          <w:bCs/>
          <w:sz w:val="16"/>
        </w:rPr>
        <w:t>から</w:t>
      </w:r>
      <w:r>
        <w:rPr>
          <w:rFonts w:hint="eastAsia"/>
          <w:bCs/>
          <w:sz w:val="16"/>
        </w:rPr>
        <w:t>リゼルヴァ表記が認められたため、この</w:t>
      </w:r>
      <w:r>
        <w:rPr>
          <w:rFonts w:hint="eastAsia"/>
          <w:bCs/>
          <w:sz w:val="16"/>
        </w:rPr>
        <w:t>2016</w:t>
      </w:r>
      <w:r>
        <w:rPr>
          <w:rFonts w:hint="eastAsia"/>
          <w:bCs/>
          <w:sz w:val="16"/>
        </w:rPr>
        <w:t>は</w:t>
      </w:r>
      <w:r w:rsidR="00FB7F28">
        <w:rPr>
          <w:rFonts w:hint="eastAsia"/>
          <w:bCs/>
          <w:sz w:val="16"/>
        </w:rPr>
        <w:t>あくまでも個人的な意味合いとなりますが、、。</w:t>
      </w:r>
      <w:r w:rsidR="000D6D80">
        <w:rPr>
          <w:rFonts w:hint="eastAsia"/>
          <w:bCs/>
          <w:sz w:val="16"/>
        </w:rPr>
        <w:t>2</w:t>
      </w:r>
      <w:r w:rsidR="000D6D80">
        <w:rPr>
          <w:rFonts w:hint="eastAsia"/>
          <w:bCs/>
          <w:sz w:val="16"/>
        </w:rPr>
        <w:t>年前にリリースしました</w:t>
      </w:r>
      <w:r w:rsidR="000D6D80">
        <w:rPr>
          <w:rFonts w:hint="eastAsia"/>
          <w:bCs/>
          <w:sz w:val="16"/>
        </w:rPr>
        <w:t>2016</w:t>
      </w:r>
      <w:r w:rsidR="000D6D80">
        <w:rPr>
          <w:rFonts w:hint="eastAsia"/>
          <w:bCs/>
          <w:sz w:val="16"/>
        </w:rPr>
        <w:t>、カンティーナに残っていた分が再入荷いたしました！</w:t>
      </w:r>
      <w:r w:rsidR="00FB7F28">
        <w:rPr>
          <w:rFonts w:hint="eastAsia"/>
          <w:bCs/>
          <w:sz w:val="16"/>
        </w:rPr>
        <w:t>2016</w:t>
      </w:r>
      <w:r w:rsidR="00FB7F28">
        <w:rPr>
          <w:rFonts w:hint="eastAsia"/>
          <w:bCs/>
          <w:sz w:val="16"/>
        </w:rPr>
        <w:t>年の収穫より、最もポテンシャルをもったタンクから、木樽にて熟成</w:t>
      </w:r>
      <w:r w:rsidR="00B9700D">
        <w:rPr>
          <w:rFonts w:hint="eastAsia"/>
          <w:bCs/>
          <w:sz w:val="16"/>
        </w:rPr>
        <w:t>を</w:t>
      </w:r>
      <w:r w:rsidR="00FB7F28">
        <w:rPr>
          <w:rFonts w:hint="eastAsia"/>
          <w:bCs/>
          <w:sz w:val="16"/>
        </w:rPr>
        <w:t>行ったキュヴェ。</w:t>
      </w:r>
      <w:r w:rsidR="000D6D80">
        <w:rPr>
          <w:rFonts w:hint="eastAsia"/>
          <w:bCs/>
          <w:sz w:val="16"/>
        </w:rPr>
        <w:t>ジャンカルロ自身、初めて木樽での熟成を行ったとい</w:t>
      </w:r>
      <w:r w:rsidR="00B9700D">
        <w:rPr>
          <w:rFonts w:hint="eastAsia"/>
          <w:bCs/>
          <w:sz w:val="16"/>
        </w:rPr>
        <w:t>います</w:t>
      </w:r>
      <w:r w:rsidR="000D6D80">
        <w:rPr>
          <w:rFonts w:hint="eastAsia"/>
          <w:bCs/>
          <w:sz w:val="16"/>
        </w:rPr>
        <w:t>。ワインがどのように熟成＆変化していくのかを見守りつつ、</w:t>
      </w:r>
      <w:r w:rsidR="000D6D80">
        <w:rPr>
          <w:rFonts w:hint="eastAsia"/>
          <w:bCs/>
          <w:sz w:val="16"/>
        </w:rPr>
        <w:t>48</w:t>
      </w:r>
      <w:r w:rsidR="000D6D80">
        <w:rPr>
          <w:rFonts w:hint="eastAsia"/>
          <w:bCs/>
          <w:sz w:val="16"/>
        </w:rPr>
        <w:t>カ月の熟成を経たリゼルヴァ。ボトル詰めしてからも、ビン内でどのようにワインが変化していくのか確認する</w:t>
      </w:r>
      <w:r w:rsidR="00B9700D">
        <w:rPr>
          <w:rFonts w:hint="eastAsia"/>
          <w:bCs/>
          <w:sz w:val="16"/>
        </w:rPr>
        <w:t>意味も込め、</w:t>
      </w:r>
      <w:r w:rsidR="000D6D80">
        <w:rPr>
          <w:rFonts w:hint="eastAsia"/>
          <w:bCs/>
          <w:sz w:val="16"/>
        </w:rPr>
        <w:t>ある程度の数をストックしてい</w:t>
      </w:r>
      <w:r w:rsidR="00B9700D">
        <w:rPr>
          <w:rFonts w:hint="eastAsia"/>
          <w:bCs/>
          <w:sz w:val="16"/>
        </w:rPr>
        <w:t>ました</w:t>
      </w:r>
      <w:r w:rsidR="000D6D80">
        <w:rPr>
          <w:rFonts w:hint="eastAsia"/>
          <w:bCs/>
          <w:sz w:val="16"/>
        </w:rPr>
        <w:t>。前回のリリースより</w:t>
      </w:r>
      <w:r w:rsidR="000D6D80">
        <w:rPr>
          <w:rFonts w:hint="eastAsia"/>
          <w:bCs/>
          <w:sz w:val="16"/>
        </w:rPr>
        <w:t>2</w:t>
      </w:r>
      <w:r w:rsidR="000D6D80">
        <w:rPr>
          <w:rFonts w:hint="eastAsia"/>
          <w:bCs/>
          <w:sz w:val="16"/>
        </w:rPr>
        <w:t>年間</w:t>
      </w:r>
      <w:r w:rsidR="00B9700D">
        <w:rPr>
          <w:rFonts w:hint="eastAsia"/>
          <w:bCs/>
          <w:sz w:val="16"/>
        </w:rPr>
        <w:t>の歳月は</w:t>
      </w:r>
      <w:r w:rsidR="000D6D80">
        <w:rPr>
          <w:rFonts w:hint="eastAsia"/>
          <w:bCs/>
          <w:sz w:val="16"/>
        </w:rPr>
        <w:t>、ルケ特有の華やかさやアロマ、果実味といった</w:t>
      </w:r>
      <w:r w:rsidR="00B9700D">
        <w:rPr>
          <w:rFonts w:hint="eastAsia"/>
          <w:bCs/>
          <w:sz w:val="16"/>
        </w:rPr>
        <w:t>「</w:t>
      </w:r>
      <w:r w:rsidR="000D6D80">
        <w:rPr>
          <w:rFonts w:hint="eastAsia"/>
          <w:bCs/>
          <w:sz w:val="16"/>
        </w:rPr>
        <w:t>表面的な部分</w:t>
      </w:r>
      <w:r w:rsidR="00B9700D">
        <w:rPr>
          <w:rFonts w:hint="eastAsia"/>
          <w:bCs/>
          <w:sz w:val="16"/>
        </w:rPr>
        <w:t>」</w:t>
      </w:r>
      <w:r w:rsidR="000D6D80">
        <w:rPr>
          <w:rFonts w:hint="eastAsia"/>
          <w:bCs/>
          <w:sz w:val="16"/>
        </w:rPr>
        <w:t>ではなく、骨格や奥行き、そして熟成香という</w:t>
      </w:r>
      <w:r w:rsidR="00B9700D">
        <w:rPr>
          <w:rFonts w:hint="eastAsia"/>
          <w:bCs/>
          <w:sz w:val="16"/>
        </w:rPr>
        <w:t>「立体的な</w:t>
      </w:r>
      <w:r w:rsidR="000D6D80">
        <w:rPr>
          <w:rFonts w:hint="eastAsia"/>
          <w:bCs/>
          <w:sz w:val="16"/>
        </w:rPr>
        <w:t>魅力</w:t>
      </w:r>
      <w:r w:rsidR="00B9700D">
        <w:rPr>
          <w:rFonts w:hint="eastAsia"/>
          <w:bCs/>
          <w:sz w:val="16"/>
        </w:rPr>
        <w:t>」</w:t>
      </w:r>
      <w:r w:rsidR="000D6D80">
        <w:rPr>
          <w:rFonts w:hint="eastAsia"/>
          <w:bCs/>
          <w:sz w:val="16"/>
        </w:rPr>
        <w:t>を得る</w:t>
      </w:r>
      <w:r w:rsidR="00B9700D">
        <w:rPr>
          <w:rFonts w:hint="eastAsia"/>
          <w:bCs/>
          <w:sz w:val="16"/>
        </w:rPr>
        <w:t>結果に</w:t>
      </w:r>
      <w:r w:rsidR="000D6D80">
        <w:rPr>
          <w:rFonts w:hint="eastAsia"/>
          <w:bCs/>
          <w:sz w:val="16"/>
        </w:rPr>
        <w:t>。</w:t>
      </w:r>
      <w:r w:rsidR="00B9700D">
        <w:rPr>
          <w:rFonts w:hint="eastAsia"/>
          <w:bCs/>
          <w:sz w:val="16"/>
        </w:rPr>
        <w:t>果実由来の香りだけではなく、熟成香による</w:t>
      </w:r>
      <w:r w:rsidR="00FB7F28">
        <w:rPr>
          <w:rFonts w:hint="eastAsia"/>
          <w:bCs/>
          <w:sz w:val="16"/>
        </w:rPr>
        <w:t>複雑さ</w:t>
      </w:r>
      <w:r w:rsidR="00B9700D">
        <w:rPr>
          <w:rFonts w:hint="eastAsia"/>
          <w:bCs/>
          <w:sz w:val="16"/>
        </w:rPr>
        <w:t>から</w:t>
      </w:r>
      <w:r w:rsidR="00FB7F28">
        <w:rPr>
          <w:rFonts w:hint="eastAsia"/>
          <w:bCs/>
          <w:sz w:val="16"/>
        </w:rPr>
        <w:t>は、「昔はネッビオーロの近縁だと言われていた」という話が良くわかります。時間と共に開き迫力を増してゆく、</w:t>
      </w:r>
      <w:r w:rsidR="000D6D80">
        <w:rPr>
          <w:rFonts w:hint="eastAsia"/>
          <w:bCs/>
          <w:sz w:val="16"/>
        </w:rPr>
        <w:t>この</w:t>
      </w:r>
      <w:r w:rsidR="000D6D80">
        <w:rPr>
          <w:rFonts w:hint="eastAsia"/>
          <w:bCs/>
          <w:sz w:val="16"/>
        </w:rPr>
        <w:t>2</w:t>
      </w:r>
      <w:r w:rsidR="000D6D80">
        <w:rPr>
          <w:rFonts w:hint="eastAsia"/>
          <w:bCs/>
          <w:sz w:val="16"/>
        </w:rPr>
        <w:t>年間で、より尊大さを身に着けた</w:t>
      </w:r>
      <w:r w:rsidR="00B9700D">
        <w:rPr>
          <w:rFonts w:hint="eastAsia"/>
          <w:bCs/>
          <w:sz w:val="16"/>
        </w:rPr>
        <w:t>スケールの大きさを感じるワインです</w:t>
      </w:r>
      <w:r w:rsidR="00FB7F28">
        <w:rPr>
          <w:rFonts w:hint="eastAsia"/>
          <w:bCs/>
          <w:sz w:val="16"/>
        </w:rPr>
        <w:t>。</w:t>
      </w:r>
    </w:p>
    <w:p w14:paraId="7491311F" w14:textId="276A423E" w:rsidR="009B7FAB" w:rsidRPr="00CE3B11" w:rsidRDefault="009B7FAB" w:rsidP="009B7FAB">
      <w:pPr>
        <w:spacing w:line="240" w:lineRule="atLeast"/>
        <w:jc w:val="left"/>
        <w:rPr>
          <w:b/>
          <w:bCs/>
          <w:sz w:val="32"/>
          <w:szCs w:val="21"/>
          <w:u w:val="single"/>
          <w:lang w:val="it-IT"/>
        </w:rPr>
      </w:pPr>
      <w:r>
        <w:rPr>
          <w:b/>
          <w:bCs/>
          <w:sz w:val="32"/>
          <w:szCs w:val="21"/>
          <w:u w:val="single"/>
          <w:lang w:val="it-IT"/>
        </w:rPr>
        <w:t>Bonavita</w:t>
      </w:r>
      <w:r>
        <w:rPr>
          <w:rFonts w:hint="eastAsia"/>
          <w:b/>
          <w:bCs/>
          <w:sz w:val="18"/>
          <w:u w:val="single"/>
          <w:lang w:val="it-IT"/>
        </w:rPr>
        <w:t>ボナヴィータ</w:t>
      </w:r>
      <w:r>
        <w:rPr>
          <w:rFonts w:hint="eastAsia"/>
          <w:sz w:val="16"/>
          <w:u w:val="single"/>
          <w:lang w:val="it-IT"/>
        </w:rPr>
        <w:t xml:space="preserve">                              </w:t>
      </w:r>
      <w:r>
        <w:rPr>
          <w:sz w:val="16"/>
          <w:u w:val="single"/>
          <w:lang w:val="it-IT"/>
        </w:rPr>
        <w:t xml:space="preserve">                          </w:t>
      </w:r>
      <w:r>
        <w:rPr>
          <w:rFonts w:hint="eastAsia"/>
          <w:sz w:val="16"/>
          <w:u w:val="single"/>
          <w:lang w:val="it-IT"/>
        </w:rPr>
        <w:t xml:space="preserve">                     </w:t>
      </w:r>
      <w:r>
        <w:rPr>
          <w:rFonts w:hint="eastAsia"/>
          <w:sz w:val="16"/>
          <w:u w:val="single"/>
          <w:lang w:val="it-IT"/>
        </w:rPr>
        <w:t>シチリア</w:t>
      </w:r>
      <w:r w:rsidRPr="00D8390E">
        <w:rPr>
          <w:rFonts w:cs="ＭＳ ゴシック"/>
          <w:sz w:val="16"/>
          <w:szCs w:val="16"/>
          <w:u w:val="single"/>
          <w:lang w:val="it-IT"/>
        </w:rPr>
        <w:t>ー</w:t>
      </w:r>
      <w:r>
        <w:rPr>
          <w:rFonts w:cs="ＭＳ ゴシック" w:hint="eastAsia"/>
          <w:sz w:val="16"/>
          <w:szCs w:val="16"/>
          <w:u w:val="single"/>
          <w:lang w:val="it-IT"/>
        </w:rPr>
        <w:t>メッシーナーファーロ</w:t>
      </w:r>
      <w:r>
        <w:rPr>
          <w:rFonts w:cs="ＭＳ ゴシック" w:hint="eastAsia"/>
          <w:sz w:val="16"/>
          <w:szCs w:val="16"/>
          <w:u w:val="single"/>
          <w:lang w:val="it-IT"/>
        </w:rPr>
        <w:t xml:space="preserve"> </w:t>
      </w:r>
      <w:r>
        <w:rPr>
          <w:rFonts w:cs="ＭＳ ゴシック" w:hint="eastAsia"/>
          <w:sz w:val="16"/>
          <w:szCs w:val="16"/>
          <w:u w:val="single"/>
          <w:lang w:val="it-IT"/>
        </w:rPr>
        <w:t>スーペリオーレ</w:t>
      </w:r>
    </w:p>
    <w:p w14:paraId="0459D1D9" w14:textId="1A05BDE9" w:rsidR="00B1297A" w:rsidRDefault="009B7FAB" w:rsidP="009B7FAB">
      <w:pPr>
        <w:ind w:firstLineChars="100" w:firstLine="143"/>
        <w:jc w:val="left"/>
        <w:rPr>
          <w:sz w:val="16"/>
          <w:szCs w:val="18"/>
          <w:lang w:val="it-IT"/>
        </w:rPr>
      </w:pPr>
      <w:r>
        <w:rPr>
          <w:rFonts w:hint="eastAsia"/>
          <w:sz w:val="16"/>
          <w:szCs w:val="18"/>
          <w:lang w:val="it-IT"/>
        </w:rPr>
        <w:t>シチリアでありながら、その毛色は全く異なる独自性を持ったファーロ。シチリア最北東に位置し、</w:t>
      </w:r>
      <w:r>
        <w:rPr>
          <w:rFonts w:hint="eastAsia"/>
          <w:sz w:val="16"/>
          <w:szCs w:val="18"/>
          <w:lang w:val="it-IT"/>
        </w:rPr>
        <w:t>2</w:t>
      </w:r>
      <w:r>
        <w:rPr>
          <w:rFonts w:hint="eastAsia"/>
          <w:sz w:val="16"/>
          <w:szCs w:val="18"/>
          <w:lang w:val="it-IT"/>
        </w:rPr>
        <w:t>つの海流が混ざることで常に風が吹き続ける。そして北向きの斜面ではシチリアでは失われがちな「酸」を保ったネレッロ</w:t>
      </w:r>
      <w:r>
        <w:rPr>
          <w:rFonts w:hint="eastAsia"/>
          <w:sz w:val="16"/>
          <w:szCs w:val="18"/>
          <w:lang w:val="it-IT"/>
        </w:rPr>
        <w:t xml:space="preserve"> </w:t>
      </w:r>
      <w:r>
        <w:rPr>
          <w:rFonts w:hint="eastAsia"/>
          <w:sz w:val="16"/>
          <w:szCs w:val="18"/>
          <w:lang w:val="it-IT"/>
        </w:rPr>
        <w:t>マスカレーゼ、そして土地のオリジナルであるノチェーラは、他にはない強い酸と骨組みを与えます。</w:t>
      </w:r>
    </w:p>
    <w:p w14:paraId="21F38CD2" w14:textId="664DB957" w:rsidR="00B1297A" w:rsidRDefault="00D77E1F" w:rsidP="009B7FAB">
      <w:pPr>
        <w:ind w:firstLineChars="100" w:firstLine="143"/>
        <w:jc w:val="left"/>
        <w:rPr>
          <w:sz w:val="16"/>
          <w:szCs w:val="18"/>
          <w:lang w:val="it-IT"/>
        </w:rPr>
      </w:pPr>
      <w:r>
        <w:rPr>
          <w:noProof/>
          <w:sz w:val="16"/>
          <w:szCs w:val="18"/>
          <w:lang w:val="it-IT"/>
        </w:rPr>
        <w:drawing>
          <wp:anchor distT="0" distB="0" distL="114300" distR="114300" simplePos="0" relativeHeight="251747328" behindDoc="0" locked="0" layoutInCell="1" allowOverlap="1" wp14:anchorId="14AACB8D" wp14:editId="025E9B2C">
            <wp:simplePos x="0" y="0"/>
            <wp:positionH relativeFrom="column">
              <wp:posOffset>5280660</wp:posOffset>
            </wp:positionH>
            <wp:positionV relativeFrom="paragraph">
              <wp:posOffset>247650</wp:posOffset>
            </wp:positionV>
            <wp:extent cx="1584325" cy="976630"/>
            <wp:effectExtent l="19050" t="19050" r="15875" b="13970"/>
            <wp:wrapSquare wrapText="bothSides"/>
            <wp:docPr id="1798666239" name="図 4"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666239" name="図 4" descr="グラフィカル ユーザー インターフェイス が含まれている画像&#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4325" cy="97663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B1297A">
        <w:rPr>
          <w:rFonts w:hint="eastAsia"/>
          <w:sz w:val="16"/>
          <w:szCs w:val="18"/>
          <w:lang w:val="it-IT"/>
        </w:rPr>
        <w:t>これまで</w:t>
      </w:r>
      <w:r w:rsidR="00B1297A">
        <w:rPr>
          <w:rFonts w:hint="eastAsia"/>
          <w:sz w:val="16"/>
          <w:szCs w:val="18"/>
          <w:lang w:val="it-IT"/>
        </w:rPr>
        <w:t>10</w:t>
      </w:r>
      <w:r w:rsidR="00B1297A">
        <w:rPr>
          <w:rFonts w:hint="eastAsia"/>
          <w:sz w:val="16"/>
          <w:szCs w:val="18"/>
          <w:lang w:val="it-IT"/>
        </w:rPr>
        <w:t>年以上付き合ってきましたが、今回初めて新しいキュヴェがリリースとなります！今まではロザート、ファーロにそれぞれ入っていた</w:t>
      </w:r>
      <w:r w:rsidR="00B9700D">
        <w:rPr>
          <w:rFonts w:hint="eastAsia"/>
          <w:sz w:val="16"/>
          <w:szCs w:val="18"/>
          <w:lang w:val="it-IT"/>
        </w:rPr>
        <w:t>地域オリジナル</w:t>
      </w:r>
      <w:r w:rsidR="00B1297A">
        <w:rPr>
          <w:rFonts w:hint="eastAsia"/>
          <w:sz w:val="16"/>
          <w:szCs w:val="18"/>
          <w:lang w:val="it-IT"/>
        </w:rPr>
        <w:t>の黒ブドウ</w:t>
      </w:r>
      <w:r w:rsidR="00B1297A">
        <w:rPr>
          <w:rFonts w:hint="eastAsia"/>
          <w:sz w:val="16"/>
          <w:szCs w:val="18"/>
          <w:lang w:val="it-IT"/>
        </w:rPr>
        <w:t>Nocera</w:t>
      </w:r>
      <w:r w:rsidR="00B1297A">
        <w:rPr>
          <w:rFonts w:hint="eastAsia"/>
          <w:sz w:val="16"/>
          <w:szCs w:val="18"/>
          <w:lang w:val="it-IT"/>
        </w:rPr>
        <w:t>ノチェーラ</w:t>
      </w:r>
      <w:r w:rsidR="00B1297A">
        <w:rPr>
          <w:rFonts w:hint="eastAsia"/>
          <w:sz w:val="16"/>
          <w:szCs w:val="18"/>
          <w:lang w:val="it-IT"/>
        </w:rPr>
        <w:t>100</w:t>
      </w:r>
      <w:r w:rsidR="00B1297A">
        <w:rPr>
          <w:rFonts w:hint="eastAsia"/>
          <w:sz w:val="16"/>
          <w:szCs w:val="18"/>
          <w:lang w:val="it-IT"/>
        </w:rPr>
        <w:t>％、実験的に造られ始めた赤、“</w:t>
      </w:r>
      <w:r w:rsidR="00B1297A">
        <w:rPr>
          <w:rFonts w:hint="eastAsia"/>
          <w:sz w:val="16"/>
          <w:szCs w:val="18"/>
          <w:lang w:val="it-IT"/>
        </w:rPr>
        <w:t>ILNO</w:t>
      </w:r>
      <w:r w:rsidR="00B1297A">
        <w:rPr>
          <w:rFonts w:hint="eastAsia"/>
          <w:sz w:val="16"/>
          <w:szCs w:val="18"/>
          <w:lang w:val="it-IT"/>
        </w:rPr>
        <w:t>イルノ”をご紹介させていただきます。</w:t>
      </w:r>
    </w:p>
    <w:p w14:paraId="564EA43F" w14:textId="12430099" w:rsidR="009B7FAB" w:rsidRDefault="000506AC" w:rsidP="009B7FAB">
      <w:pPr>
        <w:jc w:val="left"/>
        <w:rPr>
          <w:b/>
          <w:lang w:val="it-IT"/>
        </w:rPr>
      </w:pPr>
      <w:r w:rsidRPr="000506AC">
        <w:rPr>
          <w:rFonts w:hint="eastAsia"/>
          <w:b/>
          <w:color w:val="00B050"/>
          <w:lang w:val="it-IT"/>
        </w:rPr>
        <w:t>★</w:t>
      </w:r>
      <w:r w:rsidR="00FC7EEB">
        <w:rPr>
          <w:rFonts w:hint="eastAsia"/>
          <w:b/>
          <w:lang w:val="it-IT"/>
        </w:rPr>
        <w:t xml:space="preserve">Nocera </w:t>
      </w:r>
      <w:r w:rsidR="00FC7EEB">
        <w:rPr>
          <w:b/>
          <w:lang w:val="it-IT"/>
        </w:rPr>
        <w:t>“</w:t>
      </w:r>
      <w:r w:rsidR="00FC7EEB">
        <w:rPr>
          <w:rFonts w:hint="eastAsia"/>
          <w:b/>
          <w:lang w:val="it-IT"/>
        </w:rPr>
        <w:t>ILNO</w:t>
      </w:r>
      <w:r w:rsidR="00FC7EEB">
        <w:rPr>
          <w:b/>
          <w:lang w:val="it-IT"/>
        </w:rPr>
        <w:t>”</w:t>
      </w:r>
      <w:r w:rsidR="009B7FAB">
        <w:rPr>
          <w:b/>
          <w:lang w:val="it-IT"/>
        </w:rPr>
        <w:t>20</w:t>
      </w:r>
      <w:r w:rsidR="00FC7EEB">
        <w:rPr>
          <w:rFonts w:hint="eastAsia"/>
          <w:b/>
          <w:lang w:val="it-IT"/>
        </w:rPr>
        <w:t>19</w:t>
      </w:r>
      <w:r w:rsidR="009B7FAB">
        <w:rPr>
          <w:rFonts w:hint="eastAsia"/>
          <w:b/>
          <w:lang w:val="it-IT"/>
        </w:rPr>
        <w:t xml:space="preserve"> </w:t>
      </w:r>
      <w:r w:rsidR="00FC7EEB">
        <w:rPr>
          <w:rFonts w:hint="eastAsia"/>
          <w:b/>
          <w:sz w:val="16"/>
          <w:szCs w:val="16"/>
          <w:lang w:val="it-IT"/>
        </w:rPr>
        <w:t>ノチェーラ</w:t>
      </w:r>
      <w:r w:rsidR="00FC7EEB">
        <w:rPr>
          <w:rFonts w:hint="eastAsia"/>
          <w:b/>
          <w:sz w:val="16"/>
          <w:szCs w:val="16"/>
          <w:lang w:val="it-IT"/>
        </w:rPr>
        <w:t xml:space="preserve"> </w:t>
      </w:r>
      <w:r w:rsidR="00FC7EEB">
        <w:rPr>
          <w:rFonts w:hint="eastAsia"/>
          <w:b/>
          <w:sz w:val="16"/>
          <w:szCs w:val="16"/>
          <w:lang w:val="it-IT"/>
        </w:rPr>
        <w:t>“イルノ”</w:t>
      </w:r>
      <w:r w:rsidR="009B7FAB">
        <w:rPr>
          <w:rFonts w:hint="eastAsia"/>
          <w:b/>
          <w:sz w:val="16"/>
          <w:szCs w:val="16"/>
          <w:lang w:val="it-IT"/>
        </w:rPr>
        <w:t xml:space="preserve"> </w:t>
      </w: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アイテム</w:t>
      </w:r>
      <w:r w:rsidRPr="00EE3E92">
        <w:rPr>
          <w:rFonts w:ascii="HGP創英角ｺﾞｼｯｸUB" w:eastAsia="HGP創英角ｺﾞｼｯｸUB" w:hAnsi="HGP創英角ｺﾞｼｯｸUB" w:hint="eastAsia"/>
          <w:bCs/>
          <w:color w:val="00B050"/>
          <w:sz w:val="16"/>
          <w:lang w:val="it-IT"/>
        </w:rPr>
        <w:t>≫</w:t>
      </w:r>
    </w:p>
    <w:p w14:paraId="4B1D61E3" w14:textId="3F2941D6" w:rsidR="00500E83" w:rsidRDefault="00B1297A" w:rsidP="009B7FAB">
      <w:pPr>
        <w:ind w:firstLineChars="100" w:firstLine="143"/>
        <w:jc w:val="left"/>
        <w:rPr>
          <w:bCs/>
          <w:sz w:val="16"/>
          <w:lang w:val="it-IT"/>
        </w:rPr>
      </w:pPr>
      <w:r>
        <w:rPr>
          <w:rFonts w:cs="HGPｺﾞｼｯｸM" w:hint="eastAsia"/>
          <w:kern w:val="0"/>
          <w:sz w:val="16"/>
          <w:szCs w:val="16"/>
          <w:lang w:val="it-IT"/>
        </w:rPr>
        <w:t>メッシーナ周辺にオリジナルを持つと言うノチェーラ。このブドウが加わることで</w:t>
      </w:r>
      <w:r>
        <w:rPr>
          <w:rFonts w:cs="HGPｺﾞｼｯｸM" w:hint="eastAsia"/>
          <w:kern w:val="0"/>
          <w:sz w:val="16"/>
          <w:szCs w:val="16"/>
          <w:lang w:val="it-IT"/>
        </w:rPr>
        <w:t>DOC</w:t>
      </w:r>
      <w:r>
        <w:rPr>
          <w:rFonts w:cs="HGPｺﾞｼｯｸM" w:hint="eastAsia"/>
          <w:kern w:val="0"/>
          <w:sz w:val="16"/>
          <w:szCs w:val="16"/>
          <w:lang w:val="it-IT"/>
        </w:rPr>
        <w:t>としての特異性を持つと言っても過言ではないブドウ。初めてボナヴィータを訪問した時から、このブドウの個性、オリジナリティを感じてき</w:t>
      </w:r>
      <w:r w:rsidR="00192201">
        <w:rPr>
          <w:rFonts w:cs="HGPｺﾞｼｯｸM" w:hint="eastAsia"/>
          <w:kern w:val="0"/>
          <w:sz w:val="16"/>
          <w:szCs w:val="16"/>
          <w:lang w:val="it-IT"/>
        </w:rPr>
        <w:t>ました</w:t>
      </w:r>
      <w:r>
        <w:rPr>
          <w:rFonts w:cs="HGPｺﾞｼｯｸM" w:hint="eastAsia"/>
          <w:kern w:val="0"/>
          <w:sz w:val="16"/>
          <w:szCs w:val="16"/>
          <w:lang w:val="it-IT"/>
        </w:rPr>
        <w:t>。しかし、今まで何度となく話しても、「この土地の背景や伝統にない事はしたくない。」と頑なな姿勢を崩さなかった</w:t>
      </w:r>
      <w:r w:rsidR="00192201">
        <w:rPr>
          <w:rFonts w:cs="HGPｺﾞｼｯｸM" w:hint="eastAsia"/>
          <w:kern w:val="0"/>
          <w:sz w:val="16"/>
          <w:szCs w:val="16"/>
          <w:lang w:val="it-IT"/>
        </w:rPr>
        <w:t>ジョヴァンニ</w:t>
      </w:r>
      <w:r>
        <w:rPr>
          <w:rFonts w:cs="HGPｺﾞｼｯｸM" w:hint="eastAsia"/>
          <w:kern w:val="0"/>
          <w:sz w:val="16"/>
          <w:szCs w:val="16"/>
          <w:lang w:val="it-IT"/>
        </w:rPr>
        <w:t>。白ブドウを植えない事、そしてノチェーラを単独でボトル詰めしない事、、。</w:t>
      </w:r>
      <w:r w:rsidR="00192201">
        <w:rPr>
          <w:rFonts w:cs="HGPｺﾞｼｯｸM" w:hint="eastAsia"/>
          <w:kern w:val="0"/>
          <w:sz w:val="16"/>
          <w:szCs w:val="16"/>
          <w:lang w:val="it-IT"/>
        </w:rPr>
        <w:t>彼が</w:t>
      </w:r>
      <w:r>
        <w:rPr>
          <w:rFonts w:cs="HGPｺﾞｼｯｸM" w:hint="eastAsia"/>
          <w:kern w:val="0"/>
          <w:sz w:val="16"/>
          <w:szCs w:val="16"/>
          <w:lang w:val="it-IT"/>
        </w:rPr>
        <w:t>ワイン造りを初めて</w:t>
      </w:r>
      <w:r>
        <w:rPr>
          <w:rFonts w:cs="HGPｺﾞｼｯｸM" w:hint="eastAsia"/>
          <w:kern w:val="0"/>
          <w:sz w:val="16"/>
          <w:szCs w:val="16"/>
          <w:lang w:val="it-IT"/>
        </w:rPr>
        <w:t>10</w:t>
      </w:r>
      <w:r>
        <w:rPr>
          <w:rFonts w:cs="HGPｺﾞｼｯｸM" w:hint="eastAsia"/>
          <w:kern w:val="0"/>
          <w:sz w:val="16"/>
          <w:szCs w:val="16"/>
          <w:lang w:val="it-IT"/>
        </w:rPr>
        <w:t>年という</w:t>
      </w:r>
      <w:r>
        <w:rPr>
          <w:rFonts w:cs="HGPｺﾞｼｯｸM" w:hint="eastAsia"/>
          <w:kern w:val="0"/>
          <w:sz w:val="16"/>
          <w:szCs w:val="16"/>
          <w:lang w:val="it-IT"/>
        </w:rPr>
        <w:t>2018</w:t>
      </w:r>
      <w:r>
        <w:rPr>
          <w:rFonts w:cs="HGPｺﾞｼｯｸM" w:hint="eastAsia"/>
          <w:kern w:val="0"/>
          <w:sz w:val="16"/>
          <w:szCs w:val="16"/>
          <w:lang w:val="it-IT"/>
        </w:rPr>
        <w:t>。このヴィンテージを境に、少しずつ新しい事にも興味を持ち始めたように感じます。</w:t>
      </w:r>
      <w:r>
        <w:rPr>
          <w:rFonts w:cs="HGPｺﾞｼｯｸM" w:hint="eastAsia"/>
          <w:kern w:val="0"/>
          <w:sz w:val="16"/>
          <w:szCs w:val="16"/>
          <w:lang w:val="it-IT"/>
        </w:rPr>
        <w:t>2019</w:t>
      </w:r>
      <w:r>
        <w:rPr>
          <w:rFonts w:cs="HGPｺﾞｼｯｸM" w:hint="eastAsia"/>
          <w:kern w:val="0"/>
          <w:sz w:val="16"/>
          <w:szCs w:val="16"/>
          <w:lang w:val="it-IT"/>
        </w:rPr>
        <w:t>年は</w:t>
      </w:r>
      <w:r w:rsidR="00F85627">
        <w:rPr>
          <w:rFonts w:cs="HGPｺﾞｼｯｸM" w:hint="eastAsia"/>
          <w:kern w:val="0"/>
          <w:sz w:val="16"/>
          <w:szCs w:val="16"/>
          <w:lang w:val="it-IT"/>
        </w:rPr>
        <w:t>猛暑に見舞われたものの、</w:t>
      </w:r>
      <w:r w:rsidR="00F85627">
        <w:rPr>
          <w:rFonts w:cs="HGPｺﾞｼｯｸM" w:hint="eastAsia"/>
          <w:kern w:val="0"/>
          <w:sz w:val="16"/>
          <w:szCs w:val="16"/>
          <w:lang w:val="it-IT"/>
        </w:rPr>
        <w:t>9</w:t>
      </w:r>
      <w:r w:rsidR="00F85627">
        <w:rPr>
          <w:rFonts w:cs="HGPｺﾞｼｯｸM" w:hint="eastAsia"/>
          <w:kern w:val="0"/>
          <w:sz w:val="16"/>
          <w:szCs w:val="16"/>
          <w:lang w:val="it-IT"/>
        </w:rPr>
        <w:t>月以降の寒暖差によって果皮が成熟し、収穫したブドウの香りが非常に高かったと話すジョ</w:t>
      </w:r>
      <w:r w:rsidR="00500E83">
        <w:rPr>
          <w:rFonts w:cs="HGPｺﾞｼｯｸM" w:hint="eastAsia"/>
          <w:kern w:val="0"/>
          <w:sz w:val="16"/>
          <w:szCs w:val="16"/>
          <w:lang w:val="it-IT"/>
        </w:rPr>
        <w:t>ヴァ</w:t>
      </w:r>
      <w:r w:rsidR="00F85627">
        <w:rPr>
          <w:rFonts w:cs="HGPｺﾞｼｯｸM" w:hint="eastAsia"/>
          <w:kern w:val="0"/>
          <w:sz w:val="16"/>
          <w:szCs w:val="16"/>
          <w:lang w:val="it-IT"/>
        </w:rPr>
        <w:t>ンニ。ファーロの畑より、より成熟した</w:t>
      </w:r>
      <w:r w:rsidR="00192201">
        <w:rPr>
          <w:rFonts w:cs="HGPｺﾞｼｯｸM" w:hint="eastAsia"/>
          <w:kern w:val="0"/>
          <w:sz w:val="16"/>
          <w:szCs w:val="16"/>
          <w:lang w:val="it-IT"/>
        </w:rPr>
        <w:t>果実</w:t>
      </w:r>
      <w:r w:rsidR="00F85627">
        <w:rPr>
          <w:rFonts w:cs="HGPｺﾞｼｯｸM" w:hint="eastAsia"/>
          <w:kern w:val="0"/>
          <w:sz w:val="16"/>
          <w:szCs w:val="16"/>
          <w:lang w:val="it-IT"/>
        </w:rPr>
        <w:t>を選別して収穫。</w:t>
      </w:r>
      <w:r w:rsidR="00F85627">
        <w:rPr>
          <w:rFonts w:cs="HGPｺﾞｼｯｸM" w:hint="eastAsia"/>
          <w:kern w:val="0"/>
          <w:sz w:val="16"/>
          <w:szCs w:val="16"/>
          <w:lang w:val="it-IT"/>
        </w:rPr>
        <w:t>500L</w:t>
      </w:r>
      <w:r w:rsidR="00F85627">
        <w:rPr>
          <w:rFonts w:cs="HGPｺﾞｼｯｸM" w:hint="eastAsia"/>
          <w:kern w:val="0"/>
          <w:sz w:val="16"/>
          <w:szCs w:val="16"/>
          <w:lang w:val="it-IT"/>
        </w:rPr>
        <w:t>のセメントタンクの中で果皮と共に</w:t>
      </w:r>
      <w:r w:rsidR="00192201">
        <w:rPr>
          <w:rFonts w:cs="HGPｺﾞｼｯｸM" w:hint="eastAsia"/>
          <w:kern w:val="0"/>
          <w:sz w:val="16"/>
          <w:szCs w:val="16"/>
          <w:lang w:val="it-IT"/>
        </w:rPr>
        <w:t>1</w:t>
      </w:r>
      <w:r w:rsidR="00192201">
        <w:rPr>
          <w:rFonts w:cs="HGPｺﾞｼｯｸM" w:hint="eastAsia"/>
          <w:kern w:val="0"/>
          <w:sz w:val="16"/>
          <w:szCs w:val="16"/>
          <w:lang w:val="it-IT"/>
        </w:rPr>
        <w:t>カ月</w:t>
      </w:r>
      <w:r w:rsidR="00F85627">
        <w:rPr>
          <w:rFonts w:cs="HGPｺﾞｼｯｸM" w:hint="eastAsia"/>
          <w:kern w:val="0"/>
          <w:sz w:val="16"/>
          <w:szCs w:val="16"/>
          <w:lang w:val="it-IT"/>
        </w:rPr>
        <w:t>、圧搾後そのまま</w:t>
      </w:r>
      <w:r w:rsidR="00F85627">
        <w:rPr>
          <w:rFonts w:cs="HGPｺﾞｼｯｸM" w:hint="eastAsia"/>
          <w:kern w:val="0"/>
          <w:sz w:val="16"/>
          <w:szCs w:val="16"/>
          <w:lang w:val="it-IT"/>
        </w:rPr>
        <w:t>12</w:t>
      </w:r>
      <w:r w:rsidR="00F85627">
        <w:rPr>
          <w:rFonts w:cs="HGPｺﾞｼｯｸM" w:hint="eastAsia"/>
          <w:kern w:val="0"/>
          <w:sz w:val="16"/>
          <w:szCs w:val="16"/>
          <w:lang w:val="it-IT"/>
        </w:rPr>
        <w:t>か月の熟成を行いました。これまでは、非常に酸が高く、タンニンや色素は決して強いブドウだとは思わなかったと言っていた彼。しかし、出来上がったワインを試飲して、そのイメージが大きく変わったといいます。「酸</w:t>
      </w:r>
      <w:r w:rsidR="00500E83">
        <w:rPr>
          <w:rFonts w:cs="HGPｺﾞｼｯｸM" w:hint="eastAsia"/>
          <w:kern w:val="0"/>
          <w:sz w:val="16"/>
          <w:szCs w:val="16"/>
          <w:lang w:val="it-IT"/>
        </w:rPr>
        <w:t>だけでなく</w:t>
      </w:r>
      <w:r w:rsidR="00F85627">
        <w:rPr>
          <w:rFonts w:cs="HGPｺﾞｼｯｸM" w:hint="eastAsia"/>
          <w:kern w:val="0"/>
          <w:sz w:val="16"/>
          <w:szCs w:val="16"/>
          <w:lang w:val="it-IT"/>
        </w:rPr>
        <w:t>、それ以上にタンニンと色素、そして野性味を感じる味わい。ファーロの中核ともいえる厚み、</w:t>
      </w:r>
      <w:r w:rsidR="00192201">
        <w:rPr>
          <w:rFonts w:cs="HGPｺﾞｼｯｸM" w:hint="eastAsia"/>
          <w:kern w:val="0"/>
          <w:sz w:val="16"/>
          <w:szCs w:val="16"/>
          <w:lang w:val="it-IT"/>
        </w:rPr>
        <w:t>骨組み</w:t>
      </w:r>
      <w:r w:rsidR="00F85627">
        <w:rPr>
          <w:rFonts w:cs="HGPｺﾞｼｯｸM" w:hint="eastAsia"/>
          <w:kern w:val="0"/>
          <w:sz w:val="16"/>
          <w:szCs w:val="16"/>
          <w:lang w:val="it-IT"/>
        </w:rPr>
        <w:t>を</w:t>
      </w:r>
      <w:r w:rsidR="00192201">
        <w:rPr>
          <w:rFonts w:cs="HGPｺﾞｼｯｸM" w:hint="eastAsia"/>
          <w:kern w:val="0"/>
          <w:sz w:val="16"/>
          <w:szCs w:val="16"/>
          <w:lang w:val="it-IT"/>
        </w:rPr>
        <w:t>形成し</w:t>
      </w:r>
      <w:r w:rsidR="00F85627">
        <w:rPr>
          <w:rFonts w:cs="HGPｺﾞｼｯｸM" w:hint="eastAsia"/>
          <w:kern w:val="0"/>
          <w:sz w:val="16"/>
          <w:szCs w:val="16"/>
          <w:lang w:val="it-IT"/>
        </w:rPr>
        <w:t>ているブドウだとわかった</w:t>
      </w:r>
      <w:r w:rsidR="00500E83">
        <w:rPr>
          <w:rFonts w:cs="HGPｺﾞｼｯｸM" w:hint="eastAsia"/>
          <w:kern w:val="0"/>
          <w:sz w:val="16"/>
          <w:szCs w:val="16"/>
          <w:lang w:val="it-IT"/>
        </w:rPr>
        <w:t>」、そう話すジョヴァンニ。</w:t>
      </w:r>
      <w:r w:rsidR="009B7FAB">
        <w:rPr>
          <w:rFonts w:hint="eastAsia"/>
          <w:bCs/>
          <w:sz w:val="16"/>
          <w:lang w:val="it-IT"/>
        </w:rPr>
        <w:t>ネレッロ</w:t>
      </w:r>
      <w:r w:rsidR="009B7FAB">
        <w:rPr>
          <w:rFonts w:hint="eastAsia"/>
          <w:bCs/>
          <w:sz w:val="16"/>
          <w:lang w:val="it-IT"/>
        </w:rPr>
        <w:t xml:space="preserve"> </w:t>
      </w:r>
      <w:r w:rsidR="009B7FAB">
        <w:rPr>
          <w:rFonts w:hint="eastAsia"/>
          <w:bCs/>
          <w:sz w:val="16"/>
          <w:lang w:val="it-IT"/>
        </w:rPr>
        <w:t>マスカレーゼ</w:t>
      </w:r>
      <w:r w:rsidR="00500E83">
        <w:rPr>
          <w:rFonts w:hint="eastAsia"/>
          <w:bCs/>
          <w:sz w:val="16"/>
          <w:lang w:val="it-IT"/>
        </w:rPr>
        <w:t>にはないオリジナリティと野性味をもったノチェーラ、実験的な生産のため極僅かの入荷となります。</w:t>
      </w:r>
    </w:p>
    <w:p w14:paraId="0D6F2429" w14:textId="53C61BD4" w:rsidR="00C16067" w:rsidRPr="000C161F" w:rsidRDefault="00C16067" w:rsidP="00C16067">
      <w:pPr>
        <w:spacing w:line="240" w:lineRule="atLeast"/>
        <w:jc w:val="left"/>
        <w:rPr>
          <w:b/>
          <w:bCs/>
          <w:sz w:val="28"/>
          <w:u w:val="single"/>
          <w:lang w:val="it-IT"/>
        </w:rPr>
      </w:pPr>
      <w:r>
        <w:rPr>
          <w:b/>
          <w:bCs/>
          <w:sz w:val="32"/>
          <w:szCs w:val="21"/>
          <w:u w:val="single"/>
          <w:lang w:val="it-IT"/>
        </w:rPr>
        <w:t>Bajola</w:t>
      </w:r>
      <w:r>
        <w:rPr>
          <w:rFonts w:hint="eastAsia"/>
          <w:b/>
          <w:bCs/>
          <w:sz w:val="18"/>
          <w:u w:val="single"/>
          <w:lang w:val="it-IT"/>
        </w:rPr>
        <w:t>バイヨラ</w:t>
      </w:r>
      <w:r>
        <w:rPr>
          <w:rFonts w:hint="eastAsia"/>
          <w:sz w:val="16"/>
          <w:u w:val="single"/>
          <w:lang w:val="it-IT"/>
        </w:rPr>
        <w:t xml:space="preserve">                                                                                          </w:t>
      </w:r>
      <w:r>
        <w:rPr>
          <w:rFonts w:hint="eastAsia"/>
          <w:sz w:val="16"/>
          <w:u w:val="single"/>
          <w:lang w:val="it-IT"/>
        </w:rPr>
        <w:t>カンパーニャ</w:t>
      </w:r>
      <w:r w:rsidRPr="00D8390E">
        <w:rPr>
          <w:rFonts w:cs="ＭＳ ゴシック"/>
          <w:sz w:val="16"/>
          <w:szCs w:val="16"/>
          <w:u w:val="single"/>
          <w:lang w:val="it-IT"/>
        </w:rPr>
        <w:t>ー</w:t>
      </w:r>
      <w:r>
        <w:rPr>
          <w:rFonts w:cs="ＭＳ ゴシック" w:hint="eastAsia"/>
          <w:sz w:val="16"/>
          <w:szCs w:val="16"/>
          <w:u w:val="single"/>
          <w:lang w:val="it-IT"/>
        </w:rPr>
        <w:t>ナポリーイスキア島</w:t>
      </w:r>
    </w:p>
    <w:p w14:paraId="36644172" w14:textId="0543CC48" w:rsidR="00C16067" w:rsidRDefault="00192201" w:rsidP="00C16067">
      <w:pPr>
        <w:ind w:firstLineChars="100" w:firstLine="183"/>
        <w:jc w:val="left"/>
        <w:rPr>
          <w:sz w:val="16"/>
        </w:rPr>
      </w:pPr>
      <w:r>
        <w:rPr>
          <w:b/>
          <w:noProof/>
          <w:lang w:val="it-IT"/>
        </w:rPr>
        <w:drawing>
          <wp:anchor distT="0" distB="0" distL="114300" distR="114300" simplePos="0" relativeHeight="251745280" behindDoc="0" locked="0" layoutInCell="1" allowOverlap="1" wp14:anchorId="40A144A2" wp14:editId="130D314B">
            <wp:simplePos x="0" y="0"/>
            <wp:positionH relativeFrom="column">
              <wp:posOffset>5256872</wp:posOffset>
            </wp:positionH>
            <wp:positionV relativeFrom="paragraph">
              <wp:posOffset>687461</wp:posOffset>
            </wp:positionV>
            <wp:extent cx="1555115" cy="1012190"/>
            <wp:effectExtent l="0" t="0" r="6985" b="0"/>
            <wp:wrapSquare wrapText="bothSides"/>
            <wp:docPr id="1865949708" name="図 2" descr="マップ&#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49708" name="図 2" descr="マップ&#10;&#10;低い精度で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55115" cy="1012190"/>
                    </a:xfrm>
                    <a:prstGeom prst="rect">
                      <a:avLst/>
                    </a:prstGeom>
                  </pic:spPr>
                </pic:pic>
              </a:graphicData>
            </a:graphic>
            <wp14:sizeRelH relativeFrom="margin">
              <wp14:pctWidth>0</wp14:pctWidth>
            </wp14:sizeRelH>
            <wp14:sizeRelV relativeFrom="margin">
              <wp14:pctHeight>0</wp14:pctHeight>
            </wp14:sizeRelV>
          </wp:anchor>
        </w:drawing>
      </w:r>
      <w:r w:rsidR="00C16067">
        <w:rPr>
          <w:rFonts w:hint="eastAsia"/>
          <w:sz w:val="16"/>
        </w:rPr>
        <w:t>ナポリの沖に浮かぶフレグレエ群島の一つ、イスキア島で生まれる「固定観念や常識」を吹き飛ばす造り手</w:t>
      </w:r>
      <w:proofErr w:type="spellStart"/>
      <w:r w:rsidR="00C16067">
        <w:rPr>
          <w:rFonts w:hint="eastAsia"/>
          <w:sz w:val="16"/>
        </w:rPr>
        <w:t>Bajola</w:t>
      </w:r>
      <w:proofErr w:type="spellEnd"/>
      <w:r w:rsidR="00C16067">
        <w:rPr>
          <w:rFonts w:hint="eastAsia"/>
          <w:sz w:val="16"/>
        </w:rPr>
        <w:t>バイヨラ。</w:t>
      </w:r>
      <w:r w:rsidR="00C16067">
        <w:rPr>
          <w:rFonts w:hint="eastAsia"/>
          <w:sz w:val="16"/>
        </w:rPr>
        <w:t>2020</w:t>
      </w:r>
      <w:r w:rsidR="00C16067">
        <w:rPr>
          <w:rFonts w:hint="eastAsia"/>
          <w:sz w:val="16"/>
        </w:rPr>
        <w:t>年から娘アリーチェが受け継ぎ、畑でも醸造設備でも山積していた問題を、</w:t>
      </w:r>
      <w:r w:rsidR="00C16067">
        <w:rPr>
          <w:rFonts w:hint="eastAsia"/>
          <w:sz w:val="16"/>
        </w:rPr>
        <w:t>1</w:t>
      </w:r>
      <w:r w:rsidR="00C16067">
        <w:rPr>
          <w:rFonts w:hint="eastAsia"/>
          <w:sz w:val="16"/>
        </w:rPr>
        <w:t>つずつ向き合い改善へ向けて進んできたアリーチェ。父フランチェスコの友人より分けてもらったアリアーニコを用いて、実験的に</w:t>
      </w:r>
      <w:r w:rsidR="007776BE">
        <w:rPr>
          <w:rFonts w:hint="eastAsia"/>
          <w:sz w:val="16"/>
        </w:rPr>
        <w:t>醸造した</w:t>
      </w:r>
      <w:r w:rsidR="00C16067">
        <w:rPr>
          <w:rFonts w:hint="eastAsia"/>
          <w:sz w:val="16"/>
        </w:rPr>
        <w:t>赤</w:t>
      </w:r>
      <w:r w:rsidR="007776BE">
        <w:rPr>
          <w:rFonts w:hint="eastAsia"/>
          <w:sz w:val="16"/>
        </w:rPr>
        <w:t>「</w:t>
      </w:r>
      <w:r w:rsidR="00C16067">
        <w:rPr>
          <w:rFonts w:hint="eastAsia"/>
          <w:sz w:val="16"/>
        </w:rPr>
        <w:t>Rosso Baro</w:t>
      </w:r>
      <w:r w:rsidR="00C16067">
        <w:rPr>
          <w:rFonts w:hint="eastAsia"/>
          <w:sz w:val="16"/>
        </w:rPr>
        <w:t>ロッソバーロ</w:t>
      </w:r>
      <w:r w:rsidR="007776BE">
        <w:rPr>
          <w:rFonts w:hint="eastAsia"/>
          <w:sz w:val="16"/>
        </w:rPr>
        <w:t>」</w:t>
      </w:r>
      <w:r w:rsidR="00C16067">
        <w:rPr>
          <w:rFonts w:hint="eastAsia"/>
          <w:sz w:val="16"/>
        </w:rPr>
        <w:t>をご紹介させていただきます。そして、ここ数年続いていた「不安定さ」</w:t>
      </w:r>
      <w:r w:rsidR="007776BE">
        <w:rPr>
          <w:rFonts w:hint="eastAsia"/>
          <w:sz w:val="16"/>
        </w:rPr>
        <w:t>。</w:t>
      </w:r>
      <w:r w:rsidR="00C16067">
        <w:rPr>
          <w:rFonts w:hint="eastAsia"/>
          <w:sz w:val="16"/>
        </w:rPr>
        <w:t>いきなり払拭する事はかないませんが、「時間」を費やすことで</w:t>
      </w:r>
      <w:r w:rsidR="007776BE">
        <w:rPr>
          <w:rFonts w:hint="eastAsia"/>
          <w:sz w:val="16"/>
        </w:rPr>
        <w:t>少しずつ</w:t>
      </w:r>
      <w:r w:rsidR="00C16067">
        <w:rPr>
          <w:rFonts w:hint="eastAsia"/>
          <w:sz w:val="16"/>
        </w:rPr>
        <w:t>ワイン</w:t>
      </w:r>
      <w:r w:rsidR="007776BE">
        <w:rPr>
          <w:rFonts w:hint="eastAsia"/>
          <w:sz w:val="16"/>
        </w:rPr>
        <w:t>の</w:t>
      </w:r>
      <w:r w:rsidR="00C16067">
        <w:rPr>
          <w:rFonts w:hint="eastAsia"/>
          <w:sz w:val="16"/>
        </w:rPr>
        <w:t>バランスを取り戻すことが出来る。その一つの証明のために、今回バックヴィンテージを再リリースさせていただきます。</w:t>
      </w:r>
    </w:p>
    <w:p w14:paraId="3F2F9219" w14:textId="207D346D" w:rsidR="00C16067" w:rsidRPr="00A41145" w:rsidRDefault="00C16067" w:rsidP="00C16067">
      <w:pPr>
        <w:jc w:val="left"/>
        <w:rPr>
          <w:b/>
          <w:lang w:val="it-IT"/>
        </w:rPr>
      </w:pPr>
      <w:r>
        <w:rPr>
          <w:rFonts w:hint="eastAsia"/>
          <w:b/>
        </w:rPr>
        <w:t xml:space="preserve">Rosso </w:t>
      </w:r>
      <w:r>
        <w:rPr>
          <w:b/>
        </w:rPr>
        <w:t>Ba</w:t>
      </w:r>
      <w:r>
        <w:rPr>
          <w:rFonts w:hint="eastAsia"/>
          <w:b/>
        </w:rPr>
        <w:t>ro (</w:t>
      </w:r>
      <w:r>
        <w:rPr>
          <w:b/>
        </w:rPr>
        <w:t>2</w:t>
      </w:r>
      <w:r>
        <w:rPr>
          <w:rFonts w:hint="eastAsia"/>
          <w:b/>
        </w:rPr>
        <w:t>1)</w:t>
      </w:r>
      <w:r w:rsidRPr="00831FB7">
        <w:rPr>
          <w:rFonts w:hint="eastAsia"/>
          <w:b/>
        </w:rPr>
        <w:t xml:space="preserve"> </w:t>
      </w:r>
      <w:r>
        <w:rPr>
          <w:rFonts w:hint="eastAsia"/>
          <w:b/>
          <w:sz w:val="16"/>
          <w:szCs w:val="16"/>
          <w:lang w:val="it-IT"/>
        </w:rPr>
        <w:t>ロッソ</w:t>
      </w:r>
      <w:r>
        <w:rPr>
          <w:rFonts w:hint="eastAsia"/>
          <w:b/>
          <w:sz w:val="16"/>
          <w:szCs w:val="16"/>
          <w:lang w:val="it-IT"/>
        </w:rPr>
        <w:t xml:space="preserve"> </w:t>
      </w:r>
      <w:r>
        <w:rPr>
          <w:rFonts w:hint="eastAsia"/>
          <w:b/>
          <w:sz w:val="16"/>
          <w:szCs w:val="16"/>
          <w:lang w:val="it-IT"/>
        </w:rPr>
        <w:t>バーロ</w:t>
      </w:r>
      <w:r>
        <w:rPr>
          <w:rFonts w:hint="eastAsia"/>
          <w:b/>
          <w:sz w:val="16"/>
          <w:szCs w:val="16"/>
          <w:lang w:val="it-IT"/>
        </w:rPr>
        <w:t xml:space="preserve"> </w:t>
      </w:r>
      <w:r w:rsidRPr="0044136F">
        <w:rPr>
          <w:rFonts w:ascii="HGP創英角ｺﾞｼｯｸUB" w:eastAsia="HGP創英角ｺﾞｼｯｸUB" w:hAnsi="HGP創英角ｺﾞｼｯｸUB" w:hint="eastAsia"/>
          <w:bCs/>
          <w:color w:val="00B050"/>
          <w:sz w:val="16"/>
        </w:rPr>
        <w:t>≪新アイテム≫</w:t>
      </w:r>
    </w:p>
    <w:p w14:paraId="1F04A133" w14:textId="5F432754" w:rsidR="00C16067" w:rsidRDefault="00C16067" w:rsidP="00C16067">
      <w:pPr>
        <w:ind w:firstLineChars="100" w:firstLine="143"/>
        <w:jc w:val="left"/>
        <w:rPr>
          <w:sz w:val="16"/>
        </w:rPr>
      </w:pPr>
      <w:r>
        <w:rPr>
          <w:rFonts w:hint="eastAsia"/>
          <w:sz w:val="16"/>
        </w:rPr>
        <w:t>ブドウ畑の中心にある貯水槽を改造して造った</w:t>
      </w:r>
      <w:r w:rsidR="0082127A">
        <w:rPr>
          <w:rFonts w:hint="eastAsia"/>
          <w:sz w:val="16"/>
        </w:rPr>
        <w:t>セメントタンクで、これまで</w:t>
      </w:r>
      <w:r>
        <w:rPr>
          <w:rFonts w:hint="eastAsia"/>
          <w:sz w:val="16"/>
        </w:rPr>
        <w:t>ワインを造ってきたバイヨラ。</w:t>
      </w:r>
      <w:r w:rsidR="0082127A">
        <w:rPr>
          <w:rFonts w:hint="eastAsia"/>
          <w:sz w:val="16"/>
        </w:rPr>
        <w:t>タンクの</w:t>
      </w:r>
      <w:r>
        <w:rPr>
          <w:rFonts w:hint="eastAsia"/>
          <w:sz w:val="16"/>
        </w:rPr>
        <w:t>サイズが大きいため、収穫量が少ない年は、容器を満たすことが出来ない（＝常に空気に触れた状態になってしまう）事態や、熟成用の樽やボトルを置く建物が無い、、という現実的な問題を抱えてきました。「やはり、将来的には自分たちのカンティーナが</w:t>
      </w:r>
      <w:r w:rsidR="0082127A">
        <w:rPr>
          <w:rFonts w:hint="eastAsia"/>
          <w:sz w:val="16"/>
        </w:rPr>
        <w:t>必要</w:t>
      </w:r>
      <w:r>
        <w:rPr>
          <w:rFonts w:hint="eastAsia"/>
          <w:sz w:val="16"/>
        </w:rPr>
        <w:t>。でもすぐにそんな土地</w:t>
      </w:r>
      <w:r w:rsidR="0082127A">
        <w:rPr>
          <w:rFonts w:hint="eastAsia"/>
          <w:sz w:val="16"/>
        </w:rPr>
        <w:t>や建物がすぐ近くで</w:t>
      </w:r>
      <w:r>
        <w:rPr>
          <w:rFonts w:hint="eastAsia"/>
          <w:sz w:val="16"/>
        </w:rPr>
        <w:t>見つかる</w:t>
      </w:r>
      <w:r w:rsidR="0082127A">
        <w:rPr>
          <w:rFonts w:hint="eastAsia"/>
          <w:sz w:val="16"/>
        </w:rPr>
        <w:t>ワケは無いの。</w:t>
      </w:r>
      <w:r>
        <w:rPr>
          <w:rFonts w:hint="eastAsia"/>
          <w:sz w:val="16"/>
        </w:rPr>
        <w:t>まずは安全にボトル詰めをすること</w:t>
      </w:r>
      <w:r w:rsidR="0082127A">
        <w:rPr>
          <w:rFonts w:hint="eastAsia"/>
          <w:sz w:val="16"/>
        </w:rPr>
        <w:t>、</w:t>
      </w:r>
      <w:r>
        <w:rPr>
          <w:rFonts w:hint="eastAsia"/>
          <w:sz w:val="16"/>
        </w:rPr>
        <w:t>ボトルを保管できるスペースを探すこと」、そう話</w:t>
      </w:r>
      <w:r w:rsidR="0082127A">
        <w:rPr>
          <w:rFonts w:hint="eastAsia"/>
          <w:sz w:val="16"/>
        </w:rPr>
        <w:t>していた</w:t>
      </w:r>
      <w:r>
        <w:rPr>
          <w:rFonts w:hint="eastAsia"/>
          <w:sz w:val="16"/>
        </w:rPr>
        <w:t>アリーチェ。イスキア島内で見つけることが出来ず、ナポリから内陸に</w:t>
      </w:r>
      <w:r>
        <w:rPr>
          <w:rFonts w:hint="eastAsia"/>
          <w:sz w:val="16"/>
        </w:rPr>
        <w:t>1</w:t>
      </w:r>
      <w:r>
        <w:rPr>
          <w:rFonts w:hint="eastAsia"/>
          <w:sz w:val="16"/>
        </w:rPr>
        <w:t>時間程度、父の友人であるアヴェッリーノのブドウ栽培農家の元で、一時避難的ではありますが場所を確保できました。</w:t>
      </w:r>
    </w:p>
    <w:p w14:paraId="0FA8EC62" w14:textId="70983F5C" w:rsidR="00C16067" w:rsidRDefault="00C16067" w:rsidP="00C16067">
      <w:pPr>
        <w:ind w:firstLineChars="100" w:firstLine="143"/>
        <w:jc w:val="left"/>
        <w:rPr>
          <w:rFonts w:hint="eastAsia"/>
          <w:sz w:val="16"/>
        </w:rPr>
      </w:pPr>
      <w:r>
        <w:rPr>
          <w:rFonts w:hint="eastAsia"/>
          <w:sz w:val="16"/>
        </w:rPr>
        <w:t>そこで、単に場所を借りるだけではなく、彼らが栽培しているアリアーニコを分けてもらい、今回実験的に醸造を行うことに、、、。「イスキアでは</w:t>
      </w:r>
      <w:r>
        <w:rPr>
          <w:rFonts w:hint="eastAsia"/>
          <w:sz w:val="16"/>
        </w:rPr>
        <w:t>9</w:t>
      </w:r>
      <w:r w:rsidR="0082127A">
        <w:rPr>
          <w:rFonts w:hint="eastAsia"/>
          <w:sz w:val="16"/>
        </w:rPr>
        <w:t>5</w:t>
      </w:r>
      <w:r>
        <w:rPr>
          <w:rFonts w:hint="eastAsia"/>
          <w:sz w:val="16"/>
        </w:rPr>
        <w:t>％</w:t>
      </w:r>
      <w:r w:rsidR="0082127A">
        <w:rPr>
          <w:rFonts w:hint="eastAsia"/>
          <w:sz w:val="16"/>
        </w:rPr>
        <w:t>以上</w:t>
      </w:r>
      <w:r>
        <w:rPr>
          <w:rFonts w:hint="eastAsia"/>
          <w:sz w:val="16"/>
        </w:rPr>
        <w:t>は白ワインで、赤ワインはほとんど造られていない。あっても極僅かなテーブルワインのようなものだけ。だけど、自分たちがカンティーナを持ち、将来的には黒ブドウも栽培していきたい」、と話す彼女。</w:t>
      </w:r>
    </w:p>
    <w:p w14:paraId="5E8130AF" w14:textId="54E67925" w:rsidR="00C16067" w:rsidRDefault="00C16067" w:rsidP="00C16067">
      <w:pPr>
        <w:ind w:firstLineChars="100" w:firstLine="143"/>
        <w:jc w:val="left"/>
        <w:rPr>
          <w:sz w:val="16"/>
        </w:rPr>
      </w:pPr>
      <w:r>
        <w:rPr>
          <w:rFonts w:hint="eastAsia"/>
          <w:sz w:val="16"/>
        </w:rPr>
        <w:t>ブドウは</w:t>
      </w:r>
      <w:r w:rsidR="0082127A">
        <w:rPr>
          <w:rFonts w:hint="eastAsia"/>
          <w:sz w:val="16"/>
        </w:rPr>
        <w:t>標高</w:t>
      </w:r>
      <w:r w:rsidR="0082127A">
        <w:rPr>
          <w:rFonts w:hint="eastAsia"/>
          <w:sz w:val="16"/>
        </w:rPr>
        <w:t>750m</w:t>
      </w:r>
      <w:r w:rsidR="0082127A">
        <w:rPr>
          <w:rFonts w:hint="eastAsia"/>
          <w:sz w:val="16"/>
        </w:rPr>
        <w:t>の畑で</w:t>
      </w:r>
      <w:r>
        <w:rPr>
          <w:rFonts w:hint="eastAsia"/>
          <w:sz w:val="16"/>
        </w:rPr>
        <w:t>無農薬で栽培</w:t>
      </w:r>
      <w:r w:rsidR="0082127A">
        <w:rPr>
          <w:rFonts w:hint="eastAsia"/>
          <w:sz w:val="16"/>
        </w:rPr>
        <w:t>さ</w:t>
      </w:r>
      <w:r>
        <w:rPr>
          <w:rFonts w:hint="eastAsia"/>
          <w:sz w:val="16"/>
        </w:rPr>
        <w:t>れた高品質のアリアーニコ</w:t>
      </w:r>
      <w:r w:rsidR="0082127A">
        <w:rPr>
          <w:rFonts w:hint="eastAsia"/>
          <w:sz w:val="16"/>
        </w:rPr>
        <w:t>。</w:t>
      </w:r>
      <w:r>
        <w:rPr>
          <w:rFonts w:hint="eastAsia"/>
          <w:sz w:val="16"/>
        </w:rPr>
        <w:t>10</w:t>
      </w:r>
      <w:r>
        <w:rPr>
          <w:rFonts w:hint="eastAsia"/>
          <w:sz w:val="16"/>
        </w:rPr>
        <w:t>月中旬と完熟を待ってから収穫し、約</w:t>
      </w:r>
      <w:r>
        <w:rPr>
          <w:rFonts w:hint="eastAsia"/>
          <w:sz w:val="16"/>
        </w:rPr>
        <w:t>2</w:t>
      </w:r>
      <w:r>
        <w:rPr>
          <w:rFonts w:hint="eastAsia"/>
          <w:sz w:val="16"/>
        </w:rPr>
        <w:t>時間かけてバイヨラのセメントタンクに運び込み醸造。除梗し果皮と共に</w:t>
      </w:r>
      <w:r>
        <w:rPr>
          <w:rFonts w:hint="eastAsia"/>
          <w:sz w:val="16"/>
        </w:rPr>
        <w:t>1</w:t>
      </w:r>
      <w:r>
        <w:rPr>
          <w:rFonts w:hint="eastAsia"/>
          <w:sz w:val="16"/>
        </w:rPr>
        <w:t>カ月、さらに特殊な方法ではあるものの、</w:t>
      </w:r>
      <w:r>
        <w:rPr>
          <w:rFonts w:hint="eastAsia"/>
          <w:sz w:val="16"/>
        </w:rPr>
        <w:t>9</w:t>
      </w:r>
      <w:r>
        <w:rPr>
          <w:rFonts w:hint="eastAsia"/>
          <w:sz w:val="16"/>
        </w:rPr>
        <w:t>月上旬に収穫した</w:t>
      </w:r>
      <w:r w:rsidR="0082127A">
        <w:rPr>
          <w:rFonts w:hint="eastAsia"/>
          <w:sz w:val="16"/>
        </w:rPr>
        <w:t>ビアンコに用いた、</w:t>
      </w:r>
      <w:r>
        <w:rPr>
          <w:rFonts w:hint="eastAsia"/>
          <w:sz w:val="16"/>
        </w:rPr>
        <w:t>ヴィオニエの梗</w:t>
      </w:r>
      <w:r w:rsidR="0082127A">
        <w:rPr>
          <w:rFonts w:hint="eastAsia"/>
          <w:sz w:val="16"/>
        </w:rPr>
        <w:t>を</w:t>
      </w:r>
      <w:r>
        <w:rPr>
          <w:rFonts w:hint="eastAsia"/>
          <w:sz w:val="16"/>
        </w:rPr>
        <w:t>乾燥させたものを加えて醗酵が終わるのを待ちます。加える理由は、梗に含まれるタンニンや酸によって、ワインが健全に醗酵、熟成することを</w:t>
      </w:r>
      <w:r w:rsidR="0082127A">
        <w:rPr>
          <w:rFonts w:hint="eastAsia"/>
          <w:sz w:val="16"/>
        </w:rPr>
        <w:t>守る</w:t>
      </w:r>
      <w:r>
        <w:rPr>
          <w:rFonts w:hint="eastAsia"/>
          <w:sz w:val="16"/>
        </w:rPr>
        <w:t>ため、そう話すアリーチェ。「アリアーニコの梗をそのまま使えればよいのだけれど、重要な事は梗に含まれるタンニンが完全に熟している事が重要」、</w:t>
      </w:r>
      <w:r>
        <w:rPr>
          <w:rFonts w:hint="eastAsia"/>
          <w:sz w:val="16"/>
        </w:rPr>
        <w:t>1</w:t>
      </w:r>
      <w:r>
        <w:rPr>
          <w:rFonts w:hint="eastAsia"/>
          <w:sz w:val="16"/>
        </w:rPr>
        <w:t>カ月近く干し</w:t>
      </w:r>
      <w:r w:rsidR="00A26902">
        <w:rPr>
          <w:rFonts w:hint="eastAsia"/>
          <w:sz w:val="16"/>
        </w:rPr>
        <w:t>た</w:t>
      </w:r>
      <w:r>
        <w:rPr>
          <w:rFonts w:hint="eastAsia"/>
          <w:sz w:val="16"/>
        </w:rPr>
        <w:t>梗からは</w:t>
      </w:r>
      <w:r w:rsidR="00A26902">
        <w:rPr>
          <w:rFonts w:hint="eastAsia"/>
          <w:sz w:val="16"/>
        </w:rPr>
        <w:t>ネ</w:t>
      </w:r>
      <w:r>
        <w:rPr>
          <w:rFonts w:hint="eastAsia"/>
          <w:sz w:val="16"/>
        </w:rPr>
        <w:t>ガティヴさは皆無！醗酵が終わった後、開いているテラコッタの樽に移して熟成。</w:t>
      </w:r>
    </w:p>
    <w:p w14:paraId="1D35958C" w14:textId="77777777" w:rsidR="00C16067" w:rsidRDefault="00C16067" w:rsidP="00C16067">
      <w:pPr>
        <w:ind w:firstLineChars="100" w:firstLine="143"/>
        <w:jc w:val="left"/>
        <w:rPr>
          <w:sz w:val="16"/>
        </w:rPr>
      </w:pPr>
      <w:r>
        <w:rPr>
          <w:rFonts w:hint="eastAsia"/>
          <w:sz w:val="16"/>
        </w:rPr>
        <w:lastRenderedPageBreak/>
        <w:t>ビアンコ同様、</w:t>
      </w:r>
      <w:r>
        <w:rPr>
          <w:rFonts w:hint="eastAsia"/>
          <w:sz w:val="16"/>
        </w:rPr>
        <w:t>SO2</w:t>
      </w:r>
      <w:r>
        <w:rPr>
          <w:rFonts w:hint="eastAsia"/>
          <w:sz w:val="16"/>
        </w:rPr>
        <w:t>は一切使用していない事もあり、やや高めの揮発酸も感じます。しかし濃密な果実とブドウ由来の酸、タウラージにも使われるポテンシャルのアリアーニコとは、思えないほどの軽やかさと飲み心地の良さ、本当に驚かされます。</w:t>
      </w:r>
    </w:p>
    <w:p w14:paraId="2BB6EBE2" w14:textId="48C2C4A3" w:rsidR="00C16067" w:rsidRPr="006505BE" w:rsidRDefault="00C16067" w:rsidP="00C16067">
      <w:pPr>
        <w:ind w:firstLineChars="100" w:firstLine="143"/>
        <w:jc w:val="left"/>
        <w:rPr>
          <w:sz w:val="16"/>
        </w:rPr>
      </w:pPr>
      <w:r>
        <w:rPr>
          <w:rFonts w:hint="eastAsia"/>
          <w:sz w:val="16"/>
        </w:rPr>
        <w:t>エチケットのデザイン</w:t>
      </w:r>
      <w:r w:rsidR="00A26902">
        <w:rPr>
          <w:rFonts w:hint="eastAsia"/>
          <w:sz w:val="16"/>
        </w:rPr>
        <w:t>に</w:t>
      </w:r>
      <w:r>
        <w:rPr>
          <w:rFonts w:hint="eastAsia"/>
          <w:sz w:val="16"/>
        </w:rPr>
        <w:t>は、なかなか</w:t>
      </w:r>
      <w:r w:rsidR="00A26902">
        <w:rPr>
          <w:rFonts w:hint="eastAsia"/>
          <w:sz w:val="16"/>
        </w:rPr>
        <w:t>ツッコミどころが沢山あります</w:t>
      </w:r>
      <w:r>
        <w:rPr>
          <w:rFonts w:hint="eastAsia"/>
          <w:sz w:val="16"/>
        </w:rPr>
        <w:t>が、、汗。「日常を彩る飽きの来ない心地よいワイン」の一つとして、ぜひお試しいただきたい赤です！</w:t>
      </w:r>
    </w:p>
    <w:p w14:paraId="238416A5" w14:textId="2BAB6615" w:rsidR="00C16067" w:rsidRDefault="00F713A4" w:rsidP="00C16067">
      <w:pPr>
        <w:jc w:val="left"/>
        <w:rPr>
          <w:b/>
          <w:color w:val="00B050"/>
          <w:sz w:val="16"/>
          <w:szCs w:val="16"/>
        </w:rPr>
      </w:pPr>
      <w:r>
        <w:rPr>
          <w:b/>
          <w:noProof/>
        </w:rPr>
        <w:drawing>
          <wp:anchor distT="0" distB="0" distL="114300" distR="114300" simplePos="0" relativeHeight="251746304" behindDoc="0" locked="0" layoutInCell="1" allowOverlap="1" wp14:anchorId="1252021A" wp14:editId="7AB4E5E2">
            <wp:simplePos x="0" y="0"/>
            <wp:positionH relativeFrom="column">
              <wp:posOffset>5906770</wp:posOffset>
            </wp:positionH>
            <wp:positionV relativeFrom="paragraph">
              <wp:posOffset>30480</wp:posOffset>
            </wp:positionV>
            <wp:extent cx="952500" cy="1391920"/>
            <wp:effectExtent l="0" t="0" r="0" b="0"/>
            <wp:wrapSquare wrapText="bothSides"/>
            <wp:docPr id="1802028146" name="図 3"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28146" name="図 3" descr="図形 が含まれている画像&#10;&#10;自動的に生成された説明"/>
                    <pic:cNvPicPr/>
                  </pic:nvPicPr>
                  <pic:blipFill>
                    <a:blip r:embed="rId19">
                      <a:extLst>
                        <a:ext uri="{28A0092B-C50C-407E-A947-70E740481C1C}">
                          <a14:useLocalDpi xmlns:a14="http://schemas.microsoft.com/office/drawing/2010/main" val="0"/>
                        </a:ext>
                      </a:extLst>
                    </a:blip>
                    <a:stretch>
                      <a:fillRect/>
                    </a:stretch>
                  </pic:blipFill>
                  <pic:spPr>
                    <a:xfrm>
                      <a:off x="0" y="0"/>
                      <a:ext cx="952500" cy="1391920"/>
                    </a:xfrm>
                    <a:prstGeom prst="rect">
                      <a:avLst/>
                    </a:prstGeom>
                  </pic:spPr>
                </pic:pic>
              </a:graphicData>
            </a:graphic>
            <wp14:sizeRelH relativeFrom="margin">
              <wp14:pctWidth>0</wp14:pctWidth>
            </wp14:sizeRelH>
            <wp14:sizeRelV relativeFrom="margin">
              <wp14:pctHeight>0</wp14:pctHeight>
            </wp14:sizeRelV>
          </wp:anchor>
        </w:drawing>
      </w:r>
      <w:r w:rsidR="00C16067">
        <w:rPr>
          <w:b/>
        </w:rPr>
        <w:t>Bianco</w:t>
      </w:r>
      <w:r w:rsidR="00C16067">
        <w:rPr>
          <w:rFonts w:hint="eastAsia"/>
          <w:b/>
        </w:rPr>
        <w:t xml:space="preserve"> Foglia 17</w:t>
      </w:r>
      <w:r w:rsidR="00C16067" w:rsidRPr="00831FB7">
        <w:rPr>
          <w:rFonts w:hint="eastAsia"/>
          <w:b/>
        </w:rPr>
        <w:t xml:space="preserve"> </w:t>
      </w:r>
      <w:r w:rsidR="00C16067">
        <w:rPr>
          <w:rFonts w:hint="eastAsia"/>
          <w:b/>
          <w:sz w:val="16"/>
          <w:szCs w:val="16"/>
          <w:lang w:val="it-IT"/>
        </w:rPr>
        <w:t>ビアンコ</w:t>
      </w:r>
      <w:r w:rsidR="00C16067">
        <w:rPr>
          <w:rFonts w:hint="eastAsia"/>
          <w:b/>
          <w:sz w:val="16"/>
          <w:szCs w:val="16"/>
          <w:lang w:val="it-IT"/>
        </w:rPr>
        <w:t xml:space="preserve"> </w:t>
      </w:r>
      <w:r w:rsidR="00C16067">
        <w:rPr>
          <w:rFonts w:hint="eastAsia"/>
          <w:b/>
          <w:sz w:val="16"/>
          <w:szCs w:val="16"/>
          <w:lang w:val="it-IT"/>
        </w:rPr>
        <w:t>フォッリア</w:t>
      </w:r>
      <w:r w:rsidR="00C16067" w:rsidRPr="00831FB7">
        <w:rPr>
          <w:rFonts w:hint="eastAsia"/>
          <w:b/>
          <w:sz w:val="16"/>
          <w:szCs w:val="16"/>
        </w:rPr>
        <w:t xml:space="preserve">  </w:t>
      </w:r>
      <w:r w:rsidR="00C16067" w:rsidRPr="0044136F">
        <w:rPr>
          <w:rFonts w:ascii="HGP創英角ｺﾞｼｯｸUB" w:eastAsia="HGP創英角ｺﾞｼｯｸUB" w:hAnsi="HGP創英角ｺﾞｼｯｸUB" w:hint="eastAsia"/>
          <w:bCs/>
          <w:color w:val="00B050"/>
          <w:sz w:val="16"/>
        </w:rPr>
        <w:t>≪バックヴィンテージ 再リリース≫</w:t>
      </w:r>
    </w:p>
    <w:p w14:paraId="572FD588" w14:textId="344FC3E8" w:rsidR="00C16067" w:rsidRDefault="00C16067" w:rsidP="00C16067">
      <w:pPr>
        <w:ind w:firstLineChars="100" w:firstLine="143"/>
        <w:jc w:val="left"/>
        <w:rPr>
          <w:sz w:val="16"/>
          <w:szCs w:val="18"/>
        </w:rPr>
      </w:pPr>
      <w:r>
        <w:rPr>
          <w:rFonts w:hint="eastAsia"/>
          <w:sz w:val="16"/>
          <w:szCs w:val="18"/>
        </w:rPr>
        <w:t>「</w:t>
      </w:r>
      <w:r>
        <w:rPr>
          <w:rFonts w:hint="eastAsia"/>
          <w:sz w:val="16"/>
          <w:szCs w:val="18"/>
        </w:rPr>
        <w:t>Vino in Vigna</w:t>
      </w:r>
      <w:r>
        <w:rPr>
          <w:rFonts w:hint="eastAsia"/>
          <w:sz w:val="16"/>
          <w:szCs w:val="18"/>
        </w:rPr>
        <w:t>畑の中のワイン」という</w:t>
      </w:r>
      <w:r w:rsidR="002C3B91">
        <w:rPr>
          <w:rFonts w:hint="eastAsia"/>
          <w:sz w:val="16"/>
          <w:szCs w:val="18"/>
        </w:rPr>
        <w:t>、</w:t>
      </w:r>
      <w:r>
        <w:rPr>
          <w:rFonts w:hint="eastAsia"/>
          <w:sz w:val="16"/>
          <w:szCs w:val="18"/>
        </w:rPr>
        <w:t>奇抜</w:t>
      </w:r>
      <w:r w:rsidR="002C3B91">
        <w:rPr>
          <w:rFonts w:hint="eastAsia"/>
          <w:sz w:val="16"/>
          <w:szCs w:val="18"/>
        </w:rPr>
        <w:t>な</w:t>
      </w:r>
      <w:r>
        <w:rPr>
          <w:rFonts w:hint="eastAsia"/>
          <w:sz w:val="16"/>
          <w:szCs w:val="18"/>
        </w:rPr>
        <w:t>コンセプト</w:t>
      </w:r>
      <w:r w:rsidR="002C3B91">
        <w:rPr>
          <w:rFonts w:hint="eastAsia"/>
          <w:sz w:val="16"/>
          <w:szCs w:val="18"/>
        </w:rPr>
        <w:t>をもった</w:t>
      </w:r>
      <w:r>
        <w:rPr>
          <w:rFonts w:hint="eastAsia"/>
          <w:sz w:val="16"/>
          <w:szCs w:val="18"/>
        </w:rPr>
        <w:t>ビアンコ</w:t>
      </w:r>
      <w:r>
        <w:rPr>
          <w:rFonts w:hint="eastAsia"/>
          <w:sz w:val="16"/>
          <w:szCs w:val="18"/>
        </w:rPr>
        <w:t xml:space="preserve"> </w:t>
      </w:r>
      <w:r>
        <w:rPr>
          <w:rFonts w:hint="eastAsia"/>
          <w:sz w:val="16"/>
          <w:szCs w:val="18"/>
        </w:rPr>
        <w:t>フォッリア。</w:t>
      </w:r>
      <w:r w:rsidR="002C3B91">
        <w:rPr>
          <w:rFonts w:hint="eastAsia"/>
          <w:sz w:val="16"/>
          <w:szCs w:val="18"/>
        </w:rPr>
        <w:t>2020</w:t>
      </w:r>
      <w:r>
        <w:rPr>
          <w:rFonts w:hint="eastAsia"/>
          <w:sz w:val="16"/>
          <w:szCs w:val="18"/>
        </w:rPr>
        <w:t>年に</w:t>
      </w:r>
      <w:r w:rsidR="002C3B91">
        <w:rPr>
          <w:rFonts w:hint="eastAsia"/>
          <w:sz w:val="16"/>
          <w:szCs w:val="18"/>
        </w:rPr>
        <w:t>販売</w:t>
      </w:r>
      <w:r>
        <w:rPr>
          <w:rFonts w:hint="eastAsia"/>
          <w:sz w:val="16"/>
          <w:szCs w:val="18"/>
        </w:rPr>
        <w:t>して</w:t>
      </w:r>
      <w:r w:rsidR="002C3B91">
        <w:rPr>
          <w:rFonts w:hint="eastAsia"/>
          <w:sz w:val="16"/>
          <w:szCs w:val="18"/>
        </w:rPr>
        <w:t>い</w:t>
      </w:r>
      <w:r>
        <w:rPr>
          <w:rFonts w:hint="eastAsia"/>
          <w:sz w:val="16"/>
          <w:szCs w:val="18"/>
        </w:rPr>
        <w:t>ました</w:t>
      </w:r>
      <w:r>
        <w:rPr>
          <w:rFonts w:hint="eastAsia"/>
          <w:sz w:val="16"/>
          <w:szCs w:val="18"/>
        </w:rPr>
        <w:t>2017</w:t>
      </w:r>
      <w:r w:rsidR="002C3B91">
        <w:rPr>
          <w:rFonts w:hint="eastAsia"/>
          <w:sz w:val="16"/>
          <w:szCs w:val="18"/>
        </w:rPr>
        <w:t>、</w:t>
      </w:r>
      <w:r>
        <w:rPr>
          <w:rFonts w:hint="eastAsia"/>
          <w:sz w:val="16"/>
          <w:szCs w:val="18"/>
        </w:rPr>
        <w:t>今回再リリースさせていただきます</w:t>
      </w:r>
      <w:r w:rsidR="002C3B91">
        <w:rPr>
          <w:rFonts w:hint="eastAsia"/>
          <w:sz w:val="16"/>
          <w:szCs w:val="18"/>
        </w:rPr>
        <w:t>。</w:t>
      </w:r>
      <w:r>
        <w:rPr>
          <w:rFonts w:hint="eastAsia"/>
          <w:sz w:val="16"/>
          <w:szCs w:val="18"/>
        </w:rPr>
        <w:t>2017</w:t>
      </w:r>
      <w:r>
        <w:rPr>
          <w:rFonts w:hint="eastAsia"/>
          <w:sz w:val="16"/>
          <w:szCs w:val="18"/>
        </w:rPr>
        <w:t>は初めて経験した猛暑のヴィンテージ</w:t>
      </w:r>
      <w:r w:rsidR="002C3B91">
        <w:rPr>
          <w:rFonts w:hint="eastAsia"/>
          <w:sz w:val="16"/>
          <w:szCs w:val="18"/>
        </w:rPr>
        <w:t>、</w:t>
      </w:r>
      <w:r>
        <w:rPr>
          <w:rFonts w:hint="eastAsia"/>
          <w:sz w:val="16"/>
          <w:szCs w:val="18"/>
        </w:rPr>
        <w:t>猛烈な暑さと水不足の影響で</w:t>
      </w:r>
      <w:r w:rsidR="002C3B91">
        <w:rPr>
          <w:rFonts w:hint="eastAsia"/>
          <w:sz w:val="16"/>
          <w:szCs w:val="18"/>
        </w:rPr>
        <w:t>、</w:t>
      </w:r>
      <w:r>
        <w:rPr>
          <w:rFonts w:hint="eastAsia"/>
          <w:sz w:val="16"/>
          <w:szCs w:val="18"/>
        </w:rPr>
        <w:t>ブドウ樹の生育が非常に早く、、。ソーヴィニヨン</w:t>
      </w:r>
      <w:r w:rsidR="00E043BE">
        <w:rPr>
          <w:rFonts w:hint="eastAsia"/>
          <w:sz w:val="16"/>
          <w:szCs w:val="18"/>
        </w:rPr>
        <w:t xml:space="preserve"> </w:t>
      </w:r>
      <w:r>
        <w:rPr>
          <w:rFonts w:hint="eastAsia"/>
          <w:sz w:val="16"/>
          <w:szCs w:val="18"/>
        </w:rPr>
        <w:t>ブランやインクローチョ</w:t>
      </w:r>
      <w:r w:rsidR="00E043BE">
        <w:rPr>
          <w:rFonts w:hint="eastAsia"/>
          <w:sz w:val="16"/>
          <w:szCs w:val="18"/>
        </w:rPr>
        <w:t xml:space="preserve"> </w:t>
      </w:r>
      <w:r>
        <w:rPr>
          <w:rFonts w:hint="eastAsia"/>
          <w:sz w:val="16"/>
          <w:szCs w:val="18"/>
        </w:rPr>
        <w:t>マンゾーニでは</w:t>
      </w:r>
      <w:r w:rsidR="002C3B91">
        <w:rPr>
          <w:rFonts w:hint="eastAsia"/>
          <w:sz w:val="16"/>
          <w:szCs w:val="18"/>
        </w:rPr>
        <w:t>収穫前に粒が落ちてしまうほど完熟してしまった</w:t>
      </w:r>
      <w:r w:rsidR="00E043BE">
        <w:rPr>
          <w:rFonts w:hint="eastAsia"/>
          <w:sz w:val="16"/>
          <w:szCs w:val="18"/>
        </w:rPr>
        <w:t>年</w:t>
      </w:r>
      <w:r w:rsidR="002C3B91">
        <w:rPr>
          <w:rFonts w:hint="eastAsia"/>
          <w:sz w:val="16"/>
          <w:szCs w:val="18"/>
        </w:rPr>
        <w:t>。そして</w:t>
      </w:r>
      <w:r>
        <w:rPr>
          <w:rFonts w:hint="eastAsia"/>
          <w:sz w:val="16"/>
          <w:szCs w:val="18"/>
        </w:rPr>
        <w:t>、醗酵</w:t>
      </w:r>
      <w:r w:rsidR="002C3B91">
        <w:rPr>
          <w:rFonts w:hint="eastAsia"/>
          <w:sz w:val="16"/>
          <w:szCs w:val="18"/>
        </w:rPr>
        <w:t>中も気温が高く、屋外の</w:t>
      </w:r>
      <w:r w:rsidR="00E043BE">
        <w:rPr>
          <w:rFonts w:hint="eastAsia"/>
          <w:sz w:val="16"/>
          <w:szCs w:val="18"/>
        </w:rPr>
        <w:t>醗酵槽でも</w:t>
      </w:r>
      <w:r>
        <w:rPr>
          <w:rFonts w:hint="eastAsia"/>
          <w:sz w:val="16"/>
          <w:szCs w:val="18"/>
        </w:rPr>
        <w:t>温度が高い状態が続</w:t>
      </w:r>
      <w:r w:rsidR="002C3B91">
        <w:rPr>
          <w:rFonts w:hint="eastAsia"/>
          <w:sz w:val="16"/>
          <w:szCs w:val="18"/>
        </w:rPr>
        <w:t>いた結果</w:t>
      </w:r>
      <w:r>
        <w:rPr>
          <w:rFonts w:hint="eastAsia"/>
          <w:sz w:val="16"/>
          <w:szCs w:val="18"/>
        </w:rPr>
        <w:t>、</w:t>
      </w:r>
      <w:r w:rsidR="002C3B91">
        <w:rPr>
          <w:rFonts w:hint="eastAsia"/>
          <w:sz w:val="16"/>
          <w:szCs w:val="18"/>
        </w:rPr>
        <w:t>猛烈にピーキーで</w:t>
      </w:r>
      <w:r>
        <w:rPr>
          <w:rFonts w:hint="eastAsia"/>
          <w:sz w:val="16"/>
          <w:szCs w:val="18"/>
        </w:rPr>
        <w:t>やんちゃなワインだったのを覚えています、、、汗。</w:t>
      </w:r>
    </w:p>
    <w:p w14:paraId="1882A2FA" w14:textId="1939E524" w:rsidR="00C16067" w:rsidRDefault="00C16067" w:rsidP="00AF7CD9">
      <w:pPr>
        <w:ind w:firstLineChars="100" w:firstLine="143"/>
        <w:jc w:val="left"/>
        <w:rPr>
          <w:sz w:val="16"/>
          <w:szCs w:val="18"/>
        </w:rPr>
      </w:pPr>
      <w:r>
        <w:rPr>
          <w:rFonts w:hint="eastAsia"/>
          <w:sz w:val="16"/>
          <w:szCs w:val="18"/>
        </w:rPr>
        <w:t>2020</w:t>
      </w:r>
      <w:r>
        <w:rPr>
          <w:rFonts w:hint="eastAsia"/>
          <w:sz w:val="16"/>
          <w:szCs w:val="18"/>
        </w:rPr>
        <w:t>年にアリーチェがワイナリーを引き継ぎ</w:t>
      </w:r>
      <w:r w:rsidR="002C3B91">
        <w:rPr>
          <w:rFonts w:hint="eastAsia"/>
          <w:sz w:val="16"/>
          <w:szCs w:val="18"/>
        </w:rPr>
        <w:t>、バイヨラ</w:t>
      </w:r>
      <w:r>
        <w:rPr>
          <w:rFonts w:hint="eastAsia"/>
          <w:sz w:val="16"/>
          <w:szCs w:val="18"/>
        </w:rPr>
        <w:t>が抱える問題と向き合い、少しずつ</w:t>
      </w:r>
      <w:r w:rsidR="002C3B91">
        <w:rPr>
          <w:rFonts w:hint="eastAsia"/>
          <w:sz w:val="16"/>
          <w:szCs w:val="18"/>
        </w:rPr>
        <w:t>前に進み始めたと感じました。</w:t>
      </w:r>
      <w:r>
        <w:rPr>
          <w:rFonts w:hint="eastAsia"/>
          <w:sz w:val="16"/>
          <w:szCs w:val="18"/>
        </w:rPr>
        <w:t>エヴィーノとしても</w:t>
      </w:r>
      <w:r w:rsidR="002C3B91">
        <w:rPr>
          <w:rFonts w:hint="eastAsia"/>
          <w:sz w:val="16"/>
          <w:szCs w:val="18"/>
        </w:rPr>
        <w:t>、</w:t>
      </w:r>
      <w:r>
        <w:rPr>
          <w:rFonts w:hint="eastAsia"/>
          <w:sz w:val="16"/>
          <w:szCs w:val="18"/>
        </w:rPr>
        <w:t>このワインが</w:t>
      </w:r>
      <w:r w:rsidR="00E043BE">
        <w:rPr>
          <w:rFonts w:hint="eastAsia"/>
          <w:sz w:val="16"/>
          <w:szCs w:val="18"/>
        </w:rPr>
        <w:t>抱える問題は、時間によって解決される、、そう</w:t>
      </w:r>
      <w:r>
        <w:rPr>
          <w:rFonts w:hint="eastAsia"/>
          <w:sz w:val="16"/>
          <w:szCs w:val="18"/>
        </w:rPr>
        <w:t>信じて</w:t>
      </w:r>
      <w:r>
        <w:rPr>
          <w:rFonts w:hint="eastAsia"/>
          <w:sz w:val="16"/>
          <w:szCs w:val="18"/>
        </w:rPr>
        <w:t>4</w:t>
      </w:r>
      <w:r>
        <w:rPr>
          <w:rFonts w:hint="eastAsia"/>
          <w:sz w:val="16"/>
          <w:szCs w:val="18"/>
        </w:rPr>
        <w:t>年間ほどストックしてきました。</w:t>
      </w:r>
      <w:r w:rsidR="00E043BE">
        <w:rPr>
          <w:rFonts w:hint="eastAsia"/>
          <w:sz w:val="16"/>
          <w:szCs w:val="18"/>
        </w:rPr>
        <w:t>時間をかけたことで</w:t>
      </w:r>
      <w:r>
        <w:rPr>
          <w:rFonts w:hint="eastAsia"/>
          <w:sz w:val="16"/>
          <w:szCs w:val="18"/>
        </w:rPr>
        <w:t>、高い揮発酸と果実のバランスが</w:t>
      </w:r>
      <w:r w:rsidR="00E043BE">
        <w:rPr>
          <w:rFonts w:hint="eastAsia"/>
          <w:sz w:val="16"/>
          <w:szCs w:val="18"/>
        </w:rPr>
        <w:t>かなり</w:t>
      </w:r>
      <w:r>
        <w:rPr>
          <w:rFonts w:hint="eastAsia"/>
          <w:sz w:val="16"/>
          <w:szCs w:val="18"/>
        </w:rPr>
        <w:t>取れ</w:t>
      </w:r>
      <w:r w:rsidR="00E043BE">
        <w:rPr>
          <w:rFonts w:hint="eastAsia"/>
          <w:sz w:val="16"/>
          <w:szCs w:val="18"/>
        </w:rPr>
        <w:t>たと感じます。もちろん欠点のない</w:t>
      </w:r>
      <w:r w:rsidR="00AF7CD9">
        <w:rPr>
          <w:rFonts w:hint="eastAsia"/>
          <w:sz w:val="16"/>
          <w:szCs w:val="18"/>
        </w:rPr>
        <w:t>パーフェクト</w:t>
      </w:r>
      <w:r w:rsidR="00E043BE">
        <w:rPr>
          <w:rFonts w:hint="eastAsia"/>
          <w:sz w:val="16"/>
          <w:szCs w:val="18"/>
        </w:rPr>
        <w:t>なワイン！</w:t>
      </w:r>
      <w:r w:rsidR="00AF7CD9">
        <w:rPr>
          <w:rFonts w:hint="eastAsia"/>
          <w:sz w:val="16"/>
          <w:szCs w:val="18"/>
        </w:rPr>
        <w:t>というワケではありませんが、トロピカルな果実味と</w:t>
      </w:r>
      <w:r w:rsidR="00E043BE">
        <w:rPr>
          <w:rFonts w:hint="eastAsia"/>
          <w:sz w:val="16"/>
          <w:szCs w:val="18"/>
        </w:rPr>
        <w:t>染み出す旨味、軽快で心地よい</w:t>
      </w:r>
      <w:r w:rsidR="00AF7CD9">
        <w:rPr>
          <w:rFonts w:hint="eastAsia"/>
          <w:sz w:val="16"/>
          <w:szCs w:val="18"/>
        </w:rPr>
        <w:t>酸、</w:t>
      </w:r>
      <w:r>
        <w:rPr>
          <w:rFonts w:hint="eastAsia"/>
          <w:sz w:val="16"/>
          <w:szCs w:val="18"/>
        </w:rPr>
        <w:t>非常に喜べる味わいになったと思います！</w:t>
      </w:r>
    </w:p>
    <w:p w14:paraId="23E11854" w14:textId="133FFCF1" w:rsidR="00C16067" w:rsidRPr="00C16067" w:rsidRDefault="00AF7CD9" w:rsidP="009B7FAB">
      <w:pPr>
        <w:ind w:firstLineChars="100" w:firstLine="143"/>
        <w:jc w:val="left"/>
        <w:rPr>
          <w:bCs/>
          <w:sz w:val="16"/>
        </w:rPr>
      </w:pPr>
      <w:r>
        <w:rPr>
          <w:rFonts w:hint="eastAsia"/>
          <w:sz w:val="16"/>
          <w:szCs w:val="18"/>
        </w:rPr>
        <w:t>アリーチェ自身もその重要性</w:t>
      </w:r>
      <w:r w:rsidR="00C16067">
        <w:rPr>
          <w:rFonts w:hint="eastAsia"/>
          <w:sz w:val="16"/>
          <w:szCs w:val="18"/>
        </w:rPr>
        <w:t>が彼らにも伝わり始め</w:t>
      </w:r>
      <w:r>
        <w:rPr>
          <w:rFonts w:hint="eastAsia"/>
          <w:sz w:val="16"/>
          <w:szCs w:val="18"/>
        </w:rPr>
        <w:t>たと感じています。</w:t>
      </w:r>
      <w:r w:rsidR="00C16067">
        <w:rPr>
          <w:rFonts w:hint="eastAsia"/>
          <w:sz w:val="16"/>
          <w:szCs w:val="18"/>
        </w:rPr>
        <w:t>環境を整える事</w:t>
      </w:r>
      <w:r>
        <w:rPr>
          <w:rFonts w:hint="eastAsia"/>
          <w:sz w:val="16"/>
          <w:szCs w:val="18"/>
        </w:rPr>
        <w:t>、時間をかける事、</w:t>
      </w:r>
      <w:r w:rsidR="00C16067">
        <w:rPr>
          <w:rFonts w:hint="eastAsia"/>
          <w:sz w:val="16"/>
          <w:szCs w:val="18"/>
        </w:rPr>
        <w:t>少しずつですが変化が見え始めたバイヨラ</w:t>
      </w:r>
      <w:r w:rsidR="00E043BE">
        <w:rPr>
          <w:rFonts w:hint="eastAsia"/>
          <w:sz w:val="16"/>
          <w:szCs w:val="18"/>
        </w:rPr>
        <w:t>。</w:t>
      </w:r>
      <w:r>
        <w:rPr>
          <w:rFonts w:hint="eastAsia"/>
          <w:sz w:val="16"/>
          <w:szCs w:val="18"/>
        </w:rPr>
        <w:t>怖いもの見たさのような感覚</w:t>
      </w:r>
      <w:r w:rsidR="00E043BE">
        <w:rPr>
          <w:rFonts w:hint="eastAsia"/>
          <w:sz w:val="16"/>
          <w:szCs w:val="18"/>
        </w:rPr>
        <w:t>の方も多いかと思いますが、、汗。</w:t>
      </w:r>
      <w:r w:rsidR="00C16067">
        <w:rPr>
          <w:rFonts w:hint="eastAsia"/>
          <w:sz w:val="16"/>
          <w:szCs w:val="18"/>
        </w:rPr>
        <w:t>4</w:t>
      </w:r>
      <w:r w:rsidR="00C16067">
        <w:rPr>
          <w:rFonts w:hint="eastAsia"/>
          <w:sz w:val="16"/>
          <w:szCs w:val="18"/>
        </w:rPr>
        <w:t>年という歳月で、これほどまでにワインが</w:t>
      </w:r>
      <w:r>
        <w:rPr>
          <w:rFonts w:hint="eastAsia"/>
          <w:sz w:val="16"/>
          <w:szCs w:val="18"/>
        </w:rPr>
        <w:t>成長</w:t>
      </w:r>
      <w:r w:rsidR="00C16067">
        <w:rPr>
          <w:rFonts w:hint="eastAsia"/>
          <w:sz w:val="16"/>
          <w:szCs w:val="18"/>
        </w:rPr>
        <w:t>している事</w:t>
      </w:r>
      <w:r>
        <w:rPr>
          <w:rFonts w:hint="eastAsia"/>
          <w:sz w:val="16"/>
          <w:szCs w:val="18"/>
        </w:rPr>
        <w:t>を、</w:t>
      </w:r>
      <w:r w:rsidR="00C16067">
        <w:rPr>
          <w:rFonts w:hint="eastAsia"/>
          <w:sz w:val="16"/>
          <w:szCs w:val="18"/>
        </w:rPr>
        <w:t>ぜひ</w:t>
      </w:r>
      <w:r>
        <w:rPr>
          <w:rFonts w:hint="eastAsia"/>
          <w:sz w:val="16"/>
          <w:szCs w:val="18"/>
        </w:rPr>
        <w:t>体感して</w:t>
      </w:r>
      <w:r w:rsidR="00C16067">
        <w:rPr>
          <w:rFonts w:hint="eastAsia"/>
          <w:sz w:val="16"/>
          <w:szCs w:val="18"/>
        </w:rPr>
        <w:t>いただきたい</w:t>
      </w:r>
      <w:r>
        <w:rPr>
          <w:rFonts w:hint="eastAsia"/>
          <w:sz w:val="16"/>
          <w:szCs w:val="18"/>
        </w:rPr>
        <w:t>です</w:t>
      </w:r>
      <w:r w:rsidR="00C16067">
        <w:rPr>
          <w:rFonts w:hint="eastAsia"/>
          <w:sz w:val="16"/>
          <w:szCs w:val="18"/>
        </w:rPr>
        <w:t>！！</w:t>
      </w:r>
    </w:p>
    <w:p w14:paraId="04A83EAC" w14:textId="77C8DDC5" w:rsidR="009B7FAB" w:rsidRPr="007D253E" w:rsidRDefault="009B7FAB" w:rsidP="009B7FAB">
      <w:pPr>
        <w:spacing w:line="240" w:lineRule="atLeast"/>
        <w:jc w:val="left"/>
        <w:rPr>
          <w:b/>
          <w:bCs/>
          <w:sz w:val="32"/>
          <w:szCs w:val="21"/>
          <w:u w:val="single"/>
        </w:rPr>
      </w:pPr>
      <w:r w:rsidRPr="00857C3D">
        <w:rPr>
          <w:rFonts w:cs="ＭＳ ゴシック"/>
          <w:b/>
          <w:sz w:val="32"/>
          <w:szCs w:val="21"/>
          <w:u w:val="single"/>
        </w:rPr>
        <w:t>Walter de Batte</w:t>
      </w:r>
      <w:r w:rsidRPr="00857C3D">
        <w:rPr>
          <w:rFonts w:cs="ＭＳ ゴシック"/>
          <w:b/>
          <w:sz w:val="28"/>
          <w:u w:val="single"/>
        </w:rPr>
        <w:t xml:space="preserve"> </w:t>
      </w:r>
      <w:r w:rsidRPr="00857C3D">
        <w:rPr>
          <w:rFonts w:cs="ＭＳ ゴシック"/>
          <w:b/>
          <w:sz w:val="24"/>
          <w:szCs w:val="18"/>
          <w:u w:val="single"/>
        </w:rPr>
        <w:t>[Prima Terra]</w:t>
      </w:r>
      <w:r w:rsidRPr="00396FA1">
        <w:rPr>
          <w:rFonts w:cs="ＭＳ ゴシック" w:hint="eastAsia"/>
          <w:b/>
          <w:sz w:val="24"/>
          <w:u w:val="single"/>
        </w:rPr>
        <w:t xml:space="preserve"> </w:t>
      </w:r>
      <w:r w:rsidRPr="00396FA1">
        <w:rPr>
          <w:rFonts w:cs="ＭＳ ゴシック" w:hint="eastAsia"/>
          <w:sz w:val="18"/>
          <w:szCs w:val="18"/>
          <w:u w:val="single"/>
        </w:rPr>
        <w:t>ヴァルテル</w:t>
      </w:r>
      <w:r w:rsidRPr="00396FA1">
        <w:rPr>
          <w:rFonts w:cs="ＭＳ ゴシック" w:hint="eastAsia"/>
          <w:sz w:val="18"/>
          <w:szCs w:val="18"/>
          <w:u w:val="single"/>
        </w:rPr>
        <w:t xml:space="preserve"> </w:t>
      </w:r>
      <w:r w:rsidRPr="00396FA1">
        <w:rPr>
          <w:rFonts w:cs="ＭＳ ゴシック" w:hint="eastAsia"/>
          <w:sz w:val="18"/>
          <w:szCs w:val="18"/>
          <w:u w:val="single"/>
        </w:rPr>
        <w:t>デ</w:t>
      </w:r>
      <w:r w:rsidRPr="00396FA1">
        <w:rPr>
          <w:rFonts w:cs="ＭＳ ゴシック" w:hint="eastAsia"/>
          <w:sz w:val="18"/>
          <w:szCs w:val="18"/>
          <w:u w:val="single"/>
        </w:rPr>
        <w:t xml:space="preserve"> </w:t>
      </w:r>
      <w:r w:rsidRPr="00396FA1">
        <w:rPr>
          <w:rFonts w:cs="ＭＳ ゴシック" w:hint="eastAsia"/>
          <w:sz w:val="18"/>
          <w:szCs w:val="18"/>
          <w:u w:val="single"/>
        </w:rPr>
        <w:t>バッテ</w:t>
      </w:r>
      <w:r w:rsidRPr="00396FA1">
        <w:rPr>
          <w:rFonts w:cs="ＭＳ ゴシック" w:hint="eastAsia"/>
          <w:sz w:val="18"/>
          <w:szCs w:val="18"/>
          <w:u w:val="single"/>
        </w:rPr>
        <w:t xml:space="preserve"> </w:t>
      </w:r>
      <w:r>
        <w:rPr>
          <w:rFonts w:cs="ＭＳ ゴシック" w:hint="eastAsia"/>
          <w:sz w:val="18"/>
          <w:szCs w:val="18"/>
          <w:u w:val="single"/>
        </w:rPr>
        <w:t>（</w:t>
      </w:r>
      <w:r w:rsidRPr="00396FA1">
        <w:rPr>
          <w:rFonts w:cs="ＭＳ ゴシック" w:hint="eastAsia"/>
          <w:sz w:val="18"/>
          <w:szCs w:val="18"/>
          <w:u w:val="single"/>
        </w:rPr>
        <w:t>プリマテッラ</w:t>
      </w:r>
      <w:r>
        <w:rPr>
          <w:rFonts w:cs="ＭＳ ゴシック" w:hint="eastAsia"/>
          <w:sz w:val="18"/>
          <w:szCs w:val="18"/>
          <w:u w:val="single"/>
        </w:rPr>
        <w:t>）</w:t>
      </w:r>
      <w:r w:rsidRPr="00396FA1">
        <w:rPr>
          <w:rFonts w:cs="ＭＳ ゴシック" w:hint="eastAsia"/>
          <w:sz w:val="18"/>
          <w:szCs w:val="18"/>
          <w:u w:val="single"/>
          <w:lang w:val="it-IT"/>
        </w:rPr>
        <w:t xml:space="preserve"> </w:t>
      </w:r>
      <w:r>
        <w:rPr>
          <w:rFonts w:cs="ＭＳ ゴシック" w:hint="eastAsia"/>
          <w:sz w:val="16"/>
          <w:szCs w:val="16"/>
          <w:u w:val="single"/>
          <w:lang w:val="it-IT"/>
        </w:rPr>
        <w:t xml:space="preserve">        </w:t>
      </w:r>
      <w:r w:rsidR="00CE529B">
        <w:rPr>
          <w:rFonts w:cs="ＭＳ ゴシック" w:hint="eastAsia"/>
          <w:sz w:val="16"/>
          <w:szCs w:val="16"/>
          <w:u w:val="single"/>
          <w:lang w:val="it-IT"/>
        </w:rPr>
        <w:t xml:space="preserve">  </w:t>
      </w:r>
      <w:r>
        <w:rPr>
          <w:rFonts w:cs="ＭＳ ゴシック" w:hint="eastAsia"/>
          <w:sz w:val="16"/>
          <w:szCs w:val="16"/>
          <w:u w:val="single"/>
          <w:lang w:val="it-IT"/>
        </w:rPr>
        <w:t xml:space="preserve">  </w:t>
      </w:r>
      <w:r w:rsidRPr="001862FE">
        <w:rPr>
          <w:rFonts w:cs="ＭＳ ゴシック" w:hint="eastAsia"/>
          <w:sz w:val="16"/>
          <w:szCs w:val="16"/>
          <w:u w:val="single"/>
          <w:lang w:val="it-IT"/>
        </w:rPr>
        <w:t>リグーリアーラ</w:t>
      </w:r>
      <w:r w:rsidRPr="001862FE">
        <w:rPr>
          <w:rFonts w:cs="ＭＳ ゴシック" w:hint="eastAsia"/>
          <w:sz w:val="16"/>
          <w:szCs w:val="16"/>
          <w:u w:val="single"/>
          <w:lang w:val="it-IT"/>
        </w:rPr>
        <w:t xml:space="preserve"> </w:t>
      </w:r>
      <w:r w:rsidRPr="001862FE">
        <w:rPr>
          <w:rFonts w:cs="ＭＳ ゴシック" w:hint="eastAsia"/>
          <w:sz w:val="16"/>
          <w:szCs w:val="16"/>
          <w:u w:val="single"/>
          <w:lang w:val="it-IT"/>
        </w:rPr>
        <w:t>スペツィアーリオマッジョーレ</w:t>
      </w:r>
    </w:p>
    <w:tbl>
      <w:tblPr>
        <w:tblStyle w:val="1"/>
        <w:tblW w:w="5000" w:type="pct"/>
        <w:tblLayout w:type="fixed"/>
        <w:tblLook w:val="04A0" w:firstRow="1" w:lastRow="0" w:firstColumn="1" w:lastColumn="0" w:noHBand="0" w:noVBand="1"/>
      </w:tblPr>
      <w:tblGrid>
        <w:gridCol w:w="2692"/>
        <w:gridCol w:w="851"/>
        <w:gridCol w:w="711"/>
        <w:gridCol w:w="849"/>
        <w:gridCol w:w="1140"/>
        <w:gridCol w:w="4529"/>
      </w:tblGrid>
      <w:tr w:rsidR="009B7FAB" w:rsidRPr="004A52C4" w14:paraId="0C7E6D24" w14:textId="77777777" w:rsidTr="00E2708F">
        <w:trPr>
          <w:trHeight w:val="156"/>
        </w:trPr>
        <w:tc>
          <w:tcPr>
            <w:tcW w:w="1250" w:type="pct"/>
          </w:tcPr>
          <w:p w14:paraId="457902CF" w14:textId="77777777" w:rsidR="009B7FAB" w:rsidRPr="004A52C4" w:rsidRDefault="009B7FAB" w:rsidP="00E2708F">
            <w:pPr>
              <w:jc w:val="center"/>
              <w:rPr>
                <w:sz w:val="14"/>
                <w:szCs w:val="18"/>
                <w:lang w:val="it-IT"/>
              </w:rPr>
            </w:pPr>
            <w:r>
              <w:rPr>
                <w:rFonts w:hint="eastAsia"/>
                <w:sz w:val="14"/>
                <w:szCs w:val="18"/>
                <w:lang w:val="it-IT"/>
              </w:rPr>
              <w:t>商品</w:t>
            </w:r>
            <w:r w:rsidRPr="004A52C4">
              <w:rPr>
                <w:rFonts w:hint="eastAsia"/>
                <w:sz w:val="14"/>
                <w:szCs w:val="18"/>
                <w:lang w:val="it-IT"/>
              </w:rPr>
              <w:t>名</w:t>
            </w:r>
          </w:p>
        </w:tc>
        <w:tc>
          <w:tcPr>
            <w:tcW w:w="395" w:type="pct"/>
          </w:tcPr>
          <w:p w14:paraId="4E6D8D20" w14:textId="77777777" w:rsidR="009B7FAB" w:rsidRPr="00EF25D2" w:rsidRDefault="009B7FAB" w:rsidP="00E2708F">
            <w:pPr>
              <w:jc w:val="center"/>
              <w:rPr>
                <w:sz w:val="12"/>
                <w:szCs w:val="18"/>
                <w:lang w:val="it-IT"/>
              </w:rPr>
            </w:pPr>
            <w:r w:rsidRPr="00EF25D2">
              <w:rPr>
                <w:rFonts w:hint="eastAsia"/>
                <w:sz w:val="12"/>
                <w:szCs w:val="18"/>
                <w:lang w:val="it-IT"/>
              </w:rPr>
              <w:t>ヴィンテージ</w:t>
            </w:r>
          </w:p>
        </w:tc>
        <w:tc>
          <w:tcPr>
            <w:tcW w:w="330" w:type="pct"/>
          </w:tcPr>
          <w:p w14:paraId="5BCBDADE" w14:textId="77777777" w:rsidR="009B7FAB" w:rsidRPr="004A52C4" w:rsidRDefault="009B7FAB" w:rsidP="00E2708F">
            <w:pPr>
              <w:jc w:val="center"/>
              <w:rPr>
                <w:sz w:val="14"/>
                <w:szCs w:val="18"/>
                <w:lang w:val="it-IT"/>
              </w:rPr>
            </w:pPr>
            <w:r w:rsidRPr="004A52C4">
              <w:rPr>
                <w:rFonts w:hint="eastAsia"/>
                <w:sz w:val="14"/>
                <w:szCs w:val="18"/>
                <w:lang w:val="it-IT"/>
              </w:rPr>
              <w:t>種類</w:t>
            </w:r>
          </w:p>
        </w:tc>
        <w:tc>
          <w:tcPr>
            <w:tcW w:w="394" w:type="pct"/>
          </w:tcPr>
          <w:p w14:paraId="3698531C" w14:textId="77777777" w:rsidR="009B7FAB" w:rsidRPr="004A52C4" w:rsidRDefault="009B7FAB" w:rsidP="00E2708F">
            <w:pPr>
              <w:jc w:val="center"/>
              <w:rPr>
                <w:sz w:val="14"/>
                <w:szCs w:val="18"/>
                <w:lang w:val="it-IT"/>
              </w:rPr>
            </w:pPr>
            <w:r w:rsidRPr="004A52C4">
              <w:rPr>
                <w:rFonts w:hint="eastAsia"/>
                <w:sz w:val="14"/>
                <w:szCs w:val="18"/>
                <w:lang w:val="it-IT"/>
              </w:rPr>
              <w:t>容量</w:t>
            </w:r>
          </w:p>
        </w:tc>
        <w:tc>
          <w:tcPr>
            <w:tcW w:w="529" w:type="pct"/>
          </w:tcPr>
          <w:p w14:paraId="0CB9388F" w14:textId="77777777" w:rsidR="009B7FAB" w:rsidRDefault="009B7FAB" w:rsidP="00E2708F">
            <w:pPr>
              <w:jc w:val="center"/>
              <w:rPr>
                <w:sz w:val="14"/>
                <w:szCs w:val="18"/>
                <w:lang w:val="it-IT"/>
              </w:rPr>
            </w:pPr>
            <w:r>
              <w:rPr>
                <w:rFonts w:hint="eastAsia"/>
                <w:sz w:val="14"/>
                <w:szCs w:val="18"/>
                <w:lang w:val="it-IT"/>
              </w:rPr>
              <w:t>上代（税別）</w:t>
            </w:r>
          </w:p>
        </w:tc>
        <w:tc>
          <w:tcPr>
            <w:tcW w:w="2102" w:type="pct"/>
          </w:tcPr>
          <w:p w14:paraId="38BB8231" w14:textId="77777777" w:rsidR="009B7FAB" w:rsidRPr="004A52C4" w:rsidRDefault="009B7FAB" w:rsidP="00E2708F">
            <w:pPr>
              <w:jc w:val="center"/>
              <w:rPr>
                <w:sz w:val="14"/>
                <w:szCs w:val="18"/>
                <w:lang w:val="it-IT"/>
              </w:rPr>
            </w:pPr>
            <w:r>
              <w:rPr>
                <w:rFonts w:hint="eastAsia"/>
                <w:sz w:val="14"/>
                <w:szCs w:val="18"/>
                <w:lang w:val="it-IT"/>
              </w:rPr>
              <w:t>メモ</w:t>
            </w:r>
          </w:p>
        </w:tc>
      </w:tr>
      <w:tr w:rsidR="00FC7EEB" w:rsidRPr="00E148D9" w14:paraId="26340440" w14:textId="77777777" w:rsidTr="00E2708F">
        <w:trPr>
          <w:trHeight w:val="960"/>
        </w:trPr>
        <w:tc>
          <w:tcPr>
            <w:tcW w:w="1250" w:type="pct"/>
          </w:tcPr>
          <w:p w14:paraId="6EEABC9B" w14:textId="2D1F5FA6" w:rsidR="00FC7EEB" w:rsidRDefault="00FC7EEB" w:rsidP="00FC7EEB">
            <w:pPr>
              <w:jc w:val="left"/>
              <w:rPr>
                <w:b/>
                <w:lang w:val="it-IT"/>
              </w:rPr>
            </w:pPr>
            <w:r>
              <w:rPr>
                <w:rFonts w:hint="eastAsia"/>
                <w:b/>
                <w:lang w:val="it-IT"/>
              </w:rPr>
              <w:t>Carlaz</w:t>
            </w:r>
          </w:p>
          <w:p w14:paraId="606EADD0" w14:textId="77777777" w:rsidR="00FC7EEB" w:rsidRDefault="00FC7EEB" w:rsidP="00FC7EEB">
            <w:pPr>
              <w:jc w:val="left"/>
              <w:rPr>
                <w:bCs/>
                <w:sz w:val="16"/>
                <w:szCs w:val="16"/>
                <w:lang w:val="it-IT"/>
              </w:rPr>
            </w:pPr>
            <w:r w:rsidRPr="00283D83">
              <w:rPr>
                <w:rFonts w:hint="eastAsia"/>
                <w:bCs/>
                <w:sz w:val="16"/>
                <w:szCs w:val="16"/>
                <w:lang w:val="it-IT"/>
              </w:rPr>
              <w:t>カラッツ</w:t>
            </w:r>
          </w:p>
          <w:p w14:paraId="1ED53206" w14:textId="225CA7B6" w:rsidR="00FC7EEB" w:rsidRPr="00283D83" w:rsidRDefault="00FC7EEB" w:rsidP="00FC7EEB">
            <w:pPr>
              <w:jc w:val="left"/>
              <w:rPr>
                <w:bCs/>
                <w:lang w:val="it-IT"/>
              </w:rPr>
            </w:pPr>
            <w:r w:rsidRPr="00F90AD9">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rPr>
              <w:t xml:space="preserve"> </w:t>
            </w:r>
          </w:p>
        </w:tc>
        <w:tc>
          <w:tcPr>
            <w:tcW w:w="395" w:type="pct"/>
            <w:vAlign w:val="center"/>
          </w:tcPr>
          <w:p w14:paraId="73ECD410" w14:textId="0245CB85" w:rsidR="00FC7EEB" w:rsidRPr="000E7BDA" w:rsidRDefault="00FC7EEB" w:rsidP="00FC7EEB">
            <w:pPr>
              <w:jc w:val="center"/>
              <w:rPr>
                <w:b/>
                <w:sz w:val="18"/>
                <w:lang w:val="it-IT"/>
              </w:rPr>
            </w:pPr>
            <w:r w:rsidRPr="000E7BDA">
              <w:rPr>
                <w:rFonts w:hint="eastAsia"/>
                <w:b/>
                <w:sz w:val="18"/>
                <w:lang w:val="it-IT"/>
              </w:rPr>
              <w:t>21</w:t>
            </w:r>
          </w:p>
        </w:tc>
        <w:tc>
          <w:tcPr>
            <w:tcW w:w="330" w:type="pct"/>
            <w:vAlign w:val="center"/>
          </w:tcPr>
          <w:p w14:paraId="5F905961" w14:textId="51F0FB32" w:rsidR="00FC7EEB" w:rsidRPr="000E7BDA" w:rsidRDefault="00FC7EEB" w:rsidP="00FC7EEB">
            <w:pPr>
              <w:jc w:val="center"/>
              <w:rPr>
                <w:sz w:val="18"/>
              </w:rPr>
            </w:pPr>
            <w:r w:rsidRPr="000E7BDA">
              <w:rPr>
                <w:rFonts w:hint="eastAsia"/>
                <w:sz w:val="18"/>
              </w:rPr>
              <w:t>白</w:t>
            </w:r>
          </w:p>
        </w:tc>
        <w:tc>
          <w:tcPr>
            <w:tcW w:w="394" w:type="pct"/>
            <w:vAlign w:val="center"/>
          </w:tcPr>
          <w:p w14:paraId="3FC1C9E9" w14:textId="55905520" w:rsidR="00FC7EEB" w:rsidRDefault="00FC7EEB" w:rsidP="00FC7EEB">
            <w:pPr>
              <w:jc w:val="center"/>
              <w:rPr>
                <w:b/>
                <w:sz w:val="16"/>
                <w:szCs w:val="16"/>
              </w:rPr>
            </w:pPr>
            <w:r>
              <w:rPr>
                <w:rFonts w:hint="eastAsia"/>
                <w:b/>
                <w:sz w:val="16"/>
                <w:szCs w:val="16"/>
              </w:rPr>
              <w:t>7</w:t>
            </w:r>
            <w:r>
              <w:rPr>
                <w:b/>
                <w:sz w:val="16"/>
                <w:szCs w:val="16"/>
              </w:rPr>
              <w:t>50ml</w:t>
            </w:r>
          </w:p>
        </w:tc>
        <w:tc>
          <w:tcPr>
            <w:tcW w:w="529" w:type="pct"/>
            <w:vAlign w:val="center"/>
          </w:tcPr>
          <w:p w14:paraId="086BCA29" w14:textId="5CBD822E" w:rsidR="00FC7EEB" w:rsidRPr="00D22F90" w:rsidRDefault="00FC7EEB" w:rsidP="00FC7EEB">
            <w:pPr>
              <w:jc w:val="center"/>
              <w:rPr>
                <w:b/>
                <w:sz w:val="18"/>
              </w:rPr>
            </w:pPr>
            <w:r>
              <w:rPr>
                <w:rFonts w:hint="eastAsia"/>
                <w:b/>
                <w:sz w:val="18"/>
              </w:rPr>
              <w:t>￥</w:t>
            </w:r>
            <w:r>
              <w:rPr>
                <w:rFonts w:hint="eastAsia"/>
                <w:b/>
                <w:sz w:val="18"/>
              </w:rPr>
              <w:t>7,500</w:t>
            </w:r>
          </w:p>
        </w:tc>
        <w:tc>
          <w:tcPr>
            <w:tcW w:w="2102" w:type="pct"/>
          </w:tcPr>
          <w:p w14:paraId="75B20C46" w14:textId="77777777" w:rsidR="00FC7EEB" w:rsidRDefault="00FC7EEB" w:rsidP="00FC7EEB">
            <w:pPr>
              <w:rPr>
                <w:sz w:val="14"/>
              </w:rPr>
            </w:pPr>
            <w:r>
              <w:rPr>
                <w:rFonts w:hint="eastAsia"/>
                <w:sz w:val="14"/>
              </w:rPr>
              <w:t>ヴェルメンティーノ</w:t>
            </w:r>
            <w:r>
              <w:rPr>
                <w:rFonts w:hint="eastAsia"/>
                <w:sz w:val="14"/>
              </w:rPr>
              <w:t>100%</w:t>
            </w:r>
            <w:r>
              <w:rPr>
                <w:rFonts w:hint="eastAsia"/>
                <w:sz w:val="14"/>
              </w:rPr>
              <w:t>、樹齢</w:t>
            </w:r>
            <w:r>
              <w:rPr>
                <w:rFonts w:hint="eastAsia"/>
                <w:sz w:val="14"/>
              </w:rPr>
              <w:t>5</w:t>
            </w:r>
            <w:r>
              <w:rPr>
                <w:sz w:val="14"/>
              </w:rPr>
              <w:t>0</w:t>
            </w:r>
            <w:r>
              <w:rPr>
                <w:rFonts w:hint="eastAsia"/>
                <w:sz w:val="14"/>
              </w:rPr>
              <w:t>年の畑が中心。</w:t>
            </w:r>
          </w:p>
          <w:p w14:paraId="2A374A8E" w14:textId="7F6A53C6" w:rsidR="00FC7EEB" w:rsidRDefault="000D59C7" w:rsidP="000D59C7">
            <w:pPr>
              <w:rPr>
                <w:sz w:val="14"/>
              </w:rPr>
            </w:pPr>
            <w:r>
              <w:rPr>
                <w:rFonts w:hint="eastAsia"/>
                <w:sz w:val="14"/>
              </w:rPr>
              <w:t>収穫後、除梗し</w:t>
            </w:r>
            <w:r w:rsidR="00FC7EEB">
              <w:rPr>
                <w:rFonts w:hint="eastAsia"/>
                <w:sz w:val="14"/>
              </w:rPr>
              <w:t>果皮と共に</w:t>
            </w:r>
            <w:r>
              <w:rPr>
                <w:rFonts w:hint="eastAsia"/>
                <w:sz w:val="14"/>
              </w:rPr>
              <w:t>4</w:t>
            </w:r>
            <w:r w:rsidR="00FC7EEB">
              <w:rPr>
                <w:rFonts w:hint="eastAsia"/>
                <w:sz w:val="14"/>
              </w:rPr>
              <w:t>日間、醗酵</w:t>
            </w:r>
            <w:r>
              <w:rPr>
                <w:rFonts w:hint="eastAsia"/>
                <w:sz w:val="14"/>
              </w:rPr>
              <w:t>が始まり途中で圧搾。ステンレスタンクに移し醗酵</w:t>
            </w:r>
            <w:r w:rsidR="00FC7EEB">
              <w:rPr>
                <w:rFonts w:hint="eastAsia"/>
                <w:sz w:val="14"/>
              </w:rPr>
              <w:t>。</w:t>
            </w:r>
            <w:r>
              <w:rPr>
                <w:rFonts w:hint="eastAsia"/>
                <w:sz w:val="14"/>
              </w:rPr>
              <w:t>2021</w:t>
            </w:r>
            <w:r>
              <w:rPr>
                <w:rFonts w:hint="eastAsia"/>
                <w:sz w:val="14"/>
              </w:rPr>
              <w:t>年は糖度、凝縮も高く、完全に醗酵が終わるまでに</w:t>
            </w:r>
            <w:r>
              <w:rPr>
                <w:rFonts w:hint="eastAsia"/>
                <w:sz w:val="14"/>
              </w:rPr>
              <w:t>5</w:t>
            </w:r>
            <w:r>
              <w:rPr>
                <w:rFonts w:hint="eastAsia"/>
                <w:sz w:val="14"/>
              </w:rPr>
              <w:t>カ月を要した特殊なヴィンテージ。そのままオリと共に</w:t>
            </w:r>
            <w:r>
              <w:rPr>
                <w:rFonts w:hint="eastAsia"/>
                <w:sz w:val="14"/>
              </w:rPr>
              <w:t>12</w:t>
            </w:r>
            <w:r>
              <w:rPr>
                <w:rFonts w:hint="eastAsia"/>
                <w:sz w:val="14"/>
              </w:rPr>
              <w:t>か月の熟成。</w:t>
            </w:r>
            <w:r w:rsidRPr="000D59C7">
              <w:rPr>
                <w:rFonts w:hint="eastAsia"/>
                <w:sz w:val="14"/>
              </w:rPr>
              <w:t>ヴェルメンティーノの持つ柔らかい果実味と豊かな香り、ヴォリュームを感じつつも繊細で美しい酸と柔らかみ。そして全体に感じる海由来の塩味とミネラル。決して平坦ではない立体的な味わいを持ったヴァルメンティーノ。</w:t>
            </w:r>
          </w:p>
        </w:tc>
      </w:tr>
      <w:tr w:rsidR="00FC7EEB" w:rsidRPr="00E148D9" w14:paraId="4A785909" w14:textId="77777777" w:rsidTr="00E2708F">
        <w:trPr>
          <w:trHeight w:val="960"/>
        </w:trPr>
        <w:tc>
          <w:tcPr>
            <w:tcW w:w="1250" w:type="pct"/>
          </w:tcPr>
          <w:p w14:paraId="0AD2E24F" w14:textId="77777777" w:rsidR="00FC7EEB" w:rsidRDefault="00FC7EEB" w:rsidP="00FC7EEB">
            <w:pPr>
              <w:jc w:val="left"/>
              <w:rPr>
                <w:b/>
                <w:sz w:val="18"/>
                <w:lang w:val="it-IT"/>
              </w:rPr>
            </w:pPr>
            <w:r>
              <w:rPr>
                <w:b/>
                <w:lang w:val="it-IT"/>
              </w:rPr>
              <w:t xml:space="preserve">Bianco Saladero </w:t>
            </w:r>
          </w:p>
          <w:p w14:paraId="05E58DD7" w14:textId="77777777" w:rsidR="00FC7EEB" w:rsidRDefault="00FC7EEB" w:rsidP="00FC7EEB">
            <w:pPr>
              <w:jc w:val="left"/>
              <w:rPr>
                <w:sz w:val="16"/>
              </w:rPr>
            </w:pPr>
            <w:r>
              <w:rPr>
                <w:rFonts w:hint="eastAsia"/>
                <w:sz w:val="16"/>
              </w:rPr>
              <w:t>ビアンコ</w:t>
            </w:r>
            <w:r>
              <w:rPr>
                <w:rFonts w:hint="eastAsia"/>
                <w:sz w:val="16"/>
              </w:rPr>
              <w:t xml:space="preserve"> </w:t>
            </w:r>
            <w:r>
              <w:rPr>
                <w:rFonts w:hint="eastAsia"/>
                <w:sz w:val="16"/>
              </w:rPr>
              <w:t>サラデーロ</w:t>
            </w:r>
          </w:p>
          <w:p w14:paraId="7396B135" w14:textId="77B6C120" w:rsidR="00FC7EEB" w:rsidRPr="00831FB7" w:rsidRDefault="00FC7EEB" w:rsidP="00FC7EEB">
            <w:pPr>
              <w:jc w:val="left"/>
              <w:rPr>
                <w:rFonts w:ascii="Segoe UI Symbol" w:hAnsi="Segoe UI Symbol" w:cs="Segoe UI Symbol"/>
                <w:b/>
                <w:color w:val="00B050"/>
              </w:rPr>
            </w:pPr>
            <w:r w:rsidRPr="00F90AD9">
              <w:rPr>
                <w:rFonts w:ascii="HGP創英角ｺﾞｼｯｸUB" w:eastAsia="HGP創英角ｺﾞｼｯｸUB" w:hAnsi="HGP創英角ｺﾞｼｯｸUB" w:hint="eastAsia"/>
                <w:bCs/>
                <w:color w:val="00B050"/>
                <w:sz w:val="16"/>
              </w:rPr>
              <w:t>≪新ヴィンテージ≫</w:t>
            </w:r>
            <w:r w:rsidRPr="000E7BDA">
              <w:rPr>
                <w:rFonts w:ascii="HGP創英角ｺﾞｼｯｸUB" w:eastAsia="HGP創英角ｺﾞｼｯｸUB" w:hAnsi="HGP創英角ｺﾞｼｯｸUB" w:hint="eastAsia"/>
                <w:bCs/>
                <w:color w:val="00B050"/>
                <w:sz w:val="18"/>
                <w:szCs w:val="21"/>
              </w:rPr>
              <w:t xml:space="preserve"> </w:t>
            </w:r>
          </w:p>
        </w:tc>
        <w:tc>
          <w:tcPr>
            <w:tcW w:w="395" w:type="pct"/>
            <w:vAlign w:val="center"/>
          </w:tcPr>
          <w:p w14:paraId="77192367" w14:textId="79067103" w:rsidR="00FC7EEB" w:rsidRPr="000E7BDA" w:rsidRDefault="00FC7EEB" w:rsidP="00FC7EEB">
            <w:pPr>
              <w:jc w:val="center"/>
              <w:rPr>
                <w:b/>
                <w:sz w:val="18"/>
                <w:lang w:val="it-IT"/>
              </w:rPr>
            </w:pPr>
            <w:r w:rsidRPr="000E7BDA">
              <w:rPr>
                <w:rFonts w:hint="eastAsia"/>
                <w:b/>
                <w:sz w:val="18"/>
                <w:lang w:val="it-IT"/>
              </w:rPr>
              <w:t>21</w:t>
            </w:r>
          </w:p>
        </w:tc>
        <w:tc>
          <w:tcPr>
            <w:tcW w:w="330" w:type="pct"/>
            <w:vAlign w:val="center"/>
          </w:tcPr>
          <w:p w14:paraId="1A702F04" w14:textId="483BD5F7" w:rsidR="00FC7EEB" w:rsidRPr="000E7BDA" w:rsidRDefault="00FC7EEB" w:rsidP="00FC7EEB">
            <w:pPr>
              <w:jc w:val="center"/>
              <w:rPr>
                <w:sz w:val="18"/>
              </w:rPr>
            </w:pPr>
            <w:r w:rsidRPr="000E7BDA">
              <w:rPr>
                <w:rFonts w:hint="eastAsia"/>
                <w:sz w:val="18"/>
              </w:rPr>
              <w:t>白</w:t>
            </w:r>
          </w:p>
        </w:tc>
        <w:tc>
          <w:tcPr>
            <w:tcW w:w="394" w:type="pct"/>
            <w:vAlign w:val="center"/>
          </w:tcPr>
          <w:p w14:paraId="5CC86506" w14:textId="3A8C4D1B" w:rsidR="00FC7EEB" w:rsidRDefault="00FC7EEB" w:rsidP="00FC7EEB">
            <w:pPr>
              <w:jc w:val="center"/>
              <w:rPr>
                <w:b/>
                <w:sz w:val="16"/>
                <w:szCs w:val="16"/>
              </w:rPr>
            </w:pPr>
            <w:r w:rsidRPr="005D46D9">
              <w:rPr>
                <w:rFonts w:hint="eastAsia"/>
                <w:b/>
                <w:sz w:val="16"/>
                <w:szCs w:val="16"/>
              </w:rPr>
              <w:t>750</w:t>
            </w:r>
            <w:r w:rsidRPr="005D46D9">
              <w:rPr>
                <w:rFonts w:hint="eastAsia"/>
                <w:b/>
                <w:sz w:val="16"/>
                <w:szCs w:val="16"/>
              </w:rPr>
              <w:t>ｍ</w:t>
            </w:r>
            <w:r w:rsidRPr="005D46D9">
              <w:rPr>
                <w:rFonts w:hint="eastAsia"/>
                <w:sz w:val="16"/>
                <w:szCs w:val="16"/>
              </w:rPr>
              <w:t>ｌ</w:t>
            </w:r>
          </w:p>
        </w:tc>
        <w:tc>
          <w:tcPr>
            <w:tcW w:w="529" w:type="pct"/>
            <w:vAlign w:val="center"/>
          </w:tcPr>
          <w:p w14:paraId="0ED87658" w14:textId="5FB14F5E" w:rsidR="00FC7EEB" w:rsidRPr="00D22F90" w:rsidRDefault="00FC7EEB" w:rsidP="00FC7EEB">
            <w:pPr>
              <w:jc w:val="center"/>
              <w:rPr>
                <w:b/>
                <w:sz w:val="18"/>
              </w:rPr>
            </w:pPr>
            <w:r w:rsidRPr="00D22F90">
              <w:rPr>
                <w:rFonts w:hint="eastAsia"/>
                <w:b/>
                <w:sz w:val="18"/>
              </w:rPr>
              <w:t>￥</w:t>
            </w:r>
            <w:r>
              <w:rPr>
                <w:rFonts w:hint="eastAsia"/>
                <w:b/>
                <w:sz w:val="18"/>
              </w:rPr>
              <w:t>9,200</w:t>
            </w:r>
          </w:p>
        </w:tc>
        <w:tc>
          <w:tcPr>
            <w:tcW w:w="2102" w:type="pct"/>
          </w:tcPr>
          <w:p w14:paraId="2140B54F" w14:textId="32879DF7" w:rsidR="000D59C7" w:rsidRDefault="00FC7EEB" w:rsidP="000D59C7">
            <w:pPr>
              <w:rPr>
                <w:sz w:val="14"/>
              </w:rPr>
            </w:pPr>
            <w:r>
              <w:rPr>
                <w:rFonts w:hint="eastAsia"/>
                <w:sz w:val="14"/>
              </w:rPr>
              <w:t>ボスコ</w:t>
            </w:r>
            <w:r>
              <w:rPr>
                <w:rFonts w:hint="eastAsia"/>
                <w:sz w:val="14"/>
              </w:rPr>
              <w:t>40</w:t>
            </w:r>
            <w:r>
              <w:rPr>
                <w:rFonts w:hint="eastAsia"/>
                <w:sz w:val="14"/>
              </w:rPr>
              <w:t>％、ヴェルメンティーノ</w:t>
            </w:r>
            <w:r>
              <w:rPr>
                <w:rFonts w:hint="eastAsia"/>
                <w:sz w:val="14"/>
              </w:rPr>
              <w:t>30</w:t>
            </w:r>
            <w:r>
              <w:rPr>
                <w:rFonts w:hint="eastAsia"/>
                <w:sz w:val="14"/>
              </w:rPr>
              <w:t>％、アルバローラ</w:t>
            </w:r>
            <w:r>
              <w:rPr>
                <w:rFonts w:hint="eastAsia"/>
                <w:sz w:val="14"/>
              </w:rPr>
              <w:t>30</w:t>
            </w:r>
            <w:r>
              <w:rPr>
                <w:rFonts w:hint="eastAsia"/>
                <w:sz w:val="14"/>
              </w:rPr>
              <w:t>％、樹齢</w:t>
            </w:r>
            <w:r>
              <w:rPr>
                <w:rFonts w:hint="eastAsia"/>
                <w:sz w:val="14"/>
              </w:rPr>
              <w:t>20</w:t>
            </w:r>
            <w:r>
              <w:rPr>
                <w:rFonts w:hint="eastAsia"/>
                <w:sz w:val="14"/>
              </w:rPr>
              <w:t>年前後。</w:t>
            </w:r>
            <w:r>
              <w:rPr>
                <w:rFonts w:hint="eastAsia"/>
                <w:sz w:val="14"/>
              </w:rPr>
              <w:t>201</w:t>
            </w:r>
            <w:r>
              <w:rPr>
                <w:sz w:val="14"/>
              </w:rPr>
              <w:t>6</w:t>
            </w:r>
            <w:r>
              <w:rPr>
                <w:rFonts w:hint="eastAsia"/>
                <w:sz w:val="14"/>
              </w:rPr>
              <w:t>年に新たに借りた標高</w:t>
            </w:r>
            <w:r>
              <w:rPr>
                <w:rFonts w:hint="eastAsia"/>
                <w:sz w:val="14"/>
              </w:rPr>
              <w:t>400m</w:t>
            </w:r>
            <w:r>
              <w:rPr>
                <w:rFonts w:hint="eastAsia"/>
                <w:sz w:val="14"/>
              </w:rPr>
              <w:t>の海に面した畑。成熟する速度に合わせて、</w:t>
            </w:r>
            <w:r w:rsidR="000D59C7">
              <w:rPr>
                <w:rFonts w:hint="eastAsia"/>
                <w:sz w:val="14"/>
              </w:rPr>
              <w:t>数回に分けて収穫を行う</w:t>
            </w:r>
            <w:r>
              <w:rPr>
                <w:rFonts w:hint="eastAsia"/>
                <w:sz w:val="14"/>
              </w:rPr>
              <w:t>。</w:t>
            </w:r>
            <w:r w:rsidR="000D59C7">
              <w:rPr>
                <w:rFonts w:hint="eastAsia"/>
                <w:sz w:val="14"/>
              </w:rPr>
              <w:t>除梗し、</w:t>
            </w:r>
            <w:r>
              <w:rPr>
                <w:rFonts w:hint="eastAsia"/>
                <w:sz w:val="14"/>
              </w:rPr>
              <w:t>果皮と共に</w:t>
            </w:r>
            <w:r w:rsidR="000D59C7">
              <w:rPr>
                <w:rFonts w:hint="eastAsia"/>
                <w:sz w:val="14"/>
              </w:rPr>
              <w:t>5</w:t>
            </w:r>
            <w:r>
              <w:rPr>
                <w:rFonts w:hint="eastAsia"/>
                <w:sz w:val="14"/>
              </w:rPr>
              <w:t>日間緩やかに醗酵</w:t>
            </w:r>
            <w:r w:rsidR="000D59C7">
              <w:rPr>
                <w:rFonts w:hint="eastAsia"/>
                <w:sz w:val="14"/>
              </w:rPr>
              <w:t>が始まる</w:t>
            </w:r>
            <w:r>
              <w:rPr>
                <w:rFonts w:hint="eastAsia"/>
                <w:sz w:val="14"/>
              </w:rPr>
              <w:t>。圧搾後、開放状態でバトナージュを行い</w:t>
            </w:r>
            <w:r w:rsidR="000D59C7">
              <w:rPr>
                <w:rFonts w:hint="eastAsia"/>
                <w:sz w:val="14"/>
              </w:rPr>
              <w:t>空気と触れさせながら</w:t>
            </w:r>
            <w:r w:rsidR="000D59C7">
              <w:rPr>
                <w:rFonts w:hint="eastAsia"/>
                <w:sz w:val="14"/>
              </w:rPr>
              <w:t>12</w:t>
            </w:r>
            <w:r w:rsidR="000D59C7">
              <w:rPr>
                <w:rFonts w:hint="eastAsia"/>
                <w:sz w:val="14"/>
              </w:rPr>
              <w:t>か月</w:t>
            </w:r>
            <w:r>
              <w:rPr>
                <w:rFonts w:hint="eastAsia"/>
                <w:sz w:val="14"/>
              </w:rPr>
              <w:t>シュール＝リーの状態にて熟成。</w:t>
            </w:r>
            <w:r w:rsidR="000D59C7" w:rsidRPr="000D59C7">
              <w:rPr>
                <w:rFonts w:hint="eastAsia"/>
                <w:sz w:val="14"/>
              </w:rPr>
              <w:t>真の意味で彼が表現したいブドウが収穫できたという</w:t>
            </w:r>
            <w:r w:rsidR="000D59C7" w:rsidRPr="000D59C7">
              <w:rPr>
                <w:rFonts w:hint="eastAsia"/>
                <w:sz w:val="14"/>
              </w:rPr>
              <w:t>2021</w:t>
            </w:r>
            <w:r w:rsidR="000D59C7" w:rsidRPr="000D59C7">
              <w:rPr>
                <w:rFonts w:hint="eastAsia"/>
                <w:sz w:val="14"/>
              </w:rPr>
              <w:t>。ブドウの凝縮度、ヴォリュームを持ちながらも酸がしっかりと支えている。そして強烈なミネラル分と、潮風を感じさせるかのような塩分。過剰な凝縮ではない繊細さとエレガントさを</w:t>
            </w:r>
            <w:r w:rsidR="00E07002">
              <w:rPr>
                <w:rFonts w:hint="eastAsia"/>
                <w:sz w:val="14"/>
              </w:rPr>
              <w:t>持つ</w:t>
            </w:r>
            <w:r w:rsidR="000D59C7" w:rsidRPr="000D59C7">
              <w:rPr>
                <w:rFonts w:hint="eastAsia"/>
                <w:sz w:val="14"/>
              </w:rPr>
              <w:t>。</w:t>
            </w:r>
          </w:p>
        </w:tc>
      </w:tr>
      <w:tr w:rsidR="00267EB0" w:rsidRPr="00E148D9" w14:paraId="217D5CD2" w14:textId="77777777" w:rsidTr="00E2708F">
        <w:trPr>
          <w:trHeight w:val="960"/>
        </w:trPr>
        <w:tc>
          <w:tcPr>
            <w:tcW w:w="1250" w:type="pct"/>
          </w:tcPr>
          <w:p w14:paraId="67F998B8" w14:textId="1B3339C0" w:rsidR="00267EB0" w:rsidRPr="002C78DC" w:rsidRDefault="00267EB0" w:rsidP="00267EB0">
            <w:pPr>
              <w:jc w:val="left"/>
              <w:rPr>
                <w:b/>
                <w:sz w:val="18"/>
                <w:lang w:val="it-IT"/>
              </w:rPr>
            </w:pPr>
            <w:r w:rsidRPr="007F7758">
              <w:rPr>
                <w:rFonts w:hint="eastAsia"/>
                <w:b/>
                <w:color w:val="00B050"/>
                <w:lang w:val="it-IT"/>
              </w:rPr>
              <w:t>★</w:t>
            </w:r>
            <w:r>
              <w:rPr>
                <w:b/>
                <w:lang w:val="it-IT"/>
              </w:rPr>
              <w:t xml:space="preserve">Altorove </w:t>
            </w:r>
            <w:r>
              <w:rPr>
                <w:rFonts w:hint="eastAsia"/>
                <w:b/>
                <w:lang w:val="it-IT"/>
              </w:rPr>
              <w:t xml:space="preserve"> </w:t>
            </w:r>
          </w:p>
          <w:p w14:paraId="6D64A8F4" w14:textId="77777777" w:rsidR="00267EB0" w:rsidRDefault="00267EB0" w:rsidP="00267EB0">
            <w:pPr>
              <w:rPr>
                <w:sz w:val="16"/>
              </w:rPr>
            </w:pPr>
            <w:r>
              <w:rPr>
                <w:rFonts w:hint="eastAsia"/>
                <w:sz w:val="16"/>
              </w:rPr>
              <w:t>アルトローヴェ</w:t>
            </w:r>
          </w:p>
          <w:p w14:paraId="4969C0BF" w14:textId="77777777" w:rsidR="00267EB0" w:rsidRDefault="00267EB0" w:rsidP="00267EB0">
            <w:pPr>
              <w:jc w:val="left"/>
              <w:rPr>
                <w:rFonts w:ascii="HGP創英角ｺﾞｼｯｸUB" w:eastAsia="HGP創英角ｺﾞｼｯｸUB" w:hAnsi="HGP創英角ｺﾞｼｯｸUB"/>
                <w:bCs/>
                <w:color w:val="00B050"/>
                <w:sz w:val="16"/>
                <w:lang w:val="it-IT"/>
              </w:rPr>
            </w:pPr>
            <w:r w:rsidRPr="003C0384">
              <w:rPr>
                <w:rFonts w:ascii="HGP創英角ｺﾞｼｯｸUB" w:eastAsia="HGP創英角ｺﾞｼｯｸUB" w:hAnsi="HGP創英角ｺﾞｼｯｸUB" w:hint="eastAsia"/>
                <w:bCs/>
                <w:color w:val="00B050"/>
                <w:sz w:val="16"/>
                <w:lang w:val="it-IT"/>
              </w:rPr>
              <w:t>≪バックヴィンテージ 限定出荷≫</w:t>
            </w:r>
          </w:p>
          <w:p w14:paraId="74F13D53" w14:textId="6A4AEA2D" w:rsidR="000D59C7" w:rsidRPr="006A7ED6" w:rsidRDefault="00E07002" w:rsidP="00267EB0">
            <w:pPr>
              <w:jc w:val="left"/>
              <w:rPr>
                <w:sz w:val="14"/>
                <w:u w:val="single"/>
              </w:rPr>
            </w:pPr>
            <w:r w:rsidRPr="00E07002">
              <w:rPr>
                <w:rFonts w:hint="eastAsia"/>
                <w:sz w:val="14"/>
                <w:u w:val="single"/>
              </w:rPr>
              <w:t>※誠に勝手ながら、アルトローヴェのみのご注文についてはお受けできかねます。</w:t>
            </w:r>
            <w:r w:rsidR="002C3B91">
              <w:rPr>
                <w:rFonts w:hint="eastAsia"/>
                <w:sz w:val="14"/>
                <w:u w:val="single"/>
              </w:rPr>
              <w:t>ビアンコ</w:t>
            </w:r>
            <w:r w:rsidR="002C3B91">
              <w:rPr>
                <w:rFonts w:hint="eastAsia"/>
                <w:sz w:val="14"/>
                <w:u w:val="single"/>
              </w:rPr>
              <w:t xml:space="preserve"> </w:t>
            </w:r>
            <w:r w:rsidR="002C3B91">
              <w:rPr>
                <w:rFonts w:hint="eastAsia"/>
                <w:sz w:val="14"/>
                <w:u w:val="single"/>
              </w:rPr>
              <w:t>サラデーロと合わせてのご注文</w:t>
            </w:r>
            <w:r w:rsidR="006A7ED6">
              <w:rPr>
                <w:rFonts w:hint="eastAsia"/>
                <w:sz w:val="14"/>
                <w:u w:val="single"/>
              </w:rPr>
              <w:t>から</w:t>
            </w:r>
            <w:r w:rsidR="002C3B91">
              <w:rPr>
                <w:rFonts w:hint="eastAsia"/>
                <w:sz w:val="14"/>
                <w:u w:val="single"/>
              </w:rPr>
              <w:t>優先させていただきます。</w:t>
            </w:r>
          </w:p>
        </w:tc>
        <w:tc>
          <w:tcPr>
            <w:tcW w:w="395" w:type="pct"/>
            <w:vAlign w:val="center"/>
          </w:tcPr>
          <w:p w14:paraId="65CA93E2" w14:textId="047EC2C1" w:rsidR="00267EB0" w:rsidRPr="000E7BDA" w:rsidRDefault="00267EB0" w:rsidP="00267EB0">
            <w:pPr>
              <w:jc w:val="center"/>
              <w:rPr>
                <w:b/>
                <w:sz w:val="18"/>
                <w:lang w:val="it-IT"/>
              </w:rPr>
            </w:pPr>
            <w:r w:rsidRPr="000E7BDA">
              <w:rPr>
                <w:rFonts w:hint="eastAsia"/>
                <w:b/>
                <w:sz w:val="18"/>
                <w:lang w:val="it-IT"/>
              </w:rPr>
              <w:t>1</w:t>
            </w:r>
            <w:r w:rsidRPr="000E7BDA">
              <w:rPr>
                <w:b/>
                <w:sz w:val="18"/>
                <w:lang w:val="it-IT"/>
              </w:rPr>
              <w:t>7/18</w:t>
            </w:r>
          </w:p>
        </w:tc>
        <w:tc>
          <w:tcPr>
            <w:tcW w:w="330" w:type="pct"/>
            <w:vAlign w:val="center"/>
          </w:tcPr>
          <w:p w14:paraId="27983353" w14:textId="02AABB60" w:rsidR="00267EB0" w:rsidRPr="000E7BDA" w:rsidRDefault="00267EB0" w:rsidP="00267EB0">
            <w:pPr>
              <w:jc w:val="center"/>
              <w:rPr>
                <w:sz w:val="18"/>
              </w:rPr>
            </w:pPr>
            <w:r w:rsidRPr="000E7BDA">
              <w:rPr>
                <w:rFonts w:hint="eastAsia"/>
                <w:sz w:val="18"/>
              </w:rPr>
              <w:t>白</w:t>
            </w:r>
            <w:r w:rsidRPr="000E7BDA">
              <w:rPr>
                <w:rFonts w:hint="eastAsia"/>
                <w:b/>
                <w:sz w:val="18"/>
                <w:lang w:val="it-IT"/>
              </w:rPr>
              <w:t xml:space="preserve"> </w:t>
            </w:r>
            <w:r w:rsidRPr="000E7BDA">
              <w:rPr>
                <w:b/>
                <w:sz w:val="18"/>
                <w:lang w:val="it-IT"/>
              </w:rPr>
              <w:t xml:space="preserve"> </w:t>
            </w:r>
          </w:p>
        </w:tc>
        <w:tc>
          <w:tcPr>
            <w:tcW w:w="394" w:type="pct"/>
            <w:vAlign w:val="center"/>
          </w:tcPr>
          <w:p w14:paraId="14F5B20D" w14:textId="21B0269D" w:rsidR="00267EB0" w:rsidRPr="00F40662" w:rsidRDefault="00267EB0" w:rsidP="00267EB0">
            <w:pPr>
              <w:jc w:val="center"/>
              <w:rPr>
                <w:b/>
                <w:sz w:val="16"/>
                <w:szCs w:val="16"/>
              </w:rPr>
            </w:pPr>
            <w:r w:rsidRPr="005D46D9">
              <w:rPr>
                <w:rFonts w:hint="eastAsia"/>
                <w:b/>
                <w:sz w:val="16"/>
                <w:szCs w:val="16"/>
              </w:rPr>
              <w:t>750</w:t>
            </w:r>
            <w:r w:rsidRPr="005D46D9">
              <w:rPr>
                <w:rFonts w:hint="eastAsia"/>
                <w:b/>
                <w:sz w:val="16"/>
                <w:szCs w:val="16"/>
              </w:rPr>
              <w:t>ｍ</w:t>
            </w:r>
            <w:r w:rsidRPr="005D46D9">
              <w:rPr>
                <w:rFonts w:hint="eastAsia"/>
                <w:sz w:val="16"/>
                <w:szCs w:val="16"/>
              </w:rPr>
              <w:t>ｌ</w:t>
            </w:r>
          </w:p>
        </w:tc>
        <w:tc>
          <w:tcPr>
            <w:tcW w:w="529" w:type="pct"/>
            <w:vAlign w:val="center"/>
          </w:tcPr>
          <w:p w14:paraId="034790B9" w14:textId="77777777" w:rsidR="00267EB0" w:rsidRDefault="00267EB0" w:rsidP="00267EB0">
            <w:pPr>
              <w:jc w:val="center"/>
              <w:rPr>
                <w:b/>
                <w:sz w:val="18"/>
              </w:rPr>
            </w:pPr>
            <w:r w:rsidRPr="00D22F90">
              <w:rPr>
                <w:rFonts w:hint="eastAsia"/>
                <w:b/>
                <w:sz w:val="18"/>
              </w:rPr>
              <w:t>￥</w:t>
            </w:r>
            <w:r>
              <w:rPr>
                <w:rFonts w:hint="eastAsia"/>
                <w:b/>
                <w:sz w:val="18"/>
              </w:rPr>
              <w:t>9,500</w:t>
            </w:r>
          </w:p>
          <w:p w14:paraId="30BC475C" w14:textId="02709E9F" w:rsidR="003C0384" w:rsidRPr="00D22F90" w:rsidRDefault="003C0384" w:rsidP="00267EB0">
            <w:pPr>
              <w:jc w:val="center"/>
              <w:rPr>
                <w:b/>
                <w:sz w:val="18"/>
              </w:rPr>
            </w:pPr>
            <w:r w:rsidRPr="003C0384">
              <w:rPr>
                <w:rFonts w:hint="eastAsia"/>
                <w:b/>
                <w:color w:val="00B050"/>
                <w:sz w:val="16"/>
                <w:szCs w:val="18"/>
              </w:rPr>
              <w:t>120</w:t>
            </w:r>
            <w:r w:rsidRPr="003C0384">
              <w:rPr>
                <w:rFonts w:hint="eastAsia"/>
                <w:b/>
                <w:color w:val="00B050"/>
                <w:sz w:val="16"/>
                <w:szCs w:val="18"/>
              </w:rPr>
              <w:t>本</w:t>
            </w:r>
          </w:p>
        </w:tc>
        <w:tc>
          <w:tcPr>
            <w:tcW w:w="2102" w:type="pct"/>
          </w:tcPr>
          <w:p w14:paraId="420A5576" w14:textId="66A0F892" w:rsidR="000D59C7" w:rsidRPr="000D59C7" w:rsidRDefault="00267EB0" w:rsidP="00E07002">
            <w:pPr>
              <w:rPr>
                <w:b/>
                <w:bCs/>
                <w:sz w:val="14"/>
                <w:u w:val="single"/>
              </w:rPr>
            </w:pPr>
            <w:r>
              <w:rPr>
                <w:rFonts w:hint="eastAsia"/>
                <w:sz w:val="14"/>
              </w:rPr>
              <w:t>ボスコ、アルバローラ、ヴェルメンティーノ、ロッセーゼ</w:t>
            </w:r>
            <w:r>
              <w:rPr>
                <w:rFonts w:hint="eastAsia"/>
                <w:sz w:val="14"/>
              </w:rPr>
              <w:t xml:space="preserve"> </w:t>
            </w:r>
            <w:r>
              <w:rPr>
                <w:rFonts w:hint="eastAsia"/>
                <w:sz w:val="14"/>
              </w:rPr>
              <w:t>ビアンコ、ロッサーノ</w:t>
            </w:r>
            <w:r>
              <w:rPr>
                <w:rFonts w:hint="eastAsia"/>
                <w:sz w:val="14"/>
              </w:rPr>
              <w:t xml:space="preserve"> </w:t>
            </w:r>
            <w:r>
              <w:rPr>
                <w:rFonts w:hint="eastAsia"/>
                <w:sz w:val="14"/>
              </w:rPr>
              <w:t>ディ</w:t>
            </w:r>
            <w:r>
              <w:rPr>
                <w:rFonts w:hint="eastAsia"/>
                <w:sz w:val="14"/>
              </w:rPr>
              <w:t xml:space="preserve"> </w:t>
            </w:r>
            <w:r>
              <w:rPr>
                <w:rFonts w:hint="eastAsia"/>
                <w:sz w:val="14"/>
              </w:rPr>
              <w:t>ニッツァ（ルーサンヌ）、マルサン（マルサンヌ）、樹齢</w:t>
            </w:r>
            <w:r>
              <w:rPr>
                <w:rFonts w:hint="eastAsia"/>
                <w:sz w:val="14"/>
              </w:rPr>
              <w:t>30</w:t>
            </w:r>
            <w:r>
              <w:rPr>
                <w:rFonts w:hint="eastAsia"/>
                <w:sz w:val="14"/>
              </w:rPr>
              <w:t>～</w:t>
            </w:r>
            <w:r>
              <w:rPr>
                <w:rFonts w:hint="eastAsia"/>
                <w:sz w:val="14"/>
              </w:rPr>
              <w:t>80</w:t>
            </w:r>
            <w:r>
              <w:rPr>
                <w:rFonts w:hint="eastAsia"/>
                <w:sz w:val="14"/>
              </w:rPr>
              <w:t>年。成熟する速度に合わせて、それぞれ完熟を待ってから収穫、果皮と共に</w:t>
            </w:r>
            <w:r>
              <w:rPr>
                <w:rFonts w:hint="eastAsia"/>
                <w:sz w:val="14"/>
              </w:rPr>
              <w:t>5</w:t>
            </w:r>
            <w:r>
              <w:rPr>
                <w:rFonts w:hint="eastAsia"/>
                <w:sz w:val="14"/>
              </w:rPr>
              <w:t>日間、緩やかに醗酵を行う。圧搾後、古バリックに移し醗酵を終えた後</w:t>
            </w:r>
            <w:r>
              <w:rPr>
                <w:rFonts w:hint="eastAsia"/>
                <w:sz w:val="14"/>
              </w:rPr>
              <w:t>1</w:t>
            </w:r>
            <w:r>
              <w:rPr>
                <w:rFonts w:hint="eastAsia"/>
                <w:sz w:val="14"/>
              </w:rPr>
              <w:t>度もオリ引きを行わずに</w:t>
            </w:r>
            <w:r>
              <w:rPr>
                <w:rFonts w:hint="eastAsia"/>
                <w:sz w:val="14"/>
              </w:rPr>
              <w:t>24</w:t>
            </w:r>
            <w:r>
              <w:rPr>
                <w:rFonts w:hint="eastAsia"/>
                <w:sz w:val="14"/>
              </w:rPr>
              <w:t>か月、シュール＝リーの状態にて熟成（</w:t>
            </w:r>
            <w:r>
              <w:rPr>
                <w:rFonts w:hint="eastAsia"/>
                <w:sz w:val="14"/>
              </w:rPr>
              <w:t>2018</w:t>
            </w:r>
            <w:r>
              <w:rPr>
                <w:rFonts w:hint="eastAsia"/>
                <w:sz w:val="14"/>
              </w:rPr>
              <w:t>は天候不良によりバリック</w:t>
            </w:r>
            <w:r>
              <w:rPr>
                <w:rFonts w:hint="eastAsia"/>
                <w:sz w:val="14"/>
              </w:rPr>
              <w:t>3</w:t>
            </w:r>
            <w:r>
              <w:rPr>
                <w:rFonts w:hint="eastAsia"/>
                <w:sz w:val="14"/>
              </w:rPr>
              <w:t>樽分のワインしか造ることができなかったため、</w:t>
            </w:r>
            <w:r>
              <w:rPr>
                <w:rFonts w:hint="eastAsia"/>
                <w:sz w:val="14"/>
              </w:rPr>
              <w:t>2017</w:t>
            </w:r>
            <w:r>
              <w:rPr>
                <w:rFonts w:hint="eastAsia"/>
                <w:sz w:val="14"/>
              </w:rPr>
              <w:t>と合わせてボトル詰め）。強靭なミネラルを覆いつくすほどの熱量と果実。国や品種を「越えた先」を表現。</w:t>
            </w:r>
          </w:p>
        </w:tc>
      </w:tr>
      <w:tr w:rsidR="00FC7EEB" w:rsidRPr="00E148D9" w14:paraId="289B5B85" w14:textId="77777777" w:rsidTr="00E2708F">
        <w:trPr>
          <w:trHeight w:val="960"/>
        </w:trPr>
        <w:tc>
          <w:tcPr>
            <w:tcW w:w="1250" w:type="pct"/>
          </w:tcPr>
          <w:p w14:paraId="6F2AD259" w14:textId="50D7317B" w:rsidR="00FC7EEB" w:rsidRPr="002C78DC" w:rsidRDefault="00FC7EEB" w:rsidP="00FC7EEB">
            <w:pPr>
              <w:jc w:val="left"/>
              <w:rPr>
                <w:b/>
                <w:sz w:val="18"/>
                <w:lang w:val="it-IT"/>
              </w:rPr>
            </w:pPr>
            <w:r>
              <w:rPr>
                <w:rFonts w:hint="eastAsia"/>
                <w:b/>
                <w:lang w:val="it-IT"/>
              </w:rPr>
              <w:t>Tonos</w:t>
            </w:r>
            <w:r>
              <w:rPr>
                <w:b/>
                <w:lang w:val="it-IT"/>
              </w:rPr>
              <w:t xml:space="preserve">   </w:t>
            </w:r>
          </w:p>
          <w:p w14:paraId="361C37C7" w14:textId="77777777" w:rsidR="00FC7EEB" w:rsidRDefault="00FC7EEB" w:rsidP="00FC7EEB">
            <w:pPr>
              <w:jc w:val="left"/>
              <w:rPr>
                <w:sz w:val="16"/>
              </w:rPr>
            </w:pPr>
            <w:r>
              <w:rPr>
                <w:rFonts w:hint="eastAsia"/>
                <w:sz w:val="16"/>
              </w:rPr>
              <w:t>トノス</w:t>
            </w:r>
          </w:p>
          <w:p w14:paraId="7CD93B5E" w14:textId="73949B37" w:rsidR="00FC7EEB" w:rsidRPr="00831FB7" w:rsidRDefault="00FC7EEB" w:rsidP="00FC7EEB">
            <w:pPr>
              <w:jc w:val="left"/>
              <w:rPr>
                <w:rFonts w:ascii="Segoe UI Symbol" w:hAnsi="Segoe UI Symbol" w:cs="Segoe UI Symbol"/>
                <w:b/>
                <w:color w:val="00B050"/>
              </w:rPr>
            </w:pPr>
            <w:r w:rsidRPr="003C0384">
              <w:rPr>
                <w:rFonts w:ascii="HGP創英角ｺﾞｼｯｸUB" w:eastAsia="HGP創英角ｺﾞｼｯｸUB" w:hAnsi="HGP創英角ｺﾞｼｯｸUB" w:hint="eastAsia"/>
                <w:bCs/>
                <w:color w:val="00B050"/>
                <w:sz w:val="16"/>
              </w:rPr>
              <w:t>≪新ヴィンテージ≫</w:t>
            </w:r>
          </w:p>
        </w:tc>
        <w:tc>
          <w:tcPr>
            <w:tcW w:w="395" w:type="pct"/>
            <w:vAlign w:val="center"/>
          </w:tcPr>
          <w:p w14:paraId="34C78640" w14:textId="09A9B86C" w:rsidR="00FC7EEB" w:rsidRPr="000E7BDA" w:rsidRDefault="00FC7EEB" w:rsidP="00FC7EEB">
            <w:pPr>
              <w:jc w:val="center"/>
              <w:rPr>
                <w:b/>
                <w:sz w:val="18"/>
                <w:lang w:val="it-IT"/>
              </w:rPr>
            </w:pPr>
            <w:r w:rsidRPr="000E7BDA">
              <w:rPr>
                <w:rFonts w:hint="eastAsia"/>
                <w:b/>
                <w:sz w:val="18"/>
                <w:lang w:val="it-IT"/>
              </w:rPr>
              <w:t>20</w:t>
            </w:r>
          </w:p>
        </w:tc>
        <w:tc>
          <w:tcPr>
            <w:tcW w:w="330" w:type="pct"/>
            <w:vAlign w:val="center"/>
          </w:tcPr>
          <w:p w14:paraId="65761DE3" w14:textId="41D0657E" w:rsidR="00FC7EEB" w:rsidRPr="000E7BDA" w:rsidRDefault="00FC7EEB" w:rsidP="00FC7EEB">
            <w:pPr>
              <w:jc w:val="center"/>
              <w:rPr>
                <w:sz w:val="18"/>
              </w:rPr>
            </w:pPr>
            <w:r w:rsidRPr="000E7BDA">
              <w:rPr>
                <w:rFonts w:hint="eastAsia"/>
                <w:sz w:val="18"/>
              </w:rPr>
              <w:t>赤</w:t>
            </w:r>
          </w:p>
        </w:tc>
        <w:tc>
          <w:tcPr>
            <w:tcW w:w="394" w:type="pct"/>
            <w:vAlign w:val="center"/>
          </w:tcPr>
          <w:p w14:paraId="7F658918" w14:textId="72D2724E" w:rsidR="00FC7EEB" w:rsidRDefault="00FC7EEB" w:rsidP="00FC7EEB">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9" w:type="pct"/>
            <w:vAlign w:val="center"/>
          </w:tcPr>
          <w:p w14:paraId="754952AE" w14:textId="6754A06B" w:rsidR="00FC7EEB" w:rsidRPr="00D22F90" w:rsidRDefault="00FC7EEB" w:rsidP="00FC7EEB">
            <w:pPr>
              <w:jc w:val="center"/>
              <w:rPr>
                <w:b/>
                <w:sz w:val="18"/>
              </w:rPr>
            </w:pPr>
            <w:r w:rsidRPr="00D22F90">
              <w:rPr>
                <w:rFonts w:hint="eastAsia"/>
                <w:b/>
                <w:sz w:val="18"/>
              </w:rPr>
              <w:t>￥</w:t>
            </w:r>
            <w:r>
              <w:rPr>
                <w:rFonts w:hint="eastAsia"/>
                <w:b/>
                <w:sz w:val="18"/>
              </w:rPr>
              <w:t>7,000</w:t>
            </w:r>
          </w:p>
        </w:tc>
        <w:tc>
          <w:tcPr>
            <w:tcW w:w="2102" w:type="pct"/>
          </w:tcPr>
          <w:p w14:paraId="18F5CBE2" w14:textId="10C38215" w:rsidR="00FC7EEB" w:rsidRDefault="00FC7EEB" w:rsidP="00FC7EEB">
            <w:pPr>
              <w:rPr>
                <w:sz w:val="14"/>
              </w:rPr>
            </w:pPr>
            <w:r>
              <w:rPr>
                <w:rFonts w:hint="eastAsia"/>
                <w:sz w:val="14"/>
              </w:rPr>
              <w:t>サンジョヴェーゼ</w:t>
            </w:r>
            <w:r>
              <w:rPr>
                <w:rFonts w:hint="eastAsia"/>
                <w:sz w:val="14"/>
              </w:rPr>
              <w:t>75</w:t>
            </w:r>
            <w:r>
              <w:rPr>
                <w:rFonts w:hint="eastAsia"/>
                <w:sz w:val="14"/>
              </w:rPr>
              <w:t>％、ヴェルメンティーノ</w:t>
            </w:r>
            <w:r>
              <w:rPr>
                <w:rFonts w:hint="eastAsia"/>
                <w:sz w:val="14"/>
              </w:rPr>
              <w:t xml:space="preserve"> </w:t>
            </w:r>
            <w:r>
              <w:rPr>
                <w:rFonts w:hint="eastAsia"/>
                <w:sz w:val="14"/>
              </w:rPr>
              <w:t>ロッソ、カナイオーロ、メルロー、樹齢</w:t>
            </w:r>
            <w:r>
              <w:rPr>
                <w:rFonts w:hint="eastAsia"/>
                <w:sz w:val="14"/>
              </w:rPr>
              <w:t>20</w:t>
            </w:r>
            <w:r>
              <w:rPr>
                <w:rFonts w:hint="eastAsia"/>
                <w:sz w:val="14"/>
              </w:rPr>
              <w:t>年～</w:t>
            </w:r>
            <w:r>
              <w:rPr>
                <w:rFonts w:hint="eastAsia"/>
                <w:sz w:val="14"/>
              </w:rPr>
              <w:t>30</w:t>
            </w:r>
            <w:r>
              <w:rPr>
                <w:rFonts w:hint="eastAsia"/>
                <w:sz w:val="14"/>
              </w:rPr>
              <w:t>年。海の影響を強く受けたサンジョヴェーゼ。完熟したブドウを果皮と共に最大限抽出、期間は</w:t>
            </w:r>
            <w:r>
              <w:rPr>
                <w:rFonts w:hint="eastAsia"/>
                <w:sz w:val="14"/>
              </w:rPr>
              <w:t>60</w:t>
            </w:r>
            <w:r>
              <w:rPr>
                <w:rFonts w:hint="eastAsia"/>
                <w:sz w:val="14"/>
              </w:rPr>
              <w:t>日に及ぶ。圧搾後</w:t>
            </w:r>
            <w:r>
              <w:rPr>
                <w:rFonts w:hint="eastAsia"/>
                <w:sz w:val="14"/>
              </w:rPr>
              <w:t>500L</w:t>
            </w:r>
            <w:r>
              <w:rPr>
                <w:rFonts w:hint="eastAsia"/>
                <w:sz w:val="14"/>
              </w:rPr>
              <w:t>の木樽にて</w:t>
            </w:r>
            <w:r>
              <w:rPr>
                <w:rFonts w:hint="eastAsia"/>
                <w:sz w:val="14"/>
              </w:rPr>
              <w:t>24</w:t>
            </w:r>
            <w:r>
              <w:rPr>
                <w:rFonts w:hint="eastAsia"/>
                <w:sz w:val="14"/>
              </w:rPr>
              <w:t>か月の熟成。トスカーナのサンジョヴェーゼとは全く異なる、繊細さを持ったワイン。リグーリア、ルニジャーナの個性を表現。</w:t>
            </w:r>
            <w:r w:rsidR="00A9593B" w:rsidRPr="00A9593B">
              <w:rPr>
                <w:rFonts w:hint="eastAsia"/>
                <w:sz w:val="14"/>
              </w:rPr>
              <w:t>強い果実と十分なタンニンは、熟成の中で美しく姿を変え、海由来の塩味からくるミネラル分、そして砂質特有の軽やかさ、エレガントさ。ワインの完成度としては過去最高のクオリティだと思います！トスカーナでは表現しえない、妖艶さと軽やかさ、エレガントさ。</w:t>
            </w:r>
          </w:p>
        </w:tc>
      </w:tr>
      <w:tr w:rsidR="00FC7EEB" w:rsidRPr="00E148D9" w14:paraId="787E6B82" w14:textId="77777777" w:rsidTr="00E2708F">
        <w:trPr>
          <w:trHeight w:val="960"/>
        </w:trPr>
        <w:tc>
          <w:tcPr>
            <w:tcW w:w="1250" w:type="pct"/>
          </w:tcPr>
          <w:p w14:paraId="692DC1A9" w14:textId="340BE20B" w:rsidR="00FC7EEB" w:rsidRDefault="00FC7EEB" w:rsidP="00FC7EEB">
            <w:pPr>
              <w:jc w:val="left"/>
              <w:rPr>
                <w:b/>
                <w:lang w:val="it-IT"/>
              </w:rPr>
            </w:pPr>
            <w:r>
              <w:rPr>
                <w:rFonts w:hint="eastAsia"/>
                <w:b/>
                <w:lang w:val="it-IT"/>
              </w:rPr>
              <w:t>H</w:t>
            </w:r>
            <w:r>
              <w:rPr>
                <w:b/>
                <w:lang w:val="it-IT"/>
              </w:rPr>
              <w:t>armoge</w:t>
            </w:r>
          </w:p>
          <w:p w14:paraId="1B6B6A75" w14:textId="77777777" w:rsidR="00FC7EEB" w:rsidRDefault="00FC7EEB" w:rsidP="00FC7EEB">
            <w:pPr>
              <w:jc w:val="left"/>
              <w:rPr>
                <w:bCs/>
                <w:sz w:val="16"/>
                <w:szCs w:val="16"/>
                <w:lang w:val="it-IT"/>
              </w:rPr>
            </w:pPr>
            <w:r w:rsidRPr="00E222DB">
              <w:rPr>
                <w:rFonts w:hint="eastAsia"/>
                <w:bCs/>
                <w:sz w:val="16"/>
                <w:szCs w:val="16"/>
                <w:lang w:val="it-IT"/>
              </w:rPr>
              <w:t>アルモジェ</w:t>
            </w:r>
          </w:p>
          <w:p w14:paraId="02DFB9DD" w14:textId="33C7E12B" w:rsidR="00FC7EEB" w:rsidRDefault="00FC7EEB" w:rsidP="00FC7EEB">
            <w:pPr>
              <w:jc w:val="left"/>
              <w:rPr>
                <w:b/>
                <w:lang w:val="it-IT"/>
              </w:rPr>
            </w:pPr>
          </w:p>
        </w:tc>
        <w:tc>
          <w:tcPr>
            <w:tcW w:w="395" w:type="pct"/>
            <w:vAlign w:val="center"/>
          </w:tcPr>
          <w:p w14:paraId="5BE9FEF8" w14:textId="77777777" w:rsidR="00FC7EEB" w:rsidRPr="000E7BDA" w:rsidRDefault="00FC7EEB" w:rsidP="00FC7EEB">
            <w:pPr>
              <w:jc w:val="center"/>
              <w:rPr>
                <w:b/>
                <w:sz w:val="18"/>
                <w:szCs w:val="18"/>
                <w:lang w:val="it-IT"/>
              </w:rPr>
            </w:pPr>
            <w:r w:rsidRPr="000E7BDA">
              <w:rPr>
                <w:rFonts w:hint="eastAsia"/>
                <w:b/>
                <w:sz w:val="18"/>
                <w:szCs w:val="18"/>
                <w:lang w:val="it-IT"/>
              </w:rPr>
              <w:t>(</w:t>
            </w:r>
            <w:r w:rsidRPr="000E7BDA">
              <w:rPr>
                <w:b/>
                <w:sz w:val="18"/>
                <w:szCs w:val="18"/>
                <w:lang w:val="it-IT"/>
              </w:rPr>
              <w:t>1</w:t>
            </w:r>
            <w:r w:rsidRPr="000E7BDA">
              <w:rPr>
                <w:rFonts w:hint="eastAsia"/>
                <w:b/>
                <w:sz w:val="18"/>
                <w:szCs w:val="18"/>
                <w:lang w:val="it-IT"/>
              </w:rPr>
              <w:t>9</w:t>
            </w:r>
            <w:r w:rsidRPr="000E7BDA">
              <w:rPr>
                <w:b/>
                <w:sz w:val="18"/>
                <w:szCs w:val="18"/>
                <w:lang w:val="it-IT"/>
              </w:rPr>
              <w:t>)</w:t>
            </w:r>
          </w:p>
        </w:tc>
        <w:tc>
          <w:tcPr>
            <w:tcW w:w="330" w:type="pct"/>
            <w:vAlign w:val="center"/>
          </w:tcPr>
          <w:p w14:paraId="3AE745F7" w14:textId="77777777" w:rsidR="00FC7EEB" w:rsidRPr="000E7BDA" w:rsidRDefault="00FC7EEB" w:rsidP="00FC7EEB">
            <w:pPr>
              <w:jc w:val="center"/>
              <w:rPr>
                <w:sz w:val="18"/>
                <w:szCs w:val="18"/>
              </w:rPr>
            </w:pPr>
            <w:r w:rsidRPr="000E7BDA">
              <w:rPr>
                <w:rFonts w:hint="eastAsia"/>
                <w:sz w:val="18"/>
                <w:szCs w:val="18"/>
              </w:rPr>
              <w:t>白</w:t>
            </w:r>
          </w:p>
        </w:tc>
        <w:tc>
          <w:tcPr>
            <w:tcW w:w="394" w:type="pct"/>
            <w:vAlign w:val="center"/>
          </w:tcPr>
          <w:p w14:paraId="5573E55A" w14:textId="77777777" w:rsidR="00FC7EEB" w:rsidRDefault="00FC7EEB" w:rsidP="00FC7EEB">
            <w:pPr>
              <w:jc w:val="center"/>
              <w:rPr>
                <w:b/>
                <w:sz w:val="16"/>
                <w:szCs w:val="16"/>
              </w:rPr>
            </w:pPr>
            <w:r>
              <w:rPr>
                <w:rFonts w:hint="eastAsia"/>
                <w:b/>
                <w:sz w:val="16"/>
                <w:szCs w:val="16"/>
              </w:rPr>
              <w:t>7</w:t>
            </w:r>
            <w:r>
              <w:rPr>
                <w:b/>
                <w:sz w:val="16"/>
                <w:szCs w:val="16"/>
              </w:rPr>
              <w:t>50ml</w:t>
            </w:r>
          </w:p>
        </w:tc>
        <w:tc>
          <w:tcPr>
            <w:tcW w:w="529" w:type="pct"/>
            <w:vAlign w:val="center"/>
          </w:tcPr>
          <w:p w14:paraId="5A32989E" w14:textId="77777777" w:rsidR="00FC7EEB" w:rsidRPr="00D657F1" w:rsidRDefault="00FC7EEB" w:rsidP="00FC7EEB">
            <w:pPr>
              <w:jc w:val="center"/>
              <w:rPr>
                <w:b/>
                <w:sz w:val="18"/>
              </w:rPr>
            </w:pPr>
            <w:r w:rsidRPr="00D22F90">
              <w:rPr>
                <w:rFonts w:hint="eastAsia"/>
                <w:b/>
                <w:sz w:val="18"/>
              </w:rPr>
              <w:t>￥</w:t>
            </w:r>
            <w:r>
              <w:rPr>
                <w:rFonts w:hint="eastAsia"/>
                <w:b/>
                <w:sz w:val="18"/>
              </w:rPr>
              <w:t>7,</w:t>
            </w:r>
            <w:r>
              <w:rPr>
                <w:b/>
                <w:sz w:val="18"/>
              </w:rPr>
              <w:t>30</w:t>
            </w:r>
            <w:r>
              <w:rPr>
                <w:rFonts w:hint="eastAsia"/>
                <w:b/>
                <w:sz w:val="18"/>
              </w:rPr>
              <w:t>0</w:t>
            </w:r>
          </w:p>
        </w:tc>
        <w:tc>
          <w:tcPr>
            <w:tcW w:w="2102" w:type="pct"/>
          </w:tcPr>
          <w:p w14:paraId="6215C6F4" w14:textId="77777777" w:rsidR="00FC7EEB" w:rsidRPr="002F584E" w:rsidRDefault="00FC7EEB" w:rsidP="00FC7EEB">
            <w:pPr>
              <w:rPr>
                <w:sz w:val="14"/>
              </w:rPr>
            </w:pPr>
            <w:r>
              <w:rPr>
                <w:rFonts w:hint="eastAsia"/>
                <w:sz w:val="14"/>
              </w:rPr>
              <w:t>ボスコ</w:t>
            </w:r>
            <w:r>
              <w:rPr>
                <w:rFonts w:hint="eastAsia"/>
                <w:sz w:val="14"/>
              </w:rPr>
              <w:t>45</w:t>
            </w:r>
            <w:r>
              <w:rPr>
                <w:rFonts w:hint="eastAsia"/>
                <w:sz w:val="14"/>
              </w:rPr>
              <w:t>％、ヴェルメンティーノ</w:t>
            </w:r>
            <w:r>
              <w:rPr>
                <w:rFonts w:hint="eastAsia"/>
                <w:sz w:val="14"/>
              </w:rPr>
              <w:t>20</w:t>
            </w:r>
            <w:r>
              <w:rPr>
                <w:rFonts w:hint="eastAsia"/>
                <w:sz w:val="14"/>
              </w:rPr>
              <w:t>％、アルバローラ</w:t>
            </w:r>
            <w:r>
              <w:rPr>
                <w:rFonts w:hint="eastAsia"/>
                <w:sz w:val="14"/>
              </w:rPr>
              <w:t>20</w:t>
            </w:r>
            <w:r>
              <w:rPr>
                <w:rFonts w:hint="eastAsia"/>
                <w:sz w:val="14"/>
              </w:rPr>
              <w:t>％、ロッセーゼ</w:t>
            </w:r>
            <w:r>
              <w:rPr>
                <w:rFonts w:hint="eastAsia"/>
                <w:sz w:val="14"/>
              </w:rPr>
              <w:t xml:space="preserve"> </w:t>
            </w:r>
            <w:r>
              <w:rPr>
                <w:rFonts w:hint="eastAsia"/>
                <w:sz w:val="14"/>
              </w:rPr>
              <w:t>ビアンコ</w:t>
            </w:r>
            <w:r>
              <w:rPr>
                <w:rFonts w:hint="eastAsia"/>
                <w:sz w:val="14"/>
              </w:rPr>
              <w:t>15</w:t>
            </w:r>
            <w:r>
              <w:rPr>
                <w:rFonts w:hint="eastAsia"/>
                <w:sz w:val="14"/>
              </w:rPr>
              <w:t>％、樹齢</w:t>
            </w:r>
            <w:r>
              <w:rPr>
                <w:rFonts w:hint="eastAsia"/>
                <w:sz w:val="14"/>
              </w:rPr>
              <w:t>20</w:t>
            </w:r>
            <w:r>
              <w:rPr>
                <w:rFonts w:hint="eastAsia"/>
                <w:sz w:val="14"/>
              </w:rPr>
              <w:t>年。ブドウごとに完熟を待ってから収穫。それぞれ果皮と共に約</w:t>
            </w:r>
            <w:r>
              <w:rPr>
                <w:rFonts w:hint="eastAsia"/>
                <w:sz w:val="14"/>
              </w:rPr>
              <w:t>5</w:t>
            </w:r>
            <w:r>
              <w:rPr>
                <w:rFonts w:hint="eastAsia"/>
                <w:sz w:val="14"/>
              </w:rPr>
              <w:t>日の醗酵、圧搾後</w:t>
            </w:r>
            <w:r>
              <w:rPr>
                <w:rFonts w:hint="eastAsia"/>
                <w:sz w:val="14"/>
              </w:rPr>
              <w:t>500L</w:t>
            </w:r>
            <w:r>
              <w:rPr>
                <w:rFonts w:hint="eastAsia"/>
                <w:sz w:val="14"/>
              </w:rPr>
              <w:t>の木樽にて醗酵を終え、そのままオリと共にシュール＝リーの状態で</w:t>
            </w:r>
            <w:r>
              <w:rPr>
                <w:rFonts w:hint="eastAsia"/>
                <w:sz w:val="14"/>
              </w:rPr>
              <w:t>3</w:t>
            </w:r>
            <w:r>
              <w:rPr>
                <w:sz w:val="14"/>
              </w:rPr>
              <w:t>6</w:t>
            </w:r>
            <w:r>
              <w:rPr>
                <w:rFonts w:hint="eastAsia"/>
                <w:sz w:val="14"/>
              </w:rPr>
              <w:t>ヶ月、ボトル詰め後</w:t>
            </w:r>
            <w:r>
              <w:rPr>
                <w:rFonts w:hint="eastAsia"/>
                <w:sz w:val="14"/>
              </w:rPr>
              <w:t>12</w:t>
            </w:r>
            <w:r>
              <w:rPr>
                <w:rFonts w:hint="eastAsia"/>
                <w:sz w:val="14"/>
              </w:rPr>
              <w:t>か月の熟成。</w:t>
            </w:r>
            <w:r>
              <w:rPr>
                <w:rFonts w:hint="eastAsia"/>
                <w:sz w:val="14"/>
              </w:rPr>
              <w:t>DOC</w:t>
            </w:r>
            <w:r>
              <w:rPr>
                <w:rFonts w:hint="eastAsia"/>
                <w:sz w:val="14"/>
              </w:rPr>
              <w:t>はないものの、チンクエ</w:t>
            </w:r>
            <w:r>
              <w:rPr>
                <w:rFonts w:hint="eastAsia"/>
                <w:sz w:val="14"/>
              </w:rPr>
              <w:t xml:space="preserve"> </w:t>
            </w:r>
            <w:r>
              <w:rPr>
                <w:rFonts w:hint="eastAsia"/>
                <w:sz w:val="14"/>
              </w:rPr>
              <w:t>テッレと同じブドウ、伝統を忠実に踏襲しつつも、華やか</w:t>
            </w:r>
            <w:r w:rsidRPr="00282667">
              <w:rPr>
                <w:rFonts w:hint="eastAsia"/>
                <w:sz w:val="14"/>
              </w:rPr>
              <w:t>さ、美しさをもった</w:t>
            </w:r>
            <w:r>
              <w:rPr>
                <w:rFonts w:hint="eastAsia"/>
                <w:sz w:val="14"/>
              </w:rPr>
              <w:t>ワイン。</w:t>
            </w:r>
          </w:p>
        </w:tc>
      </w:tr>
      <w:tr w:rsidR="00FC7EEB" w:rsidRPr="0080137B" w14:paraId="7DDB99A5" w14:textId="77777777" w:rsidTr="00E2708F">
        <w:tc>
          <w:tcPr>
            <w:tcW w:w="1250" w:type="pct"/>
          </w:tcPr>
          <w:p w14:paraId="2845BD95" w14:textId="77777777" w:rsidR="00FC7EEB" w:rsidRPr="002C78DC" w:rsidRDefault="00FC7EEB" w:rsidP="00FC7EEB">
            <w:pPr>
              <w:jc w:val="left"/>
              <w:rPr>
                <w:b/>
                <w:sz w:val="18"/>
                <w:lang w:val="it-IT"/>
              </w:rPr>
            </w:pPr>
            <w:r>
              <w:rPr>
                <w:rFonts w:hint="eastAsia"/>
                <w:b/>
                <w:lang w:val="it-IT"/>
              </w:rPr>
              <w:t>Çerico</w:t>
            </w:r>
            <w:r>
              <w:rPr>
                <w:b/>
                <w:lang w:val="it-IT"/>
              </w:rPr>
              <w:t xml:space="preserve">   </w:t>
            </w:r>
            <w:r w:rsidRPr="00131A3B">
              <w:rPr>
                <w:b/>
                <w:sz w:val="16"/>
                <w:szCs w:val="16"/>
                <w:lang w:val="it-IT"/>
              </w:rPr>
              <w:t>VdT</w:t>
            </w:r>
          </w:p>
          <w:p w14:paraId="1686CBF5" w14:textId="77777777" w:rsidR="00FC7EEB" w:rsidRPr="000C6B7A" w:rsidRDefault="00FC7EEB" w:rsidP="00FC7EEB">
            <w:pPr>
              <w:jc w:val="left"/>
              <w:rPr>
                <w:bCs/>
                <w:sz w:val="16"/>
                <w:szCs w:val="16"/>
                <w:lang w:val="it-IT"/>
              </w:rPr>
            </w:pPr>
            <w:r w:rsidRPr="00AE004C">
              <w:rPr>
                <w:rFonts w:hint="eastAsia"/>
                <w:bCs/>
                <w:sz w:val="16"/>
                <w:szCs w:val="16"/>
                <w:lang w:val="it-IT"/>
              </w:rPr>
              <w:t>セリコ</w:t>
            </w:r>
          </w:p>
        </w:tc>
        <w:tc>
          <w:tcPr>
            <w:tcW w:w="395" w:type="pct"/>
            <w:vAlign w:val="center"/>
          </w:tcPr>
          <w:p w14:paraId="4C4B2CC7" w14:textId="77777777" w:rsidR="00FC7EEB" w:rsidRPr="000E7BDA" w:rsidRDefault="00FC7EEB" w:rsidP="00FC7EEB">
            <w:pPr>
              <w:jc w:val="center"/>
              <w:rPr>
                <w:b/>
                <w:sz w:val="18"/>
                <w:szCs w:val="18"/>
                <w:lang w:val="it-IT"/>
              </w:rPr>
            </w:pPr>
            <w:r w:rsidRPr="000E7BDA">
              <w:rPr>
                <w:rFonts w:hint="eastAsia"/>
                <w:b/>
                <w:sz w:val="18"/>
                <w:szCs w:val="18"/>
                <w:lang w:val="it-IT"/>
              </w:rPr>
              <w:t>1</w:t>
            </w:r>
            <w:r w:rsidRPr="000E7BDA">
              <w:rPr>
                <w:b/>
                <w:sz w:val="18"/>
                <w:szCs w:val="18"/>
                <w:lang w:val="it-IT"/>
              </w:rPr>
              <w:t>5</w:t>
            </w:r>
          </w:p>
        </w:tc>
        <w:tc>
          <w:tcPr>
            <w:tcW w:w="330" w:type="pct"/>
            <w:vAlign w:val="center"/>
          </w:tcPr>
          <w:p w14:paraId="7B019FA9" w14:textId="77777777" w:rsidR="00FC7EEB" w:rsidRPr="000E7BDA" w:rsidRDefault="00FC7EEB" w:rsidP="00FC7EEB">
            <w:pPr>
              <w:jc w:val="center"/>
              <w:rPr>
                <w:sz w:val="18"/>
                <w:szCs w:val="18"/>
              </w:rPr>
            </w:pPr>
            <w:r w:rsidRPr="000E7BDA">
              <w:rPr>
                <w:rFonts w:hint="eastAsia"/>
                <w:sz w:val="18"/>
                <w:szCs w:val="18"/>
              </w:rPr>
              <w:t>赤</w:t>
            </w:r>
          </w:p>
        </w:tc>
        <w:tc>
          <w:tcPr>
            <w:tcW w:w="394" w:type="pct"/>
            <w:vAlign w:val="center"/>
          </w:tcPr>
          <w:p w14:paraId="085720A4" w14:textId="77777777" w:rsidR="00FC7EEB" w:rsidRPr="005D46D9" w:rsidRDefault="00FC7EEB" w:rsidP="00FC7EEB">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r>
              <w:rPr>
                <w:rFonts w:hint="eastAsia"/>
                <w:sz w:val="16"/>
                <w:szCs w:val="16"/>
              </w:rPr>
              <w:t>ｃ</w:t>
            </w:r>
          </w:p>
        </w:tc>
        <w:tc>
          <w:tcPr>
            <w:tcW w:w="529" w:type="pct"/>
            <w:vAlign w:val="center"/>
          </w:tcPr>
          <w:p w14:paraId="118BEC01" w14:textId="77777777" w:rsidR="00FC7EEB" w:rsidRPr="00D22F90" w:rsidRDefault="00FC7EEB" w:rsidP="00FC7EEB">
            <w:pPr>
              <w:jc w:val="center"/>
              <w:rPr>
                <w:b/>
                <w:sz w:val="18"/>
              </w:rPr>
            </w:pPr>
            <w:r w:rsidRPr="00D22F90">
              <w:rPr>
                <w:rFonts w:hint="eastAsia"/>
                <w:b/>
                <w:sz w:val="18"/>
              </w:rPr>
              <w:t>￥</w:t>
            </w:r>
            <w:r>
              <w:rPr>
                <w:rFonts w:hint="eastAsia"/>
                <w:b/>
                <w:sz w:val="18"/>
              </w:rPr>
              <w:t>7,</w:t>
            </w:r>
            <w:r>
              <w:rPr>
                <w:b/>
                <w:sz w:val="18"/>
              </w:rPr>
              <w:t>0</w:t>
            </w:r>
            <w:r>
              <w:rPr>
                <w:rFonts w:hint="eastAsia"/>
                <w:b/>
                <w:sz w:val="18"/>
              </w:rPr>
              <w:t>00</w:t>
            </w:r>
          </w:p>
        </w:tc>
        <w:tc>
          <w:tcPr>
            <w:tcW w:w="2102" w:type="pct"/>
          </w:tcPr>
          <w:p w14:paraId="3FE98D39" w14:textId="77777777" w:rsidR="00FC7EEB" w:rsidRPr="0080137B" w:rsidRDefault="00FC7EEB" w:rsidP="00FC7EEB">
            <w:pPr>
              <w:rPr>
                <w:sz w:val="14"/>
              </w:rPr>
            </w:pPr>
            <w:r>
              <w:rPr>
                <w:rFonts w:hint="eastAsia"/>
                <w:sz w:val="14"/>
              </w:rPr>
              <w:t>グラナッチャ</w:t>
            </w:r>
            <w:r>
              <w:rPr>
                <w:rFonts w:hint="eastAsia"/>
                <w:sz w:val="14"/>
              </w:rPr>
              <w:t>80</w:t>
            </w:r>
            <w:r>
              <w:rPr>
                <w:rFonts w:hint="eastAsia"/>
                <w:sz w:val="14"/>
              </w:rPr>
              <w:t>％、シラー</w:t>
            </w:r>
            <w:r>
              <w:rPr>
                <w:rFonts w:hint="eastAsia"/>
                <w:sz w:val="14"/>
              </w:rPr>
              <w:t>20</w:t>
            </w:r>
            <w:r>
              <w:rPr>
                <w:rFonts w:hint="eastAsia"/>
                <w:sz w:val="14"/>
              </w:rPr>
              <w:t>％、樹齢</w:t>
            </w:r>
            <w:r>
              <w:rPr>
                <w:rFonts w:hint="eastAsia"/>
                <w:sz w:val="14"/>
              </w:rPr>
              <w:t>15</w:t>
            </w:r>
            <w:r>
              <w:rPr>
                <w:rFonts w:hint="eastAsia"/>
                <w:sz w:val="14"/>
              </w:rPr>
              <w:t>～</w:t>
            </w:r>
            <w:r>
              <w:rPr>
                <w:rFonts w:hint="eastAsia"/>
                <w:sz w:val="14"/>
              </w:rPr>
              <w:t>20</w:t>
            </w:r>
            <w:r>
              <w:rPr>
                <w:rFonts w:hint="eastAsia"/>
                <w:sz w:val="14"/>
              </w:rPr>
              <w:t>年。標高</w:t>
            </w:r>
            <w:r>
              <w:rPr>
                <w:rFonts w:hint="eastAsia"/>
                <w:sz w:val="14"/>
              </w:rPr>
              <w:t>500m</w:t>
            </w:r>
            <w:r>
              <w:rPr>
                <w:rFonts w:hint="eastAsia"/>
                <w:sz w:val="14"/>
              </w:rPr>
              <w:t>、潮風を受ける特異な環境で栽培されるグラナッチャとシラー。</w:t>
            </w:r>
            <w:r>
              <w:rPr>
                <w:rFonts w:hint="eastAsia"/>
                <w:sz w:val="14"/>
              </w:rPr>
              <w:t>10</w:t>
            </w:r>
            <w:r>
              <w:rPr>
                <w:rFonts w:hint="eastAsia"/>
                <w:sz w:val="14"/>
              </w:rPr>
              <w:t>月中旬～完熟を待ってから収穫。果皮の持つ要素をすべて抽出するため、果皮と共に</w:t>
            </w:r>
            <w:r>
              <w:rPr>
                <w:rFonts w:hint="eastAsia"/>
                <w:sz w:val="14"/>
              </w:rPr>
              <w:t>60</w:t>
            </w:r>
            <w:r>
              <w:rPr>
                <w:rFonts w:hint="eastAsia"/>
                <w:sz w:val="14"/>
              </w:rPr>
              <w:t>日以上、野生酵母にて醗酵。圧搾後、古樽にて</w:t>
            </w:r>
            <w:r>
              <w:rPr>
                <w:rFonts w:hint="eastAsia"/>
                <w:sz w:val="14"/>
              </w:rPr>
              <w:t>36</w:t>
            </w:r>
            <w:r>
              <w:rPr>
                <w:rFonts w:hint="eastAsia"/>
                <w:sz w:val="14"/>
              </w:rPr>
              <w:t>か月の熟成。栽培環境、ブドウの個性、醸造に費やす時間、、すべてにおいて徹底したこだわりを詰め込んだワイン。暑い年特有のブドウの完熟、そして時間をかけたことで生まれるエレガントさと複雑さ。魅力あふれる味わい。</w:t>
            </w:r>
          </w:p>
        </w:tc>
      </w:tr>
      <w:tr w:rsidR="00FC7EEB" w:rsidRPr="0080137B" w14:paraId="76090A9D" w14:textId="77777777" w:rsidTr="00E2708F">
        <w:tc>
          <w:tcPr>
            <w:tcW w:w="1250" w:type="pct"/>
          </w:tcPr>
          <w:p w14:paraId="6CA25C41" w14:textId="77777777" w:rsidR="00FC7EEB" w:rsidRDefault="00FC7EEB" w:rsidP="00FC7EEB">
            <w:pPr>
              <w:jc w:val="left"/>
              <w:rPr>
                <w:b/>
                <w:lang w:val="it-IT"/>
              </w:rPr>
            </w:pPr>
            <w:r>
              <w:rPr>
                <w:b/>
                <w:lang w:val="it-IT"/>
              </w:rPr>
              <w:lastRenderedPageBreak/>
              <w:t>Vigna delle Pietre Nere</w:t>
            </w:r>
          </w:p>
          <w:p w14:paraId="2BBA19A2" w14:textId="77777777" w:rsidR="00FC7EEB" w:rsidRPr="00B5479C" w:rsidRDefault="00FC7EEB" w:rsidP="00FC7EEB">
            <w:pPr>
              <w:jc w:val="left"/>
              <w:rPr>
                <w:b/>
                <w:sz w:val="18"/>
                <w:lang w:val="it-IT"/>
              </w:rPr>
            </w:pPr>
            <w:r>
              <w:rPr>
                <w:rFonts w:hint="eastAsia"/>
                <w:sz w:val="16"/>
              </w:rPr>
              <w:t>ヴィーニャ</w:t>
            </w:r>
            <w:r>
              <w:rPr>
                <w:rFonts w:hint="eastAsia"/>
                <w:sz w:val="16"/>
              </w:rPr>
              <w:t xml:space="preserve"> </w:t>
            </w:r>
            <w:r>
              <w:rPr>
                <w:rFonts w:hint="eastAsia"/>
                <w:sz w:val="16"/>
              </w:rPr>
              <w:t>デッレ</w:t>
            </w:r>
            <w:r>
              <w:rPr>
                <w:rFonts w:hint="eastAsia"/>
                <w:sz w:val="16"/>
              </w:rPr>
              <w:t xml:space="preserve"> </w:t>
            </w:r>
            <w:r>
              <w:rPr>
                <w:rFonts w:hint="eastAsia"/>
                <w:sz w:val="16"/>
              </w:rPr>
              <w:t>ピエトレ</w:t>
            </w:r>
            <w:r>
              <w:rPr>
                <w:rFonts w:hint="eastAsia"/>
                <w:sz w:val="16"/>
              </w:rPr>
              <w:t xml:space="preserve"> </w:t>
            </w:r>
            <w:r>
              <w:rPr>
                <w:rFonts w:hint="eastAsia"/>
                <w:sz w:val="16"/>
              </w:rPr>
              <w:t>ネーレ</w:t>
            </w:r>
          </w:p>
          <w:p w14:paraId="1D76249C" w14:textId="77777777" w:rsidR="00FC7EEB" w:rsidRPr="001A78AF" w:rsidRDefault="00FC7EEB" w:rsidP="00FC7EEB">
            <w:pPr>
              <w:jc w:val="left"/>
              <w:rPr>
                <w:b/>
              </w:rPr>
            </w:pPr>
          </w:p>
        </w:tc>
        <w:tc>
          <w:tcPr>
            <w:tcW w:w="395" w:type="pct"/>
            <w:vAlign w:val="center"/>
          </w:tcPr>
          <w:p w14:paraId="58673675" w14:textId="77777777" w:rsidR="00FC7EEB" w:rsidRPr="000E7BDA" w:rsidRDefault="00FC7EEB" w:rsidP="00FC7EEB">
            <w:pPr>
              <w:jc w:val="center"/>
              <w:rPr>
                <w:b/>
                <w:sz w:val="18"/>
                <w:szCs w:val="18"/>
                <w:lang w:val="it-IT"/>
              </w:rPr>
            </w:pPr>
            <w:r w:rsidRPr="000E7BDA">
              <w:rPr>
                <w:b/>
                <w:sz w:val="18"/>
                <w:szCs w:val="18"/>
                <w:lang w:val="it-IT"/>
              </w:rPr>
              <w:t>17</w:t>
            </w:r>
          </w:p>
        </w:tc>
        <w:tc>
          <w:tcPr>
            <w:tcW w:w="330" w:type="pct"/>
            <w:vAlign w:val="center"/>
          </w:tcPr>
          <w:p w14:paraId="0AA112C7" w14:textId="77777777" w:rsidR="00FC7EEB" w:rsidRPr="000E7BDA" w:rsidRDefault="00FC7EEB" w:rsidP="00FC7EEB">
            <w:pPr>
              <w:jc w:val="center"/>
              <w:rPr>
                <w:sz w:val="18"/>
                <w:szCs w:val="18"/>
              </w:rPr>
            </w:pPr>
            <w:r w:rsidRPr="000E7BDA">
              <w:rPr>
                <w:rFonts w:hint="eastAsia"/>
                <w:sz w:val="18"/>
                <w:szCs w:val="18"/>
              </w:rPr>
              <w:t>赤</w:t>
            </w:r>
          </w:p>
        </w:tc>
        <w:tc>
          <w:tcPr>
            <w:tcW w:w="394" w:type="pct"/>
            <w:vAlign w:val="center"/>
          </w:tcPr>
          <w:p w14:paraId="605A21D3" w14:textId="77777777" w:rsidR="00FC7EEB" w:rsidRPr="00F40662" w:rsidRDefault="00FC7EEB" w:rsidP="00FC7EEB">
            <w:pPr>
              <w:jc w:val="center"/>
              <w:rPr>
                <w:b/>
                <w:sz w:val="16"/>
                <w:szCs w:val="16"/>
              </w:rPr>
            </w:pPr>
            <w:r w:rsidRPr="005D46D9">
              <w:rPr>
                <w:rFonts w:hint="eastAsia"/>
                <w:b/>
                <w:sz w:val="16"/>
                <w:szCs w:val="16"/>
              </w:rPr>
              <w:t>750</w:t>
            </w:r>
            <w:r w:rsidRPr="005D46D9">
              <w:rPr>
                <w:rFonts w:hint="eastAsia"/>
                <w:b/>
                <w:sz w:val="16"/>
                <w:szCs w:val="16"/>
              </w:rPr>
              <w:t>ｍ</w:t>
            </w:r>
            <w:r w:rsidRPr="005D46D9">
              <w:rPr>
                <w:rFonts w:hint="eastAsia"/>
                <w:sz w:val="16"/>
                <w:szCs w:val="16"/>
              </w:rPr>
              <w:t>ｌ</w:t>
            </w:r>
          </w:p>
        </w:tc>
        <w:tc>
          <w:tcPr>
            <w:tcW w:w="529" w:type="pct"/>
            <w:vAlign w:val="center"/>
          </w:tcPr>
          <w:p w14:paraId="7CD08B11" w14:textId="77777777" w:rsidR="00FC7EEB" w:rsidRPr="00D85A54" w:rsidRDefault="00FC7EEB" w:rsidP="00FC7EEB">
            <w:pPr>
              <w:jc w:val="center"/>
              <w:rPr>
                <w:rFonts w:cs="Calibri"/>
                <w:b/>
                <w:sz w:val="18"/>
                <w:lang w:val="it-IT"/>
              </w:rPr>
            </w:pPr>
            <w:r w:rsidRPr="00D22F90">
              <w:rPr>
                <w:rFonts w:hint="eastAsia"/>
                <w:b/>
                <w:sz w:val="18"/>
              </w:rPr>
              <w:t>￥</w:t>
            </w:r>
            <w:r>
              <w:rPr>
                <w:rFonts w:hint="eastAsia"/>
                <w:b/>
                <w:sz w:val="18"/>
              </w:rPr>
              <w:t>6,</w:t>
            </w:r>
            <w:r>
              <w:rPr>
                <w:b/>
                <w:sz w:val="18"/>
              </w:rPr>
              <w:t>9</w:t>
            </w:r>
            <w:r>
              <w:rPr>
                <w:rFonts w:hint="eastAsia"/>
                <w:b/>
                <w:sz w:val="18"/>
              </w:rPr>
              <w:t>00</w:t>
            </w:r>
          </w:p>
        </w:tc>
        <w:tc>
          <w:tcPr>
            <w:tcW w:w="2102" w:type="pct"/>
          </w:tcPr>
          <w:p w14:paraId="67740F33" w14:textId="77777777" w:rsidR="00FC7EEB" w:rsidRDefault="00FC7EEB" w:rsidP="00FC7EEB">
            <w:pPr>
              <w:rPr>
                <w:sz w:val="14"/>
              </w:rPr>
            </w:pPr>
            <w:r w:rsidRPr="0080137B">
              <w:rPr>
                <w:rFonts w:hint="eastAsia"/>
                <w:sz w:val="14"/>
              </w:rPr>
              <w:t>シラー</w:t>
            </w:r>
            <w:r>
              <w:rPr>
                <w:rFonts w:hint="eastAsia"/>
                <w:sz w:val="14"/>
              </w:rPr>
              <w:t>65</w:t>
            </w:r>
            <w:r>
              <w:rPr>
                <w:sz w:val="14"/>
              </w:rPr>
              <w:t>%</w:t>
            </w:r>
            <w:r>
              <w:rPr>
                <w:rFonts w:hint="eastAsia"/>
                <w:sz w:val="14"/>
              </w:rPr>
              <w:t>、メルロー</w:t>
            </w:r>
            <w:r>
              <w:rPr>
                <w:rFonts w:hint="eastAsia"/>
                <w:sz w:val="14"/>
              </w:rPr>
              <w:t>2</w:t>
            </w:r>
            <w:r>
              <w:rPr>
                <w:sz w:val="14"/>
              </w:rPr>
              <w:t>5%</w:t>
            </w:r>
            <w:r>
              <w:rPr>
                <w:rFonts w:hint="eastAsia"/>
                <w:sz w:val="14"/>
              </w:rPr>
              <w:t>、チリエジョーロ</w:t>
            </w:r>
            <w:r>
              <w:rPr>
                <w:rFonts w:hint="eastAsia"/>
                <w:sz w:val="14"/>
              </w:rPr>
              <w:t>10</w:t>
            </w:r>
            <w:r>
              <w:rPr>
                <w:rFonts w:hint="eastAsia"/>
                <w:sz w:val="14"/>
              </w:rPr>
              <w:t>％、樹齢</w:t>
            </w:r>
            <w:r>
              <w:rPr>
                <w:rFonts w:hint="eastAsia"/>
                <w:sz w:val="14"/>
              </w:rPr>
              <w:t>20</w:t>
            </w:r>
            <w:r>
              <w:rPr>
                <w:rFonts w:hint="eastAsia"/>
                <w:sz w:val="14"/>
              </w:rPr>
              <w:t>年前後。</w:t>
            </w:r>
          </w:p>
          <w:p w14:paraId="6A77F376" w14:textId="77777777" w:rsidR="00FC7EEB" w:rsidRDefault="00FC7EEB" w:rsidP="00FC7EEB">
            <w:pPr>
              <w:rPr>
                <w:sz w:val="14"/>
              </w:rPr>
            </w:pPr>
            <w:r w:rsidRPr="0080137B">
              <w:rPr>
                <w:rFonts w:hint="eastAsia"/>
                <w:sz w:val="14"/>
              </w:rPr>
              <w:t>収穫後、</w:t>
            </w:r>
            <w:r>
              <w:rPr>
                <w:rFonts w:hint="eastAsia"/>
                <w:sz w:val="14"/>
              </w:rPr>
              <w:t>除梗し果皮と共に</w:t>
            </w:r>
            <w:r w:rsidRPr="0080137B">
              <w:rPr>
                <w:rFonts w:hint="eastAsia"/>
                <w:sz w:val="14"/>
              </w:rPr>
              <w:t>約</w:t>
            </w:r>
            <w:r w:rsidRPr="0080137B">
              <w:rPr>
                <w:rFonts w:hint="eastAsia"/>
                <w:sz w:val="14"/>
              </w:rPr>
              <w:t>70</w:t>
            </w:r>
            <w:r w:rsidRPr="0080137B">
              <w:rPr>
                <w:rFonts w:hint="eastAsia"/>
                <w:sz w:val="14"/>
              </w:rPr>
              <w:t>日のマセレーション、野生酵母での醗酵</w:t>
            </w:r>
            <w:r>
              <w:rPr>
                <w:rFonts w:hint="eastAsia"/>
                <w:sz w:val="14"/>
              </w:rPr>
              <w:t>。圧搾後古バリックにて</w:t>
            </w:r>
            <w:r w:rsidRPr="0080137B">
              <w:rPr>
                <w:rFonts w:hint="eastAsia"/>
                <w:sz w:val="14"/>
              </w:rPr>
              <w:t>18</w:t>
            </w:r>
            <w:r w:rsidRPr="0080137B">
              <w:rPr>
                <w:rFonts w:hint="eastAsia"/>
                <w:sz w:val="14"/>
              </w:rPr>
              <w:t>カ月、ボトル詰め後</w:t>
            </w:r>
            <w:r w:rsidRPr="0080137B">
              <w:rPr>
                <w:rFonts w:hint="eastAsia"/>
                <w:sz w:val="14"/>
              </w:rPr>
              <w:t>24</w:t>
            </w:r>
            <w:r w:rsidRPr="0080137B">
              <w:rPr>
                <w:rFonts w:hint="eastAsia"/>
                <w:sz w:val="14"/>
              </w:rPr>
              <w:t>カ月の熟成。</w:t>
            </w:r>
          </w:p>
          <w:p w14:paraId="16C3F134" w14:textId="77777777" w:rsidR="00FC7EEB" w:rsidRPr="0080137B" w:rsidRDefault="00FC7EEB" w:rsidP="00FC7EEB">
            <w:pPr>
              <w:spacing w:line="240" w:lineRule="atLeast"/>
              <w:ind w:firstLineChars="100" w:firstLine="123"/>
              <w:jc w:val="left"/>
              <w:rPr>
                <w:sz w:val="14"/>
              </w:rPr>
            </w:pPr>
            <w:r w:rsidRPr="00770DFD">
              <w:rPr>
                <w:rFonts w:hint="eastAsia"/>
                <w:sz w:val="14"/>
              </w:rPr>
              <w:t>2017</w:t>
            </w:r>
            <w:r w:rsidRPr="00770DFD">
              <w:rPr>
                <w:rFonts w:hint="eastAsia"/>
                <w:sz w:val="14"/>
              </w:rPr>
              <w:t>年は猛暑</w:t>
            </w:r>
            <w:r>
              <w:rPr>
                <w:rFonts w:hint="eastAsia"/>
                <w:sz w:val="14"/>
              </w:rPr>
              <w:t>と水不足で</w:t>
            </w:r>
            <w:r w:rsidRPr="00770DFD">
              <w:rPr>
                <w:rFonts w:hint="eastAsia"/>
                <w:sz w:val="14"/>
              </w:rPr>
              <w:t>非常にブドウの糖度が高くなったヴィンテージ。凝縮しているのはもちろん、海由来の塩気を感じるかのような強い味わい。</w:t>
            </w:r>
            <w:r>
              <w:rPr>
                <w:rFonts w:hint="eastAsia"/>
                <w:sz w:val="14"/>
              </w:rPr>
              <w:t>他の土地では表現しえない個性を感じるシラー。</w:t>
            </w:r>
            <w:r w:rsidRPr="00770DFD">
              <w:rPr>
                <w:rFonts w:hint="eastAsia"/>
                <w:sz w:val="14"/>
              </w:rPr>
              <w:t>口</w:t>
            </w:r>
            <w:r>
              <w:rPr>
                <w:rFonts w:hint="eastAsia"/>
                <w:sz w:val="14"/>
              </w:rPr>
              <w:t>に</w:t>
            </w:r>
            <w:r w:rsidRPr="00770DFD">
              <w:rPr>
                <w:rFonts w:hint="eastAsia"/>
                <w:sz w:val="14"/>
              </w:rPr>
              <w:t>広がる塩気のようなミネラルとヴォリューム</w:t>
            </w:r>
            <w:r>
              <w:rPr>
                <w:rFonts w:hint="eastAsia"/>
                <w:sz w:val="14"/>
              </w:rPr>
              <w:t>を感に、</w:t>
            </w:r>
            <w:r w:rsidRPr="00770DFD">
              <w:rPr>
                <w:rFonts w:hint="eastAsia"/>
                <w:sz w:val="14"/>
              </w:rPr>
              <w:t>染み出すような</w:t>
            </w:r>
            <w:r>
              <w:rPr>
                <w:rFonts w:hint="eastAsia"/>
                <w:sz w:val="14"/>
              </w:rPr>
              <w:t>旨味と柔らかみ。</w:t>
            </w:r>
            <w:r w:rsidRPr="00770DFD">
              <w:rPr>
                <w:rFonts w:hint="eastAsia"/>
                <w:sz w:val="14"/>
              </w:rPr>
              <w:t>個性</w:t>
            </w:r>
            <w:r>
              <w:rPr>
                <w:rFonts w:hint="eastAsia"/>
                <w:sz w:val="14"/>
              </w:rPr>
              <w:t>が際立つ赤。</w:t>
            </w:r>
          </w:p>
        </w:tc>
      </w:tr>
      <w:tr w:rsidR="00FC7EEB" w:rsidRPr="0080137B" w14:paraId="42AC0579" w14:textId="77777777" w:rsidTr="00E2708F">
        <w:tc>
          <w:tcPr>
            <w:tcW w:w="1250" w:type="pct"/>
          </w:tcPr>
          <w:p w14:paraId="483546E1" w14:textId="77777777" w:rsidR="00FC7EEB" w:rsidRDefault="00FC7EEB" w:rsidP="00FC7EEB">
            <w:pPr>
              <w:jc w:val="left"/>
              <w:rPr>
                <w:b/>
                <w:lang w:val="it-IT"/>
              </w:rPr>
            </w:pPr>
            <w:r>
              <w:rPr>
                <w:rFonts w:hint="eastAsia"/>
                <w:b/>
                <w:lang w:val="it-IT"/>
              </w:rPr>
              <w:t xml:space="preserve">Sciroppo </w:t>
            </w:r>
            <w:r>
              <w:rPr>
                <w:b/>
                <w:lang w:val="it-IT"/>
              </w:rPr>
              <w:t xml:space="preserve">di </w:t>
            </w:r>
            <w:r>
              <w:rPr>
                <w:rFonts w:hint="eastAsia"/>
                <w:b/>
                <w:lang w:val="it-IT"/>
              </w:rPr>
              <w:t>Rose</w:t>
            </w:r>
          </w:p>
          <w:p w14:paraId="4E7D4355" w14:textId="3EECFC22" w:rsidR="00FC7EEB" w:rsidRDefault="00FC7EEB" w:rsidP="00FC7EEB">
            <w:pPr>
              <w:jc w:val="left"/>
              <w:rPr>
                <w:b/>
                <w:lang w:val="it-IT"/>
              </w:rPr>
            </w:pPr>
            <w:r>
              <w:rPr>
                <w:rFonts w:hint="eastAsia"/>
                <w:bCs/>
                <w:sz w:val="16"/>
              </w:rPr>
              <w:t>シロッポ</w:t>
            </w:r>
            <w:r>
              <w:rPr>
                <w:rFonts w:hint="eastAsia"/>
                <w:bCs/>
                <w:sz w:val="16"/>
              </w:rPr>
              <w:t xml:space="preserve"> </w:t>
            </w:r>
            <w:r>
              <w:rPr>
                <w:rFonts w:hint="eastAsia"/>
                <w:bCs/>
                <w:sz w:val="16"/>
              </w:rPr>
              <w:t>ディ</w:t>
            </w:r>
            <w:r>
              <w:rPr>
                <w:rFonts w:hint="eastAsia"/>
                <w:bCs/>
                <w:sz w:val="16"/>
              </w:rPr>
              <w:t xml:space="preserve"> </w:t>
            </w:r>
            <w:r>
              <w:rPr>
                <w:rFonts w:hint="eastAsia"/>
                <w:bCs/>
                <w:sz w:val="16"/>
              </w:rPr>
              <w:t>ローゼ</w:t>
            </w:r>
          </w:p>
        </w:tc>
        <w:tc>
          <w:tcPr>
            <w:tcW w:w="395" w:type="pct"/>
            <w:vAlign w:val="center"/>
          </w:tcPr>
          <w:p w14:paraId="368CECD2" w14:textId="24916863" w:rsidR="00FC7EEB" w:rsidRDefault="00FC7EEB" w:rsidP="00FC7EEB">
            <w:pPr>
              <w:jc w:val="center"/>
              <w:rPr>
                <w:b/>
                <w:sz w:val="16"/>
                <w:szCs w:val="18"/>
                <w:lang w:val="it-IT"/>
              </w:rPr>
            </w:pPr>
            <w:r>
              <w:rPr>
                <w:rFonts w:hint="eastAsia"/>
                <w:b/>
                <w:sz w:val="18"/>
                <w:lang w:val="it-IT"/>
              </w:rPr>
              <w:t>―</w:t>
            </w:r>
          </w:p>
        </w:tc>
        <w:tc>
          <w:tcPr>
            <w:tcW w:w="330" w:type="pct"/>
            <w:vAlign w:val="center"/>
          </w:tcPr>
          <w:p w14:paraId="5765FF11" w14:textId="795E751A" w:rsidR="00FC7EEB" w:rsidRDefault="00FC7EEB" w:rsidP="00FC7EEB">
            <w:pPr>
              <w:jc w:val="center"/>
              <w:rPr>
                <w:sz w:val="16"/>
              </w:rPr>
            </w:pPr>
            <w:r w:rsidRPr="0048132C">
              <w:rPr>
                <w:rFonts w:hint="eastAsia"/>
                <w:sz w:val="14"/>
                <w:szCs w:val="14"/>
              </w:rPr>
              <w:t>シロップ</w:t>
            </w:r>
          </w:p>
        </w:tc>
        <w:tc>
          <w:tcPr>
            <w:tcW w:w="394" w:type="pct"/>
            <w:vAlign w:val="center"/>
          </w:tcPr>
          <w:p w14:paraId="7EF713A7" w14:textId="37BF702A" w:rsidR="00FC7EEB" w:rsidRPr="005D46D9" w:rsidRDefault="00FC7EEB" w:rsidP="00FC7EEB">
            <w:pPr>
              <w:jc w:val="center"/>
              <w:rPr>
                <w:b/>
                <w:sz w:val="16"/>
                <w:szCs w:val="16"/>
              </w:rPr>
            </w:pPr>
            <w:r>
              <w:rPr>
                <w:b/>
                <w:sz w:val="16"/>
                <w:szCs w:val="16"/>
              </w:rPr>
              <w:t>2</w:t>
            </w:r>
            <w:r w:rsidRPr="00F40662">
              <w:rPr>
                <w:rFonts w:hint="eastAsia"/>
                <w:b/>
                <w:sz w:val="16"/>
                <w:szCs w:val="16"/>
              </w:rPr>
              <w:t>50</w:t>
            </w:r>
            <w:r w:rsidRPr="00F40662">
              <w:rPr>
                <w:rFonts w:hint="eastAsia"/>
                <w:b/>
                <w:sz w:val="16"/>
                <w:szCs w:val="16"/>
              </w:rPr>
              <w:t>ｍ</w:t>
            </w:r>
            <w:r w:rsidRPr="00583E39">
              <w:rPr>
                <w:rFonts w:hint="eastAsia"/>
                <w:sz w:val="16"/>
                <w:szCs w:val="16"/>
              </w:rPr>
              <w:t>ｌ</w:t>
            </w:r>
          </w:p>
        </w:tc>
        <w:tc>
          <w:tcPr>
            <w:tcW w:w="529" w:type="pct"/>
            <w:vAlign w:val="center"/>
          </w:tcPr>
          <w:p w14:paraId="67B9DDC2" w14:textId="463ECFB4" w:rsidR="00FC7EEB" w:rsidRPr="00D22F90" w:rsidRDefault="00FC7EEB" w:rsidP="00FC7EEB">
            <w:pPr>
              <w:jc w:val="center"/>
              <w:rPr>
                <w:b/>
                <w:sz w:val="18"/>
              </w:rPr>
            </w:pPr>
            <w:r w:rsidRPr="00D657F1">
              <w:rPr>
                <w:rFonts w:hint="eastAsia"/>
                <w:b/>
                <w:sz w:val="18"/>
              </w:rPr>
              <w:t>\</w:t>
            </w:r>
            <w:r w:rsidRPr="00D657F1">
              <w:rPr>
                <w:b/>
                <w:sz w:val="18"/>
              </w:rPr>
              <w:t>3</w:t>
            </w:r>
            <w:r w:rsidRPr="00D657F1">
              <w:rPr>
                <w:rFonts w:hint="eastAsia"/>
                <w:b/>
                <w:sz w:val="18"/>
              </w:rPr>
              <w:t>,</w:t>
            </w:r>
            <w:r>
              <w:rPr>
                <w:rFonts w:hint="eastAsia"/>
                <w:b/>
                <w:sz w:val="18"/>
              </w:rPr>
              <w:t>8</w:t>
            </w:r>
            <w:r w:rsidRPr="00D657F1">
              <w:rPr>
                <w:rFonts w:hint="eastAsia"/>
                <w:b/>
                <w:sz w:val="18"/>
              </w:rPr>
              <w:t>00</w:t>
            </w:r>
          </w:p>
        </w:tc>
        <w:tc>
          <w:tcPr>
            <w:tcW w:w="2102" w:type="pct"/>
          </w:tcPr>
          <w:p w14:paraId="72B2FB10" w14:textId="77777777" w:rsidR="00FC7EEB" w:rsidRPr="002F584E" w:rsidRDefault="00FC7EEB" w:rsidP="00FC7EEB">
            <w:pPr>
              <w:rPr>
                <w:sz w:val="14"/>
                <w:lang w:val="it-IT"/>
              </w:rPr>
            </w:pPr>
            <w:r w:rsidRPr="002F584E">
              <w:rPr>
                <w:rFonts w:hint="eastAsia"/>
                <w:sz w:val="14"/>
              </w:rPr>
              <w:t>バラ</w:t>
            </w:r>
            <w:r w:rsidRPr="002F584E">
              <w:rPr>
                <w:rFonts w:hint="eastAsia"/>
                <w:sz w:val="14"/>
                <w:lang w:val="it-IT"/>
              </w:rPr>
              <w:t>（</w:t>
            </w:r>
            <w:r>
              <w:rPr>
                <w:rFonts w:hint="eastAsia"/>
                <w:sz w:val="14"/>
                <w:lang w:val="it-IT"/>
              </w:rPr>
              <w:t>ロサ</w:t>
            </w:r>
            <w:r>
              <w:rPr>
                <w:rFonts w:hint="eastAsia"/>
                <w:sz w:val="14"/>
                <w:lang w:val="it-IT"/>
              </w:rPr>
              <w:t xml:space="preserve"> </w:t>
            </w:r>
            <w:r>
              <w:rPr>
                <w:rFonts w:hint="eastAsia"/>
                <w:sz w:val="14"/>
                <w:lang w:val="it-IT"/>
              </w:rPr>
              <w:t>ケンテフォリア</w:t>
            </w:r>
            <w:r w:rsidRPr="002F584E">
              <w:rPr>
                <w:rFonts w:hint="eastAsia"/>
                <w:sz w:val="14"/>
                <w:lang w:val="it-IT"/>
              </w:rPr>
              <w:t xml:space="preserve">40% </w:t>
            </w:r>
            <w:r>
              <w:rPr>
                <w:sz w:val="14"/>
                <w:lang w:val="it-IT"/>
              </w:rPr>
              <w:t>,</w:t>
            </w:r>
            <w:r>
              <w:rPr>
                <w:rFonts w:hint="eastAsia"/>
                <w:sz w:val="14"/>
                <w:lang w:val="it-IT"/>
              </w:rPr>
              <w:t>ガリカ</w:t>
            </w:r>
            <w:r>
              <w:rPr>
                <w:rFonts w:hint="eastAsia"/>
                <w:sz w:val="14"/>
                <w:lang w:val="it-IT"/>
              </w:rPr>
              <w:t xml:space="preserve"> </w:t>
            </w:r>
            <w:r>
              <w:rPr>
                <w:rFonts w:hint="eastAsia"/>
                <w:sz w:val="14"/>
                <w:lang w:val="it-IT"/>
              </w:rPr>
              <w:t>ローズ</w:t>
            </w:r>
            <w:r w:rsidRPr="002F584E">
              <w:rPr>
                <w:rFonts w:hint="eastAsia"/>
                <w:sz w:val="14"/>
                <w:lang w:val="it-IT"/>
              </w:rPr>
              <w:t>30%</w:t>
            </w:r>
            <w:r>
              <w:rPr>
                <w:sz w:val="14"/>
                <w:lang w:val="it-IT"/>
              </w:rPr>
              <w:t>,</w:t>
            </w:r>
            <w:r w:rsidRPr="002F584E">
              <w:rPr>
                <w:rFonts w:hint="eastAsia"/>
                <w:sz w:val="14"/>
                <w:lang w:val="it-IT"/>
              </w:rPr>
              <w:t xml:space="preserve">- </w:t>
            </w:r>
            <w:r>
              <w:rPr>
                <w:rFonts w:hint="eastAsia"/>
                <w:sz w:val="14"/>
                <w:lang w:val="it-IT"/>
              </w:rPr>
              <w:t>ダマスク</w:t>
            </w:r>
            <w:r>
              <w:rPr>
                <w:rFonts w:hint="eastAsia"/>
                <w:sz w:val="14"/>
                <w:lang w:val="it-IT"/>
              </w:rPr>
              <w:t xml:space="preserve"> </w:t>
            </w:r>
            <w:r>
              <w:rPr>
                <w:rFonts w:hint="eastAsia"/>
                <w:sz w:val="14"/>
                <w:lang w:val="it-IT"/>
              </w:rPr>
              <w:t>ローズ</w:t>
            </w:r>
            <w:r w:rsidRPr="002F584E">
              <w:rPr>
                <w:rFonts w:hint="eastAsia"/>
                <w:sz w:val="14"/>
                <w:lang w:val="it-IT"/>
              </w:rPr>
              <w:t>30%</w:t>
            </w:r>
            <w:r w:rsidRPr="002F584E">
              <w:rPr>
                <w:rFonts w:hint="eastAsia"/>
                <w:sz w:val="14"/>
                <w:lang w:val="it-IT"/>
              </w:rPr>
              <w:t>）</w:t>
            </w:r>
          </w:p>
          <w:p w14:paraId="57568A60" w14:textId="77777777" w:rsidR="00FC7EEB" w:rsidRDefault="00FC7EEB" w:rsidP="00FC7EEB">
            <w:pPr>
              <w:rPr>
                <w:sz w:val="14"/>
              </w:rPr>
            </w:pPr>
            <w:r w:rsidRPr="002F584E">
              <w:rPr>
                <w:rFonts w:hint="eastAsia"/>
                <w:sz w:val="14"/>
              </w:rPr>
              <w:t>の花びら、蒸留水、白</w:t>
            </w:r>
            <w:r>
              <w:rPr>
                <w:rFonts w:hint="eastAsia"/>
                <w:sz w:val="14"/>
              </w:rPr>
              <w:t>キビ</w:t>
            </w:r>
            <w:r w:rsidRPr="002F584E">
              <w:rPr>
                <w:rFonts w:hint="eastAsia"/>
                <w:sz w:val="14"/>
              </w:rPr>
              <w:t>糖、レモン</w:t>
            </w:r>
            <w:r>
              <w:rPr>
                <w:rFonts w:hint="eastAsia"/>
                <w:sz w:val="14"/>
              </w:rPr>
              <w:t>。</w:t>
            </w:r>
            <w:r>
              <w:rPr>
                <w:rFonts w:hint="eastAsia"/>
                <w:sz w:val="14"/>
              </w:rPr>
              <w:t>5</w:t>
            </w:r>
            <w:r>
              <w:rPr>
                <w:rFonts w:hint="eastAsia"/>
                <w:sz w:val="14"/>
              </w:rPr>
              <w:t>～</w:t>
            </w:r>
            <w:r>
              <w:rPr>
                <w:rFonts w:hint="eastAsia"/>
                <w:sz w:val="14"/>
              </w:rPr>
              <w:t>6</w:t>
            </w:r>
            <w:r>
              <w:rPr>
                <w:rFonts w:hint="eastAsia"/>
                <w:sz w:val="14"/>
              </w:rPr>
              <w:t>月に収穫、すべて手作業、</w:t>
            </w:r>
          </w:p>
          <w:p w14:paraId="2E075E91" w14:textId="77777777" w:rsidR="00FC7EEB" w:rsidRDefault="00FC7EEB" w:rsidP="00FC7EEB">
            <w:pPr>
              <w:rPr>
                <w:sz w:val="14"/>
              </w:rPr>
            </w:pPr>
            <w:r>
              <w:rPr>
                <w:rFonts w:hint="eastAsia"/>
                <w:sz w:val="14"/>
              </w:rPr>
              <w:t>添加物不使用。アンナの母が作っていた</w:t>
            </w:r>
            <w:r>
              <w:rPr>
                <w:rFonts w:hint="eastAsia"/>
                <w:sz w:val="14"/>
              </w:rPr>
              <w:t>5</w:t>
            </w:r>
            <w:r>
              <w:rPr>
                <w:sz w:val="14"/>
              </w:rPr>
              <w:t>0</w:t>
            </w:r>
            <w:r>
              <w:rPr>
                <w:rFonts w:hint="eastAsia"/>
                <w:sz w:val="14"/>
              </w:rPr>
              <w:t>年前のレシピを再現。</w:t>
            </w:r>
          </w:p>
          <w:p w14:paraId="2D768921" w14:textId="77777777" w:rsidR="00FD4D42" w:rsidRDefault="00FD4D42" w:rsidP="00FC7EEB">
            <w:pPr>
              <w:rPr>
                <w:sz w:val="14"/>
              </w:rPr>
            </w:pPr>
          </w:p>
          <w:p w14:paraId="607D517D" w14:textId="6BC3A469" w:rsidR="00FC7EEB" w:rsidRPr="0080137B" w:rsidRDefault="00FC7EEB" w:rsidP="00FC7EEB">
            <w:pPr>
              <w:rPr>
                <w:sz w:val="14"/>
              </w:rPr>
            </w:pPr>
            <w:r w:rsidRPr="00F361A9">
              <w:rPr>
                <w:rFonts w:hint="eastAsia"/>
                <w:b/>
                <w:bCs/>
                <w:sz w:val="14"/>
                <w:u w:val="single"/>
              </w:rPr>
              <w:t>賞味期限</w:t>
            </w:r>
            <w:r w:rsidRPr="00F361A9">
              <w:rPr>
                <w:rFonts w:hint="eastAsia"/>
                <w:b/>
                <w:bCs/>
                <w:sz w:val="14"/>
                <w:u w:val="single"/>
              </w:rPr>
              <w:t xml:space="preserve"> 2024</w:t>
            </w:r>
            <w:r w:rsidRPr="00F361A9">
              <w:rPr>
                <w:rFonts w:hint="eastAsia"/>
                <w:b/>
                <w:bCs/>
                <w:sz w:val="14"/>
                <w:u w:val="single"/>
              </w:rPr>
              <w:t>年</w:t>
            </w:r>
            <w:r w:rsidRPr="00F361A9">
              <w:rPr>
                <w:rFonts w:hint="eastAsia"/>
                <w:b/>
                <w:bCs/>
                <w:sz w:val="14"/>
                <w:u w:val="single"/>
              </w:rPr>
              <w:t xml:space="preserve"> 12</w:t>
            </w:r>
            <w:r w:rsidRPr="00F361A9">
              <w:rPr>
                <w:rFonts w:hint="eastAsia"/>
                <w:b/>
                <w:bCs/>
                <w:sz w:val="14"/>
                <w:u w:val="single"/>
              </w:rPr>
              <w:t>月</w:t>
            </w:r>
          </w:p>
        </w:tc>
      </w:tr>
    </w:tbl>
    <w:p w14:paraId="740CE2D2" w14:textId="77777777" w:rsidR="00DC4A3E" w:rsidRPr="00C14695" w:rsidRDefault="00DC4A3E" w:rsidP="00DC4A3E">
      <w:pPr>
        <w:jc w:val="left"/>
        <w:rPr>
          <w:rFonts w:cs="ＭＳ ゴシック"/>
          <w:b/>
          <w:sz w:val="32"/>
          <w:szCs w:val="21"/>
          <w:u w:val="single"/>
          <w:lang w:val="it-IT"/>
        </w:rPr>
      </w:pPr>
      <w:r>
        <w:rPr>
          <w:rFonts w:cs="ＭＳ ゴシック"/>
          <w:b/>
          <w:sz w:val="32"/>
          <w:szCs w:val="21"/>
          <w:u w:val="single"/>
          <w:lang w:val="it-IT"/>
        </w:rPr>
        <w:t>La Cascinetta</w:t>
      </w:r>
      <w:r w:rsidRPr="00A754D2">
        <w:rPr>
          <w:rFonts w:cs="ＭＳ ゴシック"/>
          <w:sz w:val="22"/>
          <w:szCs w:val="22"/>
          <w:u w:val="single"/>
        </w:rPr>
        <w:t xml:space="preserve"> </w:t>
      </w:r>
      <w:r>
        <w:rPr>
          <w:rFonts w:cs="ＭＳ ゴシック" w:hint="eastAsia"/>
          <w:sz w:val="18"/>
          <w:szCs w:val="18"/>
          <w:u w:val="single"/>
        </w:rPr>
        <w:t>ラ</w:t>
      </w:r>
      <w:r>
        <w:rPr>
          <w:rFonts w:cs="ＭＳ ゴシック" w:hint="eastAsia"/>
          <w:sz w:val="18"/>
          <w:szCs w:val="18"/>
          <w:u w:val="single"/>
        </w:rPr>
        <w:t xml:space="preserve"> </w:t>
      </w:r>
      <w:r>
        <w:rPr>
          <w:rFonts w:cs="ＭＳ ゴシック" w:hint="eastAsia"/>
          <w:sz w:val="18"/>
          <w:szCs w:val="18"/>
          <w:u w:val="single"/>
        </w:rPr>
        <w:t>カッシネッタ</w:t>
      </w:r>
      <w:r>
        <w:rPr>
          <w:rFonts w:cs="ＭＳ ゴシック" w:hint="eastAsia"/>
          <w:sz w:val="16"/>
          <w:szCs w:val="16"/>
          <w:u w:val="single"/>
        </w:rPr>
        <w:t xml:space="preserve">  </w:t>
      </w:r>
      <w:r>
        <w:rPr>
          <w:rFonts w:cs="ＭＳ ゴシック" w:hint="eastAsia"/>
          <w:sz w:val="16"/>
          <w:szCs w:val="16"/>
          <w:u w:val="single"/>
          <w:lang w:val="it-IT"/>
        </w:rPr>
        <w:t xml:space="preserve">           </w:t>
      </w:r>
      <w:r>
        <w:rPr>
          <w:rFonts w:cs="ＭＳ ゴシック"/>
          <w:sz w:val="16"/>
          <w:szCs w:val="16"/>
          <w:u w:val="single"/>
          <w:lang w:val="it-IT"/>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ピエモンテーアレッサンドリアーヴィアリージ</w:t>
      </w:r>
    </w:p>
    <w:tbl>
      <w:tblPr>
        <w:tblStyle w:val="1"/>
        <w:tblW w:w="5000" w:type="pct"/>
        <w:tblLayout w:type="fixed"/>
        <w:tblLook w:val="04A0" w:firstRow="1" w:lastRow="0" w:firstColumn="1" w:lastColumn="0" w:noHBand="0" w:noVBand="1"/>
      </w:tblPr>
      <w:tblGrid>
        <w:gridCol w:w="2693"/>
        <w:gridCol w:w="851"/>
        <w:gridCol w:w="709"/>
        <w:gridCol w:w="851"/>
        <w:gridCol w:w="1133"/>
        <w:gridCol w:w="4535"/>
      </w:tblGrid>
      <w:tr w:rsidR="00DC4A3E" w:rsidRPr="004A52C4" w14:paraId="1EEF83A0" w14:textId="77777777" w:rsidTr="007E223C">
        <w:trPr>
          <w:trHeight w:val="156"/>
        </w:trPr>
        <w:tc>
          <w:tcPr>
            <w:tcW w:w="1250" w:type="pct"/>
          </w:tcPr>
          <w:p w14:paraId="2D669604" w14:textId="77777777" w:rsidR="00DC4A3E" w:rsidRPr="004A52C4" w:rsidRDefault="00DC4A3E" w:rsidP="00E2708F">
            <w:pPr>
              <w:jc w:val="center"/>
              <w:rPr>
                <w:sz w:val="14"/>
                <w:szCs w:val="18"/>
                <w:lang w:val="it-IT"/>
              </w:rPr>
            </w:pPr>
            <w:r>
              <w:rPr>
                <w:rFonts w:hint="eastAsia"/>
                <w:sz w:val="14"/>
                <w:szCs w:val="18"/>
                <w:lang w:val="it-IT"/>
              </w:rPr>
              <w:t>商品</w:t>
            </w:r>
            <w:r w:rsidRPr="004A52C4">
              <w:rPr>
                <w:rFonts w:hint="eastAsia"/>
                <w:sz w:val="14"/>
                <w:szCs w:val="18"/>
                <w:lang w:val="it-IT"/>
              </w:rPr>
              <w:t>名</w:t>
            </w:r>
          </w:p>
        </w:tc>
        <w:tc>
          <w:tcPr>
            <w:tcW w:w="395" w:type="pct"/>
          </w:tcPr>
          <w:p w14:paraId="5395D784" w14:textId="77777777" w:rsidR="00DC4A3E" w:rsidRPr="00EF25D2" w:rsidRDefault="00DC4A3E" w:rsidP="00E2708F">
            <w:pPr>
              <w:jc w:val="center"/>
              <w:rPr>
                <w:sz w:val="12"/>
                <w:szCs w:val="18"/>
                <w:lang w:val="it-IT"/>
              </w:rPr>
            </w:pPr>
            <w:r w:rsidRPr="00EF25D2">
              <w:rPr>
                <w:rFonts w:hint="eastAsia"/>
                <w:sz w:val="12"/>
                <w:szCs w:val="18"/>
                <w:lang w:val="it-IT"/>
              </w:rPr>
              <w:t>ヴィンテージ</w:t>
            </w:r>
          </w:p>
        </w:tc>
        <w:tc>
          <w:tcPr>
            <w:tcW w:w="329" w:type="pct"/>
          </w:tcPr>
          <w:p w14:paraId="3679C868" w14:textId="77777777" w:rsidR="00DC4A3E" w:rsidRPr="004A52C4" w:rsidRDefault="00DC4A3E" w:rsidP="00E2708F">
            <w:pPr>
              <w:jc w:val="center"/>
              <w:rPr>
                <w:sz w:val="14"/>
                <w:szCs w:val="18"/>
                <w:lang w:val="it-IT"/>
              </w:rPr>
            </w:pPr>
            <w:r w:rsidRPr="004A52C4">
              <w:rPr>
                <w:rFonts w:hint="eastAsia"/>
                <w:sz w:val="14"/>
                <w:szCs w:val="18"/>
                <w:lang w:val="it-IT"/>
              </w:rPr>
              <w:t>種類</w:t>
            </w:r>
          </w:p>
        </w:tc>
        <w:tc>
          <w:tcPr>
            <w:tcW w:w="395" w:type="pct"/>
          </w:tcPr>
          <w:p w14:paraId="790A155F" w14:textId="77777777" w:rsidR="00DC4A3E" w:rsidRPr="004A52C4" w:rsidRDefault="00DC4A3E" w:rsidP="00E2708F">
            <w:pPr>
              <w:jc w:val="center"/>
              <w:rPr>
                <w:sz w:val="14"/>
                <w:szCs w:val="18"/>
                <w:lang w:val="it-IT"/>
              </w:rPr>
            </w:pPr>
            <w:r w:rsidRPr="004A52C4">
              <w:rPr>
                <w:rFonts w:hint="eastAsia"/>
                <w:sz w:val="14"/>
                <w:szCs w:val="18"/>
                <w:lang w:val="it-IT"/>
              </w:rPr>
              <w:t>容量</w:t>
            </w:r>
          </w:p>
        </w:tc>
        <w:tc>
          <w:tcPr>
            <w:tcW w:w="526" w:type="pct"/>
          </w:tcPr>
          <w:p w14:paraId="12E2C451" w14:textId="77777777" w:rsidR="00DC4A3E" w:rsidRDefault="00DC4A3E" w:rsidP="00E2708F">
            <w:pPr>
              <w:jc w:val="center"/>
              <w:rPr>
                <w:sz w:val="14"/>
                <w:szCs w:val="18"/>
                <w:lang w:val="it-IT"/>
              </w:rPr>
            </w:pPr>
            <w:r>
              <w:rPr>
                <w:rFonts w:hint="eastAsia"/>
                <w:sz w:val="14"/>
                <w:szCs w:val="18"/>
                <w:lang w:val="it-IT"/>
              </w:rPr>
              <w:t>上代（税別）</w:t>
            </w:r>
          </w:p>
        </w:tc>
        <w:tc>
          <w:tcPr>
            <w:tcW w:w="2105" w:type="pct"/>
          </w:tcPr>
          <w:p w14:paraId="209212FF" w14:textId="77777777" w:rsidR="00DC4A3E" w:rsidRPr="004A52C4" w:rsidRDefault="00DC4A3E" w:rsidP="00E2708F">
            <w:pPr>
              <w:jc w:val="center"/>
              <w:rPr>
                <w:sz w:val="14"/>
                <w:szCs w:val="18"/>
                <w:lang w:val="it-IT"/>
              </w:rPr>
            </w:pPr>
            <w:r>
              <w:rPr>
                <w:rFonts w:hint="eastAsia"/>
                <w:sz w:val="14"/>
                <w:szCs w:val="18"/>
                <w:lang w:val="it-IT"/>
              </w:rPr>
              <w:t>メモ</w:t>
            </w:r>
          </w:p>
        </w:tc>
      </w:tr>
      <w:tr w:rsidR="00DC4A3E" w:rsidRPr="00E148D9" w14:paraId="7CB4953E" w14:textId="77777777" w:rsidTr="007E223C">
        <w:trPr>
          <w:trHeight w:val="960"/>
        </w:trPr>
        <w:tc>
          <w:tcPr>
            <w:tcW w:w="1250" w:type="pct"/>
          </w:tcPr>
          <w:p w14:paraId="6F068EFC" w14:textId="77777777" w:rsidR="007E223C" w:rsidRDefault="00DC4A3E" w:rsidP="00E2708F">
            <w:pPr>
              <w:jc w:val="left"/>
              <w:rPr>
                <w:b/>
                <w:sz w:val="16"/>
                <w:szCs w:val="16"/>
                <w:lang w:val="it-IT"/>
              </w:rPr>
            </w:pPr>
            <w:r>
              <w:rPr>
                <w:rFonts w:hint="eastAsia"/>
                <w:b/>
                <w:lang w:val="it-IT"/>
              </w:rPr>
              <w:t>Ruche</w:t>
            </w:r>
            <w:r w:rsidRPr="007F1A10">
              <w:t xml:space="preserve"> </w:t>
            </w:r>
            <w:r w:rsidRPr="007F1A10">
              <w:rPr>
                <w:b/>
                <w:sz w:val="16"/>
                <w:szCs w:val="16"/>
                <w:lang w:val="it-IT"/>
              </w:rPr>
              <w:t xml:space="preserve">di Castagnole </w:t>
            </w:r>
          </w:p>
          <w:p w14:paraId="6599536F" w14:textId="722776D4" w:rsidR="00DC4A3E" w:rsidRDefault="00DC4A3E" w:rsidP="007E223C">
            <w:pPr>
              <w:jc w:val="right"/>
              <w:rPr>
                <w:b/>
                <w:sz w:val="16"/>
                <w:szCs w:val="16"/>
                <w:lang w:val="it-IT"/>
              </w:rPr>
            </w:pPr>
            <w:r w:rsidRPr="007F1A10">
              <w:rPr>
                <w:b/>
                <w:sz w:val="16"/>
                <w:szCs w:val="16"/>
                <w:lang w:val="it-IT"/>
              </w:rPr>
              <w:t>Monferrato</w:t>
            </w:r>
            <w:r>
              <w:rPr>
                <w:rFonts w:hint="eastAsia"/>
                <w:b/>
                <w:sz w:val="16"/>
                <w:szCs w:val="16"/>
                <w:lang w:val="it-IT"/>
              </w:rPr>
              <w:t xml:space="preserve"> </w:t>
            </w:r>
            <w:r>
              <w:rPr>
                <w:b/>
                <w:sz w:val="16"/>
                <w:szCs w:val="16"/>
                <w:lang w:val="it-IT"/>
              </w:rPr>
              <w:t>DOC</w:t>
            </w:r>
          </w:p>
          <w:p w14:paraId="4622C003" w14:textId="77777777" w:rsidR="00DC4A3E" w:rsidRPr="00EF22A6" w:rsidRDefault="00DC4A3E" w:rsidP="00E2708F">
            <w:pPr>
              <w:jc w:val="left"/>
              <w:rPr>
                <w:bCs/>
                <w:sz w:val="16"/>
              </w:rPr>
            </w:pPr>
            <w:r>
              <w:rPr>
                <w:rFonts w:hint="eastAsia"/>
                <w:bCs/>
                <w:sz w:val="16"/>
              </w:rPr>
              <w:t>ルケ</w:t>
            </w:r>
          </w:p>
          <w:p w14:paraId="3E2D0224" w14:textId="78143DBB" w:rsidR="00DC4A3E" w:rsidRPr="001B4A5E" w:rsidRDefault="00DC4A3E" w:rsidP="00E2708F">
            <w:pPr>
              <w:jc w:val="left"/>
              <w:rPr>
                <w:b/>
                <w:lang w:val="it-IT"/>
              </w:rPr>
            </w:pPr>
            <w:r w:rsidRPr="003C0384">
              <w:rPr>
                <w:rFonts w:ascii="HGP創英角ｺﾞｼｯｸUB" w:eastAsia="HGP創英角ｺﾞｼｯｸUB" w:hAnsi="HGP創英角ｺﾞｼｯｸUB" w:hint="eastAsia"/>
                <w:bCs/>
                <w:color w:val="00B050"/>
                <w:sz w:val="16"/>
              </w:rPr>
              <w:t>≪</w:t>
            </w:r>
            <w:r w:rsidR="00251F63" w:rsidRPr="003C0384">
              <w:rPr>
                <w:rFonts w:ascii="HGP創英角ｺﾞｼｯｸUB" w:eastAsia="HGP創英角ｺﾞｼｯｸUB" w:hAnsi="HGP創英角ｺﾞｼｯｸUB" w:hint="eastAsia"/>
                <w:bCs/>
                <w:color w:val="00B050"/>
                <w:sz w:val="16"/>
              </w:rPr>
              <w:t>新ヴィンテージ</w:t>
            </w:r>
            <w:r w:rsidRPr="003C0384">
              <w:rPr>
                <w:rFonts w:ascii="HGP創英角ｺﾞｼｯｸUB" w:eastAsia="HGP創英角ｺﾞｼｯｸUB" w:hAnsi="HGP創英角ｺﾞｼｯｸUB" w:hint="eastAsia"/>
                <w:bCs/>
                <w:color w:val="00B050"/>
                <w:sz w:val="16"/>
              </w:rPr>
              <w:t xml:space="preserve">≫ </w:t>
            </w:r>
          </w:p>
        </w:tc>
        <w:tc>
          <w:tcPr>
            <w:tcW w:w="395" w:type="pct"/>
            <w:vAlign w:val="center"/>
          </w:tcPr>
          <w:p w14:paraId="5FB7EAC1" w14:textId="419015AD" w:rsidR="00DC4A3E" w:rsidRPr="008C0B5C" w:rsidRDefault="00DC4A3E" w:rsidP="00E2708F">
            <w:pPr>
              <w:jc w:val="center"/>
              <w:rPr>
                <w:b/>
                <w:sz w:val="18"/>
                <w:lang w:val="it-IT"/>
              </w:rPr>
            </w:pPr>
            <w:r>
              <w:rPr>
                <w:rFonts w:hint="eastAsia"/>
                <w:b/>
                <w:sz w:val="18"/>
                <w:szCs w:val="18"/>
                <w:lang w:val="it-IT"/>
              </w:rPr>
              <w:t>20</w:t>
            </w:r>
            <w:r>
              <w:rPr>
                <w:b/>
                <w:sz w:val="18"/>
                <w:szCs w:val="18"/>
                <w:lang w:val="it-IT"/>
              </w:rPr>
              <w:t>2</w:t>
            </w:r>
            <w:r w:rsidR="00FB7F28">
              <w:rPr>
                <w:rFonts w:hint="eastAsia"/>
                <w:b/>
                <w:sz w:val="18"/>
                <w:szCs w:val="18"/>
                <w:lang w:val="it-IT"/>
              </w:rPr>
              <w:t>1</w:t>
            </w:r>
          </w:p>
        </w:tc>
        <w:tc>
          <w:tcPr>
            <w:tcW w:w="329" w:type="pct"/>
            <w:vAlign w:val="center"/>
          </w:tcPr>
          <w:p w14:paraId="2DB5D97D" w14:textId="77777777" w:rsidR="00DC4A3E" w:rsidRPr="0048132C" w:rsidRDefault="00DC4A3E" w:rsidP="00E2708F">
            <w:pPr>
              <w:jc w:val="center"/>
              <w:rPr>
                <w:sz w:val="14"/>
                <w:szCs w:val="14"/>
              </w:rPr>
            </w:pPr>
            <w:r>
              <w:rPr>
                <w:rFonts w:hint="eastAsia"/>
                <w:sz w:val="18"/>
                <w:szCs w:val="18"/>
              </w:rPr>
              <w:t>赤</w:t>
            </w:r>
          </w:p>
        </w:tc>
        <w:tc>
          <w:tcPr>
            <w:tcW w:w="395" w:type="pct"/>
            <w:vAlign w:val="center"/>
          </w:tcPr>
          <w:p w14:paraId="34654F0D" w14:textId="77777777" w:rsidR="00DC4A3E" w:rsidRPr="00EF22A6" w:rsidRDefault="00DC4A3E" w:rsidP="00E2708F">
            <w:pPr>
              <w:jc w:val="center"/>
              <w:rPr>
                <w:sz w:val="16"/>
                <w:szCs w:val="16"/>
              </w:rPr>
            </w:pPr>
            <w:r>
              <w:rPr>
                <w:b/>
                <w:sz w:val="16"/>
                <w:szCs w:val="16"/>
              </w:rPr>
              <w:t>7</w:t>
            </w:r>
            <w:r w:rsidRPr="00F40662">
              <w:rPr>
                <w:rFonts w:hint="eastAsia"/>
                <w:b/>
                <w:sz w:val="16"/>
                <w:szCs w:val="16"/>
              </w:rPr>
              <w:t>50</w:t>
            </w:r>
            <w:r w:rsidRPr="00F40662">
              <w:rPr>
                <w:rFonts w:hint="eastAsia"/>
                <w:b/>
                <w:sz w:val="16"/>
                <w:szCs w:val="16"/>
              </w:rPr>
              <w:t>ｍ</w:t>
            </w:r>
            <w:r w:rsidRPr="00583E39">
              <w:rPr>
                <w:rFonts w:hint="eastAsia"/>
                <w:sz w:val="16"/>
                <w:szCs w:val="16"/>
              </w:rPr>
              <w:t>ｌ</w:t>
            </w:r>
          </w:p>
        </w:tc>
        <w:tc>
          <w:tcPr>
            <w:tcW w:w="526" w:type="pct"/>
            <w:vAlign w:val="center"/>
          </w:tcPr>
          <w:p w14:paraId="2D9679DE" w14:textId="77777777" w:rsidR="00DC4A3E" w:rsidRPr="00D657F1" w:rsidRDefault="00DC4A3E" w:rsidP="00E2708F">
            <w:pPr>
              <w:jc w:val="center"/>
              <w:rPr>
                <w:rFonts w:cs="Calibri"/>
                <w:b/>
                <w:sz w:val="18"/>
                <w:lang w:val="it-IT"/>
              </w:rPr>
            </w:pPr>
            <w:r w:rsidRPr="00D657F1">
              <w:rPr>
                <w:rFonts w:hint="eastAsia"/>
                <w:b/>
                <w:sz w:val="18"/>
              </w:rPr>
              <w:t>\</w:t>
            </w:r>
            <w:r>
              <w:rPr>
                <w:b/>
                <w:sz w:val="18"/>
              </w:rPr>
              <w:t>4</w:t>
            </w:r>
            <w:r w:rsidRPr="00D657F1">
              <w:rPr>
                <w:rFonts w:hint="eastAsia"/>
                <w:b/>
                <w:sz w:val="18"/>
              </w:rPr>
              <w:t>,</w:t>
            </w:r>
            <w:r>
              <w:rPr>
                <w:b/>
                <w:sz w:val="18"/>
              </w:rPr>
              <w:t>8</w:t>
            </w:r>
            <w:r w:rsidRPr="00D657F1">
              <w:rPr>
                <w:rFonts w:hint="eastAsia"/>
                <w:b/>
                <w:sz w:val="18"/>
              </w:rPr>
              <w:t>00</w:t>
            </w:r>
          </w:p>
        </w:tc>
        <w:tc>
          <w:tcPr>
            <w:tcW w:w="2105" w:type="pct"/>
          </w:tcPr>
          <w:p w14:paraId="00CE12D1" w14:textId="266BEB48" w:rsidR="00DC4A3E" w:rsidRPr="00E023B1" w:rsidRDefault="00DC4A3E" w:rsidP="00E2708F">
            <w:pPr>
              <w:rPr>
                <w:sz w:val="14"/>
              </w:rPr>
            </w:pPr>
            <w:r>
              <w:rPr>
                <w:rFonts w:hint="eastAsia"/>
                <w:sz w:val="14"/>
              </w:rPr>
              <w:t>ルケ</w:t>
            </w:r>
            <w:r>
              <w:rPr>
                <w:rFonts w:hint="eastAsia"/>
                <w:sz w:val="14"/>
              </w:rPr>
              <w:t>100</w:t>
            </w:r>
            <w:r>
              <w:rPr>
                <w:rFonts w:hint="eastAsia"/>
                <w:sz w:val="14"/>
              </w:rPr>
              <w:t>％、樹齢</w:t>
            </w:r>
            <w:r>
              <w:rPr>
                <w:rFonts w:hint="eastAsia"/>
                <w:sz w:val="14"/>
              </w:rPr>
              <w:t>1</w:t>
            </w:r>
            <w:r>
              <w:rPr>
                <w:sz w:val="14"/>
              </w:rPr>
              <w:t>1</w:t>
            </w:r>
            <w:r>
              <w:rPr>
                <w:rFonts w:hint="eastAsia"/>
                <w:sz w:val="14"/>
              </w:rPr>
              <w:t>年。収穫後、果皮と共に約</w:t>
            </w:r>
            <w:r>
              <w:rPr>
                <w:rFonts w:hint="eastAsia"/>
                <w:sz w:val="14"/>
              </w:rPr>
              <w:t>2</w:t>
            </w:r>
            <w:r>
              <w:rPr>
                <w:rFonts w:hint="eastAsia"/>
                <w:sz w:val="14"/>
              </w:rPr>
              <w:t>週間の醗酵。圧搾後、ステンレスタンクに移し、酸欠状態にならないようこまめにオリ引きを行いながら</w:t>
            </w:r>
            <w:r>
              <w:rPr>
                <w:rFonts w:hint="eastAsia"/>
                <w:sz w:val="14"/>
              </w:rPr>
              <w:t>12</w:t>
            </w:r>
            <w:r>
              <w:rPr>
                <w:rFonts w:hint="eastAsia"/>
                <w:sz w:val="14"/>
              </w:rPr>
              <w:t>か月の熟成。収量を抑え、ブドウが完熟するまで収穫を遅らせたルケは、強烈な糖度の高さと芳醇すぎる香りを身にまとう。</w:t>
            </w:r>
            <w:r>
              <w:rPr>
                <w:rFonts w:hint="eastAsia"/>
                <w:sz w:val="14"/>
              </w:rPr>
              <w:t>202</w:t>
            </w:r>
            <w:r w:rsidR="009430D6">
              <w:rPr>
                <w:rFonts w:hint="eastAsia"/>
                <w:sz w:val="14"/>
              </w:rPr>
              <w:t>1</w:t>
            </w:r>
            <w:r>
              <w:rPr>
                <w:rFonts w:hint="eastAsia"/>
                <w:sz w:val="14"/>
              </w:rPr>
              <w:t>年は</w:t>
            </w:r>
            <w:r w:rsidR="009430D6">
              <w:rPr>
                <w:rFonts w:hint="eastAsia"/>
                <w:sz w:val="14"/>
              </w:rPr>
              <w:t>水不足の影響が深刻で、非常に凝縮した収穫を迎えたヴィンテージ。しかし高次元でバランスがとれているため、果実味、アロマティックさ、フレッシュさ、</w:t>
            </w:r>
            <w:r>
              <w:rPr>
                <w:rFonts w:hint="eastAsia"/>
                <w:sz w:val="14"/>
              </w:rPr>
              <w:t>素晴らし</w:t>
            </w:r>
            <w:r w:rsidR="009430D6">
              <w:rPr>
                <w:rFonts w:hint="eastAsia"/>
                <w:sz w:val="14"/>
              </w:rPr>
              <w:t>い</w:t>
            </w:r>
            <w:r>
              <w:rPr>
                <w:rFonts w:hint="eastAsia"/>
                <w:sz w:val="14"/>
              </w:rPr>
              <w:t>香りと</w:t>
            </w:r>
            <w:r w:rsidR="009430D6">
              <w:rPr>
                <w:rFonts w:hint="eastAsia"/>
                <w:sz w:val="14"/>
              </w:rPr>
              <w:t>広がり</w:t>
            </w:r>
            <w:r>
              <w:rPr>
                <w:rFonts w:hint="eastAsia"/>
                <w:sz w:val="14"/>
              </w:rPr>
              <w:t>。</w:t>
            </w:r>
          </w:p>
        </w:tc>
      </w:tr>
      <w:tr w:rsidR="00FB7F28" w:rsidRPr="00E148D9" w14:paraId="46831C5F" w14:textId="77777777" w:rsidTr="007E223C">
        <w:trPr>
          <w:trHeight w:val="960"/>
        </w:trPr>
        <w:tc>
          <w:tcPr>
            <w:tcW w:w="1250" w:type="pct"/>
          </w:tcPr>
          <w:p w14:paraId="79123D4E" w14:textId="77777777" w:rsidR="007E223C" w:rsidRDefault="00FB7F28" w:rsidP="00FB7F28">
            <w:pPr>
              <w:jc w:val="left"/>
              <w:rPr>
                <w:b/>
                <w:sz w:val="16"/>
                <w:szCs w:val="16"/>
                <w:lang w:val="it-IT"/>
              </w:rPr>
            </w:pPr>
            <w:r>
              <w:rPr>
                <w:rFonts w:hint="eastAsia"/>
                <w:b/>
                <w:lang w:val="it-IT"/>
              </w:rPr>
              <w:t>Ruche</w:t>
            </w:r>
            <w:r w:rsidRPr="007F1A10">
              <w:t xml:space="preserve"> </w:t>
            </w:r>
            <w:r w:rsidRPr="007F1A10">
              <w:rPr>
                <w:b/>
                <w:sz w:val="16"/>
                <w:szCs w:val="16"/>
                <w:lang w:val="it-IT"/>
              </w:rPr>
              <w:t xml:space="preserve">di Castagnole </w:t>
            </w:r>
          </w:p>
          <w:p w14:paraId="711BB98C" w14:textId="69A85002" w:rsidR="00FB7F28" w:rsidRDefault="00FB7F28" w:rsidP="007E223C">
            <w:pPr>
              <w:jc w:val="right"/>
              <w:rPr>
                <w:b/>
                <w:sz w:val="16"/>
                <w:szCs w:val="16"/>
                <w:lang w:val="it-IT"/>
              </w:rPr>
            </w:pPr>
            <w:r w:rsidRPr="007F1A10">
              <w:rPr>
                <w:b/>
                <w:sz w:val="16"/>
                <w:szCs w:val="16"/>
                <w:lang w:val="it-IT"/>
              </w:rPr>
              <w:t>Monferrato</w:t>
            </w:r>
            <w:r>
              <w:rPr>
                <w:rFonts w:hint="eastAsia"/>
                <w:b/>
                <w:sz w:val="16"/>
                <w:szCs w:val="16"/>
                <w:lang w:val="it-IT"/>
              </w:rPr>
              <w:t xml:space="preserve"> </w:t>
            </w:r>
            <w:r>
              <w:rPr>
                <w:b/>
                <w:sz w:val="16"/>
                <w:szCs w:val="16"/>
                <w:lang w:val="it-IT"/>
              </w:rPr>
              <w:t>DOC</w:t>
            </w:r>
          </w:p>
          <w:p w14:paraId="4FAA2FE9" w14:textId="77777777" w:rsidR="00FB7F28" w:rsidRPr="00EF22A6" w:rsidRDefault="00FB7F28" w:rsidP="00FB7F28">
            <w:pPr>
              <w:jc w:val="left"/>
              <w:rPr>
                <w:bCs/>
                <w:sz w:val="16"/>
              </w:rPr>
            </w:pPr>
            <w:r>
              <w:rPr>
                <w:rFonts w:hint="eastAsia"/>
                <w:bCs/>
                <w:sz w:val="16"/>
              </w:rPr>
              <w:t>ルケ</w:t>
            </w:r>
            <w:r>
              <w:rPr>
                <w:rFonts w:hint="eastAsia"/>
                <w:bCs/>
                <w:sz w:val="16"/>
              </w:rPr>
              <w:t xml:space="preserve"> </w:t>
            </w:r>
            <w:r>
              <w:rPr>
                <w:rFonts w:hint="eastAsia"/>
                <w:bCs/>
                <w:sz w:val="16"/>
              </w:rPr>
              <w:t>リゼルヴァ</w:t>
            </w:r>
          </w:p>
          <w:p w14:paraId="5E9C9C83" w14:textId="7318EC64" w:rsidR="00FB7F28" w:rsidRDefault="00FB7F28" w:rsidP="00FB7F28">
            <w:pPr>
              <w:jc w:val="left"/>
              <w:rPr>
                <w:b/>
                <w:lang w:val="it-IT"/>
              </w:rPr>
            </w:pPr>
            <w:r w:rsidRPr="003C0384">
              <w:rPr>
                <w:rFonts w:ascii="HGP創英角ｺﾞｼｯｸUB" w:eastAsia="HGP創英角ｺﾞｼｯｸUB" w:hAnsi="HGP創英角ｺﾞｼｯｸUB" w:hint="eastAsia"/>
                <w:bCs/>
                <w:color w:val="00B050"/>
                <w:sz w:val="16"/>
              </w:rPr>
              <w:t>≪再入荷・価格変更≫</w:t>
            </w:r>
          </w:p>
        </w:tc>
        <w:tc>
          <w:tcPr>
            <w:tcW w:w="395" w:type="pct"/>
            <w:vAlign w:val="center"/>
          </w:tcPr>
          <w:p w14:paraId="392D24BB" w14:textId="1EEA7566" w:rsidR="00FB7F28" w:rsidRDefault="00FB7F28" w:rsidP="00FB7F28">
            <w:pPr>
              <w:jc w:val="center"/>
              <w:rPr>
                <w:b/>
                <w:sz w:val="18"/>
                <w:lang w:val="it-IT"/>
              </w:rPr>
            </w:pPr>
            <w:r>
              <w:rPr>
                <w:rFonts w:hint="eastAsia"/>
                <w:b/>
                <w:sz w:val="18"/>
                <w:szCs w:val="18"/>
                <w:lang w:val="it-IT"/>
              </w:rPr>
              <w:t>20</w:t>
            </w:r>
            <w:r>
              <w:rPr>
                <w:b/>
                <w:sz w:val="18"/>
                <w:szCs w:val="18"/>
                <w:lang w:val="it-IT"/>
              </w:rPr>
              <w:t>16</w:t>
            </w:r>
          </w:p>
        </w:tc>
        <w:tc>
          <w:tcPr>
            <w:tcW w:w="329" w:type="pct"/>
            <w:vAlign w:val="center"/>
          </w:tcPr>
          <w:p w14:paraId="13E6FD4B" w14:textId="49EA855F" w:rsidR="00FB7F28" w:rsidRPr="0048132C" w:rsidRDefault="00FB7F28" w:rsidP="00FB7F28">
            <w:pPr>
              <w:jc w:val="center"/>
              <w:rPr>
                <w:sz w:val="14"/>
                <w:szCs w:val="14"/>
              </w:rPr>
            </w:pPr>
            <w:r>
              <w:rPr>
                <w:rFonts w:hint="eastAsia"/>
                <w:sz w:val="18"/>
                <w:szCs w:val="18"/>
              </w:rPr>
              <w:t>赤</w:t>
            </w:r>
          </w:p>
        </w:tc>
        <w:tc>
          <w:tcPr>
            <w:tcW w:w="395" w:type="pct"/>
            <w:vAlign w:val="center"/>
          </w:tcPr>
          <w:p w14:paraId="1F8FD42E" w14:textId="64B07506" w:rsidR="00FB7F28" w:rsidRDefault="00FB7F28" w:rsidP="00FB7F28">
            <w:pPr>
              <w:jc w:val="center"/>
              <w:rPr>
                <w:b/>
                <w:sz w:val="16"/>
                <w:szCs w:val="16"/>
              </w:rPr>
            </w:pPr>
            <w:r>
              <w:rPr>
                <w:b/>
                <w:sz w:val="16"/>
                <w:szCs w:val="16"/>
              </w:rPr>
              <w:t>7</w:t>
            </w:r>
            <w:r w:rsidRPr="00F40662">
              <w:rPr>
                <w:rFonts w:hint="eastAsia"/>
                <w:b/>
                <w:sz w:val="16"/>
                <w:szCs w:val="16"/>
              </w:rPr>
              <w:t>50</w:t>
            </w:r>
            <w:r w:rsidRPr="00F40662">
              <w:rPr>
                <w:rFonts w:hint="eastAsia"/>
                <w:b/>
                <w:sz w:val="16"/>
                <w:szCs w:val="16"/>
              </w:rPr>
              <w:t>ｍ</w:t>
            </w:r>
            <w:r w:rsidRPr="00583E39">
              <w:rPr>
                <w:rFonts w:hint="eastAsia"/>
                <w:sz w:val="16"/>
                <w:szCs w:val="16"/>
              </w:rPr>
              <w:t>ｌ</w:t>
            </w:r>
          </w:p>
        </w:tc>
        <w:tc>
          <w:tcPr>
            <w:tcW w:w="526" w:type="pct"/>
            <w:vAlign w:val="center"/>
          </w:tcPr>
          <w:p w14:paraId="6BCBA972" w14:textId="749394FB" w:rsidR="00FB7F28" w:rsidRPr="00D657F1" w:rsidRDefault="00FB7F28" w:rsidP="00FB7F28">
            <w:pPr>
              <w:jc w:val="center"/>
              <w:rPr>
                <w:b/>
                <w:sz w:val="18"/>
              </w:rPr>
            </w:pPr>
            <w:r w:rsidRPr="00D657F1">
              <w:rPr>
                <w:rFonts w:hint="eastAsia"/>
                <w:b/>
                <w:sz w:val="18"/>
              </w:rPr>
              <w:t>\</w:t>
            </w:r>
            <w:r w:rsidR="00BE4B71">
              <w:rPr>
                <w:rFonts w:hint="eastAsia"/>
                <w:b/>
                <w:sz w:val="18"/>
              </w:rPr>
              <w:t>6</w:t>
            </w:r>
            <w:r w:rsidRPr="00D657F1">
              <w:rPr>
                <w:rFonts w:hint="eastAsia"/>
                <w:b/>
                <w:sz w:val="18"/>
              </w:rPr>
              <w:t>,</w:t>
            </w:r>
            <w:r>
              <w:rPr>
                <w:b/>
                <w:sz w:val="18"/>
              </w:rPr>
              <w:t>5</w:t>
            </w:r>
            <w:r w:rsidRPr="00D657F1">
              <w:rPr>
                <w:rFonts w:hint="eastAsia"/>
                <w:b/>
                <w:sz w:val="18"/>
              </w:rPr>
              <w:t>00</w:t>
            </w:r>
          </w:p>
        </w:tc>
        <w:tc>
          <w:tcPr>
            <w:tcW w:w="2105" w:type="pct"/>
          </w:tcPr>
          <w:p w14:paraId="3A3C2C09" w14:textId="77777777" w:rsidR="00FB7F28" w:rsidRDefault="00FB7F28" w:rsidP="00FB7F28">
            <w:pPr>
              <w:rPr>
                <w:sz w:val="14"/>
              </w:rPr>
            </w:pPr>
            <w:r>
              <w:rPr>
                <w:rFonts w:hint="eastAsia"/>
                <w:sz w:val="14"/>
              </w:rPr>
              <w:t>ルケ</w:t>
            </w:r>
            <w:r>
              <w:rPr>
                <w:rFonts w:hint="eastAsia"/>
                <w:sz w:val="14"/>
              </w:rPr>
              <w:t>100</w:t>
            </w:r>
            <w:r>
              <w:rPr>
                <w:rFonts w:hint="eastAsia"/>
                <w:sz w:val="14"/>
              </w:rPr>
              <w:t>％、樹齢</w:t>
            </w:r>
            <w:r>
              <w:rPr>
                <w:rFonts w:hint="eastAsia"/>
                <w:sz w:val="14"/>
              </w:rPr>
              <w:t>7</w:t>
            </w:r>
            <w:r>
              <w:rPr>
                <w:rFonts w:hint="eastAsia"/>
                <w:sz w:val="14"/>
              </w:rPr>
              <w:t>年。収穫後、果皮と共に約</w:t>
            </w:r>
            <w:r>
              <w:rPr>
                <w:rFonts w:hint="eastAsia"/>
                <w:sz w:val="14"/>
              </w:rPr>
              <w:t>2</w:t>
            </w:r>
            <w:r>
              <w:rPr>
                <w:rFonts w:hint="eastAsia"/>
                <w:sz w:val="14"/>
              </w:rPr>
              <w:t>週間の醗酵。圧搾後、ステンレスタンクに移し、酸欠状態にならないようこまめにオリ引きを行いながら</w:t>
            </w:r>
            <w:r>
              <w:rPr>
                <w:rFonts w:hint="eastAsia"/>
                <w:sz w:val="14"/>
              </w:rPr>
              <w:t>6</w:t>
            </w:r>
            <w:r>
              <w:rPr>
                <w:rFonts w:hint="eastAsia"/>
                <w:sz w:val="14"/>
              </w:rPr>
              <w:t>か月、</w:t>
            </w:r>
            <w:r>
              <w:rPr>
                <w:rFonts w:hint="eastAsia"/>
                <w:sz w:val="14"/>
              </w:rPr>
              <w:t>500L</w:t>
            </w:r>
            <w:r>
              <w:rPr>
                <w:rFonts w:hint="eastAsia"/>
                <w:sz w:val="14"/>
              </w:rPr>
              <w:t>の木樽に移し</w:t>
            </w:r>
            <w:r>
              <w:rPr>
                <w:rFonts w:hint="eastAsia"/>
                <w:sz w:val="14"/>
              </w:rPr>
              <w:t>48</w:t>
            </w:r>
            <w:r>
              <w:rPr>
                <w:rFonts w:hint="eastAsia"/>
                <w:sz w:val="14"/>
              </w:rPr>
              <w:t>カ月の熟成。</w:t>
            </w:r>
          </w:p>
          <w:p w14:paraId="0180D54A" w14:textId="660631D4" w:rsidR="00BE73C6" w:rsidRPr="0048134B" w:rsidRDefault="00CA27F8" w:rsidP="00A41BB1">
            <w:pPr>
              <w:ind w:firstLineChars="100" w:firstLine="123"/>
              <w:rPr>
                <w:sz w:val="14"/>
              </w:rPr>
            </w:pPr>
            <w:r w:rsidRPr="00CA27F8">
              <w:rPr>
                <w:rFonts w:hint="eastAsia"/>
                <w:sz w:val="14"/>
              </w:rPr>
              <w:t>前回のリリースより</w:t>
            </w:r>
            <w:r w:rsidRPr="00CA27F8">
              <w:rPr>
                <w:rFonts w:hint="eastAsia"/>
                <w:sz w:val="14"/>
              </w:rPr>
              <w:t>2</w:t>
            </w:r>
            <w:r w:rsidRPr="00CA27F8">
              <w:rPr>
                <w:rFonts w:hint="eastAsia"/>
                <w:sz w:val="14"/>
              </w:rPr>
              <w:t>年</w:t>
            </w:r>
            <w:r>
              <w:rPr>
                <w:rFonts w:hint="eastAsia"/>
                <w:sz w:val="14"/>
              </w:rPr>
              <w:t>経ち</w:t>
            </w:r>
            <w:r w:rsidRPr="00CA27F8">
              <w:rPr>
                <w:rFonts w:hint="eastAsia"/>
                <w:sz w:val="14"/>
              </w:rPr>
              <w:t>、ルケ特有の華やかさやアロマ、果実味といった表面的な部分ではなく、骨格や奥行き、そして熟成香という素晴らしい魅力を得る事に。時間と共に開き迫力を増してゆく、この</w:t>
            </w:r>
            <w:r w:rsidRPr="00CA27F8">
              <w:rPr>
                <w:rFonts w:hint="eastAsia"/>
                <w:sz w:val="14"/>
              </w:rPr>
              <w:t>2</w:t>
            </w:r>
            <w:r w:rsidRPr="00CA27F8">
              <w:rPr>
                <w:rFonts w:hint="eastAsia"/>
                <w:sz w:val="14"/>
              </w:rPr>
              <w:t>年間で、より尊大さを</w:t>
            </w:r>
            <w:r w:rsidR="00A41BB1">
              <w:rPr>
                <w:rFonts w:hint="eastAsia"/>
                <w:sz w:val="14"/>
              </w:rPr>
              <w:t>纏った</w:t>
            </w:r>
            <w:r w:rsidR="00BE73C6">
              <w:rPr>
                <w:rFonts w:hint="eastAsia"/>
                <w:sz w:val="14"/>
              </w:rPr>
              <w:t>ルケ</w:t>
            </w:r>
            <w:r w:rsidRPr="00CA27F8">
              <w:rPr>
                <w:rFonts w:hint="eastAsia"/>
                <w:sz w:val="14"/>
              </w:rPr>
              <w:t>。</w:t>
            </w:r>
          </w:p>
        </w:tc>
      </w:tr>
      <w:tr w:rsidR="00DC4A3E" w:rsidRPr="00E148D9" w14:paraId="37D00AF4" w14:textId="77777777" w:rsidTr="007E223C">
        <w:trPr>
          <w:trHeight w:val="424"/>
        </w:trPr>
        <w:tc>
          <w:tcPr>
            <w:tcW w:w="1250" w:type="pct"/>
          </w:tcPr>
          <w:p w14:paraId="2EE453F6" w14:textId="71FA5AA8" w:rsidR="00DC4A3E" w:rsidRDefault="00FB7F28" w:rsidP="00E2708F">
            <w:pPr>
              <w:jc w:val="left"/>
              <w:rPr>
                <w:b/>
                <w:sz w:val="16"/>
                <w:szCs w:val="16"/>
                <w:lang w:val="it-IT"/>
              </w:rPr>
            </w:pPr>
            <w:r>
              <w:rPr>
                <w:rFonts w:hint="eastAsia"/>
                <w:b/>
                <w:lang w:val="it-IT"/>
              </w:rPr>
              <w:t xml:space="preserve">Barbera </w:t>
            </w:r>
            <w:r>
              <w:rPr>
                <w:b/>
                <w:lang w:val="it-IT"/>
              </w:rPr>
              <w:t>“</w:t>
            </w:r>
            <w:r w:rsidR="00DC4A3E">
              <w:rPr>
                <w:rFonts w:hint="eastAsia"/>
                <w:b/>
                <w:lang w:val="it-IT"/>
              </w:rPr>
              <w:t>L</w:t>
            </w:r>
            <w:r w:rsidR="00DC4A3E">
              <w:rPr>
                <w:rFonts w:hint="eastAsia"/>
                <w:b/>
                <w:lang w:val="it-IT"/>
              </w:rPr>
              <w:t>‘</w:t>
            </w:r>
            <w:r w:rsidR="00DC4A3E">
              <w:rPr>
                <w:rFonts w:hint="eastAsia"/>
                <w:b/>
                <w:lang w:val="it-IT"/>
              </w:rPr>
              <w:t>Inbottiglio</w:t>
            </w:r>
            <w:r>
              <w:rPr>
                <w:b/>
                <w:lang w:val="it-IT"/>
              </w:rPr>
              <w:t>”</w:t>
            </w:r>
          </w:p>
          <w:p w14:paraId="2B8A180F" w14:textId="29C0DD9F" w:rsidR="00DC4A3E" w:rsidRPr="00FC42F6" w:rsidRDefault="00FB7F28" w:rsidP="00E2708F">
            <w:pPr>
              <w:jc w:val="left"/>
              <w:rPr>
                <w:bCs/>
                <w:sz w:val="16"/>
              </w:rPr>
            </w:pPr>
            <w:r>
              <w:rPr>
                <w:rFonts w:hint="eastAsia"/>
                <w:bCs/>
                <w:sz w:val="16"/>
              </w:rPr>
              <w:t>バルベーラ</w:t>
            </w:r>
            <w:r>
              <w:rPr>
                <w:rFonts w:hint="eastAsia"/>
                <w:bCs/>
                <w:sz w:val="16"/>
              </w:rPr>
              <w:t xml:space="preserve"> </w:t>
            </w:r>
            <w:r>
              <w:rPr>
                <w:rFonts w:hint="eastAsia"/>
                <w:bCs/>
                <w:sz w:val="16"/>
              </w:rPr>
              <w:t>“</w:t>
            </w:r>
            <w:r w:rsidR="00DC4A3E">
              <w:rPr>
                <w:rFonts w:hint="eastAsia"/>
                <w:bCs/>
                <w:sz w:val="16"/>
              </w:rPr>
              <w:t>リンボッティリオ</w:t>
            </w:r>
            <w:r>
              <w:rPr>
                <w:rFonts w:hint="eastAsia"/>
                <w:bCs/>
                <w:sz w:val="16"/>
              </w:rPr>
              <w:t>”</w:t>
            </w:r>
          </w:p>
        </w:tc>
        <w:tc>
          <w:tcPr>
            <w:tcW w:w="395" w:type="pct"/>
            <w:vAlign w:val="center"/>
          </w:tcPr>
          <w:p w14:paraId="6BC9C047" w14:textId="77777777" w:rsidR="00DC4A3E" w:rsidRDefault="00DC4A3E" w:rsidP="00E2708F">
            <w:pPr>
              <w:jc w:val="center"/>
              <w:rPr>
                <w:b/>
                <w:sz w:val="18"/>
                <w:lang w:val="it-IT"/>
              </w:rPr>
            </w:pPr>
            <w:r>
              <w:rPr>
                <w:b/>
                <w:sz w:val="18"/>
                <w:szCs w:val="18"/>
                <w:lang w:val="it-IT"/>
              </w:rPr>
              <w:t>(19)</w:t>
            </w:r>
          </w:p>
        </w:tc>
        <w:tc>
          <w:tcPr>
            <w:tcW w:w="329" w:type="pct"/>
            <w:vAlign w:val="center"/>
          </w:tcPr>
          <w:p w14:paraId="35E252EA" w14:textId="77777777" w:rsidR="00DC4A3E" w:rsidRPr="0048132C" w:rsidRDefault="00DC4A3E" w:rsidP="00E2708F">
            <w:pPr>
              <w:jc w:val="center"/>
              <w:rPr>
                <w:sz w:val="14"/>
                <w:szCs w:val="14"/>
              </w:rPr>
            </w:pPr>
            <w:r>
              <w:rPr>
                <w:rFonts w:hint="eastAsia"/>
                <w:sz w:val="18"/>
                <w:szCs w:val="18"/>
              </w:rPr>
              <w:t>赤</w:t>
            </w:r>
          </w:p>
        </w:tc>
        <w:tc>
          <w:tcPr>
            <w:tcW w:w="395" w:type="pct"/>
            <w:vAlign w:val="center"/>
          </w:tcPr>
          <w:p w14:paraId="46939CDF" w14:textId="77777777" w:rsidR="00DC4A3E" w:rsidRDefault="00DC4A3E" w:rsidP="00E2708F">
            <w:pPr>
              <w:jc w:val="center"/>
              <w:rPr>
                <w:b/>
                <w:sz w:val="16"/>
                <w:szCs w:val="16"/>
              </w:rPr>
            </w:pPr>
            <w:r>
              <w:rPr>
                <w:b/>
                <w:sz w:val="16"/>
                <w:szCs w:val="16"/>
              </w:rPr>
              <w:t>7</w:t>
            </w:r>
            <w:r w:rsidRPr="00F40662">
              <w:rPr>
                <w:rFonts w:hint="eastAsia"/>
                <w:b/>
                <w:sz w:val="16"/>
                <w:szCs w:val="16"/>
              </w:rPr>
              <w:t>50</w:t>
            </w:r>
            <w:r w:rsidRPr="00F40662">
              <w:rPr>
                <w:rFonts w:hint="eastAsia"/>
                <w:b/>
                <w:sz w:val="16"/>
                <w:szCs w:val="16"/>
              </w:rPr>
              <w:t>ｍ</w:t>
            </w:r>
            <w:r w:rsidRPr="00583E39">
              <w:rPr>
                <w:rFonts w:hint="eastAsia"/>
                <w:sz w:val="16"/>
                <w:szCs w:val="16"/>
              </w:rPr>
              <w:t>ｌ</w:t>
            </w:r>
          </w:p>
        </w:tc>
        <w:tc>
          <w:tcPr>
            <w:tcW w:w="526" w:type="pct"/>
            <w:vAlign w:val="center"/>
          </w:tcPr>
          <w:p w14:paraId="27F5E3E4" w14:textId="77777777" w:rsidR="00DC4A3E" w:rsidRPr="00D657F1" w:rsidRDefault="00DC4A3E" w:rsidP="00E2708F">
            <w:pPr>
              <w:jc w:val="center"/>
              <w:rPr>
                <w:b/>
                <w:sz w:val="18"/>
              </w:rPr>
            </w:pPr>
            <w:r w:rsidRPr="00D657F1">
              <w:rPr>
                <w:rFonts w:hint="eastAsia"/>
                <w:b/>
                <w:sz w:val="18"/>
              </w:rPr>
              <w:t>\</w:t>
            </w:r>
            <w:r>
              <w:rPr>
                <w:b/>
                <w:sz w:val="18"/>
              </w:rPr>
              <w:t>4</w:t>
            </w:r>
            <w:r w:rsidRPr="00D657F1">
              <w:rPr>
                <w:rFonts w:hint="eastAsia"/>
                <w:b/>
                <w:sz w:val="18"/>
              </w:rPr>
              <w:t>,</w:t>
            </w:r>
            <w:r>
              <w:rPr>
                <w:b/>
                <w:sz w:val="18"/>
              </w:rPr>
              <w:t>4</w:t>
            </w:r>
            <w:r w:rsidRPr="00D657F1">
              <w:rPr>
                <w:rFonts w:hint="eastAsia"/>
                <w:b/>
                <w:sz w:val="18"/>
              </w:rPr>
              <w:t>00</w:t>
            </w:r>
          </w:p>
        </w:tc>
        <w:tc>
          <w:tcPr>
            <w:tcW w:w="2105" w:type="pct"/>
          </w:tcPr>
          <w:p w14:paraId="1F34633E" w14:textId="710BC2AB" w:rsidR="00DC4A3E" w:rsidRPr="00E023B1" w:rsidRDefault="00DC4A3E" w:rsidP="00E2708F">
            <w:pPr>
              <w:rPr>
                <w:sz w:val="14"/>
              </w:rPr>
            </w:pPr>
            <w:r>
              <w:rPr>
                <w:rFonts w:hint="eastAsia"/>
                <w:sz w:val="14"/>
              </w:rPr>
              <w:t>バルベーラ</w:t>
            </w:r>
            <w:r>
              <w:rPr>
                <w:rFonts w:hint="eastAsia"/>
                <w:sz w:val="14"/>
              </w:rPr>
              <w:t>100</w:t>
            </w:r>
            <w:r>
              <w:rPr>
                <w:rFonts w:hint="eastAsia"/>
                <w:sz w:val="14"/>
              </w:rPr>
              <w:t>％、樹齢</w:t>
            </w:r>
            <w:r>
              <w:rPr>
                <w:rFonts w:hint="eastAsia"/>
                <w:sz w:val="14"/>
              </w:rPr>
              <w:t>9</w:t>
            </w:r>
            <w:r>
              <w:rPr>
                <w:rFonts w:hint="eastAsia"/>
                <w:sz w:val="14"/>
              </w:rPr>
              <w:t>年。収穫後果皮と共に</w:t>
            </w:r>
            <w:r>
              <w:rPr>
                <w:rFonts w:hint="eastAsia"/>
                <w:sz w:val="14"/>
              </w:rPr>
              <w:t>4</w:t>
            </w:r>
            <w:r>
              <w:rPr>
                <w:rFonts w:hint="eastAsia"/>
                <w:sz w:val="14"/>
              </w:rPr>
              <w:t>週間の醗酵。圧搾後ステンレスタンクに移し、酸欠状態にならないようこまめにオリ引きを行いながら</w:t>
            </w:r>
            <w:r>
              <w:rPr>
                <w:rFonts w:hint="eastAsia"/>
                <w:sz w:val="14"/>
              </w:rPr>
              <w:t>12</w:t>
            </w:r>
            <w:r>
              <w:rPr>
                <w:rFonts w:hint="eastAsia"/>
                <w:sz w:val="14"/>
              </w:rPr>
              <w:t>か月の熟成。</w:t>
            </w:r>
            <w:r w:rsidR="00E64432">
              <w:rPr>
                <w:rFonts w:hint="eastAsia"/>
                <w:sz w:val="14"/>
              </w:rPr>
              <w:t>長期間のマセレーションを意識し</w:t>
            </w:r>
            <w:r>
              <w:rPr>
                <w:rFonts w:hint="eastAsia"/>
                <w:sz w:val="14"/>
              </w:rPr>
              <w:t>圧搾を遅らせたバルベーラ。色調は確かに褪色が感じられるものの、香りの複雑さ、骨格のサイズ、奥行き、どれも全く遜色のない素晴らしい</w:t>
            </w:r>
            <w:r w:rsidR="00E64432">
              <w:rPr>
                <w:rFonts w:hint="eastAsia"/>
                <w:sz w:val="14"/>
              </w:rPr>
              <w:t>味わい。</w:t>
            </w:r>
          </w:p>
        </w:tc>
      </w:tr>
    </w:tbl>
    <w:p w14:paraId="5652AD87" w14:textId="77777777" w:rsidR="009B7FAB" w:rsidRPr="00D8390E" w:rsidRDefault="009B7FAB" w:rsidP="009B7FAB">
      <w:pPr>
        <w:spacing w:line="240" w:lineRule="atLeast"/>
        <w:jc w:val="left"/>
        <w:rPr>
          <w:b/>
          <w:bCs/>
          <w:sz w:val="32"/>
          <w:szCs w:val="21"/>
          <w:u w:val="single"/>
          <w:lang w:val="it-IT"/>
        </w:rPr>
      </w:pPr>
      <w:r>
        <w:rPr>
          <w:rFonts w:hint="eastAsia"/>
          <w:b/>
          <w:bCs/>
          <w:sz w:val="32"/>
          <w:szCs w:val="21"/>
          <w:u w:val="single"/>
          <w:lang w:val="it-IT"/>
        </w:rPr>
        <w:t>Bonavita</w:t>
      </w:r>
      <w:r>
        <w:rPr>
          <w:rFonts w:hint="eastAsia"/>
          <w:b/>
          <w:bCs/>
          <w:sz w:val="18"/>
          <w:u w:val="single"/>
          <w:lang w:val="it-IT"/>
        </w:rPr>
        <w:t>ボナヴィータ</w:t>
      </w:r>
      <w:r w:rsidRPr="00D8390E">
        <w:rPr>
          <w:b/>
          <w:bCs/>
          <w:sz w:val="16"/>
          <w:u w:val="single"/>
          <w:lang w:val="it-IT"/>
        </w:rPr>
        <w:t xml:space="preserve"> </w:t>
      </w:r>
      <w:r w:rsidRPr="00D8390E">
        <w:rPr>
          <w:sz w:val="16"/>
          <w:u w:val="single"/>
          <w:lang w:val="it-IT"/>
        </w:rPr>
        <w:t xml:space="preserve">                           </w:t>
      </w:r>
      <w:r>
        <w:rPr>
          <w:rFonts w:hint="eastAsia"/>
          <w:sz w:val="16"/>
          <w:u w:val="single"/>
          <w:lang w:val="it-IT"/>
        </w:rPr>
        <w:t xml:space="preserve">                                            </w:t>
      </w:r>
      <w:r w:rsidRPr="00D8390E">
        <w:rPr>
          <w:sz w:val="16"/>
          <w:u w:val="single"/>
          <w:lang w:val="it-IT"/>
        </w:rPr>
        <w:t xml:space="preserve">    </w:t>
      </w:r>
      <w:r>
        <w:rPr>
          <w:rFonts w:hint="eastAsia"/>
          <w:sz w:val="16"/>
          <w:u w:val="single"/>
          <w:lang w:val="it-IT"/>
        </w:rPr>
        <w:t>シチリア</w:t>
      </w:r>
      <w:r w:rsidRPr="00D8390E">
        <w:rPr>
          <w:sz w:val="16"/>
          <w:u w:val="single"/>
          <w:lang w:val="it-IT"/>
        </w:rPr>
        <w:t>ー</w:t>
      </w:r>
      <w:r>
        <w:rPr>
          <w:rFonts w:hint="eastAsia"/>
          <w:sz w:val="16"/>
          <w:u w:val="single"/>
          <w:lang w:val="it-IT"/>
        </w:rPr>
        <w:t>メッシーナ</w:t>
      </w:r>
      <w:r w:rsidRPr="00D8390E">
        <w:rPr>
          <w:sz w:val="16"/>
          <w:szCs w:val="8"/>
          <w:u w:val="single"/>
          <w:lang w:val="it-IT"/>
        </w:rPr>
        <w:t>ー</w:t>
      </w:r>
      <w:r>
        <w:rPr>
          <w:rFonts w:hint="eastAsia"/>
          <w:sz w:val="16"/>
          <w:szCs w:val="8"/>
          <w:u w:val="single"/>
          <w:lang w:val="it-IT"/>
        </w:rPr>
        <w:t>ファーロ</w:t>
      </w:r>
      <w:r>
        <w:rPr>
          <w:rFonts w:hint="eastAsia"/>
          <w:sz w:val="16"/>
          <w:szCs w:val="8"/>
          <w:u w:val="single"/>
          <w:lang w:val="it-IT"/>
        </w:rPr>
        <w:t xml:space="preserve"> </w:t>
      </w:r>
      <w:r>
        <w:rPr>
          <w:rFonts w:hint="eastAsia"/>
          <w:sz w:val="16"/>
          <w:szCs w:val="8"/>
          <w:u w:val="single"/>
          <w:lang w:val="it-IT"/>
        </w:rPr>
        <w:t>スーペリオーレ</w:t>
      </w:r>
    </w:p>
    <w:tbl>
      <w:tblPr>
        <w:tblStyle w:val="1"/>
        <w:tblW w:w="5000" w:type="pct"/>
        <w:tblLayout w:type="fixed"/>
        <w:tblLook w:val="04A0" w:firstRow="1" w:lastRow="0" w:firstColumn="1" w:lastColumn="0" w:noHBand="0" w:noVBand="1"/>
      </w:tblPr>
      <w:tblGrid>
        <w:gridCol w:w="2411"/>
        <w:gridCol w:w="851"/>
        <w:gridCol w:w="567"/>
        <w:gridCol w:w="849"/>
        <w:gridCol w:w="1135"/>
        <w:gridCol w:w="4959"/>
      </w:tblGrid>
      <w:tr w:rsidR="009B7FAB" w:rsidRPr="00D8390E" w14:paraId="37941F75" w14:textId="77777777" w:rsidTr="00E2708F">
        <w:trPr>
          <w:trHeight w:val="156"/>
        </w:trPr>
        <w:tc>
          <w:tcPr>
            <w:tcW w:w="1119" w:type="pct"/>
          </w:tcPr>
          <w:p w14:paraId="3CD7EC02" w14:textId="77777777" w:rsidR="009B7FAB" w:rsidRPr="00D8390E" w:rsidRDefault="009B7FAB" w:rsidP="00E2708F">
            <w:pPr>
              <w:jc w:val="center"/>
              <w:rPr>
                <w:sz w:val="14"/>
                <w:szCs w:val="18"/>
                <w:lang w:val="it-IT"/>
              </w:rPr>
            </w:pPr>
            <w:r w:rsidRPr="00D8390E">
              <w:rPr>
                <w:sz w:val="14"/>
                <w:szCs w:val="18"/>
                <w:lang w:val="it-IT"/>
              </w:rPr>
              <w:t>ワイン名</w:t>
            </w:r>
          </w:p>
        </w:tc>
        <w:tc>
          <w:tcPr>
            <w:tcW w:w="395" w:type="pct"/>
          </w:tcPr>
          <w:p w14:paraId="4285EC02" w14:textId="77777777" w:rsidR="009B7FAB" w:rsidRPr="00D8390E" w:rsidRDefault="009B7FAB" w:rsidP="00E2708F">
            <w:pPr>
              <w:jc w:val="center"/>
              <w:rPr>
                <w:sz w:val="12"/>
                <w:szCs w:val="18"/>
                <w:lang w:val="it-IT"/>
              </w:rPr>
            </w:pPr>
            <w:r w:rsidRPr="00D8390E">
              <w:rPr>
                <w:sz w:val="12"/>
                <w:szCs w:val="18"/>
                <w:lang w:val="it-IT"/>
              </w:rPr>
              <w:t>ヴィンテージ</w:t>
            </w:r>
          </w:p>
        </w:tc>
        <w:tc>
          <w:tcPr>
            <w:tcW w:w="263" w:type="pct"/>
          </w:tcPr>
          <w:p w14:paraId="26BBD60E" w14:textId="77777777" w:rsidR="009B7FAB" w:rsidRPr="00D8390E" w:rsidRDefault="009B7FAB" w:rsidP="00E2708F">
            <w:pPr>
              <w:jc w:val="center"/>
              <w:rPr>
                <w:sz w:val="14"/>
                <w:szCs w:val="14"/>
                <w:lang w:val="it-IT"/>
              </w:rPr>
            </w:pPr>
            <w:r w:rsidRPr="00D8390E">
              <w:rPr>
                <w:sz w:val="14"/>
                <w:szCs w:val="14"/>
                <w:lang w:val="it-IT"/>
              </w:rPr>
              <w:t>種類</w:t>
            </w:r>
          </w:p>
        </w:tc>
        <w:tc>
          <w:tcPr>
            <w:tcW w:w="394" w:type="pct"/>
          </w:tcPr>
          <w:p w14:paraId="0F0F9BF3" w14:textId="77777777" w:rsidR="009B7FAB" w:rsidRPr="00D8390E" w:rsidRDefault="009B7FAB" w:rsidP="00E2708F">
            <w:pPr>
              <w:jc w:val="center"/>
              <w:rPr>
                <w:sz w:val="14"/>
                <w:szCs w:val="18"/>
                <w:lang w:val="it-IT"/>
              </w:rPr>
            </w:pPr>
            <w:r w:rsidRPr="00D8390E">
              <w:rPr>
                <w:sz w:val="14"/>
                <w:szCs w:val="18"/>
                <w:lang w:val="it-IT"/>
              </w:rPr>
              <w:t>容量</w:t>
            </w:r>
          </w:p>
        </w:tc>
        <w:tc>
          <w:tcPr>
            <w:tcW w:w="527" w:type="pct"/>
          </w:tcPr>
          <w:p w14:paraId="64DE69FB" w14:textId="77777777" w:rsidR="009B7FAB" w:rsidRPr="00D8390E" w:rsidRDefault="009B7FAB" w:rsidP="00E2708F">
            <w:pPr>
              <w:jc w:val="center"/>
              <w:rPr>
                <w:sz w:val="14"/>
                <w:szCs w:val="18"/>
                <w:lang w:val="it-IT"/>
              </w:rPr>
            </w:pPr>
            <w:r w:rsidRPr="00D8390E">
              <w:rPr>
                <w:sz w:val="14"/>
                <w:szCs w:val="18"/>
                <w:lang w:val="it-IT"/>
              </w:rPr>
              <w:t>上代</w:t>
            </w:r>
            <w:r w:rsidRPr="00D8390E">
              <w:rPr>
                <w:sz w:val="14"/>
                <w:szCs w:val="18"/>
              </w:rPr>
              <w:t>（</w:t>
            </w:r>
            <w:r w:rsidRPr="00D8390E">
              <w:rPr>
                <w:sz w:val="14"/>
                <w:szCs w:val="18"/>
                <w:lang w:val="it-IT"/>
              </w:rPr>
              <w:t>税別</w:t>
            </w:r>
            <w:r w:rsidRPr="00D8390E">
              <w:rPr>
                <w:sz w:val="14"/>
                <w:szCs w:val="18"/>
              </w:rPr>
              <w:t>）</w:t>
            </w:r>
          </w:p>
        </w:tc>
        <w:tc>
          <w:tcPr>
            <w:tcW w:w="2302" w:type="pct"/>
          </w:tcPr>
          <w:p w14:paraId="43949E92" w14:textId="77777777" w:rsidR="009B7FAB" w:rsidRPr="00D8390E" w:rsidRDefault="009B7FAB" w:rsidP="00E2708F">
            <w:pPr>
              <w:jc w:val="center"/>
              <w:rPr>
                <w:sz w:val="14"/>
                <w:szCs w:val="18"/>
                <w:lang w:val="it-IT"/>
              </w:rPr>
            </w:pPr>
            <w:r w:rsidRPr="00D8390E">
              <w:rPr>
                <w:sz w:val="14"/>
                <w:szCs w:val="18"/>
                <w:lang w:val="it-IT"/>
              </w:rPr>
              <w:t>メモ</w:t>
            </w:r>
          </w:p>
        </w:tc>
      </w:tr>
      <w:tr w:rsidR="00D425D4" w:rsidRPr="00145090" w14:paraId="539BF6A4" w14:textId="77777777" w:rsidTr="00E2708F">
        <w:trPr>
          <w:trHeight w:val="777"/>
        </w:trPr>
        <w:tc>
          <w:tcPr>
            <w:tcW w:w="1119" w:type="pct"/>
          </w:tcPr>
          <w:p w14:paraId="17A16088" w14:textId="2A0DD9F8" w:rsidR="00D425D4" w:rsidRDefault="003C0384" w:rsidP="00D425D4">
            <w:pPr>
              <w:jc w:val="left"/>
              <w:rPr>
                <w:b/>
                <w:lang w:val="it-IT"/>
              </w:rPr>
            </w:pPr>
            <w:r w:rsidRPr="003C0384">
              <w:rPr>
                <w:rFonts w:hint="eastAsia"/>
                <w:b/>
                <w:color w:val="00B050"/>
                <w:lang w:val="it-IT"/>
              </w:rPr>
              <w:t>★</w:t>
            </w:r>
            <w:r w:rsidR="00D425D4">
              <w:rPr>
                <w:rFonts w:hint="eastAsia"/>
                <w:b/>
                <w:lang w:val="it-IT"/>
              </w:rPr>
              <w:t xml:space="preserve">Nocera </w:t>
            </w:r>
            <w:r w:rsidR="00D425D4">
              <w:rPr>
                <w:b/>
                <w:lang w:val="it-IT"/>
              </w:rPr>
              <w:t>“</w:t>
            </w:r>
            <w:r w:rsidR="00D425D4">
              <w:rPr>
                <w:rFonts w:hint="eastAsia"/>
                <w:b/>
                <w:lang w:val="it-IT"/>
              </w:rPr>
              <w:t>ILNO</w:t>
            </w:r>
            <w:r w:rsidR="00D425D4">
              <w:rPr>
                <w:b/>
                <w:lang w:val="it-IT"/>
              </w:rPr>
              <w:t>”</w:t>
            </w:r>
          </w:p>
          <w:p w14:paraId="20C76DEA" w14:textId="77777777" w:rsidR="00D425D4" w:rsidRDefault="00D425D4" w:rsidP="00D425D4">
            <w:pPr>
              <w:jc w:val="left"/>
              <w:rPr>
                <w:sz w:val="16"/>
                <w:szCs w:val="16"/>
                <w:lang w:val="it-IT"/>
              </w:rPr>
            </w:pPr>
            <w:r>
              <w:rPr>
                <w:rFonts w:hint="eastAsia"/>
                <w:sz w:val="16"/>
                <w:szCs w:val="16"/>
                <w:lang w:val="it-IT"/>
              </w:rPr>
              <w:t>ノチェーラ“</w:t>
            </w:r>
            <w:r w:rsidRPr="000E3001">
              <w:rPr>
                <w:rFonts w:hint="eastAsia"/>
                <w:sz w:val="16"/>
                <w:szCs w:val="16"/>
                <w:lang w:val="it-IT"/>
              </w:rPr>
              <w:t>イルノ</w:t>
            </w:r>
            <w:r>
              <w:rPr>
                <w:rFonts w:hint="eastAsia"/>
                <w:sz w:val="16"/>
                <w:szCs w:val="16"/>
                <w:lang w:val="it-IT"/>
              </w:rPr>
              <w:t>”</w:t>
            </w:r>
          </w:p>
          <w:p w14:paraId="681905EF" w14:textId="653E9F4A" w:rsidR="00D425D4" w:rsidRDefault="00D425D4" w:rsidP="00D425D4">
            <w:pPr>
              <w:jc w:val="left"/>
              <w:rPr>
                <w:b/>
                <w:lang w:val="it-IT"/>
              </w:rPr>
            </w:pPr>
            <w:r w:rsidRPr="00F90AD9">
              <w:rPr>
                <w:rFonts w:ascii="HGP創英角ｺﾞｼｯｸUB" w:eastAsia="HGP創英角ｺﾞｼｯｸUB" w:hAnsi="HGP創英角ｺﾞｼｯｸUB" w:hint="eastAsia"/>
                <w:bCs/>
                <w:color w:val="00B050"/>
                <w:sz w:val="16"/>
                <w:lang w:val="it-IT"/>
              </w:rPr>
              <w:t>≪</w:t>
            </w:r>
            <w:r w:rsidRPr="00F90AD9">
              <w:rPr>
                <w:rFonts w:ascii="HGP創英角ｺﾞｼｯｸUB" w:eastAsia="HGP創英角ｺﾞｼｯｸUB" w:hAnsi="HGP創英角ｺﾞｼｯｸUB" w:hint="eastAsia"/>
                <w:bCs/>
                <w:color w:val="00B050"/>
                <w:sz w:val="16"/>
              </w:rPr>
              <w:t>新アイテム</w:t>
            </w:r>
            <w:r w:rsidRPr="00F90AD9">
              <w:rPr>
                <w:rFonts w:ascii="HGP創英角ｺﾞｼｯｸUB" w:eastAsia="HGP創英角ｺﾞｼｯｸUB" w:hAnsi="HGP創英角ｺﾞｼｯｸUB" w:hint="eastAsia"/>
                <w:bCs/>
                <w:color w:val="00B050"/>
                <w:sz w:val="16"/>
                <w:lang w:val="it-IT"/>
              </w:rPr>
              <w:t>≫</w:t>
            </w:r>
          </w:p>
        </w:tc>
        <w:tc>
          <w:tcPr>
            <w:tcW w:w="395" w:type="pct"/>
            <w:vAlign w:val="center"/>
          </w:tcPr>
          <w:p w14:paraId="230598E3" w14:textId="3CBBF7C4" w:rsidR="00D425D4" w:rsidRPr="00405980" w:rsidRDefault="00FD4D42" w:rsidP="00D425D4">
            <w:pPr>
              <w:jc w:val="center"/>
              <w:rPr>
                <w:b/>
                <w:sz w:val="18"/>
                <w:lang w:val="it-IT"/>
              </w:rPr>
            </w:pPr>
            <w:r>
              <w:rPr>
                <w:rFonts w:hint="eastAsia"/>
                <w:b/>
                <w:sz w:val="18"/>
                <w:lang w:val="it-IT"/>
              </w:rPr>
              <w:t>2019</w:t>
            </w:r>
          </w:p>
        </w:tc>
        <w:tc>
          <w:tcPr>
            <w:tcW w:w="263" w:type="pct"/>
            <w:vAlign w:val="center"/>
          </w:tcPr>
          <w:p w14:paraId="28C707FF" w14:textId="1E18451A" w:rsidR="00D425D4" w:rsidRDefault="00D425D4" w:rsidP="00D425D4">
            <w:pPr>
              <w:jc w:val="center"/>
              <w:rPr>
                <w:sz w:val="18"/>
                <w:szCs w:val="18"/>
              </w:rPr>
            </w:pPr>
            <w:r>
              <w:rPr>
                <w:rFonts w:hint="eastAsia"/>
                <w:sz w:val="18"/>
                <w:szCs w:val="18"/>
              </w:rPr>
              <w:t>赤</w:t>
            </w:r>
          </w:p>
        </w:tc>
        <w:tc>
          <w:tcPr>
            <w:tcW w:w="394" w:type="pct"/>
            <w:vAlign w:val="center"/>
          </w:tcPr>
          <w:p w14:paraId="768A78B5" w14:textId="37DB6E4F" w:rsidR="00D425D4" w:rsidRPr="00D8390E" w:rsidRDefault="00D425D4" w:rsidP="00D425D4">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7" w:type="pct"/>
            <w:vAlign w:val="center"/>
          </w:tcPr>
          <w:p w14:paraId="5409D3BF" w14:textId="77777777" w:rsidR="00D425D4" w:rsidRDefault="00D425D4" w:rsidP="00D425D4">
            <w:pPr>
              <w:jc w:val="center"/>
              <w:rPr>
                <w:b/>
                <w:sz w:val="18"/>
              </w:rPr>
            </w:pPr>
            <w:r>
              <w:rPr>
                <w:rFonts w:hint="eastAsia"/>
                <w:b/>
                <w:sz w:val="18"/>
              </w:rPr>
              <w:t>￥</w:t>
            </w:r>
            <w:r>
              <w:rPr>
                <w:rFonts w:hint="eastAsia"/>
                <w:b/>
                <w:sz w:val="18"/>
              </w:rPr>
              <w:t>5,000</w:t>
            </w:r>
          </w:p>
          <w:p w14:paraId="3945A500" w14:textId="3E929541" w:rsidR="003C0384" w:rsidRPr="00D8390E" w:rsidRDefault="003C0384" w:rsidP="00D425D4">
            <w:pPr>
              <w:jc w:val="center"/>
              <w:rPr>
                <w:b/>
                <w:sz w:val="18"/>
              </w:rPr>
            </w:pPr>
            <w:r w:rsidRPr="003C0384">
              <w:rPr>
                <w:rFonts w:hint="eastAsia"/>
                <w:b/>
                <w:color w:val="00B050"/>
                <w:sz w:val="16"/>
                <w:szCs w:val="18"/>
              </w:rPr>
              <w:t>60</w:t>
            </w:r>
            <w:r w:rsidRPr="003C0384">
              <w:rPr>
                <w:rFonts w:hint="eastAsia"/>
                <w:b/>
                <w:color w:val="00B050"/>
                <w:sz w:val="16"/>
                <w:szCs w:val="18"/>
              </w:rPr>
              <w:t>本</w:t>
            </w:r>
          </w:p>
        </w:tc>
        <w:tc>
          <w:tcPr>
            <w:tcW w:w="2302" w:type="pct"/>
          </w:tcPr>
          <w:p w14:paraId="2368B6C9" w14:textId="77777777" w:rsidR="00D425D4" w:rsidRDefault="00145090" w:rsidP="00D425D4">
            <w:pPr>
              <w:rPr>
                <w:sz w:val="14"/>
              </w:rPr>
            </w:pPr>
            <w:r>
              <w:rPr>
                <w:rFonts w:hint="eastAsia"/>
                <w:sz w:val="14"/>
              </w:rPr>
              <w:t>ノチェーラ</w:t>
            </w:r>
            <w:r>
              <w:rPr>
                <w:rFonts w:hint="eastAsia"/>
                <w:sz w:val="14"/>
              </w:rPr>
              <w:t>100%</w:t>
            </w:r>
            <w:r>
              <w:rPr>
                <w:rFonts w:hint="eastAsia"/>
                <w:sz w:val="14"/>
              </w:rPr>
              <w:t>、樹齢</w:t>
            </w:r>
            <w:r>
              <w:rPr>
                <w:rFonts w:hint="eastAsia"/>
                <w:sz w:val="14"/>
              </w:rPr>
              <w:t>10</w:t>
            </w:r>
            <w:r>
              <w:rPr>
                <w:rFonts w:hint="eastAsia"/>
                <w:sz w:val="14"/>
              </w:rPr>
              <w:t>～</w:t>
            </w:r>
            <w:r>
              <w:rPr>
                <w:rFonts w:hint="eastAsia"/>
                <w:sz w:val="14"/>
              </w:rPr>
              <w:t>30</w:t>
            </w:r>
            <w:r>
              <w:rPr>
                <w:rFonts w:hint="eastAsia"/>
                <w:sz w:val="14"/>
              </w:rPr>
              <w:t>年。</w:t>
            </w:r>
          </w:p>
          <w:p w14:paraId="45CC8BF6" w14:textId="77777777" w:rsidR="00145090" w:rsidRDefault="00145090" w:rsidP="00D425D4">
            <w:pPr>
              <w:rPr>
                <w:sz w:val="14"/>
              </w:rPr>
            </w:pPr>
            <w:r>
              <w:rPr>
                <w:rFonts w:hint="eastAsia"/>
                <w:sz w:val="14"/>
              </w:rPr>
              <w:t>収穫後、除梗し果皮と共に</w:t>
            </w:r>
            <w:r>
              <w:rPr>
                <w:rFonts w:hint="eastAsia"/>
                <w:sz w:val="14"/>
              </w:rPr>
              <w:t>30</w:t>
            </w:r>
            <w:r>
              <w:rPr>
                <w:rFonts w:hint="eastAsia"/>
                <w:sz w:val="14"/>
              </w:rPr>
              <w:t>日間、セメントタンクにて醗酵を行う。圧搾後、そのままセメントタンクの中で</w:t>
            </w:r>
            <w:r>
              <w:rPr>
                <w:rFonts w:hint="eastAsia"/>
                <w:sz w:val="14"/>
              </w:rPr>
              <w:t>12</w:t>
            </w:r>
            <w:r>
              <w:rPr>
                <w:rFonts w:hint="eastAsia"/>
                <w:sz w:val="14"/>
              </w:rPr>
              <w:t>カ月、ボトル詰め後</w:t>
            </w:r>
            <w:r>
              <w:rPr>
                <w:rFonts w:hint="eastAsia"/>
                <w:sz w:val="14"/>
              </w:rPr>
              <w:t>24</w:t>
            </w:r>
            <w:r>
              <w:rPr>
                <w:rFonts w:hint="eastAsia"/>
                <w:sz w:val="14"/>
              </w:rPr>
              <w:t>カ月の熟成。</w:t>
            </w:r>
          </w:p>
          <w:p w14:paraId="3FD7C48C" w14:textId="6C21BCAC" w:rsidR="00145090" w:rsidRPr="00145090" w:rsidRDefault="00145090" w:rsidP="00D425D4">
            <w:pPr>
              <w:rPr>
                <w:sz w:val="14"/>
              </w:rPr>
            </w:pPr>
            <w:r>
              <w:rPr>
                <w:rFonts w:hint="eastAsia"/>
                <w:sz w:val="14"/>
              </w:rPr>
              <w:t>DOC</w:t>
            </w:r>
            <w:r>
              <w:rPr>
                <w:rFonts w:hint="eastAsia"/>
                <w:sz w:val="14"/>
              </w:rPr>
              <w:t>ファーロを造る上で欠かせないノチェーラを、単一で醸造＆ボトル詰め。重厚なタンニンと、野性味ある香り</w:t>
            </w:r>
            <w:r w:rsidR="00E64432">
              <w:rPr>
                <w:rFonts w:hint="eastAsia"/>
                <w:sz w:val="14"/>
              </w:rPr>
              <w:t>。ファーロの中核を担うオリジナリティあふれる赤。</w:t>
            </w:r>
          </w:p>
        </w:tc>
      </w:tr>
      <w:tr w:rsidR="00C32F2A" w:rsidRPr="00D8390E" w14:paraId="3762BF01" w14:textId="77777777" w:rsidTr="00E2708F">
        <w:trPr>
          <w:trHeight w:val="777"/>
        </w:trPr>
        <w:tc>
          <w:tcPr>
            <w:tcW w:w="1119" w:type="pct"/>
          </w:tcPr>
          <w:p w14:paraId="48878BDE" w14:textId="77777777" w:rsidR="00C32F2A" w:rsidRPr="00D8390E" w:rsidRDefault="00C32F2A" w:rsidP="00C32F2A">
            <w:pPr>
              <w:jc w:val="left"/>
              <w:rPr>
                <w:b/>
                <w:lang w:val="it-IT"/>
              </w:rPr>
            </w:pPr>
            <w:r>
              <w:rPr>
                <w:rFonts w:hint="eastAsia"/>
                <w:b/>
                <w:lang w:val="it-IT"/>
              </w:rPr>
              <w:t>Rosato</w:t>
            </w:r>
            <w:r w:rsidRPr="00D8390E">
              <w:rPr>
                <w:b/>
                <w:sz w:val="16"/>
                <w:szCs w:val="16"/>
                <w:lang w:val="it-IT"/>
              </w:rPr>
              <w:t xml:space="preserve"> </w:t>
            </w:r>
          </w:p>
          <w:p w14:paraId="0C8AB425" w14:textId="7457A078" w:rsidR="00C32F2A" w:rsidRPr="00D569E3" w:rsidRDefault="00C32F2A" w:rsidP="00C32F2A">
            <w:pPr>
              <w:jc w:val="left"/>
              <w:rPr>
                <w:bCs/>
                <w:sz w:val="16"/>
              </w:rPr>
            </w:pPr>
            <w:r>
              <w:rPr>
                <w:rFonts w:hint="eastAsia"/>
                <w:bCs/>
                <w:sz w:val="16"/>
              </w:rPr>
              <w:t>ロザート</w:t>
            </w:r>
            <w:r w:rsidRPr="00D8390E">
              <w:rPr>
                <w:bCs/>
                <w:sz w:val="16"/>
              </w:rPr>
              <w:t xml:space="preserve"> </w:t>
            </w:r>
          </w:p>
        </w:tc>
        <w:tc>
          <w:tcPr>
            <w:tcW w:w="395" w:type="pct"/>
            <w:vAlign w:val="center"/>
          </w:tcPr>
          <w:p w14:paraId="402DB161" w14:textId="77777777" w:rsidR="00C32F2A" w:rsidRPr="00405980" w:rsidRDefault="00C32F2A" w:rsidP="00C32F2A">
            <w:pPr>
              <w:jc w:val="center"/>
              <w:rPr>
                <w:b/>
                <w:sz w:val="18"/>
                <w:lang w:val="it-IT"/>
              </w:rPr>
            </w:pPr>
            <w:r w:rsidRPr="00405980">
              <w:rPr>
                <w:rFonts w:hint="eastAsia"/>
                <w:b/>
                <w:sz w:val="18"/>
                <w:lang w:val="it-IT"/>
              </w:rPr>
              <w:t>20</w:t>
            </w:r>
            <w:r>
              <w:rPr>
                <w:b/>
                <w:sz w:val="18"/>
                <w:lang w:val="it-IT"/>
              </w:rPr>
              <w:t>21</w:t>
            </w:r>
          </w:p>
        </w:tc>
        <w:tc>
          <w:tcPr>
            <w:tcW w:w="263" w:type="pct"/>
            <w:vAlign w:val="center"/>
          </w:tcPr>
          <w:p w14:paraId="33FAAA16" w14:textId="77777777" w:rsidR="00C32F2A" w:rsidRPr="00D8390E" w:rsidRDefault="00C32F2A" w:rsidP="00C32F2A">
            <w:pPr>
              <w:jc w:val="center"/>
              <w:rPr>
                <w:sz w:val="18"/>
                <w:szCs w:val="18"/>
              </w:rPr>
            </w:pPr>
            <w:r w:rsidRPr="0068502D">
              <w:rPr>
                <w:rFonts w:hint="eastAsia"/>
                <w:sz w:val="16"/>
                <w:szCs w:val="16"/>
              </w:rPr>
              <w:t>ロゼ</w:t>
            </w:r>
          </w:p>
        </w:tc>
        <w:tc>
          <w:tcPr>
            <w:tcW w:w="394" w:type="pct"/>
            <w:vAlign w:val="center"/>
          </w:tcPr>
          <w:p w14:paraId="325BCB49" w14:textId="77777777" w:rsidR="00C32F2A" w:rsidRPr="00D8390E" w:rsidRDefault="00C32F2A" w:rsidP="00C32F2A">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7" w:type="pct"/>
            <w:vAlign w:val="center"/>
          </w:tcPr>
          <w:p w14:paraId="06927954" w14:textId="77777777" w:rsidR="00C32F2A" w:rsidRPr="00D8390E" w:rsidRDefault="00C32F2A" w:rsidP="00C32F2A">
            <w:pPr>
              <w:jc w:val="center"/>
              <w:rPr>
                <w:b/>
                <w:sz w:val="18"/>
                <w:szCs w:val="18"/>
              </w:rPr>
            </w:pPr>
            <w:r w:rsidRPr="00D8390E">
              <w:rPr>
                <w:b/>
                <w:sz w:val="18"/>
              </w:rPr>
              <w:t>￥</w:t>
            </w:r>
            <w:r>
              <w:rPr>
                <w:rFonts w:hint="eastAsia"/>
                <w:b/>
                <w:sz w:val="18"/>
              </w:rPr>
              <w:t>3</w:t>
            </w:r>
            <w:r>
              <w:rPr>
                <w:b/>
                <w:sz w:val="18"/>
              </w:rPr>
              <w:t>,500</w:t>
            </w:r>
          </w:p>
        </w:tc>
        <w:tc>
          <w:tcPr>
            <w:tcW w:w="2302" w:type="pct"/>
          </w:tcPr>
          <w:p w14:paraId="3C453BC5" w14:textId="77777777" w:rsidR="00C32F2A" w:rsidRDefault="00C32F2A" w:rsidP="00C32F2A">
            <w:pPr>
              <w:rPr>
                <w:sz w:val="14"/>
              </w:rPr>
            </w:pPr>
            <w:r w:rsidRPr="00744569">
              <w:rPr>
                <w:sz w:val="14"/>
              </w:rPr>
              <w:t>ネレ</w:t>
            </w:r>
            <w:r>
              <w:rPr>
                <w:rFonts w:hint="eastAsia"/>
                <w:sz w:val="14"/>
              </w:rPr>
              <w:t>ッ</w:t>
            </w:r>
            <w:r w:rsidRPr="00744569">
              <w:rPr>
                <w:sz w:val="14"/>
              </w:rPr>
              <w:t>ロ</w:t>
            </w:r>
            <w:r>
              <w:rPr>
                <w:rFonts w:hint="eastAsia"/>
                <w:sz w:val="14"/>
              </w:rPr>
              <w:t xml:space="preserve"> </w:t>
            </w:r>
            <w:r w:rsidRPr="00744569">
              <w:rPr>
                <w:sz w:val="14"/>
              </w:rPr>
              <w:t>マスカレーゼ、ネレッロ　カプッチョ、ノチェ</w:t>
            </w:r>
            <w:r>
              <w:rPr>
                <w:rFonts w:hint="eastAsia"/>
                <w:sz w:val="14"/>
              </w:rPr>
              <w:t>ー</w:t>
            </w:r>
            <w:r w:rsidRPr="00744569">
              <w:rPr>
                <w:sz w:val="14"/>
              </w:rPr>
              <w:t>ラ</w:t>
            </w:r>
            <w:r>
              <w:rPr>
                <w:rFonts w:hint="eastAsia"/>
                <w:sz w:val="14"/>
              </w:rPr>
              <w:t>、樹齢</w:t>
            </w:r>
            <w:r>
              <w:rPr>
                <w:rFonts w:hint="eastAsia"/>
                <w:sz w:val="14"/>
              </w:rPr>
              <w:t>30</w:t>
            </w:r>
            <w:r>
              <w:rPr>
                <w:rFonts w:hint="eastAsia"/>
                <w:sz w:val="14"/>
              </w:rPr>
              <w:t>～</w:t>
            </w:r>
            <w:r>
              <w:rPr>
                <w:rFonts w:hint="eastAsia"/>
                <w:sz w:val="14"/>
              </w:rPr>
              <w:t>55</w:t>
            </w:r>
            <w:r>
              <w:rPr>
                <w:rFonts w:hint="eastAsia"/>
                <w:sz w:val="14"/>
              </w:rPr>
              <w:t>年。</w:t>
            </w:r>
          </w:p>
          <w:p w14:paraId="4712CD82" w14:textId="13D7F835" w:rsidR="00BE73C6" w:rsidRPr="00D8390E" w:rsidRDefault="00C32F2A" w:rsidP="00A41BB1">
            <w:pPr>
              <w:jc w:val="left"/>
              <w:rPr>
                <w:b/>
                <w:bCs/>
                <w:sz w:val="14"/>
              </w:rPr>
            </w:pPr>
            <w:r>
              <w:rPr>
                <w:rFonts w:hint="eastAsia"/>
                <w:sz w:val="14"/>
              </w:rPr>
              <w:t>収穫後果皮と共に</w:t>
            </w:r>
            <w:r>
              <w:rPr>
                <w:rFonts w:hint="eastAsia"/>
                <w:sz w:val="14"/>
              </w:rPr>
              <w:t>1</w:t>
            </w:r>
            <w:r>
              <w:rPr>
                <w:sz w:val="14"/>
              </w:rPr>
              <w:t>2</w:t>
            </w:r>
            <w:r>
              <w:rPr>
                <w:rFonts w:hint="eastAsia"/>
                <w:sz w:val="14"/>
              </w:rPr>
              <w:t>時間、醗酵が始まるのを待ってから圧搾。一部セメントタンクにて醗酵を行う。完熟した果皮の持つ香り、複雑さ。魅力的なロザート。</w:t>
            </w:r>
          </w:p>
        </w:tc>
      </w:tr>
      <w:tr w:rsidR="00C32F2A" w:rsidRPr="00D8390E" w14:paraId="178B1094" w14:textId="77777777" w:rsidTr="00E2708F">
        <w:trPr>
          <w:trHeight w:val="946"/>
        </w:trPr>
        <w:tc>
          <w:tcPr>
            <w:tcW w:w="1119" w:type="pct"/>
          </w:tcPr>
          <w:p w14:paraId="62466DD7" w14:textId="77777777" w:rsidR="00C32F2A" w:rsidRDefault="00C32F2A" w:rsidP="00C32F2A">
            <w:pPr>
              <w:jc w:val="left"/>
              <w:rPr>
                <w:b/>
                <w:lang w:val="it-IT"/>
              </w:rPr>
            </w:pPr>
            <w:r>
              <w:rPr>
                <w:rFonts w:hint="eastAsia"/>
                <w:b/>
                <w:lang w:val="it-IT"/>
              </w:rPr>
              <w:t>Faro</w:t>
            </w:r>
            <w:r>
              <w:rPr>
                <w:rFonts w:hint="eastAsia"/>
                <w:b/>
                <w:lang w:val="it-IT"/>
              </w:rPr>
              <w:t xml:space="preserve">　　　</w:t>
            </w:r>
            <w:r w:rsidRPr="00BC48E0">
              <w:rPr>
                <w:rFonts w:hint="eastAsia"/>
                <w:b/>
                <w:sz w:val="16"/>
                <w:szCs w:val="16"/>
                <w:lang w:val="it-IT"/>
              </w:rPr>
              <w:t>D</w:t>
            </w:r>
            <w:r w:rsidRPr="00BC48E0">
              <w:rPr>
                <w:b/>
                <w:sz w:val="16"/>
                <w:szCs w:val="16"/>
                <w:lang w:val="it-IT"/>
              </w:rPr>
              <w:t>OC</w:t>
            </w:r>
          </w:p>
          <w:p w14:paraId="2930912E" w14:textId="4BD6A008" w:rsidR="00C32F2A" w:rsidRPr="00D569E3" w:rsidRDefault="00C32F2A" w:rsidP="00C32F2A">
            <w:pPr>
              <w:jc w:val="left"/>
              <w:rPr>
                <w:bCs/>
                <w:sz w:val="16"/>
                <w:szCs w:val="16"/>
                <w:lang w:val="it-IT"/>
              </w:rPr>
            </w:pPr>
            <w:r>
              <w:rPr>
                <w:rFonts w:hint="eastAsia"/>
                <w:bCs/>
                <w:sz w:val="16"/>
                <w:szCs w:val="16"/>
                <w:lang w:val="it-IT"/>
              </w:rPr>
              <w:t>ファーロ</w:t>
            </w:r>
          </w:p>
        </w:tc>
        <w:tc>
          <w:tcPr>
            <w:tcW w:w="395" w:type="pct"/>
            <w:vAlign w:val="center"/>
          </w:tcPr>
          <w:p w14:paraId="473E4869" w14:textId="77777777" w:rsidR="00C32F2A" w:rsidRPr="00405980" w:rsidRDefault="00C32F2A" w:rsidP="00C32F2A">
            <w:pPr>
              <w:jc w:val="center"/>
              <w:rPr>
                <w:b/>
                <w:sz w:val="18"/>
                <w:lang w:val="it-IT"/>
              </w:rPr>
            </w:pPr>
            <w:r>
              <w:rPr>
                <w:rFonts w:hint="eastAsia"/>
                <w:b/>
                <w:sz w:val="18"/>
                <w:lang w:val="it-IT"/>
              </w:rPr>
              <w:t>20</w:t>
            </w:r>
            <w:r>
              <w:rPr>
                <w:b/>
                <w:sz w:val="18"/>
                <w:lang w:val="it-IT"/>
              </w:rPr>
              <w:t>17</w:t>
            </w:r>
          </w:p>
        </w:tc>
        <w:tc>
          <w:tcPr>
            <w:tcW w:w="263" w:type="pct"/>
            <w:vAlign w:val="center"/>
          </w:tcPr>
          <w:p w14:paraId="3B6CAE8D" w14:textId="77777777" w:rsidR="00C32F2A" w:rsidRPr="00D8390E" w:rsidRDefault="00C32F2A" w:rsidP="00C32F2A">
            <w:pPr>
              <w:jc w:val="center"/>
              <w:rPr>
                <w:sz w:val="18"/>
                <w:szCs w:val="18"/>
              </w:rPr>
            </w:pPr>
            <w:r>
              <w:rPr>
                <w:rFonts w:hint="eastAsia"/>
                <w:sz w:val="18"/>
                <w:szCs w:val="18"/>
              </w:rPr>
              <w:t>赤</w:t>
            </w:r>
          </w:p>
        </w:tc>
        <w:tc>
          <w:tcPr>
            <w:tcW w:w="394" w:type="pct"/>
            <w:vAlign w:val="center"/>
          </w:tcPr>
          <w:p w14:paraId="537118DC" w14:textId="77777777" w:rsidR="00C32F2A" w:rsidRPr="00D8390E" w:rsidRDefault="00C32F2A" w:rsidP="00C32F2A">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7" w:type="pct"/>
            <w:vAlign w:val="center"/>
          </w:tcPr>
          <w:p w14:paraId="34D38E42" w14:textId="77777777" w:rsidR="00C32F2A" w:rsidRPr="00D8390E" w:rsidRDefault="00C32F2A" w:rsidP="00C32F2A">
            <w:pPr>
              <w:jc w:val="center"/>
              <w:rPr>
                <w:b/>
                <w:sz w:val="18"/>
              </w:rPr>
            </w:pPr>
            <w:r w:rsidRPr="00753C09">
              <w:rPr>
                <w:rFonts w:hint="eastAsia"/>
                <w:b/>
                <w:sz w:val="18"/>
              </w:rPr>
              <w:t>￥</w:t>
            </w:r>
            <w:r>
              <w:rPr>
                <w:rFonts w:hint="eastAsia"/>
                <w:b/>
                <w:sz w:val="18"/>
              </w:rPr>
              <w:t>4,</w:t>
            </w:r>
            <w:r>
              <w:rPr>
                <w:b/>
                <w:sz w:val="18"/>
              </w:rPr>
              <w:t>8</w:t>
            </w:r>
            <w:r>
              <w:rPr>
                <w:rFonts w:hint="eastAsia"/>
                <w:b/>
                <w:sz w:val="18"/>
              </w:rPr>
              <w:t>00</w:t>
            </w:r>
          </w:p>
        </w:tc>
        <w:tc>
          <w:tcPr>
            <w:tcW w:w="2302" w:type="pct"/>
          </w:tcPr>
          <w:p w14:paraId="330547C1" w14:textId="77777777" w:rsidR="00C32F2A" w:rsidRDefault="00C32F2A" w:rsidP="00C32F2A">
            <w:pPr>
              <w:rPr>
                <w:sz w:val="14"/>
              </w:rPr>
            </w:pPr>
            <w:r w:rsidRPr="00744569">
              <w:rPr>
                <w:sz w:val="14"/>
              </w:rPr>
              <w:t>ネレ</w:t>
            </w:r>
            <w:r>
              <w:rPr>
                <w:rFonts w:hint="eastAsia"/>
                <w:sz w:val="14"/>
              </w:rPr>
              <w:t>ッ</w:t>
            </w:r>
            <w:r w:rsidRPr="00744569">
              <w:rPr>
                <w:sz w:val="14"/>
              </w:rPr>
              <w:t>ロ</w:t>
            </w:r>
            <w:r>
              <w:rPr>
                <w:rFonts w:hint="eastAsia"/>
                <w:sz w:val="14"/>
              </w:rPr>
              <w:t xml:space="preserve"> </w:t>
            </w:r>
            <w:r w:rsidRPr="00744569">
              <w:rPr>
                <w:sz w:val="14"/>
              </w:rPr>
              <w:t>マスカレーゼ、ネレッロ　カプッチョ、ノチ</w:t>
            </w:r>
            <w:r>
              <w:rPr>
                <w:rFonts w:hint="eastAsia"/>
                <w:sz w:val="14"/>
              </w:rPr>
              <w:t>ェー</w:t>
            </w:r>
            <w:r w:rsidRPr="00744569">
              <w:rPr>
                <w:sz w:val="14"/>
              </w:rPr>
              <w:t>ラ</w:t>
            </w:r>
            <w:r>
              <w:rPr>
                <w:rFonts w:hint="eastAsia"/>
                <w:sz w:val="14"/>
              </w:rPr>
              <w:t>、樹齢</w:t>
            </w:r>
            <w:r>
              <w:rPr>
                <w:rFonts w:hint="eastAsia"/>
                <w:sz w:val="14"/>
              </w:rPr>
              <w:t>30</w:t>
            </w:r>
            <w:r>
              <w:rPr>
                <w:rFonts w:hint="eastAsia"/>
                <w:sz w:val="14"/>
              </w:rPr>
              <w:t>～</w:t>
            </w:r>
            <w:r>
              <w:rPr>
                <w:rFonts w:hint="eastAsia"/>
                <w:sz w:val="14"/>
              </w:rPr>
              <w:t>55</w:t>
            </w:r>
            <w:r>
              <w:rPr>
                <w:rFonts w:hint="eastAsia"/>
                <w:sz w:val="14"/>
              </w:rPr>
              <w:t>年。</w:t>
            </w:r>
          </w:p>
          <w:p w14:paraId="6C9E7F6B" w14:textId="5F59C5A5" w:rsidR="00BE73C6" w:rsidRPr="00E72D27" w:rsidRDefault="00C32F2A" w:rsidP="00A41BB1">
            <w:pPr>
              <w:pStyle w:val="Web"/>
              <w:shd w:val="clear" w:color="auto" w:fill="FFFFFF"/>
              <w:spacing w:before="0" w:beforeAutospacing="0" w:after="0" w:afterAutospacing="0"/>
              <w:rPr>
                <w:rFonts w:ascii="Verdana" w:eastAsia="HGPｺﾞｼｯｸM" w:hAnsi="Verdana" w:cs="Times New Roman"/>
                <w:kern w:val="2"/>
                <w:sz w:val="14"/>
                <w:szCs w:val="20"/>
              </w:rPr>
            </w:pPr>
            <w:r w:rsidRPr="00E72D27">
              <w:rPr>
                <w:rFonts w:ascii="Verdana" w:eastAsia="HGPｺﾞｼｯｸM" w:hAnsi="Verdana" w:cs="Times New Roman" w:hint="eastAsia"/>
                <w:kern w:val="2"/>
                <w:sz w:val="14"/>
                <w:szCs w:val="20"/>
              </w:rPr>
              <w:t>収穫後、一部除梗せず果皮と共に大樽で</w:t>
            </w:r>
            <w:r>
              <w:rPr>
                <w:rFonts w:ascii="Verdana" w:eastAsia="HGPｺﾞｼｯｸM" w:hAnsi="Verdana" w:cs="Times New Roman" w:hint="eastAsia"/>
                <w:kern w:val="2"/>
                <w:sz w:val="14"/>
                <w:szCs w:val="20"/>
              </w:rPr>
              <w:t>40</w:t>
            </w:r>
            <w:r>
              <w:rPr>
                <w:rFonts w:ascii="Verdana" w:eastAsia="HGPｺﾞｼｯｸM" w:hAnsi="Verdana" w:cs="Times New Roman" w:hint="eastAsia"/>
                <w:kern w:val="2"/>
                <w:sz w:val="14"/>
                <w:szCs w:val="20"/>
              </w:rPr>
              <w:t>日</w:t>
            </w:r>
            <w:r w:rsidRPr="00E72D27">
              <w:rPr>
                <w:rFonts w:ascii="Verdana" w:eastAsia="HGPｺﾞｼｯｸM" w:hAnsi="Verdana" w:cs="Times New Roman" w:hint="eastAsia"/>
                <w:kern w:val="2"/>
                <w:sz w:val="14"/>
                <w:szCs w:val="20"/>
              </w:rPr>
              <w:t>間、ゆっくりと醗酵が進む。</w:t>
            </w:r>
            <w:r>
              <w:rPr>
                <w:rFonts w:ascii="Verdana" w:eastAsia="HGPｺﾞｼｯｸM" w:hAnsi="Verdana" w:cs="Times New Roman" w:hint="eastAsia"/>
                <w:kern w:val="2"/>
                <w:sz w:val="14"/>
                <w:szCs w:val="20"/>
              </w:rPr>
              <w:t>圧搾後、</w:t>
            </w:r>
            <w:r w:rsidRPr="00E72D27">
              <w:rPr>
                <w:rFonts w:ascii="Verdana" w:eastAsia="HGPｺﾞｼｯｸM" w:hAnsi="Verdana" w:cs="Times New Roman" w:hint="eastAsia"/>
                <w:kern w:val="2"/>
                <w:sz w:val="14"/>
                <w:szCs w:val="20"/>
              </w:rPr>
              <w:t>そのまま</w:t>
            </w:r>
            <w:r w:rsidRPr="00E72D27">
              <w:rPr>
                <w:rFonts w:ascii="Verdana" w:eastAsia="HGPｺﾞｼｯｸM" w:hAnsi="Verdana" w:cs="Times New Roman" w:hint="eastAsia"/>
                <w:kern w:val="2"/>
                <w:sz w:val="14"/>
                <w:szCs w:val="20"/>
              </w:rPr>
              <w:t>12</w:t>
            </w:r>
            <w:r w:rsidRPr="00E72D27">
              <w:rPr>
                <w:rFonts w:ascii="Verdana" w:eastAsia="HGPｺﾞｼｯｸM" w:hAnsi="Verdana" w:cs="Times New Roman" w:hint="eastAsia"/>
                <w:kern w:val="2"/>
                <w:sz w:val="14"/>
                <w:szCs w:val="20"/>
              </w:rPr>
              <w:t>か月</w:t>
            </w:r>
            <w:r>
              <w:rPr>
                <w:rFonts w:ascii="Verdana" w:eastAsia="HGPｺﾞｼｯｸM" w:hAnsi="Verdana" w:cs="Times New Roman" w:hint="eastAsia"/>
                <w:kern w:val="2"/>
                <w:sz w:val="14"/>
                <w:szCs w:val="20"/>
              </w:rPr>
              <w:t>大樽にて</w:t>
            </w:r>
            <w:r w:rsidRPr="00E72D27">
              <w:rPr>
                <w:rFonts w:ascii="Verdana" w:eastAsia="HGPｺﾞｼｯｸM" w:hAnsi="Verdana" w:cs="Times New Roman" w:hint="eastAsia"/>
                <w:kern w:val="2"/>
                <w:sz w:val="14"/>
                <w:szCs w:val="20"/>
              </w:rPr>
              <w:t>熟成。</w:t>
            </w:r>
            <w:r>
              <w:rPr>
                <w:rFonts w:ascii="Verdana" w:eastAsia="HGPｺﾞｼｯｸM" w:hAnsi="Verdana" w:cs="Times New Roman" w:hint="eastAsia"/>
                <w:kern w:val="2"/>
                <w:sz w:val="14"/>
                <w:szCs w:val="20"/>
              </w:rPr>
              <w:t>セメントタンクに移し</w:t>
            </w:r>
            <w:r>
              <w:rPr>
                <w:rFonts w:ascii="Verdana" w:eastAsia="HGPｺﾞｼｯｸM" w:hAnsi="Verdana" w:cs="Times New Roman" w:hint="eastAsia"/>
                <w:kern w:val="2"/>
                <w:sz w:val="14"/>
                <w:szCs w:val="20"/>
              </w:rPr>
              <w:t>12</w:t>
            </w:r>
            <w:r>
              <w:rPr>
                <w:rFonts w:ascii="Verdana" w:eastAsia="HGPｺﾞｼｯｸM" w:hAnsi="Verdana" w:cs="Times New Roman" w:hint="eastAsia"/>
                <w:kern w:val="2"/>
                <w:sz w:val="14"/>
                <w:szCs w:val="20"/>
              </w:rPr>
              <w:t>か月、ボトル詰め後</w:t>
            </w:r>
            <w:r>
              <w:rPr>
                <w:rFonts w:ascii="Verdana" w:eastAsia="HGPｺﾞｼｯｸM" w:hAnsi="Verdana" w:cs="Times New Roman" w:hint="eastAsia"/>
                <w:kern w:val="2"/>
                <w:sz w:val="14"/>
                <w:szCs w:val="20"/>
              </w:rPr>
              <w:t>4</w:t>
            </w:r>
            <w:r>
              <w:rPr>
                <w:rFonts w:ascii="Verdana" w:eastAsia="HGPｺﾞｼｯｸM" w:hAnsi="Verdana" w:cs="Times New Roman" w:hint="eastAsia"/>
                <w:kern w:val="2"/>
                <w:sz w:val="14"/>
                <w:szCs w:val="20"/>
              </w:rPr>
              <w:t>年以上。熟成期間を経たことも相まって素晴らしい状態です。</w:t>
            </w:r>
            <w:r w:rsidRPr="00E72D27">
              <w:rPr>
                <w:rFonts w:ascii="Verdana" w:eastAsia="HGPｺﾞｼｯｸM" w:hAnsi="Verdana" w:cs="Times New Roman"/>
                <w:kern w:val="2"/>
                <w:sz w:val="14"/>
                <w:szCs w:val="20"/>
              </w:rPr>
              <w:t xml:space="preserve"> </w:t>
            </w:r>
          </w:p>
        </w:tc>
      </w:tr>
    </w:tbl>
    <w:p w14:paraId="04736988" w14:textId="00BF29E0" w:rsidR="00A209A3" w:rsidRPr="000C161F" w:rsidRDefault="00A209A3" w:rsidP="00A209A3">
      <w:pPr>
        <w:spacing w:line="240" w:lineRule="atLeast"/>
        <w:jc w:val="left"/>
        <w:rPr>
          <w:b/>
          <w:bCs/>
          <w:sz w:val="28"/>
          <w:u w:val="single"/>
          <w:lang w:val="it-IT"/>
        </w:rPr>
      </w:pPr>
      <w:r>
        <w:rPr>
          <w:b/>
          <w:bCs/>
          <w:sz w:val="32"/>
          <w:szCs w:val="21"/>
          <w:u w:val="single"/>
          <w:lang w:val="it-IT"/>
        </w:rPr>
        <w:t>Bajola</w:t>
      </w:r>
      <w:r w:rsidRPr="00D8748C">
        <w:rPr>
          <w:rFonts w:hint="eastAsia"/>
          <w:sz w:val="18"/>
          <w:u w:val="single"/>
          <w:lang w:val="it-IT"/>
        </w:rPr>
        <w:t>バイヨラ</w:t>
      </w:r>
      <w:r>
        <w:rPr>
          <w:rFonts w:hint="eastAsia"/>
          <w:sz w:val="16"/>
          <w:u w:val="single"/>
          <w:lang w:val="it-IT"/>
        </w:rPr>
        <w:t xml:space="preserve">                                                                                   </w:t>
      </w:r>
      <w:r w:rsidR="00CE529B">
        <w:rPr>
          <w:rFonts w:hint="eastAsia"/>
          <w:sz w:val="16"/>
          <w:u w:val="single"/>
          <w:lang w:val="it-IT"/>
        </w:rPr>
        <w:t xml:space="preserve">        </w:t>
      </w:r>
      <w:r>
        <w:rPr>
          <w:rFonts w:hint="eastAsia"/>
          <w:sz w:val="16"/>
          <w:u w:val="single"/>
          <w:lang w:val="it-IT"/>
        </w:rPr>
        <w:t xml:space="preserve">       </w:t>
      </w:r>
      <w:r>
        <w:rPr>
          <w:rFonts w:hint="eastAsia"/>
          <w:sz w:val="16"/>
          <w:u w:val="single"/>
          <w:lang w:val="it-IT"/>
        </w:rPr>
        <w:t>カンパーニャ</w:t>
      </w:r>
      <w:r w:rsidRPr="00D8390E">
        <w:rPr>
          <w:rFonts w:cs="ＭＳ ゴシック"/>
          <w:sz w:val="16"/>
          <w:szCs w:val="16"/>
          <w:u w:val="single"/>
          <w:lang w:val="it-IT"/>
        </w:rPr>
        <w:t>ー</w:t>
      </w:r>
      <w:r>
        <w:rPr>
          <w:rFonts w:cs="ＭＳ ゴシック" w:hint="eastAsia"/>
          <w:sz w:val="16"/>
          <w:szCs w:val="16"/>
          <w:u w:val="single"/>
          <w:lang w:val="it-IT"/>
        </w:rPr>
        <w:t>ナポリーイスキア島</w:t>
      </w:r>
    </w:p>
    <w:tbl>
      <w:tblPr>
        <w:tblStyle w:val="1"/>
        <w:tblW w:w="5000" w:type="pct"/>
        <w:tblLayout w:type="fixed"/>
        <w:tblLook w:val="04A0" w:firstRow="1" w:lastRow="0" w:firstColumn="1" w:lastColumn="0" w:noHBand="0" w:noVBand="1"/>
      </w:tblPr>
      <w:tblGrid>
        <w:gridCol w:w="2411"/>
        <w:gridCol w:w="851"/>
        <w:gridCol w:w="567"/>
        <w:gridCol w:w="851"/>
        <w:gridCol w:w="1133"/>
        <w:gridCol w:w="4959"/>
      </w:tblGrid>
      <w:tr w:rsidR="00A209A3" w:rsidRPr="004A52C4" w14:paraId="5792D310" w14:textId="77777777" w:rsidTr="00B83838">
        <w:trPr>
          <w:trHeight w:val="156"/>
        </w:trPr>
        <w:tc>
          <w:tcPr>
            <w:tcW w:w="1119" w:type="pct"/>
          </w:tcPr>
          <w:p w14:paraId="5AA43D07" w14:textId="77777777" w:rsidR="00A209A3" w:rsidRPr="004A52C4" w:rsidRDefault="00A209A3" w:rsidP="00B83838">
            <w:pPr>
              <w:jc w:val="center"/>
              <w:rPr>
                <w:sz w:val="14"/>
                <w:szCs w:val="18"/>
                <w:lang w:val="it-IT"/>
              </w:rPr>
            </w:pPr>
            <w:r w:rsidRPr="004A52C4">
              <w:rPr>
                <w:rFonts w:hint="eastAsia"/>
                <w:sz w:val="14"/>
                <w:szCs w:val="18"/>
                <w:lang w:val="it-IT"/>
              </w:rPr>
              <w:t>ワイン名</w:t>
            </w:r>
          </w:p>
        </w:tc>
        <w:tc>
          <w:tcPr>
            <w:tcW w:w="395" w:type="pct"/>
          </w:tcPr>
          <w:p w14:paraId="69C62AD6" w14:textId="77777777" w:rsidR="00A209A3" w:rsidRPr="00EF25D2" w:rsidRDefault="00A209A3" w:rsidP="00B83838">
            <w:pPr>
              <w:jc w:val="center"/>
              <w:rPr>
                <w:sz w:val="12"/>
                <w:szCs w:val="18"/>
                <w:lang w:val="it-IT"/>
              </w:rPr>
            </w:pPr>
            <w:r w:rsidRPr="00EF25D2">
              <w:rPr>
                <w:rFonts w:hint="eastAsia"/>
                <w:sz w:val="12"/>
                <w:szCs w:val="18"/>
                <w:lang w:val="it-IT"/>
              </w:rPr>
              <w:t>ヴィンテージ</w:t>
            </w:r>
          </w:p>
        </w:tc>
        <w:tc>
          <w:tcPr>
            <w:tcW w:w="263" w:type="pct"/>
          </w:tcPr>
          <w:p w14:paraId="726646E7" w14:textId="77777777" w:rsidR="00A209A3" w:rsidRPr="004A52C4" w:rsidRDefault="00A209A3" w:rsidP="00B83838">
            <w:pPr>
              <w:jc w:val="center"/>
              <w:rPr>
                <w:sz w:val="14"/>
                <w:szCs w:val="18"/>
                <w:lang w:val="it-IT"/>
              </w:rPr>
            </w:pPr>
            <w:r w:rsidRPr="004A52C4">
              <w:rPr>
                <w:rFonts w:hint="eastAsia"/>
                <w:sz w:val="14"/>
                <w:szCs w:val="18"/>
                <w:lang w:val="it-IT"/>
              </w:rPr>
              <w:t>種類</w:t>
            </w:r>
          </w:p>
        </w:tc>
        <w:tc>
          <w:tcPr>
            <w:tcW w:w="395" w:type="pct"/>
          </w:tcPr>
          <w:p w14:paraId="58BB1316" w14:textId="77777777" w:rsidR="00A209A3" w:rsidRPr="004A52C4" w:rsidRDefault="00A209A3" w:rsidP="00B83838">
            <w:pPr>
              <w:jc w:val="center"/>
              <w:rPr>
                <w:sz w:val="14"/>
                <w:szCs w:val="18"/>
                <w:lang w:val="it-IT"/>
              </w:rPr>
            </w:pPr>
            <w:r w:rsidRPr="004A52C4">
              <w:rPr>
                <w:rFonts w:hint="eastAsia"/>
                <w:sz w:val="14"/>
                <w:szCs w:val="18"/>
                <w:lang w:val="it-IT"/>
              </w:rPr>
              <w:t>容量</w:t>
            </w:r>
          </w:p>
        </w:tc>
        <w:tc>
          <w:tcPr>
            <w:tcW w:w="526" w:type="pct"/>
          </w:tcPr>
          <w:p w14:paraId="1BD826E9" w14:textId="77777777" w:rsidR="00A209A3" w:rsidRDefault="00A209A3" w:rsidP="00B83838">
            <w:pPr>
              <w:jc w:val="center"/>
              <w:rPr>
                <w:sz w:val="14"/>
                <w:szCs w:val="18"/>
                <w:lang w:val="it-IT"/>
              </w:rPr>
            </w:pPr>
            <w:r>
              <w:rPr>
                <w:rFonts w:hint="eastAsia"/>
                <w:sz w:val="14"/>
                <w:szCs w:val="18"/>
                <w:lang w:val="it-IT"/>
              </w:rPr>
              <w:t>上代（税別）</w:t>
            </w:r>
          </w:p>
        </w:tc>
        <w:tc>
          <w:tcPr>
            <w:tcW w:w="2302" w:type="pct"/>
          </w:tcPr>
          <w:p w14:paraId="4E596C0B" w14:textId="77777777" w:rsidR="00A209A3" w:rsidRPr="004A52C4" w:rsidRDefault="00A209A3" w:rsidP="00B83838">
            <w:pPr>
              <w:jc w:val="center"/>
              <w:rPr>
                <w:sz w:val="14"/>
                <w:szCs w:val="18"/>
                <w:lang w:val="it-IT"/>
              </w:rPr>
            </w:pPr>
            <w:r>
              <w:rPr>
                <w:rFonts w:hint="eastAsia"/>
                <w:sz w:val="14"/>
                <w:szCs w:val="18"/>
                <w:lang w:val="it-IT"/>
              </w:rPr>
              <w:t>メモ</w:t>
            </w:r>
          </w:p>
        </w:tc>
      </w:tr>
      <w:tr w:rsidR="00A209A3" w:rsidRPr="00E148D9" w14:paraId="32FD73A2" w14:textId="77777777" w:rsidTr="00B83838">
        <w:trPr>
          <w:trHeight w:val="960"/>
        </w:trPr>
        <w:tc>
          <w:tcPr>
            <w:tcW w:w="1119" w:type="pct"/>
          </w:tcPr>
          <w:p w14:paraId="36B7EA53" w14:textId="77777777" w:rsidR="00A209A3" w:rsidRDefault="00A209A3" w:rsidP="00B83838">
            <w:pPr>
              <w:jc w:val="left"/>
              <w:rPr>
                <w:b/>
                <w:lang w:val="it-IT"/>
              </w:rPr>
            </w:pPr>
            <w:r>
              <w:rPr>
                <w:rFonts w:hint="eastAsia"/>
                <w:b/>
                <w:lang w:val="it-IT"/>
              </w:rPr>
              <w:t xml:space="preserve">Rosso </w:t>
            </w:r>
            <w:r>
              <w:rPr>
                <w:b/>
                <w:lang w:val="it-IT"/>
              </w:rPr>
              <w:t>B</w:t>
            </w:r>
            <w:r>
              <w:rPr>
                <w:rFonts w:hint="eastAsia"/>
                <w:b/>
                <w:lang w:val="it-IT"/>
              </w:rPr>
              <w:t>aro</w:t>
            </w:r>
          </w:p>
          <w:p w14:paraId="48A54001" w14:textId="77777777" w:rsidR="00A209A3" w:rsidRPr="00EF22A6" w:rsidRDefault="00A209A3" w:rsidP="00B83838">
            <w:pPr>
              <w:jc w:val="left"/>
              <w:rPr>
                <w:bCs/>
                <w:sz w:val="16"/>
              </w:rPr>
            </w:pPr>
            <w:r>
              <w:rPr>
                <w:rFonts w:hint="eastAsia"/>
                <w:bCs/>
                <w:sz w:val="16"/>
              </w:rPr>
              <w:t>ロッソ</w:t>
            </w:r>
            <w:r>
              <w:rPr>
                <w:rFonts w:hint="eastAsia"/>
                <w:bCs/>
                <w:sz w:val="16"/>
              </w:rPr>
              <w:t xml:space="preserve"> </w:t>
            </w:r>
            <w:r>
              <w:rPr>
                <w:rFonts w:hint="eastAsia"/>
                <w:bCs/>
                <w:sz w:val="16"/>
              </w:rPr>
              <w:t>バーロ</w:t>
            </w:r>
          </w:p>
          <w:p w14:paraId="069535A4" w14:textId="77777777" w:rsidR="00A209A3" w:rsidRPr="0044136F" w:rsidRDefault="00A209A3" w:rsidP="00B83838">
            <w:pPr>
              <w:jc w:val="left"/>
              <w:rPr>
                <w:b/>
                <w:lang w:val="it-IT"/>
              </w:rPr>
            </w:pPr>
            <w:r w:rsidRPr="0044136F">
              <w:rPr>
                <w:rFonts w:ascii="HGP創英角ｺﾞｼｯｸUB" w:eastAsia="HGP創英角ｺﾞｼｯｸUB" w:hAnsi="HGP創英角ｺﾞｼｯｸUB" w:hint="eastAsia"/>
                <w:bCs/>
                <w:color w:val="00B050"/>
                <w:sz w:val="16"/>
              </w:rPr>
              <w:t>≪新アイテム≫</w:t>
            </w:r>
          </w:p>
          <w:p w14:paraId="25378ECD" w14:textId="77777777" w:rsidR="00A209A3" w:rsidRPr="000E3001" w:rsidRDefault="00A209A3" w:rsidP="00B83838">
            <w:pPr>
              <w:jc w:val="left"/>
              <w:rPr>
                <w:bCs/>
                <w:lang w:val="it-IT"/>
              </w:rPr>
            </w:pPr>
          </w:p>
        </w:tc>
        <w:tc>
          <w:tcPr>
            <w:tcW w:w="395" w:type="pct"/>
            <w:vAlign w:val="center"/>
          </w:tcPr>
          <w:p w14:paraId="5F6E071E" w14:textId="77777777" w:rsidR="00A209A3" w:rsidRDefault="00A209A3" w:rsidP="00B83838">
            <w:pPr>
              <w:jc w:val="center"/>
              <w:rPr>
                <w:b/>
                <w:sz w:val="18"/>
                <w:lang w:val="it-IT"/>
              </w:rPr>
            </w:pPr>
            <w:r>
              <w:rPr>
                <w:rFonts w:hint="eastAsia"/>
                <w:b/>
                <w:sz w:val="18"/>
                <w:lang w:val="it-IT"/>
              </w:rPr>
              <w:t>(21)</w:t>
            </w:r>
          </w:p>
        </w:tc>
        <w:tc>
          <w:tcPr>
            <w:tcW w:w="263" w:type="pct"/>
            <w:vAlign w:val="center"/>
          </w:tcPr>
          <w:p w14:paraId="1B13F007" w14:textId="77777777" w:rsidR="00A209A3" w:rsidRPr="00876D3A" w:rsidRDefault="00A209A3" w:rsidP="00B83838">
            <w:pPr>
              <w:jc w:val="center"/>
              <w:rPr>
                <w:sz w:val="18"/>
                <w:szCs w:val="18"/>
              </w:rPr>
            </w:pPr>
            <w:r>
              <w:rPr>
                <w:rFonts w:hint="eastAsia"/>
                <w:sz w:val="18"/>
                <w:szCs w:val="18"/>
              </w:rPr>
              <w:t>赤</w:t>
            </w:r>
          </w:p>
        </w:tc>
        <w:tc>
          <w:tcPr>
            <w:tcW w:w="395" w:type="pct"/>
            <w:vAlign w:val="center"/>
          </w:tcPr>
          <w:p w14:paraId="66EC061F" w14:textId="77777777" w:rsidR="00A209A3" w:rsidRPr="00F40662" w:rsidRDefault="00A209A3" w:rsidP="00B83838">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07B3BB57" w14:textId="77777777" w:rsidR="00A209A3" w:rsidRDefault="00A209A3" w:rsidP="00B83838">
            <w:pPr>
              <w:jc w:val="center"/>
              <w:rPr>
                <w:b/>
                <w:sz w:val="18"/>
              </w:rPr>
            </w:pPr>
            <w:r>
              <w:rPr>
                <w:rFonts w:hint="eastAsia"/>
                <w:b/>
                <w:sz w:val="18"/>
              </w:rPr>
              <w:t>\4,200</w:t>
            </w:r>
          </w:p>
        </w:tc>
        <w:tc>
          <w:tcPr>
            <w:tcW w:w="2302" w:type="pct"/>
          </w:tcPr>
          <w:p w14:paraId="1526B78C" w14:textId="77777777" w:rsidR="00A209A3" w:rsidRDefault="00A209A3" w:rsidP="00B83838">
            <w:pPr>
              <w:rPr>
                <w:sz w:val="14"/>
              </w:rPr>
            </w:pPr>
            <w:r>
              <w:rPr>
                <w:rFonts w:hint="eastAsia"/>
                <w:sz w:val="14"/>
              </w:rPr>
              <w:t>アリアーニコ</w:t>
            </w:r>
            <w:r>
              <w:rPr>
                <w:rFonts w:hint="eastAsia"/>
                <w:sz w:val="14"/>
              </w:rPr>
              <w:t>100</w:t>
            </w:r>
            <w:r>
              <w:rPr>
                <w:rFonts w:hint="eastAsia"/>
                <w:sz w:val="14"/>
              </w:rPr>
              <w:t>％、父の友人が栽培している標高</w:t>
            </w:r>
            <w:r>
              <w:rPr>
                <w:rFonts w:hint="eastAsia"/>
                <w:sz w:val="14"/>
              </w:rPr>
              <w:t>750m</w:t>
            </w:r>
            <w:r>
              <w:rPr>
                <w:rFonts w:hint="eastAsia"/>
                <w:sz w:val="14"/>
              </w:rPr>
              <w:t>の畑、アヴェッリーノのアリアーニコを、イスキアに運び醸造。</w:t>
            </w:r>
            <w:r>
              <w:rPr>
                <w:rFonts w:hint="eastAsia"/>
                <w:sz w:val="14"/>
              </w:rPr>
              <w:t>10</w:t>
            </w:r>
            <w:r>
              <w:rPr>
                <w:rFonts w:hint="eastAsia"/>
                <w:sz w:val="14"/>
              </w:rPr>
              <w:t>月中旬の収穫。除梗し、開放桶にて果皮と共に</w:t>
            </w:r>
            <w:r>
              <w:rPr>
                <w:rFonts w:hint="eastAsia"/>
                <w:sz w:val="14"/>
              </w:rPr>
              <w:t>1</w:t>
            </w:r>
            <w:r>
              <w:rPr>
                <w:rFonts w:hint="eastAsia"/>
                <w:sz w:val="14"/>
              </w:rPr>
              <w:t>カ月の醗酵。途中ヴィオニエの梗を加える。圧搾後、テラコッタ製の樽に入れ</w:t>
            </w:r>
            <w:r>
              <w:rPr>
                <w:rFonts w:hint="eastAsia"/>
                <w:sz w:val="14"/>
              </w:rPr>
              <w:t>6</w:t>
            </w:r>
            <w:r>
              <w:rPr>
                <w:rFonts w:hint="eastAsia"/>
                <w:sz w:val="14"/>
              </w:rPr>
              <w:t>か月の熟成。ボトル詰め後、</w:t>
            </w:r>
            <w:r>
              <w:rPr>
                <w:rFonts w:hint="eastAsia"/>
                <w:sz w:val="14"/>
              </w:rPr>
              <w:t>24</w:t>
            </w:r>
            <w:r>
              <w:rPr>
                <w:rFonts w:hint="eastAsia"/>
                <w:sz w:val="14"/>
              </w:rPr>
              <w:t>カ月の熟成を行う。</w:t>
            </w:r>
          </w:p>
          <w:p w14:paraId="095C3F84" w14:textId="77777777" w:rsidR="00A209A3" w:rsidRPr="00CE0E18" w:rsidRDefault="00A209A3" w:rsidP="00B83838">
            <w:pPr>
              <w:rPr>
                <w:sz w:val="14"/>
              </w:rPr>
            </w:pPr>
            <w:r w:rsidRPr="00D21EB2">
              <w:rPr>
                <w:rFonts w:hint="eastAsia"/>
                <w:sz w:val="14"/>
              </w:rPr>
              <w:t>ビアンコ同様、</w:t>
            </w:r>
            <w:r w:rsidRPr="00D21EB2">
              <w:rPr>
                <w:rFonts w:hint="eastAsia"/>
                <w:sz w:val="14"/>
              </w:rPr>
              <w:t>SO2</w:t>
            </w:r>
            <w:r w:rsidRPr="00D21EB2">
              <w:rPr>
                <w:rFonts w:hint="eastAsia"/>
                <w:sz w:val="14"/>
              </w:rPr>
              <w:t>は一切使用していない事もあり、やや高めの揮発酸も感じます。しかし濃密な果実とブドウ由来の酸、タウラージにも使われるポテンシャルのアリアーニコとは、思えないほどの軽やかさと飲み心地の良さ、本当に驚かされます。</w:t>
            </w:r>
          </w:p>
        </w:tc>
      </w:tr>
      <w:tr w:rsidR="00A41BB1" w:rsidRPr="00E148D9" w14:paraId="4F820DD5" w14:textId="77777777" w:rsidTr="00B83838">
        <w:trPr>
          <w:trHeight w:val="960"/>
        </w:trPr>
        <w:tc>
          <w:tcPr>
            <w:tcW w:w="1119" w:type="pct"/>
          </w:tcPr>
          <w:p w14:paraId="4049EF09" w14:textId="77777777" w:rsidR="00A41BB1" w:rsidRDefault="00A41BB1" w:rsidP="00A41BB1">
            <w:pPr>
              <w:jc w:val="left"/>
              <w:rPr>
                <w:b/>
                <w:lang w:val="it-IT"/>
              </w:rPr>
            </w:pPr>
            <w:r>
              <w:rPr>
                <w:b/>
                <w:lang w:val="it-IT"/>
              </w:rPr>
              <w:lastRenderedPageBreak/>
              <w:t xml:space="preserve">Bianco </w:t>
            </w:r>
            <w:r>
              <w:rPr>
                <w:rFonts w:hint="eastAsia"/>
                <w:b/>
                <w:lang w:val="it-IT"/>
              </w:rPr>
              <w:t>Foglia</w:t>
            </w:r>
          </w:p>
          <w:p w14:paraId="6F63F64C" w14:textId="77777777" w:rsidR="00A41BB1" w:rsidRPr="00EF22A6" w:rsidRDefault="00A41BB1" w:rsidP="00A41BB1">
            <w:pPr>
              <w:jc w:val="left"/>
              <w:rPr>
                <w:bCs/>
                <w:sz w:val="16"/>
              </w:rPr>
            </w:pPr>
            <w:r w:rsidRPr="00EF22A6">
              <w:rPr>
                <w:rFonts w:hint="eastAsia"/>
                <w:bCs/>
                <w:sz w:val="16"/>
              </w:rPr>
              <w:t>ビアンコ</w:t>
            </w:r>
            <w:r>
              <w:rPr>
                <w:rFonts w:hint="eastAsia"/>
                <w:bCs/>
                <w:sz w:val="16"/>
              </w:rPr>
              <w:t xml:space="preserve"> </w:t>
            </w:r>
            <w:r>
              <w:rPr>
                <w:rFonts w:hint="eastAsia"/>
                <w:bCs/>
                <w:sz w:val="16"/>
              </w:rPr>
              <w:t>フォッリァ</w:t>
            </w:r>
          </w:p>
          <w:p w14:paraId="68ECAD21" w14:textId="77777777" w:rsidR="00A41BB1" w:rsidRDefault="00A41BB1" w:rsidP="00A41BB1">
            <w:pPr>
              <w:jc w:val="left"/>
              <w:rPr>
                <w:b/>
                <w:lang w:val="it-IT"/>
              </w:rPr>
            </w:pPr>
            <w:r w:rsidRPr="0044136F">
              <w:rPr>
                <w:rFonts w:ascii="HGP創英角ｺﾞｼｯｸUB" w:eastAsia="HGP創英角ｺﾞｼｯｸUB" w:hAnsi="HGP創英角ｺﾞｼｯｸUB" w:hint="eastAsia"/>
                <w:bCs/>
                <w:color w:val="00B050"/>
                <w:sz w:val="16"/>
              </w:rPr>
              <w:t>≪バックヴィンテージ 再リリース≫</w:t>
            </w:r>
            <w:r w:rsidRPr="0044136F">
              <w:rPr>
                <w:rFonts w:ascii="HGP創英角ｺﾞｼｯｸUB" w:eastAsia="HGP創英角ｺﾞｼｯｸUB" w:hAnsi="HGP創英角ｺﾞｼｯｸUB" w:hint="eastAsia"/>
                <w:bCs/>
                <w:color w:val="00B050"/>
                <w:sz w:val="14"/>
                <w:szCs w:val="18"/>
              </w:rPr>
              <w:t xml:space="preserve"> </w:t>
            </w:r>
          </w:p>
        </w:tc>
        <w:tc>
          <w:tcPr>
            <w:tcW w:w="395" w:type="pct"/>
            <w:vAlign w:val="center"/>
          </w:tcPr>
          <w:p w14:paraId="5ABABE00" w14:textId="77777777" w:rsidR="00A41BB1" w:rsidRDefault="00A41BB1" w:rsidP="00A41BB1">
            <w:pPr>
              <w:jc w:val="center"/>
              <w:rPr>
                <w:b/>
                <w:sz w:val="18"/>
                <w:lang w:val="it-IT"/>
              </w:rPr>
            </w:pPr>
            <w:r>
              <w:rPr>
                <w:rFonts w:hint="eastAsia"/>
                <w:b/>
                <w:sz w:val="18"/>
                <w:lang w:val="it-IT"/>
              </w:rPr>
              <w:t>17</w:t>
            </w:r>
          </w:p>
        </w:tc>
        <w:tc>
          <w:tcPr>
            <w:tcW w:w="263" w:type="pct"/>
            <w:vAlign w:val="center"/>
          </w:tcPr>
          <w:p w14:paraId="4917FF3C" w14:textId="77777777" w:rsidR="00A41BB1" w:rsidRDefault="00A41BB1" w:rsidP="00A41BB1">
            <w:pPr>
              <w:jc w:val="center"/>
              <w:rPr>
                <w:sz w:val="18"/>
                <w:szCs w:val="18"/>
              </w:rPr>
            </w:pPr>
            <w:r w:rsidRPr="00876D3A">
              <w:rPr>
                <w:rFonts w:hint="eastAsia"/>
                <w:sz w:val="18"/>
                <w:szCs w:val="18"/>
              </w:rPr>
              <w:t>白</w:t>
            </w:r>
          </w:p>
        </w:tc>
        <w:tc>
          <w:tcPr>
            <w:tcW w:w="395" w:type="pct"/>
            <w:vAlign w:val="center"/>
          </w:tcPr>
          <w:p w14:paraId="38A77697" w14:textId="77777777" w:rsidR="00A41BB1" w:rsidRPr="00F40662" w:rsidRDefault="00A41BB1" w:rsidP="00A41BB1">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0B7D57E0" w14:textId="77777777" w:rsidR="00A41BB1" w:rsidRDefault="00A41BB1" w:rsidP="00A41BB1">
            <w:pPr>
              <w:jc w:val="center"/>
              <w:rPr>
                <w:b/>
                <w:sz w:val="18"/>
              </w:rPr>
            </w:pPr>
            <w:r>
              <w:rPr>
                <w:rFonts w:hint="eastAsia"/>
                <w:b/>
                <w:sz w:val="18"/>
              </w:rPr>
              <w:t>\3,900</w:t>
            </w:r>
          </w:p>
        </w:tc>
        <w:tc>
          <w:tcPr>
            <w:tcW w:w="2302" w:type="pct"/>
          </w:tcPr>
          <w:p w14:paraId="45ADC0C0" w14:textId="77777777" w:rsidR="00A41BB1" w:rsidRDefault="00A41BB1" w:rsidP="00A41BB1">
            <w:pPr>
              <w:rPr>
                <w:sz w:val="14"/>
              </w:rPr>
            </w:pPr>
            <w:r w:rsidRPr="00CE0E18">
              <w:rPr>
                <w:rFonts w:hint="eastAsia"/>
                <w:sz w:val="14"/>
              </w:rPr>
              <w:t>ヴェルメンティーノ、ヴィオニエ、ソーヴィニヨンブラン、マルヴァジーア</w:t>
            </w:r>
            <w:r w:rsidRPr="00CE0E18">
              <w:rPr>
                <w:rFonts w:hint="eastAsia"/>
                <w:sz w:val="14"/>
              </w:rPr>
              <w:t xml:space="preserve"> </w:t>
            </w:r>
            <w:r w:rsidRPr="00CE0E18">
              <w:rPr>
                <w:rFonts w:hint="eastAsia"/>
                <w:sz w:val="14"/>
              </w:rPr>
              <w:t>ディ</w:t>
            </w:r>
            <w:r w:rsidRPr="00CE0E18">
              <w:rPr>
                <w:rFonts w:hint="eastAsia"/>
                <w:sz w:val="14"/>
              </w:rPr>
              <w:t xml:space="preserve"> </w:t>
            </w:r>
            <w:r w:rsidRPr="00CE0E18">
              <w:rPr>
                <w:rFonts w:hint="eastAsia"/>
                <w:sz w:val="14"/>
              </w:rPr>
              <w:t>リーパリ、インクローチョマンゾーニ、樹齢</w:t>
            </w:r>
            <w:r w:rsidRPr="00CE0E18">
              <w:rPr>
                <w:rFonts w:hint="eastAsia"/>
                <w:sz w:val="14"/>
              </w:rPr>
              <w:t>15</w:t>
            </w:r>
            <w:r w:rsidRPr="00CE0E18">
              <w:rPr>
                <w:rFonts w:hint="eastAsia"/>
                <w:sz w:val="14"/>
              </w:rPr>
              <w:t>年。それぞれのブドウは完熟を待ってから収穫し、畑にある醗酵槽にて果皮と共に</w:t>
            </w:r>
            <w:r w:rsidRPr="00CE0E18">
              <w:rPr>
                <w:rFonts w:hint="eastAsia"/>
                <w:sz w:val="14"/>
              </w:rPr>
              <w:t>30</w:t>
            </w:r>
            <w:r w:rsidRPr="00CE0E18">
              <w:rPr>
                <w:rFonts w:hint="eastAsia"/>
                <w:sz w:val="14"/>
              </w:rPr>
              <w:t>～</w:t>
            </w:r>
            <w:r w:rsidRPr="00CE0E18">
              <w:rPr>
                <w:rFonts w:hint="eastAsia"/>
                <w:sz w:val="14"/>
              </w:rPr>
              <w:t>60</w:t>
            </w:r>
            <w:r w:rsidRPr="00CE0E18">
              <w:rPr>
                <w:rFonts w:hint="eastAsia"/>
                <w:sz w:val="14"/>
              </w:rPr>
              <w:t>日の醗酵、圧搾後</w:t>
            </w:r>
            <w:r w:rsidRPr="00CE0E18">
              <w:rPr>
                <w:rFonts w:hint="eastAsia"/>
                <w:sz w:val="14"/>
              </w:rPr>
              <w:t>10</w:t>
            </w:r>
            <w:r w:rsidRPr="00CE0E18">
              <w:rPr>
                <w:rFonts w:hint="eastAsia"/>
                <w:sz w:val="14"/>
              </w:rPr>
              <w:t>ヶ月の熟成。醸造からボトル詰めまで、</w:t>
            </w:r>
            <w:r w:rsidRPr="00CE0E18">
              <w:rPr>
                <w:rFonts w:hint="eastAsia"/>
                <w:sz w:val="14"/>
              </w:rPr>
              <w:t>SO2</w:t>
            </w:r>
            <w:r w:rsidRPr="00CE0E18">
              <w:rPr>
                <w:rFonts w:hint="eastAsia"/>
                <w:sz w:val="14"/>
              </w:rPr>
              <w:t>をはじめ一切の添加を行わない。</w:t>
            </w:r>
          </w:p>
          <w:p w14:paraId="62A0D7C2" w14:textId="219C77A0" w:rsidR="00A41BB1" w:rsidRDefault="00A41BB1" w:rsidP="00D873E6">
            <w:pPr>
              <w:rPr>
                <w:rFonts w:hint="eastAsia"/>
                <w:sz w:val="14"/>
              </w:rPr>
            </w:pPr>
            <w:r w:rsidRPr="00A41BB1">
              <w:rPr>
                <w:rFonts w:hint="eastAsia"/>
                <w:sz w:val="14"/>
              </w:rPr>
              <w:t>猛烈な暑さと水不足の影響で、</w:t>
            </w:r>
            <w:r w:rsidR="00284929">
              <w:rPr>
                <w:rFonts w:hint="eastAsia"/>
                <w:sz w:val="14"/>
              </w:rPr>
              <w:t>過熟な</w:t>
            </w:r>
            <w:r w:rsidRPr="00A41BB1">
              <w:rPr>
                <w:rFonts w:hint="eastAsia"/>
                <w:sz w:val="14"/>
              </w:rPr>
              <w:t>ブドウ</w:t>
            </w:r>
            <w:r w:rsidR="00284929">
              <w:rPr>
                <w:rFonts w:hint="eastAsia"/>
                <w:sz w:val="14"/>
              </w:rPr>
              <w:t>となった</w:t>
            </w:r>
            <w:r w:rsidR="00284929">
              <w:rPr>
                <w:rFonts w:hint="eastAsia"/>
                <w:sz w:val="14"/>
              </w:rPr>
              <w:t>2017</w:t>
            </w:r>
            <w:r w:rsidR="00284929">
              <w:rPr>
                <w:rFonts w:hint="eastAsia"/>
                <w:sz w:val="14"/>
              </w:rPr>
              <w:t>。醗酵温度も高く揮発酸も非常に高い、当時はピーキーで不安定さのあるワインでした。</w:t>
            </w:r>
            <w:r w:rsidRPr="00A41BB1">
              <w:rPr>
                <w:rFonts w:hint="eastAsia"/>
                <w:sz w:val="14"/>
              </w:rPr>
              <w:t>4</w:t>
            </w:r>
            <w:r w:rsidRPr="00A41BB1">
              <w:rPr>
                <w:rFonts w:hint="eastAsia"/>
                <w:sz w:val="14"/>
              </w:rPr>
              <w:t>年間ほど時間をかけたことで、高い揮発酸と果実のバランスがかなり取れたと感じます。トロピカルな果実味と染み出す旨味、軽快で心地よい酸、非常に喜べる味わいにな</w:t>
            </w:r>
            <w:r w:rsidR="00284929">
              <w:rPr>
                <w:rFonts w:hint="eastAsia"/>
                <w:sz w:val="14"/>
              </w:rPr>
              <w:t>りました。</w:t>
            </w:r>
          </w:p>
        </w:tc>
      </w:tr>
      <w:tr w:rsidR="00A209A3" w:rsidRPr="00E148D9" w14:paraId="48232B54" w14:textId="77777777" w:rsidTr="00B83838">
        <w:trPr>
          <w:trHeight w:val="960"/>
        </w:trPr>
        <w:tc>
          <w:tcPr>
            <w:tcW w:w="1119" w:type="pct"/>
          </w:tcPr>
          <w:p w14:paraId="4B5994D9" w14:textId="77777777" w:rsidR="00A209A3" w:rsidRDefault="00A209A3" w:rsidP="00B83838">
            <w:pPr>
              <w:jc w:val="left"/>
              <w:rPr>
                <w:b/>
                <w:lang w:val="it-IT"/>
              </w:rPr>
            </w:pPr>
            <w:r>
              <w:rPr>
                <w:b/>
                <w:lang w:val="it-IT"/>
              </w:rPr>
              <w:t xml:space="preserve">Bianco </w:t>
            </w:r>
            <w:r>
              <w:rPr>
                <w:rFonts w:hint="eastAsia"/>
                <w:b/>
                <w:lang w:val="it-IT"/>
              </w:rPr>
              <w:t>Foglia</w:t>
            </w:r>
          </w:p>
          <w:p w14:paraId="46B014F6" w14:textId="77777777" w:rsidR="00A209A3" w:rsidRPr="00EF22A6" w:rsidRDefault="00A209A3" w:rsidP="00B83838">
            <w:pPr>
              <w:jc w:val="left"/>
              <w:rPr>
                <w:bCs/>
                <w:sz w:val="16"/>
              </w:rPr>
            </w:pPr>
            <w:r w:rsidRPr="00EF22A6">
              <w:rPr>
                <w:rFonts w:hint="eastAsia"/>
                <w:bCs/>
                <w:sz w:val="16"/>
              </w:rPr>
              <w:t>ビアンコ</w:t>
            </w:r>
            <w:r>
              <w:rPr>
                <w:rFonts w:hint="eastAsia"/>
                <w:bCs/>
                <w:sz w:val="16"/>
              </w:rPr>
              <w:t xml:space="preserve"> </w:t>
            </w:r>
            <w:r>
              <w:rPr>
                <w:rFonts w:hint="eastAsia"/>
                <w:bCs/>
                <w:sz w:val="16"/>
              </w:rPr>
              <w:t>フォッリァ</w:t>
            </w:r>
          </w:p>
          <w:p w14:paraId="6C20E9D2" w14:textId="77777777" w:rsidR="00A209A3" w:rsidRPr="001B4A5E" w:rsidRDefault="00A209A3" w:rsidP="00B83838">
            <w:pPr>
              <w:jc w:val="left"/>
              <w:rPr>
                <w:b/>
                <w:lang w:val="it-IT"/>
              </w:rPr>
            </w:pPr>
          </w:p>
        </w:tc>
        <w:tc>
          <w:tcPr>
            <w:tcW w:w="395" w:type="pct"/>
            <w:vAlign w:val="center"/>
          </w:tcPr>
          <w:p w14:paraId="45B70FEE" w14:textId="77777777" w:rsidR="00A209A3" w:rsidRPr="008C0B5C" w:rsidRDefault="00A209A3" w:rsidP="00B83838">
            <w:pPr>
              <w:jc w:val="center"/>
              <w:rPr>
                <w:b/>
                <w:sz w:val="18"/>
                <w:lang w:val="it-IT"/>
              </w:rPr>
            </w:pPr>
            <w:r>
              <w:rPr>
                <w:b/>
                <w:sz w:val="18"/>
                <w:lang w:val="it-IT"/>
              </w:rPr>
              <w:t>20</w:t>
            </w:r>
          </w:p>
        </w:tc>
        <w:tc>
          <w:tcPr>
            <w:tcW w:w="263" w:type="pct"/>
            <w:vAlign w:val="center"/>
          </w:tcPr>
          <w:p w14:paraId="1AEAF401" w14:textId="77777777" w:rsidR="00A209A3" w:rsidRPr="00876D3A" w:rsidRDefault="00A209A3" w:rsidP="00B83838">
            <w:pPr>
              <w:jc w:val="center"/>
              <w:rPr>
                <w:sz w:val="18"/>
                <w:szCs w:val="18"/>
              </w:rPr>
            </w:pPr>
            <w:r w:rsidRPr="00876D3A">
              <w:rPr>
                <w:rFonts w:hint="eastAsia"/>
                <w:sz w:val="18"/>
                <w:szCs w:val="18"/>
              </w:rPr>
              <w:t>白</w:t>
            </w:r>
          </w:p>
        </w:tc>
        <w:tc>
          <w:tcPr>
            <w:tcW w:w="395" w:type="pct"/>
            <w:vAlign w:val="center"/>
          </w:tcPr>
          <w:p w14:paraId="429F9C56" w14:textId="77777777" w:rsidR="00A209A3" w:rsidRPr="00EF22A6" w:rsidRDefault="00A209A3" w:rsidP="00B83838">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003D5E25" w14:textId="77777777" w:rsidR="00A209A3" w:rsidRPr="00753C09" w:rsidRDefault="00A209A3" w:rsidP="00B83838">
            <w:pPr>
              <w:jc w:val="center"/>
              <w:rPr>
                <w:rFonts w:cs="Calibri"/>
                <w:b/>
                <w:sz w:val="18"/>
                <w:lang w:val="it-IT"/>
              </w:rPr>
            </w:pPr>
            <w:r>
              <w:rPr>
                <w:rFonts w:hint="eastAsia"/>
                <w:b/>
                <w:sz w:val="18"/>
              </w:rPr>
              <w:t>\4,</w:t>
            </w:r>
            <w:r>
              <w:rPr>
                <w:b/>
                <w:sz w:val="18"/>
              </w:rPr>
              <w:t>5</w:t>
            </w:r>
            <w:r>
              <w:rPr>
                <w:rFonts w:hint="eastAsia"/>
                <w:b/>
                <w:sz w:val="18"/>
              </w:rPr>
              <w:t>00</w:t>
            </w:r>
          </w:p>
        </w:tc>
        <w:tc>
          <w:tcPr>
            <w:tcW w:w="2302" w:type="pct"/>
          </w:tcPr>
          <w:p w14:paraId="4D516F2F" w14:textId="77777777" w:rsidR="00A209A3" w:rsidRPr="00E148D9" w:rsidRDefault="00A209A3" w:rsidP="00B83838">
            <w:pPr>
              <w:rPr>
                <w:sz w:val="14"/>
              </w:rPr>
            </w:pPr>
            <w:r w:rsidRPr="00CE0E18">
              <w:rPr>
                <w:rFonts w:hint="eastAsia"/>
                <w:sz w:val="14"/>
              </w:rPr>
              <w:t>ヴェルメンティーノ、ヴィオニエ、ソーヴィニヨンブラン、マルヴァジーア</w:t>
            </w:r>
            <w:r w:rsidRPr="00CE0E18">
              <w:rPr>
                <w:rFonts w:hint="eastAsia"/>
                <w:sz w:val="14"/>
              </w:rPr>
              <w:t xml:space="preserve"> </w:t>
            </w:r>
            <w:r w:rsidRPr="00CE0E18">
              <w:rPr>
                <w:rFonts w:hint="eastAsia"/>
                <w:sz w:val="14"/>
              </w:rPr>
              <w:t>ディ</w:t>
            </w:r>
            <w:r w:rsidRPr="00CE0E18">
              <w:rPr>
                <w:rFonts w:hint="eastAsia"/>
                <w:sz w:val="14"/>
              </w:rPr>
              <w:t xml:space="preserve"> </w:t>
            </w:r>
            <w:r w:rsidRPr="00CE0E18">
              <w:rPr>
                <w:rFonts w:hint="eastAsia"/>
                <w:sz w:val="14"/>
              </w:rPr>
              <w:t>リーパリ、インクローチョマンゾーニ、樹齢</w:t>
            </w:r>
            <w:r w:rsidRPr="00CE0E18">
              <w:rPr>
                <w:rFonts w:hint="eastAsia"/>
                <w:sz w:val="14"/>
              </w:rPr>
              <w:t>15</w:t>
            </w:r>
            <w:r w:rsidRPr="00CE0E18">
              <w:rPr>
                <w:rFonts w:hint="eastAsia"/>
                <w:sz w:val="14"/>
              </w:rPr>
              <w:t>年。それぞれのブドウは完熟を待ってから収穫し、畑にある醗酵槽にて果皮と共に醗酵、</w:t>
            </w:r>
            <w:r>
              <w:rPr>
                <w:rFonts w:hint="eastAsia"/>
                <w:sz w:val="14"/>
              </w:rPr>
              <w:t>そのまま翌</w:t>
            </w:r>
            <w:r>
              <w:rPr>
                <w:rFonts w:hint="eastAsia"/>
                <w:sz w:val="14"/>
              </w:rPr>
              <w:t>4</w:t>
            </w:r>
            <w:r>
              <w:rPr>
                <w:rFonts w:hint="eastAsia"/>
                <w:sz w:val="14"/>
              </w:rPr>
              <w:t>月まで熟成。</w:t>
            </w:r>
            <w:r w:rsidRPr="00CE0E18">
              <w:rPr>
                <w:rFonts w:hint="eastAsia"/>
                <w:sz w:val="14"/>
              </w:rPr>
              <w:t>圧搾後</w:t>
            </w:r>
            <w:r>
              <w:rPr>
                <w:rFonts w:hint="eastAsia"/>
                <w:sz w:val="14"/>
              </w:rPr>
              <w:t>、約</w:t>
            </w:r>
            <w:r>
              <w:rPr>
                <w:rFonts w:hint="eastAsia"/>
                <w:sz w:val="14"/>
              </w:rPr>
              <w:t>1</w:t>
            </w:r>
            <w:r>
              <w:rPr>
                <w:rFonts w:hint="eastAsia"/>
                <w:sz w:val="14"/>
              </w:rPr>
              <w:t>カ月タンクで静置し、オリ引きの後のボトル詰め。ほとんどの期間を果皮と共に過ごした驚きの白ワイン。</w:t>
            </w:r>
            <w:r w:rsidRPr="00CE0E18">
              <w:rPr>
                <w:rFonts w:hint="eastAsia"/>
                <w:sz w:val="14"/>
              </w:rPr>
              <w:t>醸造からボトル詰めまで、</w:t>
            </w:r>
            <w:r w:rsidRPr="00CE0E18">
              <w:rPr>
                <w:rFonts w:hint="eastAsia"/>
                <w:sz w:val="14"/>
              </w:rPr>
              <w:t>SO2</w:t>
            </w:r>
            <w:r w:rsidRPr="00CE0E18">
              <w:rPr>
                <w:rFonts w:hint="eastAsia"/>
                <w:sz w:val="14"/>
              </w:rPr>
              <w:t>をはじめ一切の添加を行わない。</w:t>
            </w:r>
          </w:p>
        </w:tc>
      </w:tr>
      <w:tr w:rsidR="00A209A3" w:rsidRPr="00883EEE" w14:paraId="7E7FBB3F" w14:textId="77777777" w:rsidTr="00B83838">
        <w:trPr>
          <w:trHeight w:val="1186"/>
        </w:trPr>
        <w:tc>
          <w:tcPr>
            <w:tcW w:w="1119" w:type="pct"/>
          </w:tcPr>
          <w:p w14:paraId="084201CC" w14:textId="77777777" w:rsidR="00A209A3" w:rsidRDefault="00A209A3" w:rsidP="00B83838">
            <w:pPr>
              <w:jc w:val="left"/>
              <w:rPr>
                <w:b/>
                <w:lang w:val="it-IT"/>
              </w:rPr>
            </w:pPr>
            <w:r>
              <w:rPr>
                <w:rFonts w:hint="eastAsia"/>
                <w:b/>
                <w:lang w:val="it-IT"/>
              </w:rPr>
              <w:t>Bianco in Tiano</w:t>
            </w:r>
          </w:p>
          <w:p w14:paraId="674B9F23" w14:textId="77777777" w:rsidR="00A209A3" w:rsidRPr="00EF22A6" w:rsidRDefault="00A209A3" w:rsidP="00B83838">
            <w:pPr>
              <w:jc w:val="left"/>
              <w:rPr>
                <w:bCs/>
                <w:sz w:val="16"/>
              </w:rPr>
            </w:pPr>
            <w:r w:rsidRPr="00EF22A6">
              <w:rPr>
                <w:rFonts w:hint="eastAsia"/>
                <w:bCs/>
                <w:sz w:val="16"/>
              </w:rPr>
              <w:t>ビアンコ</w:t>
            </w:r>
            <w:r w:rsidRPr="00EF22A6">
              <w:rPr>
                <w:rFonts w:hint="eastAsia"/>
                <w:bCs/>
                <w:sz w:val="16"/>
              </w:rPr>
              <w:t xml:space="preserve"> </w:t>
            </w:r>
            <w:r w:rsidRPr="00EF22A6">
              <w:rPr>
                <w:rFonts w:hint="eastAsia"/>
                <w:bCs/>
                <w:sz w:val="16"/>
              </w:rPr>
              <w:t>イン</w:t>
            </w:r>
            <w:r w:rsidRPr="00EF22A6">
              <w:rPr>
                <w:rFonts w:hint="eastAsia"/>
                <w:bCs/>
                <w:sz w:val="16"/>
              </w:rPr>
              <w:t xml:space="preserve"> </w:t>
            </w:r>
            <w:r w:rsidRPr="00EF22A6">
              <w:rPr>
                <w:rFonts w:hint="eastAsia"/>
                <w:bCs/>
                <w:sz w:val="16"/>
              </w:rPr>
              <w:t>ティアーノ</w:t>
            </w:r>
          </w:p>
          <w:p w14:paraId="5B24EC1D" w14:textId="77777777" w:rsidR="00A209A3" w:rsidRPr="001B4A5E" w:rsidRDefault="00A209A3" w:rsidP="00B83838">
            <w:pPr>
              <w:jc w:val="left"/>
              <w:rPr>
                <w:b/>
                <w:color w:val="00B050"/>
                <w:sz w:val="16"/>
                <w:lang w:val="it-IT"/>
              </w:rPr>
            </w:pPr>
          </w:p>
        </w:tc>
        <w:tc>
          <w:tcPr>
            <w:tcW w:w="395" w:type="pct"/>
            <w:vAlign w:val="center"/>
          </w:tcPr>
          <w:p w14:paraId="3282EBAE" w14:textId="77777777" w:rsidR="00A209A3" w:rsidRPr="008C0B5C" w:rsidRDefault="00A209A3" w:rsidP="00B83838">
            <w:pPr>
              <w:jc w:val="center"/>
              <w:rPr>
                <w:b/>
                <w:sz w:val="18"/>
                <w:lang w:val="it-IT"/>
              </w:rPr>
            </w:pPr>
            <w:r>
              <w:rPr>
                <w:b/>
                <w:sz w:val="18"/>
                <w:lang w:val="it-IT"/>
              </w:rPr>
              <w:t>19</w:t>
            </w:r>
          </w:p>
        </w:tc>
        <w:tc>
          <w:tcPr>
            <w:tcW w:w="263" w:type="pct"/>
            <w:vAlign w:val="center"/>
          </w:tcPr>
          <w:p w14:paraId="63982F33" w14:textId="77777777" w:rsidR="00A209A3" w:rsidRPr="00876D3A" w:rsidRDefault="00A209A3" w:rsidP="00B83838">
            <w:pPr>
              <w:jc w:val="center"/>
              <w:rPr>
                <w:sz w:val="18"/>
                <w:szCs w:val="18"/>
              </w:rPr>
            </w:pPr>
            <w:r w:rsidRPr="00876D3A">
              <w:rPr>
                <w:rFonts w:hint="eastAsia"/>
                <w:sz w:val="18"/>
                <w:szCs w:val="18"/>
              </w:rPr>
              <w:t>白</w:t>
            </w:r>
          </w:p>
        </w:tc>
        <w:tc>
          <w:tcPr>
            <w:tcW w:w="395" w:type="pct"/>
            <w:vAlign w:val="center"/>
          </w:tcPr>
          <w:p w14:paraId="6057B22F" w14:textId="77777777" w:rsidR="00A209A3" w:rsidRPr="00F656C1" w:rsidRDefault="00A209A3" w:rsidP="00B83838">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1F5B9C2E" w14:textId="77777777" w:rsidR="00A209A3" w:rsidRPr="00F90A7B" w:rsidRDefault="00A209A3" w:rsidP="00B83838">
            <w:pPr>
              <w:jc w:val="center"/>
              <w:rPr>
                <w:b/>
                <w:sz w:val="18"/>
              </w:rPr>
            </w:pPr>
            <w:r w:rsidRPr="00F90A7B">
              <w:rPr>
                <w:rFonts w:hint="eastAsia"/>
                <w:b/>
                <w:sz w:val="18"/>
              </w:rPr>
              <w:t>\5,</w:t>
            </w:r>
            <w:r w:rsidRPr="00F90A7B">
              <w:rPr>
                <w:b/>
                <w:sz w:val="18"/>
              </w:rPr>
              <w:t>5</w:t>
            </w:r>
            <w:r w:rsidRPr="00F90A7B">
              <w:rPr>
                <w:rFonts w:hint="eastAsia"/>
                <w:b/>
                <w:sz w:val="18"/>
              </w:rPr>
              <w:t>00</w:t>
            </w:r>
          </w:p>
        </w:tc>
        <w:tc>
          <w:tcPr>
            <w:tcW w:w="2302" w:type="pct"/>
          </w:tcPr>
          <w:p w14:paraId="188341CB" w14:textId="77777777" w:rsidR="00A209A3" w:rsidRPr="006823A4" w:rsidRDefault="00A209A3" w:rsidP="00B83838">
            <w:pPr>
              <w:pStyle w:val="Default"/>
              <w:jc w:val="both"/>
              <w:rPr>
                <w:rFonts w:ascii="Verdana"/>
                <w:color w:val="auto"/>
                <w:sz w:val="14"/>
              </w:rPr>
            </w:pPr>
            <w:r w:rsidRPr="006823A4">
              <w:rPr>
                <w:rFonts w:ascii="Verdana"/>
                <w:sz w:val="14"/>
              </w:rPr>
              <w:t>ヴェルメンティーノ、ヴィオニエ、ソーヴィニヨンブラン、マルヴァジーア</w:t>
            </w:r>
            <w:r w:rsidRPr="006823A4">
              <w:rPr>
                <w:rFonts w:ascii="Verdana"/>
                <w:sz w:val="14"/>
              </w:rPr>
              <w:t xml:space="preserve"> </w:t>
            </w:r>
            <w:r w:rsidRPr="006823A4">
              <w:rPr>
                <w:rFonts w:ascii="Verdana"/>
                <w:sz w:val="14"/>
              </w:rPr>
              <w:t>ディ</w:t>
            </w:r>
            <w:r w:rsidRPr="006823A4">
              <w:rPr>
                <w:rFonts w:ascii="Verdana"/>
                <w:sz w:val="14"/>
              </w:rPr>
              <w:t xml:space="preserve"> </w:t>
            </w:r>
            <w:r w:rsidRPr="006823A4">
              <w:rPr>
                <w:rFonts w:ascii="Verdana"/>
                <w:sz w:val="14"/>
              </w:rPr>
              <w:t>リーパリ、インクローチョマンゾーニ、樹齢</w:t>
            </w:r>
            <w:r w:rsidRPr="006823A4">
              <w:rPr>
                <w:rFonts w:ascii="Verdana"/>
                <w:sz w:val="14"/>
              </w:rPr>
              <w:t>15</w:t>
            </w:r>
            <w:r w:rsidRPr="006823A4">
              <w:rPr>
                <w:rFonts w:ascii="Verdana"/>
                <w:sz w:val="14"/>
              </w:rPr>
              <w:t>年。ビアンコ</w:t>
            </w:r>
            <w:r w:rsidRPr="006823A4">
              <w:rPr>
                <w:rFonts w:ascii="Verdana"/>
                <w:sz w:val="14"/>
              </w:rPr>
              <w:t xml:space="preserve"> </w:t>
            </w:r>
            <w:r w:rsidRPr="006823A4">
              <w:rPr>
                <w:rFonts w:ascii="Verdana"/>
                <w:sz w:val="14"/>
              </w:rPr>
              <w:t>フォッリアのタンクより、醗酵が終わったワインを抜き取り、テラコッタ製の樽に注ぎ足す。約</w:t>
            </w:r>
            <w:r w:rsidRPr="006823A4">
              <w:rPr>
                <w:rFonts w:ascii="Verdana" w:eastAsia="GN-こはるいろサンレイ"/>
                <w:sz w:val="14"/>
              </w:rPr>
              <w:t>10</w:t>
            </w:r>
            <w:r w:rsidRPr="006823A4">
              <w:rPr>
                <w:rFonts w:ascii="Verdana"/>
                <w:sz w:val="14"/>
              </w:rPr>
              <w:t>％これまでのヴィンテージのワインとオリを引き継ぎ、ウイヤージュ（補酒）せずに</w:t>
            </w:r>
            <w:r w:rsidRPr="006823A4">
              <w:rPr>
                <w:rFonts w:ascii="Verdana"/>
                <w:sz w:val="14"/>
              </w:rPr>
              <w:t>10</w:t>
            </w:r>
            <w:r w:rsidRPr="006823A4">
              <w:rPr>
                <w:rFonts w:ascii="Verdana"/>
                <w:sz w:val="14"/>
              </w:rPr>
              <w:t>カ月の熟成。途中フロールに守られ、微弱な酸化熟成を経たビアンコ。形式は違</w:t>
            </w:r>
            <w:r>
              <w:rPr>
                <w:rFonts w:ascii="Verdana" w:hint="eastAsia"/>
                <w:sz w:val="14"/>
              </w:rPr>
              <w:t>うが</w:t>
            </w:r>
            <w:r w:rsidRPr="006823A4">
              <w:rPr>
                <w:rFonts w:ascii="Verdana"/>
                <w:sz w:val="14"/>
              </w:rPr>
              <w:t>、「ソレラシステム」に着想を得て、独自の手法でありながら、イスキアの火山性土壌や潮風、ミネラルをダイレクトに感じる味わい。醸造からボトル詰めまで、</w:t>
            </w:r>
            <w:r w:rsidRPr="006823A4">
              <w:rPr>
                <w:rFonts w:ascii="Verdana"/>
                <w:sz w:val="14"/>
              </w:rPr>
              <w:t>SO2</w:t>
            </w:r>
            <w:r w:rsidRPr="006823A4">
              <w:rPr>
                <w:rFonts w:ascii="Verdana"/>
                <w:sz w:val="14"/>
              </w:rPr>
              <w:t>をはじめ一切の添加を行わない。</w:t>
            </w:r>
          </w:p>
        </w:tc>
      </w:tr>
    </w:tbl>
    <w:p w14:paraId="7A1D3637" w14:textId="4FC62C55"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00896CB6">
        <w:rPr>
          <w:b/>
          <w:bCs/>
          <w:sz w:val="28"/>
          <w:szCs w:val="32"/>
          <w:u w:val="single"/>
          <w:lang w:val="it-IT"/>
        </w:rPr>
        <w:t xml:space="preserve">  </w:t>
      </w:r>
      <w:r w:rsidRPr="00896CB6">
        <w:rPr>
          <w:b/>
          <w:bCs/>
          <w:sz w:val="18"/>
          <w:u w:val="single"/>
          <w:lang w:val="it-IT"/>
        </w:rPr>
        <w:t>エヴィーノ</w:t>
      </w:r>
      <w:r w:rsidRPr="00896CB6">
        <w:rPr>
          <w:sz w:val="21"/>
          <w:szCs w:val="21"/>
          <w:u w:val="single"/>
          <w:lang w:val="it-IT"/>
        </w:rPr>
        <w:t xml:space="preserve">　</w:t>
      </w:r>
      <w:r w:rsidR="00047AA9">
        <w:rPr>
          <w:rFonts w:hint="eastAsia"/>
          <w:sz w:val="16"/>
          <w:u w:val="single"/>
          <w:lang w:val="it-IT"/>
        </w:rPr>
        <w:t xml:space="preserve"> </w:t>
      </w:r>
      <w:r w:rsidR="00047AA9">
        <w:rPr>
          <w:sz w:val="16"/>
          <w:u w:val="single"/>
          <w:lang w:val="it-IT"/>
        </w:rPr>
        <w:t xml:space="preserve">                </w:t>
      </w:r>
      <w:r w:rsidR="00896CB6">
        <w:rPr>
          <w:sz w:val="16"/>
          <w:u w:val="single"/>
          <w:lang w:val="it-IT"/>
        </w:rPr>
        <w:t xml:space="preserve">    </w:t>
      </w:r>
      <w:r w:rsidR="00B579C6">
        <w:rPr>
          <w:rFonts w:hint="eastAsia"/>
          <w:u w:val="single"/>
          <w:lang w:val="it-IT"/>
        </w:rPr>
        <w:t xml:space="preserve">      </w:t>
      </w:r>
      <w:r w:rsidR="00DE2549">
        <w:rPr>
          <w:rFonts w:hint="eastAsia"/>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5924E7">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03FC" w14:textId="77777777" w:rsidR="005924E7" w:rsidRDefault="005924E7" w:rsidP="000F6A67">
      <w:r>
        <w:separator/>
      </w:r>
    </w:p>
  </w:endnote>
  <w:endnote w:type="continuationSeparator" w:id="0">
    <w:p w14:paraId="70B8382E" w14:textId="77777777" w:rsidR="005924E7" w:rsidRDefault="005924E7"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GN-こはるいろサンレイ">
    <w:panose1 w:val="02000600000000000000"/>
    <w:charset w:val="80"/>
    <w:family w:val="auto"/>
    <w:pitch w:val="variable"/>
    <w:sig w:usb0="A00002BF" w:usb1="7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5DED" w14:textId="77777777" w:rsidR="005924E7" w:rsidRDefault="005924E7" w:rsidP="000F6A67">
      <w:r>
        <w:separator/>
      </w:r>
    </w:p>
  </w:footnote>
  <w:footnote w:type="continuationSeparator" w:id="0">
    <w:p w14:paraId="35382906" w14:textId="77777777" w:rsidR="005924E7" w:rsidRDefault="005924E7"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69A"/>
    <w:rsid w:val="000039B9"/>
    <w:rsid w:val="00003C6E"/>
    <w:rsid w:val="00004143"/>
    <w:rsid w:val="000045CF"/>
    <w:rsid w:val="0000569E"/>
    <w:rsid w:val="000063D7"/>
    <w:rsid w:val="00006F97"/>
    <w:rsid w:val="00007D5F"/>
    <w:rsid w:val="00010415"/>
    <w:rsid w:val="0001096F"/>
    <w:rsid w:val="00010F2D"/>
    <w:rsid w:val="0001168D"/>
    <w:rsid w:val="00012132"/>
    <w:rsid w:val="00012E63"/>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2EB5"/>
    <w:rsid w:val="0002442E"/>
    <w:rsid w:val="00024556"/>
    <w:rsid w:val="00024A7F"/>
    <w:rsid w:val="00024E07"/>
    <w:rsid w:val="00026B9B"/>
    <w:rsid w:val="00026EE6"/>
    <w:rsid w:val="000278FC"/>
    <w:rsid w:val="00027E46"/>
    <w:rsid w:val="00027F3D"/>
    <w:rsid w:val="00030088"/>
    <w:rsid w:val="000315B9"/>
    <w:rsid w:val="0003172E"/>
    <w:rsid w:val="00031DC4"/>
    <w:rsid w:val="000333CD"/>
    <w:rsid w:val="000341D8"/>
    <w:rsid w:val="00034946"/>
    <w:rsid w:val="00034B8A"/>
    <w:rsid w:val="00034E0A"/>
    <w:rsid w:val="00035FD8"/>
    <w:rsid w:val="00036168"/>
    <w:rsid w:val="000365A9"/>
    <w:rsid w:val="00036CBA"/>
    <w:rsid w:val="00037999"/>
    <w:rsid w:val="00040DE3"/>
    <w:rsid w:val="0004125D"/>
    <w:rsid w:val="00041790"/>
    <w:rsid w:val="000418A5"/>
    <w:rsid w:val="00042224"/>
    <w:rsid w:val="00042C97"/>
    <w:rsid w:val="00042E54"/>
    <w:rsid w:val="00043BE8"/>
    <w:rsid w:val="00043D08"/>
    <w:rsid w:val="00043D41"/>
    <w:rsid w:val="00044558"/>
    <w:rsid w:val="00044D73"/>
    <w:rsid w:val="00045016"/>
    <w:rsid w:val="000451FA"/>
    <w:rsid w:val="00045479"/>
    <w:rsid w:val="0004557A"/>
    <w:rsid w:val="00045B83"/>
    <w:rsid w:val="00046661"/>
    <w:rsid w:val="00046AFB"/>
    <w:rsid w:val="00047204"/>
    <w:rsid w:val="00047AA9"/>
    <w:rsid w:val="000506AC"/>
    <w:rsid w:val="00050CF1"/>
    <w:rsid w:val="00051156"/>
    <w:rsid w:val="000513D7"/>
    <w:rsid w:val="00051603"/>
    <w:rsid w:val="00051C66"/>
    <w:rsid w:val="000521F1"/>
    <w:rsid w:val="00052CF6"/>
    <w:rsid w:val="00053BA4"/>
    <w:rsid w:val="000561F4"/>
    <w:rsid w:val="000563A1"/>
    <w:rsid w:val="00057067"/>
    <w:rsid w:val="00057387"/>
    <w:rsid w:val="00057433"/>
    <w:rsid w:val="00057BF2"/>
    <w:rsid w:val="000610F2"/>
    <w:rsid w:val="000619D0"/>
    <w:rsid w:val="00061EC5"/>
    <w:rsid w:val="000627DA"/>
    <w:rsid w:val="00062C38"/>
    <w:rsid w:val="00063477"/>
    <w:rsid w:val="0006355A"/>
    <w:rsid w:val="00063A21"/>
    <w:rsid w:val="00063B10"/>
    <w:rsid w:val="00064A46"/>
    <w:rsid w:val="00064AA9"/>
    <w:rsid w:val="00064D66"/>
    <w:rsid w:val="00065F4C"/>
    <w:rsid w:val="00066A33"/>
    <w:rsid w:val="00066F80"/>
    <w:rsid w:val="00070A1B"/>
    <w:rsid w:val="00070FC6"/>
    <w:rsid w:val="00071AC5"/>
    <w:rsid w:val="00072C91"/>
    <w:rsid w:val="00073945"/>
    <w:rsid w:val="0007497B"/>
    <w:rsid w:val="00074EEE"/>
    <w:rsid w:val="00074F29"/>
    <w:rsid w:val="00075392"/>
    <w:rsid w:val="0007614D"/>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26F"/>
    <w:rsid w:val="0008676B"/>
    <w:rsid w:val="00086B6A"/>
    <w:rsid w:val="000874AF"/>
    <w:rsid w:val="00090077"/>
    <w:rsid w:val="000900F6"/>
    <w:rsid w:val="000904BB"/>
    <w:rsid w:val="00090886"/>
    <w:rsid w:val="00090ABC"/>
    <w:rsid w:val="00091C1E"/>
    <w:rsid w:val="0009332F"/>
    <w:rsid w:val="000934E0"/>
    <w:rsid w:val="00093D4B"/>
    <w:rsid w:val="00094022"/>
    <w:rsid w:val="000942BF"/>
    <w:rsid w:val="000944CC"/>
    <w:rsid w:val="00094956"/>
    <w:rsid w:val="00094A9B"/>
    <w:rsid w:val="0009632B"/>
    <w:rsid w:val="0009699B"/>
    <w:rsid w:val="0009734B"/>
    <w:rsid w:val="000973BE"/>
    <w:rsid w:val="000A1FA1"/>
    <w:rsid w:val="000A2B69"/>
    <w:rsid w:val="000A2F61"/>
    <w:rsid w:val="000A3156"/>
    <w:rsid w:val="000A33F6"/>
    <w:rsid w:val="000A3448"/>
    <w:rsid w:val="000A4445"/>
    <w:rsid w:val="000A4715"/>
    <w:rsid w:val="000A593A"/>
    <w:rsid w:val="000A5C27"/>
    <w:rsid w:val="000A6610"/>
    <w:rsid w:val="000A6ADD"/>
    <w:rsid w:val="000A6C56"/>
    <w:rsid w:val="000A72D9"/>
    <w:rsid w:val="000A72E7"/>
    <w:rsid w:val="000A7643"/>
    <w:rsid w:val="000A765D"/>
    <w:rsid w:val="000B095F"/>
    <w:rsid w:val="000B11B3"/>
    <w:rsid w:val="000B1509"/>
    <w:rsid w:val="000B16CD"/>
    <w:rsid w:val="000B1EFF"/>
    <w:rsid w:val="000B2CD6"/>
    <w:rsid w:val="000B34E3"/>
    <w:rsid w:val="000B4B86"/>
    <w:rsid w:val="000B58B1"/>
    <w:rsid w:val="000B5C93"/>
    <w:rsid w:val="000B6609"/>
    <w:rsid w:val="000B66B2"/>
    <w:rsid w:val="000B7036"/>
    <w:rsid w:val="000B7D98"/>
    <w:rsid w:val="000B7DE5"/>
    <w:rsid w:val="000C0184"/>
    <w:rsid w:val="000C0286"/>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E1"/>
    <w:rsid w:val="000C6072"/>
    <w:rsid w:val="000C62E8"/>
    <w:rsid w:val="000C683F"/>
    <w:rsid w:val="000D012B"/>
    <w:rsid w:val="000D2B26"/>
    <w:rsid w:val="000D2D74"/>
    <w:rsid w:val="000D35B8"/>
    <w:rsid w:val="000D39CC"/>
    <w:rsid w:val="000D40BF"/>
    <w:rsid w:val="000D4736"/>
    <w:rsid w:val="000D5491"/>
    <w:rsid w:val="000D55F1"/>
    <w:rsid w:val="000D56FD"/>
    <w:rsid w:val="000D57A0"/>
    <w:rsid w:val="000D5894"/>
    <w:rsid w:val="000D59C7"/>
    <w:rsid w:val="000D5D4F"/>
    <w:rsid w:val="000D61BA"/>
    <w:rsid w:val="000D678F"/>
    <w:rsid w:val="000D6D80"/>
    <w:rsid w:val="000D73C0"/>
    <w:rsid w:val="000D7D91"/>
    <w:rsid w:val="000E04F5"/>
    <w:rsid w:val="000E1C37"/>
    <w:rsid w:val="000E1D05"/>
    <w:rsid w:val="000E2406"/>
    <w:rsid w:val="000E2584"/>
    <w:rsid w:val="000E27E5"/>
    <w:rsid w:val="000E3001"/>
    <w:rsid w:val="000E34F2"/>
    <w:rsid w:val="000E35D2"/>
    <w:rsid w:val="000E374A"/>
    <w:rsid w:val="000E3D15"/>
    <w:rsid w:val="000E4177"/>
    <w:rsid w:val="000E44BE"/>
    <w:rsid w:val="000E4B65"/>
    <w:rsid w:val="000E56ED"/>
    <w:rsid w:val="000E5949"/>
    <w:rsid w:val="000E6286"/>
    <w:rsid w:val="000E700B"/>
    <w:rsid w:val="000E73BE"/>
    <w:rsid w:val="000E7643"/>
    <w:rsid w:val="000E7BDA"/>
    <w:rsid w:val="000E7D39"/>
    <w:rsid w:val="000F01BA"/>
    <w:rsid w:val="000F03C2"/>
    <w:rsid w:val="000F053E"/>
    <w:rsid w:val="000F0B56"/>
    <w:rsid w:val="000F0EA5"/>
    <w:rsid w:val="000F1274"/>
    <w:rsid w:val="000F1A65"/>
    <w:rsid w:val="000F2FD2"/>
    <w:rsid w:val="000F31A8"/>
    <w:rsid w:val="000F34B6"/>
    <w:rsid w:val="000F38FB"/>
    <w:rsid w:val="000F39EC"/>
    <w:rsid w:val="000F3AAC"/>
    <w:rsid w:val="000F42D3"/>
    <w:rsid w:val="000F4F9F"/>
    <w:rsid w:val="000F5F12"/>
    <w:rsid w:val="000F6A67"/>
    <w:rsid w:val="000F79BD"/>
    <w:rsid w:val="000F7CD6"/>
    <w:rsid w:val="000F7F74"/>
    <w:rsid w:val="001006A4"/>
    <w:rsid w:val="00101141"/>
    <w:rsid w:val="001015A7"/>
    <w:rsid w:val="0010247B"/>
    <w:rsid w:val="001038DA"/>
    <w:rsid w:val="00103A7C"/>
    <w:rsid w:val="00103AA7"/>
    <w:rsid w:val="00104030"/>
    <w:rsid w:val="001052A2"/>
    <w:rsid w:val="001053A3"/>
    <w:rsid w:val="00105496"/>
    <w:rsid w:val="001056D7"/>
    <w:rsid w:val="00106A1F"/>
    <w:rsid w:val="00107A57"/>
    <w:rsid w:val="0011017A"/>
    <w:rsid w:val="00110435"/>
    <w:rsid w:val="00110568"/>
    <w:rsid w:val="00111103"/>
    <w:rsid w:val="00111178"/>
    <w:rsid w:val="0011122C"/>
    <w:rsid w:val="00111A65"/>
    <w:rsid w:val="001122F6"/>
    <w:rsid w:val="00112AEC"/>
    <w:rsid w:val="0011389A"/>
    <w:rsid w:val="00113973"/>
    <w:rsid w:val="001139A8"/>
    <w:rsid w:val="00114008"/>
    <w:rsid w:val="00114627"/>
    <w:rsid w:val="00114EDD"/>
    <w:rsid w:val="001157D7"/>
    <w:rsid w:val="001164B9"/>
    <w:rsid w:val="00116A84"/>
    <w:rsid w:val="00116EF9"/>
    <w:rsid w:val="00117027"/>
    <w:rsid w:val="0011707B"/>
    <w:rsid w:val="001176E9"/>
    <w:rsid w:val="001207E4"/>
    <w:rsid w:val="001208DE"/>
    <w:rsid w:val="001210CB"/>
    <w:rsid w:val="001211E9"/>
    <w:rsid w:val="00121D70"/>
    <w:rsid w:val="00121F70"/>
    <w:rsid w:val="001221E1"/>
    <w:rsid w:val="00122A26"/>
    <w:rsid w:val="00122C1B"/>
    <w:rsid w:val="001236A5"/>
    <w:rsid w:val="00123C50"/>
    <w:rsid w:val="00124209"/>
    <w:rsid w:val="00124FBE"/>
    <w:rsid w:val="00125C18"/>
    <w:rsid w:val="00125F9D"/>
    <w:rsid w:val="00126CA9"/>
    <w:rsid w:val="00126E88"/>
    <w:rsid w:val="00127D4F"/>
    <w:rsid w:val="00127E86"/>
    <w:rsid w:val="00131081"/>
    <w:rsid w:val="001314BE"/>
    <w:rsid w:val="001315D2"/>
    <w:rsid w:val="00131A3B"/>
    <w:rsid w:val="00131AE0"/>
    <w:rsid w:val="00132130"/>
    <w:rsid w:val="0013325B"/>
    <w:rsid w:val="0013450A"/>
    <w:rsid w:val="001347C2"/>
    <w:rsid w:val="00134E2F"/>
    <w:rsid w:val="00135377"/>
    <w:rsid w:val="0013553B"/>
    <w:rsid w:val="00135823"/>
    <w:rsid w:val="00135F85"/>
    <w:rsid w:val="001361D8"/>
    <w:rsid w:val="0013658D"/>
    <w:rsid w:val="001366B8"/>
    <w:rsid w:val="001371B3"/>
    <w:rsid w:val="00137A1D"/>
    <w:rsid w:val="001407CF"/>
    <w:rsid w:val="00140CED"/>
    <w:rsid w:val="00140F1C"/>
    <w:rsid w:val="0014113A"/>
    <w:rsid w:val="0014115F"/>
    <w:rsid w:val="001414CE"/>
    <w:rsid w:val="00141782"/>
    <w:rsid w:val="00142426"/>
    <w:rsid w:val="0014270F"/>
    <w:rsid w:val="0014352E"/>
    <w:rsid w:val="00143A25"/>
    <w:rsid w:val="00143A92"/>
    <w:rsid w:val="00143C6A"/>
    <w:rsid w:val="00143DEF"/>
    <w:rsid w:val="001440D9"/>
    <w:rsid w:val="00144459"/>
    <w:rsid w:val="00145090"/>
    <w:rsid w:val="0014511E"/>
    <w:rsid w:val="00145C58"/>
    <w:rsid w:val="001473F8"/>
    <w:rsid w:val="00147F73"/>
    <w:rsid w:val="00150842"/>
    <w:rsid w:val="00151326"/>
    <w:rsid w:val="00151813"/>
    <w:rsid w:val="00151C97"/>
    <w:rsid w:val="00153243"/>
    <w:rsid w:val="00153369"/>
    <w:rsid w:val="001539C9"/>
    <w:rsid w:val="001540BE"/>
    <w:rsid w:val="0015517B"/>
    <w:rsid w:val="00155180"/>
    <w:rsid w:val="00155A9D"/>
    <w:rsid w:val="00155C51"/>
    <w:rsid w:val="00156D24"/>
    <w:rsid w:val="00156E94"/>
    <w:rsid w:val="001570FE"/>
    <w:rsid w:val="00157326"/>
    <w:rsid w:val="00157570"/>
    <w:rsid w:val="00157EE3"/>
    <w:rsid w:val="00160603"/>
    <w:rsid w:val="001611D1"/>
    <w:rsid w:val="00161AC7"/>
    <w:rsid w:val="00161FB1"/>
    <w:rsid w:val="0016227C"/>
    <w:rsid w:val="00162533"/>
    <w:rsid w:val="001629E7"/>
    <w:rsid w:val="0016337A"/>
    <w:rsid w:val="0016347C"/>
    <w:rsid w:val="0016350E"/>
    <w:rsid w:val="001636FA"/>
    <w:rsid w:val="0016434C"/>
    <w:rsid w:val="00164675"/>
    <w:rsid w:val="0016489A"/>
    <w:rsid w:val="001650E0"/>
    <w:rsid w:val="001657D6"/>
    <w:rsid w:val="00165DD2"/>
    <w:rsid w:val="00166045"/>
    <w:rsid w:val="001667AB"/>
    <w:rsid w:val="001671B3"/>
    <w:rsid w:val="00167B33"/>
    <w:rsid w:val="00170001"/>
    <w:rsid w:val="00171017"/>
    <w:rsid w:val="001710F0"/>
    <w:rsid w:val="00171527"/>
    <w:rsid w:val="0017178F"/>
    <w:rsid w:val="00171830"/>
    <w:rsid w:val="00171B24"/>
    <w:rsid w:val="00171DF2"/>
    <w:rsid w:val="00172DCE"/>
    <w:rsid w:val="0017350B"/>
    <w:rsid w:val="00173687"/>
    <w:rsid w:val="00174A7D"/>
    <w:rsid w:val="00174AD7"/>
    <w:rsid w:val="00176E7E"/>
    <w:rsid w:val="00177A25"/>
    <w:rsid w:val="00177C01"/>
    <w:rsid w:val="00177DE6"/>
    <w:rsid w:val="001802E5"/>
    <w:rsid w:val="00180BA2"/>
    <w:rsid w:val="00180CE7"/>
    <w:rsid w:val="00180E8D"/>
    <w:rsid w:val="00181746"/>
    <w:rsid w:val="001817D8"/>
    <w:rsid w:val="00182DE7"/>
    <w:rsid w:val="001832B9"/>
    <w:rsid w:val="00183EB6"/>
    <w:rsid w:val="001843B7"/>
    <w:rsid w:val="00184A8F"/>
    <w:rsid w:val="00185069"/>
    <w:rsid w:val="001852BE"/>
    <w:rsid w:val="001854D8"/>
    <w:rsid w:val="001859F7"/>
    <w:rsid w:val="001862FE"/>
    <w:rsid w:val="001870C5"/>
    <w:rsid w:val="00190243"/>
    <w:rsid w:val="00190421"/>
    <w:rsid w:val="00190959"/>
    <w:rsid w:val="00190C00"/>
    <w:rsid w:val="00190C0D"/>
    <w:rsid w:val="00190C27"/>
    <w:rsid w:val="00190FAB"/>
    <w:rsid w:val="00191C4F"/>
    <w:rsid w:val="00191C6C"/>
    <w:rsid w:val="00192201"/>
    <w:rsid w:val="001927D1"/>
    <w:rsid w:val="00192FB3"/>
    <w:rsid w:val="001931D9"/>
    <w:rsid w:val="0019329F"/>
    <w:rsid w:val="00193BFF"/>
    <w:rsid w:val="00194C1A"/>
    <w:rsid w:val="00195411"/>
    <w:rsid w:val="00196787"/>
    <w:rsid w:val="00196D0C"/>
    <w:rsid w:val="0019704B"/>
    <w:rsid w:val="00197F22"/>
    <w:rsid w:val="001A0158"/>
    <w:rsid w:val="001A1941"/>
    <w:rsid w:val="001A1FDC"/>
    <w:rsid w:val="001A30A7"/>
    <w:rsid w:val="001A3241"/>
    <w:rsid w:val="001A3952"/>
    <w:rsid w:val="001A4018"/>
    <w:rsid w:val="001A4D1C"/>
    <w:rsid w:val="001A5538"/>
    <w:rsid w:val="001A5AFD"/>
    <w:rsid w:val="001A5EAA"/>
    <w:rsid w:val="001A605D"/>
    <w:rsid w:val="001A6423"/>
    <w:rsid w:val="001A6E81"/>
    <w:rsid w:val="001A6EC8"/>
    <w:rsid w:val="001A78AF"/>
    <w:rsid w:val="001B0568"/>
    <w:rsid w:val="001B0A5B"/>
    <w:rsid w:val="001B0AF4"/>
    <w:rsid w:val="001B3516"/>
    <w:rsid w:val="001B362E"/>
    <w:rsid w:val="001B4129"/>
    <w:rsid w:val="001B46F6"/>
    <w:rsid w:val="001B4A0C"/>
    <w:rsid w:val="001B4A5E"/>
    <w:rsid w:val="001B59BD"/>
    <w:rsid w:val="001B5BA8"/>
    <w:rsid w:val="001B69AE"/>
    <w:rsid w:val="001B702D"/>
    <w:rsid w:val="001B71D3"/>
    <w:rsid w:val="001B765A"/>
    <w:rsid w:val="001B7823"/>
    <w:rsid w:val="001B7CB2"/>
    <w:rsid w:val="001C05DE"/>
    <w:rsid w:val="001C09E9"/>
    <w:rsid w:val="001C0D23"/>
    <w:rsid w:val="001C0E9A"/>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10EA"/>
    <w:rsid w:val="001D1E9D"/>
    <w:rsid w:val="001D2D7D"/>
    <w:rsid w:val="001D3195"/>
    <w:rsid w:val="001D37EC"/>
    <w:rsid w:val="001D3C08"/>
    <w:rsid w:val="001D4A0D"/>
    <w:rsid w:val="001D4E20"/>
    <w:rsid w:val="001D54C5"/>
    <w:rsid w:val="001D5639"/>
    <w:rsid w:val="001D6390"/>
    <w:rsid w:val="001D66F3"/>
    <w:rsid w:val="001D7245"/>
    <w:rsid w:val="001D74DC"/>
    <w:rsid w:val="001E076C"/>
    <w:rsid w:val="001E0C65"/>
    <w:rsid w:val="001E0F0F"/>
    <w:rsid w:val="001E10D7"/>
    <w:rsid w:val="001E18D4"/>
    <w:rsid w:val="001E2292"/>
    <w:rsid w:val="001E2EB7"/>
    <w:rsid w:val="001E3657"/>
    <w:rsid w:val="001E4036"/>
    <w:rsid w:val="001E4460"/>
    <w:rsid w:val="001E4E79"/>
    <w:rsid w:val="001E6BE4"/>
    <w:rsid w:val="001E75A7"/>
    <w:rsid w:val="001F0BDA"/>
    <w:rsid w:val="001F0F83"/>
    <w:rsid w:val="001F102C"/>
    <w:rsid w:val="001F1CD5"/>
    <w:rsid w:val="001F2531"/>
    <w:rsid w:val="001F2B04"/>
    <w:rsid w:val="001F3763"/>
    <w:rsid w:val="001F377A"/>
    <w:rsid w:val="001F3E21"/>
    <w:rsid w:val="001F4C4D"/>
    <w:rsid w:val="001F52A3"/>
    <w:rsid w:val="001F53D2"/>
    <w:rsid w:val="001F545E"/>
    <w:rsid w:val="001F57D0"/>
    <w:rsid w:val="001F650B"/>
    <w:rsid w:val="001F6B8D"/>
    <w:rsid w:val="001F7702"/>
    <w:rsid w:val="00200209"/>
    <w:rsid w:val="00200CC9"/>
    <w:rsid w:val="0020151A"/>
    <w:rsid w:val="00201AFC"/>
    <w:rsid w:val="00201B9E"/>
    <w:rsid w:val="00201DDB"/>
    <w:rsid w:val="0020241D"/>
    <w:rsid w:val="00203328"/>
    <w:rsid w:val="00203A67"/>
    <w:rsid w:val="00203B99"/>
    <w:rsid w:val="002041EB"/>
    <w:rsid w:val="00204B50"/>
    <w:rsid w:val="00204C94"/>
    <w:rsid w:val="00204F44"/>
    <w:rsid w:val="002052D1"/>
    <w:rsid w:val="00205AC2"/>
    <w:rsid w:val="00206548"/>
    <w:rsid w:val="00206573"/>
    <w:rsid w:val="002067C0"/>
    <w:rsid w:val="002070C7"/>
    <w:rsid w:val="00207609"/>
    <w:rsid w:val="0020762D"/>
    <w:rsid w:val="00207B99"/>
    <w:rsid w:val="002107A4"/>
    <w:rsid w:val="00210FEA"/>
    <w:rsid w:val="00211049"/>
    <w:rsid w:val="002112FE"/>
    <w:rsid w:val="00211795"/>
    <w:rsid w:val="00211F04"/>
    <w:rsid w:val="00212EE3"/>
    <w:rsid w:val="00213086"/>
    <w:rsid w:val="00213BDB"/>
    <w:rsid w:val="0021482D"/>
    <w:rsid w:val="0021528A"/>
    <w:rsid w:val="00215492"/>
    <w:rsid w:val="0021621B"/>
    <w:rsid w:val="002164D1"/>
    <w:rsid w:val="00216534"/>
    <w:rsid w:val="00216822"/>
    <w:rsid w:val="002168A1"/>
    <w:rsid w:val="00216A53"/>
    <w:rsid w:val="00216B33"/>
    <w:rsid w:val="00217833"/>
    <w:rsid w:val="00217DBC"/>
    <w:rsid w:val="00221BE1"/>
    <w:rsid w:val="00221DC9"/>
    <w:rsid w:val="0022206A"/>
    <w:rsid w:val="00222214"/>
    <w:rsid w:val="00222435"/>
    <w:rsid w:val="002228EC"/>
    <w:rsid w:val="00222AF0"/>
    <w:rsid w:val="00222B25"/>
    <w:rsid w:val="0022393A"/>
    <w:rsid w:val="002241A7"/>
    <w:rsid w:val="002242AF"/>
    <w:rsid w:val="00224F26"/>
    <w:rsid w:val="00225E8B"/>
    <w:rsid w:val="002261A5"/>
    <w:rsid w:val="0022653E"/>
    <w:rsid w:val="00226B8A"/>
    <w:rsid w:val="00226DB9"/>
    <w:rsid w:val="0022778D"/>
    <w:rsid w:val="00230936"/>
    <w:rsid w:val="00230C94"/>
    <w:rsid w:val="00230F27"/>
    <w:rsid w:val="00231F3E"/>
    <w:rsid w:val="002321B8"/>
    <w:rsid w:val="002323B8"/>
    <w:rsid w:val="002326BF"/>
    <w:rsid w:val="002332DE"/>
    <w:rsid w:val="0023395B"/>
    <w:rsid w:val="00233FF4"/>
    <w:rsid w:val="00234088"/>
    <w:rsid w:val="002343F1"/>
    <w:rsid w:val="00234BBE"/>
    <w:rsid w:val="0023560E"/>
    <w:rsid w:val="00235E30"/>
    <w:rsid w:val="00236017"/>
    <w:rsid w:val="002364CC"/>
    <w:rsid w:val="00236A8D"/>
    <w:rsid w:val="00237391"/>
    <w:rsid w:val="0023741D"/>
    <w:rsid w:val="002402E8"/>
    <w:rsid w:val="002408EC"/>
    <w:rsid w:val="00240C83"/>
    <w:rsid w:val="00240C90"/>
    <w:rsid w:val="00240E62"/>
    <w:rsid w:val="002416F2"/>
    <w:rsid w:val="00241846"/>
    <w:rsid w:val="00241DFC"/>
    <w:rsid w:val="002424E1"/>
    <w:rsid w:val="0024287B"/>
    <w:rsid w:val="0024324A"/>
    <w:rsid w:val="002440F2"/>
    <w:rsid w:val="00244565"/>
    <w:rsid w:val="00244F23"/>
    <w:rsid w:val="002462A6"/>
    <w:rsid w:val="002464EE"/>
    <w:rsid w:val="002467BF"/>
    <w:rsid w:val="00247C62"/>
    <w:rsid w:val="002502A0"/>
    <w:rsid w:val="0025034B"/>
    <w:rsid w:val="00251312"/>
    <w:rsid w:val="002517FE"/>
    <w:rsid w:val="00251F63"/>
    <w:rsid w:val="002540D6"/>
    <w:rsid w:val="00254162"/>
    <w:rsid w:val="00254A03"/>
    <w:rsid w:val="00255F5B"/>
    <w:rsid w:val="00256737"/>
    <w:rsid w:val="0025778F"/>
    <w:rsid w:val="00257D12"/>
    <w:rsid w:val="00257FC6"/>
    <w:rsid w:val="0026038C"/>
    <w:rsid w:val="00260A80"/>
    <w:rsid w:val="0026188D"/>
    <w:rsid w:val="00261A03"/>
    <w:rsid w:val="00261DA7"/>
    <w:rsid w:val="00261F38"/>
    <w:rsid w:val="00261F91"/>
    <w:rsid w:val="00262979"/>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67EB0"/>
    <w:rsid w:val="002702EA"/>
    <w:rsid w:val="002707E1"/>
    <w:rsid w:val="002708F0"/>
    <w:rsid w:val="00270DC5"/>
    <w:rsid w:val="00270F3C"/>
    <w:rsid w:val="00271439"/>
    <w:rsid w:val="00271B58"/>
    <w:rsid w:val="00271C12"/>
    <w:rsid w:val="002723A4"/>
    <w:rsid w:val="00272758"/>
    <w:rsid w:val="002728FC"/>
    <w:rsid w:val="00273F62"/>
    <w:rsid w:val="0027401B"/>
    <w:rsid w:val="00274BCA"/>
    <w:rsid w:val="00274CAA"/>
    <w:rsid w:val="00274EFF"/>
    <w:rsid w:val="002750B8"/>
    <w:rsid w:val="002752D9"/>
    <w:rsid w:val="002754CD"/>
    <w:rsid w:val="00275EF3"/>
    <w:rsid w:val="002761E3"/>
    <w:rsid w:val="0027638E"/>
    <w:rsid w:val="00276816"/>
    <w:rsid w:val="002769C4"/>
    <w:rsid w:val="00276A1C"/>
    <w:rsid w:val="00276F26"/>
    <w:rsid w:val="002777F9"/>
    <w:rsid w:val="00277886"/>
    <w:rsid w:val="0028054F"/>
    <w:rsid w:val="00280E4D"/>
    <w:rsid w:val="00280F8E"/>
    <w:rsid w:val="00281107"/>
    <w:rsid w:val="00281112"/>
    <w:rsid w:val="00281271"/>
    <w:rsid w:val="0028195C"/>
    <w:rsid w:val="00281C12"/>
    <w:rsid w:val="00282039"/>
    <w:rsid w:val="002820D0"/>
    <w:rsid w:val="00282248"/>
    <w:rsid w:val="002827AD"/>
    <w:rsid w:val="00282C03"/>
    <w:rsid w:val="00283904"/>
    <w:rsid w:val="00283D83"/>
    <w:rsid w:val="00284166"/>
    <w:rsid w:val="00284899"/>
    <w:rsid w:val="00284929"/>
    <w:rsid w:val="00284A7D"/>
    <w:rsid w:val="00284C11"/>
    <w:rsid w:val="0028509A"/>
    <w:rsid w:val="00285238"/>
    <w:rsid w:val="00286333"/>
    <w:rsid w:val="0028647F"/>
    <w:rsid w:val="00286ADA"/>
    <w:rsid w:val="00286C81"/>
    <w:rsid w:val="00287201"/>
    <w:rsid w:val="00287A2D"/>
    <w:rsid w:val="00290144"/>
    <w:rsid w:val="00290EEF"/>
    <w:rsid w:val="00292233"/>
    <w:rsid w:val="0029277C"/>
    <w:rsid w:val="00292C62"/>
    <w:rsid w:val="00293B48"/>
    <w:rsid w:val="00294710"/>
    <w:rsid w:val="00294720"/>
    <w:rsid w:val="00294732"/>
    <w:rsid w:val="00294C86"/>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9E3"/>
    <w:rsid w:val="002A4196"/>
    <w:rsid w:val="002A4669"/>
    <w:rsid w:val="002A4BB3"/>
    <w:rsid w:val="002A59F1"/>
    <w:rsid w:val="002A6A62"/>
    <w:rsid w:val="002A6C24"/>
    <w:rsid w:val="002A783B"/>
    <w:rsid w:val="002A7F42"/>
    <w:rsid w:val="002B0A22"/>
    <w:rsid w:val="002B0A4A"/>
    <w:rsid w:val="002B10B6"/>
    <w:rsid w:val="002B1A65"/>
    <w:rsid w:val="002B2146"/>
    <w:rsid w:val="002B2367"/>
    <w:rsid w:val="002B2F89"/>
    <w:rsid w:val="002B38BE"/>
    <w:rsid w:val="002B3C3A"/>
    <w:rsid w:val="002B3D25"/>
    <w:rsid w:val="002B4829"/>
    <w:rsid w:val="002B4850"/>
    <w:rsid w:val="002B55FF"/>
    <w:rsid w:val="002B56DC"/>
    <w:rsid w:val="002B6408"/>
    <w:rsid w:val="002B6690"/>
    <w:rsid w:val="002B6D94"/>
    <w:rsid w:val="002B710F"/>
    <w:rsid w:val="002B78EB"/>
    <w:rsid w:val="002C05B4"/>
    <w:rsid w:val="002C0680"/>
    <w:rsid w:val="002C0E66"/>
    <w:rsid w:val="002C1813"/>
    <w:rsid w:val="002C199D"/>
    <w:rsid w:val="002C1C46"/>
    <w:rsid w:val="002C1CD4"/>
    <w:rsid w:val="002C1E40"/>
    <w:rsid w:val="002C24D8"/>
    <w:rsid w:val="002C267A"/>
    <w:rsid w:val="002C29FA"/>
    <w:rsid w:val="002C2D04"/>
    <w:rsid w:val="002C3A07"/>
    <w:rsid w:val="002C3B91"/>
    <w:rsid w:val="002C3DB1"/>
    <w:rsid w:val="002C4157"/>
    <w:rsid w:val="002C41C2"/>
    <w:rsid w:val="002C4693"/>
    <w:rsid w:val="002C4C83"/>
    <w:rsid w:val="002C510F"/>
    <w:rsid w:val="002C51DA"/>
    <w:rsid w:val="002C580F"/>
    <w:rsid w:val="002C6506"/>
    <w:rsid w:val="002C66AC"/>
    <w:rsid w:val="002C6B22"/>
    <w:rsid w:val="002C6D9C"/>
    <w:rsid w:val="002C7C4B"/>
    <w:rsid w:val="002D013D"/>
    <w:rsid w:val="002D05FB"/>
    <w:rsid w:val="002D0847"/>
    <w:rsid w:val="002D0873"/>
    <w:rsid w:val="002D19C5"/>
    <w:rsid w:val="002D1B5C"/>
    <w:rsid w:val="002D1CE7"/>
    <w:rsid w:val="002D2C80"/>
    <w:rsid w:val="002D2EE4"/>
    <w:rsid w:val="002D2EFF"/>
    <w:rsid w:val="002D44CE"/>
    <w:rsid w:val="002D4CF2"/>
    <w:rsid w:val="002D55C8"/>
    <w:rsid w:val="002D6176"/>
    <w:rsid w:val="002D623E"/>
    <w:rsid w:val="002D63F0"/>
    <w:rsid w:val="002D6C9F"/>
    <w:rsid w:val="002D6FE8"/>
    <w:rsid w:val="002D7016"/>
    <w:rsid w:val="002D7A1C"/>
    <w:rsid w:val="002E0475"/>
    <w:rsid w:val="002E0CDB"/>
    <w:rsid w:val="002E0CEA"/>
    <w:rsid w:val="002E0FF6"/>
    <w:rsid w:val="002E1624"/>
    <w:rsid w:val="002E2042"/>
    <w:rsid w:val="002E2999"/>
    <w:rsid w:val="002E2CF7"/>
    <w:rsid w:val="002E2F5C"/>
    <w:rsid w:val="002E2F80"/>
    <w:rsid w:val="002E3077"/>
    <w:rsid w:val="002E31BD"/>
    <w:rsid w:val="002E3282"/>
    <w:rsid w:val="002E335C"/>
    <w:rsid w:val="002E3601"/>
    <w:rsid w:val="002E3634"/>
    <w:rsid w:val="002E54E7"/>
    <w:rsid w:val="002E55CF"/>
    <w:rsid w:val="002E57A2"/>
    <w:rsid w:val="002E5C23"/>
    <w:rsid w:val="002E5D11"/>
    <w:rsid w:val="002E66FA"/>
    <w:rsid w:val="002E6CBE"/>
    <w:rsid w:val="002E7076"/>
    <w:rsid w:val="002E74E9"/>
    <w:rsid w:val="002F0BFA"/>
    <w:rsid w:val="002F1DC6"/>
    <w:rsid w:val="002F29F2"/>
    <w:rsid w:val="002F33E0"/>
    <w:rsid w:val="002F3766"/>
    <w:rsid w:val="002F38B6"/>
    <w:rsid w:val="002F3DDA"/>
    <w:rsid w:val="002F48E4"/>
    <w:rsid w:val="002F4918"/>
    <w:rsid w:val="002F546C"/>
    <w:rsid w:val="002F584E"/>
    <w:rsid w:val="002F5BE6"/>
    <w:rsid w:val="002F5CCD"/>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43F9"/>
    <w:rsid w:val="00305CFB"/>
    <w:rsid w:val="00306086"/>
    <w:rsid w:val="0030684E"/>
    <w:rsid w:val="00306F14"/>
    <w:rsid w:val="00307B9D"/>
    <w:rsid w:val="003101D0"/>
    <w:rsid w:val="0031028A"/>
    <w:rsid w:val="003102AD"/>
    <w:rsid w:val="0031056D"/>
    <w:rsid w:val="00310DB2"/>
    <w:rsid w:val="00310E17"/>
    <w:rsid w:val="0031115F"/>
    <w:rsid w:val="003118CB"/>
    <w:rsid w:val="00311FC2"/>
    <w:rsid w:val="00311FC4"/>
    <w:rsid w:val="0031239D"/>
    <w:rsid w:val="00312E68"/>
    <w:rsid w:val="003134A1"/>
    <w:rsid w:val="00313B63"/>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34A6"/>
    <w:rsid w:val="00323514"/>
    <w:rsid w:val="003242E6"/>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90F"/>
    <w:rsid w:val="003347E6"/>
    <w:rsid w:val="00334D6F"/>
    <w:rsid w:val="00335303"/>
    <w:rsid w:val="00335863"/>
    <w:rsid w:val="00335BE2"/>
    <w:rsid w:val="00335D03"/>
    <w:rsid w:val="00335F29"/>
    <w:rsid w:val="0033661A"/>
    <w:rsid w:val="00337437"/>
    <w:rsid w:val="0033791E"/>
    <w:rsid w:val="003379E2"/>
    <w:rsid w:val="00337D53"/>
    <w:rsid w:val="003408F5"/>
    <w:rsid w:val="00341115"/>
    <w:rsid w:val="00341F68"/>
    <w:rsid w:val="0034227E"/>
    <w:rsid w:val="003426D3"/>
    <w:rsid w:val="003427FE"/>
    <w:rsid w:val="00343FB1"/>
    <w:rsid w:val="00344125"/>
    <w:rsid w:val="00344319"/>
    <w:rsid w:val="00344CA8"/>
    <w:rsid w:val="0034532B"/>
    <w:rsid w:val="0034674C"/>
    <w:rsid w:val="00346880"/>
    <w:rsid w:val="003470DF"/>
    <w:rsid w:val="00347C46"/>
    <w:rsid w:val="00347CC9"/>
    <w:rsid w:val="0035079B"/>
    <w:rsid w:val="00350A88"/>
    <w:rsid w:val="00350D1B"/>
    <w:rsid w:val="00350E6E"/>
    <w:rsid w:val="00351097"/>
    <w:rsid w:val="0035162C"/>
    <w:rsid w:val="00351BDD"/>
    <w:rsid w:val="00352329"/>
    <w:rsid w:val="00352365"/>
    <w:rsid w:val="003542DB"/>
    <w:rsid w:val="00354F6E"/>
    <w:rsid w:val="003558A0"/>
    <w:rsid w:val="00355B24"/>
    <w:rsid w:val="00355E22"/>
    <w:rsid w:val="003563E3"/>
    <w:rsid w:val="003566D7"/>
    <w:rsid w:val="00356B87"/>
    <w:rsid w:val="003607A5"/>
    <w:rsid w:val="00362049"/>
    <w:rsid w:val="00362462"/>
    <w:rsid w:val="003624CA"/>
    <w:rsid w:val="003625EA"/>
    <w:rsid w:val="00362DAA"/>
    <w:rsid w:val="0036366C"/>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BD3"/>
    <w:rsid w:val="00370DBA"/>
    <w:rsid w:val="00371074"/>
    <w:rsid w:val="00371497"/>
    <w:rsid w:val="003719FE"/>
    <w:rsid w:val="003722D2"/>
    <w:rsid w:val="003724BA"/>
    <w:rsid w:val="00372BFE"/>
    <w:rsid w:val="00373E58"/>
    <w:rsid w:val="003744F6"/>
    <w:rsid w:val="00374869"/>
    <w:rsid w:val="00374A19"/>
    <w:rsid w:val="00375390"/>
    <w:rsid w:val="00375AB2"/>
    <w:rsid w:val="00375D85"/>
    <w:rsid w:val="00376798"/>
    <w:rsid w:val="00376A2E"/>
    <w:rsid w:val="0037700F"/>
    <w:rsid w:val="003774DD"/>
    <w:rsid w:val="0038016C"/>
    <w:rsid w:val="00380813"/>
    <w:rsid w:val="00380DD6"/>
    <w:rsid w:val="00381282"/>
    <w:rsid w:val="00381495"/>
    <w:rsid w:val="0038186B"/>
    <w:rsid w:val="00381BE4"/>
    <w:rsid w:val="00381DA2"/>
    <w:rsid w:val="0038222C"/>
    <w:rsid w:val="00382B0F"/>
    <w:rsid w:val="00382E34"/>
    <w:rsid w:val="00383434"/>
    <w:rsid w:val="00383D67"/>
    <w:rsid w:val="003850BB"/>
    <w:rsid w:val="00385232"/>
    <w:rsid w:val="00385373"/>
    <w:rsid w:val="0038541A"/>
    <w:rsid w:val="00385594"/>
    <w:rsid w:val="003859F8"/>
    <w:rsid w:val="00385D34"/>
    <w:rsid w:val="003869E5"/>
    <w:rsid w:val="00386F66"/>
    <w:rsid w:val="00387EC2"/>
    <w:rsid w:val="003911C1"/>
    <w:rsid w:val="00392148"/>
    <w:rsid w:val="00392DEA"/>
    <w:rsid w:val="00393165"/>
    <w:rsid w:val="00393275"/>
    <w:rsid w:val="003939F1"/>
    <w:rsid w:val="00393A3E"/>
    <w:rsid w:val="00394059"/>
    <w:rsid w:val="0039407D"/>
    <w:rsid w:val="003949E6"/>
    <w:rsid w:val="00394E79"/>
    <w:rsid w:val="003954ED"/>
    <w:rsid w:val="003955B0"/>
    <w:rsid w:val="00395C4A"/>
    <w:rsid w:val="00397781"/>
    <w:rsid w:val="00397980"/>
    <w:rsid w:val="00397B07"/>
    <w:rsid w:val="003A0263"/>
    <w:rsid w:val="003A0F83"/>
    <w:rsid w:val="003A1949"/>
    <w:rsid w:val="003A2872"/>
    <w:rsid w:val="003A34FC"/>
    <w:rsid w:val="003A35CF"/>
    <w:rsid w:val="003A3BE6"/>
    <w:rsid w:val="003A44E8"/>
    <w:rsid w:val="003A4D9D"/>
    <w:rsid w:val="003A54F3"/>
    <w:rsid w:val="003A5F96"/>
    <w:rsid w:val="003A622A"/>
    <w:rsid w:val="003A6519"/>
    <w:rsid w:val="003A672C"/>
    <w:rsid w:val="003A6E24"/>
    <w:rsid w:val="003A7214"/>
    <w:rsid w:val="003A7635"/>
    <w:rsid w:val="003A7690"/>
    <w:rsid w:val="003B0DAD"/>
    <w:rsid w:val="003B0F7B"/>
    <w:rsid w:val="003B23B1"/>
    <w:rsid w:val="003B23ED"/>
    <w:rsid w:val="003B250F"/>
    <w:rsid w:val="003B2722"/>
    <w:rsid w:val="003B298F"/>
    <w:rsid w:val="003B2B68"/>
    <w:rsid w:val="003B37BB"/>
    <w:rsid w:val="003B39BF"/>
    <w:rsid w:val="003B3E2D"/>
    <w:rsid w:val="003B4226"/>
    <w:rsid w:val="003B4849"/>
    <w:rsid w:val="003B4867"/>
    <w:rsid w:val="003B5282"/>
    <w:rsid w:val="003B56DA"/>
    <w:rsid w:val="003B56DD"/>
    <w:rsid w:val="003B5749"/>
    <w:rsid w:val="003B5DE5"/>
    <w:rsid w:val="003B5E03"/>
    <w:rsid w:val="003B6DF7"/>
    <w:rsid w:val="003B73DE"/>
    <w:rsid w:val="003C0354"/>
    <w:rsid w:val="003C0384"/>
    <w:rsid w:val="003C044F"/>
    <w:rsid w:val="003C0AE5"/>
    <w:rsid w:val="003C0BFC"/>
    <w:rsid w:val="003C147B"/>
    <w:rsid w:val="003C1BEB"/>
    <w:rsid w:val="003C2350"/>
    <w:rsid w:val="003C2A64"/>
    <w:rsid w:val="003C2D5A"/>
    <w:rsid w:val="003C2F8E"/>
    <w:rsid w:val="003C306D"/>
    <w:rsid w:val="003C3580"/>
    <w:rsid w:val="003C3596"/>
    <w:rsid w:val="003C382E"/>
    <w:rsid w:val="003C3ED9"/>
    <w:rsid w:val="003C40A2"/>
    <w:rsid w:val="003C46E7"/>
    <w:rsid w:val="003C4A26"/>
    <w:rsid w:val="003C4A98"/>
    <w:rsid w:val="003C5A8B"/>
    <w:rsid w:val="003C6DCE"/>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6FD"/>
    <w:rsid w:val="003E6A59"/>
    <w:rsid w:val="003E6C50"/>
    <w:rsid w:val="003E6CB8"/>
    <w:rsid w:val="003E7C4B"/>
    <w:rsid w:val="003E7FCF"/>
    <w:rsid w:val="003F0916"/>
    <w:rsid w:val="003F0B03"/>
    <w:rsid w:val="003F0C7F"/>
    <w:rsid w:val="003F0EC5"/>
    <w:rsid w:val="003F1DF9"/>
    <w:rsid w:val="003F2292"/>
    <w:rsid w:val="003F244F"/>
    <w:rsid w:val="003F2532"/>
    <w:rsid w:val="003F25DF"/>
    <w:rsid w:val="003F269F"/>
    <w:rsid w:val="003F2797"/>
    <w:rsid w:val="003F2D3A"/>
    <w:rsid w:val="003F441B"/>
    <w:rsid w:val="003F449F"/>
    <w:rsid w:val="003F4734"/>
    <w:rsid w:val="003F480E"/>
    <w:rsid w:val="003F5A94"/>
    <w:rsid w:val="003F5EB5"/>
    <w:rsid w:val="003F608A"/>
    <w:rsid w:val="003F6903"/>
    <w:rsid w:val="003F6E72"/>
    <w:rsid w:val="003F6F48"/>
    <w:rsid w:val="003F733B"/>
    <w:rsid w:val="003F794F"/>
    <w:rsid w:val="00400339"/>
    <w:rsid w:val="0040038C"/>
    <w:rsid w:val="004004C8"/>
    <w:rsid w:val="00401200"/>
    <w:rsid w:val="00401E76"/>
    <w:rsid w:val="00402429"/>
    <w:rsid w:val="00402AC3"/>
    <w:rsid w:val="00402C31"/>
    <w:rsid w:val="0040302F"/>
    <w:rsid w:val="004033E7"/>
    <w:rsid w:val="0040373B"/>
    <w:rsid w:val="00403E65"/>
    <w:rsid w:val="00404591"/>
    <w:rsid w:val="004056A5"/>
    <w:rsid w:val="00405980"/>
    <w:rsid w:val="00405CD8"/>
    <w:rsid w:val="00405D2C"/>
    <w:rsid w:val="00405D31"/>
    <w:rsid w:val="00406378"/>
    <w:rsid w:val="00406C3A"/>
    <w:rsid w:val="0040733B"/>
    <w:rsid w:val="00410A03"/>
    <w:rsid w:val="00410C57"/>
    <w:rsid w:val="004114CD"/>
    <w:rsid w:val="00411631"/>
    <w:rsid w:val="00411691"/>
    <w:rsid w:val="00412656"/>
    <w:rsid w:val="00412C02"/>
    <w:rsid w:val="004130B5"/>
    <w:rsid w:val="00413E2C"/>
    <w:rsid w:val="0041424B"/>
    <w:rsid w:val="0041463E"/>
    <w:rsid w:val="00414A1E"/>
    <w:rsid w:val="00415B13"/>
    <w:rsid w:val="004160B0"/>
    <w:rsid w:val="00416610"/>
    <w:rsid w:val="00416D40"/>
    <w:rsid w:val="0041723A"/>
    <w:rsid w:val="004172CB"/>
    <w:rsid w:val="00420ADA"/>
    <w:rsid w:val="00420D39"/>
    <w:rsid w:val="00421934"/>
    <w:rsid w:val="00421A16"/>
    <w:rsid w:val="00421F9B"/>
    <w:rsid w:val="00422030"/>
    <w:rsid w:val="0042248A"/>
    <w:rsid w:val="00422752"/>
    <w:rsid w:val="004237FB"/>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CC2"/>
    <w:rsid w:val="00431EEA"/>
    <w:rsid w:val="0043205B"/>
    <w:rsid w:val="0043341D"/>
    <w:rsid w:val="00433BA8"/>
    <w:rsid w:val="00433DB7"/>
    <w:rsid w:val="00433E73"/>
    <w:rsid w:val="00434337"/>
    <w:rsid w:val="0043485C"/>
    <w:rsid w:val="004349B7"/>
    <w:rsid w:val="0043547E"/>
    <w:rsid w:val="004354B7"/>
    <w:rsid w:val="00435705"/>
    <w:rsid w:val="0043572C"/>
    <w:rsid w:val="0043582F"/>
    <w:rsid w:val="00435C1F"/>
    <w:rsid w:val="00435E2B"/>
    <w:rsid w:val="0043679C"/>
    <w:rsid w:val="00436CD0"/>
    <w:rsid w:val="00436EAE"/>
    <w:rsid w:val="00437310"/>
    <w:rsid w:val="00440798"/>
    <w:rsid w:val="004408D0"/>
    <w:rsid w:val="00440A58"/>
    <w:rsid w:val="00440BBA"/>
    <w:rsid w:val="004415AD"/>
    <w:rsid w:val="00441FF5"/>
    <w:rsid w:val="0044223A"/>
    <w:rsid w:val="004425E7"/>
    <w:rsid w:val="00442AB3"/>
    <w:rsid w:val="00443007"/>
    <w:rsid w:val="00443162"/>
    <w:rsid w:val="004434BA"/>
    <w:rsid w:val="00443696"/>
    <w:rsid w:val="00444187"/>
    <w:rsid w:val="00444482"/>
    <w:rsid w:val="004445D1"/>
    <w:rsid w:val="004450BC"/>
    <w:rsid w:val="00445643"/>
    <w:rsid w:val="004456B8"/>
    <w:rsid w:val="00445879"/>
    <w:rsid w:val="00445CF2"/>
    <w:rsid w:val="00445EF4"/>
    <w:rsid w:val="0044606D"/>
    <w:rsid w:val="004469D4"/>
    <w:rsid w:val="0044750F"/>
    <w:rsid w:val="00447B1B"/>
    <w:rsid w:val="00447EE1"/>
    <w:rsid w:val="00450871"/>
    <w:rsid w:val="00450A81"/>
    <w:rsid w:val="00450BA5"/>
    <w:rsid w:val="00450C44"/>
    <w:rsid w:val="00450CED"/>
    <w:rsid w:val="0045116C"/>
    <w:rsid w:val="00451AF7"/>
    <w:rsid w:val="00451E43"/>
    <w:rsid w:val="004522BC"/>
    <w:rsid w:val="0045233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40"/>
    <w:rsid w:val="00460360"/>
    <w:rsid w:val="00460FD3"/>
    <w:rsid w:val="00460FF8"/>
    <w:rsid w:val="00461724"/>
    <w:rsid w:val="0046215F"/>
    <w:rsid w:val="00463D48"/>
    <w:rsid w:val="0046443F"/>
    <w:rsid w:val="004646A0"/>
    <w:rsid w:val="00464B8C"/>
    <w:rsid w:val="00464C00"/>
    <w:rsid w:val="00465144"/>
    <w:rsid w:val="0046593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9F7"/>
    <w:rsid w:val="00475D80"/>
    <w:rsid w:val="0047615D"/>
    <w:rsid w:val="00476408"/>
    <w:rsid w:val="00476572"/>
    <w:rsid w:val="004767E3"/>
    <w:rsid w:val="00476CB8"/>
    <w:rsid w:val="004770B9"/>
    <w:rsid w:val="004771B4"/>
    <w:rsid w:val="004772DF"/>
    <w:rsid w:val="004776D2"/>
    <w:rsid w:val="00477FC7"/>
    <w:rsid w:val="0048132C"/>
    <w:rsid w:val="00481F26"/>
    <w:rsid w:val="00482960"/>
    <w:rsid w:val="00485633"/>
    <w:rsid w:val="00485DC0"/>
    <w:rsid w:val="00486141"/>
    <w:rsid w:val="004868BF"/>
    <w:rsid w:val="00486C4C"/>
    <w:rsid w:val="004900CE"/>
    <w:rsid w:val="00490EF6"/>
    <w:rsid w:val="00491EF1"/>
    <w:rsid w:val="00492501"/>
    <w:rsid w:val="00493149"/>
    <w:rsid w:val="00493EEF"/>
    <w:rsid w:val="004950AD"/>
    <w:rsid w:val="0049526A"/>
    <w:rsid w:val="004955EA"/>
    <w:rsid w:val="00495F9B"/>
    <w:rsid w:val="00496201"/>
    <w:rsid w:val="004A042F"/>
    <w:rsid w:val="004A085D"/>
    <w:rsid w:val="004A1222"/>
    <w:rsid w:val="004A1505"/>
    <w:rsid w:val="004A3AC3"/>
    <w:rsid w:val="004A3BB0"/>
    <w:rsid w:val="004A448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5456"/>
    <w:rsid w:val="004B559B"/>
    <w:rsid w:val="004B568C"/>
    <w:rsid w:val="004B5852"/>
    <w:rsid w:val="004B5C77"/>
    <w:rsid w:val="004B60F6"/>
    <w:rsid w:val="004B78AF"/>
    <w:rsid w:val="004B79B0"/>
    <w:rsid w:val="004B7F75"/>
    <w:rsid w:val="004C0E95"/>
    <w:rsid w:val="004C0F18"/>
    <w:rsid w:val="004C1235"/>
    <w:rsid w:val="004C1A79"/>
    <w:rsid w:val="004C1BB2"/>
    <w:rsid w:val="004C24CE"/>
    <w:rsid w:val="004C382D"/>
    <w:rsid w:val="004C416C"/>
    <w:rsid w:val="004C4257"/>
    <w:rsid w:val="004C512D"/>
    <w:rsid w:val="004C63BC"/>
    <w:rsid w:val="004C6B2A"/>
    <w:rsid w:val="004C7254"/>
    <w:rsid w:val="004C7568"/>
    <w:rsid w:val="004C7570"/>
    <w:rsid w:val="004C7572"/>
    <w:rsid w:val="004C7839"/>
    <w:rsid w:val="004C7FFD"/>
    <w:rsid w:val="004D0037"/>
    <w:rsid w:val="004D0164"/>
    <w:rsid w:val="004D047A"/>
    <w:rsid w:val="004D0787"/>
    <w:rsid w:val="004D0E9B"/>
    <w:rsid w:val="004D1378"/>
    <w:rsid w:val="004D1736"/>
    <w:rsid w:val="004D1945"/>
    <w:rsid w:val="004D19F2"/>
    <w:rsid w:val="004D1CBF"/>
    <w:rsid w:val="004D1D8E"/>
    <w:rsid w:val="004D3616"/>
    <w:rsid w:val="004D395D"/>
    <w:rsid w:val="004D397A"/>
    <w:rsid w:val="004D4283"/>
    <w:rsid w:val="004D5348"/>
    <w:rsid w:val="004D59F1"/>
    <w:rsid w:val="004D610E"/>
    <w:rsid w:val="004D6202"/>
    <w:rsid w:val="004D6299"/>
    <w:rsid w:val="004D7078"/>
    <w:rsid w:val="004D75C6"/>
    <w:rsid w:val="004D7A23"/>
    <w:rsid w:val="004D7C74"/>
    <w:rsid w:val="004D7CB2"/>
    <w:rsid w:val="004D7DEF"/>
    <w:rsid w:val="004E04DE"/>
    <w:rsid w:val="004E04E1"/>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527B"/>
    <w:rsid w:val="004F547B"/>
    <w:rsid w:val="004F6F4C"/>
    <w:rsid w:val="004F7CD1"/>
    <w:rsid w:val="004F7CD7"/>
    <w:rsid w:val="00500AC8"/>
    <w:rsid w:val="00500E83"/>
    <w:rsid w:val="005014BC"/>
    <w:rsid w:val="00501D37"/>
    <w:rsid w:val="00501EEF"/>
    <w:rsid w:val="005022B2"/>
    <w:rsid w:val="00502BB7"/>
    <w:rsid w:val="00502C76"/>
    <w:rsid w:val="0050345C"/>
    <w:rsid w:val="005047B3"/>
    <w:rsid w:val="0050495A"/>
    <w:rsid w:val="00504B9B"/>
    <w:rsid w:val="00504EDF"/>
    <w:rsid w:val="00505036"/>
    <w:rsid w:val="0050569A"/>
    <w:rsid w:val="0050589F"/>
    <w:rsid w:val="00505CD6"/>
    <w:rsid w:val="005060BA"/>
    <w:rsid w:val="005068A3"/>
    <w:rsid w:val="00506E9F"/>
    <w:rsid w:val="00507123"/>
    <w:rsid w:val="00510EE2"/>
    <w:rsid w:val="00511BCB"/>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5143"/>
    <w:rsid w:val="00525602"/>
    <w:rsid w:val="005256BA"/>
    <w:rsid w:val="00525D87"/>
    <w:rsid w:val="00526004"/>
    <w:rsid w:val="005266E0"/>
    <w:rsid w:val="00526863"/>
    <w:rsid w:val="00530F50"/>
    <w:rsid w:val="00531408"/>
    <w:rsid w:val="00531488"/>
    <w:rsid w:val="005315BB"/>
    <w:rsid w:val="0053183E"/>
    <w:rsid w:val="00531A85"/>
    <w:rsid w:val="00531CD2"/>
    <w:rsid w:val="00533170"/>
    <w:rsid w:val="005338FB"/>
    <w:rsid w:val="00533D43"/>
    <w:rsid w:val="00534418"/>
    <w:rsid w:val="00534BF0"/>
    <w:rsid w:val="0053520B"/>
    <w:rsid w:val="00535E06"/>
    <w:rsid w:val="00535EC8"/>
    <w:rsid w:val="0053615F"/>
    <w:rsid w:val="005414FC"/>
    <w:rsid w:val="00541D2F"/>
    <w:rsid w:val="0054238C"/>
    <w:rsid w:val="00542FC9"/>
    <w:rsid w:val="005437A2"/>
    <w:rsid w:val="0054477A"/>
    <w:rsid w:val="00544E92"/>
    <w:rsid w:val="00544F69"/>
    <w:rsid w:val="00545C39"/>
    <w:rsid w:val="00545E6B"/>
    <w:rsid w:val="005467DC"/>
    <w:rsid w:val="005471AD"/>
    <w:rsid w:val="005478A4"/>
    <w:rsid w:val="0055042C"/>
    <w:rsid w:val="00550705"/>
    <w:rsid w:val="00550876"/>
    <w:rsid w:val="0055177F"/>
    <w:rsid w:val="00552339"/>
    <w:rsid w:val="00553264"/>
    <w:rsid w:val="005536E8"/>
    <w:rsid w:val="00553EDA"/>
    <w:rsid w:val="00555243"/>
    <w:rsid w:val="00556243"/>
    <w:rsid w:val="00556517"/>
    <w:rsid w:val="0055671B"/>
    <w:rsid w:val="005569DB"/>
    <w:rsid w:val="005572B5"/>
    <w:rsid w:val="00560048"/>
    <w:rsid w:val="00560518"/>
    <w:rsid w:val="0056124B"/>
    <w:rsid w:val="00561899"/>
    <w:rsid w:val="00561D8C"/>
    <w:rsid w:val="00562581"/>
    <w:rsid w:val="00562AF1"/>
    <w:rsid w:val="00562BA1"/>
    <w:rsid w:val="0056323C"/>
    <w:rsid w:val="0056348A"/>
    <w:rsid w:val="005634D8"/>
    <w:rsid w:val="00563A65"/>
    <w:rsid w:val="00564778"/>
    <w:rsid w:val="005648F5"/>
    <w:rsid w:val="005651BB"/>
    <w:rsid w:val="0056527C"/>
    <w:rsid w:val="00565AC4"/>
    <w:rsid w:val="00567485"/>
    <w:rsid w:val="00567724"/>
    <w:rsid w:val="00570031"/>
    <w:rsid w:val="005703D7"/>
    <w:rsid w:val="00571124"/>
    <w:rsid w:val="0057165D"/>
    <w:rsid w:val="0057226E"/>
    <w:rsid w:val="00572739"/>
    <w:rsid w:val="00573049"/>
    <w:rsid w:val="0057323F"/>
    <w:rsid w:val="00574DEF"/>
    <w:rsid w:val="0057589A"/>
    <w:rsid w:val="00576B18"/>
    <w:rsid w:val="00577175"/>
    <w:rsid w:val="005777E4"/>
    <w:rsid w:val="00580A13"/>
    <w:rsid w:val="005812FA"/>
    <w:rsid w:val="005816E5"/>
    <w:rsid w:val="00581D62"/>
    <w:rsid w:val="00581DAF"/>
    <w:rsid w:val="00581ED6"/>
    <w:rsid w:val="005827EA"/>
    <w:rsid w:val="00582CF8"/>
    <w:rsid w:val="0058353A"/>
    <w:rsid w:val="005835FB"/>
    <w:rsid w:val="005844C6"/>
    <w:rsid w:val="00584745"/>
    <w:rsid w:val="00584D29"/>
    <w:rsid w:val="00584D76"/>
    <w:rsid w:val="00585335"/>
    <w:rsid w:val="005858F3"/>
    <w:rsid w:val="00585D2A"/>
    <w:rsid w:val="00586627"/>
    <w:rsid w:val="0058727B"/>
    <w:rsid w:val="0058736D"/>
    <w:rsid w:val="005876A8"/>
    <w:rsid w:val="005878EA"/>
    <w:rsid w:val="005878F8"/>
    <w:rsid w:val="0059013E"/>
    <w:rsid w:val="0059019F"/>
    <w:rsid w:val="00590275"/>
    <w:rsid w:val="005912AB"/>
    <w:rsid w:val="005924BE"/>
    <w:rsid w:val="005924E7"/>
    <w:rsid w:val="00592734"/>
    <w:rsid w:val="00592F92"/>
    <w:rsid w:val="00592FD2"/>
    <w:rsid w:val="00593387"/>
    <w:rsid w:val="0059476C"/>
    <w:rsid w:val="005949FD"/>
    <w:rsid w:val="00595F81"/>
    <w:rsid w:val="005966DF"/>
    <w:rsid w:val="00596762"/>
    <w:rsid w:val="00596763"/>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0D21"/>
    <w:rsid w:val="005B1787"/>
    <w:rsid w:val="005B2AF7"/>
    <w:rsid w:val="005B34DB"/>
    <w:rsid w:val="005B3571"/>
    <w:rsid w:val="005B3BED"/>
    <w:rsid w:val="005B3F1E"/>
    <w:rsid w:val="005B40DC"/>
    <w:rsid w:val="005B4AFE"/>
    <w:rsid w:val="005B4C17"/>
    <w:rsid w:val="005B50F8"/>
    <w:rsid w:val="005B5986"/>
    <w:rsid w:val="005B62C7"/>
    <w:rsid w:val="005B7798"/>
    <w:rsid w:val="005C0C74"/>
    <w:rsid w:val="005C0F96"/>
    <w:rsid w:val="005C11B8"/>
    <w:rsid w:val="005C134D"/>
    <w:rsid w:val="005C170E"/>
    <w:rsid w:val="005C1982"/>
    <w:rsid w:val="005C1E3F"/>
    <w:rsid w:val="005C299D"/>
    <w:rsid w:val="005C3353"/>
    <w:rsid w:val="005C355C"/>
    <w:rsid w:val="005C3F84"/>
    <w:rsid w:val="005C4337"/>
    <w:rsid w:val="005C5082"/>
    <w:rsid w:val="005C5456"/>
    <w:rsid w:val="005C585E"/>
    <w:rsid w:val="005C5B36"/>
    <w:rsid w:val="005C6B75"/>
    <w:rsid w:val="005C6BD5"/>
    <w:rsid w:val="005C7765"/>
    <w:rsid w:val="005D0261"/>
    <w:rsid w:val="005D0E85"/>
    <w:rsid w:val="005D114F"/>
    <w:rsid w:val="005D1EE5"/>
    <w:rsid w:val="005D1F9D"/>
    <w:rsid w:val="005D2154"/>
    <w:rsid w:val="005D3BAC"/>
    <w:rsid w:val="005D464C"/>
    <w:rsid w:val="005D5C29"/>
    <w:rsid w:val="005D5E01"/>
    <w:rsid w:val="005D61DB"/>
    <w:rsid w:val="005D68A9"/>
    <w:rsid w:val="005D6A01"/>
    <w:rsid w:val="005D6D1D"/>
    <w:rsid w:val="005D7B95"/>
    <w:rsid w:val="005E05F2"/>
    <w:rsid w:val="005E0F55"/>
    <w:rsid w:val="005E13FC"/>
    <w:rsid w:val="005E1B91"/>
    <w:rsid w:val="005E1EBB"/>
    <w:rsid w:val="005E1F6B"/>
    <w:rsid w:val="005E27BE"/>
    <w:rsid w:val="005E33A5"/>
    <w:rsid w:val="005E3495"/>
    <w:rsid w:val="005E3BB2"/>
    <w:rsid w:val="005E3CA5"/>
    <w:rsid w:val="005E4089"/>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C09"/>
    <w:rsid w:val="005F52CA"/>
    <w:rsid w:val="005F5469"/>
    <w:rsid w:val="005F67BF"/>
    <w:rsid w:val="005F69A5"/>
    <w:rsid w:val="005F704C"/>
    <w:rsid w:val="006005EF"/>
    <w:rsid w:val="00600AC9"/>
    <w:rsid w:val="00600D57"/>
    <w:rsid w:val="00600EA1"/>
    <w:rsid w:val="006022FE"/>
    <w:rsid w:val="00602B25"/>
    <w:rsid w:val="006041EB"/>
    <w:rsid w:val="006057D4"/>
    <w:rsid w:val="00605D0A"/>
    <w:rsid w:val="00606480"/>
    <w:rsid w:val="006066F3"/>
    <w:rsid w:val="00606A33"/>
    <w:rsid w:val="00606E12"/>
    <w:rsid w:val="00607AA0"/>
    <w:rsid w:val="0061004E"/>
    <w:rsid w:val="0061022C"/>
    <w:rsid w:val="00610B75"/>
    <w:rsid w:val="00611295"/>
    <w:rsid w:val="006118AF"/>
    <w:rsid w:val="00611B35"/>
    <w:rsid w:val="00612AB1"/>
    <w:rsid w:val="00612B38"/>
    <w:rsid w:val="00612D8F"/>
    <w:rsid w:val="00612E8F"/>
    <w:rsid w:val="006131B7"/>
    <w:rsid w:val="006131D8"/>
    <w:rsid w:val="0061360E"/>
    <w:rsid w:val="00613C4D"/>
    <w:rsid w:val="00613E75"/>
    <w:rsid w:val="006143BB"/>
    <w:rsid w:val="00614BC4"/>
    <w:rsid w:val="006151CF"/>
    <w:rsid w:val="00615487"/>
    <w:rsid w:val="00617AEA"/>
    <w:rsid w:val="00617C61"/>
    <w:rsid w:val="00617FC2"/>
    <w:rsid w:val="00620006"/>
    <w:rsid w:val="00620722"/>
    <w:rsid w:val="00620902"/>
    <w:rsid w:val="00620A51"/>
    <w:rsid w:val="00621304"/>
    <w:rsid w:val="006218F5"/>
    <w:rsid w:val="00621C2E"/>
    <w:rsid w:val="0062414B"/>
    <w:rsid w:val="00624856"/>
    <w:rsid w:val="00624F2C"/>
    <w:rsid w:val="00625155"/>
    <w:rsid w:val="006251F3"/>
    <w:rsid w:val="00625226"/>
    <w:rsid w:val="00625341"/>
    <w:rsid w:val="006253C3"/>
    <w:rsid w:val="0062548C"/>
    <w:rsid w:val="0062564A"/>
    <w:rsid w:val="00625AEC"/>
    <w:rsid w:val="00625DD3"/>
    <w:rsid w:val="0062645A"/>
    <w:rsid w:val="00626B8E"/>
    <w:rsid w:val="0062711F"/>
    <w:rsid w:val="0062766C"/>
    <w:rsid w:val="00627D8C"/>
    <w:rsid w:val="00630001"/>
    <w:rsid w:val="00630023"/>
    <w:rsid w:val="006306C0"/>
    <w:rsid w:val="00630976"/>
    <w:rsid w:val="0063168A"/>
    <w:rsid w:val="00631788"/>
    <w:rsid w:val="00631C37"/>
    <w:rsid w:val="00631DD6"/>
    <w:rsid w:val="00631F3C"/>
    <w:rsid w:val="0063224C"/>
    <w:rsid w:val="0063227C"/>
    <w:rsid w:val="006322F3"/>
    <w:rsid w:val="00632543"/>
    <w:rsid w:val="00632D4D"/>
    <w:rsid w:val="00633421"/>
    <w:rsid w:val="006337D0"/>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04D6"/>
    <w:rsid w:val="00641697"/>
    <w:rsid w:val="00641F1E"/>
    <w:rsid w:val="00642BB5"/>
    <w:rsid w:val="00642F64"/>
    <w:rsid w:val="006433A6"/>
    <w:rsid w:val="006434D8"/>
    <w:rsid w:val="006443DC"/>
    <w:rsid w:val="00644DD7"/>
    <w:rsid w:val="00645C63"/>
    <w:rsid w:val="00646484"/>
    <w:rsid w:val="00647456"/>
    <w:rsid w:val="00647A91"/>
    <w:rsid w:val="00650D27"/>
    <w:rsid w:val="00650D30"/>
    <w:rsid w:val="00650F0B"/>
    <w:rsid w:val="00651D56"/>
    <w:rsid w:val="0065208D"/>
    <w:rsid w:val="006531B1"/>
    <w:rsid w:val="00653374"/>
    <w:rsid w:val="00653838"/>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1396"/>
    <w:rsid w:val="00661562"/>
    <w:rsid w:val="006615C3"/>
    <w:rsid w:val="00661AB3"/>
    <w:rsid w:val="006620CE"/>
    <w:rsid w:val="00662402"/>
    <w:rsid w:val="00662C2F"/>
    <w:rsid w:val="0066347D"/>
    <w:rsid w:val="00663A65"/>
    <w:rsid w:val="00664284"/>
    <w:rsid w:val="00666167"/>
    <w:rsid w:val="00666BB8"/>
    <w:rsid w:val="00666BF9"/>
    <w:rsid w:val="006670AD"/>
    <w:rsid w:val="006674CD"/>
    <w:rsid w:val="00670130"/>
    <w:rsid w:val="00671271"/>
    <w:rsid w:val="0067441D"/>
    <w:rsid w:val="0067473F"/>
    <w:rsid w:val="00674D60"/>
    <w:rsid w:val="006755DB"/>
    <w:rsid w:val="00676453"/>
    <w:rsid w:val="00676C9B"/>
    <w:rsid w:val="006770FF"/>
    <w:rsid w:val="006772FD"/>
    <w:rsid w:val="00677615"/>
    <w:rsid w:val="00677861"/>
    <w:rsid w:val="00677F6C"/>
    <w:rsid w:val="006801E0"/>
    <w:rsid w:val="006803DD"/>
    <w:rsid w:val="00680410"/>
    <w:rsid w:val="0068119B"/>
    <w:rsid w:val="006812D4"/>
    <w:rsid w:val="00681CAE"/>
    <w:rsid w:val="00681D37"/>
    <w:rsid w:val="0068208C"/>
    <w:rsid w:val="006820EA"/>
    <w:rsid w:val="006823A4"/>
    <w:rsid w:val="0068288E"/>
    <w:rsid w:val="00683C32"/>
    <w:rsid w:val="0068468E"/>
    <w:rsid w:val="006849BE"/>
    <w:rsid w:val="0068502D"/>
    <w:rsid w:val="00686261"/>
    <w:rsid w:val="006867A3"/>
    <w:rsid w:val="006876C3"/>
    <w:rsid w:val="00687BF9"/>
    <w:rsid w:val="00687EDC"/>
    <w:rsid w:val="00690855"/>
    <w:rsid w:val="006912A6"/>
    <w:rsid w:val="00691718"/>
    <w:rsid w:val="00692F42"/>
    <w:rsid w:val="00693DB0"/>
    <w:rsid w:val="006946C4"/>
    <w:rsid w:val="006949A0"/>
    <w:rsid w:val="006949B1"/>
    <w:rsid w:val="00695119"/>
    <w:rsid w:val="006955A3"/>
    <w:rsid w:val="0069561E"/>
    <w:rsid w:val="00695C4F"/>
    <w:rsid w:val="00696308"/>
    <w:rsid w:val="006968EE"/>
    <w:rsid w:val="0069727A"/>
    <w:rsid w:val="00697925"/>
    <w:rsid w:val="006A0020"/>
    <w:rsid w:val="006A048F"/>
    <w:rsid w:val="006A0733"/>
    <w:rsid w:val="006A07CF"/>
    <w:rsid w:val="006A0ACE"/>
    <w:rsid w:val="006A1147"/>
    <w:rsid w:val="006A13AC"/>
    <w:rsid w:val="006A15E1"/>
    <w:rsid w:val="006A1A89"/>
    <w:rsid w:val="006A219E"/>
    <w:rsid w:val="006A25D0"/>
    <w:rsid w:val="006A27E2"/>
    <w:rsid w:val="006A2E82"/>
    <w:rsid w:val="006A337D"/>
    <w:rsid w:val="006A4716"/>
    <w:rsid w:val="006A5625"/>
    <w:rsid w:val="006A618E"/>
    <w:rsid w:val="006A6240"/>
    <w:rsid w:val="006A655B"/>
    <w:rsid w:val="006A68C7"/>
    <w:rsid w:val="006A7033"/>
    <w:rsid w:val="006A7B33"/>
    <w:rsid w:val="006A7B97"/>
    <w:rsid w:val="006A7ED6"/>
    <w:rsid w:val="006B0356"/>
    <w:rsid w:val="006B0B29"/>
    <w:rsid w:val="006B15A3"/>
    <w:rsid w:val="006B2210"/>
    <w:rsid w:val="006B2FA4"/>
    <w:rsid w:val="006B3C8B"/>
    <w:rsid w:val="006B3E22"/>
    <w:rsid w:val="006B4B7D"/>
    <w:rsid w:val="006B55CD"/>
    <w:rsid w:val="006B5D44"/>
    <w:rsid w:val="006B6D8A"/>
    <w:rsid w:val="006B7419"/>
    <w:rsid w:val="006C0925"/>
    <w:rsid w:val="006C10BB"/>
    <w:rsid w:val="006C116A"/>
    <w:rsid w:val="006C132D"/>
    <w:rsid w:val="006C19C5"/>
    <w:rsid w:val="006C1BC3"/>
    <w:rsid w:val="006C1C80"/>
    <w:rsid w:val="006C2ED2"/>
    <w:rsid w:val="006C38E5"/>
    <w:rsid w:val="006C3A7A"/>
    <w:rsid w:val="006C4196"/>
    <w:rsid w:val="006C4C2B"/>
    <w:rsid w:val="006C4DAE"/>
    <w:rsid w:val="006C517E"/>
    <w:rsid w:val="006C5E70"/>
    <w:rsid w:val="006C5F16"/>
    <w:rsid w:val="006C6E71"/>
    <w:rsid w:val="006C7601"/>
    <w:rsid w:val="006C78EB"/>
    <w:rsid w:val="006D00AD"/>
    <w:rsid w:val="006D0274"/>
    <w:rsid w:val="006D037D"/>
    <w:rsid w:val="006D14C6"/>
    <w:rsid w:val="006D1547"/>
    <w:rsid w:val="006D15CB"/>
    <w:rsid w:val="006D19AE"/>
    <w:rsid w:val="006D1B90"/>
    <w:rsid w:val="006D2642"/>
    <w:rsid w:val="006D27A1"/>
    <w:rsid w:val="006D2860"/>
    <w:rsid w:val="006D3B25"/>
    <w:rsid w:val="006D3B3F"/>
    <w:rsid w:val="006D407F"/>
    <w:rsid w:val="006D40CC"/>
    <w:rsid w:val="006D46C7"/>
    <w:rsid w:val="006D62AF"/>
    <w:rsid w:val="006D7366"/>
    <w:rsid w:val="006D77D6"/>
    <w:rsid w:val="006D7D71"/>
    <w:rsid w:val="006E0959"/>
    <w:rsid w:val="006E1B85"/>
    <w:rsid w:val="006E2CA6"/>
    <w:rsid w:val="006E2CF9"/>
    <w:rsid w:val="006E3BF1"/>
    <w:rsid w:val="006E3CE9"/>
    <w:rsid w:val="006E4099"/>
    <w:rsid w:val="006E475B"/>
    <w:rsid w:val="006E49C8"/>
    <w:rsid w:val="006E4F3C"/>
    <w:rsid w:val="006E6265"/>
    <w:rsid w:val="006E62F4"/>
    <w:rsid w:val="006E703D"/>
    <w:rsid w:val="006E717C"/>
    <w:rsid w:val="006E7E13"/>
    <w:rsid w:val="006F197A"/>
    <w:rsid w:val="006F1A79"/>
    <w:rsid w:val="006F1ECF"/>
    <w:rsid w:val="006F22BF"/>
    <w:rsid w:val="006F2C45"/>
    <w:rsid w:val="006F404F"/>
    <w:rsid w:val="006F406D"/>
    <w:rsid w:val="006F478C"/>
    <w:rsid w:val="006F48C7"/>
    <w:rsid w:val="006F49DA"/>
    <w:rsid w:val="006F4A94"/>
    <w:rsid w:val="006F4B6F"/>
    <w:rsid w:val="006F5145"/>
    <w:rsid w:val="006F54B3"/>
    <w:rsid w:val="006F5525"/>
    <w:rsid w:val="006F5B4C"/>
    <w:rsid w:val="006F6EF3"/>
    <w:rsid w:val="006F714D"/>
    <w:rsid w:val="006F7689"/>
    <w:rsid w:val="006F7F98"/>
    <w:rsid w:val="007001E5"/>
    <w:rsid w:val="007011C4"/>
    <w:rsid w:val="0070225E"/>
    <w:rsid w:val="00702940"/>
    <w:rsid w:val="00703020"/>
    <w:rsid w:val="0070332C"/>
    <w:rsid w:val="007042D0"/>
    <w:rsid w:val="00704314"/>
    <w:rsid w:val="00704F1E"/>
    <w:rsid w:val="0070581E"/>
    <w:rsid w:val="00705CE8"/>
    <w:rsid w:val="00705E5C"/>
    <w:rsid w:val="007060B7"/>
    <w:rsid w:val="00706C56"/>
    <w:rsid w:val="0070781D"/>
    <w:rsid w:val="00707964"/>
    <w:rsid w:val="00707AFB"/>
    <w:rsid w:val="00707ED9"/>
    <w:rsid w:val="007102AD"/>
    <w:rsid w:val="007103EC"/>
    <w:rsid w:val="0071040D"/>
    <w:rsid w:val="0071209F"/>
    <w:rsid w:val="00712A75"/>
    <w:rsid w:val="00712D8D"/>
    <w:rsid w:val="00712ED4"/>
    <w:rsid w:val="00713009"/>
    <w:rsid w:val="0071367F"/>
    <w:rsid w:val="007139C2"/>
    <w:rsid w:val="007147C0"/>
    <w:rsid w:val="00715D43"/>
    <w:rsid w:val="00715F2F"/>
    <w:rsid w:val="00716BA1"/>
    <w:rsid w:val="0071767C"/>
    <w:rsid w:val="007176AC"/>
    <w:rsid w:val="00720847"/>
    <w:rsid w:val="007212BF"/>
    <w:rsid w:val="00721453"/>
    <w:rsid w:val="00721661"/>
    <w:rsid w:val="00721757"/>
    <w:rsid w:val="00721C56"/>
    <w:rsid w:val="00721FCE"/>
    <w:rsid w:val="0072257B"/>
    <w:rsid w:val="007229C1"/>
    <w:rsid w:val="00722F67"/>
    <w:rsid w:val="00723221"/>
    <w:rsid w:val="00724D66"/>
    <w:rsid w:val="007251CB"/>
    <w:rsid w:val="007252F5"/>
    <w:rsid w:val="00725C8C"/>
    <w:rsid w:val="0072626B"/>
    <w:rsid w:val="00726836"/>
    <w:rsid w:val="0072709E"/>
    <w:rsid w:val="0072726A"/>
    <w:rsid w:val="00727553"/>
    <w:rsid w:val="007277C8"/>
    <w:rsid w:val="007337D6"/>
    <w:rsid w:val="00733A4A"/>
    <w:rsid w:val="0073409A"/>
    <w:rsid w:val="00735C19"/>
    <w:rsid w:val="00736898"/>
    <w:rsid w:val="007368B6"/>
    <w:rsid w:val="0073743E"/>
    <w:rsid w:val="00737759"/>
    <w:rsid w:val="00737BAA"/>
    <w:rsid w:val="0074021C"/>
    <w:rsid w:val="007406BD"/>
    <w:rsid w:val="007408DE"/>
    <w:rsid w:val="00740976"/>
    <w:rsid w:val="007413C9"/>
    <w:rsid w:val="007414B6"/>
    <w:rsid w:val="007414B9"/>
    <w:rsid w:val="00741EE7"/>
    <w:rsid w:val="007422FE"/>
    <w:rsid w:val="00743B13"/>
    <w:rsid w:val="0074438E"/>
    <w:rsid w:val="00744897"/>
    <w:rsid w:val="00744D53"/>
    <w:rsid w:val="0074541F"/>
    <w:rsid w:val="00745B6C"/>
    <w:rsid w:val="00745E23"/>
    <w:rsid w:val="00746074"/>
    <w:rsid w:val="007467C2"/>
    <w:rsid w:val="00747204"/>
    <w:rsid w:val="00747EA6"/>
    <w:rsid w:val="00750132"/>
    <w:rsid w:val="007505D3"/>
    <w:rsid w:val="007508A4"/>
    <w:rsid w:val="007509D7"/>
    <w:rsid w:val="00750F1F"/>
    <w:rsid w:val="007513D6"/>
    <w:rsid w:val="00752150"/>
    <w:rsid w:val="0075245E"/>
    <w:rsid w:val="0075385B"/>
    <w:rsid w:val="00753C09"/>
    <w:rsid w:val="00754E90"/>
    <w:rsid w:val="00756B61"/>
    <w:rsid w:val="00756C81"/>
    <w:rsid w:val="00756F3E"/>
    <w:rsid w:val="007570C1"/>
    <w:rsid w:val="00761E19"/>
    <w:rsid w:val="00761ED1"/>
    <w:rsid w:val="00762882"/>
    <w:rsid w:val="007638F3"/>
    <w:rsid w:val="00763AAB"/>
    <w:rsid w:val="00763EFF"/>
    <w:rsid w:val="00764E1A"/>
    <w:rsid w:val="0076513A"/>
    <w:rsid w:val="007652BD"/>
    <w:rsid w:val="00766B48"/>
    <w:rsid w:val="00766CBA"/>
    <w:rsid w:val="007671F8"/>
    <w:rsid w:val="00767859"/>
    <w:rsid w:val="00767B3A"/>
    <w:rsid w:val="00767C5C"/>
    <w:rsid w:val="00770AA1"/>
    <w:rsid w:val="00771C6B"/>
    <w:rsid w:val="00771EB4"/>
    <w:rsid w:val="00772915"/>
    <w:rsid w:val="00773444"/>
    <w:rsid w:val="007735BC"/>
    <w:rsid w:val="00773DA1"/>
    <w:rsid w:val="00774C7C"/>
    <w:rsid w:val="00774D61"/>
    <w:rsid w:val="00775ACD"/>
    <w:rsid w:val="007760A6"/>
    <w:rsid w:val="0077631F"/>
    <w:rsid w:val="00776556"/>
    <w:rsid w:val="007766C2"/>
    <w:rsid w:val="007776BE"/>
    <w:rsid w:val="007801EB"/>
    <w:rsid w:val="00781143"/>
    <w:rsid w:val="007814C6"/>
    <w:rsid w:val="00781DBD"/>
    <w:rsid w:val="007829A5"/>
    <w:rsid w:val="00782D15"/>
    <w:rsid w:val="007831E5"/>
    <w:rsid w:val="00783343"/>
    <w:rsid w:val="00784665"/>
    <w:rsid w:val="00785777"/>
    <w:rsid w:val="00785A1A"/>
    <w:rsid w:val="00785F76"/>
    <w:rsid w:val="0078685F"/>
    <w:rsid w:val="00787A0F"/>
    <w:rsid w:val="00787D41"/>
    <w:rsid w:val="007904FA"/>
    <w:rsid w:val="0079096A"/>
    <w:rsid w:val="00791248"/>
    <w:rsid w:val="0079166B"/>
    <w:rsid w:val="00792A8A"/>
    <w:rsid w:val="00792D4E"/>
    <w:rsid w:val="00792ED7"/>
    <w:rsid w:val="007931F0"/>
    <w:rsid w:val="00794287"/>
    <w:rsid w:val="00794AE9"/>
    <w:rsid w:val="00795999"/>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F8A"/>
    <w:rsid w:val="007A721C"/>
    <w:rsid w:val="007A793B"/>
    <w:rsid w:val="007A7D1F"/>
    <w:rsid w:val="007A7EC3"/>
    <w:rsid w:val="007B027A"/>
    <w:rsid w:val="007B02B8"/>
    <w:rsid w:val="007B034A"/>
    <w:rsid w:val="007B0944"/>
    <w:rsid w:val="007B1504"/>
    <w:rsid w:val="007B166E"/>
    <w:rsid w:val="007B2463"/>
    <w:rsid w:val="007B25D0"/>
    <w:rsid w:val="007B515E"/>
    <w:rsid w:val="007B5278"/>
    <w:rsid w:val="007B5805"/>
    <w:rsid w:val="007B65A8"/>
    <w:rsid w:val="007B6CA6"/>
    <w:rsid w:val="007B7D8A"/>
    <w:rsid w:val="007C0131"/>
    <w:rsid w:val="007C06A6"/>
    <w:rsid w:val="007C0953"/>
    <w:rsid w:val="007C0CAC"/>
    <w:rsid w:val="007C13D6"/>
    <w:rsid w:val="007C1F7A"/>
    <w:rsid w:val="007C22F4"/>
    <w:rsid w:val="007C2CA4"/>
    <w:rsid w:val="007C2EDB"/>
    <w:rsid w:val="007C30B2"/>
    <w:rsid w:val="007C34C8"/>
    <w:rsid w:val="007C35A3"/>
    <w:rsid w:val="007C389A"/>
    <w:rsid w:val="007C4DDD"/>
    <w:rsid w:val="007C4E7E"/>
    <w:rsid w:val="007C50A4"/>
    <w:rsid w:val="007C51B8"/>
    <w:rsid w:val="007C548E"/>
    <w:rsid w:val="007C5FF1"/>
    <w:rsid w:val="007C62BB"/>
    <w:rsid w:val="007C6538"/>
    <w:rsid w:val="007C6F8D"/>
    <w:rsid w:val="007C7AA5"/>
    <w:rsid w:val="007C7B1C"/>
    <w:rsid w:val="007D00BA"/>
    <w:rsid w:val="007D07DD"/>
    <w:rsid w:val="007D0900"/>
    <w:rsid w:val="007D091F"/>
    <w:rsid w:val="007D1CBB"/>
    <w:rsid w:val="007D1F4E"/>
    <w:rsid w:val="007D253E"/>
    <w:rsid w:val="007D2656"/>
    <w:rsid w:val="007D28D8"/>
    <w:rsid w:val="007D34B9"/>
    <w:rsid w:val="007D36EE"/>
    <w:rsid w:val="007D3C92"/>
    <w:rsid w:val="007D4051"/>
    <w:rsid w:val="007D40AA"/>
    <w:rsid w:val="007D4262"/>
    <w:rsid w:val="007D52AB"/>
    <w:rsid w:val="007D5448"/>
    <w:rsid w:val="007D599A"/>
    <w:rsid w:val="007D5DEA"/>
    <w:rsid w:val="007D72DD"/>
    <w:rsid w:val="007D7653"/>
    <w:rsid w:val="007D7BAB"/>
    <w:rsid w:val="007E06E1"/>
    <w:rsid w:val="007E0CCF"/>
    <w:rsid w:val="007E109C"/>
    <w:rsid w:val="007E1511"/>
    <w:rsid w:val="007E17DB"/>
    <w:rsid w:val="007E1D73"/>
    <w:rsid w:val="007E223C"/>
    <w:rsid w:val="007E38DE"/>
    <w:rsid w:val="007E4022"/>
    <w:rsid w:val="007E4419"/>
    <w:rsid w:val="007E4928"/>
    <w:rsid w:val="007E5006"/>
    <w:rsid w:val="007E5555"/>
    <w:rsid w:val="007E56FE"/>
    <w:rsid w:val="007E6050"/>
    <w:rsid w:val="007E63F9"/>
    <w:rsid w:val="007E68B3"/>
    <w:rsid w:val="007E6E85"/>
    <w:rsid w:val="007E72D2"/>
    <w:rsid w:val="007E749B"/>
    <w:rsid w:val="007F045F"/>
    <w:rsid w:val="007F0BB9"/>
    <w:rsid w:val="007F0E38"/>
    <w:rsid w:val="007F11EC"/>
    <w:rsid w:val="007F2BBE"/>
    <w:rsid w:val="007F2CBD"/>
    <w:rsid w:val="007F2FF2"/>
    <w:rsid w:val="007F3691"/>
    <w:rsid w:val="007F3899"/>
    <w:rsid w:val="007F44D8"/>
    <w:rsid w:val="007F4682"/>
    <w:rsid w:val="007F4DB2"/>
    <w:rsid w:val="007F52A8"/>
    <w:rsid w:val="007F5700"/>
    <w:rsid w:val="007F58E4"/>
    <w:rsid w:val="007F5911"/>
    <w:rsid w:val="007F67AF"/>
    <w:rsid w:val="007F6844"/>
    <w:rsid w:val="007F7758"/>
    <w:rsid w:val="007F7B8D"/>
    <w:rsid w:val="007F7C80"/>
    <w:rsid w:val="007F7E4C"/>
    <w:rsid w:val="00801AB9"/>
    <w:rsid w:val="00802307"/>
    <w:rsid w:val="00802D7D"/>
    <w:rsid w:val="00802F94"/>
    <w:rsid w:val="00803133"/>
    <w:rsid w:val="00803603"/>
    <w:rsid w:val="0080468A"/>
    <w:rsid w:val="008046E2"/>
    <w:rsid w:val="00805490"/>
    <w:rsid w:val="00805EE3"/>
    <w:rsid w:val="008064BA"/>
    <w:rsid w:val="008065BE"/>
    <w:rsid w:val="00810756"/>
    <w:rsid w:val="00810AB3"/>
    <w:rsid w:val="00810CAC"/>
    <w:rsid w:val="00810D71"/>
    <w:rsid w:val="008115A7"/>
    <w:rsid w:val="0081192A"/>
    <w:rsid w:val="008128E9"/>
    <w:rsid w:val="00812E50"/>
    <w:rsid w:val="00812F6A"/>
    <w:rsid w:val="008136C5"/>
    <w:rsid w:val="00813E97"/>
    <w:rsid w:val="008140A1"/>
    <w:rsid w:val="00814A8E"/>
    <w:rsid w:val="00814FC9"/>
    <w:rsid w:val="008150AC"/>
    <w:rsid w:val="008161CA"/>
    <w:rsid w:val="00816466"/>
    <w:rsid w:val="00817C73"/>
    <w:rsid w:val="00817ED3"/>
    <w:rsid w:val="0082127A"/>
    <w:rsid w:val="00821E84"/>
    <w:rsid w:val="00822C43"/>
    <w:rsid w:val="0082320F"/>
    <w:rsid w:val="008238C1"/>
    <w:rsid w:val="00824D58"/>
    <w:rsid w:val="0082500F"/>
    <w:rsid w:val="00825684"/>
    <w:rsid w:val="00825748"/>
    <w:rsid w:val="008257F3"/>
    <w:rsid w:val="00826025"/>
    <w:rsid w:val="008263AC"/>
    <w:rsid w:val="008264CA"/>
    <w:rsid w:val="00826E33"/>
    <w:rsid w:val="0083004F"/>
    <w:rsid w:val="00830140"/>
    <w:rsid w:val="00830492"/>
    <w:rsid w:val="00830A26"/>
    <w:rsid w:val="008318BC"/>
    <w:rsid w:val="0083193C"/>
    <w:rsid w:val="00831A7F"/>
    <w:rsid w:val="00831FB7"/>
    <w:rsid w:val="00833510"/>
    <w:rsid w:val="00833D91"/>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4F59"/>
    <w:rsid w:val="0084552E"/>
    <w:rsid w:val="00845547"/>
    <w:rsid w:val="00845834"/>
    <w:rsid w:val="00846188"/>
    <w:rsid w:val="00846547"/>
    <w:rsid w:val="00847087"/>
    <w:rsid w:val="00847C34"/>
    <w:rsid w:val="00847CE0"/>
    <w:rsid w:val="0085045F"/>
    <w:rsid w:val="008508C2"/>
    <w:rsid w:val="00850BC8"/>
    <w:rsid w:val="00850CD4"/>
    <w:rsid w:val="00850F59"/>
    <w:rsid w:val="008515F8"/>
    <w:rsid w:val="00851F1F"/>
    <w:rsid w:val="00854181"/>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170"/>
    <w:rsid w:val="00862942"/>
    <w:rsid w:val="00862B0E"/>
    <w:rsid w:val="00862B6B"/>
    <w:rsid w:val="00862FDB"/>
    <w:rsid w:val="00864534"/>
    <w:rsid w:val="00864811"/>
    <w:rsid w:val="00864AA7"/>
    <w:rsid w:val="00865A55"/>
    <w:rsid w:val="00865B6C"/>
    <w:rsid w:val="00865BC9"/>
    <w:rsid w:val="008663CF"/>
    <w:rsid w:val="008666EE"/>
    <w:rsid w:val="0086769E"/>
    <w:rsid w:val="00867F80"/>
    <w:rsid w:val="00867FED"/>
    <w:rsid w:val="00871304"/>
    <w:rsid w:val="008715A0"/>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D74"/>
    <w:rsid w:val="00887030"/>
    <w:rsid w:val="008877C5"/>
    <w:rsid w:val="0088799F"/>
    <w:rsid w:val="008901C3"/>
    <w:rsid w:val="008907CB"/>
    <w:rsid w:val="00890B08"/>
    <w:rsid w:val="00890E82"/>
    <w:rsid w:val="008912B8"/>
    <w:rsid w:val="0089182B"/>
    <w:rsid w:val="008919AF"/>
    <w:rsid w:val="00891F3B"/>
    <w:rsid w:val="008927BE"/>
    <w:rsid w:val="008928F8"/>
    <w:rsid w:val="00892CBD"/>
    <w:rsid w:val="0089338A"/>
    <w:rsid w:val="008935C1"/>
    <w:rsid w:val="00893DDD"/>
    <w:rsid w:val="008945A9"/>
    <w:rsid w:val="00894DD8"/>
    <w:rsid w:val="0089551A"/>
    <w:rsid w:val="008955BB"/>
    <w:rsid w:val="00895AD5"/>
    <w:rsid w:val="00896A3D"/>
    <w:rsid w:val="00896CB6"/>
    <w:rsid w:val="00897668"/>
    <w:rsid w:val="008A037E"/>
    <w:rsid w:val="008A122E"/>
    <w:rsid w:val="008A1557"/>
    <w:rsid w:val="008A1774"/>
    <w:rsid w:val="008A18F8"/>
    <w:rsid w:val="008A190A"/>
    <w:rsid w:val="008A19A1"/>
    <w:rsid w:val="008A1B3B"/>
    <w:rsid w:val="008A1E2F"/>
    <w:rsid w:val="008A3721"/>
    <w:rsid w:val="008A3D4B"/>
    <w:rsid w:val="008A53CD"/>
    <w:rsid w:val="008A5418"/>
    <w:rsid w:val="008A5452"/>
    <w:rsid w:val="008A56AD"/>
    <w:rsid w:val="008A57A1"/>
    <w:rsid w:val="008A6058"/>
    <w:rsid w:val="008A6118"/>
    <w:rsid w:val="008A70C5"/>
    <w:rsid w:val="008B0196"/>
    <w:rsid w:val="008B01B0"/>
    <w:rsid w:val="008B0C31"/>
    <w:rsid w:val="008B0F94"/>
    <w:rsid w:val="008B12C6"/>
    <w:rsid w:val="008B17DA"/>
    <w:rsid w:val="008B1E75"/>
    <w:rsid w:val="008B275E"/>
    <w:rsid w:val="008B27F0"/>
    <w:rsid w:val="008B356A"/>
    <w:rsid w:val="008B44EC"/>
    <w:rsid w:val="008B4B70"/>
    <w:rsid w:val="008B6DEE"/>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5667"/>
    <w:rsid w:val="008C5D90"/>
    <w:rsid w:val="008C6A4B"/>
    <w:rsid w:val="008C6ADC"/>
    <w:rsid w:val="008C6B3D"/>
    <w:rsid w:val="008C7B47"/>
    <w:rsid w:val="008D042F"/>
    <w:rsid w:val="008D05D0"/>
    <w:rsid w:val="008D0733"/>
    <w:rsid w:val="008D097E"/>
    <w:rsid w:val="008D11A8"/>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ED5"/>
    <w:rsid w:val="008E03AB"/>
    <w:rsid w:val="008E0523"/>
    <w:rsid w:val="008E117D"/>
    <w:rsid w:val="008E2217"/>
    <w:rsid w:val="008E297A"/>
    <w:rsid w:val="008E2BD5"/>
    <w:rsid w:val="008E319B"/>
    <w:rsid w:val="008E436A"/>
    <w:rsid w:val="008E4AB5"/>
    <w:rsid w:val="008E4E9E"/>
    <w:rsid w:val="008E54C9"/>
    <w:rsid w:val="008E5832"/>
    <w:rsid w:val="008E77AB"/>
    <w:rsid w:val="008E793E"/>
    <w:rsid w:val="008E7C1E"/>
    <w:rsid w:val="008E7CAB"/>
    <w:rsid w:val="008E7DFB"/>
    <w:rsid w:val="008F221C"/>
    <w:rsid w:val="008F28BE"/>
    <w:rsid w:val="008F2A45"/>
    <w:rsid w:val="008F2BF6"/>
    <w:rsid w:val="008F335A"/>
    <w:rsid w:val="008F3525"/>
    <w:rsid w:val="008F35BA"/>
    <w:rsid w:val="008F3EAF"/>
    <w:rsid w:val="008F47EF"/>
    <w:rsid w:val="008F48F6"/>
    <w:rsid w:val="008F4F53"/>
    <w:rsid w:val="008F4FB1"/>
    <w:rsid w:val="008F59FD"/>
    <w:rsid w:val="008F5CBB"/>
    <w:rsid w:val="008F63BE"/>
    <w:rsid w:val="008F6491"/>
    <w:rsid w:val="008F66EA"/>
    <w:rsid w:val="008F76A8"/>
    <w:rsid w:val="008F76F2"/>
    <w:rsid w:val="008F76FB"/>
    <w:rsid w:val="008F7F78"/>
    <w:rsid w:val="00900A39"/>
    <w:rsid w:val="00900FA3"/>
    <w:rsid w:val="009010F6"/>
    <w:rsid w:val="00901D5F"/>
    <w:rsid w:val="00902279"/>
    <w:rsid w:val="009028A0"/>
    <w:rsid w:val="0090359C"/>
    <w:rsid w:val="00904A67"/>
    <w:rsid w:val="00904ADB"/>
    <w:rsid w:val="00904D69"/>
    <w:rsid w:val="009051FB"/>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3BF"/>
    <w:rsid w:val="00930945"/>
    <w:rsid w:val="00930A18"/>
    <w:rsid w:val="00930C8B"/>
    <w:rsid w:val="00930D75"/>
    <w:rsid w:val="00930DF3"/>
    <w:rsid w:val="00931067"/>
    <w:rsid w:val="009311BD"/>
    <w:rsid w:val="009314F2"/>
    <w:rsid w:val="00932C7C"/>
    <w:rsid w:val="00933488"/>
    <w:rsid w:val="00933508"/>
    <w:rsid w:val="0093378C"/>
    <w:rsid w:val="009339CF"/>
    <w:rsid w:val="00933E35"/>
    <w:rsid w:val="00934B11"/>
    <w:rsid w:val="00935B46"/>
    <w:rsid w:val="00936040"/>
    <w:rsid w:val="009362CC"/>
    <w:rsid w:val="00936C63"/>
    <w:rsid w:val="00936D73"/>
    <w:rsid w:val="00936DAC"/>
    <w:rsid w:val="00936E24"/>
    <w:rsid w:val="00936E35"/>
    <w:rsid w:val="00937603"/>
    <w:rsid w:val="0094114D"/>
    <w:rsid w:val="009411FD"/>
    <w:rsid w:val="00941485"/>
    <w:rsid w:val="00941F14"/>
    <w:rsid w:val="009430D6"/>
    <w:rsid w:val="00943B5D"/>
    <w:rsid w:val="00943D10"/>
    <w:rsid w:val="00943F5A"/>
    <w:rsid w:val="0094478A"/>
    <w:rsid w:val="009453BD"/>
    <w:rsid w:val="009457EE"/>
    <w:rsid w:val="0094597E"/>
    <w:rsid w:val="009460A3"/>
    <w:rsid w:val="00947EB6"/>
    <w:rsid w:val="0095067A"/>
    <w:rsid w:val="00950C2B"/>
    <w:rsid w:val="00950EDE"/>
    <w:rsid w:val="009512E9"/>
    <w:rsid w:val="00951ACB"/>
    <w:rsid w:val="00952280"/>
    <w:rsid w:val="009523B3"/>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79F0"/>
    <w:rsid w:val="0096112A"/>
    <w:rsid w:val="0096116E"/>
    <w:rsid w:val="0096118C"/>
    <w:rsid w:val="00961C43"/>
    <w:rsid w:val="0096255C"/>
    <w:rsid w:val="009635A5"/>
    <w:rsid w:val="009638AB"/>
    <w:rsid w:val="00964187"/>
    <w:rsid w:val="0096420F"/>
    <w:rsid w:val="009648DF"/>
    <w:rsid w:val="00964951"/>
    <w:rsid w:val="009650F1"/>
    <w:rsid w:val="0096522A"/>
    <w:rsid w:val="009654C8"/>
    <w:rsid w:val="0096555D"/>
    <w:rsid w:val="00965D88"/>
    <w:rsid w:val="0096628F"/>
    <w:rsid w:val="00966F89"/>
    <w:rsid w:val="0097031F"/>
    <w:rsid w:val="00970C8B"/>
    <w:rsid w:val="00971EB9"/>
    <w:rsid w:val="00973532"/>
    <w:rsid w:val="0097458E"/>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558"/>
    <w:rsid w:val="00983782"/>
    <w:rsid w:val="009846F7"/>
    <w:rsid w:val="0098471A"/>
    <w:rsid w:val="0098483C"/>
    <w:rsid w:val="0098498E"/>
    <w:rsid w:val="00985154"/>
    <w:rsid w:val="00985C1C"/>
    <w:rsid w:val="00987553"/>
    <w:rsid w:val="00987B55"/>
    <w:rsid w:val="00987D8F"/>
    <w:rsid w:val="00987F5D"/>
    <w:rsid w:val="009909C8"/>
    <w:rsid w:val="00990A39"/>
    <w:rsid w:val="00990C99"/>
    <w:rsid w:val="00990E23"/>
    <w:rsid w:val="009911D6"/>
    <w:rsid w:val="009925BB"/>
    <w:rsid w:val="00993227"/>
    <w:rsid w:val="00993637"/>
    <w:rsid w:val="0099465E"/>
    <w:rsid w:val="009959DE"/>
    <w:rsid w:val="009960FF"/>
    <w:rsid w:val="0099657C"/>
    <w:rsid w:val="00996925"/>
    <w:rsid w:val="0099751D"/>
    <w:rsid w:val="00997D68"/>
    <w:rsid w:val="009A0180"/>
    <w:rsid w:val="009A0B81"/>
    <w:rsid w:val="009A0D67"/>
    <w:rsid w:val="009A0F0B"/>
    <w:rsid w:val="009A17A7"/>
    <w:rsid w:val="009A1DB5"/>
    <w:rsid w:val="009A2031"/>
    <w:rsid w:val="009A2603"/>
    <w:rsid w:val="009A2650"/>
    <w:rsid w:val="009A2905"/>
    <w:rsid w:val="009A413C"/>
    <w:rsid w:val="009A495F"/>
    <w:rsid w:val="009A4CBB"/>
    <w:rsid w:val="009A4DFA"/>
    <w:rsid w:val="009A4E86"/>
    <w:rsid w:val="009A52D7"/>
    <w:rsid w:val="009A6D07"/>
    <w:rsid w:val="009A70ED"/>
    <w:rsid w:val="009A7718"/>
    <w:rsid w:val="009A7A3F"/>
    <w:rsid w:val="009A7D7C"/>
    <w:rsid w:val="009B0C5D"/>
    <w:rsid w:val="009B103F"/>
    <w:rsid w:val="009B2690"/>
    <w:rsid w:val="009B2DB1"/>
    <w:rsid w:val="009B4333"/>
    <w:rsid w:val="009B4380"/>
    <w:rsid w:val="009B63BE"/>
    <w:rsid w:val="009B65C9"/>
    <w:rsid w:val="009B6998"/>
    <w:rsid w:val="009B6A67"/>
    <w:rsid w:val="009B6EAE"/>
    <w:rsid w:val="009B6F60"/>
    <w:rsid w:val="009B7835"/>
    <w:rsid w:val="009B7C9D"/>
    <w:rsid w:val="009B7FAB"/>
    <w:rsid w:val="009C00DF"/>
    <w:rsid w:val="009C03C2"/>
    <w:rsid w:val="009C03DF"/>
    <w:rsid w:val="009C0F86"/>
    <w:rsid w:val="009C14FE"/>
    <w:rsid w:val="009C1F45"/>
    <w:rsid w:val="009C2D29"/>
    <w:rsid w:val="009C357B"/>
    <w:rsid w:val="009C3693"/>
    <w:rsid w:val="009C3E48"/>
    <w:rsid w:val="009C4A75"/>
    <w:rsid w:val="009C50CE"/>
    <w:rsid w:val="009C5FD0"/>
    <w:rsid w:val="009C773D"/>
    <w:rsid w:val="009C7C73"/>
    <w:rsid w:val="009D02D4"/>
    <w:rsid w:val="009D1B0A"/>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9D4"/>
    <w:rsid w:val="009D7422"/>
    <w:rsid w:val="009D794E"/>
    <w:rsid w:val="009E0442"/>
    <w:rsid w:val="009E078C"/>
    <w:rsid w:val="009E1520"/>
    <w:rsid w:val="009E23C1"/>
    <w:rsid w:val="009E3362"/>
    <w:rsid w:val="009E48FF"/>
    <w:rsid w:val="009E51DB"/>
    <w:rsid w:val="009E60DB"/>
    <w:rsid w:val="009E6B01"/>
    <w:rsid w:val="009E6D16"/>
    <w:rsid w:val="009E6EDC"/>
    <w:rsid w:val="009E7D2D"/>
    <w:rsid w:val="009E7DC6"/>
    <w:rsid w:val="009E7E5C"/>
    <w:rsid w:val="009F08AE"/>
    <w:rsid w:val="009F0E5C"/>
    <w:rsid w:val="009F1583"/>
    <w:rsid w:val="009F1606"/>
    <w:rsid w:val="009F2AD8"/>
    <w:rsid w:val="009F2B61"/>
    <w:rsid w:val="009F346E"/>
    <w:rsid w:val="009F34DF"/>
    <w:rsid w:val="009F382D"/>
    <w:rsid w:val="009F3A36"/>
    <w:rsid w:val="009F3B00"/>
    <w:rsid w:val="009F4159"/>
    <w:rsid w:val="009F4798"/>
    <w:rsid w:val="009F4A1B"/>
    <w:rsid w:val="009F4FB0"/>
    <w:rsid w:val="009F611A"/>
    <w:rsid w:val="009F6184"/>
    <w:rsid w:val="009F626E"/>
    <w:rsid w:val="009F65A4"/>
    <w:rsid w:val="009F6755"/>
    <w:rsid w:val="009F6E76"/>
    <w:rsid w:val="009F7B9F"/>
    <w:rsid w:val="00A00FAC"/>
    <w:rsid w:val="00A01324"/>
    <w:rsid w:val="00A021DD"/>
    <w:rsid w:val="00A0289A"/>
    <w:rsid w:val="00A02E76"/>
    <w:rsid w:val="00A03949"/>
    <w:rsid w:val="00A03D2D"/>
    <w:rsid w:val="00A04445"/>
    <w:rsid w:val="00A04A8C"/>
    <w:rsid w:val="00A04C1F"/>
    <w:rsid w:val="00A0509B"/>
    <w:rsid w:val="00A06623"/>
    <w:rsid w:val="00A06689"/>
    <w:rsid w:val="00A06AA4"/>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7B2"/>
    <w:rsid w:val="00A16E1E"/>
    <w:rsid w:val="00A1711C"/>
    <w:rsid w:val="00A17668"/>
    <w:rsid w:val="00A17B50"/>
    <w:rsid w:val="00A20197"/>
    <w:rsid w:val="00A20506"/>
    <w:rsid w:val="00A20853"/>
    <w:rsid w:val="00A209A3"/>
    <w:rsid w:val="00A20ECC"/>
    <w:rsid w:val="00A20EF6"/>
    <w:rsid w:val="00A21685"/>
    <w:rsid w:val="00A21BDE"/>
    <w:rsid w:val="00A21C05"/>
    <w:rsid w:val="00A221F9"/>
    <w:rsid w:val="00A22386"/>
    <w:rsid w:val="00A23362"/>
    <w:rsid w:val="00A23CBD"/>
    <w:rsid w:val="00A23FBA"/>
    <w:rsid w:val="00A24E17"/>
    <w:rsid w:val="00A25255"/>
    <w:rsid w:val="00A252C5"/>
    <w:rsid w:val="00A25B73"/>
    <w:rsid w:val="00A25C3F"/>
    <w:rsid w:val="00A25E64"/>
    <w:rsid w:val="00A26277"/>
    <w:rsid w:val="00A2689C"/>
    <w:rsid w:val="00A26902"/>
    <w:rsid w:val="00A26903"/>
    <w:rsid w:val="00A26F1B"/>
    <w:rsid w:val="00A27A7B"/>
    <w:rsid w:val="00A302C4"/>
    <w:rsid w:val="00A3035E"/>
    <w:rsid w:val="00A3088C"/>
    <w:rsid w:val="00A30A15"/>
    <w:rsid w:val="00A30C08"/>
    <w:rsid w:val="00A31677"/>
    <w:rsid w:val="00A31E5C"/>
    <w:rsid w:val="00A31F58"/>
    <w:rsid w:val="00A32288"/>
    <w:rsid w:val="00A32715"/>
    <w:rsid w:val="00A3272C"/>
    <w:rsid w:val="00A32909"/>
    <w:rsid w:val="00A32FD1"/>
    <w:rsid w:val="00A331DC"/>
    <w:rsid w:val="00A3496F"/>
    <w:rsid w:val="00A34CD2"/>
    <w:rsid w:val="00A35007"/>
    <w:rsid w:val="00A36119"/>
    <w:rsid w:val="00A40058"/>
    <w:rsid w:val="00A403B3"/>
    <w:rsid w:val="00A40B3D"/>
    <w:rsid w:val="00A40E8A"/>
    <w:rsid w:val="00A41067"/>
    <w:rsid w:val="00A41BB1"/>
    <w:rsid w:val="00A421E8"/>
    <w:rsid w:val="00A42D03"/>
    <w:rsid w:val="00A43714"/>
    <w:rsid w:val="00A438D5"/>
    <w:rsid w:val="00A43CA6"/>
    <w:rsid w:val="00A43D4E"/>
    <w:rsid w:val="00A44422"/>
    <w:rsid w:val="00A44E91"/>
    <w:rsid w:val="00A44F63"/>
    <w:rsid w:val="00A45056"/>
    <w:rsid w:val="00A458C3"/>
    <w:rsid w:val="00A460E2"/>
    <w:rsid w:val="00A462DA"/>
    <w:rsid w:val="00A47B58"/>
    <w:rsid w:val="00A5011B"/>
    <w:rsid w:val="00A50492"/>
    <w:rsid w:val="00A51250"/>
    <w:rsid w:val="00A51554"/>
    <w:rsid w:val="00A51756"/>
    <w:rsid w:val="00A52AAF"/>
    <w:rsid w:val="00A530FD"/>
    <w:rsid w:val="00A549AC"/>
    <w:rsid w:val="00A549E1"/>
    <w:rsid w:val="00A550F8"/>
    <w:rsid w:val="00A5545B"/>
    <w:rsid w:val="00A55C29"/>
    <w:rsid w:val="00A55E09"/>
    <w:rsid w:val="00A564ED"/>
    <w:rsid w:val="00A56977"/>
    <w:rsid w:val="00A56CC0"/>
    <w:rsid w:val="00A575EC"/>
    <w:rsid w:val="00A57FBF"/>
    <w:rsid w:val="00A60133"/>
    <w:rsid w:val="00A609AF"/>
    <w:rsid w:val="00A60A5B"/>
    <w:rsid w:val="00A60C2A"/>
    <w:rsid w:val="00A60D23"/>
    <w:rsid w:val="00A62225"/>
    <w:rsid w:val="00A626DE"/>
    <w:rsid w:val="00A62741"/>
    <w:rsid w:val="00A631E2"/>
    <w:rsid w:val="00A6353F"/>
    <w:rsid w:val="00A635AE"/>
    <w:rsid w:val="00A63759"/>
    <w:rsid w:val="00A65E46"/>
    <w:rsid w:val="00A66239"/>
    <w:rsid w:val="00A66A1F"/>
    <w:rsid w:val="00A66D1A"/>
    <w:rsid w:val="00A670E5"/>
    <w:rsid w:val="00A67259"/>
    <w:rsid w:val="00A7034A"/>
    <w:rsid w:val="00A71399"/>
    <w:rsid w:val="00A71B97"/>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34BC"/>
    <w:rsid w:val="00A83963"/>
    <w:rsid w:val="00A84A11"/>
    <w:rsid w:val="00A84DF9"/>
    <w:rsid w:val="00A856C6"/>
    <w:rsid w:val="00A8658C"/>
    <w:rsid w:val="00A86A61"/>
    <w:rsid w:val="00A87642"/>
    <w:rsid w:val="00A87F89"/>
    <w:rsid w:val="00A90681"/>
    <w:rsid w:val="00A9081D"/>
    <w:rsid w:val="00A91AA5"/>
    <w:rsid w:val="00A92068"/>
    <w:rsid w:val="00A92CE0"/>
    <w:rsid w:val="00A93FB1"/>
    <w:rsid w:val="00A94178"/>
    <w:rsid w:val="00A942DA"/>
    <w:rsid w:val="00A94FD5"/>
    <w:rsid w:val="00A95043"/>
    <w:rsid w:val="00A9534E"/>
    <w:rsid w:val="00A9593B"/>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3D1"/>
    <w:rsid w:val="00AA7D44"/>
    <w:rsid w:val="00AB003B"/>
    <w:rsid w:val="00AB0BF9"/>
    <w:rsid w:val="00AB0EEA"/>
    <w:rsid w:val="00AB0F05"/>
    <w:rsid w:val="00AB1756"/>
    <w:rsid w:val="00AB268F"/>
    <w:rsid w:val="00AB3CF5"/>
    <w:rsid w:val="00AB5940"/>
    <w:rsid w:val="00AB674C"/>
    <w:rsid w:val="00AB6B7A"/>
    <w:rsid w:val="00AB7978"/>
    <w:rsid w:val="00AB7B58"/>
    <w:rsid w:val="00AC0BA7"/>
    <w:rsid w:val="00AC122B"/>
    <w:rsid w:val="00AC14C4"/>
    <w:rsid w:val="00AC19A6"/>
    <w:rsid w:val="00AC1B81"/>
    <w:rsid w:val="00AC1F2D"/>
    <w:rsid w:val="00AC275A"/>
    <w:rsid w:val="00AC2E4E"/>
    <w:rsid w:val="00AC3457"/>
    <w:rsid w:val="00AC364B"/>
    <w:rsid w:val="00AC444C"/>
    <w:rsid w:val="00AC4C56"/>
    <w:rsid w:val="00AC4D52"/>
    <w:rsid w:val="00AC5CAF"/>
    <w:rsid w:val="00AC6F97"/>
    <w:rsid w:val="00AC7F86"/>
    <w:rsid w:val="00AD08C7"/>
    <w:rsid w:val="00AD0A8D"/>
    <w:rsid w:val="00AD0CAC"/>
    <w:rsid w:val="00AD10D2"/>
    <w:rsid w:val="00AD13EB"/>
    <w:rsid w:val="00AD15EE"/>
    <w:rsid w:val="00AD1650"/>
    <w:rsid w:val="00AD2730"/>
    <w:rsid w:val="00AD3973"/>
    <w:rsid w:val="00AD469C"/>
    <w:rsid w:val="00AD47A6"/>
    <w:rsid w:val="00AD47E9"/>
    <w:rsid w:val="00AD510F"/>
    <w:rsid w:val="00AD51D0"/>
    <w:rsid w:val="00AD5363"/>
    <w:rsid w:val="00AD5546"/>
    <w:rsid w:val="00AD5EDF"/>
    <w:rsid w:val="00AD62E6"/>
    <w:rsid w:val="00AD7E5B"/>
    <w:rsid w:val="00AE004C"/>
    <w:rsid w:val="00AE04C4"/>
    <w:rsid w:val="00AE0EE3"/>
    <w:rsid w:val="00AE1931"/>
    <w:rsid w:val="00AE1D01"/>
    <w:rsid w:val="00AE2376"/>
    <w:rsid w:val="00AE281F"/>
    <w:rsid w:val="00AE2CFD"/>
    <w:rsid w:val="00AE2EAB"/>
    <w:rsid w:val="00AE31C0"/>
    <w:rsid w:val="00AE3DFD"/>
    <w:rsid w:val="00AE52D1"/>
    <w:rsid w:val="00AE59A6"/>
    <w:rsid w:val="00AE6AF5"/>
    <w:rsid w:val="00AE7148"/>
    <w:rsid w:val="00AE776C"/>
    <w:rsid w:val="00AE778A"/>
    <w:rsid w:val="00AE7F5D"/>
    <w:rsid w:val="00AE7F69"/>
    <w:rsid w:val="00AF0DBF"/>
    <w:rsid w:val="00AF0F74"/>
    <w:rsid w:val="00AF1105"/>
    <w:rsid w:val="00AF1C8D"/>
    <w:rsid w:val="00AF38D4"/>
    <w:rsid w:val="00AF3F8E"/>
    <w:rsid w:val="00AF45DB"/>
    <w:rsid w:val="00AF4637"/>
    <w:rsid w:val="00AF4EF4"/>
    <w:rsid w:val="00AF5D0F"/>
    <w:rsid w:val="00AF623D"/>
    <w:rsid w:val="00AF6737"/>
    <w:rsid w:val="00AF6859"/>
    <w:rsid w:val="00AF6E5E"/>
    <w:rsid w:val="00AF6EA1"/>
    <w:rsid w:val="00AF7CD9"/>
    <w:rsid w:val="00B00049"/>
    <w:rsid w:val="00B004D0"/>
    <w:rsid w:val="00B00A77"/>
    <w:rsid w:val="00B00B34"/>
    <w:rsid w:val="00B01137"/>
    <w:rsid w:val="00B0155E"/>
    <w:rsid w:val="00B02414"/>
    <w:rsid w:val="00B02A93"/>
    <w:rsid w:val="00B03593"/>
    <w:rsid w:val="00B03D97"/>
    <w:rsid w:val="00B03E09"/>
    <w:rsid w:val="00B03F7B"/>
    <w:rsid w:val="00B03FC3"/>
    <w:rsid w:val="00B04309"/>
    <w:rsid w:val="00B0466D"/>
    <w:rsid w:val="00B0468B"/>
    <w:rsid w:val="00B05A32"/>
    <w:rsid w:val="00B05DA0"/>
    <w:rsid w:val="00B060F6"/>
    <w:rsid w:val="00B062FD"/>
    <w:rsid w:val="00B06677"/>
    <w:rsid w:val="00B06795"/>
    <w:rsid w:val="00B072C3"/>
    <w:rsid w:val="00B07B41"/>
    <w:rsid w:val="00B1034F"/>
    <w:rsid w:val="00B10857"/>
    <w:rsid w:val="00B10EFD"/>
    <w:rsid w:val="00B1124D"/>
    <w:rsid w:val="00B11DEE"/>
    <w:rsid w:val="00B11E3B"/>
    <w:rsid w:val="00B1297A"/>
    <w:rsid w:val="00B12A71"/>
    <w:rsid w:val="00B13640"/>
    <w:rsid w:val="00B14075"/>
    <w:rsid w:val="00B1482F"/>
    <w:rsid w:val="00B1484D"/>
    <w:rsid w:val="00B1547D"/>
    <w:rsid w:val="00B17ADE"/>
    <w:rsid w:val="00B17B0B"/>
    <w:rsid w:val="00B17EBD"/>
    <w:rsid w:val="00B20BB6"/>
    <w:rsid w:val="00B218D2"/>
    <w:rsid w:val="00B21910"/>
    <w:rsid w:val="00B2243B"/>
    <w:rsid w:val="00B22532"/>
    <w:rsid w:val="00B24301"/>
    <w:rsid w:val="00B24380"/>
    <w:rsid w:val="00B2449E"/>
    <w:rsid w:val="00B25373"/>
    <w:rsid w:val="00B25C98"/>
    <w:rsid w:val="00B25E38"/>
    <w:rsid w:val="00B276E8"/>
    <w:rsid w:val="00B27B2C"/>
    <w:rsid w:val="00B27C22"/>
    <w:rsid w:val="00B3034E"/>
    <w:rsid w:val="00B3082B"/>
    <w:rsid w:val="00B308A7"/>
    <w:rsid w:val="00B30A4C"/>
    <w:rsid w:val="00B30B57"/>
    <w:rsid w:val="00B30FFA"/>
    <w:rsid w:val="00B31402"/>
    <w:rsid w:val="00B32AF1"/>
    <w:rsid w:val="00B33250"/>
    <w:rsid w:val="00B348F4"/>
    <w:rsid w:val="00B35097"/>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F97"/>
    <w:rsid w:val="00B43336"/>
    <w:rsid w:val="00B43F61"/>
    <w:rsid w:val="00B4492B"/>
    <w:rsid w:val="00B45CE0"/>
    <w:rsid w:val="00B45CF6"/>
    <w:rsid w:val="00B46111"/>
    <w:rsid w:val="00B461D7"/>
    <w:rsid w:val="00B46DF5"/>
    <w:rsid w:val="00B51113"/>
    <w:rsid w:val="00B5213D"/>
    <w:rsid w:val="00B523B0"/>
    <w:rsid w:val="00B52B4D"/>
    <w:rsid w:val="00B52D90"/>
    <w:rsid w:val="00B52E14"/>
    <w:rsid w:val="00B53209"/>
    <w:rsid w:val="00B53933"/>
    <w:rsid w:val="00B53DD9"/>
    <w:rsid w:val="00B549B6"/>
    <w:rsid w:val="00B55EC5"/>
    <w:rsid w:val="00B561CE"/>
    <w:rsid w:val="00B5701F"/>
    <w:rsid w:val="00B575DC"/>
    <w:rsid w:val="00B579C6"/>
    <w:rsid w:val="00B60C4A"/>
    <w:rsid w:val="00B61D43"/>
    <w:rsid w:val="00B620CB"/>
    <w:rsid w:val="00B627C5"/>
    <w:rsid w:val="00B6334B"/>
    <w:rsid w:val="00B65006"/>
    <w:rsid w:val="00B65263"/>
    <w:rsid w:val="00B65361"/>
    <w:rsid w:val="00B65BDA"/>
    <w:rsid w:val="00B664F8"/>
    <w:rsid w:val="00B6653F"/>
    <w:rsid w:val="00B66D50"/>
    <w:rsid w:val="00B66F4D"/>
    <w:rsid w:val="00B67B09"/>
    <w:rsid w:val="00B7096E"/>
    <w:rsid w:val="00B71682"/>
    <w:rsid w:val="00B71755"/>
    <w:rsid w:val="00B72A40"/>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91E"/>
    <w:rsid w:val="00B82D82"/>
    <w:rsid w:val="00B8418B"/>
    <w:rsid w:val="00B84333"/>
    <w:rsid w:val="00B846C3"/>
    <w:rsid w:val="00B84D94"/>
    <w:rsid w:val="00B853CE"/>
    <w:rsid w:val="00B86013"/>
    <w:rsid w:val="00B87042"/>
    <w:rsid w:val="00B87676"/>
    <w:rsid w:val="00B87D8B"/>
    <w:rsid w:val="00B901CF"/>
    <w:rsid w:val="00B90283"/>
    <w:rsid w:val="00B902E7"/>
    <w:rsid w:val="00B90356"/>
    <w:rsid w:val="00B90EF9"/>
    <w:rsid w:val="00B90FED"/>
    <w:rsid w:val="00B9176E"/>
    <w:rsid w:val="00B91B31"/>
    <w:rsid w:val="00B91F4B"/>
    <w:rsid w:val="00B923CC"/>
    <w:rsid w:val="00B92579"/>
    <w:rsid w:val="00B927AB"/>
    <w:rsid w:val="00B92A02"/>
    <w:rsid w:val="00B92B65"/>
    <w:rsid w:val="00B92E08"/>
    <w:rsid w:val="00B93478"/>
    <w:rsid w:val="00B939AC"/>
    <w:rsid w:val="00B93D07"/>
    <w:rsid w:val="00B9496A"/>
    <w:rsid w:val="00B94A26"/>
    <w:rsid w:val="00B94B84"/>
    <w:rsid w:val="00B94DBF"/>
    <w:rsid w:val="00B94DEE"/>
    <w:rsid w:val="00B94EF8"/>
    <w:rsid w:val="00B9700D"/>
    <w:rsid w:val="00B97CA3"/>
    <w:rsid w:val="00BA08B9"/>
    <w:rsid w:val="00BA1221"/>
    <w:rsid w:val="00BA16A0"/>
    <w:rsid w:val="00BA1834"/>
    <w:rsid w:val="00BA1D06"/>
    <w:rsid w:val="00BA20E9"/>
    <w:rsid w:val="00BA20EC"/>
    <w:rsid w:val="00BA2192"/>
    <w:rsid w:val="00BA22FA"/>
    <w:rsid w:val="00BA2AC6"/>
    <w:rsid w:val="00BA345A"/>
    <w:rsid w:val="00BA4C1D"/>
    <w:rsid w:val="00BA4FA6"/>
    <w:rsid w:val="00BA5887"/>
    <w:rsid w:val="00BA5CEB"/>
    <w:rsid w:val="00BA5D17"/>
    <w:rsid w:val="00BA6106"/>
    <w:rsid w:val="00BA6548"/>
    <w:rsid w:val="00BB0A3A"/>
    <w:rsid w:val="00BB30FD"/>
    <w:rsid w:val="00BB35DE"/>
    <w:rsid w:val="00BB37D2"/>
    <w:rsid w:val="00BB3ADF"/>
    <w:rsid w:val="00BB3F1B"/>
    <w:rsid w:val="00BB45FC"/>
    <w:rsid w:val="00BB4D6F"/>
    <w:rsid w:val="00BB5FE0"/>
    <w:rsid w:val="00BB73F6"/>
    <w:rsid w:val="00BB7430"/>
    <w:rsid w:val="00BB747E"/>
    <w:rsid w:val="00BB7BE0"/>
    <w:rsid w:val="00BB7EC8"/>
    <w:rsid w:val="00BB7EF6"/>
    <w:rsid w:val="00BC0317"/>
    <w:rsid w:val="00BC0BA8"/>
    <w:rsid w:val="00BC27BC"/>
    <w:rsid w:val="00BC3617"/>
    <w:rsid w:val="00BC3AC0"/>
    <w:rsid w:val="00BC463D"/>
    <w:rsid w:val="00BC4AF5"/>
    <w:rsid w:val="00BC4DAC"/>
    <w:rsid w:val="00BC52D0"/>
    <w:rsid w:val="00BC5DEF"/>
    <w:rsid w:val="00BC5F9D"/>
    <w:rsid w:val="00BC6330"/>
    <w:rsid w:val="00BC6A58"/>
    <w:rsid w:val="00BC6C89"/>
    <w:rsid w:val="00BC7A4A"/>
    <w:rsid w:val="00BC7CEE"/>
    <w:rsid w:val="00BD06A2"/>
    <w:rsid w:val="00BD097F"/>
    <w:rsid w:val="00BD0C4D"/>
    <w:rsid w:val="00BD11C4"/>
    <w:rsid w:val="00BD23AF"/>
    <w:rsid w:val="00BD2504"/>
    <w:rsid w:val="00BD2BF7"/>
    <w:rsid w:val="00BD30AC"/>
    <w:rsid w:val="00BD45F3"/>
    <w:rsid w:val="00BD483B"/>
    <w:rsid w:val="00BD575A"/>
    <w:rsid w:val="00BD6A42"/>
    <w:rsid w:val="00BD6FB2"/>
    <w:rsid w:val="00BD75B0"/>
    <w:rsid w:val="00BD7770"/>
    <w:rsid w:val="00BE0326"/>
    <w:rsid w:val="00BE0D39"/>
    <w:rsid w:val="00BE158F"/>
    <w:rsid w:val="00BE1710"/>
    <w:rsid w:val="00BE19AF"/>
    <w:rsid w:val="00BE2E0A"/>
    <w:rsid w:val="00BE41FA"/>
    <w:rsid w:val="00BE4B39"/>
    <w:rsid w:val="00BE4B71"/>
    <w:rsid w:val="00BE4B8E"/>
    <w:rsid w:val="00BE4D98"/>
    <w:rsid w:val="00BE4E8A"/>
    <w:rsid w:val="00BE4EDC"/>
    <w:rsid w:val="00BE5281"/>
    <w:rsid w:val="00BE574B"/>
    <w:rsid w:val="00BE69B9"/>
    <w:rsid w:val="00BE71E5"/>
    <w:rsid w:val="00BE72B6"/>
    <w:rsid w:val="00BE73C6"/>
    <w:rsid w:val="00BE7744"/>
    <w:rsid w:val="00BF036D"/>
    <w:rsid w:val="00BF1808"/>
    <w:rsid w:val="00BF1852"/>
    <w:rsid w:val="00BF18F9"/>
    <w:rsid w:val="00BF1EAA"/>
    <w:rsid w:val="00BF20C7"/>
    <w:rsid w:val="00BF2E37"/>
    <w:rsid w:val="00BF312F"/>
    <w:rsid w:val="00BF3575"/>
    <w:rsid w:val="00BF3A5F"/>
    <w:rsid w:val="00BF403C"/>
    <w:rsid w:val="00BF4957"/>
    <w:rsid w:val="00BF58D5"/>
    <w:rsid w:val="00BF5B7F"/>
    <w:rsid w:val="00BF6666"/>
    <w:rsid w:val="00BF6753"/>
    <w:rsid w:val="00BF6FE6"/>
    <w:rsid w:val="00BF74E4"/>
    <w:rsid w:val="00BF7BFB"/>
    <w:rsid w:val="00BF7E9E"/>
    <w:rsid w:val="00C00C18"/>
    <w:rsid w:val="00C00F2F"/>
    <w:rsid w:val="00C0132A"/>
    <w:rsid w:val="00C0146B"/>
    <w:rsid w:val="00C01D84"/>
    <w:rsid w:val="00C01F80"/>
    <w:rsid w:val="00C022AB"/>
    <w:rsid w:val="00C02E0C"/>
    <w:rsid w:val="00C0466F"/>
    <w:rsid w:val="00C057FF"/>
    <w:rsid w:val="00C05EBD"/>
    <w:rsid w:val="00C06269"/>
    <w:rsid w:val="00C06459"/>
    <w:rsid w:val="00C06888"/>
    <w:rsid w:val="00C074C8"/>
    <w:rsid w:val="00C07D76"/>
    <w:rsid w:val="00C10050"/>
    <w:rsid w:val="00C10BC4"/>
    <w:rsid w:val="00C11316"/>
    <w:rsid w:val="00C120F3"/>
    <w:rsid w:val="00C12904"/>
    <w:rsid w:val="00C1307C"/>
    <w:rsid w:val="00C141FF"/>
    <w:rsid w:val="00C142F9"/>
    <w:rsid w:val="00C14318"/>
    <w:rsid w:val="00C14695"/>
    <w:rsid w:val="00C14A3B"/>
    <w:rsid w:val="00C14CA4"/>
    <w:rsid w:val="00C14DB1"/>
    <w:rsid w:val="00C14E4D"/>
    <w:rsid w:val="00C15385"/>
    <w:rsid w:val="00C153C7"/>
    <w:rsid w:val="00C153D7"/>
    <w:rsid w:val="00C1582B"/>
    <w:rsid w:val="00C15D7B"/>
    <w:rsid w:val="00C15DFA"/>
    <w:rsid w:val="00C15E28"/>
    <w:rsid w:val="00C16067"/>
    <w:rsid w:val="00C16268"/>
    <w:rsid w:val="00C16D50"/>
    <w:rsid w:val="00C1708F"/>
    <w:rsid w:val="00C17939"/>
    <w:rsid w:val="00C17EE0"/>
    <w:rsid w:val="00C20416"/>
    <w:rsid w:val="00C205EF"/>
    <w:rsid w:val="00C20C2D"/>
    <w:rsid w:val="00C20D53"/>
    <w:rsid w:val="00C212D8"/>
    <w:rsid w:val="00C21513"/>
    <w:rsid w:val="00C21A0C"/>
    <w:rsid w:val="00C21D4F"/>
    <w:rsid w:val="00C22A98"/>
    <w:rsid w:val="00C24167"/>
    <w:rsid w:val="00C25170"/>
    <w:rsid w:val="00C252AF"/>
    <w:rsid w:val="00C25560"/>
    <w:rsid w:val="00C25A8F"/>
    <w:rsid w:val="00C25C4E"/>
    <w:rsid w:val="00C25E76"/>
    <w:rsid w:val="00C26DE6"/>
    <w:rsid w:val="00C27C68"/>
    <w:rsid w:val="00C27E23"/>
    <w:rsid w:val="00C30148"/>
    <w:rsid w:val="00C304FC"/>
    <w:rsid w:val="00C30916"/>
    <w:rsid w:val="00C30D78"/>
    <w:rsid w:val="00C30DAD"/>
    <w:rsid w:val="00C315F8"/>
    <w:rsid w:val="00C3219C"/>
    <w:rsid w:val="00C321A0"/>
    <w:rsid w:val="00C3221B"/>
    <w:rsid w:val="00C32283"/>
    <w:rsid w:val="00C32F2A"/>
    <w:rsid w:val="00C33421"/>
    <w:rsid w:val="00C336AD"/>
    <w:rsid w:val="00C34E3F"/>
    <w:rsid w:val="00C3624D"/>
    <w:rsid w:val="00C36746"/>
    <w:rsid w:val="00C3710B"/>
    <w:rsid w:val="00C37110"/>
    <w:rsid w:val="00C37E78"/>
    <w:rsid w:val="00C40A29"/>
    <w:rsid w:val="00C40B5B"/>
    <w:rsid w:val="00C40CC9"/>
    <w:rsid w:val="00C40ED3"/>
    <w:rsid w:val="00C41462"/>
    <w:rsid w:val="00C4172C"/>
    <w:rsid w:val="00C41CE1"/>
    <w:rsid w:val="00C42887"/>
    <w:rsid w:val="00C435E0"/>
    <w:rsid w:val="00C43646"/>
    <w:rsid w:val="00C44636"/>
    <w:rsid w:val="00C446AD"/>
    <w:rsid w:val="00C44C70"/>
    <w:rsid w:val="00C44E98"/>
    <w:rsid w:val="00C44F78"/>
    <w:rsid w:val="00C461A8"/>
    <w:rsid w:val="00C47C0D"/>
    <w:rsid w:val="00C50F5F"/>
    <w:rsid w:val="00C518DD"/>
    <w:rsid w:val="00C51E35"/>
    <w:rsid w:val="00C51E4E"/>
    <w:rsid w:val="00C520CF"/>
    <w:rsid w:val="00C52851"/>
    <w:rsid w:val="00C5298C"/>
    <w:rsid w:val="00C52A88"/>
    <w:rsid w:val="00C52DB6"/>
    <w:rsid w:val="00C549A6"/>
    <w:rsid w:val="00C5522F"/>
    <w:rsid w:val="00C5567A"/>
    <w:rsid w:val="00C55D01"/>
    <w:rsid w:val="00C56416"/>
    <w:rsid w:val="00C56618"/>
    <w:rsid w:val="00C57937"/>
    <w:rsid w:val="00C609C3"/>
    <w:rsid w:val="00C60E02"/>
    <w:rsid w:val="00C61325"/>
    <w:rsid w:val="00C615F4"/>
    <w:rsid w:val="00C61E44"/>
    <w:rsid w:val="00C623C3"/>
    <w:rsid w:val="00C631AE"/>
    <w:rsid w:val="00C6374D"/>
    <w:rsid w:val="00C63896"/>
    <w:rsid w:val="00C64610"/>
    <w:rsid w:val="00C6487F"/>
    <w:rsid w:val="00C659C8"/>
    <w:rsid w:val="00C663A7"/>
    <w:rsid w:val="00C66A84"/>
    <w:rsid w:val="00C66EC8"/>
    <w:rsid w:val="00C674F0"/>
    <w:rsid w:val="00C67645"/>
    <w:rsid w:val="00C67C8D"/>
    <w:rsid w:val="00C67D02"/>
    <w:rsid w:val="00C70080"/>
    <w:rsid w:val="00C7079D"/>
    <w:rsid w:val="00C708C1"/>
    <w:rsid w:val="00C709EE"/>
    <w:rsid w:val="00C70D4F"/>
    <w:rsid w:val="00C71340"/>
    <w:rsid w:val="00C715A1"/>
    <w:rsid w:val="00C715D5"/>
    <w:rsid w:val="00C71C7B"/>
    <w:rsid w:val="00C71E80"/>
    <w:rsid w:val="00C73249"/>
    <w:rsid w:val="00C7325D"/>
    <w:rsid w:val="00C733B1"/>
    <w:rsid w:val="00C735C0"/>
    <w:rsid w:val="00C73E9E"/>
    <w:rsid w:val="00C7434A"/>
    <w:rsid w:val="00C74F34"/>
    <w:rsid w:val="00C74FE9"/>
    <w:rsid w:val="00C754EF"/>
    <w:rsid w:val="00C75F05"/>
    <w:rsid w:val="00C76A51"/>
    <w:rsid w:val="00C76B11"/>
    <w:rsid w:val="00C76CDD"/>
    <w:rsid w:val="00C76E08"/>
    <w:rsid w:val="00C76F3D"/>
    <w:rsid w:val="00C8093E"/>
    <w:rsid w:val="00C81007"/>
    <w:rsid w:val="00C81594"/>
    <w:rsid w:val="00C8177D"/>
    <w:rsid w:val="00C8264D"/>
    <w:rsid w:val="00C832DD"/>
    <w:rsid w:val="00C83A00"/>
    <w:rsid w:val="00C83DC3"/>
    <w:rsid w:val="00C84539"/>
    <w:rsid w:val="00C848F3"/>
    <w:rsid w:val="00C84FA6"/>
    <w:rsid w:val="00C86722"/>
    <w:rsid w:val="00C86809"/>
    <w:rsid w:val="00C9032B"/>
    <w:rsid w:val="00C907D2"/>
    <w:rsid w:val="00C90845"/>
    <w:rsid w:val="00C9137D"/>
    <w:rsid w:val="00C91A55"/>
    <w:rsid w:val="00C921BB"/>
    <w:rsid w:val="00C92AC4"/>
    <w:rsid w:val="00C92FCA"/>
    <w:rsid w:val="00C935EA"/>
    <w:rsid w:val="00C93D99"/>
    <w:rsid w:val="00C9499B"/>
    <w:rsid w:val="00C95B42"/>
    <w:rsid w:val="00C9654A"/>
    <w:rsid w:val="00C969D5"/>
    <w:rsid w:val="00C96BB9"/>
    <w:rsid w:val="00C96C74"/>
    <w:rsid w:val="00C96D6A"/>
    <w:rsid w:val="00C97381"/>
    <w:rsid w:val="00C97740"/>
    <w:rsid w:val="00C97BED"/>
    <w:rsid w:val="00CA05CF"/>
    <w:rsid w:val="00CA11D1"/>
    <w:rsid w:val="00CA1C89"/>
    <w:rsid w:val="00CA2571"/>
    <w:rsid w:val="00CA27ED"/>
    <w:rsid w:val="00CA27F8"/>
    <w:rsid w:val="00CA28CA"/>
    <w:rsid w:val="00CA2988"/>
    <w:rsid w:val="00CA2E4D"/>
    <w:rsid w:val="00CA34AE"/>
    <w:rsid w:val="00CA3671"/>
    <w:rsid w:val="00CA4072"/>
    <w:rsid w:val="00CA427F"/>
    <w:rsid w:val="00CA4A6E"/>
    <w:rsid w:val="00CA4B10"/>
    <w:rsid w:val="00CA4D3F"/>
    <w:rsid w:val="00CA4E38"/>
    <w:rsid w:val="00CA5167"/>
    <w:rsid w:val="00CA5366"/>
    <w:rsid w:val="00CA719D"/>
    <w:rsid w:val="00CA7860"/>
    <w:rsid w:val="00CA7A0B"/>
    <w:rsid w:val="00CB0962"/>
    <w:rsid w:val="00CB1568"/>
    <w:rsid w:val="00CB1626"/>
    <w:rsid w:val="00CB1DAA"/>
    <w:rsid w:val="00CB1DC6"/>
    <w:rsid w:val="00CB2447"/>
    <w:rsid w:val="00CB2FA1"/>
    <w:rsid w:val="00CB4974"/>
    <w:rsid w:val="00CB5965"/>
    <w:rsid w:val="00CB67C7"/>
    <w:rsid w:val="00CC009D"/>
    <w:rsid w:val="00CC05F4"/>
    <w:rsid w:val="00CC13CA"/>
    <w:rsid w:val="00CC1AF8"/>
    <w:rsid w:val="00CC1C74"/>
    <w:rsid w:val="00CC1EC0"/>
    <w:rsid w:val="00CC1F9A"/>
    <w:rsid w:val="00CC2C4A"/>
    <w:rsid w:val="00CC30A7"/>
    <w:rsid w:val="00CC34FD"/>
    <w:rsid w:val="00CC5073"/>
    <w:rsid w:val="00CC512F"/>
    <w:rsid w:val="00CC52CD"/>
    <w:rsid w:val="00CC5C2D"/>
    <w:rsid w:val="00CC769F"/>
    <w:rsid w:val="00CD0314"/>
    <w:rsid w:val="00CD08E8"/>
    <w:rsid w:val="00CD13E8"/>
    <w:rsid w:val="00CD19DF"/>
    <w:rsid w:val="00CD1CBC"/>
    <w:rsid w:val="00CD2C9E"/>
    <w:rsid w:val="00CD2D0E"/>
    <w:rsid w:val="00CD2DA8"/>
    <w:rsid w:val="00CD2E9F"/>
    <w:rsid w:val="00CD36F1"/>
    <w:rsid w:val="00CD4024"/>
    <w:rsid w:val="00CD4B18"/>
    <w:rsid w:val="00CD5173"/>
    <w:rsid w:val="00CD6094"/>
    <w:rsid w:val="00CD6096"/>
    <w:rsid w:val="00CD6256"/>
    <w:rsid w:val="00CD6A62"/>
    <w:rsid w:val="00CD6FD0"/>
    <w:rsid w:val="00CE0BA2"/>
    <w:rsid w:val="00CE0CA1"/>
    <w:rsid w:val="00CE1B83"/>
    <w:rsid w:val="00CE202B"/>
    <w:rsid w:val="00CE235F"/>
    <w:rsid w:val="00CE289F"/>
    <w:rsid w:val="00CE2CF6"/>
    <w:rsid w:val="00CE301E"/>
    <w:rsid w:val="00CE3683"/>
    <w:rsid w:val="00CE3AFD"/>
    <w:rsid w:val="00CE3B11"/>
    <w:rsid w:val="00CE3D72"/>
    <w:rsid w:val="00CE450A"/>
    <w:rsid w:val="00CE459B"/>
    <w:rsid w:val="00CE49BA"/>
    <w:rsid w:val="00CE529B"/>
    <w:rsid w:val="00CE542D"/>
    <w:rsid w:val="00CE56A7"/>
    <w:rsid w:val="00CE665B"/>
    <w:rsid w:val="00CE667C"/>
    <w:rsid w:val="00CE6791"/>
    <w:rsid w:val="00CE6F7B"/>
    <w:rsid w:val="00CE7014"/>
    <w:rsid w:val="00CE7223"/>
    <w:rsid w:val="00CE722B"/>
    <w:rsid w:val="00CE7F9F"/>
    <w:rsid w:val="00CF0357"/>
    <w:rsid w:val="00CF1B98"/>
    <w:rsid w:val="00CF3305"/>
    <w:rsid w:val="00CF3C13"/>
    <w:rsid w:val="00CF4490"/>
    <w:rsid w:val="00CF588E"/>
    <w:rsid w:val="00CF589B"/>
    <w:rsid w:val="00CF593C"/>
    <w:rsid w:val="00CF643E"/>
    <w:rsid w:val="00CF68CC"/>
    <w:rsid w:val="00CF6A92"/>
    <w:rsid w:val="00CF75D3"/>
    <w:rsid w:val="00D00731"/>
    <w:rsid w:val="00D00E34"/>
    <w:rsid w:val="00D01C34"/>
    <w:rsid w:val="00D02B98"/>
    <w:rsid w:val="00D03082"/>
    <w:rsid w:val="00D032B9"/>
    <w:rsid w:val="00D03D02"/>
    <w:rsid w:val="00D03EBE"/>
    <w:rsid w:val="00D04358"/>
    <w:rsid w:val="00D04A83"/>
    <w:rsid w:val="00D04B74"/>
    <w:rsid w:val="00D04D2C"/>
    <w:rsid w:val="00D066F1"/>
    <w:rsid w:val="00D06B58"/>
    <w:rsid w:val="00D10126"/>
    <w:rsid w:val="00D11594"/>
    <w:rsid w:val="00D11C9C"/>
    <w:rsid w:val="00D11CD3"/>
    <w:rsid w:val="00D11ED9"/>
    <w:rsid w:val="00D12127"/>
    <w:rsid w:val="00D12CB6"/>
    <w:rsid w:val="00D131D0"/>
    <w:rsid w:val="00D1340D"/>
    <w:rsid w:val="00D13439"/>
    <w:rsid w:val="00D13BC5"/>
    <w:rsid w:val="00D13CC4"/>
    <w:rsid w:val="00D144D7"/>
    <w:rsid w:val="00D14554"/>
    <w:rsid w:val="00D14C0F"/>
    <w:rsid w:val="00D151DE"/>
    <w:rsid w:val="00D15649"/>
    <w:rsid w:val="00D165F7"/>
    <w:rsid w:val="00D167B3"/>
    <w:rsid w:val="00D16998"/>
    <w:rsid w:val="00D17879"/>
    <w:rsid w:val="00D17919"/>
    <w:rsid w:val="00D17B84"/>
    <w:rsid w:val="00D200A8"/>
    <w:rsid w:val="00D21216"/>
    <w:rsid w:val="00D21488"/>
    <w:rsid w:val="00D21BA0"/>
    <w:rsid w:val="00D21FFC"/>
    <w:rsid w:val="00D2207F"/>
    <w:rsid w:val="00D22618"/>
    <w:rsid w:val="00D22F90"/>
    <w:rsid w:val="00D23135"/>
    <w:rsid w:val="00D231AF"/>
    <w:rsid w:val="00D231E0"/>
    <w:rsid w:val="00D232F3"/>
    <w:rsid w:val="00D24E09"/>
    <w:rsid w:val="00D257DD"/>
    <w:rsid w:val="00D25B95"/>
    <w:rsid w:val="00D264EC"/>
    <w:rsid w:val="00D27653"/>
    <w:rsid w:val="00D27E00"/>
    <w:rsid w:val="00D30223"/>
    <w:rsid w:val="00D30585"/>
    <w:rsid w:val="00D3075C"/>
    <w:rsid w:val="00D30919"/>
    <w:rsid w:val="00D3099B"/>
    <w:rsid w:val="00D30A64"/>
    <w:rsid w:val="00D31819"/>
    <w:rsid w:val="00D31C9C"/>
    <w:rsid w:val="00D31DAA"/>
    <w:rsid w:val="00D32232"/>
    <w:rsid w:val="00D32C4B"/>
    <w:rsid w:val="00D32DD7"/>
    <w:rsid w:val="00D32E40"/>
    <w:rsid w:val="00D32ED7"/>
    <w:rsid w:val="00D332A6"/>
    <w:rsid w:val="00D33AB2"/>
    <w:rsid w:val="00D3478C"/>
    <w:rsid w:val="00D35578"/>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C1E"/>
    <w:rsid w:val="00D425D4"/>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F45"/>
    <w:rsid w:val="00D501FF"/>
    <w:rsid w:val="00D50338"/>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9E3"/>
    <w:rsid w:val="00D56C95"/>
    <w:rsid w:val="00D57048"/>
    <w:rsid w:val="00D57385"/>
    <w:rsid w:val="00D61A06"/>
    <w:rsid w:val="00D61BA3"/>
    <w:rsid w:val="00D62297"/>
    <w:rsid w:val="00D626D7"/>
    <w:rsid w:val="00D62D06"/>
    <w:rsid w:val="00D633B9"/>
    <w:rsid w:val="00D63C1A"/>
    <w:rsid w:val="00D63F2F"/>
    <w:rsid w:val="00D64331"/>
    <w:rsid w:val="00D647C3"/>
    <w:rsid w:val="00D64E83"/>
    <w:rsid w:val="00D657F1"/>
    <w:rsid w:val="00D659F2"/>
    <w:rsid w:val="00D65AB2"/>
    <w:rsid w:val="00D65BAE"/>
    <w:rsid w:val="00D663DD"/>
    <w:rsid w:val="00D6641B"/>
    <w:rsid w:val="00D66733"/>
    <w:rsid w:val="00D669FB"/>
    <w:rsid w:val="00D67615"/>
    <w:rsid w:val="00D70EAB"/>
    <w:rsid w:val="00D70F93"/>
    <w:rsid w:val="00D71914"/>
    <w:rsid w:val="00D71939"/>
    <w:rsid w:val="00D7284F"/>
    <w:rsid w:val="00D731EC"/>
    <w:rsid w:val="00D732B8"/>
    <w:rsid w:val="00D741F9"/>
    <w:rsid w:val="00D7444B"/>
    <w:rsid w:val="00D75043"/>
    <w:rsid w:val="00D752EB"/>
    <w:rsid w:val="00D756E0"/>
    <w:rsid w:val="00D7588B"/>
    <w:rsid w:val="00D76350"/>
    <w:rsid w:val="00D76ADF"/>
    <w:rsid w:val="00D77E1F"/>
    <w:rsid w:val="00D77F4D"/>
    <w:rsid w:val="00D807CE"/>
    <w:rsid w:val="00D807DD"/>
    <w:rsid w:val="00D809F0"/>
    <w:rsid w:val="00D80E05"/>
    <w:rsid w:val="00D814FE"/>
    <w:rsid w:val="00D81D1B"/>
    <w:rsid w:val="00D82196"/>
    <w:rsid w:val="00D8390E"/>
    <w:rsid w:val="00D84455"/>
    <w:rsid w:val="00D84940"/>
    <w:rsid w:val="00D84B75"/>
    <w:rsid w:val="00D84ED3"/>
    <w:rsid w:val="00D85A54"/>
    <w:rsid w:val="00D8634F"/>
    <w:rsid w:val="00D86470"/>
    <w:rsid w:val="00D87373"/>
    <w:rsid w:val="00D873E6"/>
    <w:rsid w:val="00D8748C"/>
    <w:rsid w:val="00D87CF3"/>
    <w:rsid w:val="00D90203"/>
    <w:rsid w:val="00D906AC"/>
    <w:rsid w:val="00D90F8D"/>
    <w:rsid w:val="00D91167"/>
    <w:rsid w:val="00D91762"/>
    <w:rsid w:val="00D91C87"/>
    <w:rsid w:val="00D92544"/>
    <w:rsid w:val="00D92E15"/>
    <w:rsid w:val="00D93077"/>
    <w:rsid w:val="00D93210"/>
    <w:rsid w:val="00D93276"/>
    <w:rsid w:val="00D93A19"/>
    <w:rsid w:val="00D93D8A"/>
    <w:rsid w:val="00D943AB"/>
    <w:rsid w:val="00D94725"/>
    <w:rsid w:val="00D95051"/>
    <w:rsid w:val="00D9553B"/>
    <w:rsid w:val="00D955F0"/>
    <w:rsid w:val="00D956F6"/>
    <w:rsid w:val="00D95C91"/>
    <w:rsid w:val="00D95D22"/>
    <w:rsid w:val="00D9621D"/>
    <w:rsid w:val="00D96379"/>
    <w:rsid w:val="00D96862"/>
    <w:rsid w:val="00D97CB5"/>
    <w:rsid w:val="00DA0205"/>
    <w:rsid w:val="00DA087F"/>
    <w:rsid w:val="00DA16D9"/>
    <w:rsid w:val="00DA18E3"/>
    <w:rsid w:val="00DA1C7E"/>
    <w:rsid w:val="00DA1F0C"/>
    <w:rsid w:val="00DA24F8"/>
    <w:rsid w:val="00DA26C0"/>
    <w:rsid w:val="00DA2B30"/>
    <w:rsid w:val="00DA2E7B"/>
    <w:rsid w:val="00DA32FF"/>
    <w:rsid w:val="00DA35AE"/>
    <w:rsid w:val="00DA35E5"/>
    <w:rsid w:val="00DA3855"/>
    <w:rsid w:val="00DA4994"/>
    <w:rsid w:val="00DA4A21"/>
    <w:rsid w:val="00DA4A3B"/>
    <w:rsid w:val="00DA4FF4"/>
    <w:rsid w:val="00DA6583"/>
    <w:rsid w:val="00DA6D48"/>
    <w:rsid w:val="00DA73BF"/>
    <w:rsid w:val="00DA755D"/>
    <w:rsid w:val="00DA77C1"/>
    <w:rsid w:val="00DB0297"/>
    <w:rsid w:val="00DB066B"/>
    <w:rsid w:val="00DB09AC"/>
    <w:rsid w:val="00DB24BC"/>
    <w:rsid w:val="00DB2635"/>
    <w:rsid w:val="00DB2761"/>
    <w:rsid w:val="00DB2A42"/>
    <w:rsid w:val="00DB3893"/>
    <w:rsid w:val="00DB43AF"/>
    <w:rsid w:val="00DB4665"/>
    <w:rsid w:val="00DB4B84"/>
    <w:rsid w:val="00DB4C72"/>
    <w:rsid w:val="00DB519C"/>
    <w:rsid w:val="00DB5AAD"/>
    <w:rsid w:val="00DB6436"/>
    <w:rsid w:val="00DB6A79"/>
    <w:rsid w:val="00DB6C6E"/>
    <w:rsid w:val="00DB7146"/>
    <w:rsid w:val="00DB773C"/>
    <w:rsid w:val="00DC0B1F"/>
    <w:rsid w:val="00DC0B3A"/>
    <w:rsid w:val="00DC1213"/>
    <w:rsid w:val="00DC1587"/>
    <w:rsid w:val="00DC1773"/>
    <w:rsid w:val="00DC251E"/>
    <w:rsid w:val="00DC323F"/>
    <w:rsid w:val="00DC33FD"/>
    <w:rsid w:val="00DC37E3"/>
    <w:rsid w:val="00DC438C"/>
    <w:rsid w:val="00DC4A3E"/>
    <w:rsid w:val="00DC577F"/>
    <w:rsid w:val="00DC5E1E"/>
    <w:rsid w:val="00DC5E93"/>
    <w:rsid w:val="00DC609F"/>
    <w:rsid w:val="00DC6A07"/>
    <w:rsid w:val="00DC6DFA"/>
    <w:rsid w:val="00DC790B"/>
    <w:rsid w:val="00DC7DA5"/>
    <w:rsid w:val="00DD02F7"/>
    <w:rsid w:val="00DD25F7"/>
    <w:rsid w:val="00DD2BF9"/>
    <w:rsid w:val="00DD2EA0"/>
    <w:rsid w:val="00DD325E"/>
    <w:rsid w:val="00DD37DF"/>
    <w:rsid w:val="00DD3E32"/>
    <w:rsid w:val="00DD4C50"/>
    <w:rsid w:val="00DD515E"/>
    <w:rsid w:val="00DD59AF"/>
    <w:rsid w:val="00DD59CC"/>
    <w:rsid w:val="00DD5E9D"/>
    <w:rsid w:val="00DD611D"/>
    <w:rsid w:val="00DD6D1E"/>
    <w:rsid w:val="00DD7060"/>
    <w:rsid w:val="00DD71BE"/>
    <w:rsid w:val="00DD72EF"/>
    <w:rsid w:val="00DD753C"/>
    <w:rsid w:val="00DD7740"/>
    <w:rsid w:val="00DE00FB"/>
    <w:rsid w:val="00DE0754"/>
    <w:rsid w:val="00DE2286"/>
    <w:rsid w:val="00DE22AB"/>
    <w:rsid w:val="00DE2461"/>
    <w:rsid w:val="00DE2549"/>
    <w:rsid w:val="00DE2CFC"/>
    <w:rsid w:val="00DE3A2B"/>
    <w:rsid w:val="00DE4439"/>
    <w:rsid w:val="00DE4DB0"/>
    <w:rsid w:val="00DE51F9"/>
    <w:rsid w:val="00DE53AA"/>
    <w:rsid w:val="00DE61BC"/>
    <w:rsid w:val="00DE69AB"/>
    <w:rsid w:val="00DE725C"/>
    <w:rsid w:val="00DE73EE"/>
    <w:rsid w:val="00DF1DAB"/>
    <w:rsid w:val="00DF2B92"/>
    <w:rsid w:val="00DF345B"/>
    <w:rsid w:val="00DF3F03"/>
    <w:rsid w:val="00DF480B"/>
    <w:rsid w:val="00DF4DA8"/>
    <w:rsid w:val="00DF58DB"/>
    <w:rsid w:val="00DF5B7F"/>
    <w:rsid w:val="00DF5BBE"/>
    <w:rsid w:val="00DF6409"/>
    <w:rsid w:val="00DF6618"/>
    <w:rsid w:val="00DF66D0"/>
    <w:rsid w:val="00DF6ABC"/>
    <w:rsid w:val="00DF6D45"/>
    <w:rsid w:val="00DF7775"/>
    <w:rsid w:val="00DF77D5"/>
    <w:rsid w:val="00DF7811"/>
    <w:rsid w:val="00DF78E1"/>
    <w:rsid w:val="00DF7986"/>
    <w:rsid w:val="00DF7D4B"/>
    <w:rsid w:val="00DF7D62"/>
    <w:rsid w:val="00E001A6"/>
    <w:rsid w:val="00E00A53"/>
    <w:rsid w:val="00E00B32"/>
    <w:rsid w:val="00E00F84"/>
    <w:rsid w:val="00E01AF1"/>
    <w:rsid w:val="00E01E35"/>
    <w:rsid w:val="00E02080"/>
    <w:rsid w:val="00E02691"/>
    <w:rsid w:val="00E02CA0"/>
    <w:rsid w:val="00E0327D"/>
    <w:rsid w:val="00E03C96"/>
    <w:rsid w:val="00E0408F"/>
    <w:rsid w:val="00E043BE"/>
    <w:rsid w:val="00E04A3F"/>
    <w:rsid w:val="00E05032"/>
    <w:rsid w:val="00E05328"/>
    <w:rsid w:val="00E07002"/>
    <w:rsid w:val="00E073FD"/>
    <w:rsid w:val="00E0747F"/>
    <w:rsid w:val="00E0762A"/>
    <w:rsid w:val="00E10737"/>
    <w:rsid w:val="00E11227"/>
    <w:rsid w:val="00E119A5"/>
    <w:rsid w:val="00E11D0E"/>
    <w:rsid w:val="00E12720"/>
    <w:rsid w:val="00E12FEA"/>
    <w:rsid w:val="00E13332"/>
    <w:rsid w:val="00E14594"/>
    <w:rsid w:val="00E1466D"/>
    <w:rsid w:val="00E148D9"/>
    <w:rsid w:val="00E153BB"/>
    <w:rsid w:val="00E155F8"/>
    <w:rsid w:val="00E15A0F"/>
    <w:rsid w:val="00E15BA3"/>
    <w:rsid w:val="00E15ED5"/>
    <w:rsid w:val="00E17F89"/>
    <w:rsid w:val="00E209CF"/>
    <w:rsid w:val="00E20A5C"/>
    <w:rsid w:val="00E21E9D"/>
    <w:rsid w:val="00E22488"/>
    <w:rsid w:val="00E22C19"/>
    <w:rsid w:val="00E239E1"/>
    <w:rsid w:val="00E23F35"/>
    <w:rsid w:val="00E24209"/>
    <w:rsid w:val="00E24375"/>
    <w:rsid w:val="00E24EF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3D5"/>
    <w:rsid w:val="00E30F4C"/>
    <w:rsid w:val="00E311F6"/>
    <w:rsid w:val="00E321F3"/>
    <w:rsid w:val="00E3221D"/>
    <w:rsid w:val="00E323CC"/>
    <w:rsid w:val="00E32713"/>
    <w:rsid w:val="00E32B8D"/>
    <w:rsid w:val="00E32C53"/>
    <w:rsid w:val="00E330CF"/>
    <w:rsid w:val="00E3322F"/>
    <w:rsid w:val="00E33532"/>
    <w:rsid w:val="00E34105"/>
    <w:rsid w:val="00E34C17"/>
    <w:rsid w:val="00E35147"/>
    <w:rsid w:val="00E352B2"/>
    <w:rsid w:val="00E354B0"/>
    <w:rsid w:val="00E356C5"/>
    <w:rsid w:val="00E35DDA"/>
    <w:rsid w:val="00E35EB1"/>
    <w:rsid w:val="00E374C2"/>
    <w:rsid w:val="00E37893"/>
    <w:rsid w:val="00E37A63"/>
    <w:rsid w:val="00E37B2F"/>
    <w:rsid w:val="00E37C2C"/>
    <w:rsid w:val="00E40D45"/>
    <w:rsid w:val="00E40FCA"/>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E8"/>
    <w:rsid w:val="00E46A80"/>
    <w:rsid w:val="00E46EEC"/>
    <w:rsid w:val="00E47340"/>
    <w:rsid w:val="00E4778E"/>
    <w:rsid w:val="00E477B5"/>
    <w:rsid w:val="00E47922"/>
    <w:rsid w:val="00E47F22"/>
    <w:rsid w:val="00E5019E"/>
    <w:rsid w:val="00E51EED"/>
    <w:rsid w:val="00E51F7E"/>
    <w:rsid w:val="00E5207A"/>
    <w:rsid w:val="00E52855"/>
    <w:rsid w:val="00E52DAE"/>
    <w:rsid w:val="00E530DA"/>
    <w:rsid w:val="00E5397B"/>
    <w:rsid w:val="00E53DE0"/>
    <w:rsid w:val="00E54114"/>
    <w:rsid w:val="00E54268"/>
    <w:rsid w:val="00E548E5"/>
    <w:rsid w:val="00E5493D"/>
    <w:rsid w:val="00E54B05"/>
    <w:rsid w:val="00E55309"/>
    <w:rsid w:val="00E55D18"/>
    <w:rsid w:val="00E56125"/>
    <w:rsid w:val="00E562A9"/>
    <w:rsid w:val="00E56563"/>
    <w:rsid w:val="00E56857"/>
    <w:rsid w:val="00E57580"/>
    <w:rsid w:val="00E6006C"/>
    <w:rsid w:val="00E60407"/>
    <w:rsid w:val="00E60828"/>
    <w:rsid w:val="00E61565"/>
    <w:rsid w:val="00E6201B"/>
    <w:rsid w:val="00E623A1"/>
    <w:rsid w:val="00E627BA"/>
    <w:rsid w:val="00E62F4F"/>
    <w:rsid w:val="00E63732"/>
    <w:rsid w:val="00E638E2"/>
    <w:rsid w:val="00E63A2A"/>
    <w:rsid w:val="00E64432"/>
    <w:rsid w:val="00E6456C"/>
    <w:rsid w:val="00E646AB"/>
    <w:rsid w:val="00E64A51"/>
    <w:rsid w:val="00E64A7E"/>
    <w:rsid w:val="00E64F8A"/>
    <w:rsid w:val="00E65594"/>
    <w:rsid w:val="00E65AF8"/>
    <w:rsid w:val="00E662EE"/>
    <w:rsid w:val="00E66317"/>
    <w:rsid w:val="00E66632"/>
    <w:rsid w:val="00E66CC3"/>
    <w:rsid w:val="00E66D03"/>
    <w:rsid w:val="00E674E0"/>
    <w:rsid w:val="00E67A2A"/>
    <w:rsid w:val="00E70BF3"/>
    <w:rsid w:val="00E70CD8"/>
    <w:rsid w:val="00E70F7E"/>
    <w:rsid w:val="00E712D8"/>
    <w:rsid w:val="00E71809"/>
    <w:rsid w:val="00E726D8"/>
    <w:rsid w:val="00E72CAD"/>
    <w:rsid w:val="00E72D27"/>
    <w:rsid w:val="00E72F64"/>
    <w:rsid w:val="00E73225"/>
    <w:rsid w:val="00E73CD2"/>
    <w:rsid w:val="00E73D86"/>
    <w:rsid w:val="00E7440A"/>
    <w:rsid w:val="00E750D9"/>
    <w:rsid w:val="00E76ACB"/>
    <w:rsid w:val="00E77538"/>
    <w:rsid w:val="00E7782E"/>
    <w:rsid w:val="00E7784F"/>
    <w:rsid w:val="00E77C6B"/>
    <w:rsid w:val="00E8011A"/>
    <w:rsid w:val="00E812A4"/>
    <w:rsid w:val="00E81C0E"/>
    <w:rsid w:val="00E8287E"/>
    <w:rsid w:val="00E82C3D"/>
    <w:rsid w:val="00E83339"/>
    <w:rsid w:val="00E83464"/>
    <w:rsid w:val="00E84A6F"/>
    <w:rsid w:val="00E8553C"/>
    <w:rsid w:val="00E855CA"/>
    <w:rsid w:val="00E85BBA"/>
    <w:rsid w:val="00E86CDC"/>
    <w:rsid w:val="00E87734"/>
    <w:rsid w:val="00E8791B"/>
    <w:rsid w:val="00E87F95"/>
    <w:rsid w:val="00E9041E"/>
    <w:rsid w:val="00E905C5"/>
    <w:rsid w:val="00E90A12"/>
    <w:rsid w:val="00E90DB4"/>
    <w:rsid w:val="00E9158F"/>
    <w:rsid w:val="00E9171A"/>
    <w:rsid w:val="00E917D1"/>
    <w:rsid w:val="00E922F6"/>
    <w:rsid w:val="00E9292A"/>
    <w:rsid w:val="00E9302A"/>
    <w:rsid w:val="00E935F0"/>
    <w:rsid w:val="00E9362E"/>
    <w:rsid w:val="00E936C6"/>
    <w:rsid w:val="00E93C55"/>
    <w:rsid w:val="00E93CC0"/>
    <w:rsid w:val="00E945D8"/>
    <w:rsid w:val="00E94EEB"/>
    <w:rsid w:val="00E94F7C"/>
    <w:rsid w:val="00E95336"/>
    <w:rsid w:val="00E95951"/>
    <w:rsid w:val="00E95A4F"/>
    <w:rsid w:val="00E96296"/>
    <w:rsid w:val="00E971F2"/>
    <w:rsid w:val="00E97446"/>
    <w:rsid w:val="00E97784"/>
    <w:rsid w:val="00E97849"/>
    <w:rsid w:val="00E97924"/>
    <w:rsid w:val="00E97944"/>
    <w:rsid w:val="00E97B80"/>
    <w:rsid w:val="00E97BF1"/>
    <w:rsid w:val="00EA046C"/>
    <w:rsid w:val="00EA09A1"/>
    <w:rsid w:val="00EA0A9A"/>
    <w:rsid w:val="00EA1668"/>
    <w:rsid w:val="00EA1E7E"/>
    <w:rsid w:val="00EA28B1"/>
    <w:rsid w:val="00EA3FFB"/>
    <w:rsid w:val="00EA444F"/>
    <w:rsid w:val="00EA4D21"/>
    <w:rsid w:val="00EA5173"/>
    <w:rsid w:val="00EA5DE9"/>
    <w:rsid w:val="00EA600C"/>
    <w:rsid w:val="00EA7862"/>
    <w:rsid w:val="00EA7CC5"/>
    <w:rsid w:val="00EB016F"/>
    <w:rsid w:val="00EB01D0"/>
    <w:rsid w:val="00EB0C01"/>
    <w:rsid w:val="00EB12CC"/>
    <w:rsid w:val="00EB14F6"/>
    <w:rsid w:val="00EB1CB7"/>
    <w:rsid w:val="00EB1CFE"/>
    <w:rsid w:val="00EB2844"/>
    <w:rsid w:val="00EB2A8A"/>
    <w:rsid w:val="00EB2D99"/>
    <w:rsid w:val="00EB4056"/>
    <w:rsid w:val="00EB457A"/>
    <w:rsid w:val="00EB46B9"/>
    <w:rsid w:val="00EB4801"/>
    <w:rsid w:val="00EB4EF9"/>
    <w:rsid w:val="00EB5A3A"/>
    <w:rsid w:val="00EB6359"/>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4CC"/>
    <w:rsid w:val="00EC45EC"/>
    <w:rsid w:val="00EC5F03"/>
    <w:rsid w:val="00EC6390"/>
    <w:rsid w:val="00EC6A02"/>
    <w:rsid w:val="00EC70E5"/>
    <w:rsid w:val="00EC71B6"/>
    <w:rsid w:val="00EC738D"/>
    <w:rsid w:val="00EC7D67"/>
    <w:rsid w:val="00EC7E19"/>
    <w:rsid w:val="00ED00C0"/>
    <w:rsid w:val="00ED06A3"/>
    <w:rsid w:val="00ED0E18"/>
    <w:rsid w:val="00ED1568"/>
    <w:rsid w:val="00ED1662"/>
    <w:rsid w:val="00ED1E3E"/>
    <w:rsid w:val="00ED20CC"/>
    <w:rsid w:val="00ED26B9"/>
    <w:rsid w:val="00ED2930"/>
    <w:rsid w:val="00ED2EBB"/>
    <w:rsid w:val="00ED2F74"/>
    <w:rsid w:val="00ED3702"/>
    <w:rsid w:val="00ED3B1A"/>
    <w:rsid w:val="00ED3C2B"/>
    <w:rsid w:val="00ED3CC0"/>
    <w:rsid w:val="00ED3ED2"/>
    <w:rsid w:val="00ED54B5"/>
    <w:rsid w:val="00ED57FE"/>
    <w:rsid w:val="00ED5C32"/>
    <w:rsid w:val="00ED6297"/>
    <w:rsid w:val="00ED6A61"/>
    <w:rsid w:val="00ED7612"/>
    <w:rsid w:val="00ED7C57"/>
    <w:rsid w:val="00ED7EDA"/>
    <w:rsid w:val="00ED7F18"/>
    <w:rsid w:val="00EE0808"/>
    <w:rsid w:val="00EE203F"/>
    <w:rsid w:val="00EE3B61"/>
    <w:rsid w:val="00EE3DE1"/>
    <w:rsid w:val="00EE3E92"/>
    <w:rsid w:val="00EE4158"/>
    <w:rsid w:val="00EE4A34"/>
    <w:rsid w:val="00EE4EAD"/>
    <w:rsid w:val="00EE5172"/>
    <w:rsid w:val="00EE5942"/>
    <w:rsid w:val="00EE5EAF"/>
    <w:rsid w:val="00EE6152"/>
    <w:rsid w:val="00EE6187"/>
    <w:rsid w:val="00EE660C"/>
    <w:rsid w:val="00EE66D9"/>
    <w:rsid w:val="00EE68A4"/>
    <w:rsid w:val="00EE7A84"/>
    <w:rsid w:val="00EF1CDF"/>
    <w:rsid w:val="00EF1F99"/>
    <w:rsid w:val="00EF2221"/>
    <w:rsid w:val="00EF22A6"/>
    <w:rsid w:val="00EF23F0"/>
    <w:rsid w:val="00EF25D2"/>
    <w:rsid w:val="00EF2737"/>
    <w:rsid w:val="00EF28FD"/>
    <w:rsid w:val="00EF2DD0"/>
    <w:rsid w:val="00EF32C5"/>
    <w:rsid w:val="00EF3B81"/>
    <w:rsid w:val="00EF465B"/>
    <w:rsid w:val="00EF46C4"/>
    <w:rsid w:val="00EF47D4"/>
    <w:rsid w:val="00EF4959"/>
    <w:rsid w:val="00EF497D"/>
    <w:rsid w:val="00EF4B7C"/>
    <w:rsid w:val="00EF596D"/>
    <w:rsid w:val="00EF5D9A"/>
    <w:rsid w:val="00EF5F51"/>
    <w:rsid w:val="00EF6235"/>
    <w:rsid w:val="00EF7B88"/>
    <w:rsid w:val="00F0021A"/>
    <w:rsid w:val="00F00380"/>
    <w:rsid w:val="00F0051E"/>
    <w:rsid w:val="00F00CC4"/>
    <w:rsid w:val="00F00D3C"/>
    <w:rsid w:val="00F019CC"/>
    <w:rsid w:val="00F01BE0"/>
    <w:rsid w:val="00F02162"/>
    <w:rsid w:val="00F02574"/>
    <w:rsid w:val="00F0376A"/>
    <w:rsid w:val="00F03910"/>
    <w:rsid w:val="00F03941"/>
    <w:rsid w:val="00F03E07"/>
    <w:rsid w:val="00F04A35"/>
    <w:rsid w:val="00F050F2"/>
    <w:rsid w:val="00F05BFF"/>
    <w:rsid w:val="00F07909"/>
    <w:rsid w:val="00F07FF6"/>
    <w:rsid w:val="00F10359"/>
    <w:rsid w:val="00F104B2"/>
    <w:rsid w:val="00F10BD1"/>
    <w:rsid w:val="00F11150"/>
    <w:rsid w:val="00F11492"/>
    <w:rsid w:val="00F124F6"/>
    <w:rsid w:val="00F1255A"/>
    <w:rsid w:val="00F135DE"/>
    <w:rsid w:val="00F13830"/>
    <w:rsid w:val="00F138AF"/>
    <w:rsid w:val="00F143F2"/>
    <w:rsid w:val="00F14D78"/>
    <w:rsid w:val="00F1637F"/>
    <w:rsid w:val="00F16653"/>
    <w:rsid w:val="00F166CE"/>
    <w:rsid w:val="00F1680F"/>
    <w:rsid w:val="00F20705"/>
    <w:rsid w:val="00F21B11"/>
    <w:rsid w:val="00F21DCE"/>
    <w:rsid w:val="00F21DF3"/>
    <w:rsid w:val="00F21EDE"/>
    <w:rsid w:val="00F223E7"/>
    <w:rsid w:val="00F23F88"/>
    <w:rsid w:val="00F246D7"/>
    <w:rsid w:val="00F24A47"/>
    <w:rsid w:val="00F24D83"/>
    <w:rsid w:val="00F24D8A"/>
    <w:rsid w:val="00F2516E"/>
    <w:rsid w:val="00F2523B"/>
    <w:rsid w:val="00F25A7E"/>
    <w:rsid w:val="00F27971"/>
    <w:rsid w:val="00F27C36"/>
    <w:rsid w:val="00F27C5B"/>
    <w:rsid w:val="00F3043B"/>
    <w:rsid w:val="00F30466"/>
    <w:rsid w:val="00F30610"/>
    <w:rsid w:val="00F30D05"/>
    <w:rsid w:val="00F31702"/>
    <w:rsid w:val="00F32461"/>
    <w:rsid w:val="00F32FB6"/>
    <w:rsid w:val="00F32FEA"/>
    <w:rsid w:val="00F331F1"/>
    <w:rsid w:val="00F33848"/>
    <w:rsid w:val="00F33F06"/>
    <w:rsid w:val="00F3439E"/>
    <w:rsid w:val="00F34437"/>
    <w:rsid w:val="00F34C66"/>
    <w:rsid w:val="00F351E3"/>
    <w:rsid w:val="00F35B55"/>
    <w:rsid w:val="00F3607A"/>
    <w:rsid w:val="00F363D7"/>
    <w:rsid w:val="00F3644D"/>
    <w:rsid w:val="00F3697A"/>
    <w:rsid w:val="00F36F2C"/>
    <w:rsid w:val="00F36FB6"/>
    <w:rsid w:val="00F37205"/>
    <w:rsid w:val="00F3753D"/>
    <w:rsid w:val="00F37CE2"/>
    <w:rsid w:val="00F40662"/>
    <w:rsid w:val="00F40B07"/>
    <w:rsid w:val="00F41882"/>
    <w:rsid w:val="00F418DE"/>
    <w:rsid w:val="00F41EDB"/>
    <w:rsid w:val="00F429AF"/>
    <w:rsid w:val="00F43025"/>
    <w:rsid w:val="00F4345D"/>
    <w:rsid w:val="00F437BF"/>
    <w:rsid w:val="00F44362"/>
    <w:rsid w:val="00F44E5D"/>
    <w:rsid w:val="00F4584F"/>
    <w:rsid w:val="00F45B72"/>
    <w:rsid w:val="00F45DC2"/>
    <w:rsid w:val="00F45E69"/>
    <w:rsid w:val="00F461B2"/>
    <w:rsid w:val="00F4630A"/>
    <w:rsid w:val="00F4644D"/>
    <w:rsid w:val="00F4662E"/>
    <w:rsid w:val="00F46A7E"/>
    <w:rsid w:val="00F47BCC"/>
    <w:rsid w:val="00F50225"/>
    <w:rsid w:val="00F50577"/>
    <w:rsid w:val="00F508C1"/>
    <w:rsid w:val="00F508F1"/>
    <w:rsid w:val="00F51355"/>
    <w:rsid w:val="00F5171E"/>
    <w:rsid w:val="00F518AD"/>
    <w:rsid w:val="00F5220F"/>
    <w:rsid w:val="00F53130"/>
    <w:rsid w:val="00F5371A"/>
    <w:rsid w:val="00F53C27"/>
    <w:rsid w:val="00F53C3C"/>
    <w:rsid w:val="00F54797"/>
    <w:rsid w:val="00F5497F"/>
    <w:rsid w:val="00F54AF6"/>
    <w:rsid w:val="00F556B8"/>
    <w:rsid w:val="00F55942"/>
    <w:rsid w:val="00F56561"/>
    <w:rsid w:val="00F568F9"/>
    <w:rsid w:val="00F56AC4"/>
    <w:rsid w:val="00F56F17"/>
    <w:rsid w:val="00F56F68"/>
    <w:rsid w:val="00F57718"/>
    <w:rsid w:val="00F57868"/>
    <w:rsid w:val="00F578E7"/>
    <w:rsid w:val="00F57CB0"/>
    <w:rsid w:val="00F6114A"/>
    <w:rsid w:val="00F61348"/>
    <w:rsid w:val="00F62363"/>
    <w:rsid w:val="00F62EC7"/>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6E59"/>
    <w:rsid w:val="00F66EEF"/>
    <w:rsid w:val="00F6700D"/>
    <w:rsid w:val="00F67202"/>
    <w:rsid w:val="00F67283"/>
    <w:rsid w:val="00F678D1"/>
    <w:rsid w:val="00F67F99"/>
    <w:rsid w:val="00F70020"/>
    <w:rsid w:val="00F701C6"/>
    <w:rsid w:val="00F703A1"/>
    <w:rsid w:val="00F70911"/>
    <w:rsid w:val="00F713A4"/>
    <w:rsid w:val="00F71876"/>
    <w:rsid w:val="00F71941"/>
    <w:rsid w:val="00F72003"/>
    <w:rsid w:val="00F722C6"/>
    <w:rsid w:val="00F727DC"/>
    <w:rsid w:val="00F72F97"/>
    <w:rsid w:val="00F73264"/>
    <w:rsid w:val="00F7337E"/>
    <w:rsid w:val="00F73407"/>
    <w:rsid w:val="00F7576D"/>
    <w:rsid w:val="00F75D01"/>
    <w:rsid w:val="00F75E26"/>
    <w:rsid w:val="00F75F79"/>
    <w:rsid w:val="00F75FA9"/>
    <w:rsid w:val="00F761F5"/>
    <w:rsid w:val="00F769DA"/>
    <w:rsid w:val="00F77B1F"/>
    <w:rsid w:val="00F80129"/>
    <w:rsid w:val="00F80279"/>
    <w:rsid w:val="00F80861"/>
    <w:rsid w:val="00F80D06"/>
    <w:rsid w:val="00F81006"/>
    <w:rsid w:val="00F8121D"/>
    <w:rsid w:val="00F813BE"/>
    <w:rsid w:val="00F815CB"/>
    <w:rsid w:val="00F81EB3"/>
    <w:rsid w:val="00F83ECE"/>
    <w:rsid w:val="00F84A50"/>
    <w:rsid w:val="00F85627"/>
    <w:rsid w:val="00F859D8"/>
    <w:rsid w:val="00F85BF5"/>
    <w:rsid w:val="00F8720C"/>
    <w:rsid w:val="00F87F49"/>
    <w:rsid w:val="00F904F2"/>
    <w:rsid w:val="00F90A7B"/>
    <w:rsid w:val="00F90AD9"/>
    <w:rsid w:val="00F91BD2"/>
    <w:rsid w:val="00F91F10"/>
    <w:rsid w:val="00F93599"/>
    <w:rsid w:val="00F936E0"/>
    <w:rsid w:val="00F93D53"/>
    <w:rsid w:val="00F94E7E"/>
    <w:rsid w:val="00F95075"/>
    <w:rsid w:val="00F95F90"/>
    <w:rsid w:val="00F95FEB"/>
    <w:rsid w:val="00F96551"/>
    <w:rsid w:val="00F96C7F"/>
    <w:rsid w:val="00F97341"/>
    <w:rsid w:val="00F97AB5"/>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A32"/>
    <w:rsid w:val="00FA5B6D"/>
    <w:rsid w:val="00FA662C"/>
    <w:rsid w:val="00FA70EE"/>
    <w:rsid w:val="00FA7C97"/>
    <w:rsid w:val="00FB0350"/>
    <w:rsid w:val="00FB0B63"/>
    <w:rsid w:val="00FB1E8F"/>
    <w:rsid w:val="00FB2251"/>
    <w:rsid w:val="00FB29CA"/>
    <w:rsid w:val="00FB34ED"/>
    <w:rsid w:val="00FB3C4A"/>
    <w:rsid w:val="00FB43E6"/>
    <w:rsid w:val="00FB4763"/>
    <w:rsid w:val="00FB51D6"/>
    <w:rsid w:val="00FB5247"/>
    <w:rsid w:val="00FB62B7"/>
    <w:rsid w:val="00FB6425"/>
    <w:rsid w:val="00FB6509"/>
    <w:rsid w:val="00FB7451"/>
    <w:rsid w:val="00FB7616"/>
    <w:rsid w:val="00FB776F"/>
    <w:rsid w:val="00FB7A86"/>
    <w:rsid w:val="00FB7F28"/>
    <w:rsid w:val="00FC01FF"/>
    <w:rsid w:val="00FC0DFA"/>
    <w:rsid w:val="00FC291D"/>
    <w:rsid w:val="00FC2ACD"/>
    <w:rsid w:val="00FC2FF6"/>
    <w:rsid w:val="00FC425B"/>
    <w:rsid w:val="00FC42F6"/>
    <w:rsid w:val="00FC571C"/>
    <w:rsid w:val="00FC5741"/>
    <w:rsid w:val="00FC5D14"/>
    <w:rsid w:val="00FC6288"/>
    <w:rsid w:val="00FC7EEB"/>
    <w:rsid w:val="00FD021E"/>
    <w:rsid w:val="00FD049C"/>
    <w:rsid w:val="00FD0664"/>
    <w:rsid w:val="00FD0A37"/>
    <w:rsid w:val="00FD1749"/>
    <w:rsid w:val="00FD1BCA"/>
    <w:rsid w:val="00FD2157"/>
    <w:rsid w:val="00FD2162"/>
    <w:rsid w:val="00FD2A1F"/>
    <w:rsid w:val="00FD2B67"/>
    <w:rsid w:val="00FD2C45"/>
    <w:rsid w:val="00FD3A1D"/>
    <w:rsid w:val="00FD3A22"/>
    <w:rsid w:val="00FD3D07"/>
    <w:rsid w:val="00FD4A4B"/>
    <w:rsid w:val="00FD4D42"/>
    <w:rsid w:val="00FD50A0"/>
    <w:rsid w:val="00FD548C"/>
    <w:rsid w:val="00FD5BE5"/>
    <w:rsid w:val="00FD6593"/>
    <w:rsid w:val="00FD78D8"/>
    <w:rsid w:val="00FE081D"/>
    <w:rsid w:val="00FE0901"/>
    <w:rsid w:val="00FE1B55"/>
    <w:rsid w:val="00FE1DB4"/>
    <w:rsid w:val="00FE309A"/>
    <w:rsid w:val="00FE3161"/>
    <w:rsid w:val="00FE38B3"/>
    <w:rsid w:val="00FE3A43"/>
    <w:rsid w:val="00FE44BF"/>
    <w:rsid w:val="00FE4527"/>
    <w:rsid w:val="00FE4D79"/>
    <w:rsid w:val="00FE582E"/>
    <w:rsid w:val="00FE6127"/>
    <w:rsid w:val="00FE62BB"/>
    <w:rsid w:val="00FE6BC7"/>
    <w:rsid w:val="00FE6D98"/>
    <w:rsid w:val="00FE6E14"/>
    <w:rsid w:val="00FE70EE"/>
    <w:rsid w:val="00FE7659"/>
    <w:rsid w:val="00FE7801"/>
    <w:rsid w:val="00FE7F64"/>
    <w:rsid w:val="00FF000E"/>
    <w:rsid w:val="00FF02AA"/>
    <w:rsid w:val="00FF0A26"/>
    <w:rsid w:val="00FF1039"/>
    <w:rsid w:val="00FF2365"/>
    <w:rsid w:val="00FF239C"/>
    <w:rsid w:val="00FF2B97"/>
    <w:rsid w:val="00FF2ECB"/>
    <w:rsid w:val="00FF4335"/>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52705613">
      <w:bodyDiv w:val="1"/>
      <w:marLeft w:val="0"/>
      <w:marRight w:val="0"/>
      <w:marTop w:val="0"/>
      <w:marBottom w:val="0"/>
      <w:divBdr>
        <w:top w:val="none" w:sz="0" w:space="0" w:color="auto"/>
        <w:left w:val="none" w:sz="0" w:space="0" w:color="auto"/>
        <w:bottom w:val="none" w:sz="0" w:space="0" w:color="auto"/>
        <w:right w:val="none" w:sz="0" w:space="0" w:color="auto"/>
      </w:divBdr>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2019774866">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hdphoto" Target="media/hdphoto2.wdp"/><Relationship Id="rId10" Type="http://schemas.microsoft.com/office/2007/relationships/hdphoto" Target="media/hdphoto1.wdp"/><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2067</Words>
  <Characters>11785</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33 eVino</cp:lastModifiedBy>
  <cp:revision>17</cp:revision>
  <cp:lastPrinted>2022-11-24T07:19:00Z</cp:lastPrinted>
  <dcterms:created xsi:type="dcterms:W3CDTF">2024-04-02T01:59:00Z</dcterms:created>
  <dcterms:modified xsi:type="dcterms:W3CDTF">2024-04-02T03:01:00Z</dcterms:modified>
  <cp:contentStatus/>
</cp:coreProperties>
</file>