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D1D1" w14:textId="2A19591C"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21411352">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3F2164">
        <w:rPr>
          <w:rFonts w:hint="eastAsia"/>
          <w:b/>
          <w:sz w:val="22"/>
          <w:u w:val="single"/>
        </w:rPr>
        <w:t>9</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3F2164">
        <w:rPr>
          <w:rFonts w:hint="eastAsia"/>
          <w:sz w:val="24"/>
          <w:u w:val="single"/>
        </w:rPr>
        <w:t>9</w:t>
      </w:r>
      <w:r w:rsidR="003A672C" w:rsidRPr="00D8390E">
        <w:rPr>
          <w:sz w:val="24"/>
          <w:u w:val="single"/>
        </w:rPr>
        <w:t>.</w:t>
      </w:r>
      <w:r w:rsidR="00235E30" w:rsidRPr="00D8390E">
        <w:rPr>
          <w:sz w:val="24"/>
          <w:u w:val="single"/>
        </w:rPr>
        <w:t>20</w:t>
      </w:r>
      <w:r w:rsidR="00AC1F2D" w:rsidRPr="00D8390E">
        <w:rPr>
          <w:sz w:val="24"/>
          <w:u w:val="single"/>
        </w:rPr>
        <w:t>2</w:t>
      </w:r>
      <w:r w:rsidR="00A23FBA">
        <w:rPr>
          <w:rFonts w:hint="eastAsia"/>
          <w:sz w:val="24"/>
          <w:u w:val="single"/>
        </w:rPr>
        <w:t>4</w:t>
      </w:r>
      <w:r>
        <w:rPr>
          <w:rFonts w:hint="eastAsia"/>
          <w:sz w:val="24"/>
          <w:u w:val="single"/>
        </w:rPr>
        <w:t xml:space="preserve">　　　</w:t>
      </w:r>
      <w:bookmarkEnd w:id="0"/>
      <w:r w:rsidR="00304AA3">
        <w:rPr>
          <w:rFonts w:hint="eastAsia"/>
          <w:sz w:val="24"/>
          <w:u w:val="single"/>
        </w:rPr>
        <w:t xml:space="preserve">　　　　</w:t>
      </w:r>
    </w:p>
    <w:p w14:paraId="0B3C8EF9" w14:textId="42370D58"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8F5F256" w14:textId="278FFB44" w:rsidR="003F2164" w:rsidRDefault="008318BC" w:rsidP="00FA2E5A">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3F2164">
        <w:rPr>
          <w:rFonts w:hint="eastAsia"/>
          <w:sz w:val="16"/>
          <w:szCs w:val="18"/>
          <w:lang w:val="it-IT"/>
        </w:rPr>
        <w:t>9</w:t>
      </w:r>
      <w:r w:rsidR="00E97849" w:rsidRPr="00B42C92">
        <w:rPr>
          <w:rFonts w:hint="eastAsia"/>
          <w:sz w:val="16"/>
          <w:szCs w:val="18"/>
          <w:lang w:val="it-IT"/>
        </w:rPr>
        <w:t>月の</w:t>
      </w:r>
      <w:r w:rsidR="00420ADA" w:rsidRPr="00B42C92">
        <w:rPr>
          <w:rFonts w:hint="eastAsia"/>
          <w:sz w:val="16"/>
          <w:szCs w:val="18"/>
          <w:lang w:val="it-IT"/>
        </w:rPr>
        <w:t>新入荷をご紹介させていただきます。</w:t>
      </w:r>
    </w:p>
    <w:p w14:paraId="2EFCFE20" w14:textId="4790A77C" w:rsidR="003F2164" w:rsidRDefault="00F045FD" w:rsidP="00FA2E5A">
      <w:pPr>
        <w:spacing w:line="240" w:lineRule="atLeast"/>
        <w:ind w:firstLineChars="100" w:firstLine="143"/>
        <w:jc w:val="left"/>
        <w:rPr>
          <w:sz w:val="16"/>
          <w:szCs w:val="18"/>
          <w:lang w:val="it-IT"/>
        </w:rPr>
      </w:pPr>
      <w:r>
        <w:rPr>
          <w:rFonts w:hint="eastAsia"/>
          <w:sz w:val="16"/>
          <w:szCs w:val="18"/>
          <w:lang w:val="it-IT"/>
        </w:rPr>
        <w:t>例年でしたら</w:t>
      </w:r>
      <w:r>
        <w:rPr>
          <w:rFonts w:hint="eastAsia"/>
          <w:sz w:val="16"/>
          <w:szCs w:val="18"/>
          <w:lang w:val="it-IT"/>
        </w:rPr>
        <w:t>7</w:t>
      </w:r>
      <w:r>
        <w:rPr>
          <w:rFonts w:hint="eastAsia"/>
          <w:sz w:val="16"/>
          <w:szCs w:val="18"/>
          <w:lang w:val="it-IT"/>
        </w:rPr>
        <w:t>～</w:t>
      </w:r>
      <w:r>
        <w:rPr>
          <w:rFonts w:hint="eastAsia"/>
          <w:sz w:val="16"/>
          <w:szCs w:val="18"/>
          <w:lang w:val="it-IT"/>
        </w:rPr>
        <w:t>8</w:t>
      </w:r>
      <w:r>
        <w:rPr>
          <w:rFonts w:hint="eastAsia"/>
          <w:sz w:val="16"/>
          <w:szCs w:val="18"/>
          <w:lang w:val="it-IT"/>
        </w:rPr>
        <w:t>月にリリースしていたのですが、今年は大幅にコンテナの到着が遅れてしまいました、、汗。まだまだ残暑厳しい中に輝く、最高の飲み心地！</w:t>
      </w:r>
      <w:r w:rsidRPr="006C0184">
        <w:rPr>
          <w:rFonts w:hint="eastAsia"/>
          <w:b/>
          <w:bCs/>
          <w:sz w:val="16"/>
          <w:szCs w:val="18"/>
          <w:lang w:val="it-IT"/>
        </w:rPr>
        <w:t>「</w:t>
      </w:r>
      <w:r w:rsidRPr="006C0184">
        <w:rPr>
          <w:rFonts w:hint="eastAsia"/>
          <w:b/>
          <w:bCs/>
          <w:sz w:val="16"/>
          <w:szCs w:val="18"/>
          <w:lang w:val="it-IT"/>
        </w:rPr>
        <w:t>Le Coste</w:t>
      </w:r>
      <w:r w:rsidRPr="006C0184">
        <w:rPr>
          <w:rFonts w:hint="eastAsia"/>
          <w:b/>
          <w:bCs/>
          <w:sz w:val="16"/>
          <w:szCs w:val="18"/>
          <w:lang w:val="it-IT"/>
        </w:rPr>
        <w:t>レコステ」</w:t>
      </w:r>
      <w:r>
        <w:rPr>
          <w:rFonts w:hint="eastAsia"/>
          <w:sz w:val="16"/>
          <w:szCs w:val="18"/>
          <w:lang w:val="it-IT"/>
        </w:rPr>
        <w:t>より夏の風物詩、リトロッツォ＆ピッズィカンテ＆プリムール！</w:t>
      </w:r>
      <w:r>
        <w:rPr>
          <w:rFonts w:hint="eastAsia"/>
          <w:sz w:val="16"/>
          <w:szCs w:val="18"/>
          <w:lang w:val="it-IT"/>
        </w:rPr>
        <w:t>2023</w:t>
      </w:r>
      <w:r>
        <w:rPr>
          <w:rFonts w:hint="eastAsia"/>
          <w:sz w:val="16"/>
          <w:szCs w:val="18"/>
          <w:lang w:val="it-IT"/>
        </w:rPr>
        <w:t>ヴィンテージが入荷です！！そしてまたもや食品部門が騒がしい、、、（困）。</w:t>
      </w:r>
      <w:r>
        <w:rPr>
          <w:rFonts w:hint="eastAsia"/>
          <w:sz w:val="16"/>
          <w:szCs w:val="18"/>
          <w:lang w:val="it-IT"/>
        </w:rPr>
        <w:t>2023</w:t>
      </w:r>
      <w:r>
        <w:rPr>
          <w:rFonts w:hint="eastAsia"/>
          <w:sz w:val="16"/>
          <w:szCs w:val="18"/>
          <w:lang w:val="it-IT"/>
        </w:rPr>
        <w:t>年に収穫した小麦を使ったパスタ、そしてファッロ＆キヌアも到着！さらにこちらも今年は大幅に遅れて、忘れられてしまっているかもしれません、、。</w:t>
      </w:r>
      <w:r w:rsidR="00BC3906" w:rsidRPr="006C0184">
        <w:rPr>
          <w:rFonts w:hint="eastAsia"/>
          <w:b/>
          <w:bCs/>
          <w:sz w:val="16"/>
          <w:szCs w:val="18"/>
          <w:lang w:val="it-IT"/>
        </w:rPr>
        <w:t>「</w:t>
      </w:r>
      <w:r w:rsidR="00BC3906" w:rsidRPr="006C0184">
        <w:rPr>
          <w:rFonts w:hint="eastAsia"/>
          <w:b/>
          <w:bCs/>
          <w:sz w:val="16"/>
          <w:szCs w:val="18"/>
          <w:lang w:val="it-IT"/>
        </w:rPr>
        <w:t>Il Farneto</w:t>
      </w:r>
      <w:r w:rsidRPr="006C0184">
        <w:rPr>
          <w:rFonts w:hint="eastAsia"/>
          <w:b/>
          <w:bCs/>
          <w:sz w:val="16"/>
          <w:szCs w:val="18"/>
          <w:lang w:val="it-IT"/>
        </w:rPr>
        <w:t>イル　ファルネート</w:t>
      </w:r>
      <w:r w:rsidR="00BC3906" w:rsidRPr="006C0184">
        <w:rPr>
          <w:rFonts w:hint="eastAsia"/>
          <w:b/>
          <w:bCs/>
          <w:sz w:val="16"/>
          <w:szCs w:val="18"/>
          <w:lang w:val="it-IT"/>
        </w:rPr>
        <w:t>」</w:t>
      </w:r>
      <w:r w:rsidR="00BC3906">
        <w:rPr>
          <w:rFonts w:hint="eastAsia"/>
          <w:sz w:val="16"/>
          <w:szCs w:val="18"/>
          <w:lang w:val="it-IT"/>
        </w:rPr>
        <w:t>よりジャンドンビアンコ＆スプマンテ</w:t>
      </w:r>
      <w:r w:rsidR="00BC3906">
        <w:rPr>
          <w:rFonts w:hint="eastAsia"/>
          <w:sz w:val="16"/>
          <w:szCs w:val="18"/>
          <w:lang w:val="it-IT"/>
        </w:rPr>
        <w:t>2</w:t>
      </w:r>
      <w:r w:rsidR="00BC3906">
        <w:rPr>
          <w:rFonts w:hint="eastAsia"/>
          <w:sz w:val="16"/>
          <w:szCs w:val="18"/>
          <w:lang w:val="it-IT"/>
        </w:rPr>
        <w:t>種類、新しいヴィンテージ。</w:t>
      </w:r>
      <w:r w:rsidR="008746C5">
        <w:rPr>
          <w:rFonts w:hint="eastAsia"/>
          <w:sz w:val="16"/>
          <w:szCs w:val="18"/>
          <w:lang w:val="it-IT"/>
        </w:rPr>
        <w:t>そして、昨年より新たに加わった造り手</w:t>
      </w:r>
      <w:r w:rsidR="008746C5" w:rsidRPr="006C0184">
        <w:rPr>
          <w:rFonts w:hint="eastAsia"/>
          <w:b/>
          <w:bCs/>
          <w:sz w:val="16"/>
          <w:szCs w:val="18"/>
          <w:lang w:val="it-IT"/>
        </w:rPr>
        <w:t>「</w:t>
      </w:r>
      <w:r w:rsidR="008746C5" w:rsidRPr="006C0184">
        <w:rPr>
          <w:rFonts w:hint="eastAsia"/>
          <w:b/>
          <w:bCs/>
          <w:sz w:val="16"/>
          <w:szCs w:val="18"/>
          <w:lang w:val="it-IT"/>
        </w:rPr>
        <w:t>Monte di Grazia</w:t>
      </w:r>
      <w:r w:rsidR="008746C5" w:rsidRPr="006C0184">
        <w:rPr>
          <w:rFonts w:hint="eastAsia"/>
          <w:b/>
          <w:bCs/>
          <w:sz w:val="16"/>
          <w:szCs w:val="18"/>
          <w:lang w:val="it-IT"/>
        </w:rPr>
        <w:t>モンテディグラツィア」</w:t>
      </w:r>
      <w:r w:rsidR="008746C5">
        <w:rPr>
          <w:rFonts w:hint="eastAsia"/>
          <w:sz w:val="16"/>
          <w:szCs w:val="18"/>
          <w:lang w:val="it-IT"/>
        </w:rPr>
        <w:t>。ワインも非常に個性的ですが、実はトマトのほうで有名だったりします</w:t>
      </w:r>
      <w:r w:rsidR="008746C5">
        <w:rPr>
          <w:rFonts w:hint="eastAsia"/>
          <w:sz w:val="16"/>
          <w:szCs w:val="18"/>
          <w:lang w:val="it-IT"/>
        </w:rPr>
        <w:t>(</w:t>
      </w:r>
      <w:r w:rsidR="008746C5">
        <w:rPr>
          <w:rFonts w:hint="eastAsia"/>
          <w:sz w:val="16"/>
          <w:szCs w:val="18"/>
          <w:lang w:val="it-IT"/>
        </w:rPr>
        <w:t>笑</w:t>
      </w:r>
      <w:r w:rsidR="008746C5">
        <w:rPr>
          <w:rFonts w:hint="eastAsia"/>
          <w:sz w:val="16"/>
          <w:szCs w:val="18"/>
          <w:lang w:val="it-IT"/>
        </w:rPr>
        <w:t>)</w:t>
      </w:r>
      <w:r w:rsidR="008746C5">
        <w:rPr>
          <w:rFonts w:hint="eastAsia"/>
          <w:sz w:val="16"/>
          <w:szCs w:val="18"/>
          <w:lang w:val="it-IT"/>
        </w:rPr>
        <w:t>、</w:t>
      </w:r>
      <w:r w:rsidR="008746C5">
        <w:rPr>
          <w:rFonts w:hint="eastAsia"/>
          <w:sz w:val="16"/>
          <w:szCs w:val="18"/>
          <w:lang w:val="it-IT"/>
        </w:rPr>
        <w:t>2023</w:t>
      </w:r>
      <w:r w:rsidR="008746C5">
        <w:rPr>
          <w:rFonts w:hint="eastAsia"/>
          <w:sz w:val="16"/>
          <w:szCs w:val="18"/>
          <w:lang w:val="it-IT"/>
        </w:rPr>
        <w:t>年収穫のホールトマトが届きました！ビアンコ</w:t>
      </w:r>
      <w:r w:rsidR="008746C5">
        <w:rPr>
          <w:rFonts w:hint="eastAsia"/>
          <w:sz w:val="16"/>
          <w:szCs w:val="18"/>
          <w:lang w:val="it-IT"/>
        </w:rPr>
        <w:t>2</w:t>
      </w:r>
      <w:r w:rsidR="008746C5">
        <w:rPr>
          <w:rFonts w:hint="eastAsia"/>
          <w:sz w:val="16"/>
          <w:szCs w:val="18"/>
          <w:lang w:val="it-IT"/>
        </w:rPr>
        <w:t>種の新ヴィンテージと合わせてご紹介。そしてトスカーナ、</w:t>
      </w:r>
      <w:r w:rsidR="006C0184" w:rsidRPr="006C0184">
        <w:rPr>
          <w:rFonts w:hint="eastAsia"/>
          <w:b/>
          <w:bCs/>
          <w:sz w:val="16"/>
          <w:szCs w:val="18"/>
          <w:lang w:val="it-IT"/>
        </w:rPr>
        <w:t>「</w:t>
      </w:r>
      <w:r w:rsidR="006C0184" w:rsidRPr="006C0184">
        <w:rPr>
          <w:rFonts w:hint="eastAsia"/>
          <w:b/>
          <w:bCs/>
          <w:sz w:val="16"/>
          <w:szCs w:val="18"/>
          <w:lang w:val="it-IT"/>
        </w:rPr>
        <w:t>Fanetti</w:t>
      </w:r>
      <w:r w:rsidR="008746C5" w:rsidRPr="006C0184">
        <w:rPr>
          <w:rFonts w:hint="eastAsia"/>
          <w:b/>
          <w:bCs/>
          <w:sz w:val="16"/>
          <w:szCs w:val="18"/>
          <w:lang w:val="it-IT"/>
        </w:rPr>
        <w:t>ファネッティ</w:t>
      </w:r>
      <w:r w:rsidR="006C0184" w:rsidRPr="006C0184">
        <w:rPr>
          <w:rFonts w:hint="eastAsia"/>
          <w:b/>
          <w:bCs/>
          <w:sz w:val="16"/>
          <w:szCs w:val="18"/>
          <w:lang w:val="it-IT"/>
        </w:rPr>
        <w:t>」</w:t>
      </w:r>
      <w:r w:rsidR="008746C5">
        <w:rPr>
          <w:rFonts w:hint="eastAsia"/>
          <w:sz w:val="16"/>
          <w:szCs w:val="18"/>
          <w:lang w:val="it-IT"/>
        </w:rPr>
        <w:t>からは非常に苦しんだ</w:t>
      </w:r>
      <w:r w:rsidR="008746C5">
        <w:rPr>
          <w:rFonts w:hint="eastAsia"/>
          <w:sz w:val="16"/>
          <w:szCs w:val="18"/>
          <w:lang w:val="it-IT"/>
        </w:rPr>
        <w:t>2023</w:t>
      </w:r>
      <w:r w:rsidR="008746C5">
        <w:rPr>
          <w:rFonts w:hint="eastAsia"/>
          <w:sz w:val="16"/>
          <w:szCs w:val="18"/>
          <w:lang w:val="it-IT"/>
        </w:rPr>
        <w:t>年収穫のオリーヴオイル、</w:t>
      </w:r>
      <w:r w:rsidR="008746C5">
        <w:rPr>
          <w:rFonts w:hint="eastAsia"/>
          <w:sz w:val="16"/>
          <w:szCs w:val="18"/>
          <w:lang w:val="it-IT"/>
        </w:rPr>
        <w:t>250ml</w:t>
      </w:r>
      <w:r w:rsidR="008746C5">
        <w:rPr>
          <w:rFonts w:hint="eastAsia"/>
          <w:sz w:val="16"/>
          <w:szCs w:val="18"/>
          <w:lang w:val="it-IT"/>
        </w:rPr>
        <w:t>＆</w:t>
      </w:r>
      <w:r w:rsidR="008746C5">
        <w:rPr>
          <w:rFonts w:hint="eastAsia"/>
          <w:sz w:val="16"/>
          <w:szCs w:val="18"/>
          <w:lang w:val="it-IT"/>
        </w:rPr>
        <w:t>500ml</w:t>
      </w:r>
      <w:r w:rsidR="008746C5">
        <w:rPr>
          <w:rFonts w:hint="eastAsia"/>
          <w:sz w:val="16"/>
          <w:szCs w:val="18"/>
          <w:lang w:val="it-IT"/>
        </w:rPr>
        <w:t>缶合わせて入荷しております。</w:t>
      </w:r>
    </w:p>
    <w:p w14:paraId="7A4AF9D8" w14:textId="5FAAAA89" w:rsidR="00BE7744" w:rsidRPr="00EF4CA9" w:rsidRDefault="007C3F89" w:rsidP="0031115F">
      <w:pPr>
        <w:spacing w:line="240" w:lineRule="atLeast"/>
        <w:jc w:val="left"/>
        <w:rPr>
          <w:rFonts w:cs="ＭＳ 明朝"/>
          <w:b/>
          <w:bCs/>
          <w:sz w:val="24"/>
          <w:szCs w:val="18"/>
          <w:u w:val="single"/>
          <w:lang w:val="it-IT"/>
        </w:rPr>
      </w:pPr>
      <w:r>
        <w:rPr>
          <w:rFonts w:ascii="HGP創英角ｺﾞｼｯｸUB" w:eastAsia="HGP創英角ｺﾞｼｯｸUB" w:hAnsi="HGP創英角ｺﾞｼｯｸUB" w:cs="ＭＳ 明朝" w:hint="eastAsia"/>
          <w:sz w:val="24"/>
          <w:szCs w:val="24"/>
          <w:u w:val="single"/>
          <w:lang w:val="it-IT"/>
        </w:rPr>
        <w:t>9</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10</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火</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頃</w:t>
      </w:r>
      <w:r w:rsidR="00EF4CA9" w:rsidRPr="00EF4CA9">
        <w:rPr>
          <w:rFonts w:ascii="HGP創英角ｺﾞｼｯｸUB" w:eastAsia="HGP創英角ｺﾞｼｯｸUB" w:hAnsi="HGP創英角ｺﾞｼｯｸUB" w:cs="ＭＳ 明朝" w:hint="eastAsia"/>
          <w:sz w:val="24"/>
          <w:szCs w:val="24"/>
          <w:u w:val="single"/>
          <w:lang w:val="it-IT"/>
        </w:rPr>
        <w:t>より出荷</w:t>
      </w:r>
      <w:r>
        <w:rPr>
          <w:rFonts w:ascii="HGP創英角ｺﾞｼｯｸUB" w:eastAsia="HGP創英角ｺﾞｼｯｸUB" w:hAnsi="HGP創英角ｺﾞｼｯｸUB" w:cs="ＭＳ 明朝" w:hint="eastAsia"/>
          <w:sz w:val="24"/>
          <w:szCs w:val="24"/>
          <w:u w:val="single"/>
          <w:lang w:val="it-IT"/>
        </w:rPr>
        <w:t>開始</w:t>
      </w:r>
      <w:r w:rsidR="00EF4CA9">
        <w:rPr>
          <w:rFonts w:cs="ＭＳ 明朝" w:hint="eastAsia"/>
          <w:sz w:val="24"/>
          <w:szCs w:val="24"/>
          <w:u w:val="single"/>
          <w:lang w:val="it-IT"/>
        </w:rPr>
        <w:t xml:space="preserve">　</w:t>
      </w:r>
      <w:r>
        <w:rPr>
          <w:rFonts w:cs="ＭＳ 明朝" w:hint="eastAsia"/>
          <w:sz w:val="24"/>
          <w:szCs w:val="24"/>
          <w:u w:val="single"/>
          <w:lang w:val="it-IT"/>
        </w:rPr>
        <w:t xml:space="preserve">　</w:t>
      </w:r>
      <w:r w:rsidR="0031115F" w:rsidRPr="00EF4CA9">
        <w:rPr>
          <w:rFonts w:ascii="HGPｺﾞｼｯｸM" w:hAnsi="ＭＳ 明朝" w:cs="ＭＳ 明朝" w:hint="eastAsia"/>
          <w:b/>
          <w:bCs/>
          <w:sz w:val="16"/>
          <w:szCs w:val="8"/>
          <w:u w:val="single"/>
          <w:lang w:val="it-IT"/>
        </w:rPr>
        <w:t>※</w:t>
      </w:r>
      <w:r w:rsidR="005068A3" w:rsidRPr="00EF4CA9">
        <w:rPr>
          <w:rFonts w:ascii="HGPｺﾞｼｯｸM" w:hAnsi="ＭＳ 明朝" w:cs="ＭＳ 明朝" w:hint="eastAsia"/>
          <w:b/>
          <w:bCs/>
          <w:sz w:val="16"/>
          <w:szCs w:val="8"/>
          <w:u w:val="single"/>
          <w:lang w:val="it-IT"/>
        </w:rPr>
        <w:t>分散出荷</w:t>
      </w:r>
      <w:r w:rsidR="00BE7744" w:rsidRPr="00EF4CA9">
        <w:rPr>
          <w:rFonts w:ascii="HGPｺﾞｼｯｸM" w:hAnsi="ＭＳ 明朝" w:cs="ＭＳ 明朝" w:hint="eastAsia"/>
          <w:b/>
          <w:bCs/>
          <w:sz w:val="16"/>
          <w:szCs w:val="8"/>
          <w:u w:val="single"/>
          <w:lang w:val="it-IT"/>
        </w:rPr>
        <w:t>を行うため、納品日指定に</w:t>
      </w:r>
      <w:r w:rsidR="00B91F4B" w:rsidRPr="00EF4CA9">
        <w:rPr>
          <w:rFonts w:ascii="HGPｺﾞｼｯｸM" w:hAnsi="ＭＳ 明朝" w:cs="ＭＳ 明朝" w:hint="eastAsia"/>
          <w:b/>
          <w:bCs/>
          <w:sz w:val="16"/>
          <w:szCs w:val="8"/>
          <w:u w:val="single"/>
          <w:lang w:val="it-IT"/>
        </w:rPr>
        <w:t>合わせられない</w:t>
      </w:r>
      <w:r w:rsidR="00BE7744" w:rsidRPr="00EF4CA9">
        <w:rPr>
          <w:rFonts w:ascii="HGPｺﾞｼｯｸM" w:hAnsi="ＭＳ 明朝" w:cs="ＭＳ 明朝" w:hint="eastAsia"/>
          <w:b/>
          <w:bCs/>
          <w:sz w:val="16"/>
          <w:szCs w:val="8"/>
          <w:u w:val="single"/>
          <w:lang w:val="it-IT"/>
        </w:rPr>
        <w:t>場合があります。</w:t>
      </w:r>
    </w:p>
    <w:p w14:paraId="7444554C" w14:textId="0C8ABDB5" w:rsidR="00BC1E06" w:rsidRPr="00C14695" w:rsidRDefault="00BC1E06" w:rsidP="00BC1E06">
      <w:pPr>
        <w:jc w:val="left"/>
        <w:rPr>
          <w:rFonts w:cs="ＭＳ ゴシック"/>
          <w:b/>
          <w:sz w:val="32"/>
          <w:szCs w:val="21"/>
          <w:u w:val="single"/>
          <w:lang w:val="it-IT"/>
        </w:rPr>
      </w:pPr>
      <w:r>
        <w:rPr>
          <w:rFonts w:cs="ＭＳ ゴシック"/>
          <w:b/>
          <w:sz w:val="32"/>
          <w:szCs w:val="21"/>
          <w:u w:val="single"/>
          <w:lang w:val="it-IT"/>
        </w:rPr>
        <w:t>Le Coste</w:t>
      </w:r>
      <w:r>
        <w:rPr>
          <w:rFonts w:cs="ＭＳ ゴシック" w:hint="eastAsia"/>
          <w:sz w:val="18"/>
          <w:szCs w:val="18"/>
          <w:u w:val="single"/>
        </w:rPr>
        <w:t>レ</w:t>
      </w:r>
      <w:r>
        <w:rPr>
          <w:rFonts w:cs="ＭＳ ゴシック" w:hint="eastAsia"/>
          <w:sz w:val="18"/>
          <w:szCs w:val="18"/>
          <w:u w:val="single"/>
        </w:rPr>
        <w:t xml:space="preserve"> </w:t>
      </w:r>
      <w:r>
        <w:rPr>
          <w:rFonts w:cs="ＭＳ ゴシック" w:hint="eastAsia"/>
          <w:sz w:val="18"/>
          <w:szCs w:val="18"/>
          <w:u w:val="single"/>
        </w:rPr>
        <w:t>コステ</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ラツィオーヴィテルボーグラードリ</w:t>
      </w:r>
    </w:p>
    <w:p w14:paraId="0FBFBB47" w14:textId="7E43CC61" w:rsidR="00250279" w:rsidRDefault="00BC1E06" w:rsidP="00BC1E06">
      <w:pPr>
        <w:ind w:firstLineChars="100" w:firstLine="143"/>
        <w:jc w:val="left"/>
        <w:rPr>
          <w:sz w:val="16"/>
          <w:szCs w:val="18"/>
          <w:lang w:val="it-IT"/>
        </w:rPr>
      </w:pPr>
      <w:r>
        <w:rPr>
          <w:rFonts w:hint="eastAsia"/>
          <w:sz w:val="16"/>
          <w:szCs w:val="18"/>
          <w:lang w:val="it-IT"/>
        </w:rPr>
        <w:t>今年</w:t>
      </w:r>
      <w:r w:rsidR="00C7714F">
        <w:rPr>
          <w:rFonts w:hint="eastAsia"/>
          <w:sz w:val="16"/>
          <w:szCs w:val="18"/>
          <w:lang w:val="it-IT"/>
        </w:rPr>
        <w:t>は遅れに遅れたコンテナの影響で</w:t>
      </w:r>
      <w:r w:rsidR="00250279">
        <w:rPr>
          <w:rFonts w:hint="eastAsia"/>
          <w:sz w:val="16"/>
          <w:szCs w:val="18"/>
          <w:lang w:val="it-IT"/>
        </w:rPr>
        <w:t>、真夏には間に合いませんでした、、汗。ですが、</w:t>
      </w:r>
      <w:r w:rsidR="00C7714F">
        <w:rPr>
          <w:rFonts w:hint="eastAsia"/>
          <w:sz w:val="16"/>
          <w:szCs w:val="18"/>
          <w:lang w:val="it-IT"/>
        </w:rPr>
        <w:t>残暑の救世主と</w:t>
      </w:r>
      <w:r w:rsidR="00250279">
        <w:rPr>
          <w:rFonts w:hint="eastAsia"/>
          <w:sz w:val="16"/>
          <w:szCs w:val="18"/>
          <w:lang w:val="it-IT"/>
        </w:rPr>
        <w:t>いうことで！</w:t>
      </w:r>
      <w:r>
        <w:rPr>
          <w:rFonts w:hint="eastAsia"/>
          <w:sz w:val="16"/>
          <w:szCs w:val="18"/>
          <w:lang w:val="it-IT"/>
        </w:rPr>
        <w:t>レ</w:t>
      </w:r>
      <w:r>
        <w:rPr>
          <w:rFonts w:hint="eastAsia"/>
          <w:sz w:val="16"/>
          <w:szCs w:val="18"/>
          <w:lang w:val="it-IT"/>
        </w:rPr>
        <w:t xml:space="preserve"> </w:t>
      </w:r>
      <w:r>
        <w:rPr>
          <w:rFonts w:hint="eastAsia"/>
          <w:sz w:val="16"/>
          <w:szCs w:val="18"/>
          <w:lang w:val="it-IT"/>
        </w:rPr>
        <w:t>コステ</w:t>
      </w:r>
      <w:r w:rsidR="00250279">
        <w:rPr>
          <w:rFonts w:hint="eastAsia"/>
          <w:sz w:val="16"/>
          <w:szCs w:val="18"/>
          <w:lang w:val="it-IT"/>
        </w:rPr>
        <w:t>より</w:t>
      </w:r>
      <w:r w:rsidR="00250279">
        <w:rPr>
          <w:rFonts w:hint="eastAsia"/>
          <w:sz w:val="16"/>
          <w:szCs w:val="18"/>
          <w:lang w:val="it-IT"/>
        </w:rPr>
        <w:t>2023</w:t>
      </w:r>
      <w:r w:rsidR="00250279">
        <w:rPr>
          <w:rFonts w:hint="eastAsia"/>
          <w:sz w:val="16"/>
          <w:szCs w:val="18"/>
          <w:lang w:val="it-IT"/>
        </w:rPr>
        <w:t>収穫の</w:t>
      </w:r>
      <w:r>
        <w:rPr>
          <w:rFonts w:hint="eastAsia"/>
          <w:sz w:val="16"/>
          <w:szCs w:val="18"/>
          <w:lang w:val="it-IT"/>
        </w:rPr>
        <w:t>リトロッツォ＆</w:t>
      </w:r>
      <w:r w:rsidR="008746C5">
        <w:rPr>
          <w:rFonts w:hint="eastAsia"/>
          <w:sz w:val="16"/>
          <w:szCs w:val="18"/>
          <w:lang w:val="it-IT"/>
        </w:rPr>
        <w:t>プリムール、</w:t>
      </w:r>
      <w:r w:rsidR="00250279">
        <w:rPr>
          <w:rFonts w:hint="eastAsia"/>
          <w:sz w:val="16"/>
          <w:szCs w:val="18"/>
          <w:lang w:val="it-IT"/>
        </w:rPr>
        <w:t>そして瓶内</w:t>
      </w:r>
      <w:r w:rsidR="00250279">
        <w:rPr>
          <w:rFonts w:hint="eastAsia"/>
          <w:sz w:val="16"/>
          <w:szCs w:val="18"/>
          <w:lang w:val="it-IT"/>
        </w:rPr>
        <w:t>2</w:t>
      </w:r>
      <w:r w:rsidR="00250279">
        <w:rPr>
          <w:rFonts w:hint="eastAsia"/>
          <w:sz w:val="16"/>
          <w:szCs w:val="18"/>
          <w:lang w:val="it-IT"/>
        </w:rPr>
        <w:t>次醗酵、しっかりと熟成期間を取ってからリリースされるピッズィカンテ</w:t>
      </w:r>
      <w:r w:rsidR="00250279">
        <w:rPr>
          <w:rFonts w:hint="eastAsia"/>
          <w:sz w:val="16"/>
          <w:szCs w:val="18"/>
          <w:lang w:val="it-IT"/>
        </w:rPr>
        <w:t>2021</w:t>
      </w:r>
      <w:r w:rsidR="00250279">
        <w:rPr>
          <w:rFonts w:hint="eastAsia"/>
          <w:sz w:val="16"/>
          <w:szCs w:val="18"/>
          <w:lang w:val="it-IT"/>
        </w:rPr>
        <w:t>をリリースさせていただきます。ご存じの方も多いかもしれませんが、</w:t>
      </w:r>
      <w:r w:rsidR="00250279">
        <w:rPr>
          <w:rFonts w:hint="eastAsia"/>
          <w:sz w:val="16"/>
          <w:szCs w:val="18"/>
          <w:lang w:val="it-IT"/>
        </w:rPr>
        <w:t>2023</w:t>
      </w:r>
      <w:r w:rsidR="00250279">
        <w:rPr>
          <w:rFonts w:hint="eastAsia"/>
          <w:sz w:val="16"/>
          <w:szCs w:val="18"/>
          <w:lang w:val="it-IT"/>
        </w:rPr>
        <w:t>年は</w:t>
      </w:r>
      <w:r w:rsidR="00250279">
        <w:rPr>
          <w:rFonts w:hint="eastAsia"/>
          <w:sz w:val="16"/>
          <w:szCs w:val="18"/>
          <w:lang w:val="it-IT"/>
        </w:rPr>
        <w:t>5</w:t>
      </w:r>
      <w:r w:rsidR="00250279">
        <w:rPr>
          <w:rFonts w:hint="eastAsia"/>
          <w:sz w:val="16"/>
          <w:szCs w:val="18"/>
          <w:lang w:val="it-IT"/>
        </w:rPr>
        <w:t>～</w:t>
      </w:r>
      <w:r w:rsidR="00250279">
        <w:rPr>
          <w:rFonts w:hint="eastAsia"/>
          <w:sz w:val="16"/>
          <w:szCs w:val="18"/>
          <w:lang w:val="it-IT"/>
        </w:rPr>
        <w:t>6</w:t>
      </w:r>
      <w:r w:rsidR="00250279">
        <w:rPr>
          <w:rFonts w:hint="eastAsia"/>
          <w:sz w:val="16"/>
          <w:szCs w:val="18"/>
          <w:lang w:val="it-IT"/>
        </w:rPr>
        <w:t>月の長雨の影響を受け、トスカーナ以南では非常に厳しいヴィンテージとなりました、、、。もちろんレコステにおいても過酷な</w:t>
      </w:r>
      <w:r w:rsidR="00250279">
        <w:rPr>
          <w:rFonts w:hint="eastAsia"/>
          <w:sz w:val="16"/>
          <w:szCs w:val="18"/>
          <w:lang w:val="it-IT"/>
        </w:rPr>
        <w:t>1</w:t>
      </w:r>
      <w:r w:rsidR="00250279">
        <w:rPr>
          <w:rFonts w:hint="eastAsia"/>
          <w:sz w:val="16"/>
          <w:szCs w:val="18"/>
          <w:lang w:val="it-IT"/>
        </w:rPr>
        <w:t>年であったことに変わりはないのですが、その中でも多大な畑での仕事と、ジャンマルコ的チームプレイ</w:t>
      </w:r>
      <w:r w:rsidR="00250279">
        <w:rPr>
          <w:rFonts w:hint="eastAsia"/>
          <w:sz w:val="16"/>
          <w:szCs w:val="18"/>
          <w:lang w:val="it-IT"/>
        </w:rPr>
        <w:t>(</w:t>
      </w:r>
      <w:r w:rsidR="00250279">
        <w:rPr>
          <w:rFonts w:hint="eastAsia"/>
          <w:sz w:val="16"/>
          <w:szCs w:val="18"/>
          <w:lang w:val="it-IT"/>
        </w:rPr>
        <w:t>笑</w:t>
      </w:r>
      <w:r w:rsidR="00250279">
        <w:rPr>
          <w:rFonts w:hint="eastAsia"/>
          <w:sz w:val="16"/>
          <w:szCs w:val="18"/>
          <w:lang w:val="it-IT"/>
        </w:rPr>
        <w:t>)</w:t>
      </w:r>
      <w:r w:rsidR="00250279">
        <w:rPr>
          <w:rFonts w:hint="eastAsia"/>
          <w:sz w:val="16"/>
          <w:szCs w:val="18"/>
          <w:lang w:val="it-IT"/>
        </w:rPr>
        <w:t>によって、最悪の事態は回避できたと語るジャンマルコ。</w:t>
      </w:r>
      <w:r w:rsidR="00250279">
        <w:rPr>
          <w:rFonts w:hint="eastAsia"/>
          <w:sz w:val="16"/>
          <w:szCs w:val="18"/>
          <w:lang w:val="it-IT"/>
        </w:rPr>
        <w:t>2021</w:t>
      </w:r>
      <w:r w:rsidR="00250279">
        <w:rPr>
          <w:rFonts w:hint="eastAsia"/>
          <w:sz w:val="16"/>
          <w:szCs w:val="18"/>
          <w:lang w:val="it-IT"/>
        </w:rPr>
        <w:t>、</w:t>
      </w:r>
      <w:r w:rsidR="00250279">
        <w:rPr>
          <w:rFonts w:hint="eastAsia"/>
          <w:sz w:val="16"/>
          <w:szCs w:val="18"/>
          <w:lang w:val="it-IT"/>
        </w:rPr>
        <w:t>2022</w:t>
      </w:r>
      <w:r w:rsidR="00250279">
        <w:rPr>
          <w:rFonts w:hint="eastAsia"/>
          <w:sz w:val="16"/>
          <w:szCs w:val="18"/>
          <w:lang w:val="it-IT"/>
        </w:rPr>
        <w:t>と暑さを感じる強いヴィンテージが続いただけに、冷涼で軽やか！香りと酸の際立つスムーズな</w:t>
      </w:r>
      <w:r w:rsidR="00250279">
        <w:rPr>
          <w:rFonts w:hint="eastAsia"/>
          <w:sz w:val="16"/>
          <w:szCs w:val="18"/>
          <w:lang w:val="it-IT"/>
        </w:rPr>
        <w:t>2023</w:t>
      </w:r>
      <w:r w:rsidR="00250279">
        <w:rPr>
          <w:rFonts w:hint="eastAsia"/>
          <w:sz w:val="16"/>
          <w:szCs w:val="18"/>
          <w:lang w:val="it-IT"/>
        </w:rPr>
        <w:t>は、非常に新鮮で心地よく感じていただけると思います！</w:t>
      </w:r>
    </w:p>
    <w:p w14:paraId="5B2B3EAF" w14:textId="2319DAF6" w:rsidR="00250279" w:rsidRPr="00250279" w:rsidRDefault="00250279" w:rsidP="00BC1E06">
      <w:pPr>
        <w:ind w:firstLineChars="100" w:firstLine="143"/>
        <w:jc w:val="left"/>
        <w:rPr>
          <w:sz w:val="16"/>
          <w:szCs w:val="18"/>
          <w:lang w:val="it-IT"/>
        </w:rPr>
      </w:pPr>
      <w:r>
        <w:rPr>
          <w:rFonts w:hint="eastAsia"/>
          <w:sz w:val="16"/>
          <w:szCs w:val="18"/>
          <w:lang w:val="it-IT"/>
        </w:rPr>
        <w:t>そして、今年も到着してしまいました（汗）、レコステの栽培哲学をそのままに地域の伝統品種や古代品種の農作物を栽培。</w:t>
      </w:r>
      <w:r>
        <w:rPr>
          <w:rFonts w:hint="eastAsia"/>
          <w:sz w:val="16"/>
          <w:szCs w:val="18"/>
          <w:lang w:val="it-IT"/>
        </w:rPr>
        <w:t>2023</w:t>
      </w:r>
      <w:r>
        <w:rPr>
          <w:rFonts w:hint="eastAsia"/>
          <w:sz w:val="16"/>
          <w:szCs w:val="18"/>
          <w:lang w:val="it-IT"/>
        </w:rPr>
        <w:t>年は硬質小麦のセナトーリカッペッリに、ファッロ、キヌアを栽培。一部は伝統製法のパスタ</w:t>
      </w:r>
      <w:r w:rsidR="00754B23">
        <w:rPr>
          <w:rFonts w:hint="eastAsia"/>
          <w:sz w:val="16"/>
          <w:szCs w:val="18"/>
          <w:lang w:val="it-IT"/>
        </w:rPr>
        <w:t>、</w:t>
      </w:r>
      <w:r>
        <w:rPr>
          <w:rFonts w:hint="eastAsia"/>
          <w:sz w:val="16"/>
          <w:szCs w:val="18"/>
          <w:lang w:val="it-IT"/>
        </w:rPr>
        <w:t>リガトーニ＆リングイネ＆パッパルデッレとして入荷しております！</w:t>
      </w:r>
    </w:p>
    <w:p w14:paraId="39D3E94B" w14:textId="65048BD4" w:rsidR="00BC1E06" w:rsidRDefault="005267FE" w:rsidP="00BC1E06">
      <w:pPr>
        <w:jc w:val="left"/>
        <w:rPr>
          <w:b/>
          <w:lang w:val="it-IT"/>
        </w:rPr>
      </w:pPr>
      <w:r>
        <w:rPr>
          <w:rFonts w:cs="HGPｺﾞｼｯｸM"/>
          <w:noProof/>
          <w:kern w:val="0"/>
          <w:sz w:val="16"/>
          <w:szCs w:val="16"/>
          <w:lang w:val="ja-JP"/>
        </w:rPr>
        <w:drawing>
          <wp:anchor distT="0" distB="0" distL="114300" distR="114300" simplePos="0" relativeHeight="251707392" behindDoc="0" locked="0" layoutInCell="1" allowOverlap="1" wp14:anchorId="47037415" wp14:editId="5B25E932">
            <wp:simplePos x="0" y="0"/>
            <wp:positionH relativeFrom="column">
              <wp:posOffset>6038850</wp:posOffset>
            </wp:positionH>
            <wp:positionV relativeFrom="paragraph">
              <wp:posOffset>37465</wp:posOffset>
            </wp:positionV>
            <wp:extent cx="805180" cy="1139190"/>
            <wp:effectExtent l="19050" t="19050" r="13970" b="22860"/>
            <wp:wrapSquare wrapText="bothSides"/>
            <wp:docPr id="101195257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2573" name="図 1"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11391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b/>
          <w:noProof/>
          <w:lang w:val="it-IT"/>
        </w:rPr>
        <w:drawing>
          <wp:anchor distT="0" distB="0" distL="114300" distR="114300" simplePos="0" relativeHeight="251688960" behindDoc="0" locked="0" layoutInCell="1" allowOverlap="1" wp14:anchorId="186AA2E0" wp14:editId="2511A6DC">
            <wp:simplePos x="0" y="0"/>
            <wp:positionH relativeFrom="column">
              <wp:posOffset>4391025</wp:posOffset>
            </wp:positionH>
            <wp:positionV relativeFrom="paragraph">
              <wp:posOffset>37465</wp:posOffset>
            </wp:positionV>
            <wp:extent cx="777875" cy="1146810"/>
            <wp:effectExtent l="19050" t="19050" r="22225" b="15240"/>
            <wp:wrapSquare wrapText="bothSides"/>
            <wp:docPr id="4" name="図 4" descr="テキスト, 地図,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 Coste_Litrozzo Bian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114681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Pr>
          <w:b/>
          <w:noProof/>
          <w:lang w:val="it-IT"/>
        </w:rPr>
        <w:drawing>
          <wp:anchor distT="0" distB="0" distL="114300" distR="114300" simplePos="0" relativeHeight="251689984" behindDoc="0" locked="0" layoutInCell="1" allowOverlap="1" wp14:anchorId="1D2DB9F2" wp14:editId="59725B22">
            <wp:simplePos x="0" y="0"/>
            <wp:positionH relativeFrom="column">
              <wp:posOffset>5206365</wp:posOffset>
            </wp:positionH>
            <wp:positionV relativeFrom="paragraph">
              <wp:posOffset>37465</wp:posOffset>
            </wp:positionV>
            <wp:extent cx="777875" cy="1146810"/>
            <wp:effectExtent l="19050" t="19050" r="22225" b="15240"/>
            <wp:wrapSquare wrapText="bothSides"/>
            <wp:docPr id="6" name="図 6" descr="テキスト, 地図,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 Coste_Litrozzo Rosa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114681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BC1E06">
        <w:rPr>
          <w:b/>
          <w:lang w:val="it-IT"/>
        </w:rPr>
        <w:t xml:space="preserve">Litrozzo Bianco &amp; </w:t>
      </w:r>
      <w:r w:rsidR="00BC1E06">
        <w:rPr>
          <w:rFonts w:hint="eastAsia"/>
          <w:b/>
          <w:lang w:val="it-IT"/>
        </w:rPr>
        <w:t>R</w:t>
      </w:r>
      <w:r w:rsidR="00BC1E06">
        <w:rPr>
          <w:b/>
          <w:lang w:val="it-IT"/>
        </w:rPr>
        <w:t>osato</w:t>
      </w:r>
      <w:r w:rsidR="00250279">
        <w:rPr>
          <w:rFonts w:hint="eastAsia"/>
          <w:b/>
          <w:lang w:val="it-IT"/>
        </w:rPr>
        <w:t xml:space="preserve"> &amp; </w:t>
      </w:r>
      <w:r w:rsidR="00FA7598">
        <w:rPr>
          <w:rFonts w:hint="eastAsia"/>
          <w:b/>
          <w:lang w:val="it-IT"/>
        </w:rPr>
        <w:t>Rosso</w:t>
      </w:r>
      <w:r w:rsidR="00BC1E06">
        <w:rPr>
          <w:b/>
          <w:lang w:val="it-IT"/>
        </w:rPr>
        <w:t xml:space="preserve"> </w:t>
      </w:r>
      <w:r w:rsidR="00BC1E06">
        <w:rPr>
          <w:rFonts w:hint="eastAsia"/>
          <w:b/>
          <w:lang w:val="it-IT"/>
        </w:rPr>
        <w:t>2</w:t>
      </w:r>
      <w:r w:rsidR="00980BEC">
        <w:rPr>
          <w:rFonts w:hint="eastAsia"/>
          <w:b/>
          <w:lang w:val="it-IT"/>
        </w:rPr>
        <w:t>3</w:t>
      </w:r>
      <w:r w:rsidR="00BC1E06">
        <w:rPr>
          <w:rFonts w:hint="eastAsia"/>
          <w:b/>
          <w:lang w:val="it-IT"/>
        </w:rPr>
        <w:t xml:space="preserve"> </w:t>
      </w:r>
      <w:r w:rsidR="00BC1E06" w:rsidRPr="00F25A7E">
        <w:rPr>
          <w:rFonts w:hint="eastAsia"/>
          <w:b/>
          <w:color w:val="00B050"/>
          <w:sz w:val="16"/>
          <w:lang w:val="it-IT"/>
        </w:rPr>
        <w:t>≪</w:t>
      </w:r>
      <w:r w:rsidR="00BC1E06" w:rsidRPr="00F25A7E">
        <w:rPr>
          <w:rFonts w:hint="eastAsia"/>
          <w:b/>
          <w:color w:val="00B050"/>
          <w:sz w:val="16"/>
        </w:rPr>
        <w:t>新ヴィンテージ</w:t>
      </w:r>
      <w:r w:rsidR="00BC1E06" w:rsidRPr="00F25A7E">
        <w:rPr>
          <w:rFonts w:hint="eastAsia"/>
          <w:b/>
          <w:color w:val="00B050"/>
          <w:sz w:val="16"/>
          <w:lang w:val="it-IT"/>
        </w:rPr>
        <w:t>≫</w:t>
      </w:r>
      <w:r w:rsidR="00BC1E06">
        <w:rPr>
          <w:rFonts w:hint="eastAsia"/>
          <w:b/>
          <w:color w:val="00B050"/>
          <w:sz w:val="16"/>
          <w:lang w:val="it-IT"/>
        </w:rPr>
        <w:t xml:space="preserve"> </w:t>
      </w:r>
    </w:p>
    <w:p w14:paraId="11A9A95B" w14:textId="38FC71AB" w:rsidR="00BC1E06" w:rsidRPr="002E4F91" w:rsidRDefault="00BC1E06" w:rsidP="007B2FFB">
      <w:pPr>
        <w:jc w:val="left"/>
        <w:rPr>
          <w:bCs/>
          <w:lang w:val="it-IT"/>
        </w:rPr>
      </w:pPr>
      <w:r w:rsidRPr="002E4F91">
        <w:rPr>
          <w:rFonts w:hint="eastAsia"/>
          <w:bCs/>
          <w:sz w:val="16"/>
        </w:rPr>
        <w:t>リトロッツォ</w:t>
      </w:r>
      <w:r w:rsidRPr="002E4F91">
        <w:rPr>
          <w:rFonts w:hint="eastAsia"/>
          <w:bCs/>
          <w:sz w:val="16"/>
        </w:rPr>
        <w:t xml:space="preserve"> </w:t>
      </w:r>
      <w:r w:rsidRPr="002E4F91">
        <w:rPr>
          <w:rFonts w:hint="eastAsia"/>
          <w:bCs/>
          <w:sz w:val="16"/>
        </w:rPr>
        <w:t>ビアンコ</w:t>
      </w:r>
      <w:r w:rsidRPr="002E4F91">
        <w:rPr>
          <w:rFonts w:hint="eastAsia"/>
          <w:bCs/>
          <w:color w:val="00B050"/>
          <w:sz w:val="16"/>
        </w:rPr>
        <w:t xml:space="preserve"> </w:t>
      </w:r>
      <w:r w:rsidRPr="002E4F91">
        <w:rPr>
          <w:rFonts w:hint="eastAsia"/>
          <w:bCs/>
          <w:sz w:val="16"/>
        </w:rPr>
        <w:t>＆</w:t>
      </w:r>
      <w:r w:rsidRPr="002E4F91">
        <w:rPr>
          <w:rFonts w:hint="eastAsia"/>
          <w:bCs/>
          <w:sz w:val="16"/>
        </w:rPr>
        <w:t xml:space="preserve"> </w:t>
      </w:r>
      <w:r w:rsidRPr="002E4F91">
        <w:rPr>
          <w:rFonts w:hint="eastAsia"/>
          <w:bCs/>
          <w:sz w:val="16"/>
        </w:rPr>
        <w:t>ロザート</w:t>
      </w:r>
      <w:r w:rsidR="00FA7598">
        <w:rPr>
          <w:rFonts w:hint="eastAsia"/>
          <w:bCs/>
          <w:sz w:val="16"/>
        </w:rPr>
        <w:t xml:space="preserve"> &amp; </w:t>
      </w:r>
      <w:r w:rsidR="00FA7598">
        <w:rPr>
          <w:rFonts w:hint="eastAsia"/>
          <w:bCs/>
          <w:sz w:val="16"/>
        </w:rPr>
        <w:t>ロッソ</w:t>
      </w:r>
      <w:r w:rsidRPr="002E4F91">
        <w:rPr>
          <w:rFonts w:hint="eastAsia"/>
          <w:bCs/>
          <w:sz w:val="16"/>
        </w:rPr>
        <w:t xml:space="preserve"> </w:t>
      </w:r>
      <w:r w:rsidRPr="002E4F91">
        <w:rPr>
          <w:rFonts w:hint="eastAsia"/>
          <w:bCs/>
          <w:color w:val="00B050"/>
          <w:sz w:val="16"/>
          <w:lang w:val="it-IT"/>
        </w:rPr>
        <w:t xml:space="preserve">   </w:t>
      </w:r>
    </w:p>
    <w:p w14:paraId="34D2C9FF" w14:textId="0BDBA907" w:rsidR="00BC1E06" w:rsidRDefault="00BC1E06" w:rsidP="00BC1E06">
      <w:pPr>
        <w:autoSpaceDE w:val="0"/>
        <w:autoSpaceDN w:val="0"/>
        <w:adjustRightInd w:val="0"/>
        <w:ind w:firstLineChars="100" w:firstLine="143"/>
        <w:jc w:val="left"/>
        <w:rPr>
          <w:rFonts w:cs="HGPｺﾞｼｯｸM"/>
          <w:kern w:val="0"/>
          <w:sz w:val="16"/>
          <w:szCs w:val="16"/>
          <w:lang w:val="it-IT"/>
        </w:rPr>
      </w:pPr>
      <w:r w:rsidRPr="00D55D7A">
        <w:rPr>
          <w:rFonts w:cs="HGPｺﾞｼｯｸM"/>
          <w:kern w:val="0"/>
          <w:sz w:val="16"/>
          <w:szCs w:val="16"/>
          <w:lang w:val="it-IT"/>
        </w:rPr>
        <w:t>今年もようやく到着しました、暑い</w:t>
      </w:r>
      <w:r w:rsidR="00071422">
        <w:rPr>
          <w:rFonts w:cs="HGPｺﾞｼｯｸM" w:hint="eastAsia"/>
          <w:kern w:val="0"/>
          <w:sz w:val="16"/>
          <w:szCs w:val="16"/>
          <w:lang w:val="it-IT"/>
        </w:rPr>
        <w:t>季節</w:t>
      </w:r>
      <w:r w:rsidRPr="00D55D7A">
        <w:rPr>
          <w:rFonts w:cs="HGPｺﾞｼｯｸM"/>
          <w:kern w:val="0"/>
          <w:sz w:val="16"/>
          <w:szCs w:val="16"/>
          <w:lang w:val="it-IT"/>
        </w:rPr>
        <w:t>に喉を潤す最高の飲み心地！「リトロッツォ」</w:t>
      </w:r>
      <w:r w:rsidRPr="00D55D7A">
        <w:rPr>
          <w:rFonts w:cs="HGPｺﾞｼｯｸM"/>
          <w:kern w:val="0"/>
          <w:sz w:val="16"/>
          <w:szCs w:val="16"/>
          <w:lang w:val="it-IT"/>
        </w:rPr>
        <w:t>202</w:t>
      </w:r>
      <w:r w:rsidR="00250279">
        <w:rPr>
          <w:rFonts w:cs="HGPｺﾞｼｯｸM" w:hint="eastAsia"/>
          <w:kern w:val="0"/>
          <w:sz w:val="16"/>
          <w:szCs w:val="16"/>
          <w:lang w:val="it-IT"/>
        </w:rPr>
        <w:t>3</w:t>
      </w:r>
      <w:r w:rsidRPr="00D55D7A">
        <w:rPr>
          <w:rFonts w:cs="HGPｺﾞｼｯｸM"/>
          <w:kern w:val="0"/>
          <w:sz w:val="16"/>
          <w:szCs w:val="16"/>
          <w:lang w:val="it-IT"/>
        </w:rPr>
        <w:t>ヴィンテージ。ジャンマルコ曰く、「土地やブドウを表現するものではなく、飲み心地を追求したワイン」。レ</w:t>
      </w:r>
      <w:r w:rsidRPr="00D55D7A">
        <w:rPr>
          <w:rFonts w:cs="HGPｺﾞｼｯｸM"/>
          <w:kern w:val="0"/>
          <w:sz w:val="16"/>
          <w:szCs w:val="16"/>
          <w:lang w:val="it-IT"/>
        </w:rPr>
        <w:t xml:space="preserve"> </w:t>
      </w:r>
      <w:r w:rsidRPr="00D55D7A">
        <w:rPr>
          <w:rFonts w:cs="HGPｺﾞｼｯｸM"/>
          <w:kern w:val="0"/>
          <w:sz w:val="16"/>
          <w:szCs w:val="16"/>
          <w:lang w:val="it-IT"/>
        </w:rPr>
        <w:t>コステの畑のブドウを使うのではなく、周辺のブドウ栽培農家、特に有機・無農薬に取り組む若い栽培農家より、市場よりも良い条件で引取ったブドウから造られています。</w:t>
      </w:r>
      <w:r w:rsidR="00071422">
        <w:rPr>
          <w:rFonts w:cs="HGPｺﾞｼｯｸM" w:hint="eastAsia"/>
          <w:kern w:val="0"/>
          <w:sz w:val="16"/>
          <w:szCs w:val="16"/>
          <w:lang w:val="it-IT"/>
        </w:rPr>
        <w:t>自分たちの幸せや利益だけでは地域の</w:t>
      </w:r>
      <w:r w:rsidRPr="00D55D7A">
        <w:rPr>
          <w:rFonts w:cs="HGPｺﾞｼｯｸM"/>
          <w:kern w:val="0"/>
          <w:sz w:val="16"/>
          <w:szCs w:val="16"/>
          <w:lang w:val="it-IT"/>
        </w:rPr>
        <w:t>農業、食文化を守り続ける事はできない。</w:t>
      </w:r>
      <w:r w:rsidR="00071422">
        <w:rPr>
          <w:rFonts w:cs="HGPｺﾞｼｯｸM" w:hint="eastAsia"/>
          <w:kern w:val="0"/>
          <w:sz w:val="16"/>
          <w:szCs w:val="16"/>
          <w:lang w:val="it-IT"/>
        </w:rPr>
        <w:t>レ</w:t>
      </w:r>
      <w:r w:rsidR="00071422">
        <w:rPr>
          <w:rFonts w:cs="HGPｺﾞｼｯｸM" w:hint="eastAsia"/>
          <w:kern w:val="0"/>
          <w:sz w:val="16"/>
          <w:szCs w:val="16"/>
          <w:lang w:val="it-IT"/>
        </w:rPr>
        <w:t xml:space="preserve"> </w:t>
      </w:r>
      <w:r w:rsidR="00071422">
        <w:rPr>
          <w:rFonts w:cs="HGPｺﾞｼｯｸM" w:hint="eastAsia"/>
          <w:kern w:val="0"/>
          <w:sz w:val="16"/>
          <w:szCs w:val="16"/>
          <w:lang w:val="it-IT"/>
        </w:rPr>
        <w:t>コステのフィロソフィに</w:t>
      </w:r>
      <w:r w:rsidRPr="00D55D7A">
        <w:rPr>
          <w:rFonts w:cs="HGPｺﾞｼｯｸM"/>
          <w:kern w:val="0"/>
          <w:sz w:val="16"/>
          <w:szCs w:val="16"/>
          <w:lang w:val="it-IT"/>
        </w:rPr>
        <w:t>賛同してくれるブドウ栽培農家と協力し、</w:t>
      </w:r>
      <w:r w:rsidR="00071422">
        <w:rPr>
          <w:rFonts w:cs="HGPｺﾞｼｯｸM" w:hint="eastAsia"/>
          <w:kern w:val="0"/>
          <w:sz w:val="16"/>
          <w:szCs w:val="16"/>
          <w:lang w:val="it-IT"/>
        </w:rPr>
        <w:t>造られている</w:t>
      </w:r>
      <w:r w:rsidRPr="00D55D7A">
        <w:rPr>
          <w:rFonts w:cs="HGPｺﾞｼｯｸM"/>
          <w:kern w:val="0"/>
          <w:sz w:val="16"/>
          <w:szCs w:val="16"/>
          <w:lang w:val="it-IT"/>
        </w:rPr>
        <w:t>リトロッツォ。</w:t>
      </w:r>
    </w:p>
    <w:p w14:paraId="6EA88196" w14:textId="08320C49" w:rsidR="008862B1" w:rsidRDefault="00BC1E06" w:rsidP="00BC1E06">
      <w:pPr>
        <w:autoSpaceDE w:val="0"/>
        <w:autoSpaceDN w:val="0"/>
        <w:adjustRightInd w:val="0"/>
        <w:ind w:firstLineChars="100" w:firstLine="143"/>
        <w:jc w:val="left"/>
        <w:rPr>
          <w:rFonts w:cs="HGPｺﾞｼｯｸM"/>
          <w:kern w:val="0"/>
          <w:sz w:val="16"/>
          <w:szCs w:val="16"/>
          <w:lang w:val="it-IT"/>
        </w:rPr>
      </w:pPr>
      <w:r w:rsidRPr="00D55D7A">
        <w:rPr>
          <w:rFonts w:cs="HGPｺﾞｼｯｸM"/>
          <w:kern w:val="0"/>
          <w:sz w:val="16"/>
          <w:szCs w:val="16"/>
          <w:lang w:val="it-IT"/>
        </w:rPr>
        <w:t>202</w:t>
      </w:r>
      <w:r w:rsidR="00071422">
        <w:rPr>
          <w:rFonts w:cs="HGPｺﾞｼｯｸM" w:hint="eastAsia"/>
          <w:kern w:val="0"/>
          <w:sz w:val="16"/>
          <w:szCs w:val="16"/>
          <w:lang w:val="it-IT"/>
        </w:rPr>
        <w:t>3</w:t>
      </w:r>
      <w:r w:rsidRPr="00D55D7A">
        <w:rPr>
          <w:rFonts w:cs="HGPｺﾞｼｯｸM"/>
          <w:kern w:val="0"/>
          <w:sz w:val="16"/>
          <w:szCs w:val="16"/>
          <w:lang w:val="it-IT"/>
        </w:rPr>
        <w:t>年は</w:t>
      </w:r>
      <w:r w:rsidR="00071422">
        <w:rPr>
          <w:rFonts w:cs="HGPｺﾞｼｯｸM" w:hint="eastAsia"/>
          <w:kern w:val="0"/>
          <w:sz w:val="16"/>
          <w:szCs w:val="16"/>
          <w:lang w:val="it-IT"/>
        </w:rPr>
        <w:t>5~6</w:t>
      </w:r>
      <w:r w:rsidR="00071422">
        <w:rPr>
          <w:rFonts w:cs="HGPｺﾞｼｯｸM" w:hint="eastAsia"/>
          <w:kern w:val="0"/>
          <w:sz w:val="16"/>
          <w:szCs w:val="16"/>
          <w:lang w:val="it-IT"/>
        </w:rPr>
        <w:t>月の長雨の影響で、花ぶるいやベト病が蔓延したヴィンテージ。周囲では例年の</w:t>
      </w:r>
      <w:r w:rsidR="00071422">
        <w:rPr>
          <w:rFonts w:cs="HGPｺﾞｼｯｸM" w:hint="eastAsia"/>
          <w:kern w:val="0"/>
          <w:sz w:val="16"/>
          <w:szCs w:val="16"/>
          <w:lang w:val="it-IT"/>
        </w:rPr>
        <w:t>70</w:t>
      </w:r>
      <w:r w:rsidR="00071422">
        <w:rPr>
          <w:rFonts w:cs="HGPｺﾞｼｯｸM" w:hint="eastAsia"/>
          <w:kern w:val="0"/>
          <w:sz w:val="16"/>
          <w:szCs w:val="16"/>
          <w:lang w:val="it-IT"/>
        </w:rPr>
        <w:t>～</w:t>
      </w:r>
      <w:r w:rsidR="00071422">
        <w:rPr>
          <w:rFonts w:cs="HGPｺﾞｼｯｸM" w:hint="eastAsia"/>
          <w:kern w:val="0"/>
          <w:sz w:val="16"/>
          <w:szCs w:val="16"/>
          <w:lang w:val="it-IT"/>
        </w:rPr>
        <w:t>80</w:t>
      </w:r>
      <w:r w:rsidR="00071422">
        <w:rPr>
          <w:rFonts w:cs="HGPｺﾞｼｯｸM" w:hint="eastAsia"/>
          <w:kern w:val="0"/>
          <w:sz w:val="16"/>
          <w:szCs w:val="16"/>
          <w:lang w:val="it-IT"/>
        </w:rPr>
        <w:t>％を失ったり、採算が取れず収穫</w:t>
      </w:r>
      <w:r w:rsidR="003C6DFC">
        <w:rPr>
          <w:rFonts w:cs="HGPｺﾞｼｯｸM" w:hint="eastAsia"/>
          <w:kern w:val="0"/>
          <w:sz w:val="16"/>
          <w:szCs w:val="16"/>
          <w:lang w:val="it-IT"/>
        </w:rPr>
        <w:t>そのものを</w:t>
      </w:r>
      <w:r w:rsidR="00071422">
        <w:rPr>
          <w:rFonts w:cs="HGPｺﾞｼｯｸM" w:hint="eastAsia"/>
          <w:kern w:val="0"/>
          <w:sz w:val="16"/>
          <w:szCs w:val="16"/>
          <w:lang w:val="it-IT"/>
        </w:rPr>
        <w:t>諦める造り手も多い中、収穫量としては例年の</w:t>
      </w:r>
      <w:r w:rsidR="00071422">
        <w:rPr>
          <w:rFonts w:cs="HGPｺﾞｼｯｸM" w:hint="eastAsia"/>
          <w:kern w:val="0"/>
          <w:sz w:val="16"/>
          <w:szCs w:val="16"/>
          <w:lang w:val="it-IT"/>
        </w:rPr>
        <w:t>30%</w:t>
      </w:r>
      <w:r w:rsidR="00071422">
        <w:rPr>
          <w:rFonts w:cs="HGPｺﾞｼｯｸM" w:hint="eastAsia"/>
          <w:kern w:val="0"/>
          <w:sz w:val="16"/>
          <w:szCs w:val="16"/>
          <w:lang w:val="it-IT"/>
        </w:rPr>
        <w:t>ダウンという結果に、「決して良いとは言えないけど、畑での細やかな仕事の違いがはっきりと見えた</w:t>
      </w:r>
      <w:r w:rsidR="00071422">
        <w:rPr>
          <w:rFonts w:cs="HGPｺﾞｼｯｸM" w:hint="eastAsia"/>
          <w:kern w:val="0"/>
          <w:sz w:val="16"/>
          <w:szCs w:val="16"/>
          <w:lang w:val="it-IT"/>
        </w:rPr>
        <w:t>1</w:t>
      </w:r>
      <w:r w:rsidR="00071422">
        <w:rPr>
          <w:rFonts w:cs="HGPｺﾞｼｯｸM" w:hint="eastAsia"/>
          <w:kern w:val="0"/>
          <w:sz w:val="16"/>
          <w:szCs w:val="16"/>
          <w:lang w:val="it-IT"/>
        </w:rPr>
        <w:t>年だった」、と話すジャンマルコ。</w:t>
      </w:r>
    </w:p>
    <w:p w14:paraId="4815A0D7" w14:textId="461D1058" w:rsidR="007071DB" w:rsidRDefault="005267FE" w:rsidP="008862B1">
      <w:pPr>
        <w:autoSpaceDE w:val="0"/>
        <w:autoSpaceDN w:val="0"/>
        <w:adjustRightInd w:val="0"/>
        <w:ind w:firstLineChars="100" w:firstLine="123"/>
        <w:jc w:val="left"/>
        <w:rPr>
          <w:rFonts w:cs="HGPｺﾞｼｯｸM"/>
          <w:kern w:val="0"/>
          <w:sz w:val="16"/>
          <w:szCs w:val="16"/>
          <w:lang w:val="it-IT"/>
        </w:rPr>
      </w:pPr>
      <w:r w:rsidRPr="007E56FE">
        <w:rPr>
          <w:b/>
          <w:noProof/>
          <w:color w:val="00B050"/>
          <w:sz w:val="14"/>
          <w:szCs w:val="18"/>
        </w:rPr>
        <w:drawing>
          <wp:anchor distT="0" distB="0" distL="114300" distR="114300" simplePos="0" relativeHeight="251692032" behindDoc="0" locked="0" layoutInCell="1" allowOverlap="1" wp14:anchorId="05875115" wp14:editId="6408D323">
            <wp:simplePos x="0" y="0"/>
            <wp:positionH relativeFrom="margin">
              <wp:align>right</wp:align>
            </wp:positionH>
            <wp:positionV relativeFrom="paragraph">
              <wp:posOffset>955675</wp:posOffset>
            </wp:positionV>
            <wp:extent cx="1221105" cy="986790"/>
            <wp:effectExtent l="19050" t="19050" r="17145" b="22860"/>
            <wp:wrapSquare wrapText="bothSides"/>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 Coste_Pizzicante Rosato.jpg"/>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221105" cy="98679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rFonts w:hint="eastAsia"/>
          <w:noProof/>
          <w:sz w:val="16"/>
          <w:lang w:val="ja-JP"/>
        </w:rPr>
        <w:drawing>
          <wp:anchor distT="0" distB="0" distL="114300" distR="114300" simplePos="0" relativeHeight="251694080" behindDoc="0" locked="0" layoutInCell="1" allowOverlap="1" wp14:anchorId="5B8A8550" wp14:editId="46B2FD17">
            <wp:simplePos x="0" y="0"/>
            <wp:positionH relativeFrom="margin">
              <wp:posOffset>4391025</wp:posOffset>
            </wp:positionH>
            <wp:positionV relativeFrom="paragraph">
              <wp:posOffset>940435</wp:posOffset>
            </wp:positionV>
            <wp:extent cx="1169670" cy="982980"/>
            <wp:effectExtent l="19050" t="19050" r="11430" b="26670"/>
            <wp:wrapSquare wrapText="bothSides"/>
            <wp:docPr id="1"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中程度の精度で自動的に生成された説明"/>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169670" cy="98298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8862B1" w:rsidRPr="00D55D7A">
        <w:rPr>
          <w:rFonts w:cs="HGPｺﾞｼｯｸM"/>
          <w:kern w:val="0"/>
          <w:sz w:val="16"/>
          <w:szCs w:val="16"/>
          <w:lang w:val="it-IT"/>
        </w:rPr>
        <w:t>ビアンコはプロカーニコが中心で、マルヴァジーアやモンテフィアスコーネ地域のブドウが混ざっています。</w:t>
      </w:r>
      <w:r w:rsidR="008862B1">
        <w:rPr>
          <w:rFonts w:cs="HGPｺﾞｼｯｸM" w:hint="eastAsia"/>
          <w:kern w:val="0"/>
          <w:sz w:val="16"/>
          <w:szCs w:val="16"/>
          <w:lang w:val="it-IT"/>
        </w:rPr>
        <w:t>今年の「繊細な」ブドウの特徴を引き出すために、除梗し果皮と共に数日間のマセレーションを行いつつ醗酵。</w:t>
      </w:r>
      <w:r w:rsidR="008862B1" w:rsidRPr="00D55D7A">
        <w:rPr>
          <w:rFonts w:cs="HGPｺﾞｼｯｸM"/>
          <w:kern w:val="0"/>
          <w:sz w:val="16"/>
          <w:szCs w:val="16"/>
          <w:lang w:val="it-IT"/>
        </w:rPr>
        <w:t>少し色調は強めですが、味わいは変わらず</w:t>
      </w:r>
      <w:r w:rsidR="008862B1">
        <w:rPr>
          <w:rFonts w:cs="HGPｺﾞｼｯｸM" w:hint="eastAsia"/>
          <w:kern w:val="0"/>
          <w:sz w:val="16"/>
          <w:szCs w:val="16"/>
          <w:lang w:val="it-IT"/>
        </w:rPr>
        <w:t>素晴らしすぎる</w:t>
      </w:r>
      <w:r w:rsidR="008862B1" w:rsidRPr="00D55D7A">
        <w:rPr>
          <w:rFonts w:cs="HGPｺﾞｼｯｸM"/>
          <w:kern w:val="0"/>
          <w:sz w:val="16"/>
          <w:szCs w:val="16"/>
          <w:lang w:val="it-IT"/>
        </w:rPr>
        <w:t>飲み心地です。</w:t>
      </w:r>
      <w:r w:rsidR="008862B1">
        <w:rPr>
          <w:rFonts w:cs="HGPｺﾞｼｯｸM" w:hint="eastAsia"/>
          <w:kern w:val="0"/>
          <w:sz w:val="16"/>
          <w:szCs w:val="16"/>
          <w:lang w:val="it-IT"/>
        </w:rPr>
        <w:t>暑い年特有のアロマティックさよりも香りと酸の心地よさを感じます。そして、あくまでも個人的感想ですが、今までのビアンコの中で一番安定感を感じます、、</w:t>
      </w:r>
      <w:r w:rsidR="008862B1">
        <w:rPr>
          <w:rFonts w:cs="HGPｺﾞｼｯｸM" w:hint="eastAsia"/>
          <w:kern w:val="0"/>
          <w:sz w:val="16"/>
          <w:szCs w:val="16"/>
          <w:lang w:val="it-IT"/>
        </w:rPr>
        <w:t>(</w:t>
      </w:r>
      <w:r w:rsidR="008862B1">
        <w:rPr>
          <w:rFonts w:cs="HGPｺﾞｼｯｸM" w:hint="eastAsia"/>
          <w:kern w:val="0"/>
          <w:sz w:val="16"/>
          <w:szCs w:val="16"/>
          <w:lang w:val="it-IT"/>
        </w:rPr>
        <w:t>笑</w:t>
      </w:r>
      <w:r w:rsidR="008862B1">
        <w:rPr>
          <w:rFonts w:cs="HGPｺﾞｼｯｸM" w:hint="eastAsia"/>
          <w:kern w:val="0"/>
          <w:sz w:val="16"/>
          <w:szCs w:val="16"/>
          <w:lang w:val="it-IT"/>
        </w:rPr>
        <w:t>)</w:t>
      </w:r>
      <w:r w:rsidR="008862B1">
        <w:rPr>
          <w:rFonts w:cs="HGPｺﾞｼｯｸM" w:hint="eastAsia"/>
          <w:kern w:val="0"/>
          <w:sz w:val="16"/>
          <w:szCs w:val="16"/>
          <w:lang w:val="it-IT"/>
        </w:rPr>
        <w:t>。</w:t>
      </w:r>
      <w:r w:rsidR="008862B1" w:rsidRPr="00D55D7A">
        <w:rPr>
          <w:rFonts w:cs="HGPｺﾞｼｯｸM"/>
          <w:kern w:val="0"/>
          <w:sz w:val="16"/>
          <w:szCs w:val="16"/>
          <w:lang w:val="it-IT"/>
        </w:rPr>
        <w:t>ロザートはアレアーティコを数日マセレーション（果皮浸漬）したモストがベース。サンジョヴェーゼとメルローは直接プレスして果汁だけで醗酵。</w:t>
      </w:r>
      <w:r w:rsidR="008862B1">
        <w:rPr>
          <w:rFonts w:cs="HGPｺﾞｼｯｸM" w:hint="eastAsia"/>
          <w:kern w:val="0"/>
          <w:sz w:val="16"/>
          <w:szCs w:val="16"/>
          <w:lang w:val="it-IT"/>
        </w:rPr>
        <w:t>こちらも今年は酸の美しさと香りの繊細さ、揮発酸というよりも果実由来の酸を感じます。例年の「攻めた印象」よりも、少しトーンを抑えた優しい印象のロザート。そしてロッソは寒い年特有の果実の繊細さ、タンニンの柔らかい果実的な味わい。赤ワインとは思えないようなスムーズさ。そうした理由で、今回合わせてリリースさせていただきました！</w:t>
      </w:r>
    </w:p>
    <w:p w14:paraId="16B5E6C4" w14:textId="666F24C2" w:rsidR="00BC1E06" w:rsidRDefault="00BC1E06" w:rsidP="00BC1E06">
      <w:pPr>
        <w:rPr>
          <w:b/>
          <w:lang w:val="it-IT"/>
        </w:rPr>
      </w:pPr>
      <w:r>
        <w:rPr>
          <w:b/>
          <w:lang w:val="it-IT"/>
        </w:rPr>
        <w:t xml:space="preserve">Pizzicante </w:t>
      </w:r>
      <w:bookmarkStart w:id="1" w:name="_Hlk67055783"/>
      <w:r>
        <w:rPr>
          <w:b/>
          <w:lang w:val="it-IT"/>
        </w:rPr>
        <w:t>Bianco &amp; Rosato 2</w:t>
      </w:r>
      <w:r w:rsidR="00980BEC">
        <w:rPr>
          <w:rFonts w:hint="eastAsia"/>
          <w:b/>
          <w:lang w:val="it-IT"/>
        </w:rPr>
        <w:t>1</w:t>
      </w:r>
    </w:p>
    <w:p w14:paraId="5B629FC7" w14:textId="1A3D34A1" w:rsidR="00BC1E06" w:rsidRDefault="00BC1E06" w:rsidP="00BC1E06">
      <w:pPr>
        <w:rPr>
          <w:b/>
          <w:color w:val="00B050"/>
          <w:sz w:val="16"/>
        </w:rPr>
      </w:pPr>
      <w:r w:rsidRPr="002E4F91">
        <w:rPr>
          <w:rFonts w:hint="eastAsia"/>
          <w:bCs/>
          <w:sz w:val="16"/>
          <w:lang w:val="it-IT"/>
        </w:rPr>
        <w:t>ピッズィカンテ</w:t>
      </w:r>
      <w:r w:rsidRPr="002E4F91">
        <w:rPr>
          <w:rFonts w:hint="eastAsia"/>
          <w:bCs/>
          <w:sz w:val="16"/>
          <w:lang w:val="it-IT"/>
        </w:rPr>
        <w:t xml:space="preserve"> </w:t>
      </w:r>
      <w:r w:rsidRPr="002E4F91">
        <w:rPr>
          <w:rFonts w:hint="eastAsia"/>
          <w:bCs/>
          <w:sz w:val="16"/>
          <w:lang w:val="it-IT"/>
        </w:rPr>
        <w:t>ビアンコ</w:t>
      </w:r>
      <w:r w:rsidRPr="002E4F91">
        <w:rPr>
          <w:rFonts w:hint="eastAsia"/>
          <w:bCs/>
          <w:sz w:val="16"/>
          <w:lang w:val="it-IT"/>
        </w:rPr>
        <w:t xml:space="preserve"> </w:t>
      </w:r>
      <w:r w:rsidRPr="002E4F91">
        <w:rPr>
          <w:rFonts w:hint="eastAsia"/>
          <w:bCs/>
          <w:sz w:val="16"/>
          <w:lang w:val="it-IT"/>
        </w:rPr>
        <w:t>＆</w:t>
      </w:r>
      <w:r w:rsidRPr="002E4F91">
        <w:rPr>
          <w:rFonts w:hint="eastAsia"/>
          <w:bCs/>
          <w:sz w:val="16"/>
          <w:lang w:val="it-IT"/>
        </w:rPr>
        <w:t xml:space="preserve"> </w:t>
      </w:r>
      <w:r w:rsidRPr="002E4F91">
        <w:rPr>
          <w:rFonts w:hint="eastAsia"/>
          <w:bCs/>
          <w:sz w:val="16"/>
          <w:lang w:val="it-IT"/>
        </w:rPr>
        <w:t>ロザート</w:t>
      </w:r>
      <w:r w:rsidRPr="002E4F91">
        <w:rPr>
          <w:rFonts w:hint="eastAsia"/>
          <w:bCs/>
          <w:sz w:val="16"/>
          <w:lang w:val="it-IT"/>
        </w:rPr>
        <w:t xml:space="preserve">  </w:t>
      </w:r>
      <w:r w:rsidRPr="00D45D88">
        <w:rPr>
          <w:rFonts w:hint="eastAsia"/>
          <w:b/>
          <w:color w:val="00B050"/>
          <w:sz w:val="16"/>
        </w:rPr>
        <w:t>≪新ヴィンテージ≫</w:t>
      </w:r>
      <w:r>
        <w:rPr>
          <w:rFonts w:hint="eastAsia"/>
          <w:b/>
          <w:color w:val="00B050"/>
          <w:sz w:val="16"/>
        </w:rPr>
        <w:t xml:space="preserve"> </w:t>
      </w:r>
      <w:bookmarkEnd w:id="1"/>
    </w:p>
    <w:p w14:paraId="036A34CF" w14:textId="1DDE041F" w:rsidR="00BC1E06" w:rsidRDefault="00BC1E06" w:rsidP="00BC1E06">
      <w:pPr>
        <w:ind w:firstLineChars="100" w:firstLine="143"/>
        <w:jc w:val="left"/>
        <w:rPr>
          <w:rFonts w:cs="HGPｺﾞｼｯｸM"/>
          <w:kern w:val="0"/>
          <w:sz w:val="16"/>
          <w:szCs w:val="16"/>
          <w:lang w:val="it-IT"/>
        </w:rPr>
      </w:pPr>
      <w:r w:rsidRPr="00D55D7A">
        <w:rPr>
          <w:rFonts w:cs="HGPｺﾞｼｯｸM"/>
          <w:kern w:val="0"/>
          <w:sz w:val="16"/>
          <w:szCs w:val="16"/>
          <w:lang w:val="it-IT"/>
        </w:rPr>
        <w:t>その名の通り、「弾けるような飲み心地」の微発泡フリッツァンテ！</w:t>
      </w:r>
      <w:r w:rsidR="00CD4B4C">
        <w:rPr>
          <w:rFonts w:cs="HGPｺﾞｼｯｸM" w:hint="eastAsia"/>
          <w:kern w:val="0"/>
          <w:sz w:val="16"/>
          <w:szCs w:val="16"/>
          <w:lang w:val="it-IT"/>
        </w:rPr>
        <w:t>ロッソはまだ</w:t>
      </w:r>
      <w:r w:rsidR="00CD4B4C">
        <w:rPr>
          <w:rFonts w:cs="HGPｺﾞｼｯｸM" w:hint="eastAsia"/>
          <w:kern w:val="0"/>
          <w:sz w:val="16"/>
          <w:szCs w:val="16"/>
          <w:lang w:val="it-IT"/>
        </w:rPr>
        <w:t>2022</w:t>
      </w:r>
      <w:r w:rsidR="00CD4B4C">
        <w:rPr>
          <w:rFonts w:cs="HGPｺﾞｼｯｸM" w:hint="eastAsia"/>
          <w:kern w:val="0"/>
          <w:sz w:val="16"/>
          <w:szCs w:val="16"/>
          <w:lang w:val="it-IT"/>
        </w:rPr>
        <w:t>がありますので、先にビアンコ＆ロザートをご用意させていただきます</w:t>
      </w:r>
      <w:r w:rsidRPr="00D55D7A">
        <w:rPr>
          <w:rFonts w:cs="HGPｺﾞｼｯｸM"/>
          <w:kern w:val="0"/>
          <w:sz w:val="16"/>
          <w:szCs w:val="16"/>
          <w:lang w:val="it-IT"/>
        </w:rPr>
        <w:t>！</w:t>
      </w:r>
      <w:r w:rsidR="00CD4B4C">
        <w:rPr>
          <w:rFonts w:cs="HGPｺﾞｼｯｸM" w:hint="eastAsia"/>
          <w:kern w:val="0"/>
          <w:sz w:val="16"/>
          <w:szCs w:val="16"/>
          <w:lang w:val="it-IT"/>
        </w:rPr>
        <w:t>2019</w:t>
      </w:r>
      <w:r w:rsidR="00CD4B4C">
        <w:rPr>
          <w:rFonts w:cs="HGPｺﾞｼｯｸM" w:hint="eastAsia"/>
          <w:kern w:val="0"/>
          <w:sz w:val="16"/>
          <w:szCs w:val="16"/>
          <w:lang w:val="it-IT"/>
        </w:rPr>
        <w:t>、</w:t>
      </w:r>
      <w:r w:rsidR="00CD4B4C">
        <w:rPr>
          <w:rFonts w:cs="HGPｺﾞｼｯｸM" w:hint="eastAsia"/>
          <w:kern w:val="0"/>
          <w:sz w:val="16"/>
          <w:szCs w:val="16"/>
          <w:lang w:val="it-IT"/>
        </w:rPr>
        <w:t>2020</w:t>
      </w:r>
      <w:r w:rsidR="00CD4B4C">
        <w:rPr>
          <w:rFonts w:cs="HGPｺﾞｼｯｸM" w:hint="eastAsia"/>
          <w:kern w:val="0"/>
          <w:sz w:val="16"/>
          <w:szCs w:val="16"/>
          <w:lang w:val="it-IT"/>
        </w:rPr>
        <w:t>とラベルの印象から少しイメージが変わりまして、</w:t>
      </w:r>
      <w:r w:rsidRPr="00D55D7A">
        <w:rPr>
          <w:rFonts w:cs="HGPｺﾞｼｯｸM"/>
          <w:kern w:val="0"/>
          <w:sz w:val="16"/>
          <w:szCs w:val="16"/>
          <w:lang w:val="it-IT"/>
        </w:rPr>
        <w:t>ブドウ自体のクオリティはもちろん、ビン内再醗酵</w:t>
      </w:r>
      <w:r w:rsidR="000A32FE">
        <w:rPr>
          <w:rFonts w:cs="HGPｺﾞｼｯｸM" w:hint="eastAsia"/>
          <w:kern w:val="0"/>
          <w:sz w:val="16"/>
          <w:szCs w:val="16"/>
          <w:lang w:val="it-IT"/>
        </w:rPr>
        <w:t>からリリースまで</w:t>
      </w:r>
      <w:r w:rsidRPr="00D55D7A">
        <w:rPr>
          <w:rFonts w:cs="HGPｺﾞｼｯｸM"/>
          <w:kern w:val="0"/>
          <w:sz w:val="16"/>
          <w:szCs w:val="16"/>
          <w:lang w:val="it-IT"/>
        </w:rPr>
        <w:t>、</w:t>
      </w:r>
      <w:r w:rsidR="00724366">
        <w:rPr>
          <w:rFonts w:cs="HGPｺﾞｼｯｸM" w:hint="eastAsia"/>
          <w:kern w:val="0"/>
          <w:sz w:val="16"/>
          <w:szCs w:val="16"/>
          <w:lang w:val="it-IT"/>
        </w:rPr>
        <w:t>2</w:t>
      </w:r>
      <w:r w:rsidR="00CD4B4C">
        <w:rPr>
          <w:rFonts w:cs="HGPｺﾞｼｯｸM" w:hint="eastAsia"/>
          <w:kern w:val="0"/>
          <w:sz w:val="16"/>
          <w:szCs w:val="16"/>
          <w:lang w:val="it-IT"/>
        </w:rPr>
        <w:t>年</w:t>
      </w:r>
      <w:r w:rsidR="000A32FE">
        <w:rPr>
          <w:rFonts w:cs="HGPｺﾞｼｯｸM" w:hint="eastAsia"/>
          <w:kern w:val="0"/>
          <w:sz w:val="16"/>
          <w:szCs w:val="16"/>
          <w:lang w:val="it-IT"/>
        </w:rPr>
        <w:t>以上</w:t>
      </w:r>
      <w:r w:rsidR="00CD4B4C">
        <w:rPr>
          <w:rFonts w:cs="HGPｺﾞｼｯｸM" w:hint="eastAsia"/>
          <w:kern w:val="0"/>
          <w:sz w:val="16"/>
          <w:szCs w:val="16"/>
          <w:lang w:val="it-IT"/>
        </w:rPr>
        <w:t>の熟成期間を取</w:t>
      </w:r>
      <w:r w:rsidR="000A32FE">
        <w:rPr>
          <w:rFonts w:cs="HGPｺﾞｼｯｸM" w:hint="eastAsia"/>
          <w:kern w:val="0"/>
          <w:sz w:val="16"/>
          <w:szCs w:val="16"/>
          <w:lang w:val="it-IT"/>
        </w:rPr>
        <w:t>っていることで</w:t>
      </w:r>
      <w:r w:rsidR="00CD4B4C">
        <w:rPr>
          <w:rFonts w:cs="HGPｺﾞｼｯｸM" w:hint="eastAsia"/>
          <w:kern w:val="0"/>
          <w:sz w:val="16"/>
          <w:szCs w:val="16"/>
          <w:lang w:val="it-IT"/>
        </w:rPr>
        <w:t>、味わいのバランス感</w:t>
      </w:r>
      <w:r w:rsidR="000A32FE">
        <w:rPr>
          <w:rFonts w:cs="HGPｺﾞｼｯｸM" w:hint="eastAsia"/>
          <w:kern w:val="0"/>
          <w:sz w:val="16"/>
          <w:szCs w:val="16"/>
          <w:lang w:val="it-IT"/>
        </w:rPr>
        <w:t>が素晴らしく、</w:t>
      </w:r>
      <w:r w:rsidR="00CD4B4C">
        <w:rPr>
          <w:rFonts w:cs="HGPｺﾞｼｯｸM" w:hint="eastAsia"/>
          <w:kern w:val="0"/>
          <w:sz w:val="16"/>
          <w:szCs w:val="16"/>
          <w:lang w:val="it-IT"/>
        </w:rPr>
        <w:t>フリッツァンテというよりもスプマンテに近い</w:t>
      </w:r>
      <w:r w:rsidR="000A32FE">
        <w:rPr>
          <w:rFonts w:cs="HGPｺﾞｼｯｸM" w:hint="eastAsia"/>
          <w:kern w:val="0"/>
          <w:sz w:val="16"/>
          <w:szCs w:val="16"/>
          <w:lang w:val="it-IT"/>
        </w:rPr>
        <w:t>クオリティ</w:t>
      </w:r>
      <w:r w:rsidR="007527FA">
        <w:rPr>
          <w:rFonts w:cs="HGPｺﾞｼｯｸM" w:hint="eastAsia"/>
          <w:kern w:val="0"/>
          <w:sz w:val="16"/>
          <w:szCs w:val="16"/>
          <w:lang w:val="it-IT"/>
        </w:rPr>
        <w:t>になりました</w:t>
      </w:r>
      <w:r w:rsidRPr="00D55D7A">
        <w:rPr>
          <w:rFonts w:cs="HGPｺﾞｼｯｸM"/>
          <w:kern w:val="0"/>
          <w:sz w:val="16"/>
          <w:szCs w:val="16"/>
          <w:lang w:val="it-IT"/>
        </w:rPr>
        <w:t>！</w:t>
      </w:r>
    </w:p>
    <w:p w14:paraId="34F2268B" w14:textId="15CA3CA1" w:rsidR="00A25F0B" w:rsidRPr="00AD6171" w:rsidRDefault="00724366" w:rsidP="00BC1E06">
      <w:pPr>
        <w:ind w:firstLineChars="100" w:firstLine="143"/>
        <w:jc w:val="left"/>
        <w:rPr>
          <w:rFonts w:ascii="HGPｺﾞｼｯｸM" w:hAnsiTheme="minorHAnsi" w:cs="HGPｺﾞｼｯｸM"/>
          <w:kern w:val="0"/>
          <w:sz w:val="16"/>
          <w:szCs w:val="16"/>
          <w:lang w:val="it-IT"/>
        </w:rPr>
      </w:pPr>
      <w:r>
        <w:rPr>
          <w:rFonts w:cs="HGPｺﾞｼｯｸM" w:hint="eastAsia"/>
          <w:kern w:val="0"/>
          <w:sz w:val="16"/>
          <w:szCs w:val="16"/>
          <w:lang w:val="it-IT"/>
        </w:rPr>
        <w:t>糖分や</w:t>
      </w:r>
      <w:r w:rsidR="000A32FE">
        <w:rPr>
          <w:rFonts w:cs="HGPｺﾞｼｯｸM" w:hint="eastAsia"/>
          <w:kern w:val="0"/>
          <w:sz w:val="16"/>
          <w:szCs w:val="16"/>
          <w:lang w:val="it-IT"/>
        </w:rPr>
        <w:t>酵母</w:t>
      </w:r>
      <w:r>
        <w:rPr>
          <w:rFonts w:cs="HGPｺﾞｼｯｸM" w:hint="eastAsia"/>
          <w:kern w:val="0"/>
          <w:sz w:val="16"/>
          <w:szCs w:val="16"/>
          <w:lang w:val="it-IT"/>
        </w:rPr>
        <w:t>の</w:t>
      </w:r>
      <w:r w:rsidR="000A32FE">
        <w:rPr>
          <w:rFonts w:cs="HGPｺﾞｼｯｸM" w:hint="eastAsia"/>
          <w:kern w:val="0"/>
          <w:sz w:val="16"/>
          <w:szCs w:val="16"/>
          <w:lang w:val="it-IT"/>
        </w:rPr>
        <w:t>添加を行わずに</w:t>
      </w:r>
      <w:r>
        <w:rPr>
          <w:rFonts w:cs="HGPｺﾞｼｯｸM" w:hint="eastAsia"/>
          <w:kern w:val="0"/>
          <w:sz w:val="16"/>
          <w:szCs w:val="16"/>
          <w:lang w:val="it-IT"/>
        </w:rPr>
        <w:t>瓶内</w:t>
      </w:r>
      <w:r>
        <w:rPr>
          <w:rFonts w:cs="HGPｺﾞｼｯｸM" w:hint="eastAsia"/>
          <w:kern w:val="0"/>
          <w:sz w:val="16"/>
          <w:szCs w:val="16"/>
          <w:lang w:val="it-IT"/>
        </w:rPr>
        <w:t>2</w:t>
      </w:r>
      <w:r>
        <w:rPr>
          <w:rFonts w:cs="HGPｺﾞｼｯｸM" w:hint="eastAsia"/>
          <w:kern w:val="0"/>
          <w:sz w:val="16"/>
          <w:szCs w:val="16"/>
          <w:lang w:val="it-IT"/>
        </w:rPr>
        <w:t>次醗酵を行い、そのままオリとともに</w:t>
      </w:r>
      <w:r>
        <w:rPr>
          <w:rFonts w:cs="HGPｺﾞｼｯｸM" w:hint="eastAsia"/>
          <w:kern w:val="0"/>
          <w:sz w:val="16"/>
          <w:szCs w:val="16"/>
          <w:lang w:val="it-IT"/>
        </w:rPr>
        <w:t>12</w:t>
      </w:r>
      <w:r>
        <w:rPr>
          <w:rFonts w:cs="HGPｺﾞｼｯｸM" w:hint="eastAsia"/>
          <w:kern w:val="0"/>
          <w:sz w:val="16"/>
          <w:szCs w:val="16"/>
          <w:lang w:val="it-IT"/>
        </w:rPr>
        <w:t>カ月の熟成。オリによる問題が起きないようスボッカトゥーラ（オリ抜き）を行い、そのショックからワインが立ち直るまでに</w:t>
      </w:r>
      <w:r>
        <w:rPr>
          <w:rFonts w:cs="HGPｺﾞｼｯｸM" w:hint="eastAsia"/>
          <w:kern w:val="0"/>
          <w:sz w:val="16"/>
          <w:szCs w:val="16"/>
          <w:lang w:val="it-IT"/>
        </w:rPr>
        <w:t>12</w:t>
      </w:r>
      <w:r>
        <w:rPr>
          <w:rFonts w:cs="HGPｺﾞｼｯｸM" w:hint="eastAsia"/>
          <w:kern w:val="0"/>
          <w:sz w:val="16"/>
          <w:szCs w:val="16"/>
          <w:lang w:val="it-IT"/>
        </w:rPr>
        <w:t>カ月の熟成期間をとる</w:t>
      </w:r>
      <w:r w:rsidR="007527FA">
        <w:rPr>
          <w:rFonts w:cs="HGPｺﾞｼｯｸM" w:hint="eastAsia"/>
          <w:kern w:val="0"/>
          <w:sz w:val="16"/>
          <w:szCs w:val="16"/>
          <w:lang w:val="it-IT"/>
        </w:rPr>
        <w:t>。</w:t>
      </w:r>
      <w:r>
        <w:rPr>
          <w:rFonts w:cs="HGPｺﾞｼｯｸM" w:hint="eastAsia"/>
          <w:kern w:val="0"/>
          <w:sz w:val="16"/>
          <w:szCs w:val="16"/>
          <w:lang w:val="it-IT"/>
        </w:rPr>
        <w:t>あくまでもアンセストラルのため、ガス圧が低いですが（それでも</w:t>
      </w:r>
      <w:r>
        <w:rPr>
          <w:rFonts w:cs="HGPｺﾞｼｯｸM" w:hint="eastAsia"/>
          <w:kern w:val="0"/>
          <w:sz w:val="16"/>
          <w:szCs w:val="16"/>
          <w:lang w:val="it-IT"/>
        </w:rPr>
        <w:t>4</w:t>
      </w:r>
      <w:r>
        <w:rPr>
          <w:rFonts w:cs="HGPｺﾞｼｯｸM" w:hint="eastAsia"/>
          <w:kern w:val="0"/>
          <w:sz w:val="16"/>
          <w:szCs w:val="16"/>
          <w:lang w:val="it-IT"/>
        </w:rPr>
        <w:t>気圧あります！）、それを</w:t>
      </w:r>
      <w:r w:rsidR="007527FA">
        <w:rPr>
          <w:rFonts w:cs="HGPｺﾞｼｯｸM" w:hint="eastAsia"/>
          <w:kern w:val="0"/>
          <w:sz w:val="16"/>
          <w:szCs w:val="16"/>
          <w:lang w:val="it-IT"/>
        </w:rPr>
        <w:t>除けば瓶内</w:t>
      </w:r>
      <w:r w:rsidR="007527FA">
        <w:rPr>
          <w:rFonts w:cs="HGPｺﾞｼｯｸM" w:hint="eastAsia"/>
          <w:kern w:val="0"/>
          <w:sz w:val="16"/>
          <w:szCs w:val="16"/>
          <w:lang w:val="it-IT"/>
        </w:rPr>
        <w:t>2</w:t>
      </w:r>
      <w:r w:rsidR="007527FA">
        <w:rPr>
          <w:rFonts w:cs="HGPｺﾞｼｯｸM" w:hint="eastAsia"/>
          <w:kern w:val="0"/>
          <w:sz w:val="16"/>
          <w:szCs w:val="16"/>
          <w:lang w:val="it-IT"/>
        </w:rPr>
        <w:t>次醗酵のスプマンテとそん色のない</w:t>
      </w:r>
      <w:r>
        <w:rPr>
          <w:rFonts w:cs="HGPｺﾞｼｯｸM" w:hint="eastAsia"/>
          <w:kern w:val="0"/>
          <w:sz w:val="16"/>
          <w:szCs w:val="16"/>
          <w:lang w:val="it-IT"/>
        </w:rPr>
        <w:t>クオリティと味わいに納得していただけると思います！</w:t>
      </w:r>
      <w:r w:rsidR="00BC1E06" w:rsidRPr="00D55D7A">
        <w:rPr>
          <w:rFonts w:cs="HGPｺﾞｼｯｸM"/>
          <w:kern w:val="0"/>
          <w:sz w:val="16"/>
          <w:szCs w:val="16"/>
          <w:lang w:val="it-IT"/>
        </w:rPr>
        <w:t>ビアンコは今回モスカート</w:t>
      </w:r>
      <w:r w:rsidR="00BC1E06" w:rsidRPr="00D55D7A">
        <w:rPr>
          <w:rFonts w:cs="HGPｺﾞｼｯｸM"/>
          <w:kern w:val="0"/>
          <w:sz w:val="16"/>
          <w:szCs w:val="16"/>
          <w:lang w:val="it-IT"/>
        </w:rPr>
        <w:t xml:space="preserve"> </w:t>
      </w:r>
      <w:r w:rsidR="00BC1E06" w:rsidRPr="00D55D7A">
        <w:rPr>
          <w:rFonts w:cs="HGPｺﾞｼｯｸM"/>
          <w:kern w:val="0"/>
          <w:sz w:val="16"/>
          <w:szCs w:val="16"/>
          <w:lang w:val="it-IT"/>
        </w:rPr>
        <w:t>ジャッロのみで醸造</w:t>
      </w:r>
      <w:r w:rsidR="00CD4B4C">
        <w:rPr>
          <w:rFonts w:cs="HGPｺﾞｼｯｸM" w:hint="eastAsia"/>
          <w:kern w:val="0"/>
          <w:sz w:val="16"/>
          <w:szCs w:val="16"/>
          <w:lang w:val="it-IT"/>
        </w:rPr>
        <w:t>。</w:t>
      </w:r>
      <w:r w:rsidR="00CD4B4C">
        <w:rPr>
          <w:rFonts w:cs="HGPｺﾞｼｯｸM" w:hint="eastAsia"/>
          <w:kern w:val="0"/>
          <w:sz w:val="16"/>
          <w:szCs w:val="16"/>
          <w:lang w:val="it-IT"/>
        </w:rPr>
        <w:t>2021</w:t>
      </w:r>
      <w:r w:rsidR="00CD4B4C">
        <w:rPr>
          <w:rFonts w:cs="HGPｺﾞｼｯｸM" w:hint="eastAsia"/>
          <w:kern w:val="0"/>
          <w:sz w:val="16"/>
          <w:szCs w:val="16"/>
          <w:lang w:val="it-IT"/>
        </w:rPr>
        <w:t>という天候に恵まれたヴィンテージという事もあり、モスカート由来のアロマとヴォリュームを強く感じる豊かな味わい。</w:t>
      </w:r>
      <w:r w:rsidR="00BC1E06" w:rsidRPr="00D55D7A">
        <w:rPr>
          <w:rFonts w:cs="HGPｺﾞｼｯｸM"/>
          <w:kern w:val="0"/>
          <w:sz w:val="16"/>
          <w:szCs w:val="16"/>
          <w:lang w:val="it-IT"/>
        </w:rPr>
        <w:t>ロザートはアレアーティコ</w:t>
      </w:r>
      <w:r w:rsidR="00BC1E06" w:rsidRPr="00D55D7A">
        <w:rPr>
          <w:rFonts w:cs="HGPｺﾞｼｯｸM"/>
          <w:kern w:val="0"/>
          <w:sz w:val="16"/>
          <w:szCs w:val="16"/>
          <w:lang w:val="it-IT"/>
        </w:rPr>
        <w:t>100</w:t>
      </w:r>
      <w:r w:rsidR="00BC1E06" w:rsidRPr="00D55D7A">
        <w:rPr>
          <w:rFonts w:cs="HGPｺﾞｼｯｸM"/>
          <w:kern w:val="0"/>
          <w:sz w:val="16"/>
          <w:szCs w:val="16"/>
          <w:lang w:val="it-IT"/>
        </w:rPr>
        <w:t>％、</w:t>
      </w:r>
      <w:r w:rsidR="00CD4B4C">
        <w:rPr>
          <w:rFonts w:cs="HGPｺﾞｼｯｸM" w:hint="eastAsia"/>
          <w:kern w:val="0"/>
          <w:sz w:val="16"/>
          <w:szCs w:val="16"/>
          <w:lang w:val="it-IT"/>
        </w:rPr>
        <w:t>果実由来の豊かさ、</w:t>
      </w:r>
      <w:r w:rsidR="00BC1E06" w:rsidRPr="00D55D7A">
        <w:rPr>
          <w:rFonts w:cs="HGPｺﾞｼｯｸM"/>
          <w:kern w:val="0"/>
          <w:sz w:val="16"/>
          <w:szCs w:val="16"/>
          <w:lang w:val="it-IT"/>
        </w:rPr>
        <w:t>香りの華やかさ、酸の</w:t>
      </w:r>
      <w:r w:rsidR="00CD4B4C">
        <w:rPr>
          <w:rFonts w:cs="HGPｺﾞｼｯｸM" w:hint="eastAsia"/>
          <w:kern w:val="0"/>
          <w:sz w:val="16"/>
          <w:szCs w:val="16"/>
          <w:lang w:val="it-IT"/>
        </w:rPr>
        <w:t>バランスが</w:t>
      </w:r>
      <w:r w:rsidR="00BC1E06" w:rsidRPr="00D55D7A">
        <w:rPr>
          <w:rFonts w:cs="HGPｺﾞｼｯｸM"/>
          <w:kern w:val="0"/>
          <w:sz w:val="16"/>
          <w:szCs w:val="16"/>
          <w:lang w:val="it-IT"/>
        </w:rPr>
        <w:t>素晴らし</w:t>
      </w:r>
      <w:r w:rsidR="00CD4B4C">
        <w:rPr>
          <w:rFonts w:cs="HGPｺﾞｼｯｸM" w:hint="eastAsia"/>
          <w:kern w:val="0"/>
          <w:sz w:val="16"/>
          <w:szCs w:val="16"/>
          <w:lang w:val="it-IT"/>
        </w:rPr>
        <w:t>い</w:t>
      </w:r>
      <w:r>
        <w:rPr>
          <w:rFonts w:cs="HGPｺﾞｼｯｸM" w:hint="eastAsia"/>
          <w:kern w:val="0"/>
          <w:sz w:val="16"/>
          <w:szCs w:val="16"/>
          <w:lang w:val="it-IT"/>
        </w:rPr>
        <w:t>。</w:t>
      </w:r>
      <w:r w:rsidR="00827FC1">
        <w:rPr>
          <w:rFonts w:cs="HGPｺﾞｼｯｸM" w:hint="eastAsia"/>
          <w:kern w:val="0"/>
          <w:sz w:val="16"/>
          <w:szCs w:val="16"/>
          <w:lang w:val="it-IT"/>
        </w:rPr>
        <w:t>2021</w:t>
      </w:r>
      <w:r w:rsidR="00827FC1">
        <w:rPr>
          <w:rFonts w:cs="HGPｺﾞｼｯｸM" w:hint="eastAsia"/>
          <w:kern w:val="0"/>
          <w:sz w:val="16"/>
          <w:szCs w:val="16"/>
          <w:lang w:val="it-IT"/>
        </w:rPr>
        <w:t>は</w:t>
      </w:r>
      <w:r>
        <w:rPr>
          <w:rFonts w:cs="HGPｺﾞｼｯｸM" w:hint="eastAsia"/>
          <w:kern w:val="0"/>
          <w:sz w:val="16"/>
          <w:szCs w:val="16"/>
          <w:lang w:val="it-IT"/>
        </w:rPr>
        <w:t>果実の豊かさと</w:t>
      </w:r>
      <w:r w:rsidR="00827FC1">
        <w:rPr>
          <w:rFonts w:cs="HGPｺﾞｼｯｸM" w:hint="eastAsia"/>
          <w:kern w:val="0"/>
          <w:sz w:val="16"/>
          <w:szCs w:val="16"/>
          <w:lang w:val="it-IT"/>
        </w:rPr>
        <w:t>飲み心地を</w:t>
      </w:r>
      <w:r w:rsidR="00BC1E06" w:rsidRPr="00D55D7A">
        <w:rPr>
          <w:rFonts w:cs="HGPｺﾞｼｯｸM"/>
          <w:kern w:val="0"/>
          <w:sz w:val="16"/>
          <w:szCs w:val="16"/>
          <w:lang w:val="it-IT"/>
        </w:rPr>
        <w:t>両立</w:t>
      </w:r>
      <w:r w:rsidR="00BC1E06">
        <w:rPr>
          <w:rFonts w:cs="HGPｺﾞｼｯｸM" w:hint="eastAsia"/>
          <w:kern w:val="0"/>
          <w:sz w:val="16"/>
          <w:szCs w:val="16"/>
          <w:lang w:val="it-IT"/>
        </w:rPr>
        <w:t>する</w:t>
      </w:r>
      <w:r w:rsidR="00827FC1">
        <w:rPr>
          <w:rFonts w:cs="HGPｺﾞｼｯｸM" w:hint="eastAsia"/>
          <w:kern w:val="0"/>
          <w:sz w:val="16"/>
          <w:szCs w:val="16"/>
          <w:lang w:val="it-IT"/>
        </w:rPr>
        <w:t>、</w:t>
      </w:r>
      <w:r w:rsidR="00BC1E06" w:rsidRPr="00D55D7A">
        <w:rPr>
          <w:rFonts w:cs="HGPｺﾞｼｯｸM"/>
          <w:kern w:val="0"/>
          <w:sz w:val="16"/>
          <w:szCs w:val="16"/>
          <w:lang w:val="it-IT"/>
        </w:rPr>
        <w:t>絶妙なバランス感をもったフリッツァンテです！</w:t>
      </w:r>
      <w:r w:rsidR="00BC1E06" w:rsidRPr="00AD6171">
        <w:rPr>
          <w:rFonts w:ascii="HGPｺﾞｼｯｸM" w:hAnsiTheme="minorHAnsi" w:cs="HGPｺﾞｼｯｸM"/>
          <w:kern w:val="0"/>
          <w:sz w:val="16"/>
          <w:szCs w:val="16"/>
          <w:lang w:val="it-IT"/>
        </w:rPr>
        <w:t xml:space="preserve"> </w:t>
      </w:r>
    </w:p>
    <w:p w14:paraId="1BBB6797" w14:textId="33B8BF6D" w:rsidR="00BC1E06" w:rsidRDefault="00757083" w:rsidP="00BC1E06">
      <w:pPr>
        <w:jc w:val="left"/>
        <w:rPr>
          <w:b/>
          <w:color w:val="00B050"/>
          <w:sz w:val="16"/>
          <w:lang w:val="it-IT"/>
        </w:rPr>
      </w:pPr>
      <w:r>
        <w:rPr>
          <w:b/>
          <w:noProof/>
          <w:color w:val="00B050"/>
          <w:sz w:val="16"/>
          <w:lang w:val="it-IT"/>
        </w:rPr>
        <w:drawing>
          <wp:anchor distT="0" distB="0" distL="114300" distR="114300" simplePos="0" relativeHeight="251713536" behindDoc="0" locked="0" layoutInCell="1" allowOverlap="1" wp14:anchorId="63E32C96" wp14:editId="3B7CD78F">
            <wp:simplePos x="0" y="0"/>
            <wp:positionH relativeFrom="margin">
              <wp:align>right</wp:align>
            </wp:positionH>
            <wp:positionV relativeFrom="paragraph">
              <wp:posOffset>150495</wp:posOffset>
            </wp:positionV>
            <wp:extent cx="1394460" cy="1536700"/>
            <wp:effectExtent l="19050" t="19050" r="15240" b="25400"/>
            <wp:wrapSquare wrapText="bothSides"/>
            <wp:docPr id="814774241" name="図 1" descr="ダイアグラム, 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74241" name="図 1" descr="ダイアグラム, テキスト, 手紙&#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4460" cy="15367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BC1E06" w:rsidRPr="004C0583">
        <w:rPr>
          <w:rFonts w:hint="eastAsia"/>
          <w:b/>
          <w:color w:val="00B050"/>
          <w:lang w:val="it-IT"/>
        </w:rPr>
        <w:t>★</w:t>
      </w:r>
      <w:r w:rsidR="00BC1E06">
        <w:rPr>
          <w:b/>
          <w:lang w:val="it-IT"/>
        </w:rPr>
        <w:t>Le Primeur2</w:t>
      </w:r>
      <w:r w:rsidR="00980BEC">
        <w:rPr>
          <w:rFonts w:hint="eastAsia"/>
          <w:b/>
          <w:lang w:val="it-IT"/>
        </w:rPr>
        <w:t>3</w:t>
      </w:r>
      <w:r w:rsidR="00BC1E06">
        <w:rPr>
          <w:rFonts w:hint="eastAsia"/>
          <w:b/>
          <w:lang w:val="it-IT"/>
        </w:rPr>
        <w:t xml:space="preserve"> </w:t>
      </w:r>
      <w:r w:rsidR="00BC1E06" w:rsidRPr="002E4F91">
        <w:rPr>
          <w:rFonts w:hint="eastAsia"/>
          <w:bCs/>
          <w:sz w:val="16"/>
        </w:rPr>
        <w:t>ル</w:t>
      </w:r>
      <w:r w:rsidR="00BC1E06" w:rsidRPr="002E4F91">
        <w:rPr>
          <w:rFonts w:hint="eastAsia"/>
          <w:bCs/>
          <w:sz w:val="16"/>
        </w:rPr>
        <w:t xml:space="preserve"> </w:t>
      </w:r>
      <w:r w:rsidR="00BC1E06" w:rsidRPr="002E4F91">
        <w:rPr>
          <w:rFonts w:hint="eastAsia"/>
          <w:bCs/>
          <w:sz w:val="16"/>
        </w:rPr>
        <w:t>プリムール</w:t>
      </w:r>
      <w:r w:rsidR="00BC1E06" w:rsidRPr="00F25A7E">
        <w:rPr>
          <w:rFonts w:hint="eastAsia"/>
          <w:b/>
          <w:color w:val="00B050"/>
          <w:sz w:val="16"/>
          <w:lang w:val="it-IT"/>
        </w:rPr>
        <w:t>≪</w:t>
      </w:r>
      <w:r w:rsidR="00BC1E06" w:rsidRPr="00F25A7E">
        <w:rPr>
          <w:rFonts w:hint="eastAsia"/>
          <w:b/>
          <w:color w:val="00B050"/>
          <w:sz w:val="16"/>
        </w:rPr>
        <w:t>新ヴィンテージ</w:t>
      </w:r>
      <w:r w:rsidR="00BC1E06" w:rsidRPr="00F25A7E">
        <w:rPr>
          <w:rFonts w:hint="eastAsia"/>
          <w:b/>
          <w:color w:val="00B050"/>
          <w:sz w:val="16"/>
          <w:lang w:val="it-IT"/>
        </w:rPr>
        <w:t>≫</w:t>
      </w:r>
    </w:p>
    <w:p w14:paraId="0166E1D6" w14:textId="790933B7" w:rsidR="00117247" w:rsidRDefault="00BC1E06" w:rsidP="00BC1E06">
      <w:pPr>
        <w:ind w:firstLineChars="100" w:firstLine="143"/>
        <w:jc w:val="left"/>
        <w:rPr>
          <w:sz w:val="16"/>
          <w:szCs w:val="18"/>
          <w:lang w:val="it-IT"/>
        </w:rPr>
      </w:pPr>
      <w:r w:rsidRPr="005E0AFD">
        <w:rPr>
          <w:rFonts w:hint="eastAsia"/>
          <w:sz w:val="16"/>
          <w:szCs w:val="18"/>
          <w:lang w:val="it-IT"/>
        </w:rPr>
        <w:t>マルタとカミッラ</w:t>
      </w:r>
      <w:r>
        <w:rPr>
          <w:rFonts w:hint="eastAsia"/>
          <w:sz w:val="16"/>
          <w:szCs w:val="18"/>
          <w:lang w:val="it-IT"/>
        </w:rPr>
        <w:t>、</w:t>
      </w:r>
      <w:r w:rsidRPr="005E0AFD">
        <w:rPr>
          <w:rFonts w:hint="eastAsia"/>
          <w:sz w:val="16"/>
          <w:szCs w:val="18"/>
          <w:lang w:val="it-IT"/>
        </w:rPr>
        <w:t>2</w:t>
      </w:r>
      <w:r w:rsidRPr="005E0AFD">
        <w:rPr>
          <w:rFonts w:hint="eastAsia"/>
          <w:sz w:val="16"/>
          <w:szCs w:val="18"/>
          <w:lang w:val="it-IT"/>
        </w:rPr>
        <w:t>人の愛娘の成長を描き続けてきたエチケット、</w:t>
      </w:r>
      <w:r w:rsidRPr="005E0AFD">
        <w:rPr>
          <w:rFonts w:hint="eastAsia"/>
          <w:sz w:val="16"/>
          <w:szCs w:val="18"/>
          <w:lang w:val="it-IT"/>
        </w:rPr>
        <w:t>202</w:t>
      </w:r>
      <w:r w:rsidR="00117247">
        <w:rPr>
          <w:rFonts w:hint="eastAsia"/>
          <w:sz w:val="16"/>
          <w:szCs w:val="18"/>
          <w:lang w:val="it-IT"/>
        </w:rPr>
        <w:t>3</w:t>
      </w:r>
      <w:r w:rsidRPr="005E0AFD">
        <w:rPr>
          <w:rFonts w:hint="eastAsia"/>
          <w:sz w:val="16"/>
          <w:szCs w:val="18"/>
          <w:lang w:val="it-IT"/>
        </w:rPr>
        <w:t>ヴィンテージが入荷いたしました！</w:t>
      </w:r>
      <w:r>
        <w:rPr>
          <w:rFonts w:hint="eastAsia"/>
          <w:sz w:val="16"/>
          <w:szCs w:val="18"/>
          <w:lang w:val="it-IT"/>
        </w:rPr>
        <w:t>2</w:t>
      </w:r>
      <w:r>
        <w:rPr>
          <w:sz w:val="16"/>
          <w:szCs w:val="18"/>
          <w:lang w:val="it-IT"/>
        </w:rPr>
        <w:t>02</w:t>
      </w:r>
      <w:r w:rsidR="00117247">
        <w:rPr>
          <w:rFonts w:hint="eastAsia"/>
          <w:sz w:val="16"/>
          <w:szCs w:val="18"/>
          <w:lang w:val="it-IT"/>
        </w:rPr>
        <w:t>3</w:t>
      </w:r>
      <w:r>
        <w:rPr>
          <w:rFonts w:hint="eastAsia"/>
          <w:sz w:val="16"/>
          <w:szCs w:val="18"/>
          <w:lang w:val="it-IT"/>
        </w:rPr>
        <w:t>年の出来事は、やはり</w:t>
      </w:r>
      <w:r w:rsidR="00117247">
        <w:rPr>
          <w:rFonts w:hint="eastAsia"/>
          <w:sz w:val="16"/>
          <w:szCs w:val="18"/>
          <w:lang w:val="it-IT"/>
        </w:rPr>
        <w:t>ジャンマルコの</w:t>
      </w:r>
      <w:r w:rsidR="00117247">
        <w:rPr>
          <w:rFonts w:hint="eastAsia"/>
          <w:sz w:val="16"/>
          <w:szCs w:val="18"/>
          <w:lang w:val="it-IT"/>
        </w:rPr>
        <w:t>50</w:t>
      </w:r>
      <w:r w:rsidR="00117247">
        <w:rPr>
          <w:rFonts w:hint="eastAsia"/>
          <w:sz w:val="16"/>
          <w:szCs w:val="18"/>
          <w:lang w:val="it-IT"/>
        </w:rPr>
        <w:t>歳の誕生日ですね！イタリアでは「</w:t>
      </w:r>
      <w:r w:rsidR="00117247">
        <w:rPr>
          <w:rFonts w:hint="eastAsia"/>
          <w:sz w:val="16"/>
          <w:szCs w:val="18"/>
          <w:lang w:val="it-IT"/>
        </w:rPr>
        <w:t xml:space="preserve">mezzo secolo </w:t>
      </w:r>
      <w:r w:rsidR="00117247">
        <w:rPr>
          <w:rFonts w:hint="eastAsia"/>
          <w:sz w:val="16"/>
          <w:szCs w:val="18"/>
          <w:lang w:val="it-IT"/>
        </w:rPr>
        <w:t>半世紀」としてお祝いをするのですが、昨年の夏にジャンマルコの半世紀祝いをボルセ</w:t>
      </w:r>
      <w:r w:rsidR="0098531A">
        <w:rPr>
          <w:rFonts w:hint="eastAsia"/>
          <w:sz w:val="16"/>
          <w:szCs w:val="18"/>
          <w:lang w:val="it-IT"/>
        </w:rPr>
        <w:t>ー</w:t>
      </w:r>
      <w:r w:rsidR="00117247">
        <w:rPr>
          <w:rFonts w:hint="eastAsia"/>
          <w:sz w:val="16"/>
          <w:szCs w:val="18"/>
          <w:lang w:val="it-IT"/>
        </w:rPr>
        <w:t>ナ湖に浮かぶ無人島で盛大に行った</w:t>
      </w:r>
      <w:r w:rsidR="007527FA">
        <w:rPr>
          <w:rFonts w:hint="eastAsia"/>
          <w:sz w:val="16"/>
          <w:szCs w:val="18"/>
          <w:lang w:val="it-IT"/>
        </w:rPr>
        <w:t>出来事が</w:t>
      </w:r>
      <w:r w:rsidR="00117247">
        <w:rPr>
          <w:rFonts w:hint="eastAsia"/>
          <w:sz w:val="16"/>
          <w:szCs w:val="18"/>
          <w:lang w:val="it-IT"/>
        </w:rPr>
        <w:t>描かれています。プリムールのエチケットにジャンマルコが描かれているのは初めての事なので、そういう意味でも貴重なヴィンテージにな</w:t>
      </w:r>
      <w:r w:rsidR="007527FA">
        <w:rPr>
          <w:rFonts w:hint="eastAsia"/>
          <w:sz w:val="16"/>
          <w:szCs w:val="18"/>
          <w:lang w:val="it-IT"/>
        </w:rPr>
        <w:t>りますね</w:t>
      </w:r>
      <w:r w:rsidR="00117247">
        <w:rPr>
          <w:rFonts w:hint="eastAsia"/>
          <w:sz w:val="16"/>
          <w:szCs w:val="18"/>
          <w:lang w:val="it-IT"/>
        </w:rPr>
        <w:t>(</w:t>
      </w:r>
      <w:r w:rsidR="00117247">
        <w:rPr>
          <w:rFonts w:hint="eastAsia"/>
          <w:sz w:val="16"/>
          <w:szCs w:val="18"/>
          <w:lang w:val="it-IT"/>
        </w:rPr>
        <w:t>笑</w:t>
      </w:r>
      <w:r w:rsidR="00117247">
        <w:rPr>
          <w:rFonts w:hint="eastAsia"/>
          <w:sz w:val="16"/>
          <w:szCs w:val="18"/>
          <w:lang w:val="it-IT"/>
        </w:rPr>
        <w:t>)</w:t>
      </w:r>
      <w:r w:rsidR="00117247">
        <w:rPr>
          <w:rFonts w:hint="eastAsia"/>
          <w:sz w:val="16"/>
          <w:szCs w:val="18"/>
          <w:lang w:val="it-IT"/>
        </w:rPr>
        <w:t>。</w:t>
      </w:r>
    </w:p>
    <w:p w14:paraId="64AC658E" w14:textId="37D2F300" w:rsidR="00A25F0B" w:rsidRDefault="00117247" w:rsidP="00BC1E06">
      <w:pPr>
        <w:ind w:firstLineChars="100" w:firstLine="143"/>
        <w:jc w:val="left"/>
        <w:rPr>
          <w:sz w:val="16"/>
          <w:szCs w:val="18"/>
          <w:lang w:val="it-IT"/>
        </w:rPr>
      </w:pPr>
      <w:r>
        <w:rPr>
          <w:rFonts w:hint="eastAsia"/>
          <w:sz w:val="16"/>
          <w:szCs w:val="18"/>
          <w:lang w:val="it-IT"/>
        </w:rPr>
        <w:t>リトロッツォと同じく</w:t>
      </w:r>
      <w:r>
        <w:rPr>
          <w:rFonts w:hint="eastAsia"/>
          <w:sz w:val="16"/>
          <w:szCs w:val="18"/>
          <w:lang w:val="it-IT"/>
        </w:rPr>
        <w:t>2023</w:t>
      </w:r>
      <w:r>
        <w:rPr>
          <w:rFonts w:hint="eastAsia"/>
          <w:sz w:val="16"/>
          <w:szCs w:val="18"/>
          <w:lang w:val="it-IT"/>
        </w:rPr>
        <w:t>年は雨と病気に苦しんだヴィンテージ。特に果皮が薄くデリケートなアレアーティコにおいては、</w:t>
      </w:r>
      <w:r w:rsidR="00450775">
        <w:rPr>
          <w:rFonts w:hint="eastAsia"/>
          <w:sz w:val="16"/>
          <w:szCs w:val="18"/>
          <w:lang w:val="it-IT"/>
        </w:rPr>
        <w:t>特に被害が多く結実不良や成育不全が起きたと言います。収穫前の</w:t>
      </w:r>
      <w:r w:rsidR="00450775">
        <w:rPr>
          <w:rFonts w:hint="eastAsia"/>
          <w:sz w:val="16"/>
          <w:szCs w:val="18"/>
          <w:lang w:val="it-IT"/>
        </w:rPr>
        <w:t>1</w:t>
      </w:r>
      <w:r w:rsidR="00450775">
        <w:rPr>
          <w:rFonts w:hint="eastAsia"/>
          <w:sz w:val="16"/>
          <w:szCs w:val="18"/>
          <w:lang w:val="it-IT"/>
        </w:rPr>
        <w:t>か月は日照に恵まれ、最終的なブドウの熟成は決して悪くなかったといいます。ブドウは非常に繊細な収穫となったこともあり、この軽やかさをその年の個性だと感じた彼。</w:t>
      </w:r>
      <w:r w:rsidR="00666540">
        <w:rPr>
          <w:rFonts w:hint="eastAsia"/>
          <w:sz w:val="16"/>
          <w:szCs w:val="18"/>
          <w:lang w:val="it-IT"/>
        </w:rPr>
        <w:t>いつも</w:t>
      </w:r>
      <w:r w:rsidR="00450775">
        <w:rPr>
          <w:rFonts w:hint="eastAsia"/>
          <w:sz w:val="16"/>
          <w:szCs w:val="18"/>
          <w:lang w:val="it-IT"/>
        </w:rPr>
        <w:t>よりマセレーション期間を短くし、色調の淡い繊細で香りのある</w:t>
      </w:r>
      <w:r w:rsidR="00CD4B4C">
        <w:rPr>
          <w:rFonts w:hint="eastAsia"/>
          <w:sz w:val="16"/>
          <w:szCs w:val="18"/>
          <w:lang w:val="it-IT"/>
        </w:rPr>
        <w:t>アレアーティコを引き出しました。華やかな</w:t>
      </w:r>
      <w:r w:rsidR="00BC1E06">
        <w:rPr>
          <w:rFonts w:hint="eastAsia"/>
          <w:sz w:val="16"/>
          <w:szCs w:val="18"/>
          <w:lang w:val="it-IT"/>
        </w:rPr>
        <w:t>果実</w:t>
      </w:r>
      <w:r w:rsidR="00CD4B4C">
        <w:rPr>
          <w:rFonts w:hint="eastAsia"/>
          <w:sz w:val="16"/>
          <w:szCs w:val="18"/>
          <w:lang w:val="it-IT"/>
        </w:rPr>
        <w:t>と</w:t>
      </w:r>
      <w:r w:rsidR="00BC1E06">
        <w:rPr>
          <w:rFonts w:hint="eastAsia"/>
          <w:sz w:val="16"/>
          <w:szCs w:val="18"/>
          <w:lang w:val="it-IT"/>
        </w:rPr>
        <w:t>繊細</w:t>
      </w:r>
      <w:r w:rsidR="00CD4B4C">
        <w:rPr>
          <w:rFonts w:hint="eastAsia"/>
          <w:sz w:val="16"/>
          <w:szCs w:val="18"/>
          <w:lang w:val="it-IT"/>
        </w:rPr>
        <w:t>で複雑な香り</w:t>
      </w:r>
      <w:r w:rsidR="00BC1E06">
        <w:rPr>
          <w:rFonts w:hint="eastAsia"/>
          <w:sz w:val="16"/>
          <w:szCs w:val="18"/>
          <w:lang w:val="it-IT"/>
        </w:rPr>
        <w:t>、濃度や強さというより、</w:t>
      </w:r>
      <w:r w:rsidR="00CD4B4C">
        <w:rPr>
          <w:rFonts w:hint="eastAsia"/>
          <w:sz w:val="16"/>
          <w:szCs w:val="18"/>
          <w:lang w:val="it-IT"/>
        </w:rPr>
        <w:t>酸の</w:t>
      </w:r>
      <w:r w:rsidR="00BC1E06">
        <w:rPr>
          <w:rFonts w:hint="eastAsia"/>
          <w:sz w:val="16"/>
          <w:szCs w:val="18"/>
          <w:lang w:val="it-IT"/>
        </w:rPr>
        <w:t>柔らかさや飲み心地を感じる</w:t>
      </w:r>
      <w:r w:rsidR="00CD4B4C">
        <w:rPr>
          <w:rFonts w:hint="eastAsia"/>
          <w:sz w:val="16"/>
          <w:szCs w:val="18"/>
          <w:lang w:val="it-IT"/>
        </w:rPr>
        <w:t>プリムールです</w:t>
      </w:r>
      <w:r w:rsidR="00BC1E06">
        <w:rPr>
          <w:rFonts w:hint="eastAsia"/>
          <w:sz w:val="16"/>
          <w:szCs w:val="18"/>
          <w:lang w:val="it-IT"/>
        </w:rPr>
        <w:t>！</w:t>
      </w:r>
      <w:r w:rsidR="00450775">
        <w:rPr>
          <w:sz w:val="16"/>
          <w:szCs w:val="18"/>
          <w:lang w:val="it-IT"/>
        </w:rPr>
        <w:t xml:space="preserve"> </w:t>
      </w:r>
    </w:p>
    <w:p w14:paraId="5D63C3CB" w14:textId="6C6EBF0B" w:rsidR="002E4F91" w:rsidRDefault="002E4F91" w:rsidP="002E4F91">
      <w:pPr>
        <w:jc w:val="left"/>
        <w:rPr>
          <w:sz w:val="16"/>
          <w:szCs w:val="18"/>
          <w:lang w:val="it-IT"/>
        </w:rPr>
      </w:pPr>
      <w:r w:rsidRPr="00E8334B">
        <w:rPr>
          <w:rFonts w:hint="eastAsia"/>
          <w:b/>
          <w:color w:val="00B050"/>
          <w:sz w:val="16"/>
          <w:lang w:val="it-IT"/>
        </w:rPr>
        <w:lastRenderedPageBreak/>
        <w:t>≪</w:t>
      </w:r>
      <w:r w:rsidR="00594162">
        <w:rPr>
          <w:rFonts w:hint="eastAsia"/>
          <w:b/>
          <w:color w:val="00B050"/>
          <w:sz w:val="16"/>
          <w:lang w:val="it-IT"/>
        </w:rPr>
        <w:t>乾燥パスタ＆食品</w:t>
      </w:r>
      <w:r w:rsidRPr="00E8334B">
        <w:rPr>
          <w:rFonts w:hint="eastAsia"/>
          <w:b/>
          <w:color w:val="00B050"/>
          <w:sz w:val="16"/>
          <w:lang w:val="it-IT"/>
        </w:rPr>
        <w:t>≫</w:t>
      </w:r>
    </w:p>
    <w:p w14:paraId="3493DD0E" w14:textId="2894E773" w:rsidR="00BC1E06" w:rsidRPr="00E8334B" w:rsidRDefault="002E4F91" w:rsidP="00BC1E06">
      <w:pPr>
        <w:jc w:val="left"/>
        <w:rPr>
          <w:b/>
          <w:color w:val="00B050"/>
          <w:sz w:val="16"/>
          <w:lang w:val="it-IT"/>
        </w:rPr>
      </w:pPr>
      <w:r>
        <w:rPr>
          <w:rFonts w:hint="eastAsia"/>
          <w:b/>
          <w:lang w:val="it-IT"/>
        </w:rPr>
        <w:t>Linguine</w:t>
      </w:r>
      <w:r>
        <w:rPr>
          <w:rFonts w:hint="eastAsia"/>
          <w:b/>
          <w:lang w:val="it-IT"/>
        </w:rPr>
        <w:t xml:space="preserve">　</w:t>
      </w:r>
      <w:r>
        <w:rPr>
          <w:rFonts w:hint="eastAsia"/>
          <w:b/>
          <w:lang w:val="it-IT"/>
        </w:rPr>
        <w:t xml:space="preserve">&amp; Rigatoni </w:t>
      </w:r>
      <w:r w:rsidR="00BC1E06" w:rsidRPr="004A002A">
        <w:rPr>
          <w:b/>
          <w:sz w:val="16"/>
          <w:szCs w:val="16"/>
          <w:lang w:val="it-IT"/>
        </w:rPr>
        <w:t xml:space="preserve">di grano </w:t>
      </w:r>
      <w:r w:rsidRPr="004A002A">
        <w:rPr>
          <w:rFonts w:hint="eastAsia"/>
          <w:b/>
          <w:sz w:val="16"/>
          <w:szCs w:val="16"/>
          <w:lang w:val="it-IT"/>
        </w:rPr>
        <w:t>Senatore Cappelli</w:t>
      </w:r>
      <w:r w:rsidR="00BC1E06" w:rsidRPr="00E8334B">
        <w:rPr>
          <w:rFonts w:hint="eastAsia"/>
          <w:b/>
          <w:lang w:val="it-IT"/>
        </w:rPr>
        <w:t xml:space="preserve"> </w:t>
      </w:r>
      <w:r w:rsidR="00BC1E06" w:rsidRPr="00E8334B">
        <w:rPr>
          <w:rFonts w:hint="eastAsia"/>
          <w:b/>
          <w:sz w:val="16"/>
          <w:lang w:val="it-IT"/>
        </w:rPr>
        <w:t xml:space="preserve">  </w:t>
      </w:r>
      <w:r w:rsidR="00594162" w:rsidRPr="00594162">
        <w:rPr>
          <w:rFonts w:hint="eastAsia"/>
          <w:b/>
          <w:color w:val="00B050"/>
          <w:sz w:val="16"/>
          <w:lang w:val="it-IT"/>
        </w:rPr>
        <w:t>≪</w:t>
      </w:r>
      <w:r w:rsidR="0098531A">
        <w:rPr>
          <w:rFonts w:hint="eastAsia"/>
          <w:b/>
          <w:color w:val="00B050"/>
          <w:sz w:val="16"/>
          <w:lang w:val="it-IT"/>
        </w:rPr>
        <w:t>新アイテム・</w:t>
      </w:r>
      <w:r w:rsidR="00594162" w:rsidRPr="00594162">
        <w:rPr>
          <w:rFonts w:hint="eastAsia"/>
          <w:b/>
          <w:color w:val="00B050"/>
          <w:sz w:val="16"/>
          <w:lang w:val="it-IT"/>
        </w:rPr>
        <w:t>乾燥パスタ・デュラム小麦</w:t>
      </w:r>
      <w:r w:rsidR="0098531A">
        <w:rPr>
          <w:rFonts w:hint="eastAsia"/>
          <w:b/>
          <w:color w:val="00B050"/>
          <w:sz w:val="16"/>
          <w:lang w:val="it-IT"/>
        </w:rPr>
        <w:t>・全粒粉</w:t>
      </w:r>
      <w:r w:rsidR="00594162" w:rsidRPr="00594162">
        <w:rPr>
          <w:rFonts w:hint="eastAsia"/>
          <w:b/>
          <w:color w:val="00B050"/>
          <w:sz w:val="16"/>
          <w:lang w:val="it-IT"/>
        </w:rPr>
        <w:t>≫</w:t>
      </w:r>
    </w:p>
    <w:p w14:paraId="27942C7E" w14:textId="3AF8185F" w:rsidR="00BC1E06" w:rsidRPr="002E4F91" w:rsidRDefault="002E4F91" w:rsidP="00BC1E06">
      <w:pPr>
        <w:jc w:val="left"/>
        <w:rPr>
          <w:rFonts w:ascii="HGPｺﾞｼｯｸM"/>
          <w:bCs/>
          <w:color w:val="00B050"/>
          <w:sz w:val="16"/>
          <w:szCs w:val="16"/>
          <w:lang w:val="it-IT"/>
        </w:rPr>
      </w:pPr>
      <w:r w:rsidRPr="002E4F91">
        <w:rPr>
          <w:rFonts w:ascii="HGPｺﾞｼｯｸM" w:hint="eastAsia"/>
          <w:bCs/>
          <w:sz w:val="16"/>
          <w:szCs w:val="16"/>
        </w:rPr>
        <w:t>リガトーニ</w:t>
      </w:r>
      <w:r w:rsidR="00BC1E06" w:rsidRPr="002E4F91">
        <w:rPr>
          <w:rFonts w:ascii="HGPｺﾞｼｯｸM" w:hint="eastAsia"/>
          <w:bCs/>
          <w:sz w:val="16"/>
          <w:szCs w:val="16"/>
          <w:lang w:val="it-IT"/>
        </w:rPr>
        <w:t xml:space="preserve"> </w:t>
      </w:r>
      <w:r w:rsidRPr="002E4F91">
        <w:rPr>
          <w:rFonts w:ascii="HGPｺﾞｼｯｸM" w:hint="eastAsia"/>
          <w:bCs/>
          <w:sz w:val="16"/>
          <w:szCs w:val="16"/>
          <w:lang w:val="it-IT"/>
        </w:rPr>
        <w:t>&amp;</w:t>
      </w:r>
      <w:r>
        <w:rPr>
          <w:rFonts w:ascii="HGPｺﾞｼｯｸM" w:hint="eastAsia"/>
          <w:bCs/>
          <w:sz w:val="16"/>
          <w:szCs w:val="16"/>
          <w:lang w:val="it-IT"/>
        </w:rPr>
        <w:t xml:space="preserve"> リ</w:t>
      </w:r>
      <w:r w:rsidRPr="002E4F91">
        <w:rPr>
          <w:rFonts w:ascii="HGPｺﾞｼｯｸM" w:hint="eastAsia"/>
          <w:bCs/>
          <w:sz w:val="16"/>
          <w:szCs w:val="16"/>
        </w:rPr>
        <w:t>ングイネ</w:t>
      </w:r>
      <w:r w:rsidR="00BC1E06" w:rsidRPr="002E4F91">
        <w:rPr>
          <w:rFonts w:ascii="HGPｺﾞｼｯｸM" w:hint="eastAsia"/>
          <w:bCs/>
          <w:sz w:val="16"/>
          <w:szCs w:val="16"/>
          <w:lang w:val="it-IT"/>
        </w:rPr>
        <w:t xml:space="preserve"> </w:t>
      </w:r>
      <w:r>
        <w:rPr>
          <w:rFonts w:ascii="HGPｺﾞｼｯｸM" w:hint="eastAsia"/>
          <w:bCs/>
          <w:sz w:val="16"/>
          <w:szCs w:val="16"/>
          <w:lang w:val="it-IT"/>
        </w:rPr>
        <w:t>ディ　グラーノ　セナトーレ　カッペッリ</w:t>
      </w:r>
    </w:p>
    <w:p w14:paraId="58EDC0CD" w14:textId="2912F9C5" w:rsidR="00FF2A11" w:rsidRDefault="0098531A" w:rsidP="00BC1E06">
      <w:pPr>
        <w:spacing w:line="240" w:lineRule="atLeast"/>
        <w:ind w:firstLineChars="50" w:firstLine="71"/>
        <w:jc w:val="left"/>
        <w:rPr>
          <w:sz w:val="16"/>
          <w:szCs w:val="18"/>
          <w:lang w:val="it-IT"/>
        </w:rPr>
      </w:pPr>
      <w:r>
        <w:rPr>
          <w:noProof/>
          <w:sz w:val="16"/>
          <w:u w:val="single"/>
        </w:rPr>
        <w:drawing>
          <wp:anchor distT="0" distB="0" distL="114300" distR="114300" simplePos="0" relativeHeight="251710464" behindDoc="0" locked="0" layoutInCell="1" allowOverlap="1" wp14:anchorId="7329D1A1" wp14:editId="5804CE8F">
            <wp:simplePos x="0" y="0"/>
            <wp:positionH relativeFrom="margin">
              <wp:align>right</wp:align>
            </wp:positionH>
            <wp:positionV relativeFrom="paragraph">
              <wp:posOffset>435610</wp:posOffset>
            </wp:positionV>
            <wp:extent cx="2384425" cy="1625600"/>
            <wp:effectExtent l="0" t="0" r="0" b="0"/>
            <wp:wrapSquare wrapText="bothSides"/>
            <wp:docPr id="2052495288"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5288" name="図 3" descr="テキスト, 手紙&#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4425" cy="1625600"/>
                    </a:xfrm>
                    <a:prstGeom prst="rect">
                      <a:avLst/>
                    </a:prstGeom>
                  </pic:spPr>
                </pic:pic>
              </a:graphicData>
            </a:graphic>
          </wp:anchor>
        </w:drawing>
      </w:r>
      <w:r w:rsidR="00FF2A11">
        <w:rPr>
          <w:rFonts w:hint="eastAsia"/>
          <w:sz w:val="16"/>
          <w:szCs w:val="18"/>
          <w:lang w:val="it-IT"/>
        </w:rPr>
        <w:t>3</w:t>
      </w:r>
      <w:r w:rsidR="00FF2A11">
        <w:rPr>
          <w:rFonts w:hint="eastAsia"/>
          <w:sz w:val="16"/>
          <w:szCs w:val="18"/>
          <w:lang w:val="it-IT"/>
        </w:rPr>
        <w:t>年前から始まった、レコステの新しいプロジェクト。ボルセーナ湖周辺、ヴィテルボ地域固有の農作物。この</w:t>
      </w:r>
      <w:r w:rsidR="00FF2A11">
        <w:rPr>
          <w:rFonts w:hint="eastAsia"/>
          <w:sz w:val="16"/>
          <w:szCs w:val="18"/>
          <w:lang w:val="it-IT"/>
        </w:rPr>
        <w:t>20</w:t>
      </w:r>
      <w:r w:rsidR="00FF2A11">
        <w:rPr>
          <w:rFonts w:hint="eastAsia"/>
          <w:sz w:val="16"/>
          <w:szCs w:val="18"/>
          <w:lang w:val="it-IT"/>
        </w:rPr>
        <w:t>年間で、後継者不足や栽培効率の悪さによって、消えていく現実を変えようと始まった農作物の栽培、生産。昨年は軟質小麦のヴェルナ種でしたが、</w:t>
      </w:r>
      <w:r w:rsidR="00FF2A11">
        <w:rPr>
          <w:rFonts w:hint="eastAsia"/>
          <w:sz w:val="16"/>
          <w:szCs w:val="18"/>
          <w:lang w:val="it-IT"/>
        </w:rPr>
        <w:t>2023</w:t>
      </w:r>
      <w:r w:rsidR="00FF2A11">
        <w:rPr>
          <w:rFonts w:hint="eastAsia"/>
          <w:sz w:val="16"/>
          <w:szCs w:val="18"/>
          <w:lang w:val="it-IT"/>
        </w:rPr>
        <w:t>年は硬質小麦のセナトーリカッペッリに古代小麦のファッロ（スペルト小麦）、そして実験的に栽培されたキヌアの</w:t>
      </w:r>
      <w:r w:rsidR="00FF2A11">
        <w:rPr>
          <w:rFonts w:hint="eastAsia"/>
          <w:sz w:val="16"/>
          <w:szCs w:val="18"/>
          <w:lang w:val="it-IT"/>
        </w:rPr>
        <w:t>3</w:t>
      </w:r>
      <w:r w:rsidR="00FF2A11">
        <w:rPr>
          <w:rFonts w:hint="eastAsia"/>
          <w:sz w:val="16"/>
          <w:szCs w:val="18"/>
          <w:lang w:val="it-IT"/>
        </w:rPr>
        <w:t>種類となります！</w:t>
      </w:r>
    </w:p>
    <w:p w14:paraId="0438AC2F" w14:textId="705B73F3" w:rsidR="004E050E" w:rsidRDefault="004E050E" w:rsidP="00BC1E06">
      <w:pPr>
        <w:spacing w:line="240" w:lineRule="atLeast"/>
        <w:ind w:firstLineChars="50" w:firstLine="71"/>
        <w:jc w:val="left"/>
        <w:rPr>
          <w:sz w:val="16"/>
          <w:szCs w:val="18"/>
          <w:lang w:val="it-IT"/>
        </w:rPr>
      </w:pPr>
      <w:r>
        <w:rPr>
          <w:rFonts w:hint="eastAsia"/>
          <w:sz w:val="16"/>
          <w:szCs w:val="18"/>
          <w:lang w:val="it-IT"/>
        </w:rPr>
        <w:t>このセナトーレ　カッペッリは近代の品種改良された小麦と違い、非常に古い品種です。栽培が難しく晩熟であるものの味わいが強く香りも現代小麦に比べると非常に強いです。その分低グルテンのため、現代的な製造方法（高温乾燥）には向いておらず、古くからの手作業＆長時間乾燥に向いた小麦です。</w:t>
      </w:r>
    </w:p>
    <w:p w14:paraId="43D20589" w14:textId="31AF31B7" w:rsidR="00BC1E06" w:rsidRDefault="00BC1E06" w:rsidP="00BC1E06">
      <w:pPr>
        <w:ind w:firstLineChars="100" w:firstLine="143"/>
        <w:jc w:val="left"/>
        <w:rPr>
          <w:sz w:val="16"/>
          <w:szCs w:val="18"/>
          <w:lang w:val="it-IT"/>
        </w:rPr>
      </w:pPr>
      <w:r>
        <w:rPr>
          <w:rFonts w:hint="eastAsia"/>
          <w:sz w:val="16"/>
          <w:szCs w:val="18"/>
          <w:lang w:val="it-IT"/>
        </w:rPr>
        <w:t>製造は前回と同じ製粉を手掛けたトスカーナ、ピエンツァにある伝統的な製粉・パスタメーカーである「</w:t>
      </w:r>
      <w:r>
        <w:rPr>
          <w:rFonts w:hint="eastAsia"/>
          <w:sz w:val="16"/>
          <w:szCs w:val="18"/>
          <w:lang w:val="it-IT"/>
        </w:rPr>
        <w:t>Mulino Val D</w:t>
      </w:r>
      <w:r>
        <w:rPr>
          <w:sz w:val="16"/>
          <w:szCs w:val="18"/>
          <w:lang w:val="it-IT"/>
        </w:rPr>
        <w:t>’</w:t>
      </w:r>
      <w:r>
        <w:rPr>
          <w:rFonts w:hint="eastAsia"/>
          <w:sz w:val="16"/>
          <w:szCs w:val="18"/>
          <w:lang w:val="it-IT"/>
        </w:rPr>
        <w:t>Orcia</w:t>
      </w:r>
      <w:r>
        <w:rPr>
          <w:rFonts w:hint="eastAsia"/>
          <w:sz w:val="16"/>
          <w:szCs w:val="18"/>
          <w:lang w:val="it-IT"/>
        </w:rPr>
        <w:t>ムリーノ</w:t>
      </w:r>
      <w:r>
        <w:rPr>
          <w:rFonts w:hint="eastAsia"/>
          <w:sz w:val="16"/>
          <w:szCs w:val="18"/>
          <w:lang w:val="it-IT"/>
        </w:rPr>
        <w:t xml:space="preserve"> </w:t>
      </w:r>
      <w:r>
        <w:rPr>
          <w:rFonts w:hint="eastAsia"/>
          <w:sz w:val="16"/>
          <w:szCs w:val="18"/>
          <w:lang w:val="it-IT"/>
        </w:rPr>
        <w:t>ヴァル</w:t>
      </w:r>
      <w:r>
        <w:rPr>
          <w:rFonts w:hint="eastAsia"/>
          <w:sz w:val="16"/>
          <w:szCs w:val="18"/>
          <w:lang w:val="it-IT"/>
        </w:rPr>
        <w:t xml:space="preserve"> </w:t>
      </w:r>
      <w:r>
        <w:rPr>
          <w:rFonts w:hint="eastAsia"/>
          <w:sz w:val="16"/>
          <w:szCs w:val="18"/>
          <w:lang w:val="it-IT"/>
        </w:rPr>
        <w:t>ドルチァ」。</w:t>
      </w:r>
      <w:r w:rsidRPr="006324E0">
        <w:rPr>
          <w:rFonts w:hint="eastAsia"/>
          <w:sz w:val="16"/>
          <w:szCs w:val="18"/>
          <w:lang w:val="it-IT"/>
        </w:rPr>
        <w:t>石臼挽きで時間をかけて製粉された全粒粉を、ブロンズダイスにて成型。多孔性を持つソースと絡みやすい表面に仕上げ、伝統的な低温</w:t>
      </w:r>
      <w:r>
        <w:rPr>
          <w:rFonts w:hint="eastAsia"/>
          <w:sz w:val="16"/>
          <w:szCs w:val="18"/>
          <w:lang w:val="it-IT"/>
        </w:rPr>
        <w:t>＆</w:t>
      </w:r>
      <w:r w:rsidRPr="006324E0">
        <w:rPr>
          <w:rFonts w:hint="eastAsia"/>
          <w:sz w:val="16"/>
          <w:szCs w:val="18"/>
          <w:lang w:val="it-IT"/>
        </w:rPr>
        <w:t>長時間乾燥により、小麦の</w:t>
      </w:r>
      <w:r w:rsidR="0012658C">
        <w:rPr>
          <w:rFonts w:hint="eastAsia"/>
          <w:sz w:val="16"/>
          <w:szCs w:val="18"/>
          <w:lang w:val="it-IT"/>
        </w:rPr>
        <w:t>味わいや香りを</w:t>
      </w:r>
      <w:r w:rsidRPr="006324E0">
        <w:rPr>
          <w:rFonts w:hint="eastAsia"/>
          <w:sz w:val="16"/>
          <w:szCs w:val="18"/>
          <w:lang w:val="it-IT"/>
        </w:rPr>
        <w:t>維持したパスタに仕上げました。</w:t>
      </w:r>
    </w:p>
    <w:p w14:paraId="071A966D" w14:textId="3DBE8F03" w:rsidR="00594162" w:rsidRPr="00E8334B" w:rsidRDefault="00594162" w:rsidP="00594162">
      <w:pPr>
        <w:jc w:val="left"/>
        <w:rPr>
          <w:b/>
          <w:color w:val="00B050"/>
          <w:sz w:val="16"/>
          <w:lang w:val="it-IT"/>
        </w:rPr>
      </w:pPr>
      <w:r>
        <w:rPr>
          <w:rFonts w:hint="eastAsia"/>
          <w:b/>
          <w:lang w:val="it-IT"/>
        </w:rPr>
        <w:t>Pappardelle di farro dicocco</w:t>
      </w:r>
      <w:r w:rsidRPr="00E8334B">
        <w:rPr>
          <w:rFonts w:hint="eastAsia"/>
          <w:b/>
          <w:lang w:val="it-IT"/>
        </w:rPr>
        <w:t xml:space="preserve"> </w:t>
      </w:r>
      <w:r w:rsidRPr="00E8334B">
        <w:rPr>
          <w:rFonts w:hint="eastAsia"/>
          <w:b/>
          <w:sz w:val="16"/>
          <w:lang w:val="it-IT"/>
        </w:rPr>
        <w:t xml:space="preserve">  </w:t>
      </w:r>
      <w:r w:rsidRPr="00594162">
        <w:rPr>
          <w:rFonts w:hint="eastAsia"/>
          <w:b/>
          <w:color w:val="00B050"/>
          <w:sz w:val="16"/>
          <w:lang w:val="it-IT"/>
        </w:rPr>
        <w:t>≪</w:t>
      </w:r>
      <w:r w:rsidR="0098531A">
        <w:rPr>
          <w:rFonts w:hint="eastAsia"/>
          <w:b/>
          <w:color w:val="00B050"/>
          <w:sz w:val="16"/>
          <w:lang w:val="it-IT"/>
        </w:rPr>
        <w:t>新アイテム・</w:t>
      </w:r>
      <w:r w:rsidRPr="00594162">
        <w:rPr>
          <w:rFonts w:hint="eastAsia"/>
          <w:b/>
          <w:color w:val="00B050"/>
          <w:sz w:val="16"/>
          <w:lang w:val="it-IT"/>
        </w:rPr>
        <w:t>乾燥パスタ・</w:t>
      </w:r>
      <w:r w:rsidR="0012658C">
        <w:rPr>
          <w:rFonts w:hint="eastAsia"/>
          <w:b/>
          <w:color w:val="00B050"/>
          <w:sz w:val="16"/>
          <w:lang w:val="it-IT"/>
        </w:rPr>
        <w:t>古代</w:t>
      </w:r>
      <w:r w:rsidRPr="00594162">
        <w:rPr>
          <w:rFonts w:hint="eastAsia"/>
          <w:b/>
          <w:color w:val="00B050"/>
          <w:sz w:val="16"/>
          <w:lang w:val="it-IT"/>
        </w:rPr>
        <w:t>小麦</w:t>
      </w:r>
      <w:r w:rsidR="0098531A">
        <w:rPr>
          <w:rFonts w:hint="eastAsia"/>
          <w:b/>
          <w:color w:val="00B050"/>
          <w:sz w:val="16"/>
          <w:lang w:val="it-IT"/>
        </w:rPr>
        <w:t>・全粒粉</w:t>
      </w:r>
      <w:r w:rsidRPr="00594162">
        <w:rPr>
          <w:rFonts w:hint="eastAsia"/>
          <w:b/>
          <w:color w:val="00B050"/>
          <w:sz w:val="16"/>
          <w:lang w:val="it-IT"/>
        </w:rPr>
        <w:t>≫</w:t>
      </w:r>
    </w:p>
    <w:p w14:paraId="22097ACA" w14:textId="712619CE" w:rsidR="00594162" w:rsidRPr="002E4F91" w:rsidRDefault="00594162" w:rsidP="00594162">
      <w:pPr>
        <w:jc w:val="left"/>
        <w:rPr>
          <w:rFonts w:ascii="HGPｺﾞｼｯｸM"/>
          <w:bCs/>
          <w:color w:val="00B050"/>
          <w:sz w:val="16"/>
          <w:szCs w:val="16"/>
          <w:lang w:val="it-IT"/>
        </w:rPr>
      </w:pPr>
      <w:r>
        <w:rPr>
          <w:rFonts w:ascii="HGPｺﾞｼｯｸM" w:hint="eastAsia"/>
          <w:bCs/>
          <w:sz w:val="16"/>
          <w:szCs w:val="16"/>
        </w:rPr>
        <w:t>パッパルデッレ　ディ　ファッロ　ディコッコ</w:t>
      </w:r>
    </w:p>
    <w:p w14:paraId="11AD90A2" w14:textId="64D63AF4" w:rsidR="004E050E" w:rsidRDefault="004823F5" w:rsidP="004E050E">
      <w:pPr>
        <w:spacing w:line="240" w:lineRule="atLeast"/>
        <w:ind w:firstLineChars="50" w:firstLine="71"/>
        <w:jc w:val="left"/>
        <w:rPr>
          <w:sz w:val="16"/>
          <w:szCs w:val="18"/>
          <w:lang w:val="it-IT"/>
        </w:rPr>
      </w:pPr>
      <w:r>
        <w:rPr>
          <w:noProof/>
          <w:sz w:val="16"/>
          <w:u w:val="single"/>
        </w:rPr>
        <w:drawing>
          <wp:anchor distT="0" distB="0" distL="114300" distR="114300" simplePos="0" relativeHeight="251709440" behindDoc="0" locked="0" layoutInCell="1" allowOverlap="1" wp14:anchorId="353FE539" wp14:editId="783D26B1">
            <wp:simplePos x="0" y="0"/>
            <wp:positionH relativeFrom="margin">
              <wp:align>right</wp:align>
            </wp:positionH>
            <wp:positionV relativeFrom="paragraph">
              <wp:posOffset>288925</wp:posOffset>
            </wp:positionV>
            <wp:extent cx="1236345" cy="1263650"/>
            <wp:effectExtent l="0" t="0" r="1905" b="0"/>
            <wp:wrapSquare wrapText="bothSides"/>
            <wp:docPr id="889197643" name="図 2"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7643" name="図 2" descr="ダイアグラム, テキスト&#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6345" cy="1263650"/>
                    </a:xfrm>
                    <a:prstGeom prst="rect">
                      <a:avLst/>
                    </a:prstGeom>
                  </pic:spPr>
                </pic:pic>
              </a:graphicData>
            </a:graphic>
          </wp:anchor>
        </w:drawing>
      </w:r>
      <w:r w:rsidR="004E050E">
        <w:rPr>
          <w:rFonts w:hint="eastAsia"/>
          <w:sz w:val="16"/>
          <w:szCs w:val="18"/>
          <w:lang w:val="it-IT"/>
        </w:rPr>
        <w:t>そして、もう一つは古代小麦のファッロ、日本名では粒の大きさでスペルト小麦、エンマー小麦と分けて呼ばれますが、イタリアではどちらもスペルト小麦として扱われています。その中で粒が</w:t>
      </w:r>
      <w:r w:rsidR="00172CFD">
        <w:rPr>
          <w:rFonts w:hint="eastAsia"/>
          <w:sz w:val="16"/>
          <w:szCs w:val="18"/>
          <w:lang w:val="it-IT"/>
        </w:rPr>
        <w:t>小さい</w:t>
      </w:r>
      <w:r w:rsidR="004E050E">
        <w:rPr>
          <w:rFonts w:hint="eastAsia"/>
          <w:sz w:val="16"/>
          <w:szCs w:val="18"/>
          <w:lang w:val="it-IT"/>
        </w:rPr>
        <w:t>Farro dicocco</w:t>
      </w:r>
      <w:r w:rsidR="004E050E">
        <w:rPr>
          <w:rFonts w:hint="eastAsia"/>
          <w:sz w:val="16"/>
          <w:szCs w:val="18"/>
          <w:lang w:val="it-IT"/>
        </w:rPr>
        <w:t>（ファッロ　ディコッコ</w:t>
      </w:r>
      <w:r w:rsidR="004E050E">
        <w:rPr>
          <w:rFonts w:hint="eastAsia"/>
          <w:sz w:val="16"/>
          <w:szCs w:val="18"/>
          <w:lang w:val="it-IT"/>
        </w:rPr>
        <w:t>=</w:t>
      </w:r>
      <w:r w:rsidR="004E050E">
        <w:rPr>
          <w:rFonts w:hint="eastAsia"/>
          <w:sz w:val="16"/>
          <w:szCs w:val="18"/>
          <w:lang w:val="it-IT"/>
        </w:rPr>
        <w:t>エンマー小麦）がイタリアで使用されています。</w:t>
      </w:r>
    </w:p>
    <w:p w14:paraId="4E472F94" w14:textId="5D20C689" w:rsidR="00594162" w:rsidRDefault="004E050E" w:rsidP="0098531A">
      <w:pPr>
        <w:spacing w:line="240" w:lineRule="atLeast"/>
        <w:ind w:firstLineChars="50" w:firstLine="71"/>
        <w:jc w:val="left"/>
        <w:rPr>
          <w:sz w:val="16"/>
          <w:szCs w:val="18"/>
          <w:lang w:val="it-IT"/>
        </w:rPr>
      </w:pPr>
      <w:r>
        <w:rPr>
          <w:rFonts w:hint="eastAsia"/>
          <w:sz w:val="16"/>
          <w:szCs w:val="18"/>
          <w:lang w:val="it-IT"/>
        </w:rPr>
        <w:t>古代小麦は古代ローマ時代</w:t>
      </w:r>
      <w:r w:rsidR="0012658C">
        <w:rPr>
          <w:rFonts w:hint="eastAsia"/>
          <w:sz w:val="16"/>
          <w:szCs w:val="18"/>
          <w:lang w:val="it-IT"/>
        </w:rPr>
        <w:t>よりエトルリア人によって食用として栽培され、現代小麦と違い消化吸収が緩やかで、ミネラル分やビタミンが豊富。グルテンアレルギー反応が出にくいことで知られています。そして何よりも小麦由来の香りの高さ、味わい深さを生かすため、</w:t>
      </w:r>
      <w:r w:rsidR="00594162">
        <w:rPr>
          <w:rFonts w:hint="eastAsia"/>
          <w:sz w:val="16"/>
          <w:szCs w:val="18"/>
          <w:lang w:val="it-IT"/>
        </w:rPr>
        <w:t>製造は「</w:t>
      </w:r>
      <w:r w:rsidR="00594162">
        <w:rPr>
          <w:rFonts w:hint="eastAsia"/>
          <w:sz w:val="16"/>
          <w:szCs w:val="18"/>
          <w:lang w:val="it-IT"/>
        </w:rPr>
        <w:t>Mulino Val D</w:t>
      </w:r>
      <w:r w:rsidR="00594162">
        <w:rPr>
          <w:sz w:val="16"/>
          <w:szCs w:val="18"/>
          <w:lang w:val="it-IT"/>
        </w:rPr>
        <w:t>’</w:t>
      </w:r>
      <w:r w:rsidR="00594162">
        <w:rPr>
          <w:rFonts w:hint="eastAsia"/>
          <w:sz w:val="16"/>
          <w:szCs w:val="18"/>
          <w:lang w:val="it-IT"/>
        </w:rPr>
        <w:t>Orcia</w:t>
      </w:r>
      <w:r w:rsidR="00594162">
        <w:rPr>
          <w:rFonts w:hint="eastAsia"/>
          <w:sz w:val="16"/>
          <w:szCs w:val="18"/>
          <w:lang w:val="it-IT"/>
        </w:rPr>
        <w:t>ムリーノ</w:t>
      </w:r>
      <w:r w:rsidR="00594162">
        <w:rPr>
          <w:rFonts w:hint="eastAsia"/>
          <w:sz w:val="16"/>
          <w:szCs w:val="18"/>
          <w:lang w:val="it-IT"/>
        </w:rPr>
        <w:t xml:space="preserve"> </w:t>
      </w:r>
      <w:r w:rsidR="00594162">
        <w:rPr>
          <w:rFonts w:hint="eastAsia"/>
          <w:sz w:val="16"/>
          <w:szCs w:val="18"/>
          <w:lang w:val="it-IT"/>
        </w:rPr>
        <w:t>ヴァル</w:t>
      </w:r>
      <w:r w:rsidR="00594162">
        <w:rPr>
          <w:rFonts w:hint="eastAsia"/>
          <w:sz w:val="16"/>
          <w:szCs w:val="18"/>
          <w:lang w:val="it-IT"/>
        </w:rPr>
        <w:t xml:space="preserve"> </w:t>
      </w:r>
      <w:r w:rsidR="00594162">
        <w:rPr>
          <w:rFonts w:hint="eastAsia"/>
          <w:sz w:val="16"/>
          <w:szCs w:val="18"/>
          <w:lang w:val="it-IT"/>
        </w:rPr>
        <w:t>ドルチァ」。</w:t>
      </w:r>
      <w:r w:rsidR="00594162" w:rsidRPr="006324E0">
        <w:rPr>
          <w:rFonts w:hint="eastAsia"/>
          <w:sz w:val="16"/>
          <w:szCs w:val="18"/>
          <w:lang w:val="it-IT"/>
        </w:rPr>
        <w:t>伝統的な低温</w:t>
      </w:r>
      <w:r w:rsidR="00594162">
        <w:rPr>
          <w:rFonts w:hint="eastAsia"/>
          <w:sz w:val="16"/>
          <w:szCs w:val="18"/>
          <w:lang w:val="it-IT"/>
        </w:rPr>
        <w:t>＆</w:t>
      </w:r>
      <w:r w:rsidR="00594162" w:rsidRPr="006324E0">
        <w:rPr>
          <w:rFonts w:hint="eastAsia"/>
          <w:sz w:val="16"/>
          <w:szCs w:val="18"/>
          <w:lang w:val="it-IT"/>
        </w:rPr>
        <w:t>長時間乾燥により、</w:t>
      </w:r>
      <w:r w:rsidR="0012658C">
        <w:rPr>
          <w:rFonts w:hint="eastAsia"/>
          <w:sz w:val="16"/>
          <w:szCs w:val="18"/>
          <w:lang w:val="it-IT"/>
        </w:rPr>
        <w:t>古代小麦の風味と味わいを尊重し</w:t>
      </w:r>
      <w:r w:rsidR="00FE1B3C">
        <w:rPr>
          <w:rFonts w:hint="eastAsia"/>
          <w:sz w:val="16"/>
          <w:szCs w:val="18"/>
          <w:lang w:val="it-IT"/>
        </w:rPr>
        <w:t>ています</w:t>
      </w:r>
      <w:r w:rsidR="00594162" w:rsidRPr="006324E0">
        <w:rPr>
          <w:rFonts w:hint="eastAsia"/>
          <w:sz w:val="16"/>
          <w:szCs w:val="18"/>
          <w:lang w:val="it-IT"/>
        </w:rPr>
        <w:t>。</w:t>
      </w:r>
      <w:r w:rsidR="00FE1B3C">
        <w:rPr>
          <w:rFonts w:hint="eastAsia"/>
          <w:sz w:val="16"/>
          <w:szCs w:val="18"/>
          <w:lang w:val="it-IT"/>
        </w:rPr>
        <w:t>セナトーレ　カッペッリの香りと味わいとはまた違う、ファッロ特有のうまみ。今回パスタは入荷量が少なめですが、ぜひ一度お試しいただければと思います！</w:t>
      </w:r>
    </w:p>
    <w:p w14:paraId="0DEB9FD8" w14:textId="1E5FFB47" w:rsidR="00594162" w:rsidRPr="00E8334B" w:rsidRDefault="00594162" w:rsidP="00594162">
      <w:pPr>
        <w:jc w:val="left"/>
        <w:rPr>
          <w:b/>
          <w:color w:val="00B050"/>
          <w:sz w:val="16"/>
          <w:lang w:val="it-IT"/>
        </w:rPr>
      </w:pPr>
      <w:r>
        <w:rPr>
          <w:rFonts w:hint="eastAsia"/>
          <w:b/>
          <w:lang w:val="it-IT"/>
        </w:rPr>
        <w:t>Farro dicocco</w:t>
      </w:r>
      <w:r w:rsidRPr="00E8334B">
        <w:rPr>
          <w:rFonts w:hint="eastAsia"/>
          <w:b/>
          <w:lang w:val="it-IT"/>
        </w:rPr>
        <w:t xml:space="preserve"> </w:t>
      </w:r>
      <w:r w:rsidR="0098531A">
        <w:rPr>
          <w:rFonts w:ascii="HGPｺﾞｼｯｸM" w:hint="eastAsia"/>
          <w:bCs/>
          <w:sz w:val="16"/>
          <w:szCs w:val="16"/>
        </w:rPr>
        <w:t xml:space="preserve">ファッロ　ディコッコ　</w:t>
      </w:r>
      <w:r w:rsidRPr="00E8334B">
        <w:rPr>
          <w:rFonts w:hint="eastAsia"/>
          <w:b/>
          <w:sz w:val="16"/>
          <w:lang w:val="it-IT"/>
        </w:rPr>
        <w:t xml:space="preserve"> </w:t>
      </w:r>
      <w:r w:rsidRPr="00594162">
        <w:rPr>
          <w:rFonts w:hint="eastAsia"/>
          <w:b/>
          <w:color w:val="00B050"/>
          <w:sz w:val="16"/>
          <w:lang w:val="it-IT"/>
        </w:rPr>
        <w:t>≪</w:t>
      </w:r>
      <w:r w:rsidR="0098531A">
        <w:rPr>
          <w:rFonts w:hint="eastAsia"/>
          <w:b/>
          <w:color w:val="00B050"/>
          <w:sz w:val="16"/>
          <w:lang w:val="it-IT"/>
        </w:rPr>
        <w:t>新アイテムスペルト小麦</w:t>
      </w:r>
      <w:r w:rsidRPr="00594162">
        <w:rPr>
          <w:rFonts w:hint="eastAsia"/>
          <w:b/>
          <w:color w:val="00B050"/>
          <w:sz w:val="16"/>
          <w:lang w:val="it-IT"/>
        </w:rPr>
        <w:t>≫</w:t>
      </w:r>
    </w:p>
    <w:p w14:paraId="52110267" w14:textId="25E3E002" w:rsidR="002E4F91" w:rsidRDefault="004823F5" w:rsidP="00BC1E06">
      <w:pPr>
        <w:ind w:firstLineChars="100" w:firstLine="143"/>
        <w:jc w:val="left"/>
        <w:rPr>
          <w:sz w:val="16"/>
          <w:szCs w:val="18"/>
          <w:lang w:val="it-IT"/>
        </w:rPr>
      </w:pPr>
      <w:r>
        <w:rPr>
          <w:noProof/>
          <w:sz w:val="16"/>
          <w:u w:val="single"/>
        </w:rPr>
        <w:drawing>
          <wp:anchor distT="0" distB="0" distL="114300" distR="114300" simplePos="0" relativeHeight="251708416" behindDoc="0" locked="0" layoutInCell="1" allowOverlap="1" wp14:anchorId="0BD3C6D5" wp14:editId="342985D2">
            <wp:simplePos x="0" y="0"/>
            <wp:positionH relativeFrom="margin">
              <wp:align>right</wp:align>
            </wp:positionH>
            <wp:positionV relativeFrom="paragraph">
              <wp:posOffset>444500</wp:posOffset>
            </wp:positionV>
            <wp:extent cx="1200150" cy="1315129"/>
            <wp:effectExtent l="0" t="0" r="0" b="0"/>
            <wp:wrapSquare wrapText="bothSides"/>
            <wp:docPr id="1050452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5289" name="図 1" descr="テキスト&#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0150" cy="1315129"/>
                    </a:xfrm>
                    <a:prstGeom prst="rect">
                      <a:avLst/>
                    </a:prstGeom>
                  </pic:spPr>
                </pic:pic>
              </a:graphicData>
            </a:graphic>
          </wp:anchor>
        </w:drawing>
      </w:r>
      <w:r w:rsidR="00FE1B3C">
        <w:rPr>
          <w:rFonts w:hint="eastAsia"/>
          <w:sz w:val="16"/>
          <w:szCs w:val="18"/>
          <w:lang w:val="it-IT"/>
        </w:rPr>
        <w:t>そしてファッロは、製粉</w:t>
      </w:r>
      <w:r w:rsidR="00E17628">
        <w:rPr>
          <w:rFonts w:hint="eastAsia"/>
          <w:sz w:val="16"/>
          <w:szCs w:val="18"/>
          <w:lang w:val="it-IT"/>
        </w:rPr>
        <w:t>されていないものも入荷しています。脱穀し殻をとったファッロ。イタリアでは茹でてからサラダに加えたり、ズッパやリゾットなどとてもポピュラーな食材。レコステのブドウ畑と全く同じ哲学のもと、完全に無農薬にて栽培されたファッロです。小麦自体の味わいと香りの強さには驚いていただけると思います！そして、ファッロは通常の小麦に比べ脂肪分が少なく、ミネラルビンやビタミンも豊富。</w:t>
      </w:r>
      <w:r w:rsidR="00E17628" w:rsidRPr="00E17628">
        <w:rPr>
          <w:sz w:val="16"/>
          <w:szCs w:val="18"/>
        </w:rPr>
        <w:t>消化に良く、腸の働きを整え、胃に負担をかけず、満腹感が得やすいです。糖分の含有量も少ないので、糖尿病の問題を抱えている人に最高の食品</w:t>
      </w:r>
      <w:r w:rsidR="00E17628">
        <w:rPr>
          <w:rFonts w:hint="eastAsia"/>
          <w:sz w:val="16"/>
          <w:szCs w:val="18"/>
        </w:rPr>
        <w:t>です。</w:t>
      </w:r>
      <w:r w:rsidR="00E17628">
        <w:rPr>
          <w:rFonts w:hint="eastAsia"/>
          <w:sz w:val="16"/>
          <w:szCs w:val="18"/>
          <w:lang w:val="it-IT"/>
        </w:rPr>
        <w:t>白いんげん豆と同じくイタリア料理には欠かせない食材ですね！</w:t>
      </w:r>
    </w:p>
    <w:p w14:paraId="38E29263" w14:textId="72BBB38B" w:rsidR="00594162" w:rsidRPr="00E8334B" w:rsidRDefault="00594162" w:rsidP="00594162">
      <w:pPr>
        <w:jc w:val="left"/>
        <w:rPr>
          <w:b/>
          <w:color w:val="00B050"/>
          <w:sz w:val="16"/>
          <w:lang w:val="it-IT"/>
        </w:rPr>
      </w:pPr>
      <w:r>
        <w:rPr>
          <w:rFonts w:hint="eastAsia"/>
          <w:b/>
          <w:lang w:val="it-IT"/>
        </w:rPr>
        <w:t xml:space="preserve">Quinoa </w:t>
      </w:r>
      <w:r w:rsidRPr="00E8334B">
        <w:rPr>
          <w:rFonts w:hint="eastAsia"/>
          <w:b/>
          <w:sz w:val="16"/>
          <w:lang w:val="it-IT"/>
        </w:rPr>
        <w:t xml:space="preserve"> </w:t>
      </w:r>
      <w:r w:rsidR="0098531A">
        <w:rPr>
          <w:rFonts w:ascii="HGPｺﾞｼｯｸM" w:hint="eastAsia"/>
          <w:bCs/>
          <w:sz w:val="16"/>
          <w:szCs w:val="16"/>
        </w:rPr>
        <w:t>キヌア</w:t>
      </w:r>
      <w:r w:rsidR="0098531A">
        <w:rPr>
          <w:rFonts w:hint="eastAsia"/>
          <w:b/>
          <w:sz w:val="16"/>
          <w:lang w:val="it-IT"/>
        </w:rPr>
        <w:t xml:space="preserve">　</w:t>
      </w:r>
      <w:r w:rsidRPr="00594162">
        <w:rPr>
          <w:rFonts w:hint="eastAsia"/>
          <w:b/>
          <w:color w:val="00B050"/>
          <w:sz w:val="16"/>
          <w:lang w:val="it-IT"/>
        </w:rPr>
        <w:t>≪</w:t>
      </w:r>
      <w:r w:rsidR="0098531A">
        <w:rPr>
          <w:rFonts w:hint="eastAsia"/>
          <w:b/>
          <w:color w:val="00B050"/>
          <w:sz w:val="16"/>
          <w:lang w:val="it-IT"/>
        </w:rPr>
        <w:t>新アイテム・雑穀</w:t>
      </w:r>
      <w:r w:rsidRPr="00594162">
        <w:rPr>
          <w:rFonts w:hint="eastAsia"/>
          <w:b/>
          <w:color w:val="00B050"/>
          <w:sz w:val="16"/>
          <w:lang w:val="it-IT"/>
        </w:rPr>
        <w:t>≫</w:t>
      </w:r>
    </w:p>
    <w:p w14:paraId="75B87C28" w14:textId="05FC6261" w:rsidR="00594162" w:rsidRDefault="00E17628" w:rsidP="00594162">
      <w:pPr>
        <w:jc w:val="left"/>
        <w:rPr>
          <w:sz w:val="16"/>
          <w:szCs w:val="18"/>
          <w:lang w:val="it-IT"/>
        </w:rPr>
      </w:pPr>
      <w:r>
        <w:rPr>
          <w:rFonts w:hint="eastAsia"/>
          <w:sz w:val="16"/>
          <w:szCs w:val="18"/>
          <w:lang w:val="it-IT"/>
        </w:rPr>
        <w:t xml:space="preserve">　さらに今回</w:t>
      </w:r>
      <w:r w:rsidR="006C32B3">
        <w:rPr>
          <w:rFonts w:hint="eastAsia"/>
          <w:sz w:val="16"/>
          <w:szCs w:val="18"/>
          <w:lang w:val="it-IT"/>
        </w:rPr>
        <w:t>、近年スーパーフードとして注目されているキヌアも入荷です！精密にはホウレンソウやカブの近縁とされているキヌア、日本ではソバなどと同じ擬穀類となります。一般的には雑穀類として日本でも食卓に並ぶ機会も増えてきたキヌア。スーパーフードと呼ばれる所以は、その栄養素の高さ。グルテンをほとんど含まず、高たんぱくで消化にも優れており、ミネラル（特に鉄分、カリウム、マグネシウム）が豊富。特に今回のヴィキンガはサポニンが少なく、外殻を取らずにそのまま食べられるため、食物繊維も豊かで風味が強いのも特徴です。</w:t>
      </w:r>
    </w:p>
    <w:p w14:paraId="71AEEE72" w14:textId="14C1EA51" w:rsidR="00BC1E06" w:rsidRPr="002E4F91" w:rsidRDefault="006C32B3" w:rsidP="006C32B3">
      <w:pPr>
        <w:jc w:val="left"/>
        <w:rPr>
          <w:sz w:val="16"/>
          <w:szCs w:val="18"/>
          <w:lang w:val="it-IT"/>
        </w:rPr>
      </w:pPr>
      <w:r>
        <w:rPr>
          <w:rFonts w:hint="eastAsia"/>
          <w:sz w:val="16"/>
          <w:szCs w:val="18"/>
          <w:lang w:val="it-IT"/>
        </w:rPr>
        <w:t xml:space="preserve">　こちらもファッロと同様に、ぜひ一度お試しいただきたい食材です！</w:t>
      </w:r>
    </w:p>
    <w:p w14:paraId="6E3AA833" w14:textId="385012E1" w:rsidR="00BC1E06" w:rsidRPr="00C14695" w:rsidRDefault="00BC1E06" w:rsidP="00BC1E06">
      <w:pPr>
        <w:spacing w:line="240" w:lineRule="atLeast"/>
        <w:jc w:val="left"/>
        <w:rPr>
          <w:rFonts w:cs="ＭＳ ゴシック"/>
          <w:b/>
          <w:sz w:val="32"/>
          <w:szCs w:val="21"/>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sidR="00F24E31">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p w14:paraId="5B53AA41" w14:textId="0FD46573" w:rsidR="00BC1E06" w:rsidRDefault="00BC1E06" w:rsidP="00BC1E06">
      <w:pPr>
        <w:ind w:firstLineChars="100" w:firstLine="143"/>
        <w:jc w:val="left"/>
        <w:rPr>
          <w:sz w:val="16"/>
        </w:rPr>
      </w:pPr>
      <w:r>
        <w:rPr>
          <w:rFonts w:hint="eastAsia"/>
          <w:sz w:val="16"/>
          <w:szCs w:val="18"/>
          <w:lang w:val="it-IT"/>
        </w:rPr>
        <w:t>ブドウ畑での労働を心より愛する経営者であり、好奇心の塊な当主マルコ。レッジョ</w:t>
      </w:r>
      <w:r>
        <w:rPr>
          <w:rFonts w:hint="eastAsia"/>
          <w:sz w:val="16"/>
          <w:szCs w:val="18"/>
          <w:lang w:val="it-IT"/>
        </w:rPr>
        <w:t xml:space="preserve"> </w:t>
      </w:r>
      <w:r>
        <w:rPr>
          <w:rFonts w:hint="eastAsia"/>
          <w:sz w:val="16"/>
          <w:szCs w:val="18"/>
          <w:lang w:val="it-IT"/>
        </w:rPr>
        <w:t>エミリア最高のテーブルワイン「イル</w:t>
      </w:r>
      <w:r>
        <w:rPr>
          <w:rFonts w:hint="eastAsia"/>
          <w:sz w:val="16"/>
          <w:szCs w:val="18"/>
          <w:lang w:val="it-IT"/>
        </w:rPr>
        <w:t xml:space="preserve"> </w:t>
      </w:r>
      <w:r>
        <w:rPr>
          <w:rFonts w:hint="eastAsia"/>
          <w:sz w:val="16"/>
          <w:szCs w:val="18"/>
          <w:lang w:val="it-IT"/>
        </w:rPr>
        <w:t>ファルネート」より、</w:t>
      </w:r>
      <w:r w:rsidR="00DF5B0D">
        <w:rPr>
          <w:rFonts w:hint="eastAsia"/>
          <w:sz w:val="16"/>
          <w:szCs w:val="18"/>
          <w:lang w:val="it-IT"/>
        </w:rPr>
        <w:t>欠品していました</w:t>
      </w:r>
      <w:r w:rsidR="00DF5B0D">
        <w:rPr>
          <w:rFonts w:hint="eastAsia"/>
          <w:sz w:val="16"/>
          <w:szCs w:val="18"/>
          <w:lang w:val="it-IT"/>
        </w:rPr>
        <w:t>3</w:t>
      </w:r>
      <w:r w:rsidR="00DF5B0D">
        <w:rPr>
          <w:rFonts w:hint="eastAsia"/>
          <w:sz w:val="16"/>
          <w:szCs w:val="18"/>
          <w:lang w:val="it-IT"/>
        </w:rPr>
        <w:t>キュヴェ新しいヴィンテージが到着いたしました！皆様大好き</w:t>
      </w:r>
      <w:r>
        <w:rPr>
          <w:rFonts w:hint="eastAsia"/>
          <w:sz w:val="16"/>
        </w:rPr>
        <w:t>ジャンドン</w:t>
      </w:r>
      <w:r>
        <w:rPr>
          <w:rFonts w:hint="eastAsia"/>
          <w:sz w:val="16"/>
        </w:rPr>
        <w:t xml:space="preserve"> </w:t>
      </w:r>
      <w:r>
        <w:rPr>
          <w:rFonts w:hint="eastAsia"/>
          <w:sz w:val="16"/>
        </w:rPr>
        <w:t>ビアンコ</w:t>
      </w:r>
      <w:r w:rsidR="00DF5B0D">
        <w:rPr>
          <w:rFonts w:hint="eastAsia"/>
          <w:sz w:val="16"/>
        </w:rPr>
        <w:t>2023</w:t>
      </w:r>
      <w:r w:rsidR="00DF5B0D">
        <w:rPr>
          <w:rFonts w:hint="eastAsia"/>
          <w:sz w:val="16"/>
        </w:rPr>
        <w:t>、そして</w:t>
      </w:r>
      <w:r>
        <w:rPr>
          <w:rFonts w:hint="eastAsia"/>
          <w:sz w:val="16"/>
        </w:rPr>
        <w:t>瓶内</w:t>
      </w:r>
      <w:r>
        <w:rPr>
          <w:rFonts w:hint="eastAsia"/>
          <w:sz w:val="16"/>
        </w:rPr>
        <w:t>2</w:t>
      </w:r>
      <w:r>
        <w:rPr>
          <w:rFonts w:hint="eastAsia"/>
          <w:sz w:val="16"/>
        </w:rPr>
        <w:t>次醗酵</w:t>
      </w:r>
      <w:r w:rsidR="00DF5B0D">
        <w:rPr>
          <w:rFonts w:hint="eastAsia"/>
          <w:sz w:val="16"/>
        </w:rPr>
        <w:t>、ドサージュなしのクオリティを見せる</w:t>
      </w:r>
      <w:r>
        <w:rPr>
          <w:rFonts w:hint="eastAsia"/>
          <w:sz w:val="16"/>
        </w:rPr>
        <w:t>スプマンテ</w:t>
      </w:r>
      <w:r w:rsidR="00DF5B0D">
        <w:rPr>
          <w:rFonts w:hint="eastAsia"/>
          <w:sz w:val="16"/>
        </w:rPr>
        <w:t>、ブルット　ナトゥーレ＆マリーオブモデナは</w:t>
      </w:r>
      <w:r w:rsidR="00CD700C">
        <w:rPr>
          <w:rFonts w:hint="eastAsia"/>
          <w:sz w:val="16"/>
        </w:rPr>
        <w:t>2022</w:t>
      </w:r>
      <w:r w:rsidR="00DF5B0D">
        <w:rPr>
          <w:rFonts w:hint="eastAsia"/>
          <w:sz w:val="16"/>
        </w:rPr>
        <w:t>ヴィンテージとなります</w:t>
      </w:r>
      <w:r>
        <w:rPr>
          <w:rFonts w:hint="eastAsia"/>
          <w:sz w:val="16"/>
        </w:rPr>
        <w:t>！</w:t>
      </w:r>
      <w:r>
        <w:rPr>
          <w:sz w:val="16"/>
        </w:rPr>
        <w:t xml:space="preserve"> </w:t>
      </w:r>
    </w:p>
    <w:p w14:paraId="33B77806" w14:textId="3A764BD2" w:rsidR="00BC1E06" w:rsidRPr="008968E4" w:rsidRDefault="00DF5B0D" w:rsidP="00BC1E06">
      <w:pPr>
        <w:ind w:firstLineChars="100" w:firstLine="143"/>
        <w:jc w:val="left"/>
        <w:rPr>
          <w:sz w:val="16"/>
        </w:rPr>
      </w:pPr>
      <w:r>
        <w:rPr>
          <w:rFonts w:hint="eastAsia"/>
          <w:sz w:val="16"/>
        </w:rPr>
        <w:t>2023</w:t>
      </w:r>
      <w:r>
        <w:rPr>
          <w:rFonts w:hint="eastAsia"/>
          <w:sz w:val="16"/>
        </w:rPr>
        <w:t>年はイタリア国内の物価高＆資材不足の影響で、それぞれ結構な値上がりとなってしまいました。しかし、昨年以上の円安が巻き起こっている</w:t>
      </w:r>
      <w:r>
        <w:rPr>
          <w:rFonts w:hint="eastAsia"/>
          <w:sz w:val="16"/>
        </w:rPr>
        <w:t>2024</w:t>
      </w:r>
      <w:r>
        <w:rPr>
          <w:rFonts w:hint="eastAsia"/>
          <w:sz w:val="16"/>
        </w:rPr>
        <w:t>年。「去年お互い厳しい状況だったのに、助けてもらった恩は今年私たちが返す番だ！」とマルコの熱い気持ちに救われまして、、（感動）、今年は気合の値上げ無しでリリースさせていただきます！各キュヴェまとまった量が入荷していますので、どうぞ皆さん遠慮せずにドシドシお願いいたします！！</w:t>
      </w:r>
      <w:r w:rsidR="00BC1E06">
        <w:rPr>
          <w:sz w:val="16"/>
          <w:szCs w:val="18"/>
          <w:lang w:val="it-IT"/>
        </w:rPr>
        <w:t xml:space="preserve"> </w:t>
      </w:r>
    </w:p>
    <w:p w14:paraId="079D973B" w14:textId="35F8090F" w:rsidR="00BC1E06" w:rsidRPr="00261A03" w:rsidRDefault="00BC1E06" w:rsidP="00980BEC">
      <w:pPr>
        <w:jc w:val="left"/>
        <w:rPr>
          <w:rFonts w:ascii="HGP創英角ｺﾞｼｯｸUB" w:eastAsia="HGP創英角ｺﾞｼｯｸUB" w:hAnsi="HGP創英角ｺﾞｼｯｸUB"/>
          <w:bCs/>
          <w:color w:val="00B050"/>
          <w:sz w:val="16"/>
        </w:rPr>
      </w:pPr>
      <w:r w:rsidRPr="0074798D">
        <w:rPr>
          <w:b/>
          <w:noProof/>
          <w:lang w:val="it-IT"/>
        </w:rPr>
        <w:drawing>
          <wp:anchor distT="0" distB="0" distL="114300" distR="114300" simplePos="0" relativeHeight="251699200" behindDoc="0" locked="0" layoutInCell="1" allowOverlap="1" wp14:anchorId="1EAD4CF1" wp14:editId="796D7770">
            <wp:simplePos x="0" y="0"/>
            <wp:positionH relativeFrom="column">
              <wp:posOffset>5342890</wp:posOffset>
            </wp:positionH>
            <wp:positionV relativeFrom="paragraph">
              <wp:posOffset>143510</wp:posOffset>
            </wp:positionV>
            <wp:extent cx="706120" cy="949325"/>
            <wp:effectExtent l="19050" t="19050" r="17780" b="22225"/>
            <wp:wrapSquare wrapText="bothSides"/>
            <wp:docPr id="1710856243" name="図 171085624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20" cstate="print">
                      <a:extLst>
                        <a:ext uri="{BEBA8EAE-BF5A-486C-A8C5-ECC9F3942E4B}">
                          <a14:imgProps xmlns:a14="http://schemas.microsoft.com/office/drawing/2010/main">
                            <a14:imgLayer r:embed="rId21">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06120" cy="94932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Pr="0074798D">
        <w:rPr>
          <w:b/>
          <w:noProof/>
          <w:lang w:val="it-IT"/>
        </w:rPr>
        <w:drawing>
          <wp:anchor distT="0" distB="0" distL="114300" distR="114300" simplePos="0" relativeHeight="251702272" behindDoc="0" locked="0" layoutInCell="1" allowOverlap="1" wp14:anchorId="778C053C" wp14:editId="51B1D13F">
            <wp:simplePos x="0" y="0"/>
            <wp:positionH relativeFrom="column">
              <wp:posOffset>6094730</wp:posOffset>
            </wp:positionH>
            <wp:positionV relativeFrom="paragraph">
              <wp:posOffset>144780</wp:posOffset>
            </wp:positionV>
            <wp:extent cx="727075" cy="948055"/>
            <wp:effectExtent l="19050" t="19050" r="15875" b="23495"/>
            <wp:wrapSquare wrapText="bothSides"/>
            <wp:docPr id="486383020" name="図 1" descr="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83020" name="図 1" descr="ボックス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7075" cy="94805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Pr>
          <w:b/>
          <w:lang w:val="it-IT"/>
        </w:rPr>
        <w:t>Brut Nature</w:t>
      </w:r>
      <w:r w:rsidR="004D4E6F">
        <w:rPr>
          <w:rFonts w:hint="eastAsia"/>
          <w:b/>
          <w:lang w:val="it-IT"/>
        </w:rPr>
        <w:t>22</w:t>
      </w:r>
      <w:r w:rsidRPr="00B76EA5">
        <w:rPr>
          <w:rFonts w:hint="eastAsia"/>
          <w:bCs/>
          <w:sz w:val="16"/>
          <w:szCs w:val="16"/>
          <w:lang w:val="it-IT"/>
        </w:rPr>
        <w:t>ブルット</w:t>
      </w:r>
      <w:r w:rsidRPr="00B76EA5">
        <w:rPr>
          <w:rFonts w:hint="eastAsia"/>
          <w:bCs/>
          <w:sz w:val="16"/>
          <w:szCs w:val="16"/>
          <w:lang w:val="it-IT"/>
        </w:rPr>
        <w:t xml:space="preserve"> </w:t>
      </w:r>
      <w:r w:rsidRPr="00B76EA5">
        <w:rPr>
          <w:rFonts w:hint="eastAsia"/>
          <w:bCs/>
          <w:sz w:val="16"/>
          <w:szCs w:val="16"/>
          <w:lang w:val="it-IT"/>
        </w:rPr>
        <w:t>ナトゥーレ</w:t>
      </w:r>
      <w:r>
        <w:rPr>
          <w:rFonts w:hint="eastAsia"/>
          <w:b/>
          <w:lang w:val="it-IT"/>
        </w:rPr>
        <w:t xml:space="preserve"> </w:t>
      </w:r>
      <w:r>
        <w:rPr>
          <w:b/>
          <w:lang w:val="it-IT"/>
        </w:rPr>
        <w:t>&amp; Mary of Modena</w:t>
      </w:r>
      <w:r>
        <w:rPr>
          <w:rFonts w:hint="eastAsia"/>
          <w:b/>
          <w:lang w:val="it-IT"/>
        </w:rPr>
        <w:t xml:space="preserve"> </w:t>
      </w:r>
      <w:r>
        <w:rPr>
          <w:b/>
          <w:lang w:val="it-IT"/>
        </w:rPr>
        <w:t>2</w:t>
      </w:r>
      <w:r w:rsidR="004D4E6F">
        <w:rPr>
          <w:rFonts w:hint="eastAsia"/>
          <w:b/>
          <w:lang w:val="it-IT"/>
        </w:rPr>
        <w:t>2</w:t>
      </w:r>
      <w:r>
        <w:rPr>
          <w:rFonts w:hint="eastAsia"/>
          <w:b/>
          <w:lang w:val="it-IT"/>
        </w:rPr>
        <w:t xml:space="preserve"> </w:t>
      </w:r>
      <w:r w:rsidRPr="00B76EA5">
        <w:rPr>
          <w:rFonts w:hint="eastAsia"/>
          <w:bCs/>
          <w:sz w:val="16"/>
          <w:szCs w:val="16"/>
          <w:lang w:val="it-IT"/>
        </w:rPr>
        <w:t>マリー</w:t>
      </w:r>
      <w:r w:rsidRPr="00B76EA5">
        <w:rPr>
          <w:rFonts w:hint="eastAsia"/>
          <w:bCs/>
          <w:sz w:val="16"/>
          <w:szCs w:val="16"/>
          <w:lang w:val="it-IT"/>
        </w:rPr>
        <w:t xml:space="preserve"> </w:t>
      </w:r>
      <w:r w:rsidRPr="00B76EA5">
        <w:rPr>
          <w:rFonts w:hint="eastAsia"/>
          <w:bCs/>
          <w:sz w:val="16"/>
          <w:szCs w:val="16"/>
          <w:lang w:val="it-IT"/>
        </w:rPr>
        <w:t>オブ</w:t>
      </w:r>
      <w:r w:rsidRPr="00B76EA5">
        <w:rPr>
          <w:rFonts w:hint="eastAsia"/>
          <w:bCs/>
          <w:sz w:val="16"/>
          <w:szCs w:val="16"/>
          <w:lang w:val="it-IT"/>
        </w:rPr>
        <w:t xml:space="preserve"> </w:t>
      </w:r>
      <w:r w:rsidRPr="00B76EA5">
        <w:rPr>
          <w:rFonts w:hint="eastAsia"/>
          <w:bCs/>
          <w:sz w:val="16"/>
          <w:szCs w:val="16"/>
          <w:lang w:val="it-IT"/>
        </w:rPr>
        <w:t>モデナ</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43BF5AAC" w14:textId="77777777" w:rsidR="00BC1E06" w:rsidRDefault="00BC1E06" w:rsidP="00BC1E06">
      <w:pPr>
        <w:autoSpaceDE w:val="0"/>
        <w:autoSpaceDN w:val="0"/>
        <w:adjustRightInd w:val="0"/>
        <w:ind w:firstLineChars="100" w:firstLine="143"/>
        <w:jc w:val="left"/>
        <w:rPr>
          <w:sz w:val="16"/>
          <w:szCs w:val="18"/>
          <w:lang w:val="it-IT"/>
        </w:rPr>
      </w:pPr>
      <w:r>
        <w:rPr>
          <w:rFonts w:hint="eastAsia"/>
          <w:sz w:val="16"/>
          <w:szCs w:val="18"/>
          <w:lang w:val="it-IT"/>
        </w:rPr>
        <w:t>瓶内二次醗酵のスプマンテ、ブルット</w:t>
      </w:r>
      <w:r>
        <w:rPr>
          <w:rFonts w:hint="eastAsia"/>
          <w:sz w:val="16"/>
          <w:szCs w:val="18"/>
          <w:lang w:val="it-IT"/>
        </w:rPr>
        <w:t xml:space="preserve"> </w:t>
      </w:r>
      <w:r>
        <w:rPr>
          <w:rFonts w:hint="eastAsia"/>
          <w:sz w:val="16"/>
          <w:szCs w:val="18"/>
          <w:lang w:val="it-IT"/>
        </w:rPr>
        <w:t>ナトゥーレ。新しいヴィンテージが到着しております！スパークリングワインの製造上、一般的に行われるティラージュ、ドサージュといった</w:t>
      </w:r>
      <w:r>
        <w:rPr>
          <w:rFonts w:hint="eastAsia"/>
          <w:sz w:val="16"/>
          <w:szCs w:val="18"/>
          <w:lang w:val="it-IT"/>
        </w:rPr>
        <w:t>2</w:t>
      </w:r>
      <w:r>
        <w:rPr>
          <w:rFonts w:hint="eastAsia"/>
          <w:sz w:val="16"/>
          <w:szCs w:val="18"/>
          <w:lang w:val="it-IT"/>
        </w:rPr>
        <w:t>次醗酵時の酵母添加や、出荷前の糖分添加を行わないこだわりのスプマンテ。</w:t>
      </w:r>
      <w:r>
        <w:rPr>
          <w:rFonts w:hint="eastAsia"/>
          <w:sz w:val="16"/>
          <w:szCs w:val="18"/>
          <w:lang w:val="it-IT"/>
        </w:rPr>
        <w:t>2</w:t>
      </w:r>
      <w:r>
        <w:rPr>
          <w:rFonts w:hint="eastAsia"/>
          <w:sz w:val="16"/>
          <w:szCs w:val="18"/>
          <w:lang w:val="it-IT"/>
        </w:rPr>
        <w:t>次醗酵に必要な糖分は、冷蔵保存したモストを加えるだけ。ビン内再醗酵は非常に難しく、失敗するリスクも高いのですが、マルコ曰く「そこはブドウのクオリティの高さと、付着する酵母の状態も良くなければできない」、いう前提のもと、素材＆仕事のクオリティが両立しているからこそ生まれるという事に、マルコの徹底したこだわりを感じます。</w:t>
      </w:r>
    </w:p>
    <w:p w14:paraId="009F29C1" w14:textId="77777777" w:rsidR="00CD700C" w:rsidRDefault="00BC1E06" w:rsidP="00BC1E06">
      <w:pPr>
        <w:autoSpaceDE w:val="0"/>
        <w:autoSpaceDN w:val="0"/>
        <w:adjustRightInd w:val="0"/>
        <w:ind w:firstLineChars="100" w:firstLine="183"/>
        <w:jc w:val="left"/>
        <w:rPr>
          <w:sz w:val="16"/>
          <w:szCs w:val="18"/>
          <w:lang w:val="it-IT"/>
        </w:rPr>
      </w:pPr>
      <w:r>
        <w:rPr>
          <w:b/>
          <w:noProof/>
          <w:lang w:val="it-IT"/>
        </w:rPr>
        <w:drawing>
          <wp:anchor distT="0" distB="0" distL="114300" distR="114300" simplePos="0" relativeHeight="251700224" behindDoc="0" locked="0" layoutInCell="1" allowOverlap="1" wp14:anchorId="47994691" wp14:editId="60E1EA4C">
            <wp:simplePos x="0" y="0"/>
            <wp:positionH relativeFrom="margin">
              <wp:align>right</wp:align>
            </wp:positionH>
            <wp:positionV relativeFrom="paragraph">
              <wp:posOffset>406400</wp:posOffset>
            </wp:positionV>
            <wp:extent cx="565785" cy="1259840"/>
            <wp:effectExtent l="19050" t="19050" r="24765" b="16510"/>
            <wp:wrapSquare wrapText="bothSides"/>
            <wp:docPr id="1073294120" name="図 1073294120"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94120" name="図 1073294120" descr="シャツ が含まれている画像&#10;&#10;自動的に生成された説明"/>
                    <pic:cNvPicPr/>
                  </pic:nvPicPr>
                  <pic:blipFill rotWithShape="1">
                    <a:blip r:embed="rId23" cstate="print">
                      <a:extLst>
                        <a:ext uri="{28A0092B-C50C-407E-A947-70E740481C1C}">
                          <a14:useLocalDpi xmlns:a14="http://schemas.microsoft.com/office/drawing/2010/main" val="0"/>
                        </a:ext>
                      </a:extLst>
                    </a:blip>
                    <a:srcRect t="5251"/>
                    <a:stretch/>
                  </pic:blipFill>
                  <pic:spPr bwMode="auto">
                    <a:xfrm>
                      <a:off x="0" y="0"/>
                      <a:ext cx="565785" cy="125984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16"/>
          <w:szCs w:val="18"/>
          <w:lang w:val="it-IT"/>
        </w:rPr>
        <w:t>202</w:t>
      </w:r>
      <w:r w:rsidR="00CD700C">
        <w:rPr>
          <w:rFonts w:hint="eastAsia"/>
          <w:sz w:val="16"/>
          <w:szCs w:val="18"/>
          <w:lang w:val="it-IT"/>
        </w:rPr>
        <w:t>2</w:t>
      </w:r>
      <w:r>
        <w:rPr>
          <w:rFonts w:hint="eastAsia"/>
          <w:sz w:val="16"/>
          <w:szCs w:val="18"/>
          <w:lang w:val="it-IT"/>
        </w:rPr>
        <w:t>年は</w:t>
      </w:r>
      <w:r w:rsidR="00CD700C">
        <w:rPr>
          <w:rFonts w:hint="eastAsia"/>
          <w:sz w:val="16"/>
          <w:szCs w:val="18"/>
          <w:lang w:val="it-IT"/>
        </w:rPr>
        <w:t>前年に続き暑いヴィンテージ。果実が完熟しヴォリュームを感じる一方、酸は穏やかで</w:t>
      </w:r>
      <w:r w:rsidR="00CD700C">
        <w:rPr>
          <w:rFonts w:hint="eastAsia"/>
          <w:sz w:val="16"/>
          <w:szCs w:val="18"/>
          <w:lang w:val="it-IT"/>
        </w:rPr>
        <w:t>2</w:t>
      </w:r>
      <w:r w:rsidR="00CD700C">
        <w:rPr>
          <w:rFonts w:hint="eastAsia"/>
          <w:sz w:val="16"/>
          <w:szCs w:val="18"/>
          <w:lang w:val="it-IT"/>
        </w:rPr>
        <w:t>次醗酵によるガスもやや少なめ。繊細さやエレガントさよりも、豊かな果実味と旨味、熟成香をまとったリッチな味わいです。</w:t>
      </w:r>
      <w:r>
        <w:rPr>
          <w:rFonts w:hint="eastAsia"/>
          <w:sz w:val="16"/>
          <w:szCs w:val="18"/>
          <w:lang w:val="it-IT"/>
        </w:rPr>
        <w:t>ドサージュせずにこれほどの果実が残っている、原酒の味わいの強さには本当に驚かされます。</w:t>
      </w:r>
    </w:p>
    <w:p w14:paraId="7CF958EE" w14:textId="7A39B8A3" w:rsidR="00FF76A0" w:rsidRDefault="00BC1E06" w:rsidP="005F2A74">
      <w:pPr>
        <w:autoSpaceDE w:val="0"/>
        <w:autoSpaceDN w:val="0"/>
        <w:adjustRightInd w:val="0"/>
        <w:jc w:val="left"/>
        <w:rPr>
          <w:sz w:val="16"/>
          <w:szCs w:val="18"/>
          <w:lang w:val="it-IT"/>
        </w:rPr>
      </w:pPr>
      <w:r>
        <w:rPr>
          <w:rFonts w:hint="eastAsia"/>
          <w:sz w:val="16"/>
          <w:szCs w:val="18"/>
          <w:lang w:val="it-IT"/>
        </w:rPr>
        <w:t>例年通りの酸の美しさはもちろん、</w:t>
      </w:r>
      <w:r w:rsidR="005F2A74">
        <w:rPr>
          <w:rFonts w:hint="eastAsia"/>
          <w:sz w:val="16"/>
          <w:szCs w:val="18"/>
          <w:lang w:val="it-IT"/>
        </w:rPr>
        <w:t>力強い</w:t>
      </w:r>
      <w:r>
        <w:rPr>
          <w:rFonts w:hint="eastAsia"/>
          <w:sz w:val="16"/>
          <w:szCs w:val="18"/>
          <w:lang w:val="it-IT"/>
        </w:rPr>
        <w:t>果実</w:t>
      </w:r>
      <w:r w:rsidR="005F2A74">
        <w:rPr>
          <w:rFonts w:hint="eastAsia"/>
          <w:sz w:val="16"/>
          <w:szCs w:val="18"/>
          <w:lang w:val="it-IT"/>
        </w:rPr>
        <w:t>味と</w:t>
      </w:r>
      <w:r>
        <w:rPr>
          <w:rFonts w:hint="eastAsia"/>
          <w:sz w:val="16"/>
          <w:szCs w:val="18"/>
          <w:lang w:val="it-IT"/>
        </w:rPr>
        <w:t>香り、</w:t>
      </w:r>
      <w:r w:rsidR="005F2A74">
        <w:rPr>
          <w:rFonts w:hint="eastAsia"/>
          <w:sz w:val="16"/>
          <w:szCs w:val="18"/>
          <w:lang w:val="it-IT"/>
        </w:rPr>
        <w:t>飲みごたえのある</w:t>
      </w:r>
      <w:r>
        <w:rPr>
          <w:rFonts w:hint="eastAsia"/>
          <w:sz w:val="16"/>
          <w:szCs w:val="18"/>
          <w:lang w:val="it-IT"/>
        </w:rPr>
        <w:t>魅力的なヴィンテージ</w:t>
      </w:r>
      <w:r w:rsidR="005F2A74">
        <w:rPr>
          <w:rFonts w:hint="eastAsia"/>
          <w:sz w:val="16"/>
          <w:szCs w:val="18"/>
          <w:lang w:val="it-IT"/>
        </w:rPr>
        <w:t>です</w:t>
      </w:r>
      <w:r>
        <w:rPr>
          <w:rFonts w:hint="eastAsia"/>
          <w:sz w:val="16"/>
          <w:szCs w:val="18"/>
          <w:lang w:val="it-IT"/>
        </w:rPr>
        <w:t>。</w:t>
      </w:r>
    </w:p>
    <w:p w14:paraId="4DED8A37" w14:textId="1839B0B8" w:rsidR="00BC1E06" w:rsidRDefault="00BC1E06" w:rsidP="00BC1E06">
      <w:pPr>
        <w:jc w:val="left"/>
        <w:rPr>
          <w:rFonts w:ascii="HGP創英角ｺﾞｼｯｸUB" w:eastAsia="HGP創英角ｺﾞｼｯｸUB" w:hAnsi="HGP創英角ｺﾞｼｯｸUB"/>
          <w:bCs/>
          <w:color w:val="00B050"/>
          <w:sz w:val="16"/>
        </w:rPr>
      </w:pPr>
      <w:r>
        <w:rPr>
          <w:b/>
          <w:lang w:val="it-IT"/>
        </w:rPr>
        <w:t>Giandon Bianco202</w:t>
      </w:r>
      <w:r w:rsidR="00F20F91">
        <w:rPr>
          <w:rFonts w:hint="eastAsia"/>
          <w:b/>
          <w:lang w:val="it-IT"/>
        </w:rPr>
        <w:t>3</w:t>
      </w:r>
      <w:r>
        <w:rPr>
          <w:rFonts w:hint="eastAsia"/>
          <w:b/>
          <w:lang w:val="it-IT"/>
        </w:rPr>
        <w:t xml:space="preserve"> </w:t>
      </w:r>
      <w:r w:rsidRPr="00B76EA5">
        <w:rPr>
          <w:rFonts w:hint="eastAsia"/>
          <w:bCs/>
          <w:sz w:val="16"/>
          <w:szCs w:val="16"/>
          <w:lang w:val="it-IT"/>
        </w:rPr>
        <w:t>ジャンドン</w:t>
      </w:r>
      <w:r w:rsidRPr="00B76EA5">
        <w:rPr>
          <w:rFonts w:hint="eastAsia"/>
          <w:bCs/>
          <w:sz w:val="16"/>
          <w:szCs w:val="16"/>
          <w:lang w:val="it-IT"/>
        </w:rPr>
        <w:t xml:space="preserve"> </w:t>
      </w:r>
      <w:r w:rsidRPr="00B76EA5">
        <w:rPr>
          <w:rFonts w:hint="eastAsia"/>
          <w:bCs/>
          <w:sz w:val="16"/>
          <w:szCs w:val="16"/>
          <w:lang w:val="it-IT"/>
        </w:rPr>
        <w:t>ビアンコ</w:t>
      </w:r>
      <w:r w:rsidRPr="00B76EA5">
        <w:rPr>
          <w:rFonts w:hint="eastAsia"/>
          <w:bCs/>
          <w:sz w:val="16"/>
          <w:szCs w:val="16"/>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25D735BF" w14:textId="4A0040EF" w:rsidR="00BC1E06" w:rsidRDefault="00BC1E06" w:rsidP="005F2A74">
      <w:pPr>
        <w:spacing w:line="240" w:lineRule="atLeast"/>
        <w:jc w:val="left"/>
        <w:rPr>
          <w:sz w:val="16"/>
          <w:szCs w:val="18"/>
        </w:rPr>
      </w:pPr>
      <w:r>
        <w:rPr>
          <w:rFonts w:hint="eastAsia"/>
          <w:sz w:val="16"/>
          <w:szCs w:val="18"/>
        </w:rPr>
        <w:t>昨年も</w:t>
      </w:r>
      <w:r w:rsidR="00CD700C">
        <w:rPr>
          <w:rFonts w:hint="eastAsia"/>
          <w:sz w:val="16"/>
          <w:szCs w:val="18"/>
        </w:rPr>
        <w:t>ありがたいことに大好評をいただきましたジャンドン</w:t>
      </w:r>
      <w:r w:rsidR="00CD700C">
        <w:rPr>
          <w:rFonts w:hint="eastAsia"/>
          <w:sz w:val="16"/>
          <w:szCs w:val="18"/>
        </w:rPr>
        <w:t xml:space="preserve"> </w:t>
      </w:r>
      <w:r w:rsidR="00CD700C">
        <w:rPr>
          <w:rFonts w:hint="eastAsia"/>
          <w:sz w:val="16"/>
          <w:szCs w:val="18"/>
        </w:rPr>
        <w:t>ビアンコ。長らく完売となっており、忘れられていないか心配でございます、、汗。</w:t>
      </w:r>
      <w:r w:rsidR="00CD700C">
        <w:rPr>
          <w:rFonts w:hint="eastAsia"/>
          <w:sz w:val="16"/>
          <w:szCs w:val="18"/>
        </w:rPr>
        <w:t>2023</w:t>
      </w:r>
      <w:r w:rsidR="00CD700C">
        <w:rPr>
          <w:rFonts w:hint="eastAsia"/>
          <w:sz w:val="16"/>
          <w:szCs w:val="18"/>
        </w:rPr>
        <w:t>がようやく到着いたしました！</w:t>
      </w:r>
      <w:r>
        <w:rPr>
          <w:rFonts w:hint="eastAsia"/>
          <w:sz w:val="16"/>
          <w:szCs w:val="18"/>
        </w:rPr>
        <w:t>入荷量は昨年と同じくらい、とりあえずは潤沢にありますので、安心していただければと思います。</w:t>
      </w:r>
      <w:r w:rsidR="00CD700C">
        <w:rPr>
          <w:rFonts w:hint="eastAsia"/>
          <w:sz w:val="16"/>
          <w:szCs w:val="18"/>
        </w:rPr>
        <w:t>以前は借りていた畑でしたが、</w:t>
      </w:r>
      <w:r w:rsidR="005F2A74">
        <w:rPr>
          <w:rFonts w:hint="eastAsia"/>
          <w:sz w:val="16"/>
          <w:szCs w:val="18"/>
        </w:rPr>
        <w:t>前の</w:t>
      </w:r>
      <w:r w:rsidR="00CD700C">
        <w:rPr>
          <w:rFonts w:hint="eastAsia"/>
          <w:sz w:val="16"/>
          <w:szCs w:val="18"/>
        </w:rPr>
        <w:t>オーナーが売りに出してしまったため、</w:t>
      </w:r>
      <w:r w:rsidR="00CD700C">
        <w:rPr>
          <w:rFonts w:hint="eastAsia"/>
          <w:sz w:val="16"/>
          <w:szCs w:val="18"/>
        </w:rPr>
        <w:t>2022</w:t>
      </w:r>
      <w:r w:rsidR="00CD700C">
        <w:rPr>
          <w:rFonts w:hint="eastAsia"/>
          <w:sz w:val="16"/>
          <w:szCs w:val="18"/>
        </w:rPr>
        <w:t>年よりマルコが買い</w:t>
      </w:r>
      <w:r w:rsidR="00754B23">
        <w:rPr>
          <w:rFonts w:hint="eastAsia"/>
          <w:sz w:val="16"/>
          <w:szCs w:val="18"/>
        </w:rPr>
        <w:t>とり</w:t>
      </w:r>
      <w:r w:rsidR="00CD700C">
        <w:rPr>
          <w:rFonts w:hint="eastAsia"/>
          <w:sz w:val="16"/>
          <w:szCs w:val="18"/>
        </w:rPr>
        <w:t>、自分たちの畑として栽培から行うようになっております。やはり</w:t>
      </w:r>
      <w:r w:rsidR="00CD700C">
        <w:rPr>
          <w:rFonts w:hint="eastAsia"/>
          <w:sz w:val="16"/>
          <w:szCs w:val="18"/>
        </w:rPr>
        <w:t>1</w:t>
      </w:r>
      <w:r w:rsidR="00CD700C">
        <w:rPr>
          <w:rFonts w:hint="eastAsia"/>
          <w:sz w:val="16"/>
          <w:szCs w:val="18"/>
        </w:rPr>
        <w:t>年を通して自分たちで管理することで、ブドウのクオリティが明らかに違うと話すマルコ。</w:t>
      </w:r>
      <w:r w:rsidR="00CD700C">
        <w:rPr>
          <w:rFonts w:hint="eastAsia"/>
          <w:sz w:val="16"/>
          <w:szCs w:val="18"/>
        </w:rPr>
        <w:t>2023</w:t>
      </w:r>
      <w:r w:rsidR="00CD700C">
        <w:rPr>
          <w:rFonts w:hint="eastAsia"/>
          <w:sz w:val="16"/>
          <w:szCs w:val="18"/>
        </w:rPr>
        <w:t>はエミリア</w:t>
      </w:r>
      <w:r w:rsidR="00CD700C">
        <w:rPr>
          <w:rFonts w:hint="eastAsia"/>
          <w:sz w:val="16"/>
          <w:szCs w:val="18"/>
        </w:rPr>
        <w:t xml:space="preserve"> </w:t>
      </w:r>
      <w:r w:rsidR="00CD700C">
        <w:rPr>
          <w:rFonts w:hint="eastAsia"/>
          <w:sz w:val="16"/>
          <w:szCs w:val="18"/>
        </w:rPr>
        <w:t>ロマーニャでも</w:t>
      </w:r>
      <w:r w:rsidR="005F2A74">
        <w:rPr>
          <w:rFonts w:hint="eastAsia"/>
          <w:sz w:val="16"/>
          <w:szCs w:val="18"/>
        </w:rPr>
        <w:t>雨が多く非常に難しいヴィンテージとなりました。収穫量は少なくなったものの、ブドウ自体</w:t>
      </w:r>
      <w:r w:rsidR="00754B23">
        <w:rPr>
          <w:rFonts w:hint="eastAsia"/>
          <w:sz w:val="16"/>
          <w:szCs w:val="18"/>
        </w:rPr>
        <w:t>は</w:t>
      </w:r>
      <w:r w:rsidR="005F2A74">
        <w:rPr>
          <w:rFonts w:hint="eastAsia"/>
          <w:sz w:val="16"/>
          <w:szCs w:val="18"/>
        </w:rPr>
        <w:t>決して悪くなかったといいます。カンディア特有の強い果実味とアロマティックさは、例年に比べるとやや控えめな印象ですが、非常にキレイな酸と全体のバランス感が素晴らしく、これまでのジャンドン</w:t>
      </w:r>
      <w:r w:rsidR="005F2A74">
        <w:rPr>
          <w:rFonts w:hint="eastAsia"/>
          <w:sz w:val="16"/>
          <w:szCs w:val="18"/>
        </w:rPr>
        <w:t xml:space="preserve"> </w:t>
      </w:r>
      <w:r w:rsidR="005F2A74">
        <w:rPr>
          <w:rFonts w:hint="eastAsia"/>
          <w:sz w:val="16"/>
          <w:szCs w:val="18"/>
        </w:rPr>
        <w:t>ビアンコとは明らかに頭一つ出ている素晴らしい味わい！</w:t>
      </w:r>
      <w:r>
        <w:rPr>
          <w:rFonts w:hint="eastAsia"/>
          <w:sz w:val="16"/>
          <w:szCs w:val="18"/>
        </w:rPr>
        <w:t>果皮の厚いカンディア</w:t>
      </w:r>
      <w:r w:rsidR="00E03701">
        <w:rPr>
          <w:rFonts w:hint="eastAsia"/>
          <w:sz w:val="16"/>
          <w:szCs w:val="18"/>
        </w:rPr>
        <w:t>由来の果実とタンニンが強すぎず、程よい酸と香りの一体感を感じます。</w:t>
      </w:r>
    </w:p>
    <w:p w14:paraId="27A4DC06" w14:textId="22935639" w:rsidR="00FF76A0" w:rsidRPr="00B561CE" w:rsidRDefault="00E03701" w:rsidP="00BC1E06">
      <w:pPr>
        <w:spacing w:line="240" w:lineRule="atLeast"/>
        <w:ind w:firstLineChars="100" w:firstLine="143"/>
        <w:jc w:val="left"/>
        <w:rPr>
          <w:sz w:val="16"/>
          <w:szCs w:val="18"/>
        </w:rPr>
      </w:pPr>
      <w:r>
        <w:rPr>
          <w:rFonts w:hint="eastAsia"/>
          <w:sz w:val="16"/>
          <w:szCs w:val="18"/>
        </w:rPr>
        <w:lastRenderedPageBreak/>
        <w:t>ジャンドン</w:t>
      </w:r>
      <w:r>
        <w:rPr>
          <w:rFonts w:hint="eastAsia"/>
          <w:sz w:val="16"/>
          <w:szCs w:val="18"/>
        </w:rPr>
        <w:t xml:space="preserve"> </w:t>
      </w:r>
      <w:r>
        <w:rPr>
          <w:rFonts w:hint="eastAsia"/>
          <w:sz w:val="16"/>
          <w:szCs w:val="18"/>
        </w:rPr>
        <w:t>ロザート</w:t>
      </w:r>
      <w:r>
        <w:rPr>
          <w:rFonts w:hint="eastAsia"/>
          <w:sz w:val="16"/>
          <w:szCs w:val="18"/>
        </w:rPr>
        <w:t>&amp;</w:t>
      </w:r>
      <w:r>
        <w:rPr>
          <w:rFonts w:hint="eastAsia"/>
          <w:sz w:val="16"/>
          <w:szCs w:val="18"/>
        </w:rPr>
        <w:t>ロッソはまだ</w:t>
      </w:r>
      <w:r>
        <w:rPr>
          <w:rFonts w:hint="eastAsia"/>
          <w:sz w:val="16"/>
          <w:szCs w:val="18"/>
        </w:rPr>
        <w:t>2022</w:t>
      </w:r>
      <w:r>
        <w:rPr>
          <w:rFonts w:hint="eastAsia"/>
          <w:sz w:val="16"/>
          <w:szCs w:val="18"/>
        </w:rPr>
        <w:t>のままとなりますが、こちらはこちらで熟成とのバランスも良く</w:t>
      </w:r>
      <w:r w:rsidR="00BC1E06">
        <w:rPr>
          <w:rFonts w:hint="eastAsia"/>
          <w:sz w:val="16"/>
          <w:szCs w:val="18"/>
        </w:rPr>
        <w:t>、</w:t>
      </w:r>
      <w:r>
        <w:rPr>
          <w:rFonts w:hint="eastAsia"/>
          <w:sz w:val="16"/>
          <w:szCs w:val="18"/>
        </w:rPr>
        <w:t>果実をダイレクトに感じる素直な飲み心地</w:t>
      </w:r>
      <w:r w:rsidR="00BC1E06">
        <w:rPr>
          <w:rFonts w:hint="eastAsia"/>
          <w:sz w:val="16"/>
          <w:szCs w:val="18"/>
        </w:rPr>
        <w:t>！ぜひこの機会に合わせてお飲みいただけますと非常にありがたいです！！</w:t>
      </w:r>
    </w:p>
    <w:p w14:paraId="3443B886" w14:textId="0A04717C" w:rsidR="00BC7939" w:rsidRPr="00D8390E" w:rsidRDefault="00BC7939" w:rsidP="00BC7939">
      <w:pPr>
        <w:spacing w:line="240" w:lineRule="atLeast"/>
        <w:jc w:val="left"/>
        <w:rPr>
          <w:b/>
          <w:bCs/>
          <w:sz w:val="32"/>
          <w:szCs w:val="21"/>
          <w:u w:val="single"/>
          <w:lang w:val="it-IT"/>
        </w:rPr>
      </w:pPr>
      <w:r>
        <w:rPr>
          <w:rFonts w:hint="eastAsia"/>
          <w:b/>
          <w:bCs/>
          <w:sz w:val="32"/>
          <w:szCs w:val="21"/>
          <w:u w:val="single"/>
          <w:lang w:val="it-IT"/>
        </w:rPr>
        <w:t>Monte di Grazia</w:t>
      </w:r>
      <w:r>
        <w:rPr>
          <w:rFonts w:hint="eastAsia"/>
          <w:b/>
          <w:bCs/>
          <w:sz w:val="18"/>
          <w:u w:val="single"/>
          <w:lang w:val="it-IT"/>
        </w:rPr>
        <w:t>モンテ</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グラツィア</w:t>
      </w:r>
      <w:r>
        <w:rPr>
          <w:rFonts w:hint="eastAsia"/>
          <w:sz w:val="16"/>
          <w:u w:val="single"/>
          <w:lang w:val="it-IT"/>
        </w:rPr>
        <w:t xml:space="preserve">     </w:t>
      </w:r>
      <w:r w:rsidR="001E39F0">
        <w:rPr>
          <w:rFonts w:hint="eastAsia"/>
          <w:sz w:val="16"/>
          <w:u w:val="single"/>
          <w:lang w:val="it-IT"/>
        </w:rPr>
        <w:t xml:space="preserve">                          </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サレルノ</w:t>
      </w:r>
      <w:r w:rsidRPr="00D8390E">
        <w:rPr>
          <w:rFonts w:cs="ＭＳ ゴシック"/>
          <w:sz w:val="16"/>
          <w:szCs w:val="16"/>
          <w:u w:val="single"/>
          <w:lang w:val="it-IT"/>
        </w:rPr>
        <w:t>ー</w:t>
      </w:r>
      <w:r>
        <w:rPr>
          <w:rFonts w:cs="ＭＳ ゴシック" w:hint="eastAsia"/>
          <w:sz w:val="16"/>
          <w:szCs w:val="16"/>
          <w:u w:val="single"/>
          <w:lang w:val="it-IT"/>
        </w:rPr>
        <w:t>トラモンティ</w:t>
      </w:r>
    </w:p>
    <w:p w14:paraId="026942F8" w14:textId="2FBFBFDC" w:rsidR="00E5702F" w:rsidRDefault="00BC7939" w:rsidP="00BC7939">
      <w:pPr>
        <w:ind w:firstLineChars="100" w:firstLine="143"/>
        <w:rPr>
          <w:sz w:val="16"/>
          <w:szCs w:val="18"/>
        </w:rPr>
      </w:pPr>
      <w:r>
        <w:rPr>
          <w:rFonts w:hint="eastAsia"/>
          <w:sz w:val="16"/>
          <w:szCs w:val="18"/>
        </w:rPr>
        <w:t>世界遺産にも登録された「世界一美しい海岸」と呼ばれる、アマルフィより北に</w:t>
      </w:r>
      <w:r>
        <w:rPr>
          <w:rFonts w:hint="eastAsia"/>
          <w:sz w:val="16"/>
          <w:szCs w:val="18"/>
        </w:rPr>
        <w:t>7Km</w:t>
      </w:r>
      <w:r>
        <w:rPr>
          <w:rFonts w:hint="eastAsia"/>
          <w:sz w:val="16"/>
          <w:szCs w:val="18"/>
        </w:rPr>
        <w:t>、険しい山道の先にあるトラモンティの町。</w:t>
      </w:r>
      <w:r w:rsidR="00E5702F">
        <w:rPr>
          <w:rFonts w:hint="eastAsia"/>
          <w:sz w:val="16"/>
          <w:szCs w:val="18"/>
        </w:rPr>
        <w:t>海に近くも標高は</w:t>
      </w:r>
      <w:r w:rsidR="00E5702F">
        <w:rPr>
          <w:rFonts w:hint="eastAsia"/>
          <w:sz w:val="16"/>
          <w:szCs w:val="18"/>
        </w:rPr>
        <w:t>500m</w:t>
      </w:r>
      <w:r w:rsidR="00E5702F">
        <w:rPr>
          <w:rFonts w:hint="eastAsia"/>
          <w:sz w:val="16"/>
          <w:szCs w:val="18"/>
        </w:rPr>
        <w:t>を軽く越える特殊な環境に、フィロキセラの影響を受けずに残るギリシャ時代から残る地ブドウ。地域のホームドクターであり、この町の文化や伝統を守り続けてきた父アルフォンソの後を継ぎ、伝統を承継しつつも、畑での仕事＆ワイン造りにおいて、より独自性を引き出そうと奔走している息子フォルトゥナート。欠品となりましたビアンコ</w:t>
      </w:r>
      <w:r w:rsidR="00E5702F">
        <w:rPr>
          <w:rFonts w:hint="eastAsia"/>
          <w:sz w:val="16"/>
          <w:szCs w:val="18"/>
        </w:rPr>
        <w:t>2</w:t>
      </w:r>
      <w:r w:rsidR="00E5702F">
        <w:rPr>
          <w:rFonts w:hint="eastAsia"/>
          <w:sz w:val="16"/>
          <w:szCs w:val="18"/>
        </w:rPr>
        <w:t>種類の新しいヴィンテージをご紹介いたします。</w:t>
      </w:r>
    </w:p>
    <w:p w14:paraId="55E0B476" w14:textId="047A76A6" w:rsidR="00E5702F" w:rsidRDefault="00B45E4F" w:rsidP="00BC7939">
      <w:pPr>
        <w:ind w:firstLineChars="100" w:firstLine="143"/>
        <w:rPr>
          <w:sz w:val="16"/>
          <w:szCs w:val="18"/>
        </w:rPr>
      </w:pPr>
      <w:r>
        <w:rPr>
          <w:rFonts w:hint="eastAsia"/>
          <w:noProof/>
          <w:sz w:val="16"/>
          <w:szCs w:val="18"/>
        </w:rPr>
        <w:drawing>
          <wp:anchor distT="0" distB="0" distL="114300" distR="114300" simplePos="0" relativeHeight="251706368" behindDoc="0" locked="0" layoutInCell="1" allowOverlap="1" wp14:anchorId="3EA0FAB6" wp14:editId="69267EAA">
            <wp:simplePos x="0" y="0"/>
            <wp:positionH relativeFrom="margin">
              <wp:align>right</wp:align>
            </wp:positionH>
            <wp:positionV relativeFrom="paragraph">
              <wp:posOffset>46355</wp:posOffset>
            </wp:positionV>
            <wp:extent cx="968375" cy="1462405"/>
            <wp:effectExtent l="19050" t="19050" r="22225" b="23495"/>
            <wp:wrapSquare wrapText="bothSides"/>
            <wp:docPr id="1933115400"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15400" name="図 5" descr="ダイアグラム が含まれている画像&#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8375" cy="14624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E5702F">
        <w:rPr>
          <w:rFonts w:hint="eastAsia"/>
          <w:sz w:val="16"/>
          <w:szCs w:val="18"/>
        </w:rPr>
        <w:t>そして、ワイン以上に評価の高い（汗）、ブドウ畑の間で栽培されている地品種のトマトで造ったホールトマトも今回合わせてご紹介させていただきます！</w:t>
      </w:r>
    </w:p>
    <w:p w14:paraId="0B77CBF9" w14:textId="4A0DE0A4" w:rsidR="00BC7939" w:rsidRPr="00D8390E" w:rsidRDefault="00BC7939" w:rsidP="00BC7939">
      <w:pPr>
        <w:jc w:val="left"/>
        <w:rPr>
          <w:rFonts w:ascii="HGPｺﾞｼｯｸM"/>
          <w:b/>
          <w:sz w:val="16"/>
          <w:szCs w:val="16"/>
          <w:lang w:val="it-IT"/>
        </w:rPr>
      </w:pPr>
      <w:r>
        <w:rPr>
          <w:b/>
          <w:lang w:val="it-IT"/>
        </w:rPr>
        <w:t>Bianco2</w:t>
      </w:r>
      <w:r w:rsidR="001E39F0">
        <w:rPr>
          <w:rFonts w:hint="eastAsia"/>
          <w:b/>
          <w:lang w:val="it-IT"/>
        </w:rPr>
        <w:t>1</w:t>
      </w:r>
      <w:r>
        <w:rPr>
          <w:b/>
          <w:lang w:val="it-IT"/>
        </w:rPr>
        <w:t xml:space="preserve"> </w:t>
      </w:r>
      <w:r w:rsidRPr="00B76EA5">
        <w:rPr>
          <w:rFonts w:hint="eastAsia"/>
          <w:bCs/>
          <w:sz w:val="16"/>
          <w:szCs w:val="16"/>
          <w:lang w:val="it-IT"/>
        </w:rPr>
        <w:t>ビアンコ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w:t>
      </w:r>
      <w:r w:rsidR="004D4E6F">
        <w:rPr>
          <w:rFonts w:ascii="HGPｺﾞｼｯｸM" w:hAnsi="ＭＳ 明朝" w:cs="ＭＳ 明朝" w:hint="eastAsia"/>
          <w:b/>
          <w:color w:val="00B050"/>
          <w:sz w:val="16"/>
          <w:szCs w:val="16"/>
          <w:lang w:val="it-IT"/>
        </w:rPr>
        <w:t>ヴィンテージ</w:t>
      </w:r>
      <w:r w:rsidRPr="00D8390E">
        <w:rPr>
          <w:rFonts w:ascii="HGPｺﾞｼｯｸM" w:hAnsi="ＭＳ 明朝" w:cs="ＭＳ 明朝" w:hint="eastAsia"/>
          <w:b/>
          <w:color w:val="00B050"/>
          <w:sz w:val="16"/>
          <w:szCs w:val="16"/>
          <w:lang w:val="it-IT"/>
        </w:rPr>
        <w:t>≫</w:t>
      </w:r>
    </w:p>
    <w:p w14:paraId="35DA05AB" w14:textId="77777777" w:rsidR="001A0672" w:rsidRDefault="00BC7939" w:rsidP="00BC7939">
      <w:pPr>
        <w:ind w:firstLineChars="100" w:firstLine="143"/>
        <w:rPr>
          <w:sz w:val="16"/>
          <w:szCs w:val="18"/>
        </w:rPr>
      </w:pPr>
      <w:r>
        <w:rPr>
          <w:rFonts w:hint="eastAsia"/>
          <w:sz w:val="16"/>
          <w:szCs w:val="18"/>
          <w:lang w:val="it-IT"/>
        </w:rPr>
        <w:t>トラモンティの地品種にて造られる白、中でもアマルフィ</w:t>
      </w:r>
      <w:r>
        <w:rPr>
          <w:rFonts w:hint="eastAsia"/>
          <w:sz w:val="16"/>
          <w:szCs w:val="18"/>
          <w:lang w:val="it-IT"/>
        </w:rPr>
        <w:t>&amp;</w:t>
      </w:r>
      <w:r>
        <w:rPr>
          <w:rFonts w:hint="eastAsia"/>
          <w:sz w:val="16"/>
          <w:szCs w:val="18"/>
          <w:lang w:val="it-IT"/>
        </w:rPr>
        <w:t>トラモンティに起源を持つペペッラ。結実</w:t>
      </w:r>
      <w:r>
        <w:rPr>
          <w:rFonts w:hint="eastAsia"/>
          <w:sz w:val="16"/>
          <w:szCs w:val="18"/>
        </w:rPr>
        <w:t>がまばらで完熟しても半数の粒は大きくならず、胡椒粒のように小さく、酸が高い粒が残るという個性をもつ。果皮も厚く味わいにも特徴があるこのブドウのみ、果皮と共に約</w:t>
      </w:r>
      <w:r>
        <w:rPr>
          <w:rFonts w:hint="eastAsia"/>
          <w:sz w:val="16"/>
          <w:szCs w:val="18"/>
        </w:rPr>
        <w:t>1</w:t>
      </w:r>
      <w:r>
        <w:rPr>
          <w:rFonts w:hint="eastAsia"/>
          <w:sz w:val="16"/>
          <w:szCs w:val="18"/>
        </w:rPr>
        <w:t>日の醗酵を行います。それから</w:t>
      </w:r>
      <w:r>
        <w:rPr>
          <w:rFonts w:hint="eastAsia"/>
          <w:sz w:val="16"/>
          <w:szCs w:val="18"/>
        </w:rPr>
        <w:t>3</w:t>
      </w:r>
      <w:r>
        <w:rPr>
          <w:rFonts w:hint="eastAsia"/>
          <w:sz w:val="16"/>
          <w:szCs w:val="18"/>
        </w:rPr>
        <w:t>つのブドウを合わせて醗酵＆熟成。古くから</w:t>
      </w:r>
      <w:r>
        <w:rPr>
          <w:rFonts w:hint="eastAsia"/>
          <w:sz w:val="16"/>
          <w:szCs w:val="18"/>
        </w:rPr>
        <w:t>3</w:t>
      </w:r>
      <w:r>
        <w:rPr>
          <w:rFonts w:hint="eastAsia"/>
          <w:sz w:val="16"/>
          <w:szCs w:val="18"/>
        </w:rPr>
        <w:t>つのブドウを合わせて造られてきた土地の味わい。</w:t>
      </w:r>
    </w:p>
    <w:p w14:paraId="0DD8CEDA" w14:textId="6530EC2D" w:rsidR="00BC7939" w:rsidRPr="001A0672" w:rsidRDefault="001A0672" w:rsidP="001A0672">
      <w:pPr>
        <w:ind w:firstLineChars="100" w:firstLine="143"/>
        <w:rPr>
          <w:sz w:val="16"/>
          <w:szCs w:val="18"/>
        </w:rPr>
      </w:pPr>
      <w:r>
        <w:rPr>
          <w:rFonts w:hint="eastAsia"/>
          <w:sz w:val="16"/>
          <w:szCs w:val="18"/>
        </w:rPr>
        <w:t>2021</w:t>
      </w:r>
      <w:r>
        <w:rPr>
          <w:rFonts w:hint="eastAsia"/>
          <w:sz w:val="16"/>
          <w:szCs w:val="18"/>
        </w:rPr>
        <w:t>は天候に恵まれ、収穫前の気温差もあったことから、モンテ</w:t>
      </w:r>
      <w:r>
        <w:rPr>
          <w:rFonts w:hint="eastAsia"/>
          <w:sz w:val="16"/>
          <w:szCs w:val="18"/>
        </w:rPr>
        <w:t xml:space="preserve"> </w:t>
      </w:r>
      <w:r>
        <w:rPr>
          <w:rFonts w:hint="eastAsia"/>
          <w:sz w:val="16"/>
          <w:szCs w:val="18"/>
        </w:rPr>
        <w:t>ディ</w:t>
      </w:r>
      <w:r>
        <w:rPr>
          <w:rFonts w:hint="eastAsia"/>
          <w:sz w:val="16"/>
          <w:szCs w:val="18"/>
        </w:rPr>
        <w:t xml:space="preserve"> </w:t>
      </w:r>
      <w:r>
        <w:rPr>
          <w:rFonts w:hint="eastAsia"/>
          <w:sz w:val="16"/>
          <w:szCs w:val="18"/>
        </w:rPr>
        <w:t>グラツィアらしい「酸」を基調としたエッジのきいた味わい。フォルトゥナートによって、タンク～ボトルで</w:t>
      </w:r>
      <w:r>
        <w:rPr>
          <w:rFonts w:hint="eastAsia"/>
          <w:sz w:val="16"/>
          <w:szCs w:val="18"/>
        </w:rPr>
        <w:t>2</w:t>
      </w:r>
      <w:r>
        <w:rPr>
          <w:rFonts w:hint="eastAsia"/>
          <w:sz w:val="16"/>
          <w:szCs w:val="18"/>
        </w:rPr>
        <w:t>年間熟成期間を取ったことで、鋭い酸だけではない果実香と土地、ブドウ由来のスパイスやスモークの香りを持つ特徴を見せるビアンコ。</w:t>
      </w:r>
      <w:r w:rsidR="00BC7939">
        <w:rPr>
          <w:rFonts w:hint="eastAsia"/>
          <w:sz w:val="16"/>
          <w:szCs w:val="18"/>
          <w:lang w:val="it-IT"/>
        </w:rPr>
        <w:t>非常に爽やか、</w:t>
      </w:r>
      <w:r>
        <w:rPr>
          <w:rFonts w:hint="eastAsia"/>
          <w:sz w:val="16"/>
          <w:szCs w:val="18"/>
          <w:lang w:val="it-IT"/>
        </w:rPr>
        <w:t>華奢な印象ながらも骨組み</w:t>
      </w:r>
      <w:r w:rsidR="00BC7939">
        <w:rPr>
          <w:rFonts w:hint="eastAsia"/>
          <w:sz w:val="16"/>
          <w:szCs w:val="18"/>
          <w:lang w:val="it-IT"/>
        </w:rPr>
        <w:t>を感じる白ワインです！</w:t>
      </w:r>
    </w:p>
    <w:p w14:paraId="518427EF" w14:textId="0C2F3908" w:rsidR="00BC7939" w:rsidRDefault="00BC7939" w:rsidP="00BC7939">
      <w:pPr>
        <w:jc w:val="left"/>
        <w:rPr>
          <w:rFonts w:ascii="HGPｺﾞｼｯｸM" w:hAnsi="ＭＳ 明朝" w:cs="ＭＳ 明朝"/>
          <w:b/>
          <w:color w:val="00B050"/>
          <w:sz w:val="16"/>
          <w:szCs w:val="16"/>
          <w:lang w:val="it-IT"/>
        </w:rPr>
      </w:pPr>
      <w:r>
        <w:rPr>
          <w:b/>
          <w:lang w:val="it-IT"/>
        </w:rPr>
        <w:t>Bianco Spuritiglione2</w:t>
      </w:r>
      <w:r w:rsidR="00F62589">
        <w:rPr>
          <w:rFonts w:hint="eastAsia"/>
          <w:b/>
          <w:lang w:val="it-IT"/>
        </w:rPr>
        <w:t>1</w:t>
      </w:r>
      <w:r w:rsidRPr="00B76EA5">
        <w:rPr>
          <w:rFonts w:hint="eastAsia"/>
          <w:bCs/>
          <w:sz w:val="16"/>
          <w:szCs w:val="16"/>
          <w:lang w:val="it-IT"/>
        </w:rPr>
        <w:t>ビアンコ</w:t>
      </w:r>
      <w:r w:rsidRPr="00B76EA5">
        <w:rPr>
          <w:rFonts w:hint="eastAsia"/>
          <w:bCs/>
          <w:sz w:val="16"/>
          <w:szCs w:val="16"/>
          <w:lang w:val="it-IT"/>
        </w:rPr>
        <w:t xml:space="preserve"> </w:t>
      </w:r>
      <w:r w:rsidRPr="00B76EA5">
        <w:rPr>
          <w:rFonts w:hint="eastAsia"/>
          <w:bCs/>
          <w:sz w:val="16"/>
          <w:szCs w:val="16"/>
          <w:lang w:val="it-IT"/>
        </w:rPr>
        <w:t>スプルティリオーネ</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w:t>
      </w:r>
      <w:r w:rsidR="001E39F0">
        <w:rPr>
          <w:rFonts w:ascii="HGPｺﾞｼｯｸM" w:hAnsi="ＭＳ 明朝" w:cs="ＭＳ 明朝" w:hint="eastAsia"/>
          <w:b/>
          <w:color w:val="00B050"/>
          <w:sz w:val="16"/>
          <w:szCs w:val="16"/>
          <w:lang w:val="it-IT"/>
        </w:rPr>
        <w:t>ヴィンテージ</w:t>
      </w:r>
      <w:r w:rsidRPr="00D8390E">
        <w:rPr>
          <w:rFonts w:ascii="HGPｺﾞｼｯｸM" w:hAnsi="ＭＳ 明朝" w:cs="ＭＳ 明朝" w:hint="eastAsia"/>
          <w:b/>
          <w:color w:val="00B050"/>
          <w:sz w:val="16"/>
          <w:szCs w:val="16"/>
          <w:lang w:val="it-IT"/>
        </w:rPr>
        <w:t>≫</w:t>
      </w:r>
    </w:p>
    <w:p w14:paraId="55FCD224" w14:textId="0AABAF17" w:rsidR="00BC7939" w:rsidRPr="00236C6E" w:rsidRDefault="00B45E4F" w:rsidP="00BC7939">
      <w:pPr>
        <w:ind w:firstLineChars="100" w:firstLine="143"/>
        <w:jc w:val="left"/>
        <w:rPr>
          <w:sz w:val="16"/>
          <w:szCs w:val="18"/>
          <w:lang w:val="it-IT"/>
        </w:rPr>
      </w:pPr>
      <w:r>
        <w:rPr>
          <w:noProof/>
          <w:sz w:val="16"/>
          <w:szCs w:val="18"/>
        </w:rPr>
        <w:drawing>
          <wp:anchor distT="0" distB="0" distL="114300" distR="114300" simplePos="0" relativeHeight="251715584" behindDoc="0" locked="0" layoutInCell="1" allowOverlap="1" wp14:anchorId="4BEF9762" wp14:editId="47B26215">
            <wp:simplePos x="0" y="0"/>
            <wp:positionH relativeFrom="margin">
              <wp:align>right</wp:align>
            </wp:positionH>
            <wp:positionV relativeFrom="paragraph">
              <wp:posOffset>22860</wp:posOffset>
            </wp:positionV>
            <wp:extent cx="1600200" cy="1167130"/>
            <wp:effectExtent l="19050" t="19050" r="19050" b="13970"/>
            <wp:wrapSquare wrapText="bothSides"/>
            <wp:docPr id="299403346"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03346" name="図 3" descr="テキスト&#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00200" cy="116713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BC7939" w:rsidRPr="00445B44">
        <w:rPr>
          <w:rFonts w:hint="eastAsia"/>
          <w:sz w:val="16"/>
          <w:szCs w:val="18"/>
          <w:lang w:val="it-IT"/>
        </w:rPr>
        <w:t>ペペッラというブドウ</w:t>
      </w:r>
      <w:r w:rsidR="001A0672">
        <w:rPr>
          <w:rFonts w:hint="eastAsia"/>
          <w:sz w:val="16"/>
          <w:szCs w:val="18"/>
          <w:lang w:val="it-IT"/>
        </w:rPr>
        <w:t>の可能性を表現しようと、</w:t>
      </w:r>
      <w:r w:rsidR="00BC7939" w:rsidRPr="00445B44">
        <w:rPr>
          <w:rFonts w:hint="eastAsia"/>
          <w:sz w:val="16"/>
          <w:szCs w:val="18"/>
          <w:lang w:val="it-IT"/>
        </w:rPr>
        <w:t>フォルトゥナート</w:t>
      </w:r>
      <w:r w:rsidR="001A0672">
        <w:rPr>
          <w:rFonts w:hint="eastAsia"/>
          <w:sz w:val="16"/>
          <w:szCs w:val="18"/>
          <w:lang w:val="it-IT"/>
        </w:rPr>
        <w:t>が</w:t>
      </w:r>
      <w:r w:rsidR="001A0672">
        <w:rPr>
          <w:rFonts w:hint="eastAsia"/>
          <w:sz w:val="16"/>
          <w:szCs w:val="18"/>
          <w:lang w:val="it-IT"/>
        </w:rPr>
        <w:t>2017</w:t>
      </w:r>
      <w:r w:rsidR="001A0672">
        <w:rPr>
          <w:rFonts w:hint="eastAsia"/>
          <w:sz w:val="16"/>
          <w:szCs w:val="18"/>
          <w:lang w:val="it-IT"/>
        </w:rPr>
        <w:t>年より、実験的に造り始めたもう一つの白</w:t>
      </w:r>
      <w:r w:rsidR="00BC7939" w:rsidRPr="00445B44">
        <w:rPr>
          <w:rFonts w:hint="eastAsia"/>
          <w:sz w:val="16"/>
          <w:szCs w:val="18"/>
          <w:lang w:val="it-IT"/>
        </w:rPr>
        <w:t>。果皮が厚く特徴のあるペペッラ</w:t>
      </w:r>
      <w:r w:rsidR="00BC7939">
        <w:rPr>
          <w:rFonts w:hint="eastAsia"/>
          <w:sz w:val="16"/>
          <w:szCs w:val="18"/>
          <w:lang w:val="it-IT"/>
        </w:rPr>
        <w:t>だけを、</w:t>
      </w:r>
      <w:r w:rsidR="00BC7939" w:rsidRPr="00445B44">
        <w:rPr>
          <w:rFonts w:hint="eastAsia"/>
          <w:sz w:val="16"/>
          <w:szCs w:val="18"/>
          <w:lang w:val="it-IT"/>
        </w:rPr>
        <w:t>果皮と共に</w:t>
      </w:r>
      <w:r w:rsidR="00BC7939">
        <w:rPr>
          <w:rFonts w:hint="eastAsia"/>
          <w:sz w:val="16"/>
          <w:szCs w:val="18"/>
          <w:lang w:val="it-IT"/>
        </w:rPr>
        <w:t>約</w:t>
      </w:r>
      <w:r w:rsidR="00BC7939" w:rsidRPr="00445B44">
        <w:rPr>
          <w:rFonts w:hint="eastAsia"/>
          <w:sz w:val="16"/>
          <w:szCs w:val="18"/>
          <w:lang w:val="it-IT"/>
        </w:rPr>
        <w:t>1</w:t>
      </w:r>
      <w:r w:rsidR="00BC7939" w:rsidRPr="00445B44">
        <w:rPr>
          <w:rFonts w:hint="eastAsia"/>
          <w:sz w:val="16"/>
          <w:szCs w:val="18"/>
          <w:lang w:val="it-IT"/>
        </w:rPr>
        <w:t>週間</w:t>
      </w:r>
      <w:r w:rsidR="00BC7939">
        <w:rPr>
          <w:rFonts w:hint="eastAsia"/>
          <w:sz w:val="16"/>
          <w:szCs w:val="18"/>
          <w:lang w:val="it-IT"/>
        </w:rPr>
        <w:t>の</w:t>
      </w:r>
      <w:r w:rsidR="00BC7939" w:rsidRPr="00445B44">
        <w:rPr>
          <w:rFonts w:hint="eastAsia"/>
          <w:sz w:val="16"/>
          <w:szCs w:val="18"/>
          <w:lang w:val="it-IT"/>
        </w:rPr>
        <w:t>醗酵</w:t>
      </w:r>
      <w:r w:rsidR="00BC7939">
        <w:rPr>
          <w:rFonts w:hint="eastAsia"/>
          <w:sz w:val="16"/>
          <w:szCs w:val="18"/>
          <w:lang w:val="it-IT"/>
        </w:rPr>
        <w:t>を行ってから、</w:t>
      </w:r>
      <w:r w:rsidR="00BC7939">
        <w:rPr>
          <w:rFonts w:hint="eastAsia"/>
          <w:sz w:val="16"/>
          <w:szCs w:val="18"/>
          <w:lang w:val="it-IT"/>
        </w:rPr>
        <w:t>3</w:t>
      </w:r>
      <w:r w:rsidR="00BC7939">
        <w:rPr>
          <w:rFonts w:hint="eastAsia"/>
          <w:sz w:val="16"/>
          <w:szCs w:val="18"/>
          <w:lang w:val="it-IT"/>
        </w:rPr>
        <w:t>つのブドウで醗酵・熟成を行った白。</w:t>
      </w:r>
      <w:r w:rsidR="00BC7939" w:rsidRPr="00445B44">
        <w:rPr>
          <w:rFonts w:hint="eastAsia"/>
          <w:sz w:val="16"/>
          <w:szCs w:val="18"/>
          <w:lang w:val="it-IT"/>
        </w:rPr>
        <w:t>スプルティリオーネ</w:t>
      </w:r>
      <w:r w:rsidR="00BC7939" w:rsidRPr="00445B44">
        <w:rPr>
          <w:rFonts w:hint="eastAsia"/>
          <w:sz w:val="16"/>
          <w:szCs w:val="18"/>
          <w:lang w:val="it-IT"/>
        </w:rPr>
        <w:t>Spurtiglione</w:t>
      </w:r>
      <w:r w:rsidR="00BC7939">
        <w:rPr>
          <w:rFonts w:hint="eastAsia"/>
          <w:sz w:val="16"/>
          <w:szCs w:val="18"/>
          <w:lang w:val="it-IT"/>
        </w:rPr>
        <w:t>はナポリの方言でコウモリの意</w:t>
      </w:r>
      <w:r w:rsidR="00BC7939" w:rsidRPr="00445B44">
        <w:rPr>
          <w:rFonts w:hint="eastAsia"/>
          <w:sz w:val="16"/>
          <w:szCs w:val="18"/>
          <w:lang w:val="it-IT"/>
        </w:rPr>
        <w:t xml:space="preserve">(pipistrello </w:t>
      </w:r>
      <w:r w:rsidR="00BC7939" w:rsidRPr="00445B44">
        <w:rPr>
          <w:rFonts w:hint="eastAsia"/>
          <w:sz w:val="16"/>
          <w:szCs w:val="18"/>
          <w:lang w:val="it-IT"/>
        </w:rPr>
        <w:t>コウモリ）</w:t>
      </w:r>
      <w:r w:rsidR="00BC7939">
        <w:rPr>
          <w:rFonts w:hint="eastAsia"/>
          <w:sz w:val="16"/>
          <w:szCs w:val="18"/>
          <w:lang w:val="it-IT"/>
        </w:rPr>
        <w:t>。通常のビアンコに比べ、標高が</w:t>
      </w:r>
      <w:r w:rsidR="00BC7939">
        <w:rPr>
          <w:rFonts w:hint="eastAsia"/>
          <w:sz w:val="16"/>
          <w:szCs w:val="18"/>
          <w:lang w:val="it-IT"/>
        </w:rPr>
        <w:t>100m</w:t>
      </w:r>
      <w:r w:rsidR="00BC7939">
        <w:rPr>
          <w:rFonts w:hint="eastAsia"/>
          <w:sz w:val="16"/>
          <w:szCs w:val="18"/>
          <w:lang w:val="it-IT"/>
        </w:rPr>
        <w:t>ほど高い畑のブドウが中心となっていることもあり、より強く酸を感じつつも、ペペッラからの果皮のニュアンスによって、丸み、厚みを感じる非常に個性的な味わい。</w:t>
      </w:r>
      <w:r w:rsidR="001A0672">
        <w:rPr>
          <w:rFonts w:hint="eastAsia"/>
          <w:sz w:val="16"/>
          <w:szCs w:val="18"/>
          <w:lang w:val="it-IT"/>
        </w:rPr>
        <w:t>2021</w:t>
      </w:r>
      <w:r w:rsidR="001A0672">
        <w:rPr>
          <w:rFonts w:hint="eastAsia"/>
          <w:sz w:val="16"/>
          <w:szCs w:val="18"/>
          <w:lang w:val="it-IT"/>
        </w:rPr>
        <w:t>年は天候にも恵まれブドウのクオリティを感じるものの、やはり高標高と昼夜の気温差、樹の仕立て</w:t>
      </w:r>
      <w:r w:rsidR="00BC7939">
        <w:rPr>
          <w:rFonts w:hint="eastAsia"/>
          <w:sz w:val="16"/>
          <w:szCs w:val="18"/>
          <w:lang w:val="it-IT"/>
        </w:rPr>
        <w:t>高いことも重なり、昨今の猛暑の影響を受けず、ブドウの収穫を遅らせても、</w:t>
      </w:r>
      <w:r w:rsidR="00BC7939" w:rsidRPr="00445B44">
        <w:rPr>
          <w:rFonts w:hint="eastAsia"/>
          <w:sz w:val="16"/>
          <w:szCs w:val="18"/>
          <w:lang w:val="it-IT"/>
        </w:rPr>
        <w:t>1</w:t>
      </w:r>
      <w:r w:rsidR="001A0672">
        <w:rPr>
          <w:rFonts w:hint="eastAsia"/>
          <w:sz w:val="16"/>
          <w:szCs w:val="18"/>
          <w:lang w:val="it-IT"/>
        </w:rPr>
        <w:t>1</w:t>
      </w:r>
      <w:r w:rsidR="00BC7939" w:rsidRPr="00445B44">
        <w:rPr>
          <w:rFonts w:hint="eastAsia"/>
          <w:sz w:val="16"/>
          <w:szCs w:val="18"/>
          <w:lang w:val="it-IT"/>
        </w:rPr>
        <w:t>.5%ALC</w:t>
      </w:r>
      <w:r w:rsidR="00BC7939">
        <w:rPr>
          <w:rFonts w:hint="eastAsia"/>
          <w:sz w:val="16"/>
          <w:szCs w:val="18"/>
          <w:lang w:val="it-IT"/>
        </w:rPr>
        <w:t>という</w:t>
      </w:r>
      <w:r w:rsidR="001A0672">
        <w:rPr>
          <w:rFonts w:hint="eastAsia"/>
          <w:sz w:val="16"/>
          <w:szCs w:val="18"/>
          <w:lang w:val="it-IT"/>
        </w:rPr>
        <w:t>繊細さ</w:t>
      </w:r>
      <w:r w:rsidR="00BC7939" w:rsidRPr="00445B44">
        <w:rPr>
          <w:rFonts w:hint="eastAsia"/>
          <w:sz w:val="16"/>
          <w:szCs w:val="18"/>
          <w:lang w:val="it-IT"/>
        </w:rPr>
        <w:t>。</w:t>
      </w:r>
      <w:r w:rsidR="00BC7939">
        <w:rPr>
          <w:rFonts w:hint="eastAsia"/>
          <w:sz w:val="16"/>
          <w:szCs w:val="18"/>
          <w:lang w:val="it-IT"/>
        </w:rPr>
        <w:t>火山性土壌由来のミネラル、スパイスや柑橘のニュアンス</w:t>
      </w:r>
      <w:r w:rsidR="00BC7939" w:rsidRPr="00445B44">
        <w:rPr>
          <w:rFonts w:hint="eastAsia"/>
          <w:sz w:val="16"/>
          <w:szCs w:val="18"/>
          <w:lang w:val="it-IT"/>
        </w:rPr>
        <w:t>を</w:t>
      </w:r>
      <w:r w:rsidR="00BC7939">
        <w:rPr>
          <w:rFonts w:hint="eastAsia"/>
          <w:sz w:val="16"/>
          <w:szCs w:val="18"/>
          <w:lang w:val="it-IT"/>
        </w:rPr>
        <w:t>感じ</w:t>
      </w:r>
      <w:r w:rsidR="001A0672">
        <w:rPr>
          <w:rFonts w:hint="eastAsia"/>
          <w:sz w:val="16"/>
          <w:szCs w:val="18"/>
          <w:lang w:val="it-IT"/>
        </w:rPr>
        <w:t>つつも、果皮由来のタンニンが、強烈な酸を包み込んでくれる一体感ある味わい</w:t>
      </w:r>
      <w:r w:rsidR="00BC7939">
        <w:rPr>
          <w:rFonts w:hint="eastAsia"/>
          <w:sz w:val="16"/>
          <w:szCs w:val="18"/>
          <w:lang w:val="it-IT"/>
        </w:rPr>
        <w:t>。</w:t>
      </w:r>
      <w:r w:rsidR="001A0672">
        <w:rPr>
          <w:rFonts w:hint="eastAsia"/>
          <w:sz w:val="16"/>
          <w:szCs w:val="18"/>
          <w:lang w:val="it-IT"/>
        </w:rPr>
        <w:t>これからの進化が非常に楽しみな白ワインです！</w:t>
      </w:r>
      <w:r w:rsidR="00BC7939" w:rsidRPr="00236C6E">
        <w:rPr>
          <w:sz w:val="16"/>
          <w:szCs w:val="18"/>
          <w:lang w:val="it-IT"/>
        </w:rPr>
        <w:t xml:space="preserve"> </w:t>
      </w:r>
    </w:p>
    <w:p w14:paraId="5F169282" w14:textId="0FEF4691" w:rsidR="00BC7939" w:rsidRPr="00DB773C" w:rsidRDefault="001E39F0" w:rsidP="00BC7939">
      <w:pPr>
        <w:jc w:val="left"/>
        <w:rPr>
          <w:b/>
          <w:lang w:val="it-IT"/>
        </w:rPr>
      </w:pPr>
      <w:r>
        <w:rPr>
          <w:rFonts w:hint="eastAsia"/>
          <w:b/>
          <w:lang w:val="it-IT"/>
        </w:rPr>
        <w:t>Pomodori di Tramonti 20</w:t>
      </w:r>
      <w:r w:rsidR="001B49EE">
        <w:rPr>
          <w:rFonts w:hint="eastAsia"/>
          <w:b/>
          <w:lang w:val="it-IT"/>
        </w:rPr>
        <w:t>23</w:t>
      </w:r>
      <w:r w:rsidR="00BC7939">
        <w:rPr>
          <w:rFonts w:hint="eastAsia"/>
          <w:b/>
          <w:sz w:val="16"/>
          <w:szCs w:val="16"/>
          <w:lang w:val="it-IT"/>
        </w:rPr>
        <w:t xml:space="preserve"> </w:t>
      </w:r>
      <w:r w:rsidR="00B76EA5" w:rsidRPr="00B76EA5">
        <w:rPr>
          <w:rFonts w:hint="eastAsia"/>
          <w:bCs/>
          <w:sz w:val="16"/>
          <w:szCs w:val="16"/>
          <w:lang w:val="it-IT"/>
        </w:rPr>
        <w:t>ポモドーリ　ディ　トラモンティ</w:t>
      </w:r>
      <w:r w:rsidR="00B76EA5">
        <w:rPr>
          <w:rFonts w:hint="eastAsia"/>
          <w:b/>
          <w:sz w:val="16"/>
          <w:szCs w:val="16"/>
          <w:lang w:val="it-IT"/>
        </w:rPr>
        <w:t xml:space="preserve">　</w:t>
      </w:r>
      <w:r w:rsidR="00BC7939" w:rsidRPr="00D8390E">
        <w:rPr>
          <w:rFonts w:ascii="HGPｺﾞｼｯｸM" w:hAnsi="ＭＳ 明朝" w:cs="ＭＳ 明朝" w:hint="eastAsia"/>
          <w:b/>
          <w:color w:val="00B050"/>
          <w:sz w:val="16"/>
          <w:szCs w:val="16"/>
          <w:lang w:val="it-IT"/>
        </w:rPr>
        <w:t>≪</w:t>
      </w:r>
      <w:r w:rsidR="00BC7939">
        <w:rPr>
          <w:rFonts w:ascii="HGPｺﾞｼｯｸM" w:hAnsi="ＭＳ 明朝" w:cs="ＭＳ 明朝" w:hint="eastAsia"/>
          <w:b/>
          <w:color w:val="00B050"/>
          <w:sz w:val="16"/>
          <w:szCs w:val="16"/>
          <w:lang w:val="it-IT"/>
        </w:rPr>
        <w:t>新アイテム</w:t>
      </w:r>
      <w:r w:rsidR="00BC7939" w:rsidRPr="00D8390E">
        <w:rPr>
          <w:rFonts w:ascii="HGPｺﾞｼｯｸM" w:hAnsi="ＭＳ 明朝" w:cs="ＭＳ 明朝" w:hint="eastAsia"/>
          <w:b/>
          <w:color w:val="00B050"/>
          <w:sz w:val="16"/>
          <w:szCs w:val="16"/>
          <w:lang w:val="it-IT"/>
        </w:rPr>
        <w:t>≫</w:t>
      </w:r>
    </w:p>
    <w:p w14:paraId="0403E86F" w14:textId="64CA79EC" w:rsidR="00D37173" w:rsidRDefault="00B45E4F" w:rsidP="00D37173">
      <w:pPr>
        <w:ind w:firstLineChars="100" w:firstLine="143"/>
        <w:rPr>
          <w:sz w:val="16"/>
          <w:szCs w:val="18"/>
          <w:lang w:val="it-IT"/>
        </w:rPr>
      </w:pPr>
      <w:r>
        <w:rPr>
          <w:rFonts w:hint="eastAsia"/>
          <w:noProof/>
          <w:sz w:val="16"/>
          <w:szCs w:val="18"/>
          <w:lang w:val="ja-JP"/>
        </w:rPr>
        <w:drawing>
          <wp:anchor distT="0" distB="0" distL="114300" distR="114300" simplePos="0" relativeHeight="251714560" behindDoc="0" locked="0" layoutInCell="1" allowOverlap="1" wp14:anchorId="146F8B3E" wp14:editId="7532A452">
            <wp:simplePos x="0" y="0"/>
            <wp:positionH relativeFrom="margin">
              <wp:align>right</wp:align>
            </wp:positionH>
            <wp:positionV relativeFrom="paragraph">
              <wp:posOffset>24130</wp:posOffset>
            </wp:positionV>
            <wp:extent cx="1493520" cy="1461770"/>
            <wp:effectExtent l="0" t="0" r="0" b="5080"/>
            <wp:wrapSquare wrapText="bothSides"/>
            <wp:docPr id="269961210"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1210" name="図 2" descr="テキスト&#10;&#10;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93520" cy="1461770"/>
                    </a:xfrm>
                    <a:prstGeom prst="rect">
                      <a:avLst/>
                    </a:prstGeom>
                  </pic:spPr>
                </pic:pic>
              </a:graphicData>
            </a:graphic>
            <wp14:sizeRelH relativeFrom="margin">
              <wp14:pctWidth>0</wp14:pctWidth>
            </wp14:sizeRelH>
            <wp14:sizeRelV relativeFrom="margin">
              <wp14:pctHeight>0</wp14:pctHeight>
            </wp14:sizeRelV>
          </wp:anchor>
        </w:drawing>
      </w:r>
      <w:r w:rsidR="001A0672">
        <w:rPr>
          <w:rFonts w:hint="eastAsia"/>
          <w:sz w:val="16"/>
          <w:szCs w:val="18"/>
          <w:lang w:val="it-IT"/>
        </w:rPr>
        <w:t>そして今回、ようやく皆様にご紹介することができます、、。不本意、というか複雑な気持ちではありますがモンテ</w:t>
      </w:r>
      <w:r w:rsidR="001A0672">
        <w:rPr>
          <w:rFonts w:hint="eastAsia"/>
          <w:sz w:val="16"/>
          <w:szCs w:val="18"/>
          <w:lang w:val="it-IT"/>
        </w:rPr>
        <w:t xml:space="preserve"> </w:t>
      </w:r>
      <w:r w:rsidR="001A0672">
        <w:rPr>
          <w:rFonts w:hint="eastAsia"/>
          <w:sz w:val="16"/>
          <w:szCs w:val="18"/>
          <w:lang w:val="it-IT"/>
        </w:rPr>
        <w:t>ディ</w:t>
      </w:r>
      <w:r w:rsidR="001A0672">
        <w:rPr>
          <w:rFonts w:hint="eastAsia"/>
          <w:sz w:val="16"/>
          <w:szCs w:val="18"/>
          <w:lang w:val="it-IT"/>
        </w:rPr>
        <w:t xml:space="preserve"> </w:t>
      </w:r>
      <w:r w:rsidR="001A0672">
        <w:rPr>
          <w:rFonts w:hint="eastAsia"/>
          <w:sz w:val="16"/>
          <w:szCs w:val="18"/>
          <w:lang w:val="it-IT"/>
        </w:rPr>
        <w:t>グラツィアといえば、ワインよりもこのホールトマトの美味しさのほうが有名かもしれません、、汗。「標高が高く斜面ばかりで、耕作地の乏しいトラモンティの町。少ない畑を少しでも効率よく使うために、ブドウ棚の下で野菜類を栽培することが、この地域の本来の農業だったんだ」、そう教えてくれ</w:t>
      </w:r>
      <w:r w:rsidR="00754B23">
        <w:rPr>
          <w:rFonts w:hint="eastAsia"/>
          <w:sz w:val="16"/>
          <w:szCs w:val="18"/>
          <w:lang w:val="it-IT"/>
        </w:rPr>
        <w:t>た</w:t>
      </w:r>
      <w:r w:rsidR="001A0672">
        <w:rPr>
          <w:rFonts w:hint="eastAsia"/>
          <w:sz w:val="16"/>
          <w:szCs w:val="18"/>
          <w:lang w:val="it-IT"/>
        </w:rPr>
        <w:t>アルフォンソ。</w:t>
      </w:r>
      <w:r w:rsidR="00D37173">
        <w:rPr>
          <w:rFonts w:hint="eastAsia"/>
          <w:sz w:val="16"/>
          <w:szCs w:val="18"/>
          <w:lang w:val="it-IT"/>
        </w:rPr>
        <w:t>標高</w:t>
      </w:r>
      <w:r w:rsidR="00D37173">
        <w:rPr>
          <w:rFonts w:hint="eastAsia"/>
          <w:sz w:val="16"/>
          <w:szCs w:val="18"/>
          <w:lang w:val="it-IT"/>
        </w:rPr>
        <w:t>550m</w:t>
      </w:r>
      <w:r w:rsidR="00D37173">
        <w:rPr>
          <w:rFonts w:hint="eastAsia"/>
          <w:sz w:val="16"/>
          <w:szCs w:val="18"/>
          <w:lang w:val="it-IT"/>
        </w:rPr>
        <w:t>のティントーレのブドウ畑の畝の間に、コルバリーノ（サレルノ近郊）、チェントスコッケ（ナポリ近郊）、コルピッツォ（ヴェスヴィオ周辺）といった古くから残品種のトマトを栽培。粒のままジュースで満たした</w:t>
      </w:r>
      <w:r w:rsidR="00754B23">
        <w:rPr>
          <w:rFonts w:hint="eastAsia"/>
          <w:sz w:val="16"/>
          <w:szCs w:val="18"/>
          <w:lang w:val="it-IT"/>
        </w:rPr>
        <w:t>ホールトマト</w:t>
      </w:r>
      <w:r w:rsidR="00D37173">
        <w:rPr>
          <w:rFonts w:hint="eastAsia"/>
          <w:sz w:val="16"/>
          <w:szCs w:val="18"/>
          <w:lang w:val="it-IT"/>
        </w:rPr>
        <w:t>。</w:t>
      </w:r>
    </w:p>
    <w:p w14:paraId="10310CC2" w14:textId="7E157080" w:rsidR="00D37173" w:rsidRDefault="00D37173" w:rsidP="00D37173">
      <w:pPr>
        <w:ind w:firstLineChars="100" w:firstLine="143"/>
        <w:rPr>
          <w:sz w:val="16"/>
          <w:szCs w:val="18"/>
          <w:lang w:val="it-IT"/>
        </w:rPr>
      </w:pPr>
      <w:r>
        <w:rPr>
          <w:rFonts w:hint="eastAsia"/>
          <w:sz w:val="16"/>
          <w:szCs w:val="18"/>
          <w:lang w:val="it-IT"/>
        </w:rPr>
        <w:t>これまで自分が持ってきたホールトマトへのイメージが吹き飛ぶ驚きの味わい！</w:t>
      </w:r>
      <w:r w:rsidR="00754B23">
        <w:rPr>
          <w:rFonts w:hint="eastAsia"/>
          <w:sz w:val="16"/>
          <w:szCs w:val="18"/>
          <w:lang w:val="it-IT"/>
        </w:rPr>
        <w:t>フタ</w:t>
      </w:r>
      <w:r>
        <w:rPr>
          <w:rFonts w:hint="eastAsia"/>
          <w:sz w:val="16"/>
          <w:szCs w:val="18"/>
          <w:lang w:val="it-IT"/>
        </w:rPr>
        <w:t>を開けただけ、香りですぐに気づい</w:t>
      </w:r>
      <w:r w:rsidR="00754B23">
        <w:rPr>
          <w:rFonts w:hint="eastAsia"/>
          <w:sz w:val="16"/>
          <w:szCs w:val="18"/>
          <w:lang w:val="it-IT"/>
        </w:rPr>
        <w:t>てい</w:t>
      </w:r>
      <w:r>
        <w:rPr>
          <w:rFonts w:hint="eastAsia"/>
          <w:sz w:val="16"/>
          <w:szCs w:val="18"/>
          <w:lang w:val="it-IT"/>
        </w:rPr>
        <w:t>ただけると思います。非常にフレッシュで爽やかな香り、加熱せず、そのまま食べてもトマトのうまみと果実的な美味しさ、そして何よりワインにも通じる土地由来の酸</w:t>
      </w:r>
      <w:r w:rsidR="00131605">
        <w:rPr>
          <w:rFonts w:hint="eastAsia"/>
          <w:sz w:val="16"/>
          <w:szCs w:val="18"/>
          <w:lang w:val="it-IT"/>
        </w:rPr>
        <w:t>と香り</w:t>
      </w:r>
      <w:r>
        <w:rPr>
          <w:rFonts w:hint="eastAsia"/>
          <w:sz w:val="16"/>
          <w:szCs w:val="18"/>
          <w:lang w:val="it-IT"/>
        </w:rPr>
        <w:t>を持ったホールトマト。</w:t>
      </w:r>
      <w:r w:rsidR="00131605">
        <w:rPr>
          <w:rFonts w:hint="eastAsia"/>
          <w:sz w:val="16"/>
          <w:szCs w:val="18"/>
          <w:lang w:val="it-IT"/>
        </w:rPr>
        <w:t>自分たちの畑で収穫できる分を、自家消費用の延長程度に作っている</w:t>
      </w:r>
      <w:r w:rsidR="00754B23">
        <w:rPr>
          <w:rFonts w:hint="eastAsia"/>
          <w:sz w:val="16"/>
          <w:szCs w:val="18"/>
          <w:lang w:val="it-IT"/>
        </w:rPr>
        <w:t>ため生産量が少なく</w:t>
      </w:r>
      <w:r w:rsidR="00131605">
        <w:rPr>
          <w:rFonts w:hint="eastAsia"/>
          <w:sz w:val="16"/>
          <w:szCs w:val="18"/>
          <w:lang w:val="it-IT"/>
        </w:rPr>
        <w:t>、価格的にはどうにも割高に</w:t>
      </w:r>
      <w:r w:rsidR="00754B23">
        <w:rPr>
          <w:rFonts w:hint="eastAsia"/>
          <w:sz w:val="16"/>
          <w:szCs w:val="18"/>
          <w:lang w:val="it-IT"/>
        </w:rPr>
        <w:t>なってしまいますが</w:t>
      </w:r>
      <w:r w:rsidR="00131605">
        <w:rPr>
          <w:rFonts w:hint="eastAsia"/>
          <w:sz w:val="16"/>
          <w:szCs w:val="18"/>
          <w:lang w:val="it-IT"/>
        </w:rPr>
        <w:t>、ぜひ一度その香りと味わいをお試しいただきたいトマトです！</w:t>
      </w:r>
    </w:p>
    <w:p w14:paraId="7B3BFC5E" w14:textId="294AE635" w:rsidR="00BC4925" w:rsidRPr="00C14695" w:rsidRDefault="00BC4925" w:rsidP="00BC4925">
      <w:pPr>
        <w:jc w:val="left"/>
        <w:rPr>
          <w:rFonts w:cs="ＭＳ ゴシック"/>
          <w:b/>
          <w:sz w:val="32"/>
          <w:szCs w:val="21"/>
          <w:u w:val="single"/>
          <w:lang w:val="it-IT"/>
        </w:rPr>
      </w:pPr>
      <w:r>
        <w:rPr>
          <w:rFonts w:cs="ＭＳ ゴシック"/>
          <w:b/>
          <w:sz w:val="32"/>
          <w:szCs w:val="21"/>
          <w:u w:val="single"/>
          <w:lang w:val="it-IT"/>
        </w:rPr>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Pr>
          <w:rFonts w:cs="ＭＳ ゴシック" w:hint="eastAsia"/>
          <w:b/>
          <w:bCs/>
          <w:color w:val="4472C4" w:themeColor="accent1"/>
          <w:u w:val="single"/>
          <w:lang w:val="it-IT"/>
        </w:rPr>
        <w:t xml:space="preserve">    </w:t>
      </w:r>
      <w:r>
        <w:rPr>
          <w:rFonts w:cs="ＭＳ ゴシック" w:hint="eastAsia"/>
          <w:sz w:val="16"/>
          <w:szCs w:val="16"/>
          <w:u w:val="single"/>
          <w:lang w:val="it-IT"/>
        </w:rPr>
        <w:t xml:space="preserve">             </w:t>
      </w:r>
      <w:r w:rsidR="00131605">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p w14:paraId="474DA0B4" w14:textId="2B478031" w:rsidR="00BC4925" w:rsidRDefault="00D93DF3" w:rsidP="00BC4925">
      <w:pPr>
        <w:ind w:firstLineChars="100" w:firstLine="183"/>
        <w:rPr>
          <w:sz w:val="16"/>
          <w:szCs w:val="18"/>
          <w:lang w:val="it-IT"/>
        </w:rPr>
      </w:pPr>
      <w:r>
        <w:rPr>
          <w:b/>
          <w:noProof/>
          <w:lang w:val="it-IT"/>
        </w:rPr>
        <w:drawing>
          <wp:anchor distT="0" distB="0" distL="114300" distR="114300" simplePos="0" relativeHeight="251712512" behindDoc="0" locked="0" layoutInCell="1" allowOverlap="1" wp14:anchorId="24964067" wp14:editId="11F08000">
            <wp:simplePos x="0" y="0"/>
            <wp:positionH relativeFrom="margin">
              <wp:posOffset>6189345</wp:posOffset>
            </wp:positionH>
            <wp:positionV relativeFrom="paragraph">
              <wp:posOffset>217170</wp:posOffset>
            </wp:positionV>
            <wp:extent cx="658495" cy="1314450"/>
            <wp:effectExtent l="19050" t="19050" r="27305" b="19050"/>
            <wp:wrapSquare wrapText="bothSides"/>
            <wp:docPr id="16773298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2981" name="図 1" descr="テキスト, 手紙&#10;&#10;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8495" cy="131445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BC4925">
        <w:rPr>
          <w:rFonts w:hint="eastAsia"/>
          <w:sz w:val="16"/>
          <w:szCs w:val="18"/>
          <w:lang w:val="it-IT"/>
        </w:rPr>
        <w:t>町の名前でもあり、イタリアを代表するワイン「ヴィーノ</w:t>
      </w:r>
      <w:r w:rsidR="00BC4925">
        <w:rPr>
          <w:rFonts w:hint="eastAsia"/>
          <w:sz w:val="16"/>
          <w:szCs w:val="18"/>
          <w:lang w:val="it-IT"/>
        </w:rPr>
        <w:t xml:space="preserve"> </w:t>
      </w:r>
      <w:r w:rsidR="00BC4925">
        <w:rPr>
          <w:rFonts w:hint="eastAsia"/>
          <w:sz w:val="16"/>
          <w:szCs w:val="18"/>
          <w:lang w:val="it-IT"/>
        </w:rPr>
        <w:t>ノービレ</w:t>
      </w:r>
      <w:r w:rsidR="00BC4925">
        <w:rPr>
          <w:rFonts w:hint="eastAsia"/>
          <w:sz w:val="16"/>
          <w:szCs w:val="18"/>
          <w:lang w:val="it-IT"/>
        </w:rPr>
        <w:t xml:space="preserve"> </w:t>
      </w:r>
      <w:r w:rsidR="00BC4925">
        <w:rPr>
          <w:rFonts w:hint="eastAsia"/>
          <w:sz w:val="16"/>
          <w:szCs w:val="18"/>
          <w:lang w:val="it-IT"/>
        </w:rPr>
        <w:t>ディ</w:t>
      </w:r>
      <w:r w:rsidR="00BC4925">
        <w:rPr>
          <w:rFonts w:hint="eastAsia"/>
          <w:sz w:val="16"/>
          <w:szCs w:val="18"/>
          <w:lang w:val="it-IT"/>
        </w:rPr>
        <w:t xml:space="preserve"> </w:t>
      </w:r>
      <w:r w:rsidR="00BC4925">
        <w:rPr>
          <w:rFonts w:hint="eastAsia"/>
          <w:sz w:val="16"/>
          <w:szCs w:val="18"/>
          <w:lang w:val="it-IT"/>
        </w:rPr>
        <w:t>モンテプルチアーノ」。このワインの創始者の一族である造り手ファネッティ。歴史と伝統を持つワイナリーは数多く存在しますが、近代的な醸造設備を使わず、</w:t>
      </w:r>
      <w:r w:rsidR="00BC4925">
        <w:rPr>
          <w:rFonts w:hint="eastAsia"/>
          <w:sz w:val="16"/>
          <w:szCs w:val="18"/>
          <w:lang w:val="it-IT"/>
        </w:rPr>
        <w:t>100</w:t>
      </w:r>
      <w:r w:rsidR="00BC4925">
        <w:rPr>
          <w:rFonts w:hint="eastAsia"/>
          <w:sz w:val="16"/>
          <w:szCs w:val="18"/>
          <w:lang w:val="it-IT"/>
        </w:rPr>
        <w:t>年前と変わらないワイン造りを続けているのは、恐らく他には存在しないのではないでしょうか？</w:t>
      </w:r>
    </w:p>
    <w:p w14:paraId="081AEB4A" w14:textId="6725AC15" w:rsidR="00BC4925" w:rsidRPr="004D107F" w:rsidRDefault="00D93DF3" w:rsidP="00BC4925">
      <w:pPr>
        <w:ind w:firstLineChars="100" w:firstLine="143"/>
        <w:rPr>
          <w:b/>
          <w:lang w:val="it-IT"/>
        </w:rPr>
      </w:pPr>
      <w:r>
        <w:rPr>
          <w:rFonts w:hint="eastAsia"/>
          <w:sz w:val="16"/>
          <w:szCs w:val="18"/>
          <w:lang w:val="it-IT"/>
        </w:rPr>
        <w:t>ワインのリリースはもう少し先になりますが、ひとまず</w:t>
      </w:r>
      <w:r>
        <w:rPr>
          <w:rFonts w:hint="eastAsia"/>
          <w:sz w:val="16"/>
          <w:szCs w:val="18"/>
          <w:lang w:val="it-IT"/>
        </w:rPr>
        <w:t>2023</w:t>
      </w:r>
      <w:r>
        <w:rPr>
          <w:rFonts w:hint="eastAsia"/>
          <w:sz w:val="16"/>
          <w:szCs w:val="18"/>
          <w:lang w:val="it-IT"/>
        </w:rPr>
        <w:t>年収穫のオリーヴオイルをご紹介させていただきます。</w:t>
      </w:r>
      <w:r w:rsidR="00BC4925" w:rsidRPr="004D107F">
        <w:rPr>
          <w:b/>
          <w:lang w:val="it-IT"/>
        </w:rPr>
        <w:t xml:space="preserve"> </w:t>
      </w:r>
    </w:p>
    <w:p w14:paraId="647871C0" w14:textId="2D7FAECA" w:rsidR="00BC4925" w:rsidRPr="00D8390E" w:rsidRDefault="00BC4925" w:rsidP="00BC4925">
      <w:pPr>
        <w:spacing w:line="240" w:lineRule="atLeast"/>
        <w:jc w:val="left"/>
        <w:rPr>
          <w:sz w:val="16"/>
          <w:szCs w:val="18"/>
        </w:rPr>
      </w:pPr>
      <w:r w:rsidRPr="00D8390E">
        <w:rPr>
          <w:b/>
          <w:lang w:val="it-IT"/>
        </w:rPr>
        <w:t>EXV Olive Oil 202</w:t>
      </w:r>
      <w:r w:rsidR="005C599E">
        <w:rPr>
          <w:rFonts w:hint="eastAsia"/>
          <w:b/>
          <w:lang w:val="it-IT"/>
        </w:rPr>
        <w:t>3</w:t>
      </w:r>
      <w:r w:rsidRPr="00D8390E">
        <w:rPr>
          <w:b/>
          <w:sz w:val="16"/>
          <w:lang w:val="it-IT"/>
        </w:rPr>
        <w:t>エクストラヴァージン</w:t>
      </w:r>
      <w:r w:rsidRPr="00D8390E">
        <w:rPr>
          <w:b/>
          <w:sz w:val="16"/>
          <w:lang w:val="it-IT"/>
        </w:rPr>
        <w:t xml:space="preserve"> </w:t>
      </w:r>
      <w:r w:rsidRPr="00D8390E">
        <w:rPr>
          <w:b/>
          <w:sz w:val="16"/>
          <w:lang w:val="it-IT"/>
        </w:rPr>
        <w:t>オリーヴオイル</w:t>
      </w:r>
      <w:r>
        <w:rPr>
          <w:rFonts w:hint="eastAsia"/>
          <w:b/>
          <w:sz w:val="16"/>
          <w:lang w:val="it-IT"/>
        </w:rPr>
        <w:t xml:space="preserve"> </w:t>
      </w:r>
      <w:r w:rsidRPr="00D8390E">
        <w:rPr>
          <w:rFonts w:ascii="HGPｺﾞｼｯｸM" w:hAnsi="ＭＳ 明朝" w:cs="ＭＳ 明朝" w:hint="eastAsia"/>
          <w:b/>
          <w:color w:val="00B050"/>
          <w:sz w:val="16"/>
        </w:rPr>
        <w:t>≪</w:t>
      </w:r>
      <w:r w:rsidRPr="00D8390E">
        <w:rPr>
          <w:rFonts w:ascii="HGPｺﾞｼｯｸM" w:hint="eastAsia"/>
          <w:b/>
          <w:color w:val="00B050"/>
          <w:sz w:val="16"/>
        </w:rPr>
        <w:t>新</w:t>
      </w:r>
      <w:r w:rsidR="004D4E6F">
        <w:rPr>
          <w:rFonts w:ascii="HGPｺﾞｼｯｸM" w:hint="eastAsia"/>
          <w:b/>
          <w:color w:val="00B050"/>
          <w:sz w:val="16"/>
        </w:rPr>
        <w:t>ヴィンテージ</w:t>
      </w:r>
      <w:r w:rsidRPr="00D8390E">
        <w:rPr>
          <w:rFonts w:ascii="HGPｺﾞｼｯｸM" w:hAnsi="ＭＳ 明朝" w:cs="ＭＳ 明朝" w:hint="eastAsia"/>
          <w:b/>
          <w:color w:val="00B050"/>
          <w:sz w:val="16"/>
        </w:rPr>
        <w:t>≫</w:t>
      </w:r>
      <w:r>
        <w:rPr>
          <w:rFonts w:ascii="HGPｺﾞｼｯｸM" w:hAnsi="ＭＳ 明朝" w:cs="ＭＳ 明朝" w:hint="eastAsia"/>
          <w:b/>
          <w:color w:val="00B050"/>
          <w:sz w:val="16"/>
        </w:rPr>
        <w:t xml:space="preserve"> </w:t>
      </w:r>
      <w:r w:rsidRPr="00D8390E">
        <w:rPr>
          <w:b/>
          <w:color w:val="00B050"/>
          <w:sz w:val="16"/>
        </w:rPr>
        <w:t xml:space="preserve"> </w:t>
      </w:r>
      <w:r w:rsidRPr="00D8390E">
        <w:rPr>
          <w:b/>
          <w:sz w:val="14"/>
          <w:szCs w:val="14"/>
          <w:lang w:val="it-IT"/>
        </w:rPr>
        <w:t>（</w:t>
      </w:r>
      <w:r>
        <w:rPr>
          <w:rFonts w:hint="eastAsia"/>
          <w:b/>
          <w:sz w:val="14"/>
          <w:szCs w:val="14"/>
          <w:lang w:val="it-IT"/>
        </w:rPr>
        <w:t>25</w:t>
      </w:r>
      <w:r w:rsidRPr="00D8390E">
        <w:rPr>
          <w:b/>
          <w:sz w:val="14"/>
          <w:szCs w:val="14"/>
          <w:lang w:val="it-IT"/>
        </w:rPr>
        <w:t>0ml</w:t>
      </w:r>
      <w:r>
        <w:rPr>
          <w:rFonts w:hint="eastAsia"/>
          <w:b/>
          <w:sz w:val="14"/>
          <w:szCs w:val="14"/>
          <w:lang w:val="it-IT"/>
        </w:rPr>
        <w:t xml:space="preserve"> </w:t>
      </w:r>
      <w:r w:rsidRPr="00D8390E">
        <w:rPr>
          <w:b/>
          <w:sz w:val="14"/>
          <w:szCs w:val="14"/>
          <w:lang w:val="it-IT"/>
        </w:rPr>
        <w:t>＆</w:t>
      </w:r>
      <w:r w:rsidRPr="00D8390E">
        <w:rPr>
          <w:b/>
          <w:sz w:val="14"/>
          <w:szCs w:val="14"/>
          <w:lang w:val="it-IT"/>
        </w:rPr>
        <w:t xml:space="preserve"> </w:t>
      </w:r>
      <w:r>
        <w:rPr>
          <w:rFonts w:hint="eastAsia"/>
          <w:b/>
          <w:sz w:val="14"/>
          <w:szCs w:val="14"/>
          <w:lang w:val="it-IT"/>
        </w:rPr>
        <w:t>5</w:t>
      </w:r>
      <w:r w:rsidRPr="00D8390E">
        <w:rPr>
          <w:b/>
          <w:sz w:val="14"/>
          <w:szCs w:val="14"/>
        </w:rPr>
        <w:t>00ml</w:t>
      </w:r>
      <w:r w:rsidRPr="00D8390E">
        <w:rPr>
          <w:b/>
          <w:sz w:val="14"/>
          <w:szCs w:val="14"/>
        </w:rPr>
        <w:t>）</w:t>
      </w:r>
    </w:p>
    <w:p w14:paraId="352237DB" w14:textId="7BC57B77" w:rsidR="00806C47" w:rsidRDefault="00D93DF3" w:rsidP="00BC7939">
      <w:pPr>
        <w:ind w:firstLineChars="100" w:firstLine="143"/>
        <w:rPr>
          <w:sz w:val="16"/>
          <w:szCs w:val="18"/>
          <w:lang w:val="it-IT"/>
        </w:rPr>
      </w:pPr>
      <w:r>
        <w:rPr>
          <w:rFonts w:hint="eastAsia"/>
          <w:sz w:val="16"/>
          <w:szCs w:val="18"/>
          <w:lang w:val="it-IT"/>
        </w:rPr>
        <w:t>今年は日本でもニュースで取り上げられているので、ご存じの方も多いと思いますが、</w:t>
      </w:r>
      <w:r>
        <w:rPr>
          <w:rFonts w:hint="eastAsia"/>
          <w:sz w:val="16"/>
          <w:szCs w:val="18"/>
          <w:lang w:val="it-IT"/>
        </w:rPr>
        <w:t>2023</w:t>
      </w:r>
      <w:r>
        <w:rPr>
          <w:rFonts w:hint="eastAsia"/>
          <w:sz w:val="16"/>
          <w:szCs w:val="18"/>
          <w:lang w:val="it-IT"/>
        </w:rPr>
        <w:t>年は近年稀に見る不作となってしまいました、、。イタリア中～南部では長雨の影響で花ぶるい、病気が蔓延し、例年の</w:t>
      </w:r>
      <w:r>
        <w:rPr>
          <w:rFonts w:hint="eastAsia"/>
          <w:sz w:val="16"/>
          <w:szCs w:val="18"/>
          <w:lang w:val="it-IT"/>
        </w:rPr>
        <w:t>20</w:t>
      </w:r>
      <w:r>
        <w:rPr>
          <w:rFonts w:hint="eastAsia"/>
          <w:sz w:val="16"/>
          <w:szCs w:val="18"/>
          <w:lang w:val="it-IT"/>
        </w:rPr>
        <w:t>～</w:t>
      </w:r>
      <w:r>
        <w:rPr>
          <w:rFonts w:hint="eastAsia"/>
          <w:sz w:val="16"/>
          <w:szCs w:val="18"/>
          <w:lang w:val="it-IT"/>
        </w:rPr>
        <w:t>30</w:t>
      </w:r>
      <w:r>
        <w:rPr>
          <w:rFonts w:hint="eastAsia"/>
          <w:sz w:val="16"/>
          <w:szCs w:val="18"/>
          <w:lang w:val="it-IT"/>
        </w:rPr>
        <w:t>％程度しか収穫できなかったという悲惨なヴィンテージ。どの生産者でも在庫薄や値上げが起きている中、懐深いファネッティは一切値上げ</w:t>
      </w:r>
      <w:r w:rsidR="00754B23">
        <w:rPr>
          <w:rFonts w:hint="eastAsia"/>
          <w:sz w:val="16"/>
          <w:szCs w:val="18"/>
          <w:lang w:val="it-IT"/>
        </w:rPr>
        <w:t>ありませんでした（感謝）</w:t>
      </w:r>
      <w:r>
        <w:rPr>
          <w:rFonts w:hint="eastAsia"/>
          <w:sz w:val="16"/>
          <w:szCs w:val="18"/>
          <w:lang w:val="it-IT"/>
        </w:rPr>
        <w:t>。天候の影響もあって、トスカーナ特有の辛味やスパイス感は少し控えめ。その分ジュースのような甘みと柔らかさを感じる繊細な味わい。標高の高いモンテプルチアーノらしい酸と繊細さを持ったトスカーナのオイルは、調味料としても魅力的。そして何よりワインと同じく、素晴らしいコストパフォーマンス！今回も</w:t>
      </w:r>
      <w:r>
        <w:rPr>
          <w:rFonts w:hint="eastAsia"/>
          <w:sz w:val="16"/>
          <w:szCs w:val="18"/>
          <w:lang w:val="it-IT"/>
        </w:rPr>
        <w:t>500ml</w:t>
      </w:r>
      <w:r>
        <w:rPr>
          <w:rFonts w:hint="eastAsia"/>
          <w:sz w:val="16"/>
          <w:szCs w:val="18"/>
          <w:lang w:val="it-IT"/>
        </w:rPr>
        <w:t>＆</w:t>
      </w:r>
      <w:r>
        <w:rPr>
          <w:rFonts w:hint="eastAsia"/>
          <w:sz w:val="16"/>
          <w:szCs w:val="18"/>
          <w:lang w:val="it-IT"/>
        </w:rPr>
        <w:t>250ml</w:t>
      </w:r>
      <w:r>
        <w:rPr>
          <w:rFonts w:hint="eastAsia"/>
          <w:sz w:val="16"/>
          <w:szCs w:val="18"/>
          <w:lang w:val="it-IT"/>
        </w:rPr>
        <w:t>の</w:t>
      </w:r>
      <w:r>
        <w:rPr>
          <w:rFonts w:hint="eastAsia"/>
          <w:sz w:val="16"/>
          <w:szCs w:val="18"/>
          <w:lang w:val="it-IT"/>
        </w:rPr>
        <w:t>2</w:t>
      </w:r>
      <w:r>
        <w:rPr>
          <w:rFonts w:hint="eastAsia"/>
          <w:sz w:val="16"/>
          <w:szCs w:val="18"/>
          <w:lang w:val="it-IT"/>
        </w:rPr>
        <w:t>タイプの缶でご用意しております。</w:t>
      </w:r>
    </w:p>
    <w:p w14:paraId="5A2166A0" w14:textId="77777777" w:rsidR="00BC7939" w:rsidRPr="00C14695" w:rsidRDefault="00BC7939" w:rsidP="00BC7939">
      <w:pPr>
        <w:rPr>
          <w:rFonts w:cs="ＭＳ ゴシック"/>
          <w:b/>
          <w:sz w:val="32"/>
          <w:szCs w:val="21"/>
          <w:u w:val="single"/>
          <w:lang w:val="it-IT"/>
        </w:rPr>
      </w:pPr>
      <w:r>
        <w:rPr>
          <w:rFonts w:cs="ＭＳ ゴシック"/>
          <w:b/>
          <w:sz w:val="32"/>
          <w:szCs w:val="21"/>
          <w:u w:val="single"/>
          <w:lang w:val="it-IT"/>
        </w:rPr>
        <w:t>Le Coste</w:t>
      </w:r>
      <w:r w:rsidRPr="00D8390E">
        <w:rPr>
          <w:rFonts w:cs="ＭＳ ゴシック"/>
          <w:b/>
          <w:sz w:val="28"/>
          <w:u w:val="single"/>
        </w:rPr>
        <w:t xml:space="preserve"> </w:t>
      </w:r>
      <w:r w:rsidRPr="00D8390E">
        <w:rPr>
          <w:rFonts w:cs="ＭＳ ゴシック"/>
          <w:sz w:val="24"/>
          <w:u w:val="single"/>
        </w:rPr>
        <w:t xml:space="preserve"> </w:t>
      </w:r>
      <w:r>
        <w:rPr>
          <w:rFonts w:cs="ＭＳ ゴシック" w:hint="eastAsia"/>
          <w:sz w:val="16"/>
          <w:szCs w:val="16"/>
          <w:u w:val="single"/>
        </w:rPr>
        <w:t>レ</w:t>
      </w:r>
      <w:r>
        <w:rPr>
          <w:rFonts w:cs="ＭＳ ゴシック" w:hint="eastAsia"/>
          <w:sz w:val="16"/>
          <w:szCs w:val="16"/>
          <w:u w:val="single"/>
        </w:rPr>
        <w:t xml:space="preserve"> </w:t>
      </w:r>
      <w:r>
        <w:rPr>
          <w:rFonts w:cs="ＭＳ ゴシック" w:hint="eastAsia"/>
          <w:sz w:val="16"/>
          <w:szCs w:val="16"/>
          <w:u w:val="single"/>
        </w:rPr>
        <w:t>コステ</w:t>
      </w:r>
      <w:r w:rsidRPr="00D8390E">
        <w:rPr>
          <w:rFonts w:cs="ＭＳ ゴシック"/>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ラツィオーヴィテルボーグラードリ</w:t>
      </w:r>
    </w:p>
    <w:tbl>
      <w:tblPr>
        <w:tblStyle w:val="1"/>
        <w:tblW w:w="5000" w:type="pct"/>
        <w:tblLayout w:type="fixed"/>
        <w:tblLook w:val="04A0" w:firstRow="1" w:lastRow="0" w:firstColumn="1" w:lastColumn="0" w:noHBand="0" w:noVBand="1"/>
      </w:tblPr>
      <w:tblGrid>
        <w:gridCol w:w="2553"/>
        <w:gridCol w:w="851"/>
        <w:gridCol w:w="711"/>
        <w:gridCol w:w="989"/>
        <w:gridCol w:w="1133"/>
        <w:gridCol w:w="4535"/>
      </w:tblGrid>
      <w:tr w:rsidR="00BC7939" w:rsidRPr="00D8390E" w14:paraId="4D572640" w14:textId="77777777" w:rsidTr="00DD4DDF">
        <w:trPr>
          <w:trHeight w:val="156"/>
        </w:trPr>
        <w:tc>
          <w:tcPr>
            <w:tcW w:w="1185" w:type="pct"/>
          </w:tcPr>
          <w:p w14:paraId="4E6AEFFA" w14:textId="77777777" w:rsidR="00BC7939" w:rsidRPr="00D8390E" w:rsidRDefault="00BC7939" w:rsidP="00B31D24">
            <w:pPr>
              <w:jc w:val="center"/>
              <w:rPr>
                <w:sz w:val="14"/>
                <w:szCs w:val="18"/>
                <w:lang w:val="it-IT"/>
              </w:rPr>
            </w:pPr>
            <w:r w:rsidRPr="00D8390E">
              <w:rPr>
                <w:sz w:val="14"/>
                <w:szCs w:val="18"/>
                <w:lang w:val="it-IT"/>
              </w:rPr>
              <w:t>ワイン名</w:t>
            </w:r>
          </w:p>
        </w:tc>
        <w:tc>
          <w:tcPr>
            <w:tcW w:w="395" w:type="pct"/>
          </w:tcPr>
          <w:p w14:paraId="77851A37" w14:textId="77777777" w:rsidR="00BC7939" w:rsidRPr="00D8390E" w:rsidRDefault="00BC7939" w:rsidP="00B31D24">
            <w:pPr>
              <w:jc w:val="center"/>
              <w:rPr>
                <w:sz w:val="12"/>
                <w:szCs w:val="18"/>
                <w:lang w:val="it-IT"/>
              </w:rPr>
            </w:pPr>
            <w:r w:rsidRPr="00D8390E">
              <w:rPr>
                <w:sz w:val="12"/>
                <w:szCs w:val="18"/>
                <w:lang w:val="it-IT"/>
              </w:rPr>
              <w:t>ヴィンテージ</w:t>
            </w:r>
          </w:p>
        </w:tc>
        <w:tc>
          <w:tcPr>
            <w:tcW w:w="330" w:type="pct"/>
          </w:tcPr>
          <w:p w14:paraId="484BAC5C" w14:textId="77777777" w:rsidR="00BC7939" w:rsidRPr="00D8390E" w:rsidRDefault="00BC7939" w:rsidP="00B31D24">
            <w:pPr>
              <w:jc w:val="center"/>
              <w:rPr>
                <w:sz w:val="14"/>
                <w:szCs w:val="18"/>
                <w:lang w:val="it-IT"/>
              </w:rPr>
            </w:pPr>
            <w:r w:rsidRPr="00D8390E">
              <w:rPr>
                <w:sz w:val="14"/>
                <w:szCs w:val="18"/>
                <w:lang w:val="it-IT"/>
              </w:rPr>
              <w:t>種類</w:t>
            </w:r>
          </w:p>
        </w:tc>
        <w:tc>
          <w:tcPr>
            <w:tcW w:w="459" w:type="pct"/>
          </w:tcPr>
          <w:p w14:paraId="1A203358" w14:textId="52D0ACAA" w:rsidR="00BC7939" w:rsidRPr="00D8390E" w:rsidRDefault="00BC7939" w:rsidP="00B31D24">
            <w:pPr>
              <w:jc w:val="center"/>
              <w:rPr>
                <w:sz w:val="14"/>
                <w:szCs w:val="18"/>
                <w:lang w:val="it-IT"/>
              </w:rPr>
            </w:pPr>
            <w:r w:rsidRPr="00D8390E">
              <w:rPr>
                <w:sz w:val="14"/>
                <w:szCs w:val="18"/>
                <w:lang w:val="it-IT"/>
              </w:rPr>
              <w:t>容量</w:t>
            </w:r>
            <w:r w:rsidR="00DD4DDF">
              <w:rPr>
                <w:rFonts w:hint="eastAsia"/>
                <w:sz w:val="14"/>
                <w:szCs w:val="18"/>
                <w:lang w:val="it-IT"/>
              </w:rPr>
              <w:t>/</w:t>
            </w:r>
            <w:r w:rsidR="00DD4DDF">
              <w:rPr>
                <w:rFonts w:hint="eastAsia"/>
                <w:sz w:val="14"/>
                <w:szCs w:val="18"/>
                <w:lang w:val="it-IT"/>
              </w:rPr>
              <w:t>入荷数</w:t>
            </w:r>
          </w:p>
        </w:tc>
        <w:tc>
          <w:tcPr>
            <w:tcW w:w="526" w:type="pct"/>
          </w:tcPr>
          <w:p w14:paraId="605E7C5A" w14:textId="77777777" w:rsidR="00BC7939" w:rsidRPr="00D8390E" w:rsidRDefault="00BC7939" w:rsidP="00B31D24">
            <w:pPr>
              <w:jc w:val="center"/>
              <w:rPr>
                <w:sz w:val="14"/>
                <w:szCs w:val="18"/>
                <w:lang w:val="it-IT"/>
              </w:rPr>
            </w:pPr>
            <w:r w:rsidRPr="00D8390E">
              <w:rPr>
                <w:sz w:val="14"/>
                <w:szCs w:val="18"/>
                <w:lang w:val="it-IT"/>
              </w:rPr>
              <w:t>上代（税別）</w:t>
            </w:r>
          </w:p>
        </w:tc>
        <w:tc>
          <w:tcPr>
            <w:tcW w:w="2105" w:type="pct"/>
          </w:tcPr>
          <w:p w14:paraId="23D56A2E" w14:textId="77777777" w:rsidR="00BC7939" w:rsidRPr="00D8390E" w:rsidRDefault="00BC7939" w:rsidP="00B31D24">
            <w:pPr>
              <w:jc w:val="center"/>
              <w:rPr>
                <w:sz w:val="14"/>
                <w:szCs w:val="18"/>
                <w:lang w:val="it-IT"/>
              </w:rPr>
            </w:pPr>
            <w:r w:rsidRPr="00D8390E">
              <w:rPr>
                <w:sz w:val="14"/>
                <w:szCs w:val="18"/>
                <w:lang w:val="it-IT"/>
              </w:rPr>
              <w:t>メモ</w:t>
            </w:r>
          </w:p>
        </w:tc>
      </w:tr>
      <w:tr w:rsidR="00BC7939" w:rsidRPr="00D8390E" w14:paraId="070B0A71" w14:textId="77777777" w:rsidTr="00DD4DDF">
        <w:tc>
          <w:tcPr>
            <w:tcW w:w="1185" w:type="pct"/>
          </w:tcPr>
          <w:p w14:paraId="2363404A" w14:textId="3FE8742C" w:rsidR="00BC7939" w:rsidRPr="00556A6F" w:rsidRDefault="00BC7939" w:rsidP="00B31D24">
            <w:pPr>
              <w:jc w:val="left"/>
              <w:rPr>
                <w:b/>
                <w:sz w:val="21"/>
                <w:szCs w:val="21"/>
                <w:lang w:val="it-IT"/>
              </w:rPr>
            </w:pPr>
            <w:r w:rsidRPr="00556A6F">
              <w:rPr>
                <w:b/>
                <w:sz w:val="21"/>
                <w:szCs w:val="21"/>
                <w:lang w:val="it-IT"/>
              </w:rPr>
              <w:t xml:space="preserve">Litrozzo </w:t>
            </w:r>
            <w:r w:rsidRPr="00556A6F">
              <w:rPr>
                <w:rFonts w:hint="eastAsia"/>
                <w:b/>
                <w:sz w:val="21"/>
                <w:szCs w:val="21"/>
                <w:lang w:val="it-IT"/>
              </w:rPr>
              <w:t>Bianco</w:t>
            </w:r>
          </w:p>
          <w:p w14:paraId="31A624F6" w14:textId="77777777" w:rsidR="00BC7939" w:rsidRPr="00B76EA5" w:rsidRDefault="00BC7939" w:rsidP="00B31D24">
            <w:pPr>
              <w:jc w:val="left"/>
              <w:rPr>
                <w:bCs/>
                <w:sz w:val="16"/>
                <w:lang w:val="it-IT"/>
              </w:rPr>
            </w:pPr>
            <w:r w:rsidRPr="00B76EA5">
              <w:rPr>
                <w:rFonts w:hint="eastAsia"/>
                <w:bCs/>
                <w:sz w:val="16"/>
                <w:lang w:val="it-IT"/>
              </w:rPr>
              <w:t>リトロッツォ</w:t>
            </w:r>
            <w:r w:rsidRPr="00B76EA5">
              <w:rPr>
                <w:rFonts w:hint="eastAsia"/>
                <w:bCs/>
                <w:sz w:val="16"/>
                <w:lang w:val="it-IT"/>
              </w:rPr>
              <w:t xml:space="preserve"> </w:t>
            </w:r>
            <w:r w:rsidRPr="00B76EA5">
              <w:rPr>
                <w:rFonts w:hint="eastAsia"/>
                <w:bCs/>
                <w:sz w:val="16"/>
                <w:lang w:val="it-IT"/>
              </w:rPr>
              <w:t>ビアンコ</w:t>
            </w:r>
          </w:p>
          <w:p w14:paraId="4DE4AF2F" w14:textId="7788B26C" w:rsidR="00BC7939" w:rsidRPr="00556A6F" w:rsidRDefault="00BC7939" w:rsidP="00B31D24">
            <w:pPr>
              <w:rPr>
                <w:rFonts w:cs="ＭＳ ゴシック"/>
                <w:bCs/>
                <w:sz w:val="18"/>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p>
        </w:tc>
        <w:tc>
          <w:tcPr>
            <w:tcW w:w="395" w:type="pct"/>
            <w:vAlign w:val="center"/>
          </w:tcPr>
          <w:p w14:paraId="5921724B" w14:textId="00D6CE3F" w:rsidR="00BC7939" w:rsidRPr="00D8390E" w:rsidRDefault="00BC7939" w:rsidP="00B31D24">
            <w:pPr>
              <w:jc w:val="center"/>
              <w:rPr>
                <w:b/>
                <w:sz w:val="18"/>
                <w:szCs w:val="18"/>
                <w:lang w:val="it-IT"/>
              </w:rPr>
            </w:pPr>
            <w:r>
              <w:rPr>
                <w:b/>
                <w:sz w:val="18"/>
                <w:szCs w:val="18"/>
                <w:lang w:val="it-IT"/>
              </w:rPr>
              <w:t>2</w:t>
            </w:r>
            <w:r w:rsidR="005D7780">
              <w:rPr>
                <w:rFonts w:hint="eastAsia"/>
                <w:b/>
                <w:sz w:val="18"/>
                <w:szCs w:val="18"/>
                <w:lang w:val="it-IT"/>
              </w:rPr>
              <w:t>3</w:t>
            </w:r>
          </w:p>
        </w:tc>
        <w:tc>
          <w:tcPr>
            <w:tcW w:w="330" w:type="pct"/>
            <w:vAlign w:val="center"/>
          </w:tcPr>
          <w:p w14:paraId="732A8760" w14:textId="77777777" w:rsidR="00BC7939" w:rsidRPr="00930945" w:rsidRDefault="00BC7939" w:rsidP="00B31D24">
            <w:pPr>
              <w:jc w:val="center"/>
              <w:rPr>
                <w:sz w:val="18"/>
                <w:szCs w:val="18"/>
              </w:rPr>
            </w:pPr>
            <w:r w:rsidRPr="00930945">
              <w:rPr>
                <w:sz w:val="18"/>
                <w:szCs w:val="18"/>
              </w:rPr>
              <w:t>白</w:t>
            </w:r>
          </w:p>
        </w:tc>
        <w:tc>
          <w:tcPr>
            <w:tcW w:w="459" w:type="pct"/>
            <w:vAlign w:val="center"/>
          </w:tcPr>
          <w:p w14:paraId="41986FCD" w14:textId="77777777" w:rsidR="00BC7939" w:rsidRPr="001A2F05" w:rsidRDefault="00BC7939" w:rsidP="00B31D24">
            <w:pPr>
              <w:jc w:val="center"/>
              <w:rPr>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vAlign w:val="center"/>
          </w:tcPr>
          <w:p w14:paraId="1005E41E" w14:textId="77777777" w:rsidR="00BC7939" w:rsidRPr="00D8390E" w:rsidRDefault="00BC7939" w:rsidP="00B31D24">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105" w:type="pct"/>
          </w:tcPr>
          <w:p w14:paraId="4D0D01CE" w14:textId="77777777" w:rsidR="00BC7939" w:rsidRPr="00515A0D" w:rsidRDefault="00BC7939" w:rsidP="00B31D24">
            <w:pPr>
              <w:tabs>
                <w:tab w:val="left" w:pos="1020"/>
              </w:tabs>
              <w:rPr>
                <w:sz w:val="14"/>
              </w:rPr>
            </w:pPr>
            <w:r w:rsidRPr="00515A0D">
              <w:rPr>
                <w:rFonts w:hint="eastAsia"/>
                <w:sz w:val="14"/>
                <w:lang w:val="it-IT"/>
              </w:rPr>
              <w:t>プロカーニコ主体、マルヴァジーア、その他ヴェルデッロ、ロッシェット、ロマネスコといったモンテフィアスコーネの地ブドウが中心。除梗し数日間、果皮と共に醗酵が始まってから圧搾。ブドウ品種や土地の個性ではない「飲むことの楽しさ」を表現した１リットル。</w:t>
            </w:r>
          </w:p>
        </w:tc>
      </w:tr>
      <w:tr w:rsidR="00BC7939" w:rsidRPr="00D8390E" w14:paraId="769858B9" w14:textId="77777777" w:rsidTr="00DD4DDF">
        <w:tc>
          <w:tcPr>
            <w:tcW w:w="1185" w:type="pct"/>
          </w:tcPr>
          <w:p w14:paraId="4D9C32EB" w14:textId="53BD9AD8" w:rsidR="00BC7939" w:rsidRPr="00556A6F" w:rsidRDefault="00BC7939" w:rsidP="00B31D24">
            <w:pPr>
              <w:jc w:val="left"/>
              <w:rPr>
                <w:b/>
                <w:sz w:val="21"/>
                <w:szCs w:val="21"/>
                <w:lang w:val="it-IT"/>
              </w:rPr>
            </w:pPr>
            <w:r w:rsidRPr="00556A6F">
              <w:rPr>
                <w:b/>
                <w:sz w:val="21"/>
                <w:szCs w:val="21"/>
                <w:lang w:val="it-IT"/>
              </w:rPr>
              <w:t>Litrozzo Rosato</w:t>
            </w:r>
          </w:p>
          <w:p w14:paraId="7C5A3F1A" w14:textId="77777777" w:rsidR="00BC7939" w:rsidRPr="00B76EA5" w:rsidRDefault="00BC7939" w:rsidP="00B31D24">
            <w:pPr>
              <w:jc w:val="left"/>
              <w:rPr>
                <w:bCs/>
                <w:sz w:val="16"/>
                <w:lang w:val="it-IT"/>
              </w:rPr>
            </w:pPr>
            <w:r w:rsidRPr="00B76EA5">
              <w:rPr>
                <w:rFonts w:hint="eastAsia"/>
                <w:bCs/>
                <w:sz w:val="16"/>
                <w:lang w:val="it-IT"/>
              </w:rPr>
              <w:t>リトロッツォ</w:t>
            </w:r>
            <w:r w:rsidRPr="00B76EA5">
              <w:rPr>
                <w:rFonts w:hint="eastAsia"/>
                <w:bCs/>
                <w:sz w:val="16"/>
                <w:lang w:val="it-IT"/>
              </w:rPr>
              <w:t xml:space="preserve"> </w:t>
            </w:r>
            <w:r w:rsidRPr="00B76EA5">
              <w:rPr>
                <w:rFonts w:hint="eastAsia"/>
                <w:bCs/>
                <w:sz w:val="16"/>
                <w:lang w:val="it-IT"/>
              </w:rPr>
              <w:t>ロザート</w:t>
            </w:r>
          </w:p>
          <w:p w14:paraId="2D33D191" w14:textId="6CA517D3" w:rsidR="00BC7939" w:rsidRPr="00556A6F" w:rsidRDefault="00556A6F" w:rsidP="00B31D24">
            <w:pPr>
              <w:rPr>
                <w:bCs/>
                <w:sz w:val="16"/>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r w:rsidR="00BC7939" w:rsidRPr="00556A6F">
              <w:rPr>
                <w:rFonts w:ascii="HGP創英角ｺﾞｼｯｸUB" w:eastAsia="HGP創英角ｺﾞｼｯｸUB" w:hAnsi="HGP創英角ｺﾞｼｯｸUB" w:hint="eastAsia"/>
                <w:bCs/>
                <w:color w:val="00B050"/>
                <w:sz w:val="16"/>
                <w:lang w:val="it-IT"/>
              </w:rPr>
              <w:t xml:space="preserve"> </w:t>
            </w:r>
          </w:p>
        </w:tc>
        <w:tc>
          <w:tcPr>
            <w:tcW w:w="395" w:type="pct"/>
            <w:vAlign w:val="center"/>
          </w:tcPr>
          <w:p w14:paraId="37FB6ABD" w14:textId="29DFEE9E" w:rsidR="00BC7939" w:rsidRPr="00D8390E" w:rsidRDefault="00BC7939" w:rsidP="00B31D24">
            <w:pPr>
              <w:jc w:val="center"/>
              <w:rPr>
                <w:b/>
                <w:sz w:val="18"/>
                <w:szCs w:val="18"/>
                <w:lang w:val="it-IT"/>
              </w:rPr>
            </w:pPr>
            <w:r>
              <w:rPr>
                <w:b/>
                <w:sz w:val="18"/>
                <w:szCs w:val="18"/>
                <w:lang w:val="it-IT"/>
              </w:rPr>
              <w:t>2</w:t>
            </w:r>
            <w:r w:rsidR="005D7780">
              <w:rPr>
                <w:rFonts w:hint="eastAsia"/>
                <w:b/>
                <w:sz w:val="18"/>
                <w:szCs w:val="18"/>
                <w:lang w:val="it-IT"/>
              </w:rPr>
              <w:t>3</w:t>
            </w:r>
          </w:p>
        </w:tc>
        <w:tc>
          <w:tcPr>
            <w:tcW w:w="330" w:type="pct"/>
            <w:vAlign w:val="center"/>
          </w:tcPr>
          <w:p w14:paraId="433A9DF1" w14:textId="77777777" w:rsidR="00BC7939" w:rsidRPr="00930945" w:rsidRDefault="00BC7939" w:rsidP="00B31D24">
            <w:pPr>
              <w:jc w:val="center"/>
              <w:rPr>
                <w:sz w:val="18"/>
                <w:szCs w:val="18"/>
              </w:rPr>
            </w:pPr>
            <w:r w:rsidRPr="00930945">
              <w:rPr>
                <w:sz w:val="18"/>
                <w:szCs w:val="18"/>
              </w:rPr>
              <w:t>ロゼ</w:t>
            </w:r>
          </w:p>
        </w:tc>
        <w:tc>
          <w:tcPr>
            <w:tcW w:w="459" w:type="pct"/>
            <w:vAlign w:val="center"/>
          </w:tcPr>
          <w:p w14:paraId="3AC9F2C1" w14:textId="77777777" w:rsidR="00BC7939" w:rsidRPr="001A2F05" w:rsidRDefault="00BC7939" w:rsidP="00B31D24">
            <w:pPr>
              <w:jc w:val="center"/>
              <w:rPr>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vAlign w:val="center"/>
          </w:tcPr>
          <w:p w14:paraId="7072A589" w14:textId="77777777" w:rsidR="00BC7939" w:rsidRPr="00D8390E" w:rsidRDefault="00BC7939" w:rsidP="00B31D24">
            <w:pPr>
              <w:jc w:val="center"/>
              <w:rPr>
                <w:rFonts w:cs="Calibri"/>
                <w:b/>
                <w:sz w:val="18"/>
                <w:lang w:val="it-IT"/>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105" w:type="pct"/>
          </w:tcPr>
          <w:p w14:paraId="79456749" w14:textId="048585D6" w:rsidR="00BC7939" w:rsidRPr="00515A0D" w:rsidRDefault="00BC7939" w:rsidP="00B31D24">
            <w:pPr>
              <w:jc w:val="left"/>
              <w:rPr>
                <w:sz w:val="14"/>
                <w:szCs w:val="14"/>
              </w:rPr>
            </w:pPr>
            <w:r w:rsidRPr="00515A0D">
              <w:rPr>
                <w:rFonts w:hint="eastAsia"/>
                <w:sz w:val="14"/>
                <w:szCs w:val="14"/>
              </w:rPr>
              <w:t>アレアーティコ主体、サンジョヴェーゼ、メルロー。アレアーティコのみ短時間果皮と接触、サンジョヴェーゼ、メルローはプレスした果汁のみ</w:t>
            </w:r>
            <w:r>
              <w:rPr>
                <w:rFonts w:hint="eastAsia"/>
                <w:sz w:val="14"/>
                <w:szCs w:val="14"/>
              </w:rPr>
              <w:t>加えて醗酵</w:t>
            </w:r>
            <w:r w:rsidRPr="00515A0D">
              <w:rPr>
                <w:rFonts w:hint="eastAsia"/>
                <w:sz w:val="14"/>
                <w:szCs w:val="14"/>
              </w:rPr>
              <w:t>。</w:t>
            </w:r>
            <w:r>
              <w:rPr>
                <w:rFonts w:hint="eastAsia"/>
                <w:sz w:val="14"/>
                <w:szCs w:val="14"/>
              </w:rPr>
              <w:t>フレッシュで心地よい果実味と香りの強さ、飲み心地の良さ。</w:t>
            </w:r>
          </w:p>
        </w:tc>
      </w:tr>
      <w:tr w:rsidR="00556A6F" w:rsidRPr="00D8390E" w14:paraId="1FEDAB96" w14:textId="77777777" w:rsidTr="00DD4DDF">
        <w:trPr>
          <w:trHeight w:val="688"/>
        </w:trPr>
        <w:tc>
          <w:tcPr>
            <w:tcW w:w="1185" w:type="pct"/>
          </w:tcPr>
          <w:p w14:paraId="3C57C6D4" w14:textId="77777777" w:rsidR="00556A6F" w:rsidRPr="00556A6F" w:rsidRDefault="00556A6F" w:rsidP="00556A6F">
            <w:pPr>
              <w:rPr>
                <w:b/>
                <w:sz w:val="21"/>
                <w:szCs w:val="21"/>
                <w:lang w:val="it-IT"/>
              </w:rPr>
            </w:pPr>
            <w:r w:rsidRPr="00556A6F">
              <w:rPr>
                <w:b/>
                <w:sz w:val="21"/>
                <w:szCs w:val="21"/>
                <w:lang w:val="it-IT"/>
              </w:rPr>
              <w:t>Litrozzo</w:t>
            </w:r>
            <w:r w:rsidRPr="00556A6F">
              <w:rPr>
                <w:rFonts w:hint="eastAsia"/>
                <w:b/>
                <w:sz w:val="21"/>
                <w:szCs w:val="21"/>
                <w:lang w:val="it-IT"/>
              </w:rPr>
              <w:t xml:space="preserve"> Rosso</w:t>
            </w:r>
          </w:p>
          <w:p w14:paraId="6D8EB07C" w14:textId="77777777" w:rsidR="00556A6F" w:rsidRDefault="00556A6F" w:rsidP="00556A6F">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ロッソ</w:t>
            </w:r>
          </w:p>
          <w:p w14:paraId="0AC45123" w14:textId="16157A63" w:rsidR="00556A6F" w:rsidRPr="00556A6F" w:rsidRDefault="00556A6F" w:rsidP="00556A6F">
            <w:pPr>
              <w:jc w:val="left"/>
              <w:rPr>
                <w:bCs/>
                <w:sz w:val="21"/>
                <w:szCs w:val="21"/>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p>
        </w:tc>
        <w:tc>
          <w:tcPr>
            <w:tcW w:w="395" w:type="pct"/>
            <w:vAlign w:val="center"/>
          </w:tcPr>
          <w:p w14:paraId="28695E38" w14:textId="418D0A33" w:rsidR="00556A6F" w:rsidRDefault="00556A6F" w:rsidP="00556A6F">
            <w:pPr>
              <w:jc w:val="center"/>
              <w:rPr>
                <w:b/>
                <w:sz w:val="18"/>
                <w:szCs w:val="18"/>
                <w:lang w:val="it-IT"/>
              </w:rPr>
            </w:pPr>
            <w:r>
              <w:rPr>
                <w:rFonts w:hint="eastAsia"/>
                <w:b/>
                <w:sz w:val="18"/>
                <w:lang w:val="it-IT"/>
              </w:rPr>
              <w:t>23</w:t>
            </w:r>
          </w:p>
        </w:tc>
        <w:tc>
          <w:tcPr>
            <w:tcW w:w="330" w:type="pct"/>
            <w:vAlign w:val="center"/>
          </w:tcPr>
          <w:p w14:paraId="6D504E27" w14:textId="03700263" w:rsidR="00556A6F" w:rsidRDefault="00556A6F" w:rsidP="00556A6F">
            <w:pPr>
              <w:jc w:val="center"/>
              <w:rPr>
                <w:sz w:val="18"/>
                <w:szCs w:val="18"/>
              </w:rPr>
            </w:pPr>
            <w:r w:rsidRPr="00930945">
              <w:rPr>
                <w:rFonts w:hint="eastAsia"/>
                <w:sz w:val="18"/>
                <w:szCs w:val="18"/>
              </w:rPr>
              <w:t>赤</w:t>
            </w:r>
          </w:p>
        </w:tc>
        <w:tc>
          <w:tcPr>
            <w:tcW w:w="459" w:type="pct"/>
            <w:vAlign w:val="center"/>
          </w:tcPr>
          <w:p w14:paraId="3CD316C5" w14:textId="7B1847B6" w:rsidR="00556A6F" w:rsidRPr="00EE344D" w:rsidRDefault="00556A6F" w:rsidP="00556A6F">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vAlign w:val="center"/>
          </w:tcPr>
          <w:p w14:paraId="091D4CED" w14:textId="6D83FBD8" w:rsidR="00556A6F" w:rsidRPr="00D8390E" w:rsidRDefault="00556A6F" w:rsidP="00556A6F">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105" w:type="pct"/>
          </w:tcPr>
          <w:p w14:paraId="441CCCE8" w14:textId="7B618F9E" w:rsidR="00556A6F" w:rsidRPr="001E0E2A" w:rsidRDefault="00556A6F" w:rsidP="00556A6F">
            <w:pPr>
              <w:autoSpaceDE w:val="0"/>
              <w:autoSpaceDN w:val="0"/>
              <w:adjustRightInd w:val="0"/>
              <w:jc w:val="left"/>
              <w:rPr>
                <w:sz w:val="14"/>
              </w:rPr>
            </w:pPr>
            <w:r w:rsidRPr="00515A0D">
              <w:rPr>
                <w:rFonts w:hint="eastAsia"/>
                <w:sz w:val="14"/>
                <w:szCs w:val="14"/>
              </w:rPr>
              <w:t>サンジョヴェーゼ主体、メルロー、チリエジョーロ。果皮との時間を短くし、バランス感を意識して醸造。タンニンはあるものの、非常に軽やかでいて心地よい。果実にあふれた丸みのあるロッソ。</w:t>
            </w:r>
            <w:r>
              <w:rPr>
                <w:rFonts w:hint="eastAsia"/>
                <w:sz w:val="14"/>
                <w:szCs w:val="14"/>
              </w:rPr>
              <w:t>唾液腺を刺激する旨味と酸味のバランス感。</w:t>
            </w:r>
          </w:p>
        </w:tc>
      </w:tr>
      <w:tr w:rsidR="00BC7939" w:rsidRPr="00D8390E" w14:paraId="06A0714E" w14:textId="77777777" w:rsidTr="00DD4DDF">
        <w:trPr>
          <w:trHeight w:val="688"/>
        </w:trPr>
        <w:tc>
          <w:tcPr>
            <w:tcW w:w="1185" w:type="pct"/>
          </w:tcPr>
          <w:p w14:paraId="713C4EBE" w14:textId="5126AD37" w:rsidR="00BC7939" w:rsidRPr="00556A6F" w:rsidRDefault="00BC7939" w:rsidP="00B31D24">
            <w:pPr>
              <w:jc w:val="left"/>
              <w:rPr>
                <w:b/>
                <w:sz w:val="21"/>
                <w:szCs w:val="21"/>
                <w:lang w:val="it-IT"/>
              </w:rPr>
            </w:pPr>
            <w:r w:rsidRPr="00556A6F">
              <w:rPr>
                <w:b/>
                <w:sz w:val="21"/>
                <w:szCs w:val="21"/>
                <w:lang w:val="it-IT"/>
              </w:rPr>
              <w:lastRenderedPageBreak/>
              <w:t>Pizzicante Bianco</w:t>
            </w:r>
          </w:p>
          <w:p w14:paraId="31A5B0E2" w14:textId="77777777" w:rsidR="00BC7939" w:rsidRPr="00B76EA5" w:rsidRDefault="00BC7939" w:rsidP="00B31D24">
            <w:pPr>
              <w:jc w:val="left"/>
              <w:rPr>
                <w:bCs/>
                <w:sz w:val="16"/>
                <w:lang w:val="it-IT"/>
              </w:rPr>
            </w:pPr>
            <w:r w:rsidRPr="00B76EA5">
              <w:rPr>
                <w:rFonts w:hint="eastAsia"/>
                <w:bCs/>
                <w:sz w:val="16"/>
                <w:lang w:val="it-IT"/>
              </w:rPr>
              <w:t>ピッズィカンテ</w:t>
            </w:r>
            <w:r w:rsidRPr="00B76EA5">
              <w:rPr>
                <w:rFonts w:hint="eastAsia"/>
                <w:bCs/>
                <w:sz w:val="16"/>
                <w:lang w:val="it-IT"/>
              </w:rPr>
              <w:t xml:space="preserve"> </w:t>
            </w:r>
            <w:r w:rsidRPr="00B76EA5">
              <w:rPr>
                <w:rFonts w:hint="eastAsia"/>
                <w:bCs/>
                <w:sz w:val="16"/>
                <w:lang w:val="it-IT"/>
              </w:rPr>
              <w:t>ビアンコ</w:t>
            </w:r>
          </w:p>
          <w:p w14:paraId="3C7F8A45" w14:textId="44FE31B8" w:rsidR="00BC7939" w:rsidRPr="00556A6F" w:rsidRDefault="00556A6F" w:rsidP="00B31D24">
            <w:pPr>
              <w:jc w:val="left"/>
              <w:rPr>
                <w:bCs/>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p>
        </w:tc>
        <w:tc>
          <w:tcPr>
            <w:tcW w:w="395" w:type="pct"/>
            <w:vAlign w:val="center"/>
          </w:tcPr>
          <w:p w14:paraId="03E84D71" w14:textId="2809C90D" w:rsidR="00BC7939" w:rsidRDefault="00BC7939" w:rsidP="00B31D24">
            <w:pPr>
              <w:jc w:val="center"/>
              <w:rPr>
                <w:b/>
                <w:sz w:val="18"/>
                <w:szCs w:val="18"/>
                <w:lang w:val="it-IT"/>
              </w:rPr>
            </w:pPr>
            <w:r>
              <w:rPr>
                <w:rFonts w:hint="eastAsia"/>
                <w:b/>
                <w:sz w:val="18"/>
                <w:szCs w:val="18"/>
                <w:lang w:val="it-IT"/>
              </w:rPr>
              <w:t>2</w:t>
            </w:r>
            <w:r w:rsidR="005D7780">
              <w:rPr>
                <w:rFonts w:hint="eastAsia"/>
                <w:b/>
                <w:sz w:val="18"/>
                <w:szCs w:val="18"/>
                <w:lang w:val="it-IT"/>
              </w:rPr>
              <w:t>1</w:t>
            </w:r>
          </w:p>
        </w:tc>
        <w:tc>
          <w:tcPr>
            <w:tcW w:w="330" w:type="pct"/>
            <w:vAlign w:val="center"/>
          </w:tcPr>
          <w:p w14:paraId="01EF8966" w14:textId="77777777" w:rsidR="00BC7939" w:rsidRDefault="00BC7939" w:rsidP="00B31D24">
            <w:pPr>
              <w:jc w:val="center"/>
              <w:rPr>
                <w:sz w:val="18"/>
                <w:szCs w:val="18"/>
              </w:rPr>
            </w:pPr>
            <w:r>
              <w:rPr>
                <w:rFonts w:hint="eastAsia"/>
                <w:sz w:val="18"/>
                <w:szCs w:val="18"/>
              </w:rPr>
              <w:t>白微泡</w:t>
            </w:r>
          </w:p>
        </w:tc>
        <w:tc>
          <w:tcPr>
            <w:tcW w:w="459" w:type="pct"/>
            <w:vAlign w:val="center"/>
          </w:tcPr>
          <w:p w14:paraId="2EF13B55" w14:textId="48189B91" w:rsidR="00BC7939" w:rsidRPr="00D8390E" w:rsidRDefault="00BC7939" w:rsidP="005D7780">
            <w:pPr>
              <w:jc w:val="center"/>
              <w:rPr>
                <w:b/>
                <w:sz w:val="16"/>
                <w:szCs w:val="16"/>
              </w:rPr>
            </w:pPr>
            <w:r w:rsidRPr="00EE344D">
              <w:rPr>
                <w:rFonts w:hint="eastAsia"/>
                <w:b/>
                <w:sz w:val="16"/>
                <w:szCs w:val="16"/>
              </w:rPr>
              <w:t>7</w:t>
            </w:r>
            <w:r w:rsidRPr="00EE344D">
              <w:rPr>
                <w:b/>
                <w:sz w:val="16"/>
                <w:szCs w:val="16"/>
              </w:rPr>
              <w:t>50ml</w:t>
            </w:r>
          </w:p>
        </w:tc>
        <w:tc>
          <w:tcPr>
            <w:tcW w:w="526" w:type="pct"/>
            <w:vAlign w:val="center"/>
          </w:tcPr>
          <w:p w14:paraId="777E032B" w14:textId="15F3739A" w:rsidR="00BC7939" w:rsidRPr="00D8390E" w:rsidRDefault="00BC7939" w:rsidP="00B31D24">
            <w:pPr>
              <w:jc w:val="center"/>
              <w:rPr>
                <w:b/>
                <w:sz w:val="16"/>
                <w:szCs w:val="16"/>
              </w:rPr>
            </w:pPr>
            <w:r w:rsidRPr="00D8390E">
              <w:rPr>
                <w:b/>
                <w:sz w:val="18"/>
              </w:rPr>
              <w:t>￥</w:t>
            </w:r>
            <w:r>
              <w:rPr>
                <w:rFonts w:hint="eastAsia"/>
                <w:b/>
                <w:sz w:val="18"/>
              </w:rPr>
              <w:t>4</w:t>
            </w:r>
            <w:r w:rsidRPr="00D8390E">
              <w:rPr>
                <w:b/>
                <w:sz w:val="18"/>
              </w:rPr>
              <w:t>,</w:t>
            </w:r>
            <w:r w:rsidR="004A3771">
              <w:rPr>
                <w:rFonts w:hint="eastAsia"/>
                <w:b/>
                <w:sz w:val="18"/>
              </w:rPr>
              <w:t>5</w:t>
            </w:r>
            <w:r w:rsidRPr="00D8390E">
              <w:rPr>
                <w:b/>
                <w:sz w:val="18"/>
              </w:rPr>
              <w:t>00</w:t>
            </w:r>
          </w:p>
        </w:tc>
        <w:tc>
          <w:tcPr>
            <w:tcW w:w="2105" w:type="pct"/>
          </w:tcPr>
          <w:p w14:paraId="384C79EA" w14:textId="77777777" w:rsidR="00BC7939" w:rsidRDefault="00BC7939" w:rsidP="00B31D24">
            <w:pPr>
              <w:autoSpaceDE w:val="0"/>
              <w:autoSpaceDN w:val="0"/>
              <w:adjustRightInd w:val="0"/>
              <w:jc w:val="left"/>
              <w:rPr>
                <w:sz w:val="14"/>
              </w:rPr>
            </w:pPr>
            <w:r w:rsidRPr="001E0E2A">
              <w:rPr>
                <w:rFonts w:hint="eastAsia"/>
                <w:sz w:val="14"/>
              </w:rPr>
              <w:t>モスカート</w:t>
            </w:r>
            <w:r w:rsidRPr="001E0E2A">
              <w:rPr>
                <w:rFonts w:hint="eastAsia"/>
                <w:sz w:val="14"/>
              </w:rPr>
              <w:t xml:space="preserve"> </w:t>
            </w:r>
            <w:r w:rsidRPr="001E0E2A">
              <w:rPr>
                <w:rFonts w:hint="eastAsia"/>
                <w:sz w:val="14"/>
              </w:rPr>
              <w:t>ジャッロ</w:t>
            </w:r>
            <w:r>
              <w:rPr>
                <w:rFonts w:hint="eastAsia"/>
                <w:sz w:val="14"/>
              </w:rPr>
              <w:t>1</w:t>
            </w:r>
            <w:r>
              <w:rPr>
                <w:sz w:val="14"/>
              </w:rPr>
              <w:t>00%</w:t>
            </w:r>
            <w:r w:rsidRPr="001E0E2A">
              <w:rPr>
                <w:rFonts w:hint="eastAsia"/>
                <w:sz w:val="14"/>
              </w:rPr>
              <w:t>、樹齢</w:t>
            </w:r>
            <w:r w:rsidRPr="001E0E2A">
              <w:rPr>
                <w:rFonts w:hint="eastAsia"/>
                <w:sz w:val="14"/>
              </w:rPr>
              <w:t>10</w:t>
            </w:r>
            <w:r w:rsidRPr="001E0E2A">
              <w:rPr>
                <w:rFonts w:hint="eastAsia"/>
                <w:sz w:val="14"/>
              </w:rPr>
              <w:t>～</w:t>
            </w:r>
            <w:r w:rsidRPr="001E0E2A">
              <w:rPr>
                <w:rFonts w:hint="eastAsia"/>
                <w:sz w:val="14"/>
              </w:rPr>
              <w:t>20</w:t>
            </w:r>
            <w:r w:rsidRPr="001E0E2A">
              <w:rPr>
                <w:rFonts w:hint="eastAsia"/>
                <w:sz w:val="14"/>
              </w:rPr>
              <w:t>年。合わせて直接プレスし果汁のみで醗酵。醗酵が終わりきる前にボトル詰めを行い、瓶内で醗酵を終える。そのまま</w:t>
            </w:r>
            <w:r>
              <w:rPr>
                <w:rFonts w:hint="eastAsia"/>
                <w:sz w:val="14"/>
              </w:rPr>
              <w:t>オリ</w:t>
            </w:r>
            <w:r w:rsidRPr="001E0E2A">
              <w:rPr>
                <w:rFonts w:hint="eastAsia"/>
                <w:sz w:val="14"/>
              </w:rPr>
              <w:t>の上で</w:t>
            </w:r>
            <w:r w:rsidRPr="001E0E2A">
              <w:rPr>
                <w:rFonts w:hint="eastAsia"/>
                <w:sz w:val="14"/>
              </w:rPr>
              <w:t>12</w:t>
            </w:r>
            <w:r w:rsidRPr="001E0E2A">
              <w:rPr>
                <w:rFonts w:hint="eastAsia"/>
                <w:sz w:val="14"/>
              </w:rPr>
              <w:t>か月、その後スボッカトゥーラ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w:t>
            </w:r>
          </w:p>
          <w:p w14:paraId="68EDD20F" w14:textId="116C2894" w:rsidR="00BC7939" w:rsidRPr="001E0E2A" w:rsidRDefault="00BC7939" w:rsidP="00B31D24">
            <w:pPr>
              <w:autoSpaceDE w:val="0"/>
              <w:autoSpaceDN w:val="0"/>
              <w:adjustRightInd w:val="0"/>
              <w:ind w:firstLineChars="100" w:firstLine="123"/>
              <w:jc w:val="left"/>
              <w:rPr>
                <w:rFonts w:ascii="HGPｺﾞｼｯｸM" w:hAnsiTheme="minorHAnsi" w:cs="HGPｺﾞｼｯｸM"/>
                <w:kern w:val="0"/>
                <w:sz w:val="14"/>
                <w:szCs w:val="14"/>
              </w:rPr>
            </w:pPr>
            <w:r w:rsidRPr="001E0E2A">
              <w:rPr>
                <w:rFonts w:hint="eastAsia"/>
                <w:sz w:val="14"/>
              </w:rPr>
              <w:t>モスカート</w:t>
            </w:r>
            <w:r w:rsidRPr="001E0E2A">
              <w:rPr>
                <w:rFonts w:hint="eastAsia"/>
                <w:sz w:val="14"/>
              </w:rPr>
              <w:t xml:space="preserve"> </w:t>
            </w:r>
            <w:r w:rsidRPr="001E0E2A">
              <w:rPr>
                <w:rFonts w:hint="eastAsia"/>
                <w:sz w:val="14"/>
              </w:rPr>
              <w:t>ジャッロのアロマティックさと</w:t>
            </w:r>
            <w:r>
              <w:rPr>
                <w:rFonts w:hint="eastAsia"/>
                <w:sz w:val="14"/>
              </w:rPr>
              <w:t>フルーツを前面に感じる味わい。オリ抜きと補酒の衝撃が無くなり、ワインのバランスが取れるまでに</w:t>
            </w:r>
            <w:r>
              <w:rPr>
                <w:rFonts w:hint="eastAsia"/>
                <w:sz w:val="14"/>
              </w:rPr>
              <w:t>1</w:t>
            </w:r>
            <w:r>
              <w:rPr>
                <w:rFonts w:hint="eastAsia"/>
                <w:sz w:val="14"/>
              </w:rPr>
              <w:t>年以上費やしてからリリースされる渾身のフリッァンテ</w:t>
            </w:r>
            <w:r w:rsidRPr="001E0E2A">
              <w:rPr>
                <w:rFonts w:hint="eastAsia"/>
                <w:sz w:val="14"/>
              </w:rPr>
              <w:t>。</w:t>
            </w:r>
          </w:p>
        </w:tc>
      </w:tr>
      <w:tr w:rsidR="00BC7939" w:rsidRPr="00D8390E" w14:paraId="348B606C" w14:textId="77777777" w:rsidTr="00DD4DDF">
        <w:trPr>
          <w:trHeight w:val="688"/>
        </w:trPr>
        <w:tc>
          <w:tcPr>
            <w:tcW w:w="1185" w:type="pct"/>
          </w:tcPr>
          <w:p w14:paraId="5427675F" w14:textId="53CFFE4E" w:rsidR="00BC7939" w:rsidRPr="00556A6F" w:rsidRDefault="00BC7939" w:rsidP="00B31D24">
            <w:pPr>
              <w:jc w:val="left"/>
              <w:rPr>
                <w:b/>
                <w:sz w:val="21"/>
                <w:szCs w:val="21"/>
                <w:lang w:val="it-IT"/>
              </w:rPr>
            </w:pPr>
            <w:r w:rsidRPr="00556A6F">
              <w:rPr>
                <w:b/>
                <w:sz w:val="21"/>
                <w:szCs w:val="21"/>
                <w:lang w:val="it-IT"/>
              </w:rPr>
              <w:t xml:space="preserve">Pizzicante </w:t>
            </w:r>
            <w:r w:rsidRPr="00556A6F">
              <w:rPr>
                <w:rFonts w:hint="eastAsia"/>
                <w:b/>
                <w:sz w:val="21"/>
                <w:szCs w:val="21"/>
                <w:lang w:val="it-IT"/>
              </w:rPr>
              <w:t>R</w:t>
            </w:r>
            <w:r w:rsidRPr="00556A6F">
              <w:rPr>
                <w:b/>
                <w:sz w:val="21"/>
                <w:szCs w:val="21"/>
                <w:lang w:val="it-IT"/>
              </w:rPr>
              <w:t>o</w:t>
            </w:r>
            <w:r w:rsidRPr="00556A6F">
              <w:rPr>
                <w:rFonts w:hint="eastAsia"/>
                <w:b/>
                <w:sz w:val="21"/>
                <w:szCs w:val="21"/>
                <w:lang w:val="it-IT"/>
              </w:rPr>
              <w:t>sato</w:t>
            </w:r>
          </w:p>
          <w:p w14:paraId="06B57D89" w14:textId="77777777" w:rsidR="00BC7939" w:rsidRPr="00B76EA5" w:rsidRDefault="00BC7939" w:rsidP="00B31D24">
            <w:pPr>
              <w:jc w:val="left"/>
              <w:rPr>
                <w:bCs/>
                <w:lang w:val="it-IT"/>
              </w:rPr>
            </w:pPr>
            <w:r w:rsidRPr="00B76EA5">
              <w:rPr>
                <w:rFonts w:hint="eastAsia"/>
                <w:bCs/>
                <w:sz w:val="16"/>
                <w:lang w:val="it-IT"/>
              </w:rPr>
              <w:t>ピッズィカンテ</w:t>
            </w:r>
            <w:r w:rsidRPr="00B76EA5">
              <w:rPr>
                <w:rFonts w:hint="eastAsia"/>
                <w:bCs/>
                <w:sz w:val="16"/>
                <w:lang w:val="it-IT"/>
              </w:rPr>
              <w:t xml:space="preserve"> </w:t>
            </w:r>
            <w:r w:rsidRPr="00B76EA5">
              <w:rPr>
                <w:rFonts w:hint="eastAsia"/>
                <w:bCs/>
                <w:sz w:val="16"/>
                <w:lang w:val="it-IT"/>
              </w:rPr>
              <w:t>ロザート</w:t>
            </w:r>
          </w:p>
          <w:p w14:paraId="7B9D91F6" w14:textId="5E017BD9" w:rsidR="00BC7939" w:rsidRPr="00556A6F" w:rsidRDefault="00556A6F" w:rsidP="00B31D24">
            <w:pPr>
              <w:jc w:val="left"/>
              <w:rPr>
                <w:bCs/>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p>
        </w:tc>
        <w:tc>
          <w:tcPr>
            <w:tcW w:w="395" w:type="pct"/>
            <w:vAlign w:val="center"/>
          </w:tcPr>
          <w:p w14:paraId="66F5761D" w14:textId="3ED915C6" w:rsidR="00BC7939" w:rsidRDefault="00BC7939" w:rsidP="00B31D24">
            <w:pPr>
              <w:jc w:val="center"/>
              <w:rPr>
                <w:b/>
                <w:sz w:val="18"/>
                <w:szCs w:val="18"/>
                <w:lang w:val="it-IT"/>
              </w:rPr>
            </w:pPr>
            <w:r>
              <w:rPr>
                <w:rFonts w:hint="eastAsia"/>
                <w:b/>
                <w:sz w:val="18"/>
                <w:szCs w:val="18"/>
                <w:lang w:val="it-IT"/>
              </w:rPr>
              <w:t>2</w:t>
            </w:r>
            <w:r w:rsidR="005D7780">
              <w:rPr>
                <w:rFonts w:hint="eastAsia"/>
                <w:b/>
                <w:sz w:val="18"/>
                <w:szCs w:val="18"/>
                <w:lang w:val="it-IT"/>
              </w:rPr>
              <w:t>1</w:t>
            </w:r>
          </w:p>
        </w:tc>
        <w:tc>
          <w:tcPr>
            <w:tcW w:w="330" w:type="pct"/>
            <w:vAlign w:val="center"/>
          </w:tcPr>
          <w:p w14:paraId="71C1182A" w14:textId="77777777" w:rsidR="00BC7939" w:rsidRDefault="00BC7939" w:rsidP="00B31D24">
            <w:pPr>
              <w:jc w:val="center"/>
              <w:rPr>
                <w:sz w:val="18"/>
                <w:szCs w:val="18"/>
              </w:rPr>
            </w:pPr>
            <w:r>
              <w:rPr>
                <w:rFonts w:hint="eastAsia"/>
                <w:sz w:val="18"/>
                <w:szCs w:val="18"/>
              </w:rPr>
              <w:t>ロゼ</w:t>
            </w:r>
          </w:p>
          <w:p w14:paraId="17C8F71A" w14:textId="77777777" w:rsidR="00BC7939" w:rsidRDefault="00BC7939" w:rsidP="00B31D24">
            <w:pPr>
              <w:jc w:val="center"/>
              <w:rPr>
                <w:sz w:val="18"/>
                <w:szCs w:val="18"/>
              </w:rPr>
            </w:pPr>
            <w:r>
              <w:rPr>
                <w:rFonts w:hint="eastAsia"/>
                <w:sz w:val="18"/>
                <w:szCs w:val="18"/>
              </w:rPr>
              <w:t>微泡</w:t>
            </w:r>
          </w:p>
        </w:tc>
        <w:tc>
          <w:tcPr>
            <w:tcW w:w="459" w:type="pct"/>
            <w:vAlign w:val="center"/>
          </w:tcPr>
          <w:p w14:paraId="39E3E24E" w14:textId="123D5EC0" w:rsidR="00BC7939" w:rsidRDefault="00BC7939" w:rsidP="005D7780">
            <w:pPr>
              <w:jc w:val="center"/>
              <w:rPr>
                <w:b/>
                <w:sz w:val="16"/>
                <w:szCs w:val="16"/>
              </w:rPr>
            </w:pPr>
            <w:r w:rsidRPr="00EE344D">
              <w:rPr>
                <w:rFonts w:hint="eastAsia"/>
                <w:b/>
                <w:sz w:val="16"/>
                <w:szCs w:val="16"/>
              </w:rPr>
              <w:t>7</w:t>
            </w:r>
            <w:r w:rsidRPr="00EE344D">
              <w:rPr>
                <w:b/>
                <w:sz w:val="16"/>
                <w:szCs w:val="16"/>
              </w:rPr>
              <w:t>50ml</w:t>
            </w:r>
          </w:p>
        </w:tc>
        <w:tc>
          <w:tcPr>
            <w:tcW w:w="526" w:type="pct"/>
            <w:vAlign w:val="center"/>
          </w:tcPr>
          <w:p w14:paraId="766D9F3A" w14:textId="0D75E29B" w:rsidR="00BC7939" w:rsidRPr="00D8390E" w:rsidRDefault="00BC7939" w:rsidP="00B31D24">
            <w:pPr>
              <w:jc w:val="center"/>
              <w:rPr>
                <w:b/>
                <w:sz w:val="18"/>
              </w:rPr>
            </w:pPr>
            <w:r w:rsidRPr="00D8390E">
              <w:rPr>
                <w:b/>
                <w:sz w:val="18"/>
              </w:rPr>
              <w:t>￥</w:t>
            </w:r>
            <w:r>
              <w:rPr>
                <w:rFonts w:hint="eastAsia"/>
                <w:b/>
                <w:sz w:val="18"/>
              </w:rPr>
              <w:t>4</w:t>
            </w:r>
            <w:r w:rsidRPr="00D8390E">
              <w:rPr>
                <w:b/>
                <w:sz w:val="18"/>
              </w:rPr>
              <w:t>,</w:t>
            </w:r>
            <w:r w:rsidR="004A3771">
              <w:rPr>
                <w:rFonts w:hint="eastAsia"/>
                <w:b/>
                <w:sz w:val="18"/>
              </w:rPr>
              <w:t>5</w:t>
            </w:r>
            <w:r w:rsidRPr="00D8390E">
              <w:rPr>
                <w:b/>
                <w:sz w:val="18"/>
              </w:rPr>
              <w:t>00</w:t>
            </w:r>
          </w:p>
        </w:tc>
        <w:tc>
          <w:tcPr>
            <w:tcW w:w="2105" w:type="pct"/>
          </w:tcPr>
          <w:p w14:paraId="66826C8E" w14:textId="7D5D7454" w:rsidR="00BC7939" w:rsidRPr="001E0E2A" w:rsidRDefault="00BC7939" w:rsidP="00B31D24">
            <w:pPr>
              <w:autoSpaceDE w:val="0"/>
              <w:autoSpaceDN w:val="0"/>
              <w:adjustRightInd w:val="0"/>
              <w:jc w:val="left"/>
              <w:rPr>
                <w:rFonts w:ascii="HGPｺﾞｼｯｸM" w:hAnsiTheme="minorHAnsi" w:cs="HGPｺﾞｼｯｸM"/>
                <w:kern w:val="0"/>
                <w:sz w:val="14"/>
                <w:szCs w:val="14"/>
              </w:rPr>
            </w:pPr>
            <w:r w:rsidRPr="001E0E2A">
              <w:rPr>
                <w:rFonts w:hint="eastAsia"/>
                <w:sz w:val="14"/>
              </w:rPr>
              <w:t>アレアーティコ</w:t>
            </w:r>
            <w:r w:rsidRPr="001E0E2A">
              <w:rPr>
                <w:rFonts w:hint="eastAsia"/>
                <w:sz w:val="14"/>
              </w:rPr>
              <w:t>100</w:t>
            </w:r>
            <w:r w:rsidRPr="001E0E2A">
              <w:rPr>
                <w:rFonts w:hint="eastAsia"/>
                <w:sz w:val="14"/>
              </w:rPr>
              <w:t>％、除梗し軽く櫂入れをしながら</w:t>
            </w:r>
            <w:r w:rsidRPr="001E0E2A">
              <w:rPr>
                <w:rFonts w:hint="eastAsia"/>
                <w:sz w:val="14"/>
              </w:rPr>
              <w:t>24</w:t>
            </w:r>
            <w:r w:rsidRPr="001E0E2A">
              <w:rPr>
                <w:rFonts w:hint="eastAsia"/>
                <w:sz w:val="14"/>
              </w:rPr>
              <w:t>時間、プレスは行わず、フリーランジュースのみで約</w:t>
            </w:r>
            <w:r w:rsidRPr="001E0E2A">
              <w:rPr>
                <w:rFonts w:hint="eastAsia"/>
                <w:sz w:val="14"/>
              </w:rPr>
              <w:t>2</w:t>
            </w:r>
            <w:r w:rsidRPr="001E0E2A">
              <w:rPr>
                <w:rFonts w:hint="eastAsia"/>
                <w:sz w:val="14"/>
              </w:rPr>
              <w:t>週間の醗酵。味わいに数グラムの糖分を感じる段階でボトル詰め。瓶内で醗酵が終わり、そのままオリと共に</w:t>
            </w:r>
            <w:r w:rsidRPr="001E0E2A">
              <w:rPr>
                <w:rFonts w:hint="eastAsia"/>
                <w:sz w:val="14"/>
              </w:rPr>
              <w:t>12</w:t>
            </w:r>
            <w:r w:rsidRPr="001E0E2A">
              <w:rPr>
                <w:rFonts w:hint="eastAsia"/>
                <w:sz w:val="14"/>
              </w:rPr>
              <w:t>か月の熟成。その後スボッカトゥーラ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か月の熟成を行う。</w:t>
            </w:r>
          </w:p>
        </w:tc>
      </w:tr>
      <w:tr w:rsidR="00BC7939" w:rsidRPr="00D8390E" w14:paraId="07EF6541" w14:textId="77777777" w:rsidTr="00DD4DDF">
        <w:trPr>
          <w:trHeight w:val="692"/>
        </w:trPr>
        <w:tc>
          <w:tcPr>
            <w:tcW w:w="1185" w:type="pct"/>
            <w:vMerge w:val="restart"/>
          </w:tcPr>
          <w:p w14:paraId="20204FCC" w14:textId="79142013" w:rsidR="00BC7939" w:rsidRPr="00556A6F" w:rsidRDefault="00BC7939" w:rsidP="00B31D24">
            <w:pPr>
              <w:rPr>
                <w:b/>
                <w:sz w:val="21"/>
                <w:szCs w:val="21"/>
                <w:lang w:val="it-IT"/>
              </w:rPr>
            </w:pPr>
            <w:r w:rsidRPr="00556A6F">
              <w:rPr>
                <w:b/>
                <w:sz w:val="21"/>
                <w:szCs w:val="21"/>
                <w:lang w:val="it-IT"/>
              </w:rPr>
              <w:t>Le Primeur</w:t>
            </w:r>
          </w:p>
          <w:p w14:paraId="12A20FAB" w14:textId="77777777" w:rsidR="00BC7939" w:rsidRPr="00B76EA5" w:rsidRDefault="00BC7939" w:rsidP="00B31D24">
            <w:pPr>
              <w:rPr>
                <w:sz w:val="16"/>
              </w:rPr>
            </w:pPr>
            <w:r w:rsidRPr="00B76EA5">
              <w:rPr>
                <w:rFonts w:hint="eastAsia"/>
                <w:sz w:val="16"/>
              </w:rPr>
              <w:t>ル</w:t>
            </w:r>
            <w:r w:rsidRPr="00B76EA5">
              <w:rPr>
                <w:rFonts w:hint="eastAsia"/>
                <w:sz w:val="16"/>
              </w:rPr>
              <w:t xml:space="preserve"> </w:t>
            </w:r>
            <w:r w:rsidRPr="00B76EA5">
              <w:rPr>
                <w:rFonts w:hint="eastAsia"/>
                <w:sz w:val="16"/>
              </w:rPr>
              <w:t>プリムール</w:t>
            </w:r>
          </w:p>
          <w:p w14:paraId="6E3FBC54" w14:textId="647CBAE9" w:rsidR="00BC7939" w:rsidRPr="00556A6F" w:rsidRDefault="00556A6F" w:rsidP="00B31D24">
            <w:pPr>
              <w:jc w:val="left"/>
              <w:rPr>
                <w:bCs/>
                <w:lang w:val="it-IT"/>
              </w:rPr>
            </w:pPr>
            <w:r w:rsidRPr="004D4E6F">
              <w:rPr>
                <w:rFonts w:ascii="HGP創英角ｺﾞｼｯｸUB" w:eastAsia="HGP創英角ｺﾞｼｯｸUB" w:hAnsi="HGP創英角ｺﾞｼｯｸUB" w:hint="eastAsia"/>
                <w:bCs/>
                <w:color w:val="00B050"/>
                <w:sz w:val="16"/>
                <w:lang w:val="it-IT"/>
              </w:rPr>
              <w:t>≪</w:t>
            </w:r>
            <w:r w:rsidRPr="004D4E6F">
              <w:rPr>
                <w:rFonts w:ascii="HGP創英角ｺﾞｼｯｸUB" w:eastAsia="HGP創英角ｺﾞｼｯｸUB" w:hAnsi="HGP創英角ｺﾞｼｯｸUB"/>
                <w:bCs/>
                <w:color w:val="00B050"/>
                <w:sz w:val="16"/>
                <w:lang w:val="it-IT"/>
              </w:rPr>
              <w:t>新ヴィンテージ</w:t>
            </w:r>
            <w:r w:rsidRPr="004D4E6F">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1E28DEF9" w14:textId="10A38CDF" w:rsidR="00BC7939" w:rsidRPr="00D8390E" w:rsidRDefault="00BC7939" w:rsidP="00B31D24">
            <w:pPr>
              <w:jc w:val="center"/>
              <w:rPr>
                <w:b/>
                <w:sz w:val="18"/>
                <w:szCs w:val="18"/>
                <w:lang w:val="it-IT"/>
              </w:rPr>
            </w:pPr>
            <w:r>
              <w:rPr>
                <w:rFonts w:hint="eastAsia"/>
                <w:b/>
                <w:sz w:val="18"/>
                <w:szCs w:val="18"/>
                <w:lang w:val="it-IT"/>
              </w:rPr>
              <w:t>2</w:t>
            </w:r>
            <w:r w:rsidR="005D7780">
              <w:rPr>
                <w:rFonts w:hint="eastAsia"/>
                <w:b/>
                <w:sz w:val="18"/>
                <w:szCs w:val="18"/>
                <w:lang w:val="it-IT"/>
              </w:rPr>
              <w:t>3</w:t>
            </w:r>
          </w:p>
        </w:tc>
        <w:tc>
          <w:tcPr>
            <w:tcW w:w="330" w:type="pct"/>
            <w:vMerge w:val="restart"/>
            <w:vAlign w:val="center"/>
          </w:tcPr>
          <w:p w14:paraId="20FEC50F" w14:textId="77777777" w:rsidR="00BC7939" w:rsidRPr="00D8390E" w:rsidRDefault="00BC7939" w:rsidP="00B31D24">
            <w:pPr>
              <w:jc w:val="center"/>
              <w:rPr>
                <w:sz w:val="18"/>
                <w:szCs w:val="18"/>
              </w:rPr>
            </w:pPr>
            <w:r>
              <w:rPr>
                <w:rFonts w:hint="eastAsia"/>
                <w:sz w:val="18"/>
                <w:szCs w:val="18"/>
              </w:rPr>
              <w:t>赤</w:t>
            </w:r>
          </w:p>
        </w:tc>
        <w:tc>
          <w:tcPr>
            <w:tcW w:w="459" w:type="pct"/>
            <w:vAlign w:val="center"/>
          </w:tcPr>
          <w:p w14:paraId="252028F3" w14:textId="5E768D65" w:rsidR="00BC7939" w:rsidRPr="00EE344D" w:rsidRDefault="00BC7939" w:rsidP="004A3771">
            <w:pPr>
              <w:jc w:val="center"/>
              <w:rPr>
                <w:b/>
                <w:sz w:val="16"/>
                <w:szCs w:val="16"/>
              </w:rPr>
            </w:pPr>
            <w:r w:rsidRPr="00EE344D">
              <w:rPr>
                <w:rFonts w:hint="eastAsia"/>
                <w:b/>
                <w:sz w:val="16"/>
                <w:szCs w:val="16"/>
              </w:rPr>
              <w:t>7</w:t>
            </w:r>
            <w:r w:rsidRPr="00EE344D">
              <w:rPr>
                <w:b/>
                <w:sz w:val="16"/>
                <w:szCs w:val="16"/>
              </w:rPr>
              <w:t>50ml</w:t>
            </w:r>
          </w:p>
        </w:tc>
        <w:tc>
          <w:tcPr>
            <w:tcW w:w="526" w:type="pct"/>
            <w:vAlign w:val="center"/>
          </w:tcPr>
          <w:p w14:paraId="5DCFAEAB" w14:textId="77777777" w:rsidR="00BC7939" w:rsidRPr="00D8390E" w:rsidRDefault="00BC7939" w:rsidP="00B31D24">
            <w:pPr>
              <w:jc w:val="center"/>
              <w:rPr>
                <w:b/>
                <w:sz w:val="18"/>
              </w:rPr>
            </w:pPr>
            <w:r>
              <w:rPr>
                <w:rFonts w:hint="eastAsia"/>
                <w:b/>
                <w:sz w:val="18"/>
              </w:rPr>
              <w:t>￥</w:t>
            </w:r>
            <w:r>
              <w:rPr>
                <w:rFonts w:hint="eastAsia"/>
                <w:b/>
                <w:sz w:val="18"/>
              </w:rPr>
              <w:t>5</w:t>
            </w:r>
            <w:r>
              <w:rPr>
                <w:b/>
                <w:sz w:val="18"/>
              </w:rPr>
              <w:t>,300</w:t>
            </w:r>
          </w:p>
        </w:tc>
        <w:tc>
          <w:tcPr>
            <w:tcW w:w="2105" w:type="pct"/>
            <w:vMerge w:val="restart"/>
          </w:tcPr>
          <w:p w14:paraId="19EB74E7" w14:textId="5AD79803" w:rsidR="00E24C46" w:rsidRDefault="00BC7939" w:rsidP="00B31D24">
            <w:pPr>
              <w:rPr>
                <w:sz w:val="14"/>
                <w:lang w:val="it-IT"/>
              </w:rPr>
            </w:pPr>
            <w:r w:rsidRPr="0008098F">
              <w:rPr>
                <w:rFonts w:hint="eastAsia"/>
                <w:sz w:val="14"/>
                <w:lang w:val="it-IT"/>
              </w:rPr>
              <w:t>アレアーティコ</w:t>
            </w:r>
            <w:r w:rsidRPr="0008098F">
              <w:rPr>
                <w:rFonts w:hint="eastAsia"/>
                <w:sz w:val="14"/>
                <w:lang w:val="it-IT"/>
              </w:rPr>
              <w:t>100%</w:t>
            </w:r>
            <w:r w:rsidRPr="0008098F">
              <w:rPr>
                <w:rFonts w:hint="eastAsia"/>
                <w:sz w:val="14"/>
                <w:lang w:val="it-IT"/>
              </w:rPr>
              <w:t>。収穫したブドウは除梗せず、外気に触れないカーボニックマセレーションにて</w:t>
            </w:r>
            <w:r>
              <w:rPr>
                <w:rFonts w:hint="eastAsia"/>
                <w:sz w:val="14"/>
                <w:lang w:val="it-IT"/>
              </w:rPr>
              <w:t>1</w:t>
            </w:r>
            <w:r>
              <w:rPr>
                <w:sz w:val="14"/>
                <w:lang w:val="it-IT"/>
              </w:rPr>
              <w:t>0</w:t>
            </w:r>
            <w:r>
              <w:rPr>
                <w:rFonts w:hint="eastAsia"/>
                <w:sz w:val="14"/>
                <w:lang w:val="it-IT"/>
              </w:rPr>
              <w:t>日程度</w:t>
            </w:r>
            <w:r w:rsidRPr="0008098F">
              <w:rPr>
                <w:rFonts w:hint="eastAsia"/>
                <w:sz w:val="14"/>
                <w:lang w:val="it-IT"/>
              </w:rPr>
              <w:t>、圧搾後モストだけの状態で約</w:t>
            </w:r>
            <w:r w:rsidRPr="0008098F">
              <w:rPr>
                <w:rFonts w:hint="eastAsia"/>
                <w:sz w:val="14"/>
                <w:lang w:val="it-IT"/>
              </w:rPr>
              <w:t>1</w:t>
            </w:r>
            <w:r w:rsidRPr="0008098F">
              <w:rPr>
                <w:rFonts w:hint="eastAsia"/>
                <w:sz w:val="14"/>
                <w:lang w:val="it-IT"/>
              </w:rPr>
              <w:t>か月、醗酵が終わるのを待つ。</w:t>
            </w:r>
            <w:r w:rsidR="00666540" w:rsidRPr="00666540">
              <w:rPr>
                <w:rFonts w:hint="eastAsia"/>
                <w:sz w:val="14"/>
                <w:lang w:val="it-IT"/>
              </w:rPr>
              <w:t>いつもよりマセレーション期間を短くし、色調の淡い繊細で香りのあるアレアーティコを引き出しました。華やかな果実と繊細で複雑な香り、濃度や強さというより、酸の柔らかさや飲み心地</w:t>
            </w:r>
            <w:r w:rsidR="00666540">
              <w:rPr>
                <w:rFonts w:hint="eastAsia"/>
                <w:sz w:val="14"/>
                <w:lang w:val="it-IT"/>
              </w:rPr>
              <w:t>を感じます。</w:t>
            </w:r>
          </w:p>
          <w:p w14:paraId="17468880" w14:textId="77777777" w:rsidR="00BC7939" w:rsidRPr="006D59FE" w:rsidRDefault="00BC7939" w:rsidP="00B31D24">
            <w:pPr>
              <w:rPr>
                <w:b/>
                <w:bCs/>
                <w:sz w:val="14"/>
                <w:lang w:val="it-IT"/>
              </w:rPr>
            </w:pPr>
            <w:r w:rsidRPr="006D59FE">
              <w:rPr>
                <w:rFonts w:hint="eastAsia"/>
                <w:b/>
                <w:bCs/>
                <w:sz w:val="14"/>
                <w:lang w:val="it-IT"/>
              </w:rPr>
              <w:t>※</w:t>
            </w:r>
            <w:r w:rsidRPr="006D59FE">
              <w:rPr>
                <w:rFonts w:hint="eastAsia"/>
                <w:b/>
                <w:bCs/>
                <w:sz w:val="14"/>
                <w:lang w:val="it-IT"/>
              </w:rPr>
              <w:t>1</w:t>
            </w:r>
            <w:r w:rsidRPr="006D59FE">
              <w:rPr>
                <w:b/>
                <w:bCs/>
                <w:sz w:val="14"/>
                <w:lang w:val="it-IT"/>
              </w:rPr>
              <w:t>500ml</w:t>
            </w:r>
            <w:r w:rsidRPr="006D59FE">
              <w:rPr>
                <w:rFonts w:hint="eastAsia"/>
                <w:b/>
                <w:bCs/>
                <w:sz w:val="14"/>
                <w:lang w:val="it-IT"/>
              </w:rPr>
              <w:t>は</w:t>
            </w:r>
            <w:r w:rsidRPr="006D59FE">
              <w:rPr>
                <w:rFonts w:hint="eastAsia"/>
                <w:b/>
                <w:bCs/>
                <w:sz w:val="14"/>
                <w:lang w:val="it-IT"/>
              </w:rPr>
              <w:t>6</w:t>
            </w:r>
            <w:r w:rsidRPr="006D59FE">
              <w:rPr>
                <w:rFonts w:hint="eastAsia"/>
                <w:b/>
                <w:bCs/>
                <w:sz w:val="14"/>
                <w:lang w:val="it-IT"/>
              </w:rPr>
              <w:t>本</w:t>
            </w:r>
            <w:r w:rsidRPr="006D59FE">
              <w:rPr>
                <w:rFonts w:hint="eastAsia"/>
                <w:b/>
                <w:bCs/>
                <w:sz w:val="14"/>
                <w:lang w:val="it-IT"/>
              </w:rPr>
              <w:t>1</w:t>
            </w:r>
            <w:r w:rsidRPr="006D59FE">
              <w:rPr>
                <w:rFonts w:hint="eastAsia"/>
                <w:b/>
                <w:bCs/>
                <w:sz w:val="14"/>
                <w:lang w:val="it-IT"/>
              </w:rPr>
              <w:t>ケース、</w:t>
            </w:r>
            <w:r w:rsidRPr="006D59FE">
              <w:rPr>
                <w:rFonts w:hint="eastAsia"/>
                <w:b/>
                <w:bCs/>
                <w:sz w:val="14"/>
                <w:lang w:val="it-IT"/>
              </w:rPr>
              <w:t>3000ml</w:t>
            </w:r>
            <w:r w:rsidRPr="006D59FE">
              <w:rPr>
                <w:rFonts w:hint="eastAsia"/>
                <w:b/>
                <w:bCs/>
                <w:sz w:val="14"/>
                <w:lang w:val="it-IT"/>
              </w:rPr>
              <w:t>は</w:t>
            </w:r>
            <w:r w:rsidRPr="006D59FE">
              <w:rPr>
                <w:rFonts w:hint="eastAsia"/>
                <w:b/>
                <w:bCs/>
                <w:sz w:val="14"/>
                <w:lang w:val="it-IT"/>
              </w:rPr>
              <w:t>1</w:t>
            </w:r>
            <w:r w:rsidRPr="006D59FE">
              <w:rPr>
                <w:rFonts w:hint="eastAsia"/>
                <w:b/>
                <w:bCs/>
                <w:sz w:val="14"/>
                <w:lang w:val="it-IT"/>
              </w:rPr>
              <w:t>本より出荷</w:t>
            </w:r>
            <w:r>
              <w:rPr>
                <w:rFonts w:hint="eastAsia"/>
                <w:b/>
                <w:bCs/>
                <w:sz w:val="14"/>
                <w:lang w:val="it-IT"/>
              </w:rPr>
              <w:t xml:space="preserve"> </w:t>
            </w:r>
            <w:r w:rsidRPr="006D59FE">
              <w:rPr>
                <w:rFonts w:hint="eastAsia"/>
                <w:b/>
                <w:bCs/>
                <w:sz w:val="14"/>
                <w:lang w:val="it-IT"/>
              </w:rPr>
              <w:t>（送料込）</w:t>
            </w:r>
          </w:p>
        </w:tc>
      </w:tr>
      <w:tr w:rsidR="00BC7939" w:rsidRPr="00D8390E" w14:paraId="5080CCD7" w14:textId="77777777" w:rsidTr="00DD4DDF">
        <w:trPr>
          <w:trHeight w:val="560"/>
        </w:trPr>
        <w:tc>
          <w:tcPr>
            <w:tcW w:w="1185" w:type="pct"/>
            <w:vMerge/>
          </w:tcPr>
          <w:p w14:paraId="060C1E6C" w14:textId="77777777" w:rsidR="00BC7939" w:rsidRPr="0072257B" w:rsidRDefault="00BC7939" w:rsidP="00B31D24">
            <w:pPr>
              <w:rPr>
                <w:b/>
                <w:color w:val="00B050"/>
                <w:szCs w:val="22"/>
                <w:lang w:val="it-IT"/>
              </w:rPr>
            </w:pPr>
          </w:p>
        </w:tc>
        <w:tc>
          <w:tcPr>
            <w:tcW w:w="395" w:type="pct"/>
            <w:vMerge/>
            <w:vAlign w:val="center"/>
          </w:tcPr>
          <w:p w14:paraId="19F7C45E" w14:textId="77777777" w:rsidR="00BC7939" w:rsidRDefault="00BC7939" w:rsidP="00B31D24">
            <w:pPr>
              <w:jc w:val="center"/>
              <w:rPr>
                <w:b/>
                <w:sz w:val="18"/>
                <w:szCs w:val="18"/>
                <w:lang w:val="it-IT"/>
              </w:rPr>
            </w:pPr>
          </w:p>
        </w:tc>
        <w:tc>
          <w:tcPr>
            <w:tcW w:w="330" w:type="pct"/>
            <w:vMerge/>
            <w:vAlign w:val="center"/>
          </w:tcPr>
          <w:p w14:paraId="5135074A" w14:textId="77777777" w:rsidR="00BC7939" w:rsidRDefault="00BC7939" w:rsidP="00B31D24">
            <w:pPr>
              <w:jc w:val="center"/>
              <w:rPr>
                <w:sz w:val="18"/>
                <w:szCs w:val="18"/>
              </w:rPr>
            </w:pPr>
          </w:p>
        </w:tc>
        <w:tc>
          <w:tcPr>
            <w:tcW w:w="459" w:type="pct"/>
            <w:vAlign w:val="center"/>
          </w:tcPr>
          <w:p w14:paraId="238A2B65" w14:textId="51601A0D" w:rsidR="00BC7939" w:rsidRPr="00D8390E" w:rsidRDefault="00BC7939" w:rsidP="004A3771">
            <w:pPr>
              <w:jc w:val="center"/>
              <w:rPr>
                <w:b/>
                <w:sz w:val="16"/>
                <w:szCs w:val="16"/>
              </w:rPr>
            </w:pPr>
            <w:r w:rsidRPr="00EE344D">
              <w:rPr>
                <w:rFonts w:hint="eastAsia"/>
                <w:b/>
                <w:sz w:val="16"/>
                <w:szCs w:val="16"/>
              </w:rPr>
              <w:t>1</w:t>
            </w:r>
            <w:r w:rsidRPr="00EE344D">
              <w:rPr>
                <w:b/>
                <w:sz w:val="16"/>
                <w:szCs w:val="16"/>
              </w:rPr>
              <w:t>500m</w:t>
            </w:r>
            <w:r w:rsidR="004A3771">
              <w:rPr>
                <w:rFonts w:hint="eastAsia"/>
                <w:b/>
                <w:sz w:val="16"/>
                <w:szCs w:val="16"/>
              </w:rPr>
              <w:t>l</w:t>
            </w:r>
          </w:p>
        </w:tc>
        <w:tc>
          <w:tcPr>
            <w:tcW w:w="526" w:type="pct"/>
            <w:vAlign w:val="center"/>
          </w:tcPr>
          <w:p w14:paraId="06AF9A09" w14:textId="77777777" w:rsidR="00BC7939" w:rsidRPr="003C024E" w:rsidRDefault="00BC7939" w:rsidP="00B31D24">
            <w:pPr>
              <w:jc w:val="center"/>
              <w:rPr>
                <w:b/>
                <w:sz w:val="18"/>
              </w:rPr>
            </w:pPr>
            <w:r w:rsidRPr="003C024E">
              <w:rPr>
                <w:rFonts w:hint="eastAsia"/>
                <w:b/>
                <w:sz w:val="18"/>
              </w:rPr>
              <w:t>￥</w:t>
            </w:r>
            <w:r w:rsidRPr="003C024E">
              <w:rPr>
                <w:rFonts w:hint="eastAsia"/>
                <w:b/>
                <w:sz w:val="18"/>
              </w:rPr>
              <w:t>1</w:t>
            </w:r>
            <w:r>
              <w:rPr>
                <w:b/>
                <w:sz w:val="18"/>
              </w:rPr>
              <w:t>3</w:t>
            </w:r>
            <w:r w:rsidRPr="003C024E">
              <w:rPr>
                <w:rFonts w:hint="eastAsia"/>
                <w:b/>
                <w:sz w:val="18"/>
              </w:rPr>
              <w:t>,000</w:t>
            </w:r>
          </w:p>
        </w:tc>
        <w:tc>
          <w:tcPr>
            <w:tcW w:w="2105" w:type="pct"/>
            <w:vMerge/>
          </w:tcPr>
          <w:p w14:paraId="19B504AB" w14:textId="77777777" w:rsidR="00BC7939" w:rsidRPr="00486C4C" w:rsidRDefault="00BC7939" w:rsidP="00B31D24">
            <w:pPr>
              <w:rPr>
                <w:sz w:val="14"/>
                <w:lang w:val="it-IT"/>
              </w:rPr>
            </w:pPr>
          </w:p>
        </w:tc>
      </w:tr>
      <w:tr w:rsidR="00BC7939" w:rsidRPr="00D8390E" w14:paraId="146F7C7B" w14:textId="77777777" w:rsidTr="00DD4DDF">
        <w:trPr>
          <w:trHeight w:val="463"/>
        </w:trPr>
        <w:tc>
          <w:tcPr>
            <w:tcW w:w="1185" w:type="pct"/>
            <w:vMerge/>
          </w:tcPr>
          <w:p w14:paraId="783F4133" w14:textId="77777777" w:rsidR="00BC7939" w:rsidRPr="0072257B" w:rsidRDefault="00BC7939" w:rsidP="00B31D24">
            <w:pPr>
              <w:rPr>
                <w:b/>
                <w:color w:val="00B050"/>
                <w:szCs w:val="22"/>
                <w:lang w:val="it-IT"/>
              </w:rPr>
            </w:pPr>
          </w:p>
        </w:tc>
        <w:tc>
          <w:tcPr>
            <w:tcW w:w="395" w:type="pct"/>
            <w:vMerge/>
            <w:vAlign w:val="center"/>
          </w:tcPr>
          <w:p w14:paraId="2DB52D5A" w14:textId="77777777" w:rsidR="00BC7939" w:rsidRDefault="00BC7939" w:rsidP="00B31D24">
            <w:pPr>
              <w:jc w:val="center"/>
              <w:rPr>
                <w:b/>
                <w:sz w:val="18"/>
                <w:szCs w:val="18"/>
                <w:lang w:val="it-IT"/>
              </w:rPr>
            </w:pPr>
          </w:p>
        </w:tc>
        <w:tc>
          <w:tcPr>
            <w:tcW w:w="330" w:type="pct"/>
            <w:vMerge/>
            <w:vAlign w:val="center"/>
          </w:tcPr>
          <w:p w14:paraId="1A9997DC" w14:textId="77777777" w:rsidR="00BC7939" w:rsidRDefault="00BC7939" w:rsidP="00B31D24">
            <w:pPr>
              <w:jc w:val="center"/>
              <w:rPr>
                <w:sz w:val="18"/>
                <w:szCs w:val="18"/>
              </w:rPr>
            </w:pPr>
          </w:p>
        </w:tc>
        <w:tc>
          <w:tcPr>
            <w:tcW w:w="459" w:type="pct"/>
            <w:vAlign w:val="center"/>
          </w:tcPr>
          <w:p w14:paraId="3463CEFE" w14:textId="07863289" w:rsidR="00BC7939" w:rsidRPr="00D8390E" w:rsidRDefault="00BC7939" w:rsidP="004A3771">
            <w:pPr>
              <w:jc w:val="center"/>
              <w:rPr>
                <w:b/>
                <w:sz w:val="16"/>
                <w:szCs w:val="16"/>
              </w:rPr>
            </w:pPr>
            <w:r>
              <w:rPr>
                <w:rFonts w:hint="eastAsia"/>
                <w:b/>
                <w:sz w:val="16"/>
                <w:szCs w:val="16"/>
              </w:rPr>
              <w:t>3</w:t>
            </w:r>
            <w:r>
              <w:rPr>
                <w:b/>
                <w:sz w:val="16"/>
                <w:szCs w:val="16"/>
              </w:rPr>
              <w:t>000ml</w:t>
            </w:r>
          </w:p>
        </w:tc>
        <w:tc>
          <w:tcPr>
            <w:tcW w:w="526" w:type="pct"/>
            <w:vAlign w:val="center"/>
          </w:tcPr>
          <w:p w14:paraId="7408B133" w14:textId="77777777" w:rsidR="00BC7939" w:rsidRPr="003C024E" w:rsidRDefault="00BC7939" w:rsidP="00B31D24">
            <w:pPr>
              <w:jc w:val="center"/>
              <w:rPr>
                <w:b/>
                <w:sz w:val="18"/>
              </w:rPr>
            </w:pPr>
            <w:r w:rsidRPr="003C024E">
              <w:rPr>
                <w:rFonts w:hint="eastAsia"/>
                <w:b/>
                <w:sz w:val="18"/>
              </w:rPr>
              <w:t>￥</w:t>
            </w:r>
            <w:r w:rsidRPr="003C024E">
              <w:rPr>
                <w:rFonts w:hint="eastAsia"/>
                <w:b/>
                <w:sz w:val="18"/>
              </w:rPr>
              <w:t>2</w:t>
            </w:r>
            <w:r>
              <w:rPr>
                <w:b/>
                <w:sz w:val="18"/>
              </w:rPr>
              <w:t>9</w:t>
            </w:r>
            <w:r w:rsidRPr="003C024E">
              <w:rPr>
                <w:rFonts w:hint="eastAsia"/>
                <w:b/>
                <w:sz w:val="18"/>
              </w:rPr>
              <w:t>,000</w:t>
            </w:r>
          </w:p>
        </w:tc>
        <w:tc>
          <w:tcPr>
            <w:tcW w:w="2105" w:type="pct"/>
            <w:vMerge/>
          </w:tcPr>
          <w:p w14:paraId="0C82E3F2" w14:textId="77777777" w:rsidR="00BC7939" w:rsidRPr="00486C4C" w:rsidRDefault="00BC7939" w:rsidP="00B31D24">
            <w:pPr>
              <w:rPr>
                <w:sz w:val="14"/>
                <w:lang w:val="it-IT"/>
              </w:rPr>
            </w:pPr>
          </w:p>
        </w:tc>
      </w:tr>
      <w:tr w:rsidR="00802580" w14:paraId="475D469D" w14:textId="77777777" w:rsidTr="00DD4DDF">
        <w:trPr>
          <w:trHeight w:val="1295"/>
        </w:trPr>
        <w:tc>
          <w:tcPr>
            <w:tcW w:w="1185" w:type="pct"/>
          </w:tcPr>
          <w:p w14:paraId="45947F27" w14:textId="77777777" w:rsidR="00802580" w:rsidRDefault="00802580" w:rsidP="00802580">
            <w:pPr>
              <w:jc w:val="left"/>
              <w:rPr>
                <w:b/>
                <w:bCs/>
                <w:sz w:val="21"/>
                <w:szCs w:val="22"/>
              </w:rPr>
            </w:pPr>
            <w:r>
              <w:rPr>
                <w:rFonts w:hint="eastAsia"/>
                <w:b/>
                <w:bCs/>
                <w:sz w:val="21"/>
                <w:szCs w:val="22"/>
              </w:rPr>
              <w:t xml:space="preserve">Linguine </w:t>
            </w:r>
            <w:r w:rsidRPr="00BC7CD7">
              <w:rPr>
                <w:rFonts w:hint="eastAsia"/>
                <w:b/>
                <w:bCs/>
                <w:sz w:val="18"/>
              </w:rPr>
              <w:t>di Grano</w:t>
            </w:r>
            <w:r>
              <w:rPr>
                <w:rFonts w:hint="eastAsia"/>
                <w:b/>
                <w:bCs/>
                <w:sz w:val="21"/>
                <w:szCs w:val="22"/>
              </w:rPr>
              <w:t xml:space="preserve"> </w:t>
            </w:r>
          </w:p>
          <w:p w14:paraId="630F69AC" w14:textId="4806BD2F" w:rsidR="00802580" w:rsidRPr="00BC7CD7" w:rsidRDefault="00802580" w:rsidP="00802580">
            <w:pPr>
              <w:jc w:val="right"/>
              <w:rPr>
                <w:b/>
                <w:bCs/>
                <w:sz w:val="18"/>
              </w:rPr>
            </w:pPr>
            <w:r w:rsidRPr="00BC7CD7">
              <w:rPr>
                <w:rFonts w:hint="eastAsia"/>
                <w:b/>
                <w:bCs/>
                <w:sz w:val="18"/>
              </w:rPr>
              <w:t>Senatore Cappelli</w:t>
            </w:r>
          </w:p>
          <w:p w14:paraId="4609F16E" w14:textId="263D25AC" w:rsidR="00802580" w:rsidRDefault="00802580" w:rsidP="00802580">
            <w:pPr>
              <w:jc w:val="left"/>
              <w:rPr>
                <w:sz w:val="16"/>
                <w:szCs w:val="18"/>
              </w:rPr>
            </w:pPr>
            <w:r>
              <w:rPr>
                <w:rFonts w:hint="eastAsia"/>
                <w:sz w:val="16"/>
                <w:szCs w:val="18"/>
              </w:rPr>
              <w:t xml:space="preserve">リングイネ　ディ　グラーノ　</w:t>
            </w:r>
          </w:p>
          <w:p w14:paraId="42DE3001" w14:textId="77777777" w:rsidR="00802580" w:rsidRDefault="00802580" w:rsidP="00802580">
            <w:pPr>
              <w:jc w:val="right"/>
              <w:rPr>
                <w:sz w:val="16"/>
                <w:szCs w:val="18"/>
              </w:rPr>
            </w:pPr>
            <w:r>
              <w:rPr>
                <w:rFonts w:hint="eastAsia"/>
                <w:sz w:val="16"/>
                <w:szCs w:val="18"/>
              </w:rPr>
              <w:t>セナトーレ　カッペッリ</w:t>
            </w:r>
          </w:p>
          <w:p w14:paraId="3FA81527" w14:textId="10FFE82B" w:rsidR="004D4E6F" w:rsidRPr="007B180C" w:rsidRDefault="004D4E6F" w:rsidP="004D4E6F">
            <w:pPr>
              <w:jc w:val="left"/>
              <w:rPr>
                <w:sz w:val="16"/>
                <w:szCs w:val="18"/>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00DD4DDF">
              <w:rPr>
                <w:rFonts w:ascii="HGP創英角ｺﾞｼｯｸUB" w:eastAsia="HGP創英角ｺﾞｼｯｸUB" w:hAnsi="HGP創英角ｺﾞｼｯｸUB" w:hint="eastAsia"/>
                <w:bCs/>
                <w:color w:val="00B050"/>
                <w:sz w:val="16"/>
                <w:lang w:val="it-IT"/>
              </w:rPr>
              <w:t xml:space="preserve">　</w:t>
            </w:r>
          </w:p>
        </w:tc>
        <w:tc>
          <w:tcPr>
            <w:tcW w:w="395" w:type="pct"/>
            <w:vMerge w:val="restart"/>
            <w:vAlign w:val="center"/>
          </w:tcPr>
          <w:p w14:paraId="6E1CEC71" w14:textId="689115A6" w:rsidR="00802580" w:rsidRPr="007B180C" w:rsidRDefault="00802580" w:rsidP="00802580">
            <w:pPr>
              <w:jc w:val="center"/>
              <w:rPr>
                <w:b/>
                <w:sz w:val="18"/>
                <w:szCs w:val="18"/>
                <w:lang w:val="it-IT"/>
              </w:rPr>
            </w:pPr>
            <w:r>
              <w:rPr>
                <w:rFonts w:hint="eastAsia"/>
                <w:b/>
                <w:sz w:val="18"/>
                <w:szCs w:val="18"/>
                <w:lang w:val="it-IT"/>
              </w:rPr>
              <w:t>―</w:t>
            </w:r>
          </w:p>
        </w:tc>
        <w:tc>
          <w:tcPr>
            <w:tcW w:w="330" w:type="pct"/>
            <w:vMerge w:val="restart"/>
            <w:vAlign w:val="center"/>
          </w:tcPr>
          <w:p w14:paraId="22757AEB" w14:textId="77777777" w:rsidR="004D4E6F" w:rsidRDefault="004D4E6F" w:rsidP="00802580">
            <w:pPr>
              <w:jc w:val="center"/>
              <w:rPr>
                <w:sz w:val="16"/>
                <w:szCs w:val="16"/>
              </w:rPr>
            </w:pPr>
            <w:r>
              <w:rPr>
                <w:rFonts w:hint="eastAsia"/>
                <w:sz w:val="16"/>
                <w:szCs w:val="16"/>
              </w:rPr>
              <w:t>硬質</w:t>
            </w:r>
          </w:p>
          <w:p w14:paraId="69A2AB5A" w14:textId="77777777" w:rsidR="004D4E6F" w:rsidRDefault="004D4E6F" w:rsidP="00802580">
            <w:pPr>
              <w:jc w:val="center"/>
              <w:rPr>
                <w:sz w:val="16"/>
                <w:szCs w:val="16"/>
              </w:rPr>
            </w:pPr>
            <w:r>
              <w:rPr>
                <w:rFonts w:hint="eastAsia"/>
                <w:sz w:val="16"/>
                <w:szCs w:val="16"/>
              </w:rPr>
              <w:t>小麦</w:t>
            </w:r>
          </w:p>
          <w:p w14:paraId="2FA341FD" w14:textId="0FF94A43" w:rsidR="00802580" w:rsidRPr="00E66A45" w:rsidRDefault="00802580" w:rsidP="00802580">
            <w:pPr>
              <w:jc w:val="center"/>
              <w:rPr>
                <w:sz w:val="16"/>
                <w:szCs w:val="16"/>
              </w:rPr>
            </w:pPr>
            <w:r>
              <w:rPr>
                <w:rFonts w:hint="eastAsia"/>
                <w:sz w:val="16"/>
                <w:szCs w:val="16"/>
              </w:rPr>
              <w:t>全粒粉</w:t>
            </w:r>
            <w:r w:rsidRPr="00E66A45">
              <w:rPr>
                <w:rFonts w:hint="eastAsia"/>
                <w:sz w:val="16"/>
                <w:szCs w:val="16"/>
              </w:rPr>
              <w:t>パスタ</w:t>
            </w:r>
          </w:p>
        </w:tc>
        <w:tc>
          <w:tcPr>
            <w:tcW w:w="459" w:type="pct"/>
            <w:vMerge w:val="restart"/>
            <w:vAlign w:val="center"/>
          </w:tcPr>
          <w:p w14:paraId="29C35238" w14:textId="77777777" w:rsidR="00802580" w:rsidRDefault="00802580" w:rsidP="00802580">
            <w:pPr>
              <w:jc w:val="center"/>
              <w:rPr>
                <w:rFonts w:cs="Calibri"/>
                <w:b/>
                <w:sz w:val="16"/>
                <w:szCs w:val="18"/>
                <w:lang w:val="it-IT"/>
              </w:rPr>
            </w:pPr>
            <w:r w:rsidRPr="00E66A45">
              <w:rPr>
                <w:rFonts w:cs="Calibri" w:hint="eastAsia"/>
                <w:b/>
                <w:sz w:val="16"/>
                <w:szCs w:val="18"/>
                <w:lang w:val="it-IT"/>
              </w:rPr>
              <w:t>500g</w:t>
            </w:r>
          </w:p>
          <w:p w14:paraId="26726DEF" w14:textId="029E917E" w:rsidR="00DD4DDF" w:rsidRPr="00E66A45" w:rsidRDefault="00DD4DDF" w:rsidP="00802580">
            <w:pPr>
              <w:jc w:val="center"/>
              <w:rPr>
                <w:rFonts w:cs="Calibri"/>
                <w:b/>
                <w:sz w:val="16"/>
                <w:szCs w:val="18"/>
                <w:lang w:val="it-IT"/>
              </w:rPr>
            </w:pPr>
            <w:r w:rsidRPr="00DD4DDF">
              <w:rPr>
                <w:rFonts w:cs="Calibri" w:hint="eastAsia"/>
                <w:b/>
                <w:color w:val="00B050"/>
                <w:sz w:val="16"/>
                <w:szCs w:val="18"/>
                <w:lang w:val="it-IT"/>
              </w:rPr>
              <w:t>各</w:t>
            </w:r>
            <w:r w:rsidRPr="00DD4DDF">
              <w:rPr>
                <w:rFonts w:cs="Calibri" w:hint="eastAsia"/>
                <w:b/>
                <w:color w:val="00B050"/>
                <w:sz w:val="16"/>
                <w:szCs w:val="18"/>
                <w:lang w:val="it-IT"/>
              </w:rPr>
              <w:t>100pc</w:t>
            </w:r>
          </w:p>
        </w:tc>
        <w:tc>
          <w:tcPr>
            <w:tcW w:w="526" w:type="pct"/>
            <w:vMerge w:val="restart"/>
            <w:vAlign w:val="center"/>
          </w:tcPr>
          <w:p w14:paraId="0E1FAB87" w14:textId="7F0964F1" w:rsidR="00802580" w:rsidRPr="00E66A45" w:rsidRDefault="00802580" w:rsidP="00802580">
            <w:pPr>
              <w:jc w:val="center"/>
              <w:rPr>
                <w:rFonts w:cs="Calibri"/>
                <w:b/>
                <w:sz w:val="18"/>
                <w:lang w:val="it-IT"/>
              </w:rPr>
            </w:pPr>
            <w:r w:rsidRPr="00E66A45">
              <w:rPr>
                <w:rFonts w:cs="Calibri" w:hint="eastAsia"/>
                <w:b/>
                <w:sz w:val="18"/>
                <w:lang w:val="it-IT"/>
              </w:rPr>
              <w:t>￥</w:t>
            </w:r>
            <w:r>
              <w:rPr>
                <w:rFonts w:cs="Calibri" w:hint="eastAsia"/>
                <w:b/>
                <w:sz w:val="18"/>
                <w:lang w:val="it-IT"/>
              </w:rPr>
              <w:t>2</w:t>
            </w:r>
            <w:r w:rsidRPr="00E66A45">
              <w:rPr>
                <w:rFonts w:cs="Calibri"/>
                <w:b/>
                <w:sz w:val="18"/>
                <w:lang w:val="it-IT"/>
              </w:rPr>
              <w:t>,</w:t>
            </w:r>
            <w:r>
              <w:rPr>
                <w:rFonts w:cs="Calibri" w:hint="eastAsia"/>
                <w:b/>
                <w:sz w:val="18"/>
                <w:lang w:val="it-IT"/>
              </w:rPr>
              <w:t>2</w:t>
            </w:r>
            <w:r w:rsidRPr="00E66A45">
              <w:rPr>
                <w:rFonts w:cs="Calibri" w:hint="eastAsia"/>
                <w:b/>
                <w:sz w:val="18"/>
                <w:lang w:val="it-IT"/>
              </w:rPr>
              <w:t>00</w:t>
            </w:r>
          </w:p>
        </w:tc>
        <w:tc>
          <w:tcPr>
            <w:tcW w:w="2105" w:type="pct"/>
            <w:vMerge w:val="restart"/>
          </w:tcPr>
          <w:p w14:paraId="1B361457" w14:textId="6E12786A" w:rsidR="00802580" w:rsidRPr="006A2564" w:rsidRDefault="00802580" w:rsidP="00802580">
            <w:pPr>
              <w:rPr>
                <w:b/>
                <w:bCs/>
                <w:sz w:val="14"/>
                <w:szCs w:val="14"/>
                <w:u w:val="single"/>
                <w:lang w:val="it-IT"/>
              </w:rPr>
            </w:pPr>
            <w:r w:rsidRPr="001667CF">
              <w:rPr>
                <w:rFonts w:hint="eastAsia"/>
                <w:sz w:val="14"/>
                <w:szCs w:val="14"/>
                <w:lang w:val="it-IT"/>
              </w:rPr>
              <w:t>レ</w:t>
            </w:r>
            <w:r w:rsidRPr="001667CF">
              <w:rPr>
                <w:rFonts w:hint="eastAsia"/>
                <w:sz w:val="14"/>
                <w:szCs w:val="14"/>
                <w:lang w:val="it-IT"/>
              </w:rPr>
              <w:t xml:space="preserve"> </w:t>
            </w:r>
            <w:r w:rsidRPr="001667CF">
              <w:rPr>
                <w:rFonts w:hint="eastAsia"/>
                <w:sz w:val="14"/>
                <w:szCs w:val="14"/>
                <w:lang w:val="it-IT"/>
              </w:rPr>
              <w:t>コステのブドウ栽培と同じ哲学にて、自社畑で栽培・収穫したデュラム小麦（セナトーレ</w:t>
            </w:r>
            <w:r w:rsidR="00DC31C4">
              <w:rPr>
                <w:rFonts w:hint="eastAsia"/>
                <w:sz w:val="14"/>
                <w:szCs w:val="14"/>
                <w:lang w:val="it-IT"/>
              </w:rPr>
              <w:t xml:space="preserve"> </w:t>
            </w:r>
            <w:r w:rsidRPr="001667CF">
              <w:rPr>
                <w:rFonts w:hint="eastAsia"/>
                <w:sz w:val="14"/>
                <w:szCs w:val="14"/>
                <w:lang w:val="it-IT"/>
              </w:rPr>
              <w:t>カペッリ）</w:t>
            </w:r>
            <w:r>
              <w:rPr>
                <w:rFonts w:hint="eastAsia"/>
                <w:sz w:val="14"/>
                <w:szCs w:val="14"/>
                <w:lang w:val="it-IT"/>
              </w:rPr>
              <w:t>、</w:t>
            </w:r>
            <w:r>
              <w:rPr>
                <w:rFonts w:hint="eastAsia"/>
                <w:sz w:val="14"/>
                <w:szCs w:val="14"/>
                <w:lang w:val="it-IT"/>
              </w:rPr>
              <w:t>2023</w:t>
            </w:r>
            <w:r>
              <w:rPr>
                <w:rFonts w:hint="eastAsia"/>
                <w:sz w:val="14"/>
                <w:szCs w:val="14"/>
                <w:lang w:val="it-IT"/>
              </w:rPr>
              <w:t>年収穫</w:t>
            </w:r>
            <w:r w:rsidRPr="001667CF">
              <w:rPr>
                <w:rFonts w:hint="eastAsia"/>
                <w:sz w:val="14"/>
                <w:szCs w:val="14"/>
                <w:lang w:val="it-IT"/>
              </w:rPr>
              <w:t>。</w:t>
            </w:r>
            <w:r>
              <w:rPr>
                <w:rFonts w:hint="eastAsia"/>
                <w:sz w:val="14"/>
                <w:szCs w:val="14"/>
                <w:lang w:val="it-IT"/>
              </w:rPr>
              <w:t>古代小麦に近く、デュラム小麦の起源と呼ばれる品種から、</w:t>
            </w:r>
            <w:r>
              <w:rPr>
                <w:rFonts w:hint="eastAsia"/>
                <w:sz w:val="14"/>
                <w:szCs w:val="14"/>
                <w:lang w:val="it-IT"/>
              </w:rPr>
              <w:t>1915</w:t>
            </w:r>
            <w:r>
              <w:rPr>
                <w:rFonts w:hint="eastAsia"/>
                <w:sz w:val="14"/>
                <w:szCs w:val="14"/>
                <w:lang w:val="it-IT"/>
              </w:rPr>
              <w:t>年に作られた品種。</w:t>
            </w:r>
            <w:r w:rsidRPr="001667CF">
              <w:rPr>
                <w:rFonts w:hint="eastAsia"/>
                <w:sz w:val="14"/>
                <w:szCs w:val="14"/>
                <w:lang w:val="it-IT"/>
              </w:rPr>
              <w:t>背丈が</w:t>
            </w:r>
            <w:r w:rsidRPr="001667CF">
              <w:rPr>
                <w:rFonts w:hint="eastAsia"/>
                <w:sz w:val="14"/>
                <w:szCs w:val="14"/>
                <w:lang w:val="it-IT"/>
              </w:rPr>
              <w:t>140~160cm</w:t>
            </w:r>
            <w:r w:rsidRPr="001667CF">
              <w:rPr>
                <w:rFonts w:hint="eastAsia"/>
                <w:sz w:val="14"/>
                <w:szCs w:val="14"/>
                <w:lang w:val="it-IT"/>
              </w:rPr>
              <w:t>と高く、根も同様に深く張り、晩熟で栽培が難しいものの、強い味わいと豊かな香りを持</w:t>
            </w:r>
            <w:r>
              <w:rPr>
                <w:rFonts w:hint="eastAsia"/>
                <w:sz w:val="14"/>
                <w:szCs w:val="14"/>
                <w:lang w:val="it-IT"/>
              </w:rPr>
              <w:t>つ</w:t>
            </w:r>
            <w:r w:rsidRPr="001667CF">
              <w:rPr>
                <w:rFonts w:hint="eastAsia"/>
                <w:sz w:val="14"/>
                <w:szCs w:val="14"/>
                <w:lang w:val="it-IT"/>
              </w:rPr>
              <w:t>。トスカーナの伝統的な製粉・パスタメーカーであるムリーノ</w:t>
            </w:r>
            <w:r w:rsidRPr="001667CF">
              <w:rPr>
                <w:rFonts w:hint="eastAsia"/>
                <w:sz w:val="14"/>
                <w:szCs w:val="14"/>
                <w:lang w:val="it-IT"/>
              </w:rPr>
              <w:t xml:space="preserve"> </w:t>
            </w:r>
            <w:r w:rsidRPr="001667CF">
              <w:rPr>
                <w:rFonts w:hint="eastAsia"/>
                <w:sz w:val="14"/>
                <w:szCs w:val="14"/>
                <w:lang w:val="it-IT"/>
              </w:rPr>
              <w:t>ヴァル</w:t>
            </w:r>
            <w:r w:rsidRPr="001667CF">
              <w:rPr>
                <w:rFonts w:hint="eastAsia"/>
                <w:sz w:val="14"/>
                <w:szCs w:val="14"/>
                <w:lang w:val="it-IT"/>
              </w:rPr>
              <w:t xml:space="preserve"> </w:t>
            </w:r>
            <w:r w:rsidRPr="001667CF">
              <w:rPr>
                <w:rFonts w:hint="eastAsia"/>
                <w:sz w:val="14"/>
                <w:szCs w:val="14"/>
                <w:lang w:val="it-IT"/>
              </w:rPr>
              <w:t>ドルチァにて製造。石臼挽きで時間をかけて製粉された全粒粉を、ブロンズダイスにて成型。多孔性を持つソースと絡みやすい表面に仕上げ、伝統的な低温長時間乾燥により、</w:t>
            </w:r>
            <w:r w:rsidRPr="007B180C">
              <w:rPr>
                <w:sz w:val="14"/>
                <w:szCs w:val="14"/>
              </w:rPr>
              <w:t>セナトーリ</w:t>
            </w:r>
            <w:r w:rsidRPr="007B180C">
              <w:rPr>
                <w:sz w:val="14"/>
                <w:szCs w:val="14"/>
              </w:rPr>
              <w:t xml:space="preserve"> </w:t>
            </w:r>
            <w:r w:rsidRPr="007B180C">
              <w:rPr>
                <w:sz w:val="14"/>
                <w:szCs w:val="14"/>
              </w:rPr>
              <w:t>カッペッリの持つ濃厚な味わいと強い風味を感じるパスタに仕上げました。</w:t>
            </w:r>
            <w:r w:rsidRPr="006A2564">
              <w:rPr>
                <w:b/>
                <w:bCs/>
                <w:sz w:val="14"/>
                <w:szCs w:val="14"/>
                <w:u w:val="single"/>
                <w:lang w:val="it-IT"/>
              </w:rPr>
              <w:t>賞味期限</w:t>
            </w:r>
            <w:r w:rsidRPr="006A2564">
              <w:rPr>
                <w:b/>
                <w:bCs/>
                <w:sz w:val="14"/>
                <w:szCs w:val="14"/>
                <w:u w:val="single"/>
                <w:lang w:val="it-IT"/>
              </w:rPr>
              <w:t> 202</w:t>
            </w:r>
            <w:r>
              <w:rPr>
                <w:rFonts w:hint="eastAsia"/>
                <w:b/>
                <w:bCs/>
                <w:sz w:val="14"/>
                <w:szCs w:val="14"/>
                <w:u w:val="single"/>
                <w:lang w:val="it-IT"/>
              </w:rPr>
              <w:t>6</w:t>
            </w:r>
            <w:r w:rsidRPr="006A2564">
              <w:rPr>
                <w:b/>
                <w:bCs/>
                <w:sz w:val="14"/>
                <w:szCs w:val="14"/>
                <w:u w:val="single"/>
                <w:lang w:val="it-IT"/>
              </w:rPr>
              <w:t>年</w:t>
            </w:r>
            <w:r>
              <w:rPr>
                <w:rFonts w:hint="eastAsia"/>
                <w:b/>
                <w:bCs/>
                <w:sz w:val="14"/>
                <w:szCs w:val="14"/>
                <w:u w:val="single"/>
                <w:lang w:val="it-IT"/>
              </w:rPr>
              <w:t>4</w:t>
            </w:r>
            <w:r w:rsidRPr="006A2564">
              <w:rPr>
                <w:b/>
                <w:bCs/>
                <w:sz w:val="14"/>
                <w:szCs w:val="14"/>
                <w:u w:val="single"/>
                <w:lang w:val="it-IT"/>
              </w:rPr>
              <w:t>月</w:t>
            </w:r>
          </w:p>
          <w:p w14:paraId="49CFF020" w14:textId="77777777" w:rsidR="00B94C9C" w:rsidRDefault="00802580" w:rsidP="00B94C9C">
            <w:pPr>
              <w:rPr>
                <w:b/>
                <w:bCs/>
                <w:sz w:val="14"/>
                <w:szCs w:val="14"/>
                <w:u w:val="single"/>
              </w:rPr>
            </w:pPr>
            <w:r w:rsidRPr="001074B7">
              <w:rPr>
                <w:rFonts w:hint="eastAsia"/>
                <w:b/>
                <w:bCs/>
                <w:sz w:val="14"/>
                <w:szCs w:val="14"/>
                <w:u w:val="single"/>
              </w:rPr>
              <w:t>出荷</w:t>
            </w:r>
            <w:r w:rsidR="00CF700E">
              <w:rPr>
                <w:rFonts w:hint="eastAsia"/>
                <w:b/>
                <w:bCs/>
                <w:sz w:val="14"/>
                <w:szCs w:val="14"/>
                <w:u w:val="single"/>
              </w:rPr>
              <w:t>方法</w:t>
            </w:r>
          </w:p>
          <w:p w14:paraId="097E24FA" w14:textId="0004D5AF" w:rsidR="00802580" w:rsidRPr="002E7EB9" w:rsidRDefault="00802580" w:rsidP="00B94C9C">
            <w:pPr>
              <w:rPr>
                <w:sz w:val="16"/>
                <w:szCs w:val="18"/>
              </w:rPr>
            </w:pPr>
            <w:r>
              <w:rPr>
                <w:rFonts w:hint="eastAsia"/>
                <w:sz w:val="14"/>
                <w:szCs w:val="14"/>
              </w:rPr>
              <w:t>ケース出荷（</w:t>
            </w:r>
            <w:r>
              <w:rPr>
                <w:rFonts w:hint="eastAsia"/>
                <w:sz w:val="14"/>
                <w:szCs w:val="14"/>
              </w:rPr>
              <w:t>14</w:t>
            </w:r>
            <w:r w:rsidR="00B94C9C">
              <w:rPr>
                <w:rFonts w:hint="eastAsia"/>
                <w:sz w:val="14"/>
                <w:szCs w:val="14"/>
              </w:rPr>
              <w:t>PC/CS</w:t>
            </w:r>
            <w:r>
              <w:rPr>
                <w:rFonts w:hint="eastAsia"/>
                <w:sz w:val="14"/>
                <w:szCs w:val="14"/>
              </w:rPr>
              <w:t>）</w:t>
            </w:r>
            <w:r w:rsidR="00B94C9C">
              <w:rPr>
                <w:rFonts w:hint="eastAsia"/>
                <w:sz w:val="14"/>
                <w:szCs w:val="14"/>
              </w:rPr>
              <w:t xml:space="preserve"> or </w:t>
            </w:r>
            <w:r w:rsidR="00B94C9C">
              <w:rPr>
                <w:rFonts w:hint="eastAsia"/>
                <w:sz w:val="14"/>
                <w:szCs w:val="14"/>
              </w:rPr>
              <w:t>混載も可能</w:t>
            </w:r>
            <w:r w:rsidR="00B94C9C">
              <w:rPr>
                <w:rFonts w:hint="eastAsia"/>
                <w:sz w:val="14"/>
                <w:szCs w:val="14"/>
              </w:rPr>
              <w:t xml:space="preserve"> </w:t>
            </w:r>
            <w:r w:rsidR="00B94C9C">
              <w:rPr>
                <w:rFonts w:hint="eastAsia"/>
                <w:sz w:val="14"/>
                <w:szCs w:val="14"/>
              </w:rPr>
              <w:t>（※お問合せ下さい）</w:t>
            </w:r>
            <w:r>
              <w:rPr>
                <w:rFonts w:hint="eastAsia"/>
                <w:sz w:val="14"/>
                <w:szCs w:val="14"/>
              </w:rPr>
              <w:t xml:space="preserve"> </w:t>
            </w:r>
          </w:p>
        </w:tc>
      </w:tr>
      <w:tr w:rsidR="007B180C" w14:paraId="08BD3472" w14:textId="77777777" w:rsidTr="00DD4DDF">
        <w:trPr>
          <w:trHeight w:val="983"/>
        </w:trPr>
        <w:tc>
          <w:tcPr>
            <w:tcW w:w="1185" w:type="pct"/>
          </w:tcPr>
          <w:p w14:paraId="3BA43F24" w14:textId="77777777" w:rsidR="007B180C" w:rsidRDefault="007B180C" w:rsidP="00FA7651">
            <w:pPr>
              <w:jc w:val="left"/>
              <w:rPr>
                <w:b/>
                <w:bCs/>
                <w:sz w:val="21"/>
                <w:szCs w:val="22"/>
              </w:rPr>
            </w:pPr>
            <w:r>
              <w:rPr>
                <w:rFonts w:hint="eastAsia"/>
                <w:b/>
                <w:bCs/>
                <w:sz w:val="21"/>
                <w:szCs w:val="22"/>
              </w:rPr>
              <w:t xml:space="preserve">Rigatoni </w:t>
            </w:r>
            <w:r w:rsidRPr="00BC7CD7">
              <w:rPr>
                <w:rFonts w:hint="eastAsia"/>
                <w:b/>
                <w:bCs/>
                <w:sz w:val="18"/>
              </w:rPr>
              <w:t>di Grano</w:t>
            </w:r>
            <w:r>
              <w:rPr>
                <w:rFonts w:hint="eastAsia"/>
                <w:b/>
                <w:bCs/>
                <w:sz w:val="21"/>
                <w:szCs w:val="22"/>
              </w:rPr>
              <w:t xml:space="preserve"> </w:t>
            </w:r>
          </w:p>
          <w:p w14:paraId="1FF3DBA7" w14:textId="6CDED528" w:rsidR="007B180C" w:rsidRPr="00BC7CD7" w:rsidRDefault="007B180C" w:rsidP="00BC7CD7">
            <w:pPr>
              <w:jc w:val="right"/>
              <w:rPr>
                <w:b/>
                <w:bCs/>
                <w:sz w:val="18"/>
              </w:rPr>
            </w:pPr>
            <w:r w:rsidRPr="00BC7CD7">
              <w:rPr>
                <w:rFonts w:hint="eastAsia"/>
                <w:b/>
                <w:bCs/>
                <w:sz w:val="18"/>
              </w:rPr>
              <w:t>Senatore Cappelli</w:t>
            </w:r>
          </w:p>
          <w:p w14:paraId="7218B08F" w14:textId="77777777" w:rsidR="007B180C" w:rsidRDefault="007B180C" w:rsidP="00FA7651">
            <w:pPr>
              <w:jc w:val="left"/>
              <w:rPr>
                <w:sz w:val="16"/>
                <w:szCs w:val="18"/>
              </w:rPr>
            </w:pPr>
            <w:r>
              <w:rPr>
                <w:rFonts w:hint="eastAsia"/>
                <w:sz w:val="16"/>
                <w:szCs w:val="18"/>
              </w:rPr>
              <w:t xml:space="preserve">リガトーニ　ディ　グラーノ　</w:t>
            </w:r>
          </w:p>
          <w:p w14:paraId="2DA59DA2" w14:textId="77777777" w:rsidR="007B180C" w:rsidRDefault="007B180C" w:rsidP="00BC7CD7">
            <w:pPr>
              <w:jc w:val="right"/>
              <w:rPr>
                <w:sz w:val="16"/>
                <w:szCs w:val="18"/>
              </w:rPr>
            </w:pPr>
            <w:r>
              <w:rPr>
                <w:rFonts w:hint="eastAsia"/>
                <w:sz w:val="16"/>
                <w:szCs w:val="18"/>
              </w:rPr>
              <w:t>セナトーレ　カッペッリ</w:t>
            </w:r>
          </w:p>
          <w:p w14:paraId="64E86DDC" w14:textId="2C05E77A" w:rsidR="004D4E6F" w:rsidRDefault="004D4E6F" w:rsidP="004D4E6F">
            <w:pPr>
              <w:jc w:val="left"/>
              <w:rPr>
                <w:b/>
                <w:bCs/>
                <w:sz w:val="21"/>
                <w:szCs w:val="22"/>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00DD4DDF">
              <w:rPr>
                <w:rFonts w:ascii="HGP創英角ｺﾞｼｯｸUB" w:eastAsia="HGP創英角ｺﾞｼｯｸUB" w:hAnsi="HGP創英角ｺﾞｼｯｸUB" w:hint="eastAsia"/>
                <w:bCs/>
                <w:color w:val="00B050"/>
                <w:sz w:val="16"/>
                <w:lang w:val="it-IT"/>
              </w:rPr>
              <w:t xml:space="preserve"> </w:t>
            </w:r>
          </w:p>
        </w:tc>
        <w:tc>
          <w:tcPr>
            <w:tcW w:w="395" w:type="pct"/>
            <w:vMerge/>
            <w:vAlign w:val="center"/>
          </w:tcPr>
          <w:p w14:paraId="4BBC14A1" w14:textId="77777777" w:rsidR="007B180C" w:rsidRPr="00E66A45" w:rsidRDefault="007B180C" w:rsidP="00FA7651">
            <w:pPr>
              <w:jc w:val="center"/>
              <w:rPr>
                <w:rFonts w:cs="Calibri"/>
                <w:b/>
                <w:sz w:val="18"/>
                <w:lang w:val="it-IT"/>
              </w:rPr>
            </w:pPr>
          </w:p>
        </w:tc>
        <w:tc>
          <w:tcPr>
            <w:tcW w:w="330" w:type="pct"/>
            <w:vMerge/>
            <w:vAlign w:val="center"/>
          </w:tcPr>
          <w:p w14:paraId="0970308B" w14:textId="77777777" w:rsidR="007B180C" w:rsidRPr="00E66A45" w:rsidRDefault="007B180C" w:rsidP="00FA7651">
            <w:pPr>
              <w:jc w:val="center"/>
              <w:rPr>
                <w:rFonts w:cs="Calibri"/>
                <w:b/>
                <w:sz w:val="18"/>
                <w:lang w:val="it-IT"/>
              </w:rPr>
            </w:pPr>
          </w:p>
        </w:tc>
        <w:tc>
          <w:tcPr>
            <w:tcW w:w="459" w:type="pct"/>
            <w:vMerge/>
            <w:vAlign w:val="center"/>
          </w:tcPr>
          <w:p w14:paraId="300305FC" w14:textId="77777777" w:rsidR="007B180C" w:rsidRPr="00E66A45" w:rsidRDefault="007B180C" w:rsidP="00FA7651">
            <w:pPr>
              <w:jc w:val="center"/>
              <w:rPr>
                <w:rFonts w:cs="Calibri"/>
                <w:b/>
                <w:sz w:val="18"/>
                <w:lang w:val="it-IT"/>
              </w:rPr>
            </w:pPr>
          </w:p>
        </w:tc>
        <w:tc>
          <w:tcPr>
            <w:tcW w:w="526" w:type="pct"/>
            <w:vMerge/>
            <w:vAlign w:val="center"/>
          </w:tcPr>
          <w:p w14:paraId="73BA8448" w14:textId="39B40F4F" w:rsidR="007B180C" w:rsidRPr="00E66A45" w:rsidRDefault="007B180C" w:rsidP="00FA7651">
            <w:pPr>
              <w:jc w:val="center"/>
              <w:rPr>
                <w:rFonts w:cs="Calibri"/>
                <w:b/>
                <w:sz w:val="18"/>
                <w:lang w:val="it-IT"/>
              </w:rPr>
            </w:pPr>
          </w:p>
        </w:tc>
        <w:tc>
          <w:tcPr>
            <w:tcW w:w="2105" w:type="pct"/>
            <w:vMerge/>
          </w:tcPr>
          <w:p w14:paraId="5571C5C7" w14:textId="77777777" w:rsidR="007B180C" w:rsidRPr="006A2564" w:rsidRDefault="007B180C" w:rsidP="00FA7651">
            <w:pPr>
              <w:rPr>
                <w:sz w:val="14"/>
                <w:szCs w:val="14"/>
                <w:lang w:val="it-IT"/>
              </w:rPr>
            </w:pPr>
          </w:p>
        </w:tc>
      </w:tr>
      <w:tr w:rsidR="00FA7651" w14:paraId="05FBDB9F" w14:textId="77777777" w:rsidTr="00DD4DDF">
        <w:trPr>
          <w:trHeight w:val="983"/>
        </w:trPr>
        <w:tc>
          <w:tcPr>
            <w:tcW w:w="1185" w:type="pct"/>
          </w:tcPr>
          <w:p w14:paraId="232258A5" w14:textId="77777777" w:rsidR="00FA7651" w:rsidRDefault="00FA7651" w:rsidP="00FA7651">
            <w:pPr>
              <w:jc w:val="left"/>
              <w:rPr>
                <w:b/>
                <w:bCs/>
                <w:sz w:val="21"/>
                <w:szCs w:val="22"/>
              </w:rPr>
            </w:pPr>
            <w:r>
              <w:rPr>
                <w:rFonts w:hint="eastAsia"/>
                <w:b/>
                <w:bCs/>
                <w:sz w:val="21"/>
                <w:szCs w:val="22"/>
              </w:rPr>
              <w:t>Pappardelle</w:t>
            </w:r>
            <w:r w:rsidR="00BC7CD7">
              <w:rPr>
                <w:rFonts w:hint="eastAsia"/>
                <w:b/>
                <w:bCs/>
                <w:sz w:val="21"/>
                <w:szCs w:val="22"/>
              </w:rPr>
              <w:t xml:space="preserve"> di Farro</w:t>
            </w:r>
          </w:p>
          <w:p w14:paraId="32857156" w14:textId="77777777" w:rsidR="00BC7CD7" w:rsidRDefault="00BC7CD7" w:rsidP="00FA7651">
            <w:pPr>
              <w:jc w:val="left"/>
              <w:rPr>
                <w:sz w:val="16"/>
                <w:szCs w:val="18"/>
              </w:rPr>
            </w:pPr>
            <w:r>
              <w:rPr>
                <w:rFonts w:hint="eastAsia"/>
                <w:sz w:val="16"/>
                <w:szCs w:val="18"/>
              </w:rPr>
              <w:t>パッパルデッレ　ディ　ファッロ</w:t>
            </w:r>
          </w:p>
          <w:p w14:paraId="7739541D" w14:textId="4459B819" w:rsidR="004D4E6F" w:rsidRDefault="004D4E6F" w:rsidP="00FA7651">
            <w:pPr>
              <w:jc w:val="left"/>
              <w:rPr>
                <w:b/>
                <w:bCs/>
                <w:sz w:val="21"/>
                <w:szCs w:val="22"/>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6D5CC642" w14:textId="76DD1747" w:rsidR="00FA7651" w:rsidRDefault="00FA7651" w:rsidP="00FA7651">
            <w:pPr>
              <w:jc w:val="center"/>
              <w:rPr>
                <w:b/>
                <w:sz w:val="18"/>
                <w:szCs w:val="18"/>
                <w:lang w:val="it-IT"/>
              </w:rPr>
            </w:pPr>
            <w:r>
              <w:rPr>
                <w:rFonts w:hint="eastAsia"/>
                <w:b/>
                <w:sz w:val="18"/>
                <w:szCs w:val="18"/>
                <w:lang w:val="it-IT"/>
              </w:rPr>
              <w:t>―</w:t>
            </w:r>
          </w:p>
        </w:tc>
        <w:tc>
          <w:tcPr>
            <w:tcW w:w="330" w:type="pct"/>
            <w:vAlign w:val="center"/>
          </w:tcPr>
          <w:p w14:paraId="1823A392" w14:textId="77777777" w:rsidR="004D4E6F" w:rsidRDefault="004D4E6F" w:rsidP="00802580">
            <w:pPr>
              <w:jc w:val="center"/>
              <w:rPr>
                <w:sz w:val="16"/>
                <w:szCs w:val="16"/>
              </w:rPr>
            </w:pPr>
            <w:r>
              <w:rPr>
                <w:rFonts w:hint="eastAsia"/>
                <w:sz w:val="16"/>
                <w:szCs w:val="16"/>
              </w:rPr>
              <w:t>古代</w:t>
            </w:r>
          </w:p>
          <w:p w14:paraId="78FA589F" w14:textId="77777777" w:rsidR="004D4E6F" w:rsidRDefault="004D4E6F" w:rsidP="00802580">
            <w:pPr>
              <w:jc w:val="center"/>
              <w:rPr>
                <w:sz w:val="16"/>
                <w:szCs w:val="16"/>
              </w:rPr>
            </w:pPr>
            <w:r>
              <w:rPr>
                <w:rFonts w:hint="eastAsia"/>
                <w:sz w:val="16"/>
                <w:szCs w:val="16"/>
              </w:rPr>
              <w:t>小麦</w:t>
            </w:r>
          </w:p>
          <w:p w14:paraId="1B2EB735" w14:textId="2A46CB84" w:rsidR="007B180C" w:rsidRPr="00E66A45" w:rsidRDefault="00802580" w:rsidP="00802580">
            <w:pPr>
              <w:jc w:val="center"/>
              <w:rPr>
                <w:sz w:val="16"/>
                <w:szCs w:val="16"/>
              </w:rPr>
            </w:pPr>
            <w:r>
              <w:rPr>
                <w:rFonts w:hint="eastAsia"/>
                <w:sz w:val="16"/>
                <w:szCs w:val="16"/>
              </w:rPr>
              <w:t>全粒粉</w:t>
            </w:r>
            <w:r w:rsidR="00FA7651" w:rsidRPr="00E66A45">
              <w:rPr>
                <w:rFonts w:hint="eastAsia"/>
                <w:sz w:val="16"/>
                <w:szCs w:val="16"/>
              </w:rPr>
              <w:t>パスタ</w:t>
            </w:r>
          </w:p>
        </w:tc>
        <w:tc>
          <w:tcPr>
            <w:tcW w:w="459" w:type="pct"/>
            <w:vAlign w:val="center"/>
          </w:tcPr>
          <w:p w14:paraId="63200F3C" w14:textId="77777777" w:rsidR="00FA7651" w:rsidRDefault="00FA7651" w:rsidP="00FA7651">
            <w:pPr>
              <w:jc w:val="center"/>
              <w:rPr>
                <w:rFonts w:cs="Calibri"/>
                <w:b/>
                <w:sz w:val="16"/>
                <w:szCs w:val="18"/>
                <w:lang w:val="it-IT"/>
              </w:rPr>
            </w:pPr>
            <w:r w:rsidRPr="00E66A45">
              <w:rPr>
                <w:rFonts w:cs="Calibri" w:hint="eastAsia"/>
                <w:b/>
                <w:sz w:val="16"/>
                <w:szCs w:val="18"/>
                <w:lang w:val="it-IT"/>
              </w:rPr>
              <w:t>500g</w:t>
            </w:r>
          </w:p>
          <w:p w14:paraId="6A372F03" w14:textId="5FF56C6D" w:rsidR="00DD4DDF" w:rsidRPr="00DD4DDF" w:rsidRDefault="00DD4DDF" w:rsidP="00FA7651">
            <w:pPr>
              <w:jc w:val="center"/>
              <w:rPr>
                <w:rFonts w:cs="Calibri"/>
                <w:b/>
                <w:sz w:val="16"/>
                <w:szCs w:val="18"/>
                <w:lang w:val="it-IT"/>
              </w:rPr>
            </w:pPr>
            <w:r w:rsidRPr="00DD4DDF">
              <w:rPr>
                <w:rFonts w:eastAsia="HGP創英角ｺﾞｼｯｸUB"/>
                <w:b/>
                <w:color w:val="00B050"/>
                <w:sz w:val="16"/>
                <w:lang w:val="it-IT"/>
              </w:rPr>
              <w:t>100PC</w:t>
            </w:r>
          </w:p>
        </w:tc>
        <w:tc>
          <w:tcPr>
            <w:tcW w:w="526" w:type="pct"/>
            <w:vAlign w:val="center"/>
          </w:tcPr>
          <w:p w14:paraId="62138039" w14:textId="51E9B557" w:rsidR="00FA7651" w:rsidRPr="00E66A45" w:rsidRDefault="00FA7651" w:rsidP="00FA7651">
            <w:pPr>
              <w:jc w:val="center"/>
              <w:rPr>
                <w:rFonts w:cs="Calibri"/>
                <w:b/>
                <w:sz w:val="18"/>
                <w:lang w:val="it-IT"/>
              </w:rPr>
            </w:pPr>
            <w:r w:rsidRPr="00E66A45">
              <w:rPr>
                <w:rFonts w:cs="Calibri" w:hint="eastAsia"/>
                <w:b/>
                <w:sz w:val="18"/>
                <w:lang w:val="it-IT"/>
              </w:rPr>
              <w:t>￥</w:t>
            </w:r>
            <w:r w:rsidR="00BC7CD7">
              <w:rPr>
                <w:rFonts w:cs="Calibri" w:hint="eastAsia"/>
                <w:b/>
                <w:sz w:val="18"/>
                <w:lang w:val="it-IT"/>
              </w:rPr>
              <w:t>2</w:t>
            </w:r>
            <w:r w:rsidRPr="00E66A45">
              <w:rPr>
                <w:rFonts w:cs="Calibri"/>
                <w:b/>
                <w:sz w:val="18"/>
                <w:lang w:val="it-IT"/>
              </w:rPr>
              <w:t>,</w:t>
            </w:r>
            <w:r w:rsidR="00BC7CD7">
              <w:rPr>
                <w:rFonts w:cs="Calibri" w:hint="eastAsia"/>
                <w:b/>
                <w:sz w:val="18"/>
                <w:lang w:val="it-IT"/>
              </w:rPr>
              <w:t>2</w:t>
            </w:r>
            <w:r w:rsidRPr="00E66A45">
              <w:rPr>
                <w:rFonts w:cs="Calibri" w:hint="eastAsia"/>
                <w:b/>
                <w:sz w:val="18"/>
                <w:lang w:val="it-IT"/>
              </w:rPr>
              <w:t>00</w:t>
            </w:r>
          </w:p>
        </w:tc>
        <w:tc>
          <w:tcPr>
            <w:tcW w:w="2105" w:type="pct"/>
          </w:tcPr>
          <w:p w14:paraId="0E990832" w14:textId="77777777" w:rsidR="007B180C" w:rsidRPr="007B180C" w:rsidRDefault="007B180C" w:rsidP="007B180C">
            <w:pPr>
              <w:rPr>
                <w:sz w:val="14"/>
                <w:szCs w:val="14"/>
                <w:lang w:val="it-IT"/>
              </w:rPr>
            </w:pPr>
            <w:r w:rsidRPr="007B180C">
              <w:rPr>
                <w:rFonts w:hint="eastAsia"/>
                <w:sz w:val="14"/>
                <w:szCs w:val="14"/>
                <w:lang w:val="it-IT"/>
              </w:rPr>
              <w:t>レ</w:t>
            </w:r>
            <w:r w:rsidRPr="007B180C">
              <w:rPr>
                <w:rFonts w:hint="eastAsia"/>
                <w:sz w:val="14"/>
                <w:szCs w:val="14"/>
                <w:lang w:val="it-IT"/>
              </w:rPr>
              <w:t xml:space="preserve"> </w:t>
            </w:r>
            <w:r w:rsidRPr="007B180C">
              <w:rPr>
                <w:rFonts w:hint="eastAsia"/>
                <w:sz w:val="14"/>
                <w:szCs w:val="14"/>
                <w:lang w:val="it-IT"/>
              </w:rPr>
              <w:t>コステのブドウ栽培と同じ哲学にて、自社畑で栽培・収穫した古代小麦ファッロ（エンマー小麦）を、トスカーナの伝統的な製粉・パスタメーカーであるムリーノ</w:t>
            </w:r>
            <w:r w:rsidRPr="007B180C">
              <w:rPr>
                <w:rFonts w:hint="eastAsia"/>
                <w:sz w:val="14"/>
                <w:szCs w:val="14"/>
                <w:lang w:val="it-IT"/>
              </w:rPr>
              <w:t xml:space="preserve"> </w:t>
            </w:r>
            <w:r w:rsidRPr="007B180C">
              <w:rPr>
                <w:rFonts w:hint="eastAsia"/>
                <w:sz w:val="14"/>
                <w:szCs w:val="14"/>
                <w:lang w:val="it-IT"/>
              </w:rPr>
              <w:t>ヴァル</w:t>
            </w:r>
            <w:r w:rsidRPr="007B180C">
              <w:rPr>
                <w:rFonts w:hint="eastAsia"/>
                <w:sz w:val="14"/>
                <w:szCs w:val="14"/>
                <w:lang w:val="it-IT"/>
              </w:rPr>
              <w:t xml:space="preserve"> </w:t>
            </w:r>
            <w:r w:rsidRPr="007B180C">
              <w:rPr>
                <w:rFonts w:hint="eastAsia"/>
                <w:sz w:val="14"/>
                <w:szCs w:val="14"/>
                <w:lang w:val="it-IT"/>
              </w:rPr>
              <w:t>ドルチァにて製造された乾燥パスタ。</w:t>
            </w:r>
          </w:p>
          <w:p w14:paraId="1E69D9A5" w14:textId="5143D3AE" w:rsidR="007B180C" w:rsidRPr="006A2564" w:rsidRDefault="007B180C" w:rsidP="007B180C">
            <w:pPr>
              <w:rPr>
                <w:b/>
                <w:bCs/>
                <w:sz w:val="14"/>
                <w:szCs w:val="14"/>
                <w:u w:val="single"/>
                <w:lang w:val="it-IT"/>
              </w:rPr>
            </w:pPr>
            <w:r w:rsidRPr="007B180C">
              <w:rPr>
                <w:rFonts w:hint="eastAsia"/>
                <w:sz w:val="14"/>
                <w:szCs w:val="14"/>
                <w:lang w:val="it-IT"/>
              </w:rPr>
              <w:t>石臼挽きで時間をかけて製粉された全粒粉を、ブロンズダイスにて成型。多孔性を持つソースと絡みやすい表面に仕上げ、伝統的な低温長時間乾燥により作られています。古代小麦の特徴ともいえる低グルテンで良質ンタンパク質を持ち、消化吸収がよく、豊富なビタミンを持っています。味わい、香りも非常に特徴的で、他のパスタにはない美味しさを感じていただけます。</w:t>
            </w:r>
            <w:r w:rsidRPr="006A2564">
              <w:rPr>
                <w:b/>
                <w:bCs/>
                <w:sz w:val="14"/>
                <w:szCs w:val="14"/>
                <w:u w:val="single"/>
                <w:lang w:val="it-IT"/>
              </w:rPr>
              <w:t>賞味期限</w:t>
            </w:r>
            <w:r w:rsidRPr="006A2564">
              <w:rPr>
                <w:b/>
                <w:bCs/>
                <w:sz w:val="14"/>
                <w:szCs w:val="14"/>
                <w:u w:val="single"/>
                <w:lang w:val="it-IT"/>
              </w:rPr>
              <w:t> 202</w:t>
            </w:r>
            <w:r>
              <w:rPr>
                <w:rFonts w:hint="eastAsia"/>
                <w:b/>
                <w:bCs/>
                <w:sz w:val="14"/>
                <w:szCs w:val="14"/>
                <w:u w:val="single"/>
                <w:lang w:val="it-IT"/>
              </w:rPr>
              <w:t>6</w:t>
            </w:r>
            <w:r w:rsidRPr="006A2564">
              <w:rPr>
                <w:b/>
                <w:bCs/>
                <w:sz w:val="14"/>
                <w:szCs w:val="14"/>
                <w:u w:val="single"/>
                <w:lang w:val="it-IT"/>
              </w:rPr>
              <w:t>年</w:t>
            </w:r>
            <w:r>
              <w:rPr>
                <w:rFonts w:hint="eastAsia"/>
                <w:b/>
                <w:bCs/>
                <w:sz w:val="14"/>
                <w:szCs w:val="14"/>
                <w:u w:val="single"/>
                <w:lang w:val="it-IT"/>
              </w:rPr>
              <w:t>4</w:t>
            </w:r>
            <w:r w:rsidRPr="006A2564">
              <w:rPr>
                <w:b/>
                <w:bCs/>
                <w:sz w:val="14"/>
                <w:szCs w:val="14"/>
                <w:u w:val="single"/>
                <w:lang w:val="it-IT"/>
              </w:rPr>
              <w:t>月</w:t>
            </w:r>
          </w:p>
          <w:p w14:paraId="4C34835E" w14:textId="77777777" w:rsidR="00B94C9C" w:rsidRDefault="00B94C9C" w:rsidP="001667CF">
            <w:pPr>
              <w:rPr>
                <w:b/>
                <w:bCs/>
                <w:sz w:val="14"/>
                <w:szCs w:val="14"/>
                <w:u w:val="single"/>
              </w:rPr>
            </w:pPr>
            <w:r w:rsidRPr="001074B7">
              <w:rPr>
                <w:rFonts w:hint="eastAsia"/>
                <w:b/>
                <w:bCs/>
                <w:sz w:val="14"/>
                <w:szCs w:val="14"/>
                <w:u w:val="single"/>
              </w:rPr>
              <w:t>出荷</w:t>
            </w:r>
            <w:r>
              <w:rPr>
                <w:rFonts w:hint="eastAsia"/>
                <w:b/>
                <w:bCs/>
                <w:sz w:val="14"/>
                <w:szCs w:val="14"/>
                <w:u w:val="single"/>
              </w:rPr>
              <w:t>方法</w:t>
            </w:r>
          </w:p>
          <w:p w14:paraId="212AE765" w14:textId="3C4DFE59" w:rsidR="001667CF" w:rsidRPr="001667CF" w:rsidRDefault="00B94C9C" w:rsidP="001667CF">
            <w:pPr>
              <w:rPr>
                <w:sz w:val="14"/>
                <w:szCs w:val="14"/>
                <w:lang w:val="it-IT"/>
              </w:rPr>
            </w:pPr>
            <w:r>
              <w:rPr>
                <w:rFonts w:hint="eastAsia"/>
                <w:sz w:val="14"/>
                <w:szCs w:val="14"/>
              </w:rPr>
              <w:t>ケース出荷（</w:t>
            </w:r>
            <w:r>
              <w:rPr>
                <w:rFonts w:hint="eastAsia"/>
                <w:sz w:val="14"/>
                <w:szCs w:val="14"/>
              </w:rPr>
              <w:t>8PC/CS</w:t>
            </w:r>
            <w:r>
              <w:rPr>
                <w:rFonts w:hint="eastAsia"/>
                <w:sz w:val="14"/>
                <w:szCs w:val="14"/>
              </w:rPr>
              <w:t>）</w:t>
            </w:r>
            <w:r>
              <w:rPr>
                <w:rFonts w:hint="eastAsia"/>
                <w:sz w:val="14"/>
                <w:szCs w:val="14"/>
              </w:rPr>
              <w:t xml:space="preserve"> or </w:t>
            </w:r>
            <w:r>
              <w:rPr>
                <w:rFonts w:hint="eastAsia"/>
                <w:sz w:val="14"/>
                <w:szCs w:val="14"/>
              </w:rPr>
              <w:t>混載も可能</w:t>
            </w:r>
            <w:r>
              <w:rPr>
                <w:rFonts w:hint="eastAsia"/>
                <w:sz w:val="14"/>
                <w:szCs w:val="14"/>
              </w:rPr>
              <w:t xml:space="preserve"> </w:t>
            </w:r>
            <w:r>
              <w:rPr>
                <w:rFonts w:hint="eastAsia"/>
                <w:sz w:val="14"/>
                <w:szCs w:val="14"/>
              </w:rPr>
              <w:t>（※お問合せ下さい）</w:t>
            </w:r>
          </w:p>
        </w:tc>
      </w:tr>
      <w:tr w:rsidR="00FA7651" w14:paraId="5C798165" w14:textId="77777777" w:rsidTr="00DD4DDF">
        <w:trPr>
          <w:trHeight w:val="983"/>
        </w:trPr>
        <w:tc>
          <w:tcPr>
            <w:tcW w:w="1185" w:type="pct"/>
          </w:tcPr>
          <w:p w14:paraId="1619F75C" w14:textId="51A5C6BE" w:rsidR="00FA7651" w:rsidRDefault="00FA7651" w:rsidP="00FA7651">
            <w:pPr>
              <w:jc w:val="left"/>
              <w:rPr>
                <w:b/>
                <w:bCs/>
                <w:sz w:val="21"/>
                <w:szCs w:val="22"/>
              </w:rPr>
            </w:pPr>
            <w:r>
              <w:rPr>
                <w:rFonts w:hint="eastAsia"/>
                <w:b/>
                <w:bCs/>
                <w:sz w:val="21"/>
                <w:szCs w:val="22"/>
              </w:rPr>
              <w:t>Farro</w:t>
            </w:r>
            <w:r w:rsidR="00BC7CD7">
              <w:rPr>
                <w:rFonts w:hint="eastAsia"/>
                <w:b/>
                <w:bCs/>
                <w:sz w:val="21"/>
                <w:szCs w:val="22"/>
              </w:rPr>
              <w:t xml:space="preserve"> </w:t>
            </w:r>
            <w:proofErr w:type="spellStart"/>
            <w:r w:rsidR="00BC7CD7">
              <w:rPr>
                <w:rFonts w:hint="eastAsia"/>
                <w:b/>
                <w:bCs/>
                <w:sz w:val="21"/>
                <w:szCs w:val="22"/>
              </w:rPr>
              <w:t>dicocco</w:t>
            </w:r>
            <w:proofErr w:type="spellEnd"/>
          </w:p>
          <w:p w14:paraId="172D729B" w14:textId="77777777" w:rsidR="00BC7CD7" w:rsidRDefault="00BC7CD7" w:rsidP="00FA7651">
            <w:pPr>
              <w:jc w:val="left"/>
              <w:rPr>
                <w:sz w:val="16"/>
                <w:szCs w:val="18"/>
              </w:rPr>
            </w:pPr>
            <w:r>
              <w:rPr>
                <w:rFonts w:hint="eastAsia"/>
                <w:sz w:val="16"/>
                <w:szCs w:val="18"/>
              </w:rPr>
              <w:t>ファッロ　ディコッコ</w:t>
            </w:r>
          </w:p>
          <w:p w14:paraId="049D0CFF" w14:textId="45926559" w:rsidR="004D4E6F" w:rsidRDefault="004D4E6F" w:rsidP="00FA7651">
            <w:pPr>
              <w:jc w:val="left"/>
              <w:rPr>
                <w:b/>
                <w:bCs/>
                <w:sz w:val="21"/>
                <w:szCs w:val="22"/>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18083E79" w14:textId="0914BB18" w:rsidR="00FA7651" w:rsidRDefault="00FA7651" w:rsidP="00FA7651">
            <w:pPr>
              <w:jc w:val="center"/>
              <w:rPr>
                <w:b/>
                <w:sz w:val="18"/>
                <w:szCs w:val="18"/>
                <w:lang w:val="it-IT"/>
              </w:rPr>
            </w:pPr>
            <w:r>
              <w:rPr>
                <w:rFonts w:hint="eastAsia"/>
                <w:b/>
                <w:sz w:val="18"/>
                <w:szCs w:val="18"/>
                <w:lang w:val="it-IT"/>
              </w:rPr>
              <w:t>―</w:t>
            </w:r>
          </w:p>
        </w:tc>
        <w:tc>
          <w:tcPr>
            <w:tcW w:w="330" w:type="pct"/>
            <w:vAlign w:val="center"/>
          </w:tcPr>
          <w:p w14:paraId="1FD6D15C" w14:textId="77777777" w:rsidR="0064281A" w:rsidRDefault="0064281A" w:rsidP="00FA7651">
            <w:pPr>
              <w:jc w:val="center"/>
              <w:rPr>
                <w:sz w:val="16"/>
                <w:szCs w:val="16"/>
              </w:rPr>
            </w:pPr>
            <w:r>
              <w:rPr>
                <w:rFonts w:hint="eastAsia"/>
                <w:sz w:val="16"/>
                <w:szCs w:val="16"/>
              </w:rPr>
              <w:t>古代</w:t>
            </w:r>
          </w:p>
          <w:p w14:paraId="0F516567" w14:textId="24FD2DE8" w:rsidR="00FA7651" w:rsidRPr="00E66A45" w:rsidRDefault="0064281A" w:rsidP="00FA7651">
            <w:pPr>
              <w:jc w:val="center"/>
              <w:rPr>
                <w:sz w:val="16"/>
                <w:szCs w:val="16"/>
              </w:rPr>
            </w:pPr>
            <w:r>
              <w:rPr>
                <w:rFonts w:hint="eastAsia"/>
                <w:sz w:val="16"/>
                <w:szCs w:val="16"/>
              </w:rPr>
              <w:t>小麦</w:t>
            </w:r>
          </w:p>
        </w:tc>
        <w:tc>
          <w:tcPr>
            <w:tcW w:w="459" w:type="pct"/>
            <w:vAlign w:val="center"/>
          </w:tcPr>
          <w:p w14:paraId="41363B41" w14:textId="77777777" w:rsidR="00FA7651" w:rsidRDefault="00FA7651" w:rsidP="00FA7651">
            <w:pPr>
              <w:jc w:val="center"/>
              <w:rPr>
                <w:rFonts w:cs="Calibri"/>
                <w:b/>
                <w:sz w:val="16"/>
                <w:szCs w:val="18"/>
                <w:lang w:val="it-IT"/>
              </w:rPr>
            </w:pPr>
            <w:r w:rsidRPr="00E66A45">
              <w:rPr>
                <w:rFonts w:cs="Calibri" w:hint="eastAsia"/>
                <w:b/>
                <w:sz w:val="16"/>
                <w:szCs w:val="18"/>
                <w:lang w:val="it-IT"/>
              </w:rPr>
              <w:t>500g</w:t>
            </w:r>
          </w:p>
          <w:p w14:paraId="40ABD1CC" w14:textId="588C0793" w:rsidR="00DD4DDF" w:rsidRPr="00E66A45" w:rsidRDefault="00DD4DDF" w:rsidP="00FA7651">
            <w:pPr>
              <w:jc w:val="center"/>
              <w:rPr>
                <w:rFonts w:cs="Calibri"/>
                <w:b/>
                <w:sz w:val="16"/>
                <w:szCs w:val="18"/>
                <w:lang w:val="it-IT"/>
              </w:rPr>
            </w:pPr>
            <w:r w:rsidRPr="00DD4DDF">
              <w:rPr>
                <w:rFonts w:eastAsia="HGP創英角ｺﾞｼｯｸUB"/>
                <w:b/>
                <w:color w:val="00B050"/>
                <w:sz w:val="16"/>
                <w:lang w:val="it-IT"/>
              </w:rPr>
              <w:t>100PC</w:t>
            </w:r>
          </w:p>
        </w:tc>
        <w:tc>
          <w:tcPr>
            <w:tcW w:w="526" w:type="pct"/>
            <w:vAlign w:val="center"/>
          </w:tcPr>
          <w:p w14:paraId="1A9C4D7D" w14:textId="6DE65DF1" w:rsidR="00FA7651" w:rsidRPr="00E66A45" w:rsidRDefault="00FA7651" w:rsidP="00FA7651">
            <w:pPr>
              <w:jc w:val="center"/>
              <w:rPr>
                <w:rFonts w:cs="Calibri"/>
                <w:b/>
                <w:sz w:val="18"/>
                <w:lang w:val="it-IT"/>
              </w:rPr>
            </w:pPr>
            <w:r w:rsidRPr="00E66A45">
              <w:rPr>
                <w:rFonts w:cs="Calibri" w:hint="eastAsia"/>
                <w:b/>
                <w:sz w:val="18"/>
                <w:lang w:val="it-IT"/>
              </w:rPr>
              <w:t>￥</w:t>
            </w:r>
            <w:r w:rsidR="00BC7CD7">
              <w:rPr>
                <w:rFonts w:cs="Calibri" w:hint="eastAsia"/>
                <w:b/>
                <w:sz w:val="18"/>
                <w:lang w:val="it-IT"/>
              </w:rPr>
              <w:t>2</w:t>
            </w:r>
            <w:r w:rsidRPr="00E66A45">
              <w:rPr>
                <w:rFonts w:cs="Calibri"/>
                <w:b/>
                <w:sz w:val="18"/>
                <w:lang w:val="it-IT"/>
              </w:rPr>
              <w:t>,</w:t>
            </w:r>
            <w:r w:rsidR="00BC7CD7">
              <w:rPr>
                <w:rFonts w:cs="Calibri" w:hint="eastAsia"/>
                <w:b/>
                <w:sz w:val="18"/>
                <w:lang w:val="it-IT"/>
              </w:rPr>
              <w:t>4</w:t>
            </w:r>
            <w:r w:rsidRPr="00E66A45">
              <w:rPr>
                <w:rFonts w:cs="Calibri" w:hint="eastAsia"/>
                <w:b/>
                <w:sz w:val="18"/>
                <w:lang w:val="it-IT"/>
              </w:rPr>
              <w:t>00</w:t>
            </w:r>
          </w:p>
        </w:tc>
        <w:tc>
          <w:tcPr>
            <w:tcW w:w="2105" w:type="pct"/>
          </w:tcPr>
          <w:p w14:paraId="1B79C591" w14:textId="321CA1B0" w:rsidR="00CF700E" w:rsidRPr="00071422" w:rsidRDefault="00CF700E" w:rsidP="00CF700E">
            <w:pPr>
              <w:rPr>
                <w:b/>
                <w:bCs/>
                <w:sz w:val="14"/>
                <w:szCs w:val="14"/>
                <w:u w:val="single"/>
              </w:rPr>
            </w:pPr>
            <w:r w:rsidRPr="00CF700E">
              <w:rPr>
                <w:sz w:val="14"/>
                <w:szCs w:val="14"/>
              </w:rPr>
              <w:t>レ</w:t>
            </w:r>
            <w:r w:rsidRPr="00CF700E">
              <w:rPr>
                <w:sz w:val="14"/>
                <w:szCs w:val="14"/>
              </w:rPr>
              <w:t xml:space="preserve"> </w:t>
            </w:r>
            <w:r w:rsidRPr="00CF700E">
              <w:rPr>
                <w:sz w:val="14"/>
                <w:szCs w:val="14"/>
              </w:rPr>
              <w:t>コステのブドウ栽培と同じ哲学にて、自社畑で栽培・</w:t>
            </w:r>
            <w:r w:rsidRPr="00CF700E">
              <w:rPr>
                <w:sz w:val="14"/>
                <w:szCs w:val="14"/>
              </w:rPr>
              <w:t>2023</w:t>
            </w:r>
            <w:r w:rsidRPr="00CF700E">
              <w:rPr>
                <w:sz w:val="14"/>
                <w:szCs w:val="14"/>
              </w:rPr>
              <w:t>年</w:t>
            </w:r>
            <w:r w:rsidRPr="00CF700E">
              <w:rPr>
                <w:sz w:val="14"/>
                <w:szCs w:val="14"/>
              </w:rPr>
              <w:t>8</w:t>
            </w:r>
            <w:r w:rsidRPr="00CF700E">
              <w:rPr>
                <w:sz w:val="14"/>
                <w:szCs w:val="14"/>
              </w:rPr>
              <w:t>月収穫。イタリアではスペルト小麦同様にファッロと呼ばれているエンマー小麦。スペルト小麦よりも粒が少し小さいため、消化によく糖質が少ないイタリアでも高品質なファッロです。外殻を取り除いてあるため、そのまま調理可能。</w:t>
            </w:r>
            <w:r w:rsidRPr="006A2564">
              <w:rPr>
                <w:b/>
                <w:bCs/>
                <w:sz w:val="14"/>
                <w:szCs w:val="14"/>
                <w:u w:val="single"/>
                <w:lang w:val="it-IT"/>
              </w:rPr>
              <w:t>賞味期限</w:t>
            </w:r>
            <w:r w:rsidRPr="00071422">
              <w:rPr>
                <w:b/>
                <w:bCs/>
                <w:sz w:val="14"/>
                <w:szCs w:val="14"/>
                <w:u w:val="single"/>
              </w:rPr>
              <w:t> 202</w:t>
            </w:r>
            <w:r w:rsidRPr="00071422">
              <w:rPr>
                <w:rFonts w:hint="eastAsia"/>
                <w:b/>
                <w:bCs/>
                <w:sz w:val="14"/>
                <w:szCs w:val="14"/>
                <w:u w:val="single"/>
              </w:rPr>
              <w:t>6</w:t>
            </w:r>
            <w:r w:rsidRPr="006A2564">
              <w:rPr>
                <w:b/>
                <w:bCs/>
                <w:sz w:val="14"/>
                <w:szCs w:val="14"/>
                <w:u w:val="single"/>
                <w:lang w:val="it-IT"/>
              </w:rPr>
              <w:t>年</w:t>
            </w:r>
            <w:r w:rsidRPr="00071422">
              <w:rPr>
                <w:rFonts w:hint="eastAsia"/>
                <w:b/>
                <w:bCs/>
                <w:sz w:val="14"/>
                <w:szCs w:val="14"/>
                <w:u w:val="single"/>
              </w:rPr>
              <w:t>4</w:t>
            </w:r>
            <w:r w:rsidRPr="006A2564">
              <w:rPr>
                <w:b/>
                <w:bCs/>
                <w:sz w:val="14"/>
                <w:szCs w:val="14"/>
                <w:u w:val="single"/>
                <w:lang w:val="it-IT"/>
              </w:rPr>
              <w:t>月</w:t>
            </w:r>
          </w:p>
          <w:p w14:paraId="2B7841CA" w14:textId="77777777" w:rsidR="00B94C9C" w:rsidRDefault="00B94C9C" w:rsidP="00B94C9C">
            <w:pPr>
              <w:rPr>
                <w:b/>
                <w:bCs/>
                <w:sz w:val="14"/>
                <w:szCs w:val="14"/>
                <w:u w:val="single"/>
              </w:rPr>
            </w:pPr>
            <w:r w:rsidRPr="001074B7">
              <w:rPr>
                <w:rFonts w:hint="eastAsia"/>
                <w:b/>
                <w:bCs/>
                <w:sz w:val="14"/>
                <w:szCs w:val="14"/>
                <w:u w:val="single"/>
              </w:rPr>
              <w:t>出荷</w:t>
            </w:r>
            <w:r>
              <w:rPr>
                <w:rFonts w:hint="eastAsia"/>
                <w:b/>
                <w:bCs/>
                <w:sz w:val="14"/>
                <w:szCs w:val="14"/>
                <w:u w:val="single"/>
              </w:rPr>
              <w:t>方法</w:t>
            </w:r>
          </w:p>
          <w:p w14:paraId="795567BC" w14:textId="47B2998F" w:rsidR="00CF700E" w:rsidRPr="006A2564" w:rsidRDefault="00B94C9C" w:rsidP="00B94C9C">
            <w:pPr>
              <w:rPr>
                <w:sz w:val="14"/>
                <w:szCs w:val="14"/>
                <w:lang w:val="it-IT"/>
              </w:rPr>
            </w:pPr>
            <w:r>
              <w:rPr>
                <w:rFonts w:hint="eastAsia"/>
                <w:sz w:val="14"/>
                <w:szCs w:val="14"/>
              </w:rPr>
              <w:t>ケース出荷（</w:t>
            </w:r>
            <w:r>
              <w:rPr>
                <w:rFonts w:hint="eastAsia"/>
                <w:sz w:val="14"/>
                <w:szCs w:val="14"/>
              </w:rPr>
              <w:t>20PC/CS</w:t>
            </w:r>
            <w:r>
              <w:rPr>
                <w:rFonts w:hint="eastAsia"/>
                <w:sz w:val="14"/>
                <w:szCs w:val="14"/>
              </w:rPr>
              <w:t>）</w:t>
            </w:r>
            <w:r>
              <w:rPr>
                <w:rFonts w:hint="eastAsia"/>
                <w:sz w:val="14"/>
                <w:szCs w:val="14"/>
              </w:rPr>
              <w:t xml:space="preserve"> or </w:t>
            </w:r>
            <w:r>
              <w:rPr>
                <w:rFonts w:hint="eastAsia"/>
                <w:sz w:val="14"/>
                <w:szCs w:val="14"/>
              </w:rPr>
              <w:t>混載も可能</w:t>
            </w:r>
            <w:r>
              <w:rPr>
                <w:rFonts w:hint="eastAsia"/>
                <w:sz w:val="14"/>
                <w:szCs w:val="14"/>
              </w:rPr>
              <w:t xml:space="preserve"> </w:t>
            </w:r>
            <w:r>
              <w:rPr>
                <w:rFonts w:hint="eastAsia"/>
                <w:sz w:val="14"/>
                <w:szCs w:val="14"/>
              </w:rPr>
              <w:t>（※お問合せ下さい）</w:t>
            </w:r>
          </w:p>
        </w:tc>
      </w:tr>
      <w:tr w:rsidR="00FA7651" w14:paraId="052B0696" w14:textId="77777777" w:rsidTr="00DD4DDF">
        <w:trPr>
          <w:trHeight w:val="841"/>
        </w:trPr>
        <w:tc>
          <w:tcPr>
            <w:tcW w:w="1185" w:type="pct"/>
          </w:tcPr>
          <w:p w14:paraId="088915D5" w14:textId="6D309946" w:rsidR="00FA7651" w:rsidRDefault="00FA7651" w:rsidP="00FA7651">
            <w:pPr>
              <w:jc w:val="left"/>
              <w:rPr>
                <w:b/>
                <w:bCs/>
                <w:sz w:val="21"/>
                <w:szCs w:val="22"/>
              </w:rPr>
            </w:pPr>
            <w:r>
              <w:rPr>
                <w:rFonts w:hint="eastAsia"/>
                <w:b/>
                <w:bCs/>
                <w:sz w:val="21"/>
                <w:szCs w:val="22"/>
              </w:rPr>
              <w:t>Quinoa</w:t>
            </w:r>
            <w:r w:rsidR="00BC7CD7">
              <w:rPr>
                <w:rFonts w:hint="eastAsia"/>
                <w:b/>
                <w:bCs/>
                <w:sz w:val="21"/>
                <w:szCs w:val="22"/>
              </w:rPr>
              <w:t xml:space="preserve">　</w:t>
            </w:r>
            <w:r w:rsidR="00BC7CD7">
              <w:rPr>
                <w:rFonts w:hint="eastAsia"/>
                <w:b/>
                <w:bCs/>
                <w:sz w:val="21"/>
                <w:szCs w:val="22"/>
              </w:rPr>
              <w:t>Vikinga</w:t>
            </w:r>
          </w:p>
          <w:p w14:paraId="644ABCE6" w14:textId="77777777" w:rsidR="00BC7CD7" w:rsidRDefault="00BC7CD7" w:rsidP="00FA7651">
            <w:pPr>
              <w:jc w:val="left"/>
              <w:rPr>
                <w:sz w:val="16"/>
                <w:szCs w:val="18"/>
              </w:rPr>
            </w:pPr>
            <w:r w:rsidRPr="00BC7CD7">
              <w:rPr>
                <w:rFonts w:hint="eastAsia"/>
                <w:sz w:val="16"/>
                <w:szCs w:val="18"/>
              </w:rPr>
              <w:t>キヌア</w:t>
            </w:r>
          </w:p>
          <w:p w14:paraId="3699D697" w14:textId="223DAF3B" w:rsidR="004D4E6F" w:rsidRPr="00BC7CD7" w:rsidRDefault="004D4E6F" w:rsidP="00FA7651">
            <w:pPr>
              <w:jc w:val="left"/>
              <w:rPr>
                <w:sz w:val="21"/>
                <w:szCs w:val="22"/>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46CA3D91" w14:textId="0D70A3E9" w:rsidR="00FA7651" w:rsidRDefault="00FA7651" w:rsidP="00FA7651">
            <w:pPr>
              <w:jc w:val="center"/>
              <w:rPr>
                <w:b/>
                <w:sz w:val="18"/>
                <w:szCs w:val="18"/>
                <w:lang w:val="it-IT"/>
              </w:rPr>
            </w:pPr>
            <w:r>
              <w:rPr>
                <w:rFonts w:hint="eastAsia"/>
                <w:b/>
                <w:sz w:val="18"/>
                <w:szCs w:val="18"/>
                <w:lang w:val="it-IT"/>
              </w:rPr>
              <w:t>―</w:t>
            </w:r>
          </w:p>
        </w:tc>
        <w:tc>
          <w:tcPr>
            <w:tcW w:w="330" w:type="pct"/>
            <w:vAlign w:val="center"/>
          </w:tcPr>
          <w:p w14:paraId="57A8ADEE" w14:textId="6140DED3" w:rsidR="00FA7651" w:rsidRPr="00E66A45" w:rsidRDefault="00FA7651" w:rsidP="00FA7651">
            <w:pPr>
              <w:jc w:val="center"/>
              <w:rPr>
                <w:sz w:val="16"/>
                <w:szCs w:val="16"/>
              </w:rPr>
            </w:pPr>
            <w:r>
              <w:rPr>
                <w:rFonts w:hint="eastAsia"/>
                <w:sz w:val="16"/>
                <w:szCs w:val="16"/>
              </w:rPr>
              <w:t>キヌア</w:t>
            </w:r>
          </w:p>
        </w:tc>
        <w:tc>
          <w:tcPr>
            <w:tcW w:w="459" w:type="pct"/>
            <w:vAlign w:val="center"/>
          </w:tcPr>
          <w:p w14:paraId="47357650" w14:textId="77777777" w:rsidR="00FA7651" w:rsidRDefault="00FA7651" w:rsidP="00FA7651">
            <w:pPr>
              <w:jc w:val="center"/>
              <w:rPr>
                <w:rFonts w:cs="Calibri"/>
                <w:b/>
                <w:sz w:val="16"/>
                <w:szCs w:val="18"/>
                <w:lang w:val="it-IT"/>
              </w:rPr>
            </w:pPr>
            <w:r w:rsidRPr="00E66A45">
              <w:rPr>
                <w:rFonts w:cs="Calibri" w:hint="eastAsia"/>
                <w:b/>
                <w:sz w:val="16"/>
                <w:szCs w:val="18"/>
                <w:lang w:val="it-IT"/>
              </w:rPr>
              <w:t>500g</w:t>
            </w:r>
          </w:p>
          <w:p w14:paraId="7D255D85" w14:textId="6908AEE8" w:rsidR="00DD4DDF" w:rsidRPr="00E66A45" w:rsidRDefault="00DD4DDF" w:rsidP="00FA7651">
            <w:pPr>
              <w:jc w:val="center"/>
              <w:rPr>
                <w:rFonts w:cs="Calibri"/>
                <w:b/>
                <w:sz w:val="16"/>
                <w:szCs w:val="18"/>
                <w:lang w:val="it-IT"/>
              </w:rPr>
            </w:pPr>
            <w:r w:rsidRPr="00DD4DDF">
              <w:rPr>
                <w:rFonts w:eastAsia="HGP創英角ｺﾞｼｯｸUB"/>
                <w:b/>
                <w:color w:val="00B050"/>
                <w:sz w:val="16"/>
                <w:lang w:val="it-IT"/>
              </w:rPr>
              <w:t>100PC</w:t>
            </w:r>
          </w:p>
        </w:tc>
        <w:tc>
          <w:tcPr>
            <w:tcW w:w="526" w:type="pct"/>
            <w:vAlign w:val="center"/>
          </w:tcPr>
          <w:p w14:paraId="1D81C442" w14:textId="450DE401" w:rsidR="00FA7651" w:rsidRPr="00E66A45" w:rsidRDefault="00FA7651" w:rsidP="00FA7651">
            <w:pPr>
              <w:jc w:val="center"/>
              <w:rPr>
                <w:rFonts w:cs="Calibri"/>
                <w:b/>
                <w:sz w:val="18"/>
                <w:lang w:val="it-IT"/>
              </w:rPr>
            </w:pPr>
            <w:r w:rsidRPr="00E66A45">
              <w:rPr>
                <w:rFonts w:cs="Calibri" w:hint="eastAsia"/>
                <w:b/>
                <w:sz w:val="18"/>
                <w:lang w:val="it-IT"/>
              </w:rPr>
              <w:t>￥</w:t>
            </w:r>
            <w:r w:rsidR="00BC7CD7">
              <w:rPr>
                <w:rFonts w:cs="Calibri" w:hint="eastAsia"/>
                <w:b/>
                <w:sz w:val="18"/>
                <w:lang w:val="it-IT"/>
              </w:rPr>
              <w:t>2</w:t>
            </w:r>
            <w:r w:rsidRPr="00E66A45">
              <w:rPr>
                <w:rFonts w:cs="Calibri"/>
                <w:b/>
                <w:sz w:val="18"/>
                <w:lang w:val="it-IT"/>
              </w:rPr>
              <w:t>,</w:t>
            </w:r>
            <w:r w:rsidR="00BC7CD7">
              <w:rPr>
                <w:rFonts w:cs="Calibri" w:hint="eastAsia"/>
                <w:b/>
                <w:sz w:val="18"/>
                <w:lang w:val="it-IT"/>
              </w:rPr>
              <w:t>6</w:t>
            </w:r>
            <w:r w:rsidRPr="00E66A45">
              <w:rPr>
                <w:rFonts w:cs="Calibri" w:hint="eastAsia"/>
                <w:b/>
                <w:sz w:val="18"/>
                <w:lang w:val="it-IT"/>
              </w:rPr>
              <w:t>00</w:t>
            </w:r>
          </w:p>
        </w:tc>
        <w:tc>
          <w:tcPr>
            <w:tcW w:w="2105" w:type="pct"/>
          </w:tcPr>
          <w:p w14:paraId="095D25FB" w14:textId="0F73B0DC" w:rsidR="00CF700E" w:rsidRPr="006A2564" w:rsidRDefault="006D1D32" w:rsidP="00CF700E">
            <w:pPr>
              <w:rPr>
                <w:b/>
                <w:bCs/>
                <w:sz w:val="14"/>
                <w:szCs w:val="14"/>
                <w:u w:val="single"/>
                <w:lang w:val="it-IT"/>
              </w:rPr>
            </w:pPr>
            <w:r>
              <w:rPr>
                <w:rFonts w:hint="eastAsia"/>
                <w:sz w:val="14"/>
                <w:szCs w:val="14"/>
                <w:lang w:val="it-IT"/>
              </w:rPr>
              <w:t>南米原産で古くから食用として栽培されている義穀類で、粟アワや稗ヒエと同様に雑穀に分類されています。</w:t>
            </w:r>
            <w:r w:rsidRPr="00CF700E">
              <w:rPr>
                <w:rFonts w:hint="eastAsia"/>
                <w:sz w:val="14"/>
                <w:szCs w:val="14"/>
                <w:lang w:val="it-IT"/>
              </w:rPr>
              <w:t>グルテンを含まず高たんぱく、食物繊維、ミネラル、鉄分が豊富で健康食としてイタリアでも注目されています。</w:t>
            </w:r>
            <w:r w:rsidR="00CF700E" w:rsidRPr="00CF700E">
              <w:rPr>
                <w:rFonts w:hint="eastAsia"/>
                <w:sz w:val="14"/>
                <w:szCs w:val="14"/>
                <w:lang w:val="it-IT"/>
              </w:rPr>
              <w:t>サポニン含有量が低いため、外皮をとらずに調理ができるヴィキンガ種。レ</w:t>
            </w:r>
            <w:r w:rsidR="00CF700E" w:rsidRPr="00CF700E">
              <w:rPr>
                <w:rFonts w:hint="eastAsia"/>
                <w:sz w:val="14"/>
                <w:szCs w:val="14"/>
                <w:lang w:val="it-IT"/>
              </w:rPr>
              <w:t xml:space="preserve"> </w:t>
            </w:r>
            <w:r w:rsidR="00CF700E" w:rsidRPr="00CF700E">
              <w:rPr>
                <w:rFonts w:hint="eastAsia"/>
                <w:sz w:val="14"/>
                <w:szCs w:val="14"/>
                <w:lang w:val="it-IT"/>
              </w:rPr>
              <w:t>コステのブドウ栽培と同じ哲学にて、自社畑で栽培・</w:t>
            </w:r>
            <w:r w:rsidR="00CF700E" w:rsidRPr="00CF700E">
              <w:rPr>
                <w:rFonts w:hint="eastAsia"/>
                <w:sz w:val="14"/>
                <w:szCs w:val="14"/>
                <w:lang w:val="it-IT"/>
              </w:rPr>
              <w:t>2023</w:t>
            </w:r>
            <w:r w:rsidR="00CF700E" w:rsidRPr="00CF700E">
              <w:rPr>
                <w:rFonts w:hint="eastAsia"/>
                <w:sz w:val="14"/>
                <w:szCs w:val="14"/>
                <w:lang w:val="it-IT"/>
              </w:rPr>
              <w:t>年</w:t>
            </w:r>
            <w:r w:rsidR="00CF700E" w:rsidRPr="00CF700E">
              <w:rPr>
                <w:rFonts w:hint="eastAsia"/>
                <w:sz w:val="14"/>
                <w:szCs w:val="14"/>
                <w:lang w:val="it-IT"/>
              </w:rPr>
              <w:t>7</w:t>
            </w:r>
            <w:r w:rsidR="00CF700E" w:rsidRPr="00CF700E">
              <w:rPr>
                <w:rFonts w:hint="eastAsia"/>
                <w:sz w:val="14"/>
                <w:szCs w:val="14"/>
                <w:lang w:val="it-IT"/>
              </w:rPr>
              <w:t>月収穫。</w:t>
            </w:r>
            <w:r w:rsidR="00CF700E" w:rsidRPr="006A2564">
              <w:rPr>
                <w:b/>
                <w:bCs/>
                <w:sz w:val="14"/>
                <w:szCs w:val="14"/>
                <w:u w:val="single"/>
                <w:lang w:val="it-IT"/>
              </w:rPr>
              <w:t>賞味期限</w:t>
            </w:r>
            <w:r w:rsidR="00CF700E" w:rsidRPr="006A2564">
              <w:rPr>
                <w:b/>
                <w:bCs/>
                <w:sz w:val="14"/>
                <w:szCs w:val="14"/>
                <w:u w:val="single"/>
                <w:lang w:val="it-IT"/>
              </w:rPr>
              <w:t> 202</w:t>
            </w:r>
            <w:r w:rsidR="00CF700E">
              <w:rPr>
                <w:rFonts w:hint="eastAsia"/>
                <w:b/>
                <w:bCs/>
                <w:sz w:val="14"/>
                <w:szCs w:val="14"/>
                <w:u w:val="single"/>
                <w:lang w:val="it-IT"/>
              </w:rPr>
              <w:t>6</w:t>
            </w:r>
            <w:r w:rsidR="00CF700E" w:rsidRPr="006A2564">
              <w:rPr>
                <w:b/>
                <w:bCs/>
                <w:sz w:val="14"/>
                <w:szCs w:val="14"/>
                <w:u w:val="single"/>
                <w:lang w:val="it-IT"/>
              </w:rPr>
              <w:t>年</w:t>
            </w:r>
            <w:r w:rsidR="00CF700E">
              <w:rPr>
                <w:rFonts w:hint="eastAsia"/>
                <w:b/>
                <w:bCs/>
                <w:sz w:val="14"/>
                <w:szCs w:val="14"/>
                <w:u w:val="single"/>
                <w:lang w:val="it-IT"/>
              </w:rPr>
              <w:t>4</w:t>
            </w:r>
            <w:r w:rsidR="00CF700E" w:rsidRPr="006A2564">
              <w:rPr>
                <w:b/>
                <w:bCs/>
                <w:sz w:val="14"/>
                <w:szCs w:val="14"/>
                <w:u w:val="single"/>
                <w:lang w:val="it-IT"/>
              </w:rPr>
              <w:t>月</w:t>
            </w:r>
          </w:p>
          <w:p w14:paraId="1AFF2361" w14:textId="77777777" w:rsidR="00B94C9C" w:rsidRDefault="00B94C9C" w:rsidP="00B94C9C">
            <w:pPr>
              <w:rPr>
                <w:b/>
                <w:bCs/>
                <w:sz w:val="14"/>
                <w:szCs w:val="14"/>
                <w:u w:val="single"/>
              </w:rPr>
            </w:pPr>
            <w:r w:rsidRPr="001074B7">
              <w:rPr>
                <w:rFonts w:hint="eastAsia"/>
                <w:b/>
                <w:bCs/>
                <w:sz w:val="14"/>
                <w:szCs w:val="14"/>
                <w:u w:val="single"/>
              </w:rPr>
              <w:t>出荷</w:t>
            </w:r>
            <w:r>
              <w:rPr>
                <w:rFonts w:hint="eastAsia"/>
                <w:b/>
                <w:bCs/>
                <w:sz w:val="14"/>
                <w:szCs w:val="14"/>
                <w:u w:val="single"/>
              </w:rPr>
              <w:t>方法</w:t>
            </w:r>
          </w:p>
          <w:p w14:paraId="1652E515" w14:textId="48FD13A2" w:rsidR="00CF700E" w:rsidRPr="006A2564" w:rsidRDefault="00B94C9C" w:rsidP="00B94C9C">
            <w:pPr>
              <w:rPr>
                <w:sz w:val="14"/>
                <w:szCs w:val="14"/>
                <w:lang w:val="it-IT"/>
              </w:rPr>
            </w:pPr>
            <w:r>
              <w:rPr>
                <w:rFonts w:hint="eastAsia"/>
                <w:sz w:val="14"/>
                <w:szCs w:val="14"/>
              </w:rPr>
              <w:t>ケース出荷（</w:t>
            </w:r>
            <w:r>
              <w:rPr>
                <w:rFonts w:hint="eastAsia"/>
                <w:sz w:val="14"/>
                <w:szCs w:val="14"/>
              </w:rPr>
              <w:t>20PC/CS</w:t>
            </w:r>
            <w:r>
              <w:rPr>
                <w:rFonts w:hint="eastAsia"/>
                <w:sz w:val="14"/>
                <w:szCs w:val="14"/>
              </w:rPr>
              <w:t>）</w:t>
            </w:r>
            <w:r>
              <w:rPr>
                <w:rFonts w:hint="eastAsia"/>
                <w:sz w:val="14"/>
                <w:szCs w:val="14"/>
              </w:rPr>
              <w:t xml:space="preserve"> or </w:t>
            </w:r>
            <w:r>
              <w:rPr>
                <w:rFonts w:hint="eastAsia"/>
                <w:sz w:val="14"/>
                <w:szCs w:val="14"/>
              </w:rPr>
              <w:t>混載も可能</w:t>
            </w:r>
            <w:r>
              <w:rPr>
                <w:rFonts w:hint="eastAsia"/>
                <w:sz w:val="14"/>
                <w:szCs w:val="14"/>
              </w:rPr>
              <w:t xml:space="preserve"> </w:t>
            </w:r>
            <w:r>
              <w:rPr>
                <w:rFonts w:hint="eastAsia"/>
                <w:sz w:val="14"/>
                <w:szCs w:val="14"/>
              </w:rPr>
              <w:t>（※お問合せ下さい）</w:t>
            </w:r>
          </w:p>
        </w:tc>
      </w:tr>
      <w:tr w:rsidR="00086B96" w:rsidRPr="00B46E50" w14:paraId="4B96E484" w14:textId="77777777" w:rsidTr="00DD4DDF">
        <w:trPr>
          <w:trHeight w:val="909"/>
        </w:trPr>
        <w:tc>
          <w:tcPr>
            <w:tcW w:w="1185" w:type="pct"/>
          </w:tcPr>
          <w:p w14:paraId="718C1B51" w14:textId="77777777" w:rsidR="00086B96" w:rsidRPr="00556A6F" w:rsidRDefault="00086B96" w:rsidP="00086B96">
            <w:pPr>
              <w:jc w:val="left"/>
              <w:rPr>
                <w:b/>
                <w:sz w:val="21"/>
                <w:szCs w:val="21"/>
                <w:lang w:val="it-IT"/>
              </w:rPr>
            </w:pPr>
            <w:r w:rsidRPr="00556A6F">
              <w:rPr>
                <w:b/>
                <w:sz w:val="21"/>
                <w:szCs w:val="21"/>
                <w:lang w:val="it-IT"/>
              </w:rPr>
              <w:t>Pizzicante Rosso</w:t>
            </w:r>
          </w:p>
          <w:p w14:paraId="1038BD40" w14:textId="2700E1D9" w:rsidR="00086B96" w:rsidRDefault="00086B96" w:rsidP="00086B96">
            <w:pPr>
              <w:jc w:val="left"/>
              <w:rPr>
                <w:b/>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ロッソ</w:t>
            </w:r>
          </w:p>
        </w:tc>
        <w:tc>
          <w:tcPr>
            <w:tcW w:w="395" w:type="pct"/>
            <w:vAlign w:val="center"/>
          </w:tcPr>
          <w:p w14:paraId="6BC0F512" w14:textId="67E4F934" w:rsidR="00086B96" w:rsidRDefault="00086B96" w:rsidP="00086B96">
            <w:pPr>
              <w:jc w:val="center"/>
              <w:rPr>
                <w:b/>
                <w:sz w:val="18"/>
                <w:lang w:val="it-IT"/>
              </w:rPr>
            </w:pPr>
            <w:r>
              <w:rPr>
                <w:rFonts w:hint="eastAsia"/>
                <w:b/>
                <w:sz w:val="18"/>
                <w:szCs w:val="18"/>
                <w:lang w:val="it-IT"/>
              </w:rPr>
              <w:t>2</w:t>
            </w:r>
            <w:r>
              <w:rPr>
                <w:b/>
                <w:sz w:val="18"/>
                <w:szCs w:val="18"/>
                <w:lang w:val="it-IT"/>
              </w:rPr>
              <w:t>0</w:t>
            </w:r>
          </w:p>
        </w:tc>
        <w:tc>
          <w:tcPr>
            <w:tcW w:w="330" w:type="pct"/>
            <w:vAlign w:val="center"/>
          </w:tcPr>
          <w:p w14:paraId="6486B5EA" w14:textId="563922A5" w:rsidR="00086B96" w:rsidRDefault="00086B96" w:rsidP="00086B96">
            <w:pPr>
              <w:jc w:val="center"/>
              <w:rPr>
                <w:sz w:val="18"/>
                <w:szCs w:val="18"/>
              </w:rPr>
            </w:pPr>
            <w:r>
              <w:rPr>
                <w:rFonts w:hint="eastAsia"/>
                <w:sz w:val="18"/>
                <w:szCs w:val="18"/>
              </w:rPr>
              <w:t>赤微泡</w:t>
            </w:r>
          </w:p>
        </w:tc>
        <w:tc>
          <w:tcPr>
            <w:tcW w:w="459" w:type="pct"/>
            <w:vAlign w:val="center"/>
          </w:tcPr>
          <w:p w14:paraId="1EFDADF2" w14:textId="68F2FD37" w:rsidR="00086B96" w:rsidRDefault="00086B96" w:rsidP="00086B96">
            <w:pPr>
              <w:jc w:val="center"/>
              <w:rPr>
                <w:b/>
                <w:sz w:val="16"/>
                <w:szCs w:val="16"/>
              </w:rPr>
            </w:pPr>
            <w:r w:rsidRPr="00EE344D">
              <w:rPr>
                <w:rFonts w:hint="eastAsia"/>
                <w:b/>
                <w:sz w:val="16"/>
                <w:szCs w:val="16"/>
              </w:rPr>
              <w:t>7</w:t>
            </w:r>
            <w:r w:rsidRPr="00EE344D">
              <w:rPr>
                <w:b/>
                <w:sz w:val="16"/>
                <w:szCs w:val="16"/>
              </w:rPr>
              <w:t>50ml</w:t>
            </w:r>
          </w:p>
        </w:tc>
        <w:tc>
          <w:tcPr>
            <w:tcW w:w="526" w:type="pct"/>
            <w:vAlign w:val="center"/>
          </w:tcPr>
          <w:p w14:paraId="0506F1E3" w14:textId="4CE908B0" w:rsidR="00086B96" w:rsidRDefault="00086B96" w:rsidP="00086B96">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105" w:type="pct"/>
          </w:tcPr>
          <w:p w14:paraId="767A4430" w14:textId="22FF1C62" w:rsidR="00086B96" w:rsidRPr="003F0288" w:rsidRDefault="00086B96" w:rsidP="00086B96">
            <w:pPr>
              <w:rPr>
                <w:rFonts w:ascii="HGPｺﾞｼｯｸM"/>
                <w:sz w:val="14"/>
                <w:szCs w:val="14"/>
              </w:rPr>
            </w:pPr>
            <w:r w:rsidRPr="0008098F">
              <w:rPr>
                <w:rFonts w:hint="eastAsia"/>
                <w:sz w:val="14"/>
              </w:rPr>
              <w:t>サンジョヴェーゼ、チリエジョーロ、メルロー。除梗し</w:t>
            </w:r>
            <w:r w:rsidRPr="0008098F">
              <w:rPr>
                <w:rFonts w:hint="eastAsia"/>
                <w:sz w:val="14"/>
              </w:rPr>
              <w:t>8</w:t>
            </w:r>
            <w:r w:rsidRPr="0008098F">
              <w:rPr>
                <w:rFonts w:hint="eastAsia"/>
                <w:sz w:val="14"/>
              </w:rPr>
              <w:t>日</w:t>
            </w:r>
            <w:r>
              <w:rPr>
                <w:rFonts w:hint="eastAsia"/>
                <w:sz w:val="14"/>
              </w:rPr>
              <w:t>間、</w:t>
            </w:r>
            <w:r w:rsidRPr="0008098F">
              <w:rPr>
                <w:rFonts w:hint="eastAsia"/>
                <w:sz w:val="14"/>
              </w:rPr>
              <w:t>果皮と共に醗酵を始め、途中で圧搾。そのまま解放式の大樽にて醗酵を続ける。味わいに数グラムの糖分を感じる段階でボトル詰め。瓶内で醗酵が終わり、そのままオリと共に</w:t>
            </w:r>
            <w:r w:rsidRPr="0008098F">
              <w:rPr>
                <w:rFonts w:hint="eastAsia"/>
                <w:sz w:val="14"/>
              </w:rPr>
              <w:t>12</w:t>
            </w:r>
            <w:r w:rsidRPr="0008098F">
              <w:rPr>
                <w:rFonts w:hint="eastAsia"/>
                <w:sz w:val="14"/>
              </w:rPr>
              <w:t>か月の熟成。その後スボッカトゥーラ</w:t>
            </w:r>
            <w:r w:rsidRPr="0008098F">
              <w:rPr>
                <w:rFonts w:hint="eastAsia"/>
                <w:sz w:val="14"/>
              </w:rPr>
              <w:t>(</w:t>
            </w:r>
            <w:r w:rsidRPr="0008098F">
              <w:rPr>
                <w:rFonts w:hint="eastAsia"/>
                <w:sz w:val="14"/>
              </w:rPr>
              <w:t>オリ抜き</w:t>
            </w:r>
            <w:r w:rsidRPr="0008098F">
              <w:rPr>
                <w:rFonts w:hint="eastAsia"/>
                <w:sz w:val="14"/>
              </w:rPr>
              <w:t>)</w:t>
            </w:r>
            <w:r w:rsidRPr="0008098F">
              <w:rPr>
                <w:rFonts w:hint="eastAsia"/>
                <w:sz w:val="14"/>
              </w:rPr>
              <w:t>を行いさらに</w:t>
            </w:r>
            <w:r w:rsidRPr="0008098F">
              <w:rPr>
                <w:rFonts w:hint="eastAsia"/>
                <w:sz w:val="14"/>
              </w:rPr>
              <w:t>12</w:t>
            </w:r>
            <w:r w:rsidRPr="0008098F">
              <w:rPr>
                <w:rFonts w:hint="eastAsia"/>
                <w:sz w:val="14"/>
              </w:rPr>
              <w:t>か月の熟成。</w:t>
            </w:r>
          </w:p>
        </w:tc>
      </w:tr>
      <w:tr w:rsidR="00086B96" w:rsidRPr="00B46E50" w14:paraId="1CE550B7" w14:textId="77777777" w:rsidTr="00DD4DDF">
        <w:trPr>
          <w:trHeight w:val="909"/>
        </w:trPr>
        <w:tc>
          <w:tcPr>
            <w:tcW w:w="1185" w:type="pct"/>
          </w:tcPr>
          <w:p w14:paraId="20EC42E9" w14:textId="77777777" w:rsidR="00086B96" w:rsidRPr="00556A6F" w:rsidRDefault="00086B96" w:rsidP="00086B96">
            <w:pPr>
              <w:jc w:val="left"/>
              <w:rPr>
                <w:b/>
                <w:sz w:val="21"/>
                <w:szCs w:val="21"/>
                <w:lang w:val="it-IT"/>
              </w:rPr>
            </w:pPr>
            <w:r w:rsidRPr="00556A6F">
              <w:rPr>
                <w:rFonts w:hint="eastAsia"/>
                <w:b/>
                <w:sz w:val="21"/>
                <w:szCs w:val="21"/>
                <w:lang w:val="it-IT"/>
              </w:rPr>
              <w:t>Bianchetto</w:t>
            </w:r>
          </w:p>
          <w:p w14:paraId="22CFACCD" w14:textId="77777777" w:rsidR="00086B96" w:rsidRPr="00EF22A6" w:rsidRDefault="00086B96" w:rsidP="00086B96">
            <w:pPr>
              <w:jc w:val="left"/>
              <w:rPr>
                <w:bCs/>
                <w:sz w:val="16"/>
              </w:rPr>
            </w:pPr>
            <w:r w:rsidRPr="00EF22A6">
              <w:rPr>
                <w:rFonts w:hint="eastAsia"/>
                <w:bCs/>
                <w:sz w:val="16"/>
              </w:rPr>
              <w:t>ビアン</w:t>
            </w:r>
            <w:r>
              <w:rPr>
                <w:rFonts w:hint="eastAsia"/>
                <w:bCs/>
                <w:sz w:val="16"/>
              </w:rPr>
              <w:t>ケット</w:t>
            </w:r>
          </w:p>
          <w:p w14:paraId="1A61B945" w14:textId="77777777" w:rsidR="00086B96" w:rsidRDefault="00086B96" w:rsidP="00086B96">
            <w:pPr>
              <w:jc w:val="left"/>
              <w:rPr>
                <w:b/>
                <w:lang w:val="it-IT"/>
              </w:rPr>
            </w:pPr>
          </w:p>
        </w:tc>
        <w:tc>
          <w:tcPr>
            <w:tcW w:w="395" w:type="pct"/>
            <w:vAlign w:val="center"/>
          </w:tcPr>
          <w:p w14:paraId="320D4922" w14:textId="14250B3E" w:rsidR="00086B96" w:rsidRDefault="00086B96" w:rsidP="00086B96">
            <w:pPr>
              <w:jc w:val="center"/>
              <w:rPr>
                <w:b/>
                <w:sz w:val="18"/>
                <w:lang w:val="it-IT"/>
              </w:rPr>
            </w:pPr>
            <w:r>
              <w:rPr>
                <w:rFonts w:hint="eastAsia"/>
                <w:b/>
                <w:sz w:val="18"/>
                <w:lang w:val="it-IT"/>
              </w:rPr>
              <w:t>2</w:t>
            </w:r>
            <w:r>
              <w:rPr>
                <w:b/>
                <w:sz w:val="18"/>
                <w:lang w:val="it-IT"/>
              </w:rPr>
              <w:t>2</w:t>
            </w:r>
          </w:p>
        </w:tc>
        <w:tc>
          <w:tcPr>
            <w:tcW w:w="330" w:type="pct"/>
            <w:vAlign w:val="center"/>
          </w:tcPr>
          <w:p w14:paraId="42BB789D" w14:textId="6C2D0A09" w:rsidR="00086B96" w:rsidRDefault="00086B96" w:rsidP="00086B96">
            <w:pPr>
              <w:jc w:val="center"/>
              <w:rPr>
                <w:sz w:val="18"/>
                <w:szCs w:val="18"/>
              </w:rPr>
            </w:pPr>
            <w:r>
              <w:rPr>
                <w:rFonts w:hint="eastAsia"/>
                <w:sz w:val="18"/>
                <w:szCs w:val="18"/>
              </w:rPr>
              <w:t>白</w:t>
            </w:r>
          </w:p>
        </w:tc>
        <w:tc>
          <w:tcPr>
            <w:tcW w:w="459" w:type="pct"/>
            <w:vAlign w:val="center"/>
          </w:tcPr>
          <w:p w14:paraId="2D0F0204" w14:textId="16E6E42C" w:rsidR="00086B96" w:rsidRDefault="00086B96" w:rsidP="00086B96">
            <w:pPr>
              <w:jc w:val="center"/>
              <w:rPr>
                <w:b/>
                <w:sz w:val="16"/>
                <w:szCs w:val="16"/>
              </w:rPr>
            </w:pPr>
            <w:r>
              <w:rPr>
                <w:rFonts w:hint="eastAsia"/>
                <w:b/>
                <w:sz w:val="16"/>
                <w:szCs w:val="16"/>
              </w:rPr>
              <w:t>7</w:t>
            </w:r>
            <w:r>
              <w:rPr>
                <w:b/>
                <w:sz w:val="16"/>
                <w:szCs w:val="16"/>
              </w:rPr>
              <w:t>50ml</w:t>
            </w:r>
          </w:p>
        </w:tc>
        <w:tc>
          <w:tcPr>
            <w:tcW w:w="526" w:type="pct"/>
            <w:vAlign w:val="center"/>
          </w:tcPr>
          <w:p w14:paraId="33CD2B45" w14:textId="32CC2ADA" w:rsidR="00086B96" w:rsidRDefault="00086B96" w:rsidP="00086B96">
            <w:pPr>
              <w:jc w:val="center"/>
              <w:rPr>
                <w:b/>
                <w:sz w:val="18"/>
              </w:rPr>
            </w:pPr>
            <w:r>
              <w:rPr>
                <w:b/>
                <w:sz w:val="18"/>
              </w:rPr>
              <w:t>\</w:t>
            </w:r>
            <w:r>
              <w:rPr>
                <w:rFonts w:hint="eastAsia"/>
                <w:b/>
                <w:sz w:val="18"/>
              </w:rPr>
              <w:t>4</w:t>
            </w:r>
            <w:r>
              <w:rPr>
                <w:b/>
                <w:sz w:val="18"/>
              </w:rPr>
              <w:t>,300</w:t>
            </w:r>
          </w:p>
        </w:tc>
        <w:tc>
          <w:tcPr>
            <w:tcW w:w="2105" w:type="pct"/>
          </w:tcPr>
          <w:p w14:paraId="6101CB68" w14:textId="5D94AFE1" w:rsidR="00086B96" w:rsidRPr="003F0288" w:rsidRDefault="00086B96" w:rsidP="00086B96">
            <w:pPr>
              <w:rPr>
                <w:rFonts w:ascii="HGPｺﾞｼｯｸM"/>
                <w:sz w:val="14"/>
                <w:szCs w:val="14"/>
              </w:rPr>
            </w:pPr>
            <w:r>
              <w:rPr>
                <w:rFonts w:hint="eastAsia"/>
                <w:sz w:val="14"/>
              </w:rPr>
              <w:t>プロカーニコ主体、マルヴァジーア</w:t>
            </w:r>
            <w:r>
              <w:rPr>
                <w:rFonts w:hint="eastAsia"/>
                <w:sz w:val="14"/>
              </w:rPr>
              <w:t xml:space="preserve"> </w:t>
            </w:r>
            <w:r>
              <w:rPr>
                <w:rFonts w:hint="eastAsia"/>
                <w:sz w:val="14"/>
              </w:rPr>
              <w:t>ディ</w:t>
            </w:r>
            <w:r>
              <w:rPr>
                <w:rFonts w:hint="eastAsia"/>
                <w:sz w:val="14"/>
              </w:rPr>
              <w:t xml:space="preserve"> </w:t>
            </w:r>
            <w:r>
              <w:rPr>
                <w:rFonts w:hint="eastAsia"/>
                <w:sz w:val="14"/>
              </w:rPr>
              <w:t>カンディア、モスカート、ヴェルメンティーノ、、他。収穫後、除梗し果皮と共に</w:t>
            </w:r>
            <w:r>
              <w:rPr>
                <w:rFonts w:hint="eastAsia"/>
                <w:sz w:val="14"/>
              </w:rPr>
              <w:t>2</w:t>
            </w:r>
            <w:r>
              <w:rPr>
                <w:rFonts w:hint="eastAsia"/>
                <w:sz w:val="14"/>
              </w:rPr>
              <w:t>週間の醗酵。圧搾後、解放式の大樽にて</w:t>
            </w:r>
            <w:r>
              <w:rPr>
                <w:rFonts w:hint="eastAsia"/>
                <w:sz w:val="14"/>
              </w:rPr>
              <w:t>6</w:t>
            </w:r>
            <w:r>
              <w:rPr>
                <w:rFonts w:hint="eastAsia"/>
                <w:sz w:val="14"/>
              </w:rPr>
              <w:t>カ月の熟成。</w:t>
            </w:r>
            <w:r>
              <w:rPr>
                <w:rFonts w:hint="eastAsia"/>
                <w:sz w:val="14"/>
              </w:rPr>
              <w:t>202</w:t>
            </w:r>
            <w:r>
              <w:rPr>
                <w:sz w:val="14"/>
              </w:rPr>
              <w:t>2</w:t>
            </w:r>
            <w:r>
              <w:rPr>
                <w:rFonts w:hint="eastAsia"/>
                <w:sz w:val="14"/>
              </w:rPr>
              <w:t>年は猛暑＆乾燥に見舞われたヴィンテージ。</w:t>
            </w:r>
          </w:p>
        </w:tc>
      </w:tr>
      <w:tr w:rsidR="001811A3" w:rsidRPr="00B46E50" w14:paraId="61411FE5" w14:textId="77777777" w:rsidTr="00DD4DDF">
        <w:trPr>
          <w:trHeight w:val="909"/>
        </w:trPr>
        <w:tc>
          <w:tcPr>
            <w:tcW w:w="1185" w:type="pct"/>
          </w:tcPr>
          <w:p w14:paraId="238CC2FC" w14:textId="77777777" w:rsidR="001811A3" w:rsidRPr="00556A6F" w:rsidRDefault="001811A3" w:rsidP="001811A3">
            <w:pPr>
              <w:jc w:val="left"/>
              <w:rPr>
                <w:b/>
                <w:sz w:val="21"/>
                <w:szCs w:val="21"/>
                <w:lang w:val="it-IT"/>
              </w:rPr>
            </w:pPr>
            <w:r w:rsidRPr="00556A6F">
              <w:rPr>
                <w:b/>
                <w:sz w:val="21"/>
                <w:szCs w:val="21"/>
                <w:lang w:val="it-IT"/>
              </w:rPr>
              <w:lastRenderedPageBreak/>
              <w:t>Rosso di Gaetano</w:t>
            </w:r>
          </w:p>
          <w:p w14:paraId="4C248EE8" w14:textId="0B3210E3" w:rsidR="001811A3" w:rsidRPr="001811A3" w:rsidRDefault="001811A3" w:rsidP="001811A3">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tc>
        <w:tc>
          <w:tcPr>
            <w:tcW w:w="395" w:type="pct"/>
            <w:vAlign w:val="center"/>
          </w:tcPr>
          <w:p w14:paraId="318B298E" w14:textId="18D1F02B" w:rsidR="001811A3" w:rsidRDefault="001811A3" w:rsidP="001811A3">
            <w:pPr>
              <w:jc w:val="center"/>
              <w:rPr>
                <w:b/>
                <w:sz w:val="18"/>
                <w:lang w:val="it-IT"/>
              </w:rPr>
            </w:pPr>
            <w:r>
              <w:rPr>
                <w:rFonts w:hint="eastAsia"/>
                <w:b/>
                <w:sz w:val="18"/>
                <w:lang w:val="it-IT"/>
              </w:rPr>
              <w:t>22</w:t>
            </w:r>
          </w:p>
        </w:tc>
        <w:tc>
          <w:tcPr>
            <w:tcW w:w="330" w:type="pct"/>
            <w:vAlign w:val="center"/>
          </w:tcPr>
          <w:p w14:paraId="42C60D2B" w14:textId="5468A7AA" w:rsidR="001811A3" w:rsidRDefault="001811A3" w:rsidP="001811A3">
            <w:pPr>
              <w:jc w:val="center"/>
              <w:rPr>
                <w:sz w:val="18"/>
                <w:szCs w:val="18"/>
              </w:rPr>
            </w:pPr>
            <w:r>
              <w:rPr>
                <w:rFonts w:hint="eastAsia"/>
                <w:sz w:val="18"/>
                <w:szCs w:val="18"/>
              </w:rPr>
              <w:t>赤</w:t>
            </w:r>
          </w:p>
        </w:tc>
        <w:tc>
          <w:tcPr>
            <w:tcW w:w="459" w:type="pct"/>
            <w:vAlign w:val="center"/>
          </w:tcPr>
          <w:p w14:paraId="42F409A1" w14:textId="4E58DCE7"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7224B9E" w14:textId="4BFA7BDA" w:rsidR="001811A3" w:rsidRDefault="001811A3" w:rsidP="001811A3">
            <w:pPr>
              <w:jc w:val="center"/>
              <w:rPr>
                <w:b/>
                <w:sz w:val="18"/>
              </w:rPr>
            </w:pPr>
            <w:r w:rsidRPr="00020ED5">
              <w:rPr>
                <w:rFonts w:hint="eastAsia"/>
                <w:b/>
                <w:sz w:val="18"/>
              </w:rPr>
              <w:t>\</w:t>
            </w:r>
            <w:r w:rsidRPr="00020ED5">
              <w:rPr>
                <w:b/>
                <w:sz w:val="18"/>
              </w:rPr>
              <w:t>3</w:t>
            </w:r>
            <w:r w:rsidRPr="00020ED5">
              <w:rPr>
                <w:rFonts w:hint="eastAsia"/>
                <w:b/>
                <w:sz w:val="18"/>
              </w:rPr>
              <w:t>,</w:t>
            </w:r>
            <w:r>
              <w:rPr>
                <w:rFonts w:hint="eastAsia"/>
                <w:b/>
                <w:sz w:val="18"/>
              </w:rPr>
              <w:t>9</w:t>
            </w:r>
            <w:r w:rsidRPr="00020ED5">
              <w:rPr>
                <w:rFonts w:hint="eastAsia"/>
                <w:b/>
                <w:sz w:val="18"/>
              </w:rPr>
              <w:t>00</w:t>
            </w:r>
          </w:p>
        </w:tc>
        <w:tc>
          <w:tcPr>
            <w:tcW w:w="2105" w:type="pct"/>
            <w:vAlign w:val="center"/>
          </w:tcPr>
          <w:p w14:paraId="15C38F76" w14:textId="77777777" w:rsidR="001811A3" w:rsidRPr="00084A42" w:rsidRDefault="001811A3" w:rsidP="001811A3">
            <w:pPr>
              <w:jc w:val="left"/>
              <w:rPr>
                <w:sz w:val="14"/>
                <w:szCs w:val="14"/>
              </w:rPr>
            </w:pPr>
            <w:r w:rsidRPr="00104DA3">
              <w:rPr>
                <w:rFonts w:hint="eastAsia"/>
                <w:sz w:val="14"/>
                <w:szCs w:val="14"/>
              </w:rPr>
              <w:t>サ</w:t>
            </w:r>
            <w:r>
              <w:rPr>
                <w:rFonts w:hint="eastAsia"/>
                <w:sz w:val="14"/>
                <w:szCs w:val="14"/>
              </w:rPr>
              <w:t>ンジョヴェーゼ</w:t>
            </w:r>
            <w:r>
              <w:rPr>
                <w:rFonts w:hint="eastAsia"/>
                <w:sz w:val="14"/>
                <w:szCs w:val="14"/>
              </w:rPr>
              <w:t>5</w:t>
            </w:r>
            <w:r>
              <w:rPr>
                <w:sz w:val="14"/>
                <w:szCs w:val="14"/>
              </w:rPr>
              <w:t>0</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69BBB5FA" w14:textId="0A636562" w:rsidR="001811A3" w:rsidRPr="003F0288" w:rsidRDefault="001811A3" w:rsidP="001811A3">
            <w:pPr>
              <w:rPr>
                <w:rFonts w:ascii="HGPｺﾞｼｯｸM"/>
                <w:sz w:val="14"/>
                <w:szCs w:val="14"/>
              </w:rPr>
            </w:pPr>
            <w:r w:rsidRPr="0013658D">
              <w:rPr>
                <w:rFonts w:hint="eastAsia"/>
                <w:sz w:val="14"/>
                <w:szCs w:val="14"/>
              </w:rPr>
              <w:t>収穫後、果皮と共に</w:t>
            </w:r>
            <w:r w:rsidRPr="0013658D">
              <w:rPr>
                <w:rFonts w:hint="eastAsia"/>
                <w:sz w:val="14"/>
                <w:szCs w:val="14"/>
              </w:rPr>
              <w:t>3</w:t>
            </w:r>
            <w:r w:rsidRPr="0013658D">
              <w:rPr>
                <w:rFonts w:hint="eastAsia"/>
                <w:sz w:val="14"/>
                <w:szCs w:val="14"/>
              </w:rPr>
              <w:t>週間、野生酵母と共に醗酵。圧搾後大樽にて</w:t>
            </w:r>
            <w:r w:rsidRPr="0013658D">
              <w:rPr>
                <w:rFonts w:hint="eastAsia"/>
                <w:sz w:val="14"/>
                <w:szCs w:val="14"/>
              </w:rPr>
              <w:t>6</w:t>
            </w:r>
            <w:r w:rsidRPr="0013658D">
              <w:rPr>
                <w:rFonts w:hint="eastAsia"/>
                <w:sz w:val="14"/>
                <w:szCs w:val="14"/>
              </w:rPr>
              <w:t>カ月、ボトル詰め後</w:t>
            </w:r>
            <w:r w:rsidRPr="0013658D">
              <w:rPr>
                <w:rFonts w:hint="eastAsia"/>
                <w:sz w:val="14"/>
                <w:szCs w:val="14"/>
              </w:rPr>
              <w:t>6</w:t>
            </w:r>
            <w:r w:rsidRPr="0013658D">
              <w:rPr>
                <w:rFonts w:hint="eastAsia"/>
                <w:sz w:val="14"/>
                <w:szCs w:val="14"/>
              </w:rPr>
              <w:t>カ月以上の熟成。</w:t>
            </w:r>
            <w:r>
              <w:rPr>
                <w:rFonts w:hint="eastAsia"/>
                <w:sz w:val="14"/>
                <w:szCs w:val="14"/>
              </w:rPr>
              <w:t>2022</w:t>
            </w:r>
            <w:r>
              <w:rPr>
                <w:rFonts w:hint="eastAsia"/>
                <w:sz w:val="14"/>
                <w:szCs w:val="14"/>
              </w:rPr>
              <w:t>は果実の凝縮が素晴らしく、熟したタンニンとフレッシュで心地よい酸と果実味のバランスが素晴らしいヴィンテージ。</w:t>
            </w:r>
          </w:p>
        </w:tc>
      </w:tr>
      <w:tr w:rsidR="001811A3" w:rsidRPr="00B46E50" w14:paraId="23865374" w14:textId="77777777" w:rsidTr="00DD4DDF">
        <w:trPr>
          <w:trHeight w:val="909"/>
        </w:trPr>
        <w:tc>
          <w:tcPr>
            <w:tcW w:w="1185" w:type="pct"/>
          </w:tcPr>
          <w:p w14:paraId="4078BCD6" w14:textId="77777777" w:rsidR="001811A3" w:rsidRPr="00556A6F" w:rsidRDefault="001811A3" w:rsidP="001811A3">
            <w:pPr>
              <w:jc w:val="left"/>
              <w:rPr>
                <w:b/>
                <w:sz w:val="21"/>
                <w:szCs w:val="21"/>
                <w:lang w:val="it-IT"/>
              </w:rPr>
            </w:pPr>
            <w:r w:rsidRPr="00556A6F">
              <w:rPr>
                <w:b/>
                <w:sz w:val="21"/>
                <w:szCs w:val="21"/>
                <w:lang w:val="it-IT"/>
              </w:rPr>
              <w:t xml:space="preserve">Bianco </w:t>
            </w:r>
          </w:p>
          <w:p w14:paraId="72F129A4" w14:textId="77777777" w:rsidR="001811A3" w:rsidRPr="00EF22A6" w:rsidRDefault="001811A3" w:rsidP="001811A3">
            <w:pPr>
              <w:jc w:val="left"/>
              <w:rPr>
                <w:bCs/>
                <w:sz w:val="16"/>
              </w:rPr>
            </w:pPr>
            <w:r w:rsidRPr="00EF22A6">
              <w:rPr>
                <w:rFonts w:hint="eastAsia"/>
                <w:bCs/>
                <w:sz w:val="16"/>
              </w:rPr>
              <w:t>ビアンコ</w:t>
            </w:r>
          </w:p>
          <w:p w14:paraId="2802AE37" w14:textId="0D03D422" w:rsidR="001811A3" w:rsidRDefault="001811A3" w:rsidP="001811A3">
            <w:pPr>
              <w:jc w:val="left"/>
              <w:rPr>
                <w:b/>
                <w:lang w:val="it-IT"/>
              </w:rPr>
            </w:pPr>
          </w:p>
        </w:tc>
        <w:tc>
          <w:tcPr>
            <w:tcW w:w="395" w:type="pct"/>
            <w:vAlign w:val="center"/>
          </w:tcPr>
          <w:p w14:paraId="09E235C5" w14:textId="6EAC73CB" w:rsidR="001811A3" w:rsidRDefault="001811A3" w:rsidP="001811A3">
            <w:pPr>
              <w:jc w:val="center"/>
              <w:rPr>
                <w:b/>
                <w:sz w:val="18"/>
                <w:lang w:val="it-IT"/>
              </w:rPr>
            </w:pPr>
            <w:r>
              <w:rPr>
                <w:rFonts w:hint="eastAsia"/>
                <w:b/>
                <w:sz w:val="18"/>
                <w:lang w:val="it-IT"/>
              </w:rPr>
              <w:t>22</w:t>
            </w:r>
          </w:p>
        </w:tc>
        <w:tc>
          <w:tcPr>
            <w:tcW w:w="330" w:type="pct"/>
            <w:vAlign w:val="center"/>
          </w:tcPr>
          <w:p w14:paraId="46358C79" w14:textId="6D7CF929" w:rsidR="001811A3" w:rsidRDefault="001811A3" w:rsidP="001811A3">
            <w:pPr>
              <w:jc w:val="center"/>
              <w:rPr>
                <w:sz w:val="18"/>
                <w:szCs w:val="18"/>
              </w:rPr>
            </w:pPr>
            <w:r w:rsidRPr="00876D3A">
              <w:rPr>
                <w:rFonts w:hint="eastAsia"/>
                <w:sz w:val="18"/>
                <w:szCs w:val="18"/>
              </w:rPr>
              <w:t>白</w:t>
            </w:r>
          </w:p>
        </w:tc>
        <w:tc>
          <w:tcPr>
            <w:tcW w:w="459" w:type="pct"/>
            <w:vAlign w:val="center"/>
          </w:tcPr>
          <w:p w14:paraId="0F5AE9DB" w14:textId="4ADC1E61"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DCA3F9D" w14:textId="2D5870D7" w:rsidR="001811A3" w:rsidRDefault="001811A3" w:rsidP="001811A3">
            <w:pPr>
              <w:jc w:val="center"/>
              <w:rPr>
                <w:b/>
                <w:sz w:val="18"/>
              </w:rPr>
            </w:pPr>
            <w:r w:rsidRPr="00495E93">
              <w:rPr>
                <w:rFonts w:hint="eastAsia"/>
                <w:b/>
                <w:sz w:val="18"/>
              </w:rPr>
              <w:t>\</w:t>
            </w:r>
            <w:r w:rsidRPr="00495E93">
              <w:rPr>
                <w:b/>
                <w:sz w:val="18"/>
              </w:rPr>
              <w:t>5</w:t>
            </w:r>
            <w:r w:rsidRPr="00495E93">
              <w:rPr>
                <w:rFonts w:hint="eastAsia"/>
                <w:b/>
                <w:sz w:val="18"/>
              </w:rPr>
              <w:t>,</w:t>
            </w:r>
            <w:r>
              <w:rPr>
                <w:rFonts w:hint="eastAsia"/>
                <w:b/>
                <w:sz w:val="18"/>
              </w:rPr>
              <w:t>6</w:t>
            </w:r>
            <w:r w:rsidRPr="00495E93">
              <w:rPr>
                <w:rFonts w:hint="eastAsia"/>
                <w:b/>
                <w:sz w:val="18"/>
              </w:rPr>
              <w:t>00</w:t>
            </w:r>
          </w:p>
        </w:tc>
        <w:tc>
          <w:tcPr>
            <w:tcW w:w="2105" w:type="pct"/>
          </w:tcPr>
          <w:p w14:paraId="42F747B2" w14:textId="3B477D3B" w:rsidR="001811A3" w:rsidRPr="003F0288" w:rsidRDefault="001811A3" w:rsidP="001811A3">
            <w:pPr>
              <w:rPr>
                <w:rFonts w:ascii="HGPｺﾞｼｯｸM"/>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Pr>
                <w:rFonts w:cs="Calibri" w:hint="eastAsia"/>
                <w:sz w:val="14"/>
                <w:szCs w:val="14"/>
              </w:rPr>
              <w:t>5</w:t>
            </w:r>
            <w:r>
              <w:rPr>
                <w:rFonts w:cs="Calibri" w:hint="eastAsia"/>
                <w:sz w:val="14"/>
                <w:szCs w:val="14"/>
              </w:rPr>
              <w:t>日間、野生酵母にて醗酵が始まる。</w:t>
            </w:r>
            <w:r w:rsidRPr="00DE3A2B">
              <w:rPr>
                <w:rFonts w:cs="Calibri"/>
                <w:sz w:val="14"/>
                <w:szCs w:val="14"/>
              </w:rPr>
              <w:t>圧搾</w:t>
            </w:r>
            <w:r>
              <w:rPr>
                <w:rFonts w:cs="Calibri" w:hint="eastAsia"/>
                <w:sz w:val="14"/>
                <w:szCs w:val="14"/>
              </w:rPr>
              <w:t>して大樽に</w:t>
            </w:r>
            <w:r w:rsidRPr="00040591">
              <w:rPr>
                <w:rFonts w:cs="Calibri" w:hint="eastAsia"/>
                <w:sz w:val="14"/>
                <w:szCs w:val="14"/>
              </w:rPr>
              <w:t>移し醗酵が終わり</w:t>
            </w:r>
            <w:r w:rsidRPr="00040591">
              <w:rPr>
                <w:rFonts w:cs="Calibri"/>
                <w:sz w:val="14"/>
                <w:szCs w:val="14"/>
              </w:rPr>
              <w:t>、そのまま</w:t>
            </w:r>
            <w:r w:rsidRPr="00040591">
              <w:rPr>
                <w:rFonts w:cs="Calibri"/>
                <w:sz w:val="14"/>
                <w:szCs w:val="14"/>
              </w:rPr>
              <w:t>12</w:t>
            </w:r>
            <w:r w:rsidRPr="00040591">
              <w:rPr>
                <w:rFonts w:cs="Calibri"/>
                <w:sz w:val="14"/>
                <w:szCs w:val="14"/>
              </w:rPr>
              <w:t>か月</w:t>
            </w:r>
            <w:r>
              <w:rPr>
                <w:rFonts w:cs="Calibri" w:hint="eastAsia"/>
                <w:sz w:val="14"/>
                <w:szCs w:val="14"/>
              </w:rPr>
              <w:t>、</w:t>
            </w:r>
            <w:r w:rsidRPr="00040591">
              <w:rPr>
                <w:rFonts w:cs="Calibri"/>
                <w:sz w:val="14"/>
                <w:szCs w:val="14"/>
              </w:rPr>
              <w:t>ボトル詰め後</w:t>
            </w:r>
            <w:r w:rsidRPr="00040591">
              <w:rPr>
                <w:rFonts w:cs="Calibri"/>
                <w:sz w:val="14"/>
                <w:szCs w:val="14"/>
              </w:rPr>
              <w:t>6</w:t>
            </w:r>
            <w:r w:rsidRPr="00040591">
              <w:rPr>
                <w:rFonts w:cs="Calibri"/>
                <w:sz w:val="14"/>
                <w:szCs w:val="14"/>
              </w:rPr>
              <w:t>か月の熟成。</w:t>
            </w:r>
          </w:p>
        </w:tc>
      </w:tr>
      <w:tr w:rsidR="001811A3" w:rsidRPr="00B46E50" w14:paraId="76CD0788" w14:textId="77777777" w:rsidTr="00DD4DDF">
        <w:trPr>
          <w:trHeight w:val="909"/>
        </w:trPr>
        <w:tc>
          <w:tcPr>
            <w:tcW w:w="1185" w:type="pct"/>
          </w:tcPr>
          <w:p w14:paraId="1F2315ED" w14:textId="77777777" w:rsidR="001811A3" w:rsidRPr="00556A6F" w:rsidRDefault="001811A3" w:rsidP="001811A3">
            <w:pPr>
              <w:jc w:val="left"/>
              <w:rPr>
                <w:b/>
                <w:sz w:val="21"/>
                <w:szCs w:val="21"/>
                <w:lang w:val="it-IT"/>
              </w:rPr>
            </w:pPr>
            <w:r w:rsidRPr="00556A6F">
              <w:rPr>
                <w:rFonts w:hint="eastAsia"/>
                <w:b/>
                <w:sz w:val="21"/>
                <w:szCs w:val="21"/>
                <w:lang w:val="it-IT"/>
              </w:rPr>
              <w:t>Rosso</w:t>
            </w:r>
          </w:p>
          <w:p w14:paraId="200CF57F" w14:textId="77777777" w:rsidR="001811A3" w:rsidRPr="00EF22A6" w:rsidRDefault="001811A3" w:rsidP="001811A3">
            <w:pPr>
              <w:jc w:val="left"/>
              <w:rPr>
                <w:bCs/>
                <w:sz w:val="16"/>
              </w:rPr>
            </w:pPr>
            <w:r>
              <w:rPr>
                <w:rFonts w:hint="eastAsia"/>
                <w:bCs/>
                <w:sz w:val="16"/>
              </w:rPr>
              <w:t>ロッソ</w:t>
            </w:r>
          </w:p>
          <w:p w14:paraId="37A3D92D" w14:textId="77777777" w:rsidR="001811A3" w:rsidRDefault="001811A3" w:rsidP="001811A3">
            <w:pPr>
              <w:jc w:val="left"/>
              <w:rPr>
                <w:b/>
                <w:lang w:val="it-IT"/>
              </w:rPr>
            </w:pPr>
          </w:p>
        </w:tc>
        <w:tc>
          <w:tcPr>
            <w:tcW w:w="395" w:type="pct"/>
            <w:vAlign w:val="center"/>
          </w:tcPr>
          <w:p w14:paraId="23CF6D1D" w14:textId="2C32DF28" w:rsidR="001811A3" w:rsidRDefault="001811A3" w:rsidP="001811A3">
            <w:pPr>
              <w:jc w:val="center"/>
              <w:rPr>
                <w:b/>
                <w:sz w:val="18"/>
                <w:lang w:val="it-IT"/>
              </w:rPr>
            </w:pPr>
            <w:r>
              <w:rPr>
                <w:rFonts w:hint="eastAsia"/>
                <w:b/>
                <w:sz w:val="18"/>
                <w:lang w:val="it-IT"/>
              </w:rPr>
              <w:t>2</w:t>
            </w:r>
            <w:r>
              <w:rPr>
                <w:b/>
                <w:sz w:val="18"/>
                <w:lang w:val="it-IT"/>
              </w:rPr>
              <w:t>0</w:t>
            </w:r>
          </w:p>
        </w:tc>
        <w:tc>
          <w:tcPr>
            <w:tcW w:w="330" w:type="pct"/>
            <w:vAlign w:val="center"/>
          </w:tcPr>
          <w:p w14:paraId="6799BC3D" w14:textId="36A7C917" w:rsidR="001811A3" w:rsidRDefault="001811A3" w:rsidP="001811A3">
            <w:pPr>
              <w:jc w:val="center"/>
              <w:rPr>
                <w:sz w:val="18"/>
                <w:szCs w:val="18"/>
              </w:rPr>
            </w:pPr>
            <w:r>
              <w:rPr>
                <w:rFonts w:hint="eastAsia"/>
                <w:sz w:val="18"/>
                <w:szCs w:val="18"/>
              </w:rPr>
              <w:t>赤</w:t>
            </w:r>
          </w:p>
        </w:tc>
        <w:tc>
          <w:tcPr>
            <w:tcW w:w="459" w:type="pct"/>
            <w:vAlign w:val="center"/>
          </w:tcPr>
          <w:p w14:paraId="0FD74DAD" w14:textId="5DDA3CBD"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51CB8D56" w14:textId="18590025" w:rsidR="001811A3" w:rsidRDefault="001811A3" w:rsidP="001811A3">
            <w:pPr>
              <w:jc w:val="center"/>
              <w:rPr>
                <w:b/>
                <w:sz w:val="18"/>
              </w:rPr>
            </w:pPr>
            <w:r w:rsidRPr="00F55C6B">
              <w:rPr>
                <w:rFonts w:hint="eastAsia"/>
                <w:b/>
                <w:color w:val="000000" w:themeColor="text1"/>
                <w:sz w:val="18"/>
              </w:rPr>
              <w:t>\</w:t>
            </w:r>
            <w:r w:rsidRPr="00F55C6B">
              <w:rPr>
                <w:b/>
                <w:color w:val="000000" w:themeColor="text1"/>
                <w:sz w:val="18"/>
              </w:rPr>
              <w:t>3</w:t>
            </w:r>
            <w:r w:rsidRPr="00F55C6B">
              <w:rPr>
                <w:rFonts w:hint="eastAsia"/>
                <w:b/>
                <w:color w:val="000000" w:themeColor="text1"/>
                <w:sz w:val="18"/>
              </w:rPr>
              <w:t>,</w:t>
            </w:r>
            <w:r w:rsidRPr="00F55C6B">
              <w:rPr>
                <w:b/>
                <w:color w:val="000000" w:themeColor="text1"/>
                <w:sz w:val="18"/>
              </w:rPr>
              <w:t>7</w:t>
            </w:r>
            <w:r w:rsidRPr="00F55C6B">
              <w:rPr>
                <w:rFonts w:hint="eastAsia"/>
                <w:b/>
                <w:color w:val="000000" w:themeColor="text1"/>
                <w:sz w:val="18"/>
              </w:rPr>
              <w:t>00</w:t>
            </w:r>
          </w:p>
        </w:tc>
        <w:tc>
          <w:tcPr>
            <w:tcW w:w="2105" w:type="pct"/>
          </w:tcPr>
          <w:p w14:paraId="29674AFB" w14:textId="77777777" w:rsidR="001811A3" w:rsidRPr="00486C4C" w:rsidRDefault="001811A3" w:rsidP="001811A3">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グレゲット主体、チリエジョーロ、コロリーノ、カナイオーロ、樹齢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08F9EB85" w14:textId="10698607" w:rsidR="001811A3" w:rsidRPr="003F0288" w:rsidRDefault="001811A3" w:rsidP="001811A3">
            <w:pPr>
              <w:rPr>
                <w:rFonts w:ascii="HGPｺﾞｼｯｸM"/>
                <w:sz w:val="14"/>
                <w:szCs w:val="14"/>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r w:rsidR="00666540">
              <w:rPr>
                <w:rFonts w:hAnsiTheme="minorHAnsi" w:hint="eastAsia"/>
                <w:sz w:val="14"/>
                <w:szCs w:val="14"/>
              </w:rPr>
              <w:t>熟成香と柔らかいタンニン。素晴らしいバランス。</w:t>
            </w:r>
          </w:p>
        </w:tc>
      </w:tr>
      <w:tr w:rsidR="001811A3" w:rsidRPr="00B46E50" w14:paraId="626C3B93" w14:textId="77777777" w:rsidTr="00DD4DDF">
        <w:trPr>
          <w:trHeight w:val="909"/>
        </w:trPr>
        <w:tc>
          <w:tcPr>
            <w:tcW w:w="1185" w:type="pct"/>
          </w:tcPr>
          <w:p w14:paraId="68E31225" w14:textId="77777777" w:rsidR="001811A3" w:rsidRPr="00556A6F" w:rsidRDefault="001811A3" w:rsidP="001811A3">
            <w:pPr>
              <w:jc w:val="left"/>
              <w:rPr>
                <w:b/>
                <w:sz w:val="21"/>
                <w:szCs w:val="21"/>
                <w:lang w:val="it-IT"/>
              </w:rPr>
            </w:pPr>
            <w:r w:rsidRPr="00556A6F">
              <w:rPr>
                <w:rFonts w:hint="eastAsia"/>
                <w:b/>
                <w:sz w:val="21"/>
                <w:szCs w:val="21"/>
                <w:lang w:val="it-IT"/>
              </w:rPr>
              <w:t>C</w:t>
            </w:r>
            <w:r w:rsidRPr="00556A6F">
              <w:rPr>
                <w:b/>
                <w:sz w:val="21"/>
                <w:szCs w:val="21"/>
                <w:lang w:val="it-IT"/>
              </w:rPr>
              <w:t>occiuto Bianco</w:t>
            </w:r>
          </w:p>
          <w:p w14:paraId="6A3BFF63" w14:textId="77777777" w:rsidR="001811A3" w:rsidRPr="00EF22A6" w:rsidRDefault="001811A3" w:rsidP="001811A3">
            <w:pPr>
              <w:jc w:val="left"/>
              <w:rPr>
                <w:bCs/>
                <w:sz w:val="16"/>
              </w:rPr>
            </w:pPr>
            <w:r>
              <w:rPr>
                <w:rFonts w:hint="eastAsia"/>
                <w:bCs/>
                <w:sz w:val="16"/>
              </w:rPr>
              <w:t>コッチュート</w:t>
            </w:r>
            <w:r>
              <w:rPr>
                <w:rFonts w:hint="eastAsia"/>
                <w:bCs/>
                <w:sz w:val="16"/>
              </w:rPr>
              <w:t xml:space="preserve"> </w:t>
            </w:r>
            <w:r>
              <w:rPr>
                <w:rFonts w:hint="eastAsia"/>
                <w:bCs/>
                <w:sz w:val="16"/>
              </w:rPr>
              <w:t>ビアンコ</w:t>
            </w:r>
          </w:p>
          <w:p w14:paraId="69D0C585" w14:textId="77777777" w:rsidR="001811A3" w:rsidRDefault="001811A3" w:rsidP="001811A3">
            <w:pPr>
              <w:jc w:val="left"/>
              <w:rPr>
                <w:b/>
                <w:lang w:val="it-IT"/>
              </w:rPr>
            </w:pPr>
          </w:p>
        </w:tc>
        <w:tc>
          <w:tcPr>
            <w:tcW w:w="395" w:type="pct"/>
            <w:vAlign w:val="center"/>
          </w:tcPr>
          <w:p w14:paraId="093668BF" w14:textId="1AC17307" w:rsidR="001811A3" w:rsidRDefault="001811A3" w:rsidP="001811A3">
            <w:pPr>
              <w:jc w:val="center"/>
              <w:rPr>
                <w:b/>
                <w:sz w:val="18"/>
                <w:lang w:val="it-IT"/>
              </w:rPr>
            </w:pPr>
            <w:r>
              <w:rPr>
                <w:rFonts w:hint="eastAsia"/>
                <w:b/>
                <w:sz w:val="18"/>
                <w:lang w:val="it-IT"/>
              </w:rPr>
              <w:t>2</w:t>
            </w:r>
            <w:r>
              <w:rPr>
                <w:b/>
                <w:sz w:val="18"/>
                <w:lang w:val="it-IT"/>
              </w:rPr>
              <w:t>1</w:t>
            </w:r>
          </w:p>
        </w:tc>
        <w:tc>
          <w:tcPr>
            <w:tcW w:w="330" w:type="pct"/>
            <w:vAlign w:val="center"/>
          </w:tcPr>
          <w:p w14:paraId="075D0A4F" w14:textId="0A6682E7" w:rsidR="001811A3" w:rsidRDefault="001811A3" w:rsidP="001811A3">
            <w:pPr>
              <w:jc w:val="center"/>
              <w:rPr>
                <w:sz w:val="18"/>
                <w:szCs w:val="18"/>
              </w:rPr>
            </w:pPr>
            <w:r>
              <w:rPr>
                <w:rFonts w:hint="eastAsia"/>
                <w:sz w:val="18"/>
                <w:szCs w:val="18"/>
              </w:rPr>
              <w:t>白</w:t>
            </w:r>
          </w:p>
        </w:tc>
        <w:tc>
          <w:tcPr>
            <w:tcW w:w="459" w:type="pct"/>
            <w:vAlign w:val="center"/>
          </w:tcPr>
          <w:p w14:paraId="17611E8A" w14:textId="19B8839B"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03DD6390" w14:textId="569D80D0" w:rsidR="001811A3" w:rsidRDefault="001811A3" w:rsidP="001811A3">
            <w:pPr>
              <w:jc w:val="center"/>
              <w:rPr>
                <w:b/>
                <w:sz w:val="18"/>
              </w:rPr>
            </w:pPr>
            <w:r>
              <w:rPr>
                <w:rFonts w:hint="eastAsia"/>
                <w:b/>
                <w:sz w:val="18"/>
              </w:rPr>
              <w:t>\6,500</w:t>
            </w:r>
          </w:p>
        </w:tc>
        <w:tc>
          <w:tcPr>
            <w:tcW w:w="2105" w:type="pct"/>
          </w:tcPr>
          <w:p w14:paraId="5F412D1B" w14:textId="73638B8B" w:rsidR="001811A3" w:rsidRPr="003F0288" w:rsidRDefault="001811A3" w:rsidP="001811A3">
            <w:pPr>
              <w:rPr>
                <w:rFonts w:ascii="HGPｺﾞｼｯｸM"/>
                <w:sz w:val="14"/>
                <w:szCs w:val="14"/>
              </w:rPr>
            </w:pPr>
            <w:r>
              <w:rPr>
                <w:rFonts w:hint="eastAsia"/>
                <w:sz w:val="14"/>
                <w:szCs w:val="14"/>
              </w:rPr>
              <w:t>プロカーニコ主体、樹齢</w:t>
            </w:r>
            <w:r>
              <w:rPr>
                <w:rFonts w:hint="eastAsia"/>
                <w:sz w:val="14"/>
                <w:szCs w:val="14"/>
              </w:rPr>
              <w:t>30</w:t>
            </w:r>
            <w:r>
              <w:rPr>
                <w:rFonts w:hint="eastAsia"/>
                <w:sz w:val="14"/>
                <w:szCs w:val="14"/>
              </w:rPr>
              <w:t>～</w:t>
            </w:r>
            <w:r>
              <w:rPr>
                <w:rFonts w:hint="eastAsia"/>
                <w:sz w:val="14"/>
                <w:szCs w:val="14"/>
              </w:rPr>
              <w:t>40</w:t>
            </w:r>
            <w:r>
              <w:rPr>
                <w:rFonts w:hint="eastAsia"/>
                <w:sz w:val="14"/>
                <w:szCs w:val="14"/>
              </w:rPr>
              <w:t>年。ビアンコの畑より収穫したブドウ。収穫後、除梗しテラコッタ製の解放式タンク（</w:t>
            </w:r>
            <w:r>
              <w:rPr>
                <w:rFonts w:hint="eastAsia"/>
                <w:sz w:val="14"/>
                <w:szCs w:val="14"/>
              </w:rPr>
              <w:t>500L</w:t>
            </w:r>
            <w:r>
              <w:rPr>
                <w:rFonts w:hint="eastAsia"/>
                <w:sz w:val="14"/>
                <w:szCs w:val="14"/>
              </w:rPr>
              <w:t>）にて果皮と共に</w:t>
            </w:r>
            <w:r>
              <w:rPr>
                <w:rFonts w:hint="eastAsia"/>
                <w:sz w:val="14"/>
                <w:szCs w:val="14"/>
              </w:rPr>
              <w:t>2</w:t>
            </w:r>
            <w:r>
              <w:rPr>
                <w:rFonts w:hint="eastAsia"/>
                <w:sz w:val="14"/>
                <w:szCs w:val="14"/>
              </w:rPr>
              <w:t>週間の醗酵。圧搾し、そのままタンクで醗酵を終え</w:t>
            </w:r>
            <w:r>
              <w:rPr>
                <w:rFonts w:hint="eastAsia"/>
                <w:sz w:val="14"/>
                <w:szCs w:val="14"/>
              </w:rPr>
              <w:t>12</w:t>
            </w:r>
            <w:r>
              <w:rPr>
                <w:rFonts w:hint="eastAsia"/>
                <w:sz w:val="14"/>
                <w:szCs w:val="14"/>
              </w:rPr>
              <w:t>か月の熟成。ボトル詰め後</w:t>
            </w:r>
            <w:r>
              <w:rPr>
                <w:rFonts w:hint="eastAsia"/>
                <w:sz w:val="14"/>
                <w:szCs w:val="14"/>
              </w:rPr>
              <w:t>6</w:t>
            </w:r>
            <w:r>
              <w:rPr>
                <w:rFonts w:hint="eastAsia"/>
                <w:sz w:val="14"/>
                <w:szCs w:val="14"/>
              </w:rPr>
              <w:t>カ月。</w:t>
            </w:r>
          </w:p>
        </w:tc>
      </w:tr>
      <w:tr w:rsidR="001811A3" w:rsidRPr="00B46E50" w14:paraId="57CDD446" w14:textId="77777777" w:rsidTr="00DD4DDF">
        <w:trPr>
          <w:trHeight w:val="909"/>
        </w:trPr>
        <w:tc>
          <w:tcPr>
            <w:tcW w:w="1185" w:type="pct"/>
          </w:tcPr>
          <w:p w14:paraId="4C91168A" w14:textId="77777777" w:rsidR="001811A3" w:rsidRDefault="001811A3" w:rsidP="001811A3">
            <w:pPr>
              <w:jc w:val="left"/>
              <w:rPr>
                <w:b/>
                <w:lang w:val="it-IT"/>
              </w:rPr>
            </w:pPr>
            <w:r w:rsidRPr="00556A6F">
              <w:rPr>
                <w:rFonts w:hint="eastAsia"/>
                <w:b/>
                <w:sz w:val="21"/>
                <w:szCs w:val="21"/>
                <w:lang w:val="it-IT"/>
              </w:rPr>
              <w:t>C</w:t>
            </w:r>
            <w:r w:rsidRPr="00556A6F">
              <w:rPr>
                <w:b/>
                <w:sz w:val="21"/>
                <w:szCs w:val="21"/>
                <w:lang w:val="it-IT"/>
              </w:rPr>
              <w:t>occiuto Rosso</w:t>
            </w:r>
          </w:p>
          <w:p w14:paraId="751A94CE" w14:textId="77777777" w:rsidR="001811A3" w:rsidRPr="00B76EA5" w:rsidRDefault="001811A3" w:rsidP="001811A3">
            <w:pPr>
              <w:jc w:val="left"/>
              <w:rPr>
                <w:bCs/>
                <w:sz w:val="16"/>
                <w:szCs w:val="16"/>
                <w:lang w:val="it-IT"/>
              </w:rPr>
            </w:pPr>
            <w:r w:rsidRPr="00B76EA5">
              <w:rPr>
                <w:rFonts w:hint="eastAsia"/>
                <w:bCs/>
                <w:sz w:val="16"/>
                <w:szCs w:val="16"/>
                <w:lang w:val="it-IT"/>
              </w:rPr>
              <w:t>コッチュート</w:t>
            </w:r>
            <w:r w:rsidRPr="00B76EA5">
              <w:rPr>
                <w:rFonts w:hint="eastAsia"/>
                <w:bCs/>
                <w:sz w:val="16"/>
                <w:szCs w:val="16"/>
                <w:lang w:val="it-IT"/>
              </w:rPr>
              <w:t xml:space="preserve"> </w:t>
            </w:r>
            <w:r w:rsidRPr="00B76EA5">
              <w:rPr>
                <w:rFonts w:hint="eastAsia"/>
                <w:bCs/>
                <w:sz w:val="16"/>
                <w:szCs w:val="16"/>
                <w:lang w:val="it-IT"/>
              </w:rPr>
              <w:t>ロッソ</w:t>
            </w:r>
          </w:p>
          <w:p w14:paraId="392DD81C" w14:textId="77777777" w:rsidR="001811A3" w:rsidRDefault="001811A3" w:rsidP="001811A3">
            <w:pPr>
              <w:jc w:val="left"/>
              <w:rPr>
                <w:b/>
                <w:lang w:val="it-IT"/>
              </w:rPr>
            </w:pPr>
          </w:p>
        </w:tc>
        <w:tc>
          <w:tcPr>
            <w:tcW w:w="395" w:type="pct"/>
            <w:vAlign w:val="center"/>
          </w:tcPr>
          <w:p w14:paraId="2EC8806A" w14:textId="17CB9986" w:rsidR="001811A3" w:rsidRDefault="001811A3" w:rsidP="001811A3">
            <w:pPr>
              <w:jc w:val="center"/>
              <w:rPr>
                <w:b/>
                <w:sz w:val="18"/>
                <w:lang w:val="it-IT"/>
              </w:rPr>
            </w:pPr>
            <w:r>
              <w:rPr>
                <w:rFonts w:hint="eastAsia"/>
                <w:b/>
                <w:sz w:val="18"/>
                <w:lang w:val="it-IT"/>
              </w:rPr>
              <w:t>2</w:t>
            </w:r>
            <w:r>
              <w:rPr>
                <w:b/>
                <w:sz w:val="18"/>
                <w:lang w:val="it-IT"/>
              </w:rPr>
              <w:t>1</w:t>
            </w:r>
          </w:p>
        </w:tc>
        <w:tc>
          <w:tcPr>
            <w:tcW w:w="330" w:type="pct"/>
            <w:vAlign w:val="center"/>
          </w:tcPr>
          <w:p w14:paraId="5CF33EF8" w14:textId="78CD78BA" w:rsidR="001811A3" w:rsidRDefault="001811A3" w:rsidP="001811A3">
            <w:pPr>
              <w:jc w:val="center"/>
              <w:rPr>
                <w:sz w:val="18"/>
                <w:szCs w:val="18"/>
              </w:rPr>
            </w:pPr>
            <w:r>
              <w:rPr>
                <w:rFonts w:hint="eastAsia"/>
                <w:sz w:val="18"/>
                <w:szCs w:val="18"/>
              </w:rPr>
              <w:t>赤</w:t>
            </w:r>
          </w:p>
        </w:tc>
        <w:tc>
          <w:tcPr>
            <w:tcW w:w="459" w:type="pct"/>
            <w:vAlign w:val="center"/>
          </w:tcPr>
          <w:p w14:paraId="7AC38F79" w14:textId="7D9D699C"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1AE97132" w14:textId="77777777" w:rsidR="001811A3" w:rsidRDefault="001811A3" w:rsidP="001811A3">
            <w:pPr>
              <w:jc w:val="center"/>
              <w:rPr>
                <w:b/>
                <w:sz w:val="18"/>
              </w:rPr>
            </w:pPr>
            <w:r>
              <w:rPr>
                <w:rFonts w:hint="eastAsia"/>
                <w:b/>
                <w:sz w:val="18"/>
              </w:rPr>
              <w:t>\6,500</w:t>
            </w:r>
          </w:p>
          <w:p w14:paraId="3B641DED" w14:textId="77777777" w:rsidR="001811A3" w:rsidRDefault="001811A3" w:rsidP="001811A3">
            <w:pPr>
              <w:jc w:val="center"/>
              <w:rPr>
                <w:b/>
                <w:sz w:val="18"/>
              </w:rPr>
            </w:pPr>
          </w:p>
        </w:tc>
        <w:tc>
          <w:tcPr>
            <w:tcW w:w="2105" w:type="pct"/>
          </w:tcPr>
          <w:p w14:paraId="08A857D2" w14:textId="77777777" w:rsidR="001811A3" w:rsidRDefault="001811A3" w:rsidP="001811A3">
            <w:pPr>
              <w:rPr>
                <w:sz w:val="14"/>
                <w:szCs w:val="14"/>
              </w:rPr>
            </w:pPr>
            <w:r>
              <w:rPr>
                <w:rFonts w:hint="eastAsia"/>
                <w:sz w:val="14"/>
                <w:szCs w:val="14"/>
              </w:rPr>
              <w:t>サンジョヴェーゼ主体、チリエジョーロ、メルロー、樹齢</w:t>
            </w:r>
            <w:r>
              <w:rPr>
                <w:rFonts w:hint="eastAsia"/>
                <w:sz w:val="14"/>
                <w:szCs w:val="14"/>
              </w:rPr>
              <w:t>30</w:t>
            </w:r>
            <w:r>
              <w:rPr>
                <w:rFonts w:hint="eastAsia"/>
                <w:sz w:val="14"/>
                <w:szCs w:val="14"/>
              </w:rPr>
              <w:t>年～。</w:t>
            </w:r>
          </w:p>
          <w:p w14:paraId="0ADCE870" w14:textId="409C0D3C" w:rsidR="001811A3" w:rsidRPr="003F0288" w:rsidRDefault="001811A3" w:rsidP="001811A3">
            <w:pPr>
              <w:rPr>
                <w:rFonts w:ascii="HGPｺﾞｼｯｸM"/>
                <w:sz w:val="14"/>
                <w:szCs w:val="14"/>
              </w:rPr>
            </w:pPr>
            <w:r>
              <w:rPr>
                <w:rFonts w:hint="eastAsia"/>
                <w:sz w:val="14"/>
                <w:szCs w:val="14"/>
              </w:rPr>
              <w:t>収穫後、除梗してテラコッタ製の開放タンクで</w:t>
            </w:r>
            <w:r>
              <w:rPr>
                <w:rFonts w:hint="eastAsia"/>
                <w:sz w:val="14"/>
                <w:szCs w:val="14"/>
              </w:rPr>
              <w:t>3</w:t>
            </w:r>
            <w:r>
              <w:rPr>
                <w:rFonts w:hint="eastAsia"/>
                <w:sz w:val="14"/>
                <w:szCs w:val="14"/>
              </w:rPr>
              <w:t>週間、果皮と共に醗酵を促す。圧搾後もテラコッタのタンクの中で</w:t>
            </w:r>
            <w:r>
              <w:rPr>
                <w:rFonts w:hint="eastAsia"/>
                <w:sz w:val="14"/>
                <w:szCs w:val="14"/>
              </w:rPr>
              <w:t>12</w:t>
            </w:r>
            <w:r>
              <w:rPr>
                <w:rFonts w:hint="eastAsia"/>
                <w:sz w:val="14"/>
                <w:szCs w:val="14"/>
              </w:rPr>
              <w:t>か月の熟成</w:t>
            </w:r>
            <w:r w:rsidR="009C0E69">
              <w:rPr>
                <w:rFonts w:hint="eastAsia"/>
                <w:sz w:val="14"/>
                <w:szCs w:val="14"/>
              </w:rPr>
              <w:t>。</w:t>
            </w:r>
          </w:p>
        </w:tc>
      </w:tr>
      <w:tr w:rsidR="001811A3" w:rsidRPr="00B46E50" w14:paraId="2DFF0DD8" w14:textId="77777777" w:rsidTr="00DD4DDF">
        <w:trPr>
          <w:trHeight w:val="909"/>
        </w:trPr>
        <w:tc>
          <w:tcPr>
            <w:tcW w:w="1185" w:type="pct"/>
          </w:tcPr>
          <w:p w14:paraId="1B4C7065" w14:textId="77777777" w:rsidR="001811A3" w:rsidRPr="00556A6F" w:rsidRDefault="001811A3" w:rsidP="001811A3">
            <w:pPr>
              <w:jc w:val="left"/>
              <w:rPr>
                <w:b/>
                <w:sz w:val="21"/>
                <w:szCs w:val="21"/>
                <w:lang w:val="it-IT"/>
              </w:rPr>
            </w:pPr>
            <w:r w:rsidRPr="00556A6F">
              <w:rPr>
                <w:rFonts w:hint="eastAsia"/>
                <w:b/>
                <w:sz w:val="21"/>
                <w:szCs w:val="21"/>
                <w:lang w:val="it-IT"/>
              </w:rPr>
              <w:t>Chardonnay</w:t>
            </w:r>
            <w:r w:rsidRPr="00556A6F">
              <w:rPr>
                <w:rFonts w:hint="eastAsia"/>
                <w:b/>
                <w:sz w:val="21"/>
                <w:szCs w:val="21"/>
                <w:lang w:val="it-IT"/>
              </w:rPr>
              <w:t xml:space="preserve">　</w:t>
            </w:r>
          </w:p>
          <w:p w14:paraId="1C9BB658" w14:textId="1ABE8DA3" w:rsidR="001811A3" w:rsidRDefault="001811A3" w:rsidP="001811A3">
            <w:pPr>
              <w:jc w:val="right"/>
              <w:rPr>
                <w:b/>
                <w:lang w:val="it-IT"/>
              </w:rPr>
            </w:pPr>
            <w:r w:rsidRPr="00556A6F">
              <w:rPr>
                <w:rFonts w:hint="eastAsia"/>
                <w:b/>
                <w:sz w:val="21"/>
                <w:szCs w:val="21"/>
                <w:lang w:val="it-IT"/>
              </w:rPr>
              <w:t>“</w:t>
            </w:r>
            <w:r w:rsidRPr="00556A6F">
              <w:rPr>
                <w:rFonts w:hint="eastAsia"/>
                <w:b/>
                <w:sz w:val="21"/>
                <w:szCs w:val="21"/>
                <w:lang w:val="it-IT"/>
              </w:rPr>
              <w:t>Le Chat</w:t>
            </w:r>
            <w:r w:rsidRPr="00556A6F">
              <w:rPr>
                <w:rFonts w:hint="eastAsia"/>
                <w:b/>
                <w:sz w:val="21"/>
                <w:szCs w:val="21"/>
                <w:lang w:val="it-IT"/>
              </w:rPr>
              <w:t>”</w:t>
            </w:r>
            <w:r>
              <w:rPr>
                <w:b/>
                <w:lang w:val="it-IT"/>
              </w:rPr>
              <w:t xml:space="preserve"> </w:t>
            </w:r>
          </w:p>
          <w:p w14:paraId="2A676C47" w14:textId="33743AE3" w:rsidR="001811A3" w:rsidRPr="001811A3" w:rsidRDefault="001811A3" w:rsidP="001811A3">
            <w:pPr>
              <w:jc w:val="left"/>
              <w:rPr>
                <w:bCs/>
                <w:sz w:val="16"/>
                <w:lang w:val="it-IT"/>
              </w:rPr>
            </w:pPr>
            <w:r w:rsidRPr="008F72DC">
              <w:rPr>
                <w:rFonts w:hint="eastAsia"/>
                <w:bCs/>
                <w:sz w:val="16"/>
                <w:lang w:val="it-IT"/>
              </w:rPr>
              <w:t>シャルドネ“ル</w:t>
            </w:r>
            <w:r w:rsidRPr="008F72DC">
              <w:rPr>
                <w:rFonts w:hint="eastAsia"/>
                <w:bCs/>
                <w:sz w:val="16"/>
                <w:lang w:val="it-IT"/>
              </w:rPr>
              <w:t xml:space="preserve"> </w:t>
            </w:r>
            <w:r w:rsidRPr="008F72DC">
              <w:rPr>
                <w:rFonts w:hint="eastAsia"/>
                <w:bCs/>
                <w:sz w:val="16"/>
                <w:lang w:val="it-IT"/>
              </w:rPr>
              <w:t>シャ”</w:t>
            </w:r>
            <w:r w:rsidRPr="008F72DC">
              <w:rPr>
                <w:rFonts w:hint="eastAsia"/>
                <w:bCs/>
                <w:sz w:val="16"/>
                <w:lang w:val="it-IT"/>
              </w:rPr>
              <w:t xml:space="preserve"> </w:t>
            </w:r>
          </w:p>
        </w:tc>
        <w:tc>
          <w:tcPr>
            <w:tcW w:w="395" w:type="pct"/>
            <w:vAlign w:val="center"/>
          </w:tcPr>
          <w:p w14:paraId="5CB1B330" w14:textId="256E673E" w:rsidR="001811A3" w:rsidRDefault="001811A3" w:rsidP="001811A3">
            <w:pPr>
              <w:jc w:val="center"/>
              <w:rPr>
                <w:b/>
                <w:sz w:val="18"/>
                <w:lang w:val="it-IT"/>
              </w:rPr>
            </w:pPr>
            <w:r>
              <w:rPr>
                <w:rFonts w:hint="eastAsia"/>
                <w:b/>
                <w:sz w:val="18"/>
                <w:szCs w:val="18"/>
                <w:lang w:val="it-IT"/>
              </w:rPr>
              <w:t>22</w:t>
            </w:r>
          </w:p>
        </w:tc>
        <w:tc>
          <w:tcPr>
            <w:tcW w:w="330" w:type="pct"/>
            <w:vAlign w:val="center"/>
          </w:tcPr>
          <w:p w14:paraId="283418A6" w14:textId="177B8866" w:rsidR="001811A3" w:rsidRDefault="001811A3" w:rsidP="001811A3">
            <w:pPr>
              <w:jc w:val="center"/>
              <w:rPr>
                <w:sz w:val="18"/>
                <w:szCs w:val="18"/>
              </w:rPr>
            </w:pPr>
            <w:r>
              <w:rPr>
                <w:rFonts w:hint="eastAsia"/>
                <w:sz w:val="18"/>
                <w:szCs w:val="18"/>
              </w:rPr>
              <w:t>白</w:t>
            </w:r>
          </w:p>
        </w:tc>
        <w:tc>
          <w:tcPr>
            <w:tcW w:w="459" w:type="pct"/>
            <w:vAlign w:val="center"/>
          </w:tcPr>
          <w:p w14:paraId="71A25478" w14:textId="792C607B"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7B8F7A53" w14:textId="367E4E10" w:rsidR="001811A3" w:rsidRDefault="001811A3" w:rsidP="001811A3">
            <w:pPr>
              <w:jc w:val="center"/>
              <w:rPr>
                <w:b/>
                <w:sz w:val="18"/>
              </w:rPr>
            </w:pPr>
            <w:r>
              <w:rPr>
                <w:rFonts w:cs="Calibri" w:hint="eastAsia"/>
                <w:b/>
                <w:sz w:val="18"/>
                <w:lang w:val="it-IT"/>
              </w:rPr>
              <w:t>￥</w:t>
            </w:r>
            <w:r>
              <w:rPr>
                <w:rFonts w:cs="Calibri" w:hint="eastAsia"/>
                <w:b/>
                <w:sz w:val="18"/>
                <w:lang w:val="it-IT"/>
              </w:rPr>
              <w:t>8,2</w:t>
            </w:r>
            <w:r>
              <w:rPr>
                <w:rFonts w:cs="Calibri"/>
                <w:b/>
                <w:sz w:val="18"/>
                <w:lang w:val="it-IT"/>
              </w:rPr>
              <w:t>00</w:t>
            </w:r>
          </w:p>
        </w:tc>
        <w:tc>
          <w:tcPr>
            <w:tcW w:w="2105" w:type="pct"/>
          </w:tcPr>
          <w:p w14:paraId="4A54B05F" w14:textId="289E3B98" w:rsidR="001811A3" w:rsidRPr="009C0E69" w:rsidRDefault="001811A3" w:rsidP="001811A3">
            <w:pPr>
              <w:rPr>
                <w:sz w:val="14"/>
                <w:szCs w:val="14"/>
              </w:rPr>
            </w:pPr>
            <w:r>
              <w:rPr>
                <w:rFonts w:hint="eastAsia"/>
                <w:sz w:val="14"/>
                <w:szCs w:val="14"/>
              </w:rPr>
              <w:t>シャルドネ、樹齢</w:t>
            </w:r>
            <w:r>
              <w:rPr>
                <w:rFonts w:hint="eastAsia"/>
                <w:sz w:val="14"/>
                <w:szCs w:val="14"/>
              </w:rPr>
              <w:t>5</w:t>
            </w:r>
            <w:r>
              <w:rPr>
                <w:sz w:val="14"/>
                <w:szCs w:val="14"/>
              </w:rPr>
              <w:t>0</w:t>
            </w:r>
            <w:r>
              <w:rPr>
                <w:rFonts w:hint="eastAsia"/>
                <w:sz w:val="14"/>
                <w:szCs w:val="14"/>
              </w:rPr>
              <w:t>年前後、</w:t>
            </w:r>
            <w:r>
              <w:rPr>
                <w:rFonts w:hint="eastAsia"/>
                <w:sz w:val="14"/>
                <w:szCs w:val="14"/>
              </w:rPr>
              <w:t>9</w:t>
            </w:r>
            <w:r>
              <w:rPr>
                <w:rFonts w:hint="eastAsia"/>
                <w:sz w:val="14"/>
                <w:szCs w:val="14"/>
              </w:rPr>
              <w:t>月上旬に収穫。除梗を行い、プレスせずフリーランジュースのみ、ステンレスタンクにて約</w:t>
            </w:r>
            <w:r>
              <w:rPr>
                <w:rFonts w:hint="eastAsia"/>
                <w:sz w:val="14"/>
                <w:szCs w:val="14"/>
              </w:rPr>
              <w:t>3</w:t>
            </w:r>
            <w:r>
              <w:rPr>
                <w:rFonts w:hint="eastAsia"/>
                <w:sz w:val="14"/>
                <w:szCs w:val="14"/>
              </w:rPr>
              <w:t>週間の醗酵。</w:t>
            </w:r>
            <w:r>
              <w:rPr>
                <w:rFonts w:hint="eastAsia"/>
                <w:sz w:val="14"/>
                <w:szCs w:val="14"/>
              </w:rPr>
              <w:t>1000L</w:t>
            </w:r>
            <w:r>
              <w:rPr>
                <w:rFonts w:hint="eastAsia"/>
                <w:sz w:val="14"/>
                <w:szCs w:val="14"/>
              </w:rPr>
              <w:t>の大樽にて</w:t>
            </w:r>
            <w:r>
              <w:rPr>
                <w:rFonts w:hint="eastAsia"/>
                <w:sz w:val="14"/>
                <w:szCs w:val="14"/>
              </w:rPr>
              <w:t>12</w:t>
            </w:r>
            <w:r>
              <w:rPr>
                <w:rFonts w:hint="eastAsia"/>
                <w:sz w:val="14"/>
                <w:szCs w:val="14"/>
              </w:rPr>
              <w:t>か月、ボトル詰め後</w:t>
            </w:r>
            <w:r>
              <w:rPr>
                <w:rFonts w:hint="eastAsia"/>
                <w:sz w:val="14"/>
                <w:szCs w:val="14"/>
              </w:rPr>
              <w:t>6</w:t>
            </w:r>
            <w:r>
              <w:rPr>
                <w:rFonts w:hint="eastAsia"/>
                <w:sz w:val="14"/>
                <w:szCs w:val="14"/>
              </w:rPr>
              <w:t>カ月の熟成。</w:t>
            </w:r>
            <w:r w:rsidRPr="001A4F2B">
              <w:rPr>
                <w:rFonts w:hint="eastAsia"/>
                <w:sz w:val="14"/>
                <w:szCs w:val="14"/>
              </w:rPr>
              <w:t>完熟したシャルドネ</w:t>
            </w:r>
            <w:r w:rsidR="00666540">
              <w:rPr>
                <w:rFonts w:hint="eastAsia"/>
                <w:sz w:val="14"/>
                <w:szCs w:val="14"/>
              </w:rPr>
              <w:t>の</w:t>
            </w:r>
            <w:r w:rsidRPr="001A4F2B">
              <w:rPr>
                <w:rFonts w:hint="eastAsia"/>
                <w:sz w:val="14"/>
                <w:szCs w:val="14"/>
              </w:rPr>
              <w:t>力強い酸</w:t>
            </w:r>
            <w:r w:rsidR="00666540">
              <w:rPr>
                <w:rFonts w:hint="eastAsia"/>
                <w:sz w:val="14"/>
                <w:szCs w:val="14"/>
              </w:rPr>
              <w:t>と</w:t>
            </w:r>
            <w:r w:rsidRPr="001A4F2B">
              <w:rPr>
                <w:rFonts w:hint="eastAsia"/>
                <w:sz w:val="14"/>
                <w:szCs w:val="14"/>
              </w:rPr>
              <w:t>ヴォリューム</w:t>
            </w:r>
            <w:r>
              <w:rPr>
                <w:rFonts w:hint="eastAsia"/>
                <w:sz w:val="14"/>
                <w:szCs w:val="14"/>
              </w:rPr>
              <w:t>。</w:t>
            </w:r>
          </w:p>
        </w:tc>
      </w:tr>
      <w:tr w:rsidR="001811A3" w:rsidRPr="00B46E50" w14:paraId="46649A5D" w14:textId="77777777" w:rsidTr="00DD4DDF">
        <w:trPr>
          <w:trHeight w:val="909"/>
        </w:trPr>
        <w:tc>
          <w:tcPr>
            <w:tcW w:w="1185" w:type="pct"/>
          </w:tcPr>
          <w:p w14:paraId="53C541CA" w14:textId="77777777" w:rsidR="001811A3" w:rsidRPr="00556A6F" w:rsidRDefault="001811A3" w:rsidP="001811A3">
            <w:pPr>
              <w:jc w:val="left"/>
              <w:rPr>
                <w:b/>
                <w:sz w:val="21"/>
                <w:szCs w:val="21"/>
                <w:lang w:val="it-IT"/>
              </w:rPr>
            </w:pPr>
            <w:r w:rsidRPr="00556A6F">
              <w:rPr>
                <w:rFonts w:hint="eastAsia"/>
                <w:b/>
                <w:sz w:val="21"/>
                <w:szCs w:val="21"/>
                <w:lang w:val="it-IT"/>
              </w:rPr>
              <w:t>P</w:t>
            </w:r>
            <w:r w:rsidRPr="00556A6F">
              <w:rPr>
                <w:b/>
                <w:sz w:val="21"/>
                <w:szCs w:val="21"/>
                <w:lang w:val="it-IT"/>
              </w:rPr>
              <w:t>inotto</w:t>
            </w:r>
          </w:p>
          <w:p w14:paraId="5179C5BD" w14:textId="77777777" w:rsidR="001811A3" w:rsidRPr="00EF22A6" w:rsidRDefault="001811A3" w:rsidP="001811A3">
            <w:pPr>
              <w:jc w:val="left"/>
              <w:rPr>
                <w:bCs/>
                <w:sz w:val="16"/>
              </w:rPr>
            </w:pPr>
            <w:r>
              <w:rPr>
                <w:rFonts w:hint="eastAsia"/>
                <w:bCs/>
                <w:sz w:val="16"/>
              </w:rPr>
              <w:t>ピノット</w:t>
            </w:r>
          </w:p>
          <w:p w14:paraId="48A9BBD6" w14:textId="77777777" w:rsidR="001811A3" w:rsidRDefault="001811A3" w:rsidP="001811A3">
            <w:pPr>
              <w:jc w:val="left"/>
              <w:rPr>
                <w:b/>
                <w:lang w:val="it-IT"/>
              </w:rPr>
            </w:pPr>
          </w:p>
        </w:tc>
        <w:tc>
          <w:tcPr>
            <w:tcW w:w="395" w:type="pct"/>
            <w:vAlign w:val="center"/>
          </w:tcPr>
          <w:p w14:paraId="3297DE7B" w14:textId="47A3B7F4" w:rsidR="001811A3" w:rsidRDefault="001811A3" w:rsidP="001811A3">
            <w:pPr>
              <w:jc w:val="center"/>
              <w:rPr>
                <w:b/>
                <w:sz w:val="18"/>
                <w:lang w:val="it-IT"/>
              </w:rPr>
            </w:pPr>
            <w:r>
              <w:rPr>
                <w:rFonts w:hint="eastAsia"/>
                <w:b/>
                <w:sz w:val="18"/>
                <w:lang w:val="it-IT"/>
              </w:rPr>
              <w:t>2</w:t>
            </w:r>
            <w:r>
              <w:rPr>
                <w:b/>
                <w:sz w:val="18"/>
                <w:lang w:val="it-IT"/>
              </w:rPr>
              <w:t>1</w:t>
            </w:r>
          </w:p>
        </w:tc>
        <w:tc>
          <w:tcPr>
            <w:tcW w:w="330" w:type="pct"/>
            <w:vAlign w:val="center"/>
          </w:tcPr>
          <w:p w14:paraId="073EE815" w14:textId="6ED4F2BD" w:rsidR="001811A3" w:rsidRDefault="001811A3" w:rsidP="001811A3">
            <w:pPr>
              <w:jc w:val="center"/>
              <w:rPr>
                <w:sz w:val="18"/>
                <w:szCs w:val="18"/>
              </w:rPr>
            </w:pPr>
            <w:r>
              <w:rPr>
                <w:rFonts w:hint="eastAsia"/>
                <w:sz w:val="18"/>
                <w:szCs w:val="18"/>
              </w:rPr>
              <w:t>赤</w:t>
            </w:r>
          </w:p>
        </w:tc>
        <w:tc>
          <w:tcPr>
            <w:tcW w:w="459" w:type="pct"/>
            <w:vAlign w:val="center"/>
          </w:tcPr>
          <w:p w14:paraId="135A277A" w14:textId="7A713A76"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04A92F7E" w14:textId="64DCC02B" w:rsidR="001811A3" w:rsidRDefault="001811A3" w:rsidP="001811A3">
            <w:pPr>
              <w:jc w:val="center"/>
              <w:rPr>
                <w:b/>
                <w:sz w:val="18"/>
              </w:rPr>
            </w:pPr>
            <w:r>
              <w:rPr>
                <w:rFonts w:hint="eastAsia"/>
                <w:b/>
                <w:sz w:val="18"/>
              </w:rPr>
              <w:t>\6,800</w:t>
            </w:r>
          </w:p>
        </w:tc>
        <w:tc>
          <w:tcPr>
            <w:tcW w:w="2105" w:type="pct"/>
          </w:tcPr>
          <w:p w14:paraId="698FA2C7" w14:textId="03C522D7" w:rsidR="001811A3" w:rsidRPr="003F0288" w:rsidRDefault="001811A3" w:rsidP="001811A3">
            <w:pPr>
              <w:rPr>
                <w:rFonts w:ascii="HGPｺﾞｼｯｸM"/>
                <w:sz w:val="14"/>
                <w:szCs w:val="14"/>
              </w:rPr>
            </w:pPr>
            <w:r>
              <w:rPr>
                <w:rFonts w:hint="eastAsia"/>
                <w:sz w:val="14"/>
                <w:szCs w:val="14"/>
              </w:rPr>
              <w:t>ピノ</w:t>
            </w:r>
            <w:r>
              <w:rPr>
                <w:rFonts w:hint="eastAsia"/>
                <w:sz w:val="14"/>
                <w:szCs w:val="14"/>
              </w:rPr>
              <w:t xml:space="preserve"> </w:t>
            </w:r>
            <w:r>
              <w:rPr>
                <w:rFonts w:hint="eastAsia"/>
                <w:sz w:val="14"/>
                <w:szCs w:val="14"/>
              </w:rPr>
              <w:t>ノワール</w:t>
            </w:r>
            <w:r>
              <w:rPr>
                <w:rFonts w:hint="eastAsia"/>
                <w:sz w:val="14"/>
                <w:szCs w:val="14"/>
              </w:rPr>
              <w:t>7</w:t>
            </w:r>
            <w:r>
              <w:rPr>
                <w:sz w:val="14"/>
                <w:szCs w:val="14"/>
              </w:rPr>
              <w:t>0%</w:t>
            </w:r>
            <w:r>
              <w:rPr>
                <w:rFonts w:hint="eastAsia"/>
                <w:sz w:val="14"/>
                <w:szCs w:val="14"/>
              </w:rPr>
              <w:t>、シラー</w:t>
            </w:r>
            <w:r>
              <w:rPr>
                <w:rFonts w:hint="eastAsia"/>
                <w:sz w:val="14"/>
                <w:szCs w:val="14"/>
              </w:rPr>
              <w:t>30</w:t>
            </w:r>
            <w:r>
              <w:rPr>
                <w:rFonts w:hint="eastAsia"/>
                <w:sz w:val="14"/>
                <w:szCs w:val="14"/>
              </w:rPr>
              <w:t>％、樹齢</w:t>
            </w:r>
            <w:r>
              <w:rPr>
                <w:rFonts w:hint="eastAsia"/>
                <w:sz w:val="14"/>
                <w:szCs w:val="14"/>
              </w:rPr>
              <w:t>6</w:t>
            </w:r>
            <w:r>
              <w:rPr>
                <w:rFonts w:hint="eastAsia"/>
                <w:sz w:val="14"/>
                <w:szCs w:val="14"/>
              </w:rPr>
              <w:t>年。</w:t>
            </w:r>
            <w:r>
              <w:rPr>
                <w:rFonts w:hint="eastAsia"/>
                <w:sz w:val="14"/>
                <w:szCs w:val="14"/>
              </w:rPr>
              <w:t>2015</w:t>
            </w:r>
            <w:r>
              <w:rPr>
                <w:rFonts w:hint="eastAsia"/>
                <w:sz w:val="14"/>
                <w:szCs w:val="14"/>
              </w:rPr>
              <w:t>年に植樹、標高</w:t>
            </w:r>
            <w:r>
              <w:rPr>
                <w:rFonts w:hint="eastAsia"/>
                <w:sz w:val="14"/>
                <w:szCs w:val="14"/>
              </w:rPr>
              <w:t>470m</w:t>
            </w:r>
            <w:r>
              <w:rPr>
                <w:rFonts w:hint="eastAsia"/>
                <w:sz w:val="14"/>
                <w:szCs w:val="14"/>
              </w:rPr>
              <w:t>の畑。収穫後、除梗せず、</w:t>
            </w:r>
            <w:r>
              <w:rPr>
                <w:rFonts w:hint="eastAsia"/>
                <w:sz w:val="14"/>
                <w:szCs w:val="14"/>
              </w:rPr>
              <w:t>1</w:t>
            </w:r>
            <w:r>
              <w:rPr>
                <w:rFonts w:hint="eastAsia"/>
                <w:sz w:val="14"/>
                <w:szCs w:val="14"/>
              </w:rPr>
              <w:t>カ月間のカーボニックマセレーション。圧搾し</w:t>
            </w:r>
            <w:r>
              <w:rPr>
                <w:rFonts w:hint="eastAsia"/>
                <w:sz w:val="14"/>
                <w:szCs w:val="14"/>
              </w:rPr>
              <w:t>5</w:t>
            </w:r>
            <w:r>
              <w:rPr>
                <w:sz w:val="14"/>
                <w:szCs w:val="14"/>
              </w:rPr>
              <w:t>00</w:t>
            </w:r>
            <w:r>
              <w:rPr>
                <w:rFonts w:hint="eastAsia"/>
                <w:sz w:val="14"/>
                <w:szCs w:val="14"/>
              </w:rPr>
              <w:t>L</w:t>
            </w:r>
            <w:r>
              <w:rPr>
                <w:rFonts w:hint="eastAsia"/>
                <w:sz w:val="14"/>
                <w:szCs w:val="14"/>
              </w:rPr>
              <w:t>の木樽にて醗酵が終わるのを待つ。そのまま</w:t>
            </w:r>
            <w:r>
              <w:rPr>
                <w:rFonts w:hint="eastAsia"/>
                <w:sz w:val="14"/>
                <w:szCs w:val="14"/>
              </w:rPr>
              <w:t>12</w:t>
            </w:r>
            <w:r>
              <w:rPr>
                <w:rFonts w:hint="eastAsia"/>
                <w:sz w:val="14"/>
                <w:szCs w:val="14"/>
              </w:rPr>
              <w:t>か月の熟成、ボトル詰め後</w:t>
            </w:r>
            <w:r>
              <w:rPr>
                <w:rFonts w:hint="eastAsia"/>
                <w:sz w:val="14"/>
                <w:szCs w:val="14"/>
              </w:rPr>
              <w:t>12</w:t>
            </w:r>
            <w:r>
              <w:rPr>
                <w:rFonts w:hint="eastAsia"/>
                <w:sz w:val="14"/>
                <w:szCs w:val="14"/>
              </w:rPr>
              <w:t>か月熟成。</w:t>
            </w:r>
          </w:p>
        </w:tc>
      </w:tr>
      <w:tr w:rsidR="001811A3" w:rsidRPr="00B46E50" w14:paraId="50443341" w14:textId="77777777" w:rsidTr="00DD4DDF">
        <w:trPr>
          <w:trHeight w:val="909"/>
        </w:trPr>
        <w:tc>
          <w:tcPr>
            <w:tcW w:w="1185" w:type="pct"/>
          </w:tcPr>
          <w:p w14:paraId="6AFE8576" w14:textId="17A27E43" w:rsidR="001811A3" w:rsidRPr="00556A6F" w:rsidRDefault="001811A3" w:rsidP="001811A3">
            <w:pPr>
              <w:jc w:val="left"/>
              <w:rPr>
                <w:b/>
                <w:sz w:val="21"/>
                <w:szCs w:val="21"/>
                <w:lang w:val="it-IT"/>
              </w:rPr>
            </w:pPr>
            <w:r w:rsidRPr="00556A6F">
              <w:rPr>
                <w:rFonts w:hint="eastAsia"/>
                <w:b/>
                <w:sz w:val="21"/>
                <w:szCs w:val="21"/>
                <w:lang w:val="it-IT"/>
              </w:rPr>
              <w:t>Bianco R</w:t>
            </w:r>
          </w:p>
          <w:p w14:paraId="4152F4E8" w14:textId="77777777" w:rsidR="001811A3" w:rsidRPr="00B76EA5" w:rsidRDefault="001811A3" w:rsidP="001811A3">
            <w:pPr>
              <w:jc w:val="left"/>
              <w:rPr>
                <w:bCs/>
                <w:sz w:val="16"/>
                <w:szCs w:val="16"/>
                <w:lang w:val="it-IT"/>
              </w:rPr>
            </w:pPr>
            <w:r w:rsidRPr="00B76EA5">
              <w:rPr>
                <w:rFonts w:hint="eastAsia"/>
                <w:bCs/>
                <w:sz w:val="16"/>
                <w:szCs w:val="16"/>
                <w:lang w:val="it-IT"/>
              </w:rPr>
              <w:t>ビアンコ</w:t>
            </w:r>
            <w:r w:rsidRPr="00B76EA5">
              <w:rPr>
                <w:rFonts w:hint="eastAsia"/>
                <w:bCs/>
                <w:sz w:val="16"/>
                <w:szCs w:val="16"/>
                <w:lang w:val="it-IT"/>
              </w:rPr>
              <w:t xml:space="preserve"> </w:t>
            </w:r>
            <w:r w:rsidRPr="00B76EA5">
              <w:rPr>
                <w:rFonts w:hint="eastAsia"/>
                <w:bCs/>
                <w:sz w:val="16"/>
                <w:szCs w:val="16"/>
                <w:lang w:val="it-IT"/>
              </w:rPr>
              <w:t>エッレ</w:t>
            </w:r>
          </w:p>
          <w:p w14:paraId="4CD27185" w14:textId="77777777" w:rsidR="001811A3" w:rsidRPr="009F42E9" w:rsidRDefault="001811A3" w:rsidP="001811A3">
            <w:pPr>
              <w:jc w:val="left"/>
              <w:rPr>
                <w:b/>
                <w:color w:val="00B050"/>
                <w:lang w:val="it-IT"/>
              </w:rPr>
            </w:pPr>
          </w:p>
        </w:tc>
        <w:tc>
          <w:tcPr>
            <w:tcW w:w="395" w:type="pct"/>
            <w:vAlign w:val="center"/>
          </w:tcPr>
          <w:p w14:paraId="4059E1D2" w14:textId="77777777" w:rsidR="001811A3" w:rsidRDefault="001811A3" w:rsidP="001811A3">
            <w:pPr>
              <w:jc w:val="center"/>
              <w:rPr>
                <w:b/>
                <w:sz w:val="18"/>
                <w:lang w:val="it-IT"/>
              </w:rPr>
            </w:pPr>
            <w:r>
              <w:rPr>
                <w:rFonts w:hint="eastAsia"/>
                <w:b/>
                <w:sz w:val="18"/>
                <w:lang w:val="it-IT"/>
              </w:rPr>
              <w:t>1</w:t>
            </w:r>
            <w:r>
              <w:rPr>
                <w:b/>
                <w:sz w:val="18"/>
                <w:lang w:val="it-IT"/>
              </w:rPr>
              <w:t>9</w:t>
            </w:r>
          </w:p>
        </w:tc>
        <w:tc>
          <w:tcPr>
            <w:tcW w:w="330" w:type="pct"/>
            <w:vAlign w:val="center"/>
          </w:tcPr>
          <w:p w14:paraId="5338FB59" w14:textId="77777777" w:rsidR="001811A3" w:rsidRDefault="001811A3" w:rsidP="001811A3">
            <w:pPr>
              <w:jc w:val="center"/>
              <w:rPr>
                <w:sz w:val="18"/>
                <w:szCs w:val="18"/>
              </w:rPr>
            </w:pPr>
            <w:r>
              <w:rPr>
                <w:rFonts w:hint="eastAsia"/>
                <w:sz w:val="18"/>
                <w:szCs w:val="18"/>
              </w:rPr>
              <w:t>白</w:t>
            </w:r>
          </w:p>
        </w:tc>
        <w:tc>
          <w:tcPr>
            <w:tcW w:w="459" w:type="pct"/>
            <w:vAlign w:val="center"/>
          </w:tcPr>
          <w:p w14:paraId="4C0F58CD" w14:textId="77777777"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279C99B7" w14:textId="0864FAB9" w:rsidR="001811A3" w:rsidRDefault="001811A3" w:rsidP="001811A3">
            <w:pPr>
              <w:jc w:val="center"/>
              <w:rPr>
                <w:b/>
                <w:sz w:val="18"/>
              </w:rPr>
            </w:pPr>
            <w:r>
              <w:rPr>
                <w:rFonts w:hint="eastAsia"/>
                <w:b/>
                <w:sz w:val="18"/>
              </w:rPr>
              <w:t>\8</w:t>
            </w:r>
            <w:r>
              <w:rPr>
                <w:b/>
                <w:sz w:val="18"/>
              </w:rPr>
              <w:t>,500</w:t>
            </w:r>
          </w:p>
        </w:tc>
        <w:tc>
          <w:tcPr>
            <w:tcW w:w="2105" w:type="pct"/>
          </w:tcPr>
          <w:p w14:paraId="3DC1D63A" w14:textId="5960FCCD" w:rsidR="001811A3" w:rsidRPr="00B46E50" w:rsidRDefault="001811A3" w:rsidP="001811A3">
            <w:pPr>
              <w:rPr>
                <w:sz w:val="14"/>
              </w:rPr>
            </w:pPr>
            <w:r w:rsidRPr="003F0288">
              <w:rPr>
                <w:rFonts w:ascii="HGPｺﾞｼｯｸM" w:hint="eastAsia"/>
                <w:sz w:val="14"/>
                <w:szCs w:val="14"/>
              </w:rPr>
              <w:t>プロカーニコ</w:t>
            </w:r>
            <w:r>
              <w:rPr>
                <w:rFonts w:ascii="HGPｺﾞｼｯｸM" w:hint="eastAsia"/>
                <w:sz w:val="14"/>
                <w:szCs w:val="14"/>
              </w:rPr>
              <w:t>1</w:t>
            </w:r>
            <w:r>
              <w:rPr>
                <w:rFonts w:ascii="HGPｺﾞｼｯｸM"/>
                <w:sz w:val="14"/>
                <w:szCs w:val="14"/>
              </w:rPr>
              <w:t>00</w:t>
            </w:r>
            <w:r>
              <w:rPr>
                <w:rFonts w:ascii="HGPｺﾞｼｯｸM" w:hint="eastAsia"/>
                <w:sz w:val="14"/>
                <w:szCs w:val="14"/>
              </w:rPr>
              <w:t>％</w:t>
            </w:r>
            <w:r w:rsidRPr="003F0288">
              <w:rPr>
                <w:rFonts w:ascii="HGPｺﾞｼｯｸM" w:hint="eastAsia"/>
                <w:sz w:val="14"/>
                <w:szCs w:val="14"/>
              </w:rPr>
              <w:t>、</w:t>
            </w:r>
            <w:r>
              <w:rPr>
                <w:rFonts w:ascii="HGPｺﾞｼｯｸM" w:hint="eastAsia"/>
                <w:sz w:val="14"/>
                <w:szCs w:val="14"/>
              </w:rPr>
              <w:t>La Chiesaの畑</w:t>
            </w:r>
            <w:r w:rsidRPr="003F0288">
              <w:rPr>
                <w:rFonts w:ascii="HGPｺﾞｼｯｸM" w:hint="eastAsia"/>
                <w:sz w:val="14"/>
                <w:szCs w:val="14"/>
              </w:rPr>
              <w:t>。樹齢</w:t>
            </w:r>
            <w:r>
              <w:rPr>
                <w:rFonts w:ascii="HGPｺﾞｼｯｸM" w:hint="eastAsia"/>
                <w:sz w:val="14"/>
                <w:szCs w:val="14"/>
              </w:rPr>
              <w:t>10～40</w:t>
            </w:r>
            <w:r w:rsidRPr="003F0288">
              <w:rPr>
                <w:rFonts w:ascii="HGPｺﾞｼｯｸM" w:hint="eastAsia"/>
                <w:sz w:val="14"/>
                <w:szCs w:val="14"/>
              </w:rPr>
              <w:t>年。</w:t>
            </w:r>
            <w:r>
              <w:rPr>
                <w:rFonts w:ascii="HGPｺﾞｼｯｸM" w:hint="eastAsia"/>
                <w:sz w:val="14"/>
                <w:szCs w:val="14"/>
              </w:rPr>
              <w:t>1本のブドウ樹より500g～700gという低収量のプロカーニコ。</w:t>
            </w:r>
            <w:r w:rsidRPr="003F0288">
              <w:rPr>
                <w:rFonts w:ascii="HGPｺﾞｼｯｸM" w:hint="eastAsia"/>
                <w:sz w:val="14"/>
                <w:szCs w:val="14"/>
              </w:rPr>
              <w:t>収穫後、果皮と共に</w:t>
            </w:r>
            <w:r>
              <w:rPr>
                <w:rFonts w:ascii="HGPｺﾞｼｯｸM" w:hint="eastAsia"/>
                <w:sz w:val="14"/>
                <w:szCs w:val="14"/>
              </w:rPr>
              <w:t>開放式の大樽で3</w:t>
            </w:r>
            <w:r w:rsidRPr="003F0288">
              <w:rPr>
                <w:rFonts w:ascii="HGPｺﾞｼｯｸM" w:hint="eastAsia"/>
                <w:sz w:val="14"/>
                <w:szCs w:val="14"/>
              </w:rPr>
              <w:t>週間醗酵を行う。圧搾後</w:t>
            </w:r>
            <w:r>
              <w:rPr>
                <w:rFonts w:ascii="HGPｺﾞｼｯｸM" w:hint="eastAsia"/>
                <w:sz w:val="14"/>
                <w:szCs w:val="14"/>
              </w:rPr>
              <w:t>、500Lの木樽に移し20カ月の熟成。</w:t>
            </w:r>
            <w:r w:rsidRPr="003F0288">
              <w:rPr>
                <w:rFonts w:ascii="HGPｺﾞｼｯｸM" w:hint="eastAsia"/>
                <w:sz w:val="14"/>
                <w:szCs w:val="14"/>
              </w:rPr>
              <w:t>ボトル詰め後</w:t>
            </w:r>
            <w:r>
              <w:rPr>
                <w:rFonts w:ascii="HGPｺﾞｼｯｸM" w:hint="eastAsia"/>
                <w:sz w:val="14"/>
                <w:szCs w:val="14"/>
              </w:rPr>
              <w:t>6</w:t>
            </w:r>
            <w:r w:rsidRPr="003F0288">
              <w:rPr>
                <w:rFonts w:ascii="HGPｺﾞｼｯｸM" w:hint="eastAsia"/>
                <w:sz w:val="14"/>
                <w:szCs w:val="14"/>
              </w:rPr>
              <w:t>か月の熟成。</w:t>
            </w:r>
          </w:p>
        </w:tc>
      </w:tr>
      <w:tr w:rsidR="001811A3" w:rsidRPr="00DE3A2B" w14:paraId="0B8C021B" w14:textId="77777777" w:rsidTr="00DD4DDF">
        <w:trPr>
          <w:trHeight w:val="909"/>
        </w:trPr>
        <w:tc>
          <w:tcPr>
            <w:tcW w:w="1185" w:type="pct"/>
          </w:tcPr>
          <w:p w14:paraId="704E2C1F" w14:textId="77777777" w:rsidR="001811A3" w:rsidRPr="00556A6F" w:rsidRDefault="001811A3" w:rsidP="001811A3">
            <w:pPr>
              <w:jc w:val="left"/>
              <w:rPr>
                <w:b/>
                <w:sz w:val="21"/>
                <w:szCs w:val="21"/>
                <w:lang w:val="it-IT"/>
              </w:rPr>
            </w:pPr>
            <w:r w:rsidRPr="00556A6F">
              <w:rPr>
                <w:b/>
                <w:sz w:val="21"/>
                <w:szCs w:val="21"/>
                <w:lang w:val="it-IT"/>
              </w:rPr>
              <w:t>Rosso R</w:t>
            </w:r>
          </w:p>
          <w:p w14:paraId="2D7B7731" w14:textId="01FFA1B1" w:rsidR="001811A3" w:rsidRDefault="001811A3" w:rsidP="001811A3">
            <w:pPr>
              <w:jc w:val="left"/>
              <w:rPr>
                <w:b/>
                <w:lang w:val="it-IT"/>
              </w:rPr>
            </w:pPr>
            <w:r>
              <w:rPr>
                <w:rFonts w:hint="eastAsia"/>
                <w:bCs/>
                <w:sz w:val="16"/>
              </w:rPr>
              <w:t>ロッソ</w:t>
            </w:r>
            <w:r>
              <w:rPr>
                <w:rFonts w:hint="eastAsia"/>
                <w:bCs/>
                <w:sz w:val="16"/>
              </w:rPr>
              <w:t xml:space="preserve"> </w:t>
            </w:r>
            <w:r>
              <w:rPr>
                <w:rFonts w:hint="eastAsia"/>
                <w:bCs/>
                <w:sz w:val="16"/>
              </w:rPr>
              <w:t>エッレ</w:t>
            </w:r>
          </w:p>
        </w:tc>
        <w:tc>
          <w:tcPr>
            <w:tcW w:w="395" w:type="pct"/>
            <w:vAlign w:val="center"/>
          </w:tcPr>
          <w:p w14:paraId="749868BE" w14:textId="46EAC3AA" w:rsidR="001811A3" w:rsidRDefault="001811A3" w:rsidP="001811A3">
            <w:pPr>
              <w:jc w:val="center"/>
              <w:rPr>
                <w:b/>
                <w:sz w:val="18"/>
                <w:lang w:val="it-IT"/>
              </w:rPr>
            </w:pPr>
            <w:r>
              <w:rPr>
                <w:rFonts w:hint="eastAsia"/>
                <w:b/>
                <w:sz w:val="18"/>
                <w:lang w:val="it-IT"/>
              </w:rPr>
              <w:t>1</w:t>
            </w:r>
            <w:r>
              <w:rPr>
                <w:b/>
                <w:sz w:val="18"/>
                <w:lang w:val="it-IT"/>
              </w:rPr>
              <w:t>7</w:t>
            </w:r>
          </w:p>
        </w:tc>
        <w:tc>
          <w:tcPr>
            <w:tcW w:w="330" w:type="pct"/>
            <w:vAlign w:val="center"/>
          </w:tcPr>
          <w:p w14:paraId="15F727FA" w14:textId="37612BB9" w:rsidR="001811A3" w:rsidRDefault="001811A3" w:rsidP="001811A3">
            <w:pPr>
              <w:jc w:val="center"/>
              <w:rPr>
                <w:sz w:val="18"/>
                <w:szCs w:val="18"/>
              </w:rPr>
            </w:pPr>
            <w:r>
              <w:rPr>
                <w:rFonts w:hint="eastAsia"/>
                <w:sz w:val="18"/>
                <w:szCs w:val="18"/>
              </w:rPr>
              <w:t>赤</w:t>
            </w:r>
          </w:p>
        </w:tc>
        <w:tc>
          <w:tcPr>
            <w:tcW w:w="459" w:type="pct"/>
            <w:vAlign w:val="center"/>
          </w:tcPr>
          <w:p w14:paraId="45C56B7A" w14:textId="25D73652"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41B8F000" w14:textId="4C4BA0A9" w:rsidR="001811A3" w:rsidRDefault="001811A3" w:rsidP="001811A3">
            <w:pPr>
              <w:jc w:val="center"/>
              <w:rPr>
                <w:b/>
                <w:sz w:val="18"/>
              </w:rPr>
            </w:pPr>
            <w:r w:rsidRPr="00E638FA">
              <w:rPr>
                <w:rFonts w:hint="eastAsia"/>
                <w:b/>
                <w:sz w:val="18"/>
              </w:rPr>
              <w:t>\</w:t>
            </w:r>
            <w:r w:rsidRPr="00E638FA">
              <w:rPr>
                <w:b/>
                <w:sz w:val="18"/>
              </w:rPr>
              <w:t>7</w:t>
            </w:r>
            <w:r w:rsidRPr="00E638FA">
              <w:rPr>
                <w:rFonts w:hint="eastAsia"/>
                <w:b/>
                <w:sz w:val="18"/>
              </w:rPr>
              <w:t>,</w:t>
            </w:r>
            <w:r w:rsidRPr="00E638FA">
              <w:rPr>
                <w:b/>
                <w:sz w:val="18"/>
              </w:rPr>
              <w:t>2</w:t>
            </w:r>
            <w:r w:rsidRPr="00E638FA">
              <w:rPr>
                <w:rFonts w:hint="eastAsia"/>
                <w:b/>
                <w:sz w:val="18"/>
              </w:rPr>
              <w:t>00</w:t>
            </w:r>
          </w:p>
        </w:tc>
        <w:tc>
          <w:tcPr>
            <w:tcW w:w="2105" w:type="pct"/>
          </w:tcPr>
          <w:p w14:paraId="6EDC112E" w14:textId="0C5F4811" w:rsidR="001811A3" w:rsidRDefault="001811A3" w:rsidP="001811A3">
            <w:pPr>
              <w:rPr>
                <w:sz w:val="14"/>
                <w:szCs w:val="14"/>
              </w:rPr>
            </w:pPr>
            <w:r>
              <w:rPr>
                <w:rFonts w:hint="eastAsia"/>
                <w:sz w:val="14"/>
              </w:rPr>
              <w:t>グレゲット、高樹齢の畑と、</w:t>
            </w:r>
            <w:r>
              <w:rPr>
                <w:rFonts w:hint="eastAsia"/>
                <w:sz w:val="14"/>
              </w:rPr>
              <w:t>2010</w:t>
            </w:r>
            <w:r>
              <w:rPr>
                <w:rFonts w:hint="eastAsia"/>
                <w:sz w:val="14"/>
              </w:rPr>
              <w:t>年に植樹した</w:t>
            </w:r>
            <w:r>
              <w:rPr>
                <w:rFonts w:hint="eastAsia"/>
                <w:sz w:val="14"/>
              </w:rPr>
              <w:t>La Chies</w:t>
            </w:r>
            <w:r>
              <w:rPr>
                <w:sz w:val="14"/>
              </w:rPr>
              <w:t>a</w:t>
            </w:r>
            <w:r>
              <w:rPr>
                <w:rFonts w:hint="eastAsia"/>
                <w:sz w:val="14"/>
              </w:rPr>
              <w:t>の畑より選別。除梗し果皮と共に約</w:t>
            </w:r>
            <w:r>
              <w:rPr>
                <w:rFonts w:hint="eastAsia"/>
                <w:sz w:val="14"/>
              </w:rPr>
              <w:t>1</w:t>
            </w:r>
            <w:r>
              <w:rPr>
                <w:rFonts w:hint="eastAsia"/>
                <w:sz w:val="14"/>
              </w:rPr>
              <w:t>カ月のマセレーションを行い、圧搾後</w:t>
            </w:r>
            <w:r>
              <w:rPr>
                <w:rFonts w:hint="eastAsia"/>
                <w:sz w:val="14"/>
              </w:rPr>
              <w:t>1000L</w:t>
            </w:r>
            <w:r>
              <w:rPr>
                <w:rFonts w:hint="eastAsia"/>
                <w:sz w:val="14"/>
              </w:rPr>
              <w:t>、</w:t>
            </w:r>
            <w:r>
              <w:rPr>
                <w:rFonts w:hint="eastAsia"/>
                <w:sz w:val="14"/>
              </w:rPr>
              <w:t>500L</w:t>
            </w:r>
            <w:r>
              <w:rPr>
                <w:rFonts w:hint="eastAsia"/>
                <w:sz w:val="14"/>
              </w:rPr>
              <w:t>の木樽にて</w:t>
            </w:r>
            <w:r>
              <w:rPr>
                <w:rFonts w:hint="eastAsia"/>
                <w:sz w:val="14"/>
              </w:rPr>
              <w:t>24</w:t>
            </w:r>
            <w:r>
              <w:rPr>
                <w:rFonts w:hint="eastAsia"/>
                <w:sz w:val="14"/>
              </w:rPr>
              <w:t>カ月の熟成。ボトル詰め後、セラーにて</w:t>
            </w:r>
            <w:r>
              <w:rPr>
                <w:rFonts w:hint="eastAsia"/>
                <w:sz w:val="14"/>
              </w:rPr>
              <w:t>36</w:t>
            </w:r>
            <w:r>
              <w:rPr>
                <w:rFonts w:hint="eastAsia"/>
                <w:sz w:val="14"/>
              </w:rPr>
              <w:t>カ月の熟成の後にリリース。</w:t>
            </w:r>
          </w:p>
        </w:tc>
      </w:tr>
      <w:tr w:rsidR="001811A3" w:rsidRPr="00DE3A2B" w14:paraId="02A58C22" w14:textId="77777777" w:rsidTr="00DD4DDF">
        <w:trPr>
          <w:trHeight w:val="909"/>
        </w:trPr>
        <w:tc>
          <w:tcPr>
            <w:tcW w:w="1185" w:type="pct"/>
          </w:tcPr>
          <w:p w14:paraId="2A8CFF36" w14:textId="77777777" w:rsidR="001811A3" w:rsidRPr="00556A6F" w:rsidRDefault="001811A3" w:rsidP="001811A3">
            <w:pPr>
              <w:jc w:val="left"/>
              <w:rPr>
                <w:b/>
                <w:sz w:val="21"/>
                <w:szCs w:val="21"/>
                <w:lang w:val="it-IT"/>
              </w:rPr>
            </w:pPr>
            <w:r w:rsidRPr="00556A6F">
              <w:rPr>
                <w:rFonts w:hint="eastAsia"/>
                <w:b/>
                <w:sz w:val="21"/>
                <w:szCs w:val="21"/>
                <w:lang w:val="it-IT"/>
              </w:rPr>
              <w:t>S</w:t>
            </w:r>
            <w:r w:rsidRPr="00556A6F">
              <w:rPr>
                <w:b/>
                <w:sz w:val="21"/>
                <w:szCs w:val="21"/>
                <w:lang w:val="it-IT"/>
              </w:rPr>
              <w:t xml:space="preserve">angiovese ”Carbo” </w:t>
            </w:r>
          </w:p>
          <w:p w14:paraId="7E27773C" w14:textId="77777777" w:rsidR="001811A3" w:rsidRPr="00D57F49" w:rsidRDefault="001811A3" w:rsidP="001811A3">
            <w:pPr>
              <w:jc w:val="left"/>
              <w:rPr>
                <w:b/>
                <w:lang w:val="it-IT"/>
              </w:rPr>
            </w:pPr>
            <w:r w:rsidRPr="00D57F49">
              <w:rPr>
                <w:rFonts w:hint="eastAsia"/>
                <w:bCs/>
                <w:sz w:val="16"/>
                <w:szCs w:val="16"/>
                <w:lang w:val="it-IT"/>
              </w:rPr>
              <w:t>サンジョヴェーゼ“カルボ”</w:t>
            </w:r>
          </w:p>
          <w:p w14:paraId="7552C8B6" w14:textId="77777777" w:rsidR="001811A3" w:rsidRDefault="001811A3" w:rsidP="001811A3">
            <w:pPr>
              <w:jc w:val="left"/>
              <w:rPr>
                <w:b/>
                <w:lang w:val="it-IT"/>
              </w:rPr>
            </w:pPr>
          </w:p>
        </w:tc>
        <w:tc>
          <w:tcPr>
            <w:tcW w:w="395" w:type="pct"/>
            <w:vAlign w:val="center"/>
          </w:tcPr>
          <w:p w14:paraId="03EAF059" w14:textId="4B16279E" w:rsidR="001811A3" w:rsidRDefault="001811A3" w:rsidP="001811A3">
            <w:pPr>
              <w:jc w:val="center"/>
              <w:rPr>
                <w:b/>
                <w:sz w:val="18"/>
                <w:lang w:val="it-IT"/>
              </w:rPr>
            </w:pPr>
            <w:r>
              <w:rPr>
                <w:rFonts w:hint="eastAsia"/>
                <w:b/>
                <w:sz w:val="18"/>
                <w:lang w:val="it-IT"/>
              </w:rPr>
              <w:t>1</w:t>
            </w:r>
            <w:r>
              <w:rPr>
                <w:b/>
                <w:sz w:val="18"/>
                <w:lang w:val="it-IT"/>
              </w:rPr>
              <w:t>9</w:t>
            </w:r>
          </w:p>
        </w:tc>
        <w:tc>
          <w:tcPr>
            <w:tcW w:w="330" w:type="pct"/>
            <w:vAlign w:val="center"/>
          </w:tcPr>
          <w:p w14:paraId="67132E1E" w14:textId="2BFAA4C0" w:rsidR="001811A3" w:rsidRDefault="001811A3" w:rsidP="001811A3">
            <w:pPr>
              <w:jc w:val="center"/>
              <w:rPr>
                <w:sz w:val="18"/>
                <w:szCs w:val="18"/>
              </w:rPr>
            </w:pPr>
            <w:r>
              <w:rPr>
                <w:rFonts w:hint="eastAsia"/>
                <w:sz w:val="18"/>
                <w:szCs w:val="18"/>
              </w:rPr>
              <w:t>赤</w:t>
            </w:r>
          </w:p>
        </w:tc>
        <w:tc>
          <w:tcPr>
            <w:tcW w:w="459" w:type="pct"/>
            <w:vAlign w:val="center"/>
          </w:tcPr>
          <w:p w14:paraId="65DD200B" w14:textId="498F371C"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F233C75" w14:textId="16421374" w:rsidR="001811A3" w:rsidRDefault="001811A3" w:rsidP="001811A3">
            <w:pPr>
              <w:jc w:val="center"/>
              <w:rPr>
                <w:b/>
                <w:sz w:val="18"/>
              </w:rPr>
            </w:pPr>
            <w:r w:rsidRPr="00E638FA">
              <w:rPr>
                <w:rFonts w:hint="eastAsia"/>
                <w:b/>
                <w:sz w:val="18"/>
              </w:rPr>
              <w:t>\</w:t>
            </w:r>
            <w:r w:rsidRPr="00E638FA">
              <w:rPr>
                <w:b/>
                <w:sz w:val="18"/>
              </w:rPr>
              <w:t>6</w:t>
            </w:r>
            <w:r w:rsidRPr="00E638FA">
              <w:rPr>
                <w:rFonts w:hint="eastAsia"/>
                <w:b/>
                <w:sz w:val="18"/>
              </w:rPr>
              <w:t>,</w:t>
            </w:r>
            <w:r w:rsidRPr="00E638FA">
              <w:rPr>
                <w:b/>
                <w:sz w:val="18"/>
              </w:rPr>
              <w:t>0</w:t>
            </w:r>
            <w:r w:rsidRPr="00E638FA">
              <w:rPr>
                <w:rFonts w:hint="eastAsia"/>
                <w:b/>
                <w:sz w:val="18"/>
              </w:rPr>
              <w:t>00</w:t>
            </w:r>
          </w:p>
        </w:tc>
        <w:tc>
          <w:tcPr>
            <w:tcW w:w="2105" w:type="pct"/>
          </w:tcPr>
          <w:p w14:paraId="35D33503" w14:textId="25F542E4" w:rsidR="001811A3" w:rsidRDefault="001811A3" w:rsidP="001811A3">
            <w:pPr>
              <w:rPr>
                <w:sz w:val="14"/>
                <w:szCs w:val="14"/>
              </w:rPr>
            </w:pPr>
            <w:r w:rsidRPr="00F20E22">
              <w:rPr>
                <w:rFonts w:hint="eastAsia"/>
                <w:sz w:val="14"/>
                <w:szCs w:val="21"/>
              </w:rPr>
              <w:t>サンジョヴェーゼ</w:t>
            </w:r>
            <w:r w:rsidRPr="00F20E22">
              <w:rPr>
                <w:rFonts w:hint="eastAsia"/>
                <w:sz w:val="14"/>
                <w:szCs w:val="21"/>
              </w:rPr>
              <w:t>100</w:t>
            </w:r>
            <w:r w:rsidRPr="00F20E22">
              <w:rPr>
                <w:rFonts w:hint="eastAsia"/>
                <w:sz w:val="14"/>
                <w:szCs w:val="21"/>
              </w:rPr>
              <w:t>％、樹齢</w:t>
            </w:r>
            <w:r w:rsidRPr="00F20E22">
              <w:rPr>
                <w:rFonts w:hint="eastAsia"/>
                <w:sz w:val="14"/>
                <w:szCs w:val="21"/>
              </w:rPr>
              <w:t>5</w:t>
            </w:r>
            <w:r w:rsidRPr="00F20E22">
              <w:rPr>
                <w:sz w:val="14"/>
                <w:szCs w:val="21"/>
              </w:rPr>
              <w:t>~10</w:t>
            </w:r>
            <w:r w:rsidRPr="00F20E22">
              <w:rPr>
                <w:rFonts w:hint="eastAsia"/>
                <w:sz w:val="14"/>
                <w:szCs w:val="21"/>
              </w:rPr>
              <w:t>年。房単位で選別し、除梗せず傷をつけない状</w:t>
            </w:r>
            <w:r>
              <w:rPr>
                <w:rFonts w:hint="eastAsia"/>
                <w:sz w:val="14"/>
                <w:szCs w:val="21"/>
              </w:rPr>
              <w:t>態で木樽を満たし、約</w:t>
            </w:r>
            <w:r>
              <w:rPr>
                <w:rFonts w:hint="eastAsia"/>
                <w:sz w:val="14"/>
                <w:szCs w:val="21"/>
              </w:rPr>
              <w:t>3</w:t>
            </w:r>
            <w:r>
              <w:rPr>
                <w:rFonts w:hint="eastAsia"/>
                <w:sz w:val="14"/>
                <w:szCs w:val="21"/>
              </w:rPr>
              <w:t>週間のカーボニックマセレーション。その後約</w:t>
            </w:r>
            <w:r>
              <w:rPr>
                <w:rFonts w:hint="eastAsia"/>
                <w:sz w:val="14"/>
                <w:szCs w:val="21"/>
              </w:rPr>
              <w:t>24</w:t>
            </w:r>
            <w:r>
              <w:rPr>
                <w:rFonts w:hint="eastAsia"/>
                <w:sz w:val="14"/>
                <w:szCs w:val="21"/>
              </w:rPr>
              <w:t>カ月の熟成。ボトル詰め後</w:t>
            </w:r>
            <w:r>
              <w:rPr>
                <w:rFonts w:hint="eastAsia"/>
                <w:sz w:val="14"/>
                <w:szCs w:val="21"/>
              </w:rPr>
              <w:t>6</w:t>
            </w:r>
            <w:r>
              <w:rPr>
                <w:rFonts w:hint="eastAsia"/>
                <w:sz w:val="14"/>
                <w:szCs w:val="21"/>
              </w:rPr>
              <w:t>カ月以上の熟成。</w:t>
            </w:r>
            <w:r w:rsidR="00666540">
              <w:rPr>
                <w:rFonts w:hint="eastAsia"/>
                <w:sz w:val="14"/>
                <w:szCs w:val="21"/>
              </w:rPr>
              <w:t>果皮の持つ複雑さを表現。</w:t>
            </w:r>
          </w:p>
        </w:tc>
      </w:tr>
      <w:tr w:rsidR="001811A3" w:rsidRPr="00DE3A2B" w14:paraId="6C0DE3F2" w14:textId="77777777" w:rsidTr="00DD4DDF">
        <w:trPr>
          <w:trHeight w:val="909"/>
        </w:trPr>
        <w:tc>
          <w:tcPr>
            <w:tcW w:w="1185" w:type="pct"/>
          </w:tcPr>
          <w:p w14:paraId="636F29B1" w14:textId="54785D4E" w:rsidR="001811A3" w:rsidRPr="00556A6F" w:rsidRDefault="001811A3" w:rsidP="001811A3">
            <w:pPr>
              <w:jc w:val="left"/>
              <w:rPr>
                <w:rFonts w:ascii="ＭＳ 明朝" w:eastAsia="ＭＳ 明朝" w:hAnsi="ＭＳ 明朝" w:cs="ＭＳ 明朝"/>
                <w:b/>
                <w:sz w:val="21"/>
                <w:szCs w:val="21"/>
                <w:lang w:val="it-IT"/>
              </w:rPr>
            </w:pPr>
            <w:r w:rsidRPr="00556A6F">
              <w:rPr>
                <w:b/>
                <w:sz w:val="21"/>
                <w:szCs w:val="21"/>
                <w:lang w:val="it-IT"/>
              </w:rPr>
              <w:t>Moscato”</w:t>
            </w:r>
            <w:r w:rsidRPr="00556A6F">
              <w:rPr>
                <w:rFonts w:hint="eastAsia"/>
                <w:b/>
                <w:sz w:val="21"/>
                <w:szCs w:val="21"/>
                <w:lang w:val="it-IT"/>
              </w:rPr>
              <w:t>D</w:t>
            </w:r>
            <w:r w:rsidRPr="00556A6F">
              <w:rPr>
                <w:b/>
                <w:sz w:val="21"/>
                <w:szCs w:val="21"/>
                <w:lang w:val="it-IT"/>
              </w:rPr>
              <w:t>ue M”</w:t>
            </w:r>
          </w:p>
          <w:p w14:paraId="3A9F466A" w14:textId="77777777" w:rsidR="001811A3" w:rsidRPr="00B76EA5" w:rsidRDefault="001811A3" w:rsidP="001811A3">
            <w:pPr>
              <w:jc w:val="left"/>
              <w:rPr>
                <w:bCs/>
                <w:sz w:val="16"/>
                <w:szCs w:val="16"/>
                <w:lang w:val="it-IT"/>
              </w:rPr>
            </w:pPr>
            <w:r w:rsidRPr="00B76EA5">
              <w:rPr>
                <w:rFonts w:hint="eastAsia"/>
                <w:bCs/>
                <w:sz w:val="16"/>
                <w:szCs w:val="16"/>
                <w:lang w:val="it-IT"/>
              </w:rPr>
              <w:t>モスカート</w:t>
            </w:r>
            <w:r w:rsidRPr="00B76EA5">
              <w:rPr>
                <w:rFonts w:hint="eastAsia"/>
                <w:bCs/>
                <w:sz w:val="16"/>
                <w:szCs w:val="16"/>
                <w:lang w:val="it-IT"/>
              </w:rPr>
              <w:t xml:space="preserve"> </w:t>
            </w:r>
            <w:r w:rsidRPr="00B76EA5">
              <w:rPr>
                <w:rFonts w:hint="eastAsia"/>
                <w:bCs/>
                <w:sz w:val="16"/>
                <w:szCs w:val="16"/>
                <w:lang w:val="it-IT"/>
              </w:rPr>
              <w:t>“ドゥエ</w:t>
            </w:r>
            <w:r w:rsidRPr="00B76EA5">
              <w:rPr>
                <w:rFonts w:hint="eastAsia"/>
                <w:bCs/>
                <w:sz w:val="16"/>
                <w:szCs w:val="16"/>
                <w:lang w:val="it-IT"/>
              </w:rPr>
              <w:t xml:space="preserve"> </w:t>
            </w:r>
            <w:r w:rsidRPr="00B76EA5">
              <w:rPr>
                <w:rFonts w:hint="eastAsia"/>
                <w:bCs/>
                <w:sz w:val="16"/>
                <w:szCs w:val="16"/>
                <w:lang w:val="it-IT"/>
              </w:rPr>
              <w:t>エンメ”</w:t>
            </w:r>
          </w:p>
          <w:p w14:paraId="185B8A5D" w14:textId="77777777" w:rsidR="001811A3" w:rsidRDefault="001811A3" w:rsidP="001811A3">
            <w:pPr>
              <w:jc w:val="left"/>
              <w:rPr>
                <w:b/>
                <w:lang w:val="it-IT"/>
              </w:rPr>
            </w:pPr>
          </w:p>
        </w:tc>
        <w:tc>
          <w:tcPr>
            <w:tcW w:w="395" w:type="pct"/>
            <w:vAlign w:val="center"/>
          </w:tcPr>
          <w:p w14:paraId="0AD7D8BF" w14:textId="77777777" w:rsidR="001811A3" w:rsidRDefault="001811A3" w:rsidP="001811A3">
            <w:pPr>
              <w:jc w:val="center"/>
              <w:rPr>
                <w:b/>
                <w:sz w:val="18"/>
                <w:lang w:val="it-IT"/>
              </w:rPr>
            </w:pPr>
            <w:r>
              <w:rPr>
                <w:rFonts w:hint="eastAsia"/>
                <w:b/>
                <w:sz w:val="18"/>
                <w:lang w:val="it-IT"/>
              </w:rPr>
              <w:t>2</w:t>
            </w:r>
            <w:r>
              <w:rPr>
                <w:b/>
                <w:sz w:val="18"/>
                <w:lang w:val="it-IT"/>
              </w:rPr>
              <w:t>0</w:t>
            </w:r>
          </w:p>
        </w:tc>
        <w:tc>
          <w:tcPr>
            <w:tcW w:w="330" w:type="pct"/>
            <w:vAlign w:val="center"/>
          </w:tcPr>
          <w:p w14:paraId="15A2CB64" w14:textId="77777777" w:rsidR="001811A3" w:rsidRPr="00876D3A" w:rsidRDefault="001811A3" w:rsidP="001811A3">
            <w:pPr>
              <w:jc w:val="center"/>
              <w:rPr>
                <w:sz w:val="18"/>
                <w:szCs w:val="18"/>
              </w:rPr>
            </w:pPr>
            <w:r>
              <w:rPr>
                <w:rFonts w:hint="eastAsia"/>
                <w:sz w:val="18"/>
                <w:szCs w:val="18"/>
              </w:rPr>
              <w:t>白</w:t>
            </w:r>
          </w:p>
        </w:tc>
        <w:tc>
          <w:tcPr>
            <w:tcW w:w="459" w:type="pct"/>
            <w:vAlign w:val="center"/>
          </w:tcPr>
          <w:p w14:paraId="2161710E" w14:textId="77777777" w:rsidR="001811A3" w:rsidRPr="00F40662"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18150B57" w14:textId="5E80A5C9" w:rsidR="001811A3" w:rsidRPr="00495E93" w:rsidRDefault="001811A3" w:rsidP="001811A3">
            <w:pPr>
              <w:jc w:val="center"/>
              <w:rPr>
                <w:b/>
                <w:sz w:val="18"/>
              </w:rPr>
            </w:pPr>
            <w:r>
              <w:rPr>
                <w:rFonts w:hint="eastAsia"/>
                <w:b/>
                <w:sz w:val="18"/>
              </w:rPr>
              <w:t>\1</w:t>
            </w:r>
            <w:r>
              <w:rPr>
                <w:b/>
                <w:sz w:val="18"/>
              </w:rPr>
              <w:t>1</w:t>
            </w:r>
            <w:r>
              <w:rPr>
                <w:rFonts w:hint="eastAsia"/>
                <w:b/>
                <w:sz w:val="18"/>
              </w:rPr>
              <w:t>,000</w:t>
            </w:r>
          </w:p>
        </w:tc>
        <w:tc>
          <w:tcPr>
            <w:tcW w:w="2105" w:type="pct"/>
          </w:tcPr>
          <w:p w14:paraId="7A60BBB4" w14:textId="19DA26B3" w:rsidR="001811A3" w:rsidRPr="00DE3A2B" w:rsidRDefault="001811A3" w:rsidP="001811A3">
            <w:pPr>
              <w:rPr>
                <w:rFonts w:cs="Calibri"/>
                <w:sz w:val="14"/>
                <w:szCs w:val="14"/>
              </w:rPr>
            </w:pPr>
            <w:r>
              <w:rPr>
                <w:rFonts w:hint="eastAsia"/>
                <w:sz w:val="14"/>
                <w:szCs w:val="14"/>
              </w:rPr>
              <w:t>モスカート、</w:t>
            </w:r>
            <w:r>
              <w:rPr>
                <w:rFonts w:hint="eastAsia"/>
                <w:sz w:val="14"/>
                <w:szCs w:val="14"/>
              </w:rPr>
              <w:t>Le Coste</w:t>
            </w:r>
            <w:r>
              <w:rPr>
                <w:rFonts w:hint="eastAsia"/>
                <w:sz w:val="14"/>
                <w:szCs w:val="14"/>
              </w:rPr>
              <w:t>の畑が中心で、もう一つの畑のモスカート（一部モスカートジャッロ）。完熟を待ってから収穫、</w:t>
            </w:r>
            <w:r>
              <w:rPr>
                <w:rFonts w:hint="eastAsia"/>
                <w:sz w:val="14"/>
                <w:szCs w:val="14"/>
              </w:rPr>
              <w:t>2</w:t>
            </w:r>
            <w:r>
              <w:rPr>
                <w:rFonts w:hint="eastAsia"/>
                <w:sz w:val="14"/>
                <w:szCs w:val="14"/>
              </w:rPr>
              <w:t>つのマセレーション</w:t>
            </w:r>
            <w:r w:rsidR="00666540">
              <w:rPr>
                <w:rFonts w:hint="eastAsia"/>
                <w:sz w:val="14"/>
                <w:szCs w:val="14"/>
              </w:rPr>
              <w:t>によって生まれる、</w:t>
            </w:r>
            <w:r w:rsidRPr="00CD20DE">
              <w:rPr>
                <w:rFonts w:hint="eastAsia"/>
                <w:sz w:val="14"/>
                <w:szCs w:val="14"/>
              </w:rPr>
              <w:t>モスカートというブドウの本当の魅力を表現</w:t>
            </w:r>
            <w:r>
              <w:rPr>
                <w:rFonts w:hint="eastAsia"/>
                <w:sz w:val="14"/>
                <w:szCs w:val="14"/>
              </w:rPr>
              <w:t>したワイン。</w:t>
            </w:r>
          </w:p>
        </w:tc>
      </w:tr>
      <w:tr w:rsidR="001811A3" w:rsidRPr="00B03B92" w14:paraId="6C8D1C48" w14:textId="77777777" w:rsidTr="00DD4DDF">
        <w:trPr>
          <w:trHeight w:val="909"/>
        </w:trPr>
        <w:tc>
          <w:tcPr>
            <w:tcW w:w="1185" w:type="pct"/>
          </w:tcPr>
          <w:p w14:paraId="14DAE454" w14:textId="77777777" w:rsidR="001811A3" w:rsidRPr="00556A6F" w:rsidRDefault="001811A3" w:rsidP="001811A3">
            <w:pPr>
              <w:jc w:val="left"/>
              <w:rPr>
                <w:b/>
                <w:sz w:val="21"/>
                <w:szCs w:val="21"/>
                <w:lang w:val="it-IT"/>
              </w:rPr>
            </w:pPr>
            <w:r w:rsidRPr="00556A6F">
              <w:rPr>
                <w:rFonts w:hint="eastAsia"/>
                <w:b/>
                <w:sz w:val="21"/>
                <w:szCs w:val="21"/>
                <w:lang w:val="it-IT"/>
              </w:rPr>
              <w:t xml:space="preserve">Rosso Cru </w:t>
            </w:r>
            <w:r w:rsidRPr="00556A6F">
              <w:rPr>
                <w:b/>
                <w:sz w:val="21"/>
                <w:szCs w:val="21"/>
                <w:lang w:val="it-IT"/>
              </w:rPr>
              <w:t>“</w:t>
            </w:r>
            <w:r w:rsidRPr="00556A6F">
              <w:rPr>
                <w:rFonts w:hint="eastAsia"/>
                <w:b/>
                <w:sz w:val="21"/>
                <w:szCs w:val="21"/>
                <w:lang w:val="it-IT"/>
              </w:rPr>
              <w:t>Le Coste</w:t>
            </w:r>
            <w:r w:rsidRPr="00556A6F">
              <w:rPr>
                <w:b/>
                <w:sz w:val="21"/>
                <w:szCs w:val="21"/>
                <w:lang w:val="it-IT"/>
              </w:rPr>
              <w:t>”</w:t>
            </w:r>
          </w:p>
          <w:p w14:paraId="2C762590" w14:textId="77777777" w:rsidR="001811A3" w:rsidRPr="00215492" w:rsidRDefault="001811A3" w:rsidP="001811A3">
            <w:pPr>
              <w:jc w:val="left"/>
              <w:rPr>
                <w:bCs/>
                <w:sz w:val="16"/>
                <w:lang w:val="it-IT"/>
              </w:rPr>
            </w:pPr>
            <w:r w:rsidRPr="00215492">
              <w:rPr>
                <w:rFonts w:hint="eastAsia"/>
                <w:bCs/>
                <w:sz w:val="16"/>
                <w:lang w:val="it-IT"/>
              </w:rPr>
              <w:t>ロッソ</w:t>
            </w:r>
            <w:r w:rsidRPr="00215492">
              <w:rPr>
                <w:rFonts w:hint="eastAsia"/>
                <w:bCs/>
                <w:sz w:val="16"/>
                <w:lang w:val="it-IT"/>
              </w:rPr>
              <w:t xml:space="preserve"> </w:t>
            </w:r>
            <w:r w:rsidRPr="00215492">
              <w:rPr>
                <w:rFonts w:hint="eastAsia"/>
                <w:bCs/>
                <w:sz w:val="16"/>
                <w:lang w:val="it-IT"/>
              </w:rPr>
              <w:t>クリュ</w:t>
            </w:r>
            <w:r w:rsidRPr="00215492">
              <w:rPr>
                <w:rFonts w:hint="eastAsia"/>
                <w:bCs/>
                <w:sz w:val="16"/>
                <w:lang w:val="it-IT"/>
              </w:rPr>
              <w:t xml:space="preserve"> </w:t>
            </w:r>
            <w:r w:rsidRPr="00215492">
              <w:rPr>
                <w:rFonts w:hint="eastAsia"/>
                <w:bCs/>
                <w:sz w:val="16"/>
                <w:lang w:val="it-IT"/>
              </w:rPr>
              <w:t>レ</w:t>
            </w:r>
            <w:r w:rsidRPr="00215492">
              <w:rPr>
                <w:rFonts w:hint="eastAsia"/>
                <w:bCs/>
                <w:sz w:val="16"/>
                <w:lang w:val="it-IT"/>
              </w:rPr>
              <w:t xml:space="preserve"> </w:t>
            </w:r>
            <w:r w:rsidRPr="00215492">
              <w:rPr>
                <w:rFonts w:hint="eastAsia"/>
                <w:bCs/>
                <w:sz w:val="16"/>
                <w:lang w:val="it-IT"/>
              </w:rPr>
              <w:t>コステ</w:t>
            </w:r>
          </w:p>
          <w:p w14:paraId="0529FAA9" w14:textId="77777777" w:rsidR="001811A3" w:rsidRDefault="001811A3" w:rsidP="001811A3">
            <w:pPr>
              <w:jc w:val="left"/>
              <w:rPr>
                <w:b/>
                <w:lang w:val="it-IT"/>
              </w:rPr>
            </w:pPr>
          </w:p>
        </w:tc>
        <w:tc>
          <w:tcPr>
            <w:tcW w:w="395" w:type="pct"/>
            <w:vAlign w:val="center"/>
          </w:tcPr>
          <w:p w14:paraId="3681E037" w14:textId="4B8BBDE2" w:rsidR="001811A3" w:rsidRDefault="001811A3" w:rsidP="001811A3">
            <w:pPr>
              <w:jc w:val="center"/>
              <w:rPr>
                <w:b/>
                <w:sz w:val="18"/>
                <w:lang w:val="it-IT"/>
              </w:rPr>
            </w:pPr>
            <w:r>
              <w:rPr>
                <w:rFonts w:hint="eastAsia"/>
                <w:b/>
                <w:sz w:val="18"/>
                <w:szCs w:val="18"/>
                <w:lang w:val="it-IT"/>
              </w:rPr>
              <w:t>1</w:t>
            </w:r>
            <w:r>
              <w:rPr>
                <w:b/>
                <w:sz w:val="18"/>
                <w:szCs w:val="18"/>
                <w:lang w:val="it-IT"/>
              </w:rPr>
              <w:t>6</w:t>
            </w:r>
          </w:p>
        </w:tc>
        <w:tc>
          <w:tcPr>
            <w:tcW w:w="330" w:type="pct"/>
            <w:vAlign w:val="center"/>
          </w:tcPr>
          <w:p w14:paraId="2F836803" w14:textId="4B006643" w:rsidR="001811A3" w:rsidRDefault="001811A3" w:rsidP="001811A3">
            <w:pPr>
              <w:jc w:val="center"/>
              <w:rPr>
                <w:sz w:val="18"/>
                <w:szCs w:val="18"/>
              </w:rPr>
            </w:pPr>
            <w:r>
              <w:rPr>
                <w:rFonts w:hint="eastAsia"/>
                <w:sz w:val="18"/>
                <w:szCs w:val="18"/>
              </w:rPr>
              <w:t>赤</w:t>
            </w:r>
          </w:p>
        </w:tc>
        <w:tc>
          <w:tcPr>
            <w:tcW w:w="459" w:type="pct"/>
            <w:vAlign w:val="center"/>
          </w:tcPr>
          <w:p w14:paraId="5F3A003F" w14:textId="695FE60A" w:rsidR="001811A3" w:rsidRDefault="001811A3" w:rsidP="001811A3">
            <w:pPr>
              <w:jc w:val="center"/>
              <w:rPr>
                <w:b/>
                <w:sz w:val="16"/>
                <w:szCs w:val="16"/>
              </w:rPr>
            </w:pPr>
            <w:r w:rsidRPr="00EE344D">
              <w:rPr>
                <w:rFonts w:hint="eastAsia"/>
                <w:b/>
                <w:sz w:val="16"/>
                <w:szCs w:val="16"/>
              </w:rPr>
              <w:t>7</w:t>
            </w:r>
            <w:r w:rsidRPr="00EE344D">
              <w:rPr>
                <w:b/>
                <w:sz w:val="16"/>
                <w:szCs w:val="16"/>
              </w:rPr>
              <w:t>50ml</w:t>
            </w:r>
          </w:p>
        </w:tc>
        <w:tc>
          <w:tcPr>
            <w:tcW w:w="526" w:type="pct"/>
            <w:vAlign w:val="center"/>
          </w:tcPr>
          <w:p w14:paraId="4F2863D3" w14:textId="1F08F556" w:rsidR="001811A3" w:rsidRDefault="001811A3" w:rsidP="001811A3">
            <w:pPr>
              <w:jc w:val="center"/>
              <w:rPr>
                <w:b/>
                <w:sz w:val="18"/>
              </w:rPr>
            </w:pPr>
            <w:r w:rsidRPr="00D8390E">
              <w:rPr>
                <w:b/>
                <w:sz w:val="18"/>
              </w:rPr>
              <w:t>￥</w:t>
            </w:r>
            <w:r>
              <w:rPr>
                <w:rFonts w:hint="eastAsia"/>
                <w:b/>
                <w:sz w:val="18"/>
              </w:rPr>
              <w:t>9</w:t>
            </w:r>
            <w:r w:rsidRPr="00D8390E">
              <w:rPr>
                <w:b/>
                <w:sz w:val="18"/>
              </w:rPr>
              <w:t>,</w:t>
            </w:r>
            <w:r>
              <w:rPr>
                <w:b/>
                <w:sz w:val="18"/>
              </w:rPr>
              <w:t>2</w:t>
            </w:r>
            <w:r w:rsidRPr="00D8390E">
              <w:rPr>
                <w:b/>
                <w:sz w:val="18"/>
              </w:rPr>
              <w:t>00</w:t>
            </w:r>
          </w:p>
        </w:tc>
        <w:tc>
          <w:tcPr>
            <w:tcW w:w="2105" w:type="pct"/>
          </w:tcPr>
          <w:p w14:paraId="5B8A87EB" w14:textId="362CE528" w:rsidR="001811A3" w:rsidRDefault="001811A3" w:rsidP="00B94C9C">
            <w:pPr>
              <w:autoSpaceDE w:val="0"/>
              <w:autoSpaceDN w:val="0"/>
              <w:adjustRightInd w:val="0"/>
              <w:jc w:val="left"/>
              <w:rPr>
                <w:sz w:val="14"/>
                <w:szCs w:val="14"/>
              </w:rPr>
            </w:pPr>
            <w:r w:rsidRPr="00666540">
              <w:rPr>
                <w:rFonts w:cs="HGPｺﾞｼｯｸM"/>
                <w:kern w:val="0"/>
                <w:sz w:val="14"/>
                <w:szCs w:val="14"/>
              </w:rPr>
              <w:t>グレゲット</w:t>
            </w:r>
            <w:r w:rsidRPr="00666540">
              <w:rPr>
                <w:rFonts w:cs="HGPｺﾞｼｯｸM"/>
                <w:kern w:val="0"/>
                <w:sz w:val="14"/>
                <w:szCs w:val="14"/>
              </w:rPr>
              <w:t>100</w:t>
            </w:r>
            <w:r w:rsidRPr="00666540">
              <w:rPr>
                <w:rFonts w:cs="HGPｺﾞｼｯｸM"/>
                <w:kern w:val="0"/>
                <w:sz w:val="14"/>
                <w:szCs w:val="14"/>
              </w:rPr>
              <w:t>％、</w:t>
            </w:r>
            <w:r w:rsidR="00666540" w:rsidRPr="00666540">
              <w:rPr>
                <w:rFonts w:cs="HGPｺﾞｼｯｸM"/>
                <w:kern w:val="0"/>
                <w:sz w:val="14"/>
                <w:szCs w:val="14"/>
              </w:rPr>
              <w:t>Le Coste</w:t>
            </w:r>
            <w:r w:rsidRPr="00666540">
              <w:rPr>
                <w:rFonts w:cs="HGPｺﾞｼｯｸM"/>
                <w:kern w:val="0"/>
                <w:sz w:val="14"/>
                <w:szCs w:val="14"/>
              </w:rPr>
              <w:t>の畑</w:t>
            </w:r>
            <w:r w:rsidR="00666540" w:rsidRPr="00666540">
              <w:rPr>
                <w:rFonts w:cs="HGPｺﾞｼｯｸM"/>
                <w:kern w:val="0"/>
                <w:sz w:val="14"/>
                <w:szCs w:val="14"/>
              </w:rPr>
              <w:t>(2004</w:t>
            </w:r>
            <w:r w:rsidRPr="00666540">
              <w:rPr>
                <w:rFonts w:cs="HGPｺﾞｼｯｸM"/>
                <w:kern w:val="0"/>
                <w:sz w:val="14"/>
                <w:szCs w:val="14"/>
              </w:rPr>
              <w:t>年植樹</w:t>
            </w:r>
            <w:r w:rsidR="00666540" w:rsidRPr="00666540">
              <w:rPr>
                <w:rFonts w:cs="HGPｺﾞｼｯｸM"/>
                <w:kern w:val="0"/>
                <w:sz w:val="14"/>
                <w:szCs w:val="14"/>
              </w:rPr>
              <w:t>)</w:t>
            </w:r>
            <w:r w:rsidRPr="00666540">
              <w:rPr>
                <w:rFonts w:cs="HGPｺﾞｼｯｸM"/>
                <w:kern w:val="0"/>
                <w:sz w:val="14"/>
                <w:szCs w:val="14"/>
              </w:rPr>
              <w:t>より厳選して収穫</w:t>
            </w:r>
            <w:r w:rsidR="00B94C9C">
              <w:rPr>
                <w:rFonts w:cs="HGPｺﾞｼｯｸM" w:hint="eastAsia"/>
                <w:kern w:val="0"/>
                <w:sz w:val="14"/>
                <w:szCs w:val="14"/>
              </w:rPr>
              <w:t>、</w:t>
            </w:r>
            <w:r w:rsidR="00B94C9C" w:rsidRPr="00666540">
              <w:rPr>
                <w:rFonts w:cs="HGPｺﾞｼｯｸM"/>
                <w:kern w:val="0"/>
                <w:sz w:val="14"/>
                <w:szCs w:val="14"/>
              </w:rPr>
              <w:t>セミカルボニックマセレーションで</w:t>
            </w:r>
            <w:r w:rsidR="00B94C9C" w:rsidRPr="00666540">
              <w:rPr>
                <w:rFonts w:cs="HGPｺﾞｼｯｸM"/>
                <w:kern w:val="0"/>
                <w:sz w:val="14"/>
                <w:szCs w:val="14"/>
              </w:rPr>
              <w:t>2</w:t>
            </w:r>
            <w:r w:rsidR="00B94C9C" w:rsidRPr="00666540">
              <w:rPr>
                <w:rFonts w:cs="HGPｺﾞｼｯｸM"/>
                <w:kern w:val="0"/>
                <w:sz w:val="14"/>
                <w:szCs w:val="14"/>
              </w:rPr>
              <w:t>週間</w:t>
            </w:r>
            <w:r w:rsidR="00B94C9C">
              <w:rPr>
                <w:rFonts w:cs="HGPｺﾞｼｯｸM" w:hint="eastAsia"/>
                <w:kern w:val="0"/>
                <w:sz w:val="14"/>
                <w:szCs w:val="14"/>
              </w:rPr>
              <w:t>、</w:t>
            </w:r>
            <w:r w:rsidR="00B94C9C" w:rsidRPr="00666540">
              <w:rPr>
                <w:rFonts w:cs="HGPｺﾞｼｯｸM"/>
                <w:kern w:val="0"/>
                <w:sz w:val="14"/>
                <w:szCs w:val="14"/>
              </w:rPr>
              <w:t>櫂入れ</w:t>
            </w:r>
            <w:r w:rsidR="00B94C9C">
              <w:rPr>
                <w:rFonts w:cs="HGPｺﾞｼｯｸM" w:hint="eastAsia"/>
                <w:kern w:val="0"/>
                <w:sz w:val="14"/>
                <w:szCs w:val="14"/>
              </w:rPr>
              <w:t>の後</w:t>
            </w:r>
            <w:r w:rsidR="00B94C9C" w:rsidRPr="00666540">
              <w:rPr>
                <w:rFonts w:cs="HGPｺﾞｼｯｸM"/>
                <w:kern w:val="0"/>
                <w:sz w:val="14"/>
                <w:szCs w:val="14"/>
              </w:rPr>
              <w:t>1</w:t>
            </w:r>
            <w:r w:rsidR="00B94C9C" w:rsidRPr="00666540">
              <w:rPr>
                <w:rFonts w:cs="HGPｺﾞｼｯｸM"/>
                <w:kern w:val="0"/>
                <w:sz w:val="14"/>
                <w:szCs w:val="14"/>
              </w:rPr>
              <w:t>カ月以上</w:t>
            </w:r>
            <w:r w:rsidR="00B94C9C">
              <w:rPr>
                <w:rFonts w:cs="HGPｺﾞｼｯｸM" w:hint="eastAsia"/>
                <w:kern w:val="0"/>
                <w:sz w:val="14"/>
                <w:szCs w:val="14"/>
              </w:rPr>
              <w:t>果皮とともに醗酵。トノーにて</w:t>
            </w:r>
            <w:r w:rsidR="00B94C9C">
              <w:rPr>
                <w:rFonts w:cs="HGPｺﾞｼｯｸM" w:hint="eastAsia"/>
                <w:kern w:val="0"/>
                <w:sz w:val="14"/>
                <w:szCs w:val="14"/>
              </w:rPr>
              <w:t>20</w:t>
            </w:r>
            <w:r w:rsidR="00B94C9C">
              <w:rPr>
                <w:rFonts w:cs="HGPｺﾞｼｯｸM" w:hint="eastAsia"/>
                <w:kern w:val="0"/>
                <w:sz w:val="14"/>
                <w:szCs w:val="14"/>
              </w:rPr>
              <w:t>か月の熟成。</w:t>
            </w:r>
            <w:r w:rsidR="00666540">
              <w:rPr>
                <w:rFonts w:cs="HGPｺﾞｼｯｸM" w:hint="eastAsia"/>
                <w:kern w:val="0"/>
                <w:sz w:val="14"/>
                <w:szCs w:val="14"/>
              </w:rPr>
              <w:t>5</w:t>
            </w:r>
            <w:r w:rsidR="00666540" w:rsidRPr="00666540">
              <w:rPr>
                <w:rFonts w:cs="HGPｺﾞｼｯｸM"/>
                <w:kern w:val="0"/>
                <w:sz w:val="14"/>
                <w:szCs w:val="14"/>
              </w:rPr>
              <w:t>年</w:t>
            </w:r>
            <w:r w:rsidR="00B94C9C">
              <w:rPr>
                <w:rFonts w:cs="HGPｺﾞｼｯｸM" w:hint="eastAsia"/>
                <w:kern w:val="0"/>
                <w:sz w:val="14"/>
                <w:szCs w:val="14"/>
              </w:rPr>
              <w:t>以上</w:t>
            </w:r>
            <w:r w:rsidR="00666540">
              <w:rPr>
                <w:rFonts w:cs="HGPｺﾞｼｯｸM" w:hint="eastAsia"/>
                <w:kern w:val="0"/>
                <w:sz w:val="14"/>
                <w:szCs w:val="14"/>
              </w:rPr>
              <w:t>費やして生まれる</w:t>
            </w:r>
            <w:r w:rsidR="00B94C9C">
              <w:rPr>
                <w:rFonts w:cs="HGPｺﾞｼｯｸM" w:hint="eastAsia"/>
                <w:kern w:val="0"/>
                <w:sz w:val="14"/>
                <w:szCs w:val="14"/>
              </w:rPr>
              <w:t>レコステの名を冠した最高の赤</w:t>
            </w:r>
            <w:r w:rsidR="00666540">
              <w:rPr>
                <w:rFonts w:cs="HGPｺﾞｼｯｸM" w:hint="eastAsia"/>
                <w:kern w:val="0"/>
                <w:sz w:val="14"/>
                <w:szCs w:val="14"/>
              </w:rPr>
              <w:t>。</w:t>
            </w:r>
          </w:p>
        </w:tc>
      </w:tr>
      <w:tr w:rsidR="001811A3" w:rsidRPr="00B03B92" w14:paraId="306635ED" w14:textId="77777777" w:rsidTr="00DD4DDF">
        <w:trPr>
          <w:trHeight w:val="909"/>
        </w:trPr>
        <w:tc>
          <w:tcPr>
            <w:tcW w:w="1185" w:type="pct"/>
          </w:tcPr>
          <w:p w14:paraId="2AAAE2CA" w14:textId="77777777" w:rsidR="001811A3" w:rsidRPr="00556A6F" w:rsidRDefault="001811A3" w:rsidP="001811A3">
            <w:pPr>
              <w:jc w:val="left"/>
              <w:rPr>
                <w:b/>
                <w:sz w:val="21"/>
                <w:szCs w:val="21"/>
                <w:lang w:val="it-IT"/>
              </w:rPr>
            </w:pPr>
            <w:r w:rsidRPr="00556A6F">
              <w:rPr>
                <w:b/>
                <w:sz w:val="21"/>
                <w:szCs w:val="21"/>
                <w:lang w:val="it-IT"/>
              </w:rPr>
              <w:t>Alea Jacta Est</w:t>
            </w:r>
          </w:p>
          <w:p w14:paraId="78CB1B2C" w14:textId="77777777" w:rsidR="001811A3" w:rsidRPr="00EF22A6" w:rsidRDefault="001811A3" w:rsidP="001811A3">
            <w:pPr>
              <w:jc w:val="left"/>
              <w:rPr>
                <w:bCs/>
                <w:sz w:val="16"/>
              </w:rPr>
            </w:pPr>
            <w:r>
              <w:rPr>
                <w:rFonts w:hint="eastAsia"/>
                <w:bCs/>
                <w:sz w:val="16"/>
              </w:rPr>
              <w:t>アーレア</w:t>
            </w:r>
            <w:r>
              <w:rPr>
                <w:rFonts w:hint="eastAsia"/>
                <w:bCs/>
                <w:sz w:val="16"/>
              </w:rPr>
              <w:t xml:space="preserve"> </w:t>
            </w:r>
            <w:r>
              <w:rPr>
                <w:rFonts w:hint="eastAsia"/>
                <w:bCs/>
                <w:sz w:val="16"/>
              </w:rPr>
              <w:t>ヤクタ</w:t>
            </w:r>
            <w:r>
              <w:rPr>
                <w:rFonts w:hint="eastAsia"/>
                <w:bCs/>
                <w:sz w:val="16"/>
              </w:rPr>
              <w:t xml:space="preserve"> </w:t>
            </w:r>
            <w:r>
              <w:rPr>
                <w:rFonts w:hint="eastAsia"/>
                <w:bCs/>
                <w:sz w:val="16"/>
              </w:rPr>
              <w:t>エスト</w:t>
            </w:r>
          </w:p>
          <w:p w14:paraId="04F28FE9" w14:textId="41F004E4" w:rsidR="001811A3" w:rsidRDefault="001811A3" w:rsidP="001811A3">
            <w:pPr>
              <w:jc w:val="left"/>
              <w:rPr>
                <w:b/>
                <w:lang w:val="it-IT"/>
              </w:rPr>
            </w:pPr>
          </w:p>
        </w:tc>
        <w:tc>
          <w:tcPr>
            <w:tcW w:w="395" w:type="pct"/>
            <w:vAlign w:val="center"/>
          </w:tcPr>
          <w:p w14:paraId="68878488" w14:textId="48DEB18C" w:rsidR="001811A3" w:rsidRDefault="001811A3" w:rsidP="001811A3">
            <w:pPr>
              <w:jc w:val="center"/>
              <w:rPr>
                <w:b/>
                <w:sz w:val="18"/>
                <w:lang w:val="it-IT"/>
              </w:rPr>
            </w:pPr>
            <w:r>
              <w:rPr>
                <w:rFonts w:hint="eastAsia"/>
                <w:b/>
                <w:sz w:val="18"/>
                <w:lang w:val="it-IT"/>
              </w:rPr>
              <w:t>19</w:t>
            </w:r>
          </w:p>
        </w:tc>
        <w:tc>
          <w:tcPr>
            <w:tcW w:w="330" w:type="pct"/>
            <w:vAlign w:val="center"/>
          </w:tcPr>
          <w:p w14:paraId="31F439A9" w14:textId="224E2047" w:rsidR="001811A3" w:rsidRDefault="001811A3" w:rsidP="001811A3">
            <w:pPr>
              <w:jc w:val="center"/>
              <w:rPr>
                <w:sz w:val="18"/>
                <w:szCs w:val="18"/>
              </w:rPr>
            </w:pPr>
            <w:r>
              <w:rPr>
                <w:rFonts w:hint="eastAsia"/>
                <w:sz w:val="18"/>
                <w:szCs w:val="18"/>
              </w:rPr>
              <w:t>赤</w:t>
            </w:r>
          </w:p>
        </w:tc>
        <w:tc>
          <w:tcPr>
            <w:tcW w:w="459" w:type="pct"/>
            <w:vAlign w:val="center"/>
          </w:tcPr>
          <w:p w14:paraId="0154E396" w14:textId="2A390428" w:rsidR="001811A3" w:rsidRDefault="001811A3" w:rsidP="001811A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30ABA724" w14:textId="68614D7E" w:rsidR="001811A3" w:rsidRDefault="001811A3" w:rsidP="001811A3">
            <w:pPr>
              <w:jc w:val="center"/>
              <w:rPr>
                <w:b/>
                <w:sz w:val="18"/>
              </w:rPr>
            </w:pPr>
            <w:r>
              <w:rPr>
                <w:rFonts w:hint="eastAsia"/>
                <w:b/>
                <w:sz w:val="18"/>
              </w:rPr>
              <w:t>\</w:t>
            </w:r>
            <w:r>
              <w:rPr>
                <w:b/>
                <w:sz w:val="18"/>
              </w:rPr>
              <w:t>12</w:t>
            </w:r>
            <w:r>
              <w:rPr>
                <w:rFonts w:hint="eastAsia"/>
                <w:b/>
                <w:sz w:val="18"/>
              </w:rPr>
              <w:t>,</w:t>
            </w:r>
            <w:r>
              <w:rPr>
                <w:b/>
                <w:sz w:val="18"/>
              </w:rPr>
              <w:t>0</w:t>
            </w:r>
            <w:r>
              <w:rPr>
                <w:rFonts w:hint="eastAsia"/>
                <w:b/>
                <w:sz w:val="18"/>
              </w:rPr>
              <w:t>00</w:t>
            </w:r>
          </w:p>
        </w:tc>
        <w:tc>
          <w:tcPr>
            <w:tcW w:w="2105" w:type="pct"/>
          </w:tcPr>
          <w:p w14:paraId="4437EC04" w14:textId="1D8DEAA1" w:rsidR="00B94C9C" w:rsidRPr="00B94C9C" w:rsidRDefault="001811A3" w:rsidP="001811A3">
            <w:pPr>
              <w:autoSpaceDE w:val="0"/>
              <w:autoSpaceDN w:val="0"/>
              <w:adjustRightInd w:val="0"/>
              <w:jc w:val="left"/>
              <w:rPr>
                <w:sz w:val="14"/>
              </w:rPr>
            </w:pPr>
            <w:r>
              <w:rPr>
                <w:rFonts w:hint="eastAsia"/>
                <w:sz w:val="14"/>
              </w:rPr>
              <w:t>アレアーティコ、樹齢</w:t>
            </w:r>
            <w:r>
              <w:rPr>
                <w:rFonts w:hint="eastAsia"/>
                <w:sz w:val="14"/>
              </w:rPr>
              <w:t>10~15</w:t>
            </w:r>
            <w:r>
              <w:rPr>
                <w:rFonts w:hint="eastAsia"/>
                <w:sz w:val="14"/>
              </w:rPr>
              <w:t>年（一部</w:t>
            </w:r>
            <w:r>
              <w:rPr>
                <w:rFonts w:hint="eastAsia"/>
                <w:sz w:val="14"/>
              </w:rPr>
              <w:t>40</w:t>
            </w:r>
            <w:r>
              <w:rPr>
                <w:rFonts w:hint="eastAsia"/>
                <w:sz w:val="14"/>
              </w:rPr>
              <w:t>年～）、</w:t>
            </w:r>
            <w:r>
              <w:rPr>
                <w:rFonts w:hint="eastAsia"/>
                <w:sz w:val="14"/>
              </w:rPr>
              <w:t>Le Coste</w:t>
            </w:r>
            <w:r>
              <w:rPr>
                <w:rFonts w:hint="eastAsia"/>
                <w:sz w:val="14"/>
              </w:rPr>
              <w:t>の畑のブドウが中心。</w:t>
            </w:r>
            <w:r w:rsidR="00B94C9C">
              <w:rPr>
                <w:rFonts w:hint="eastAsia"/>
                <w:sz w:val="14"/>
              </w:rPr>
              <w:t>セミカルボ</w:t>
            </w:r>
            <w:r>
              <w:rPr>
                <w:rFonts w:hint="eastAsia"/>
                <w:sz w:val="14"/>
              </w:rPr>
              <w:t>ニックマセレーション</w:t>
            </w:r>
            <w:r w:rsidR="00B94C9C">
              <w:rPr>
                <w:rFonts w:hint="eastAsia"/>
                <w:sz w:val="14"/>
              </w:rPr>
              <w:t>の後</w:t>
            </w:r>
            <w:r>
              <w:rPr>
                <w:rFonts w:hint="eastAsia"/>
                <w:sz w:val="14"/>
              </w:rPr>
              <w:t>、</w:t>
            </w:r>
            <w:r w:rsidR="00B94C9C">
              <w:rPr>
                <w:rFonts w:hint="eastAsia"/>
                <w:sz w:val="14"/>
              </w:rPr>
              <w:t>櫂入れし</w:t>
            </w:r>
            <w:r>
              <w:rPr>
                <w:rFonts w:hint="eastAsia"/>
                <w:sz w:val="14"/>
              </w:rPr>
              <w:t>さらに１週間</w:t>
            </w:r>
            <w:r w:rsidR="00B94C9C">
              <w:rPr>
                <w:rFonts w:hint="eastAsia"/>
                <w:sz w:val="14"/>
              </w:rPr>
              <w:t>果皮とともに醗酵</w:t>
            </w:r>
            <w:r>
              <w:rPr>
                <w:rFonts w:hint="eastAsia"/>
                <w:sz w:val="14"/>
              </w:rPr>
              <w:t>。</w:t>
            </w:r>
            <w:r w:rsidR="00B94C9C">
              <w:rPr>
                <w:rFonts w:hint="eastAsia"/>
                <w:sz w:val="14"/>
              </w:rPr>
              <w:t>48</w:t>
            </w:r>
            <w:r w:rsidR="00B94C9C">
              <w:rPr>
                <w:rFonts w:hint="eastAsia"/>
                <w:sz w:val="14"/>
              </w:rPr>
              <w:t>カ月の熟成期間を取ってリリースされる、アレアーティコの最大表現。</w:t>
            </w:r>
          </w:p>
        </w:tc>
      </w:tr>
      <w:tr w:rsidR="001811A3" w:rsidRPr="00B03B92" w14:paraId="5EBF5C33" w14:textId="77777777" w:rsidTr="00DD4DDF">
        <w:trPr>
          <w:trHeight w:val="909"/>
        </w:trPr>
        <w:tc>
          <w:tcPr>
            <w:tcW w:w="1185" w:type="pct"/>
          </w:tcPr>
          <w:p w14:paraId="6BEEA8FB" w14:textId="14D5CC91" w:rsidR="001811A3" w:rsidRPr="00556A6F" w:rsidRDefault="001811A3" w:rsidP="001811A3">
            <w:pPr>
              <w:jc w:val="left"/>
              <w:rPr>
                <w:b/>
                <w:sz w:val="21"/>
                <w:szCs w:val="21"/>
                <w:lang w:val="it-IT"/>
              </w:rPr>
            </w:pPr>
            <w:r w:rsidRPr="00556A6F">
              <w:rPr>
                <w:rFonts w:hint="eastAsia"/>
                <w:b/>
                <w:sz w:val="21"/>
                <w:szCs w:val="21"/>
                <w:lang w:val="it-IT"/>
              </w:rPr>
              <w:t>Paino</w:t>
            </w:r>
          </w:p>
          <w:p w14:paraId="3DD59EF1" w14:textId="77777777" w:rsidR="001811A3" w:rsidRPr="00B76EA5" w:rsidRDefault="001811A3" w:rsidP="001811A3">
            <w:pPr>
              <w:jc w:val="left"/>
              <w:rPr>
                <w:bCs/>
                <w:sz w:val="16"/>
                <w:szCs w:val="16"/>
                <w:lang w:val="it-IT"/>
              </w:rPr>
            </w:pPr>
            <w:r w:rsidRPr="00B76EA5">
              <w:rPr>
                <w:rFonts w:hint="eastAsia"/>
                <w:bCs/>
                <w:sz w:val="16"/>
                <w:szCs w:val="16"/>
                <w:lang w:val="it-IT"/>
              </w:rPr>
              <w:t>パイーノ</w:t>
            </w:r>
          </w:p>
          <w:p w14:paraId="473F63D5" w14:textId="7ABAE7D4" w:rsidR="001811A3" w:rsidRDefault="001811A3" w:rsidP="001811A3">
            <w:pPr>
              <w:jc w:val="left"/>
              <w:rPr>
                <w:b/>
                <w:lang w:val="it-IT"/>
              </w:rPr>
            </w:pPr>
          </w:p>
        </w:tc>
        <w:tc>
          <w:tcPr>
            <w:tcW w:w="395" w:type="pct"/>
            <w:vAlign w:val="center"/>
          </w:tcPr>
          <w:p w14:paraId="65E5CBE0" w14:textId="77777777" w:rsidR="001811A3" w:rsidRDefault="001811A3" w:rsidP="001811A3">
            <w:pPr>
              <w:jc w:val="center"/>
              <w:rPr>
                <w:b/>
                <w:sz w:val="18"/>
                <w:lang w:val="it-IT"/>
              </w:rPr>
            </w:pPr>
            <w:r>
              <w:rPr>
                <w:rFonts w:hint="eastAsia"/>
                <w:b/>
                <w:sz w:val="18"/>
                <w:lang w:val="it-IT"/>
              </w:rPr>
              <w:t>1</w:t>
            </w:r>
            <w:r>
              <w:rPr>
                <w:b/>
                <w:sz w:val="18"/>
                <w:lang w:val="it-IT"/>
              </w:rPr>
              <w:t>6</w:t>
            </w:r>
          </w:p>
        </w:tc>
        <w:tc>
          <w:tcPr>
            <w:tcW w:w="330" w:type="pct"/>
            <w:vAlign w:val="center"/>
          </w:tcPr>
          <w:p w14:paraId="3BCB46FD" w14:textId="77777777" w:rsidR="001811A3" w:rsidRDefault="001811A3" w:rsidP="001811A3">
            <w:pPr>
              <w:jc w:val="center"/>
              <w:rPr>
                <w:sz w:val="18"/>
                <w:szCs w:val="18"/>
              </w:rPr>
            </w:pPr>
            <w:r>
              <w:rPr>
                <w:rFonts w:hint="eastAsia"/>
                <w:sz w:val="18"/>
                <w:szCs w:val="18"/>
              </w:rPr>
              <w:t>白</w:t>
            </w:r>
          </w:p>
        </w:tc>
        <w:tc>
          <w:tcPr>
            <w:tcW w:w="459" w:type="pct"/>
            <w:vAlign w:val="center"/>
          </w:tcPr>
          <w:p w14:paraId="006F1FFF" w14:textId="77777777" w:rsidR="001811A3" w:rsidRDefault="001811A3" w:rsidP="001811A3">
            <w:pPr>
              <w:jc w:val="center"/>
              <w:rPr>
                <w:b/>
                <w:sz w:val="16"/>
                <w:szCs w:val="16"/>
              </w:rPr>
            </w:pPr>
            <w:r>
              <w:rPr>
                <w:rFonts w:hint="eastAsia"/>
                <w:b/>
                <w:sz w:val="16"/>
                <w:szCs w:val="16"/>
              </w:rPr>
              <w:t>7</w:t>
            </w:r>
            <w:r>
              <w:rPr>
                <w:b/>
                <w:sz w:val="16"/>
                <w:szCs w:val="16"/>
              </w:rPr>
              <w:t>50ml</w:t>
            </w:r>
          </w:p>
        </w:tc>
        <w:tc>
          <w:tcPr>
            <w:tcW w:w="526" w:type="pct"/>
            <w:vAlign w:val="center"/>
          </w:tcPr>
          <w:p w14:paraId="0BED548B" w14:textId="75A48C0E" w:rsidR="001811A3" w:rsidRDefault="001811A3" w:rsidP="001811A3">
            <w:pPr>
              <w:jc w:val="center"/>
              <w:rPr>
                <w:b/>
                <w:sz w:val="18"/>
              </w:rPr>
            </w:pPr>
            <w:r>
              <w:rPr>
                <w:rFonts w:hint="eastAsia"/>
                <w:b/>
                <w:sz w:val="18"/>
              </w:rPr>
              <w:t>\16,000</w:t>
            </w:r>
            <w:r>
              <w:rPr>
                <w:b/>
                <w:sz w:val="18"/>
              </w:rPr>
              <w:t xml:space="preserve"> </w:t>
            </w:r>
          </w:p>
        </w:tc>
        <w:tc>
          <w:tcPr>
            <w:tcW w:w="2105" w:type="pct"/>
          </w:tcPr>
          <w:p w14:paraId="2EF09636" w14:textId="75813CA6" w:rsidR="001811A3" w:rsidRPr="00B94C9C" w:rsidRDefault="001811A3" w:rsidP="00B94C9C">
            <w:pPr>
              <w:autoSpaceDE w:val="0"/>
              <w:autoSpaceDN w:val="0"/>
              <w:adjustRightInd w:val="0"/>
              <w:jc w:val="left"/>
              <w:rPr>
                <w:sz w:val="14"/>
              </w:rPr>
            </w:pPr>
            <w:r>
              <w:rPr>
                <w:rFonts w:hint="eastAsia"/>
                <w:sz w:val="14"/>
                <w:szCs w:val="14"/>
              </w:rPr>
              <w:t>プロカーニコ</w:t>
            </w:r>
            <w:r>
              <w:rPr>
                <w:rFonts w:hint="eastAsia"/>
                <w:sz w:val="14"/>
                <w:szCs w:val="14"/>
              </w:rPr>
              <w:t>100</w:t>
            </w:r>
            <w:r>
              <w:rPr>
                <w:rFonts w:hint="eastAsia"/>
                <w:sz w:val="14"/>
                <w:szCs w:val="14"/>
              </w:rPr>
              <w:t>％、</w:t>
            </w:r>
            <w:r>
              <w:rPr>
                <w:rFonts w:hint="eastAsia"/>
                <w:sz w:val="14"/>
                <w:szCs w:val="14"/>
              </w:rPr>
              <w:t>L</w:t>
            </w:r>
            <w:r>
              <w:rPr>
                <w:sz w:val="14"/>
                <w:szCs w:val="14"/>
              </w:rPr>
              <w:t>e Coste</w:t>
            </w:r>
            <w:r>
              <w:rPr>
                <w:rFonts w:hint="eastAsia"/>
                <w:sz w:val="14"/>
                <w:szCs w:val="14"/>
              </w:rPr>
              <w:t>の畑、</w:t>
            </w:r>
            <w:r>
              <w:rPr>
                <w:rFonts w:hint="eastAsia"/>
                <w:sz w:val="14"/>
                <w:szCs w:val="14"/>
              </w:rPr>
              <w:t>La Chiesa</w:t>
            </w:r>
            <w:r>
              <w:rPr>
                <w:rFonts w:hint="eastAsia"/>
                <w:sz w:val="14"/>
                <w:szCs w:val="14"/>
              </w:rPr>
              <w:t>の畑、最高品質のブドウ</w:t>
            </w:r>
            <w:r w:rsidR="00B94C9C">
              <w:rPr>
                <w:rFonts w:hint="eastAsia"/>
                <w:sz w:val="14"/>
                <w:szCs w:val="14"/>
              </w:rPr>
              <w:t>。</w:t>
            </w:r>
            <w:r>
              <w:rPr>
                <w:rFonts w:hint="eastAsia"/>
                <w:sz w:val="14"/>
                <w:szCs w:val="14"/>
              </w:rPr>
              <w:t>除梗し、果皮、種子と共にテラコッタ製の容器で</w:t>
            </w:r>
            <w:r>
              <w:rPr>
                <w:rFonts w:hint="eastAsia"/>
                <w:sz w:val="14"/>
                <w:szCs w:val="14"/>
              </w:rPr>
              <w:t>1</w:t>
            </w:r>
            <w:r>
              <w:rPr>
                <w:rFonts w:hint="eastAsia"/>
                <w:sz w:val="14"/>
                <w:szCs w:val="14"/>
              </w:rPr>
              <w:t>カ月</w:t>
            </w:r>
            <w:r w:rsidR="00B94C9C">
              <w:rPr>
                <w:rFonts w:hint="eastAsia"/>
                <w:sz w:val="14"/>
                <w:szCs w:val="14"/>
              </w:rPr>
              <w:t>、</w:t>
            </w:r>
            <w:r>
              <w:rPr>
                <w:rFonts w:hint="eastAsia"/>
                <w:sz w:val="14"/>
                <w:szCs w:val="14"/>
              </w:rPr>
              <w:t>圧搾後、</w:t>
            </w:r>
            <w:r w:rsidR="00B94C9C">
              <w:rPr>
                <w:rFonts w:hint="eastAsia"/>
                <w:sz w:val="14"/>
                <w:szCs w:val="14"/>
              </w:rPr>
              <w:t>そのままタンクで</w:t>
            </w:r>
            <w:r>
              <w:rPr>
                <w:rFonts w:hint="eastAsia"/>
                <w:sz w:val="14"/>
                <w:szCs w:val="14"/>
              </w:rPr>
              <w:t>12</w:t>
            </w:r>
            <w:r>
              <w:rPr>
                <w:rFonts w:hint="eastAsia"/>
                <w:sz w:val="14"/>
                <w:szCs w:val="14"/>
              </w:rPr>
              <w:t>カ月。</w:t>
            </w:r>
            <w:r w:rsidR="00B94C9C">
              <w:rPr>
                <w:rFonts w:hint="eastAsia"/>
                <w:sz w:val="14"/>
                <w:szCs w:val="14"/>
              </w:rPr>
              <w:t>木樽に移し</w:t>
            </w:r>
            <w:r>
              <w:rPr>
                <w:rFonts w:hint="eastAsia"/>
                <w:sz w:val="14"/>
                <w:szCs w:val="14"/>
              </w:rPr>
              <w:t>さらに</w:t>
            </w:r>
            <w:r>
              <w:rPr>
                <w:rFonts w:hint="eastAsia"/>
                <w:sz w:val="14"/>
                <w:szCs w:val="14"/>
              </w:rPr>
              <w:t>24</w:t>
            </w:r>
            <w:r>
              <w:rPr>
                <w:rFonts w:hint="eastAsia"/>
                <w:sz w:val="14"/>
                <w:szCs w:val="14"/>
              </w:rPr>
              <w:t>カ月。</w:t>
            </w:r>
            <w:r>
              <w:rPr>
                <w:rFonts w:hint="eastAsia"/>
                <w:sz w:val="14"/>
              </w:rPr>
              <w:t>ボトル詰めして</w:t>
            </w:r>
            <w:r>
              <w:rPr>
                <w:rFonts w:hint="eastAsia"/>
                <w:sz w:val="14"/>
              </w:rPr>
              <w:t>3</w:t>
            </w:r>
            <w:r>
              <w:rPr>
                <w:sz w:val="14"/>
              </w:rPr>
              <w:t>6</w:t>
            </w:r>
            <w:r>
              <w:rPr>
                <w:rFonts w:hint="eastAsia"/>
                <w:sz w:val="14"/>
              </w:rPr>
              <w:t>カ月</w:t>
            </w:r>
            <w:r w:rsidR="00B94C9C">
              <w:rPr>
                <w:rFonts w:hint="eastAsia"/>
                <w:sz w:val="14"/>
              </w:rPr>
              <w:t>、、</w:t>
            </w:r>
            <w:r>
              <w:rPr>
                <w:rFonts w:hint="eastAsia"/>
                <w:sz w:val="14"/>
              </w:rPr>
              <w:t>、</w:t>
            </w:r>
            <w:r w:rsidR="00B94C9C">
              <w:rPr>
                <w:rFonts w:hint="eastAsia"/>
                <w:sz w:val="14"/>
              </w:rPr>
              <w:t>ポテンシャルの塊。</w:t>
            </w:r>
          </w:p>
        </w:tc>
      </w:tr>
      <w:tr w:rsidR="001811A3" w:rsidRPr="00A52AB8" w14:paraId="5818EF1F" w14:textId="77777777" w:rsidTr="00DD4DDF">
        <w:trPr>
          <w:trHeight w:val="769"/>
        </w:trPr>
        <w:tc>
          <w:tcPr>
            <w:tcW w:w="1185" w:type="pct"/>
            <w:vMerge w:val="restart"/>
          </w:tcPr>
          <w:p w14:paraId="02ABBFE7" w14:textId="77777777" w:rsidR="001811A3" w:rsidRPr="00556A6F" w:rsidRDefault="001811A3" w:rsidP="00C3573E">
            <w:pPr>
              <w:rPr>
                <w:b/>
                <w:sz w:val="21"/>
                <w:szCs w:val="21"/>
                <w:lang w:val="it-IT"/>
              </w:rPr>
            </w:pPr>
            <w:r w:rsidRPr="00556A6F">
              <w:rPr>
                <w:b/>
                <w:sz w:val="21"/>
                <w:szCs w:val="21"/>
                <w:lang w:val="it-IT"/>
              </w:rPr>
              <w:t>EXV Olive Oil</w:t>
            </w:r>
            <w:r w:rsidRPr="00556A6F">
              <w:rPr>
                <w:rFonts w:hint="eastAsia"/>
                <w:b/>
                <w:sz w:val="21"/>
                <w:szCs w:val="21"/>
                <w:lang w:val="it-IT"/>
              </w:rPr>
              <w:t xml:space="preserve"> </w:t>
            </w:r>
          </w:p>
          <w:p w14:paraId="11EDB91E" w14:textId="77777777" w:rsidR="001811A3" w:rsidRPr="00CF5DDF" w:rsidRDefault="001811A3" w:rsidP="00C3573E">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tc>
        <w:tc>
          <w:tcPr>
            <w:tcW w:w="395" w:type="pct"/>
            <w:vMerge w:val="restart"/>
            <w:vAlign w:val="center"/>
          </w:tcPr>
          <w:p w14:paraId="1B54E74B" w14:textId="2FEED3A1" w:rsidR="001811A3" w:rsidRDefault="001811A3" w:rsidP="001811A3">
            <w:pPr>
              <w:jc w:val="center"/>
              <w:rPr>
                <w:sz w:val="14"/>
                <w:szCs w:val="16"/>
              </w:rPr>
            </w:pPr>
            <w:r w:rsidRPr="00495050">
              <w:rPr>
                <w:rFonts w:hint="eastAsia"/>
                <w:b/>
                <w:sz w:val="18"/>
                <w:lang w:val="it-IT"/>
              </w:rPr>
              <w:t>2</w:t>
            </w:r>
            <w:r w:rsidRPr="00495050">
              <w:rPr>
                <w:b/>
                <w:sz w:val="18"/>
                <w:lang w:val="it-IT"/>
              </w:rPr>
              <w:t>02</w:t>
            </w:r>
            <w:r>
              <w:rPr>
                <w:rFonts w:hint="eastAsia"/>
                <w:b/>
                <w:sz w:val="18"/>
                <w:lang w:val="it-IT"/>
              </w:rPr>
              <w:t>3</w:t>
            </w:r>
          </w:p>
        </w:tc>
        <w:tc>
          <w:tcPr>
            <w:tcW w:w="330" w:type="pct"/>
            <w:vMerge w:val="restart"/>
            <w:vAlign w:val="center"/>
          </w:tcPr>
          <w:p w14:paraId="2339DEA5" w14:textId="77777777" w:rsidR="001811A3" w:rsidRPr="00876D3A" w:rsidRDefault="001811A3" w:rsidP="001811A3">
            <w:pPr>
              <w:jc w:val="center"/>
              <w:rPr>
                <w:sz w:val="18"/>
                <w:szCs w:val="18"/>
              </w:rPr>
            </w:pPr>
            <w:r w:rsidRPr="00EA1668">
              <w:rPr>
                <w:rFonts w:hint="eastAsia"/>
                <w:sz w:val="14"/>
                <w:szCs w:val="16"/>
              </w:rPr>
              <w:t>オイル</w:t>
            </w:r>
          </w:p>
        </w:tc>
        <w:tc>
          <w:tcPr>
            <w:tcW w:w="459" w:type="pct"/>
            <w:vAlign w:val="center"/>
          </w:tcPr>
          <w:p w14:paraId="7E1F34D5" w14:textId="77777777" w:rsidR="001811A3" w:rsidRPr="00F40662" w:rsidRDefault="001811A3" w:rsidP="001811A3">
            <w:pPr>
              <w:jc w:val="center"/>
              <w:rPr>
                <w:b/>
                <w:sz w:val="16"/>
                <w:szCs w:val="16"/>
              </w:rPr>
            </w:pPr>
            <w:r w:rsidRPr="00374A19">
              <w:rPr>
                <w:rFonts w:hint="eastAsia"/>
                <w:b/>
                <w:bCs/>
                <w:sz w:val="16"/>
                <w:szCs w:val="16"/>
              </w:rPr>
              <w:t>500</w:t>
            </w:r>
            <w:r w:rsidRPr="00374A19">
              <w:rPr>
                <w:rFonts w:hint="eastAsia"/>
                <w:b/>
                <w:bCs/>
                <w:sz w:val="16"/>
                <w:szCs w:val="16"/>
              </w:rPr>
              <w:t>ｍｌ</w:t>
            </w:r>
          </w:p>
        </w:tc>
        <w:tc>
          <w:tcPr>
            <w:tcW w:w="526" w:type="pct"/>
            <w:vAlign w:val="center"/>
          </w:tcPr>
          <w:p w14:paraId="0E3AC7DE" w14:textId="77777777" w:rsidR="001811A3" w:rsidRPr="00F55C6B" w:rsidRDefault="001811A3" w:rsidP="001811A3">
            <w:pPr>
              <w:jc w:val="center"/>
              <w:rPr>
                <w:b/>
                <w:color w:val="000000" w:themeColor="text1"/>
                <w:sz w:val="18"/>
              </w:rPr>
            </w:pPr>
            <w:r w:rsidRPr="00EE3DE1">
              <w:rPr>
                <w:rFonts w:hint="eastAsia"/>
                <w:b/>
                <w:sz w:val="18"/>
                <w:szCs w:val="18"/>
              </w:rPr>
              <w:t>￥</w:t>
            </w:r>
            <w:r>
              <w:rPr>
                <w:rFonts w:hint="eastAsia"/>
                <w:b/>
                <w:sz w:val="18"/>
                <w:szCs w:val="18"/>
              </w:rPr>
              <w:t>5</w:t>
            </w:r>
            <w:r w:rsidRPr="00EE3DE1">
              <w:rPr>
                <w:rFonts w:hint="eastAsia"/>
                <w:b/>
                <w:sz w:val="18"/>
                <w:szCs w:val="18"/>
              </w:rPr>
              <w:t>,</w:t>
            </w:r>
            <w:r>
              <w:rPr>
                <w:rFonts w:hint="eastAsia"/>
                <w:b/>
                <w:sz w:val="18"/>
                <w:szCs w:val="18"/>
              </w:rPr>
              <w:t>2</w:t>
            </w:r>
            <w:r w:rsidRPr="00EE3DE1">
              <w:rPr>
                <w:rFonts w:hint="eastAsia"/>
                <w:b/>
                <w:sz w:val="18"/>
                <w:szCs w:val="18"/>
              </w:rPr>
              <w:t>00</w:t>
            </w:r>
          </w:p>
        </w:tc>
        <w:tc>
          <w:tcPr>
            <w:tcW w:w="2105" w:type="pct"/>
          </w:tcPr>
          <w:p w14:paraId="00124620" w14:textId="77777777" w:rsidR="001811A3" w:rsidRPr="00A52AB8" w:rsidRDefault="001811A3" w:rsidP="00C3573E">
            <w:pPr>
              <w:rPr>
                <w:b/>
                <w:bCs/>
                <w:sz w:val="14"/>
              </w:rPr>
            </w:pPr>
            <w:r>
              <w:rPr>
                <w:rFonts w:hint="eastAsia"/>
                <w:sz w:val="14"/>
              </w:rPr>
              <w:t>モライオーロ、レッチーノ種主体、カニーノ種。</w:t>
            </w:r>
            <w:r>
              <w:rPr>
                <w:rFonts w:hint="eastAsia"/>
                <w:sz w:val="14"/>
              </w:rPr>
              <w:t>le Coste</w:t>
            </w:r>
            <w:r>
              <w:rPr>
                <w:rFonts w:hint="eastAsia"/>
                <w:sz w:val="14"/>
              </w:rPr>
              <w:t>の畑のオリーヴの中でも特段に成熟した樹を選別、早摘みのオリーヴを厳選してブレンド＆ボトル詰めしたレ</w:t>
            </w:r>
            <w:r>
              <w:rPr>
                <w:rFonts w:hint="eastAsia"/>
                <w:sz w:val="14"/>
              </w:rPr>
              <w:t xml:space="preserve"> </w:t>
            </w:r>
            <w:r>
              <w:rPr>
                <w:rFonts w:hint="eastAsia"/>
                <w:sz w:val="14"/>
              </w:rPr>
              <w:t>コステ渾身のオイル。</w:t>
            </w: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Pr>
                <w:b/>
                <w:bCs/>
                <w:sz w:val="14"/>
              </w:rPr>
              <w:t>2</w:t>
            </w:r>
            <w:r>
              <w:rPr>
                <w:rFonts w:hint="eastAsia"/>
                <w:b/>
                <w:bCs/>
                <w:sz w:val="14"/>
              </w:rPr>
              <w:t>）</w:t>
            </w:r>
          </w:p>
        </w:tc>
      </w:tr>
      <w:tr w:rsidR="001811A3" w14:paraId="28AFB803" w14:textId="77777777" w:rsidTr="00DD4DDF">
        <w:trPr>
          <w:trHeight w:val="769"/>
        </w:trPr>
        <w:tc>
          <w:tcPr>
            <w:tcW w:w="1185" w:type="pct"/>
            <w:vMerge/>
          </w:tcPr>
          <w:p w14:paraId="4F9A6CA0" w14:textId="77777777" w:rsidR="001811A3" w:rsidRPr="00EA1668" w:rsidRDefault="001811A3" w:rsidP="00C3573E">
            <w:pPr>
              <w:jc w:val="center"/>
              <w:rPr>
                <w:sz w:val="14"/>
                <w:szCs w:val="16"/>
              </w:rPr>
            </w:pPr>
          </w:p>
        </w:tc>
        <w:tc>
          <w:tcPr>
            <w:tcW w:w="395" w:type="pct"/>
            <w:vMerge/>
            <w:vAlign w:val="center"/>
          </w:tcPr>
          <w:p w14:paraId="724620F8" w14:textId="77777777" w:rsidR="001811A3" w:rsidRPr="00EA1668" w:rsidRDefault="001811A3" w:rsidP="001811A3">
            <w:pPr>
              <w:jc w:val="center"/>
              <w:rPr>
                <w:sz w:val="14"/>
                <w:szCs w:val="16"/>
              </w:rPr>
            </w:pPr>
          </w:p>
        </w:tc>
        <w:tc>
          <w:tcPr>
            <w:tcW w:w="330" w:type="pct"/>
            <w:vMerge/>
            <w:vAlign w:val="center"/>
          </w:tcPr>
          <w:p w14:paraId="076BCB0D" w14:textId="77777777" w:rsidR="001811A3" w:rsidRPr="00EA1668" w:rsidRDefault="001811A3" w:rsidP="001811A3">
            <w:pPr>
              <w:jc w:val="center"/>
              <w:rPr>
                <w:sz w:val="14"/>
                <w:szCs w:val="16"/>
              </w:rPr>
            </w:pPr>
          </w:p>
        </w:tc>
        <w:tc>
          <w:tcPr>
            <w:tcW w:w="459" w:type="pct"/>
            <w:vAlign w:val="center"/>
          </w:tcPr>
          <w:p w14:paraId="4D595610" w14:textId="77777777" w:rsidR="001811A3" w:rsidRPr="00374A19" w:rsidRDefault="001811A3" w:rsidP="001811A3">
            <w:pPr>
              <w:jc w:val="center"/>
              <w:rPr>
                <w:b/>
                <w:bCs/>
                <w:sz w:val="16"/>
                <w:szCs w:val="16"/>
              </w:rPr>
            </w:pPr>
            <w:r>
              <w:rPr>
                <w:rFonts w:hint="eastAsia"/>
                <w:b/>
                <w:bCs/>
                <w:sz w:val="16"/>
                <w:szCs w:val="16"/>
              </w:rPr>
              <w:t>1000ml</w:t>
            </w:r>
          </w:p>
        </w:tc>
        <w:tc>
          <w:tcPr>
            <w:tcW w:w="526" w:type="pct"/>
            <w:vAlign w:val="center"/>
          </w:tcPr>
          <w:p w14:paraId="77478152" w14:textId="77777777" w:rsidR="001811A3" w:rsidRPr="00EE3DE1" w:rsidRDefault="001811A3" w:rsidP="001811A3">
            <w:pPr>
              <w:jc w:val="center"/>
              <w:rPr>
                <w:b/>
                <w:sz w:val="18"/>
                <w:szCs w:val="18"/>
              </w:rPr>
            </w:pPr>
            <w:r>
              <w:rPr>
                <w:rFonts w:hint="eastAsia"/>
                <w:b/>
                <w:sz w:val="18"/>
                <w:szCs w:val="18"/>
              </w:rPr>
              <w:t>￥</w:t>
            </w:r>
            <w:r>
              <w:rPr>
                <w:rFonts w:hint="eastAsia"/>
                <w:b/>
                <w:sz w:val="18"/>
                <w:szCs w:val="18"/>
              </w:rPr>
              <w:t>7,800</w:t>
            </w:r>
          </w:p>
        </w:tc>
        <w:tc>
          <w:tcPr>
            <w:tcW w:w="2105" w:type="pct"/>
            <w:vMerge w:val="restart"/>
          </w:tcPr>
          <w:p w14:paraId="62CDC4B6" w14:textId="7A0096A0" w:rsidR="001811A3" w:rsidRPr="0056323C" w:rsidRDefault="001811A3" w:rsidP="00C3573E">
            <w:pPr>
              <w:rPr>
                <w:sz w:val="14"/>
                <w:u w:val="single"/>
              </w:rPr>
            </w:pPr>
            <w:r>
              <w:rPr>
                <w:rFonts w:hint="eastAsia"/>
                <w:sz w:val="14"/>
              </w:rPr>
              <w:t>カニーノ種主体、</w:t>
            </w:r>
            <w:r>
              <w:rPr>
                <w:rFonts w:hint="eastAsia"/>
                <w:sz w:val="14"/>
              </w:rPr>
              <w:t>L</w:t>
            </w:r>
            <w:r>
              <w:rPr>
                <w:sz w:val="14"/>
              </w:rPr>
              <w:t>e Coste</w:t>
            </w:r>
            <w:r>
              <w:rPr>
                <w:rFonts w:hint="eastAsia"/>
                <w:sz w:val="14"/>
              </w:rPr>
              <w:t>の畑のオリーヴ、収穫の後半</w:t>
            </w:r>
            <w:r>
              <w:rPr>
                <w:rFonts w:hint="eastAsia"/>
                <w:sz w:val="14"/>
              </w:rPr>
              <w:t>1</w:t>
            </w:r>
            <w:r>
              <w:rPr>
                <w:sz w:val="14"/>
              </w:rPr>
              <w:t>1</w:t>
            </w:r>
            <w:r>
              <w:rPr>
                <w:rFonts w:hint="eastAsia"/>
                <w:sz w:val="14"/>
              </w:rPr>
              <w:t>月に入ってから収穫したオリーヴから圧搾。大容量のため、使い切るまでにどうしても酸化しやすかった１</w:t>
            </w:r>
            <w:r>
              <w:rPr>
                <w:rFonts w:hint="eastAsia"/>
                <w:sz w:val="14"/>
              </w:rPr>
              <w:t>L</w:t>
            </w:r>
            <w:r>
              <w:rPr>
                <w:rFonts w:hint="eastAsia"/>
                <w:sz w:val="14"/>
              </w:rPr>
              <w:t>と３</w:t>
            </w:r>
            <w:r>
              <w:rPr>
                <w:rFonts w:hint="eastAsia"/>
                <w:sz w:val="14"/>
              </w:rPr>
              <w:t>L</w:t>
            </w:r>
            <w:r>
              <w:rPr>
                <w:rFonts w:hint="eastAsia"/>
                <w:sz w:val="14"/>
              </w:rPr>
              <w:t>。オリを取り除くことで酸化しにくく、最後まで良い状態で使い切れるようになりました。</w:t>
            </w:r>
            <w:r w:rsidRPr="005E3CA5">
              <w:rPr>
                <w:rFonts w:hint="eastAsia"/>
                <w:b/>
                <w:bCs/>
                <w:sz w:val="14"/>
              </w:rPr>
              <w:t>（</w:t>
            </w:r>
            <w:r w:rsidRPr="00E1265D">
              <w:rPr>
                <w:rFonts w:hint="eastAsia"/>
                <w:b/>
                <w:bCs/>
                <w:sz w:val="14"/>
              </w:rPr>
              <w:t>酸度</w:t>
            </w:r>
            <w:r w:rsidRPr="00E1265D">
              <w:rPr>
                <w:rFonts w:hint="eastAsia"/>
                <w:b/>
                <w:bCs/>
                <w:sz w:val="14"/>
              </w:rPr>
              <w:t>0.</w:t>
            </w:r>
            <w:r>
              <w:rPr>
                <w:b/>
                <w:bCs/>
                <w:sz w:val="14"/>
              </w:rPr>
              <w:t>2</w:t>
            </w:r>
            <w:r>
              <w:rPr>
                <w:rFonts w:hint="eastAsia"/>
                <w:b/>
                <w:bCs/>
                <w:sz w:val="14"/>
              </w:rPr>
              <w:t>）</w:t>
            </w:r>
            <w:r w:rsidRPr="0056323C">
              <w:rPr>
                <w:rFonts w:hint="eastAsia"/>
                <w:sz w:val="14"/>
                <w:u w:val="single"/>
              </w:rPr>
              <w:t>1000ml</w:t>
            </w:r>
            <w:r w:rsidRPr="0056323C">
              <w:rPr>
                <w:rFonts w:hint="eastAsia"/>
                <w:sz w:val="14"/>
                <w:u w:val="single"/>
              </w:rPr>
              <w:t>缶</w:t>
            </w:r>
            <w:r w:rsidRPr="0056323C">
              <w:rPr>
                <w:rFonts w:hint="eastAsia"/>
                <w:sz w:val="14"/>
                <w:u w:val="single"/>
              </w:rPr>
              <w:t xml:space="preserve">  </w:t>
            </w:r>
            <w:r w:rsidRPr="0056323C">
              <w:rPr>
                <w:rFonts w:hint="eastAsia"/>
                <w:sz w:val="14"/>
                <w:u w:val="single"/>
              </w:rPr>
              <w:t>１ケース（</w:t>
            </w:r>
            <w:r w:rsidRPr="0056323C">
              <w:rPr>
                <w:rFonts w:hint="eastAsia"/>
                <w:sz w:val="14"/>
                <w:u w:val="single"/>
              </w:rPr>
              <w:t>1</w:t>
            </w:r>
            <w:r>
              <w:rPr>
                <w:sz w:val="14"/>
                <w:u w:val="single"/>
              </w:rPr>
              <w:t>2</w:t>
            </w:r>
            <w:r w:rsidRPr="0056323C">
              <w:rPr>
                <w:rFonts w:hint="eastAsia"/>
                <w:sz w:val="14"/>
                <w:u w:val="single"/>
              </w:rPr>
              <w:t>本）</w:t>
            </w:r>
          </w:p>
          <w:p w14:paraId="0B0061AC" w14:textId="46B025C2" w:rsidR="001811A3" w:rsidRDefault="001811A3" w:rsidP="00C3573E">
            <w:pPr>
              <w:rPr>
                <w:sz w:val="14"/>
              </w:rPr>
            </w:pPr>
            <w:r w:rsidRPr="0056323C">
              <w:rPr>
                <w:rFonts w:hint="eastAsia"/>
                <w:bCs/>
                <w:sz w:val="14"/>
                <w:u w:val="single"/>
              </w:rPr>
              <w:t>3000mlBIB 1</w:t>
            </w:r>
            <w:r w:rsidRPr="0056323C">
              <w:rPr>
                <w:rFonts w:hint="eastAsia"/>
                <w:bCs/>
                <w:sz w:val="14"/>
                <w:u w:val="single"/>
              </w:rPr>
              <w:t>ケース</w:t>
            </w:r>
            <w:r w:rsidRPr="0056323C">
              <w:rPr>
                <w:rFonts w:hint="eastAsia"/>
                <w:bCs/>
                <w:sz w:val="14"/>
                <w:u w:val="single"/>
              </w:rPr>
              <w:t>4PC</w:t>
            </w:r>
            <w:r>
              <w:rPr>
                <w:rFonts w:hint="eastAsia"/>
                <w:bCs/>
                <w:sz w:val="14"/>
                <w:u w:val="single"/>
              </w:rPr>
              <w:t xml:space="preserve">      </w:t>
            </w:r>
            <w:r>
              <w:rPr>
                <w:rFonts w:hint="eastAsia"/>
                <w:bCs/>
                <w:sz w:val="14"/>
                <w:u w:val="single"/>
              </w:rPr>
              <w:t>それぞれ混載可</w:t>
            </w:r>
            <w:r>
              <w:rPr>
                <w:rFonts w:hint="eastAsia"/>
                <w:bCs/>
                <w:sz w:val="14"/>
                <w:u w:val="single"/>
              </w:rPr>
              <w:t xml:space="preserve"> (</w:t>
            </w:r>
            <w:r w:rsidR="003518E3">
              <w:rPr>
                <w:rFonts w:hint="eastAsia"/>
                <w:bCs/>
                <w:sz w:val="14"/>
                <w:u w:val="single"/>
              </w:rPr>
              <w:t>※お問合せ下さい</w:t>
            </w:r>
            <w:r>
              <w:rPr>
                <w:rFonts w:hint="eastAsia"/>
                <w:bCs/>
                <w:sz w:val="14"/>
                <w:u w:val="single"/>
              </w:rPr>
              <w:t>)</w:t>
            </w:r>
          </w:p>
        </w:tc>
      </w:tr>
      <w:tr w:rsidR="001811A3" w14:paraId="48D939A9" w14:textId="77777777" w:rsidTr="00DD4DDF">
        <w:trPr>
          <w:trHeight w:val="769"/>
        </w:trPr>
        <w:tc>
          <w:tcPr>
            <w:tcW w:w="1185" w:type="pct"/>
            <w:vMerge/>
          </w:tcPr>
          <w:p w14:paraId="78330B3A" w14:textId="77777777" w:rsidR="001811A3" w:rsidRPr="00EA1668" w:rsidRDefault="001811A3" w:rsidP="00C3573E">
            <w:pPr>
              <w:jc w:val="center"/>
              <w:rPr>
                <w:sz w:val="14"/>
                <w:szCs w:val="16"/>
              </w:rPr>
            </w:pPr>
          </w:p>
        </w:tc>
        <w:tc>
          <w:tcPr>
            <w:tcW w:w="395" w:type="pct"/>
            <w:vMerge/>
            <w:vAlign w:val="center"/>
          </w:tcPr>
          <w:p w14:paraId="59429C7E" w14:textId="77777777" w:rsidR="001811A3" w:rsidRPr="00EA1668" w:rsidRDefault="001811A3" w:rsidP="001811A3">
            <w:pPr>
              <w:jc w:val="center"/>
              <w:rPr>
                <w:sz w:val="14"/>
                <w:szCs w:val="16"/>
              </w:rPr>
            </w:pPr>
          </w:p>
        </w:tc>
        <w:tc>
          <w:tcPr>
            <w:tcW w:w="330" w:type="pct"/>
            <w:vMerge/>
            <w:vAlign w:val="center"/>
          </w:tcPr>
          <w:p w14:paraId="6B7A6151" w14:textId="77777777" w:rsidR="001811A3" w:rsidRPr="00EA1668" w:rsidRDefault="001811A3" w:rsidP="001811A3">
            <w:pPr>
              <w:jc w:val="center"/>
              <w:rPr>
                <w:sz w:val="14"/>
                <w:szCs w:val="16"/>
              </w:rPr>
            </w:pPr>
          </w:p>
        </w:tc>
        <w:tc>
          <w:tcPr>
            <w:tcW w:w="459" w:type="pct"/>
            <w:vAlign w:val="center"/>
          </w:tcPr>
          <w:p w14:paraId="50F44E92" w14:textId="77777777" w:rsidR="001811A3" w:rsidRPr="00374A19" w:rsidRDefault="001811A3" w:rsidP="001811A3">
            <w:pPr>
              <w:jc w:val="center"/>
              <w:rPr>
                <w:b/>
                <w:bCs/>
                <w:sz w:val="16"/>
                <w:szCs w:val="16"/>
              </w:rPr>
            </w:pPr>
            <w:r>
              <w:rPr>
                <w:rFonts w:hint="eastAsia"/>
                <w:b/>
                <w:bCs/>
                <w:sz w:val="16"/>
                <w:szCs w:val="16"/>
              </w:rPr>
              <w:t>3000ml</w:t>
            </w:r>
          </w:p>
        </w:tc>
        <w:tc>
          <w:tcPr>
            <w:tcW w:w="526" w:type="pct"/>
            <w:vAlign w:val="center"/>
          </w:tcPr>
          <w:p w14:paraId="4777117A" w14:textId="77777777" w:rsidR="001811A3" w:rsidRPr="00EE3DE1" w:rsidRDefault="001811A3" w:rsidP="001811A3">
            <w:pPr>
              <w:jc w:val="center"/>
              <w:rPr>
                <w:b/>
                <w:sz w:val="18"/>
                <w:szCs w:val="18"/>
              </w:rPr>
            </w:pPr>
            <w:r>
              <w:rPr>
                <w:rFonts w:hint="eastAsia"/>
                <w:b/>
                <w:sz w:val="18"/>
                <w:szCs w:val="18"/>
              </w:rPr>
              <w:t>￥</w:t>
            </w:r>
            <w:r>
              <w:rPr>
                <w:rFonts w:hint="eastAsia"/>
                <w:b/>
                <w:sz w:val="18"/>
                <w:szCs w:val="18"/>
              </w:rPr>
              <w:t>21,000</w:t>
            </w:r>
          </w:p>
        </w:tc>
        <w:tc>
          <w:tcPr>
            <w:tcW w:w="2105" w:type="pct"/>
            <w:vMerge/>
          </w:tcPr>
          <w:p w14:paraId="3DE65860" w14:textId="77777777" w:rsidR="001811A3" w:rsidRDefault="001811A3" w:rsidP="00C3573E">
            <w:pPr>
              <w:rPr>
                <w:sz w:val="14"/>
              </w:rPr>
            </w:pPr>
          </w:p>
        </w:tc>
      </w:tr>
    </w:tbl>
    <w:p w14:paraId="58F3FE5B" w14:textId="77777777" w:rsidR="003518E3" w:rsidRDefault="003518E3" w:rsidP="00BC7939">
      <w:pPr>
        <w:spacing w:line="240" w:lineRule="atLeast"/>
        <w:jc w:val="left"/>
        <w:rPr>
          <w:rFonts w:cs="ＭＳ ゴシック"/>
          <w:b/>
          <w:sz w:val="32"/>
          <w:szCs w:val="21"/>
          <w:u w:val="single"/>
          <w:lang w:val="it-IT"/>
        </w:rPr>
      </w:pPr>
    </w:p>
    <w:p w14:paraId="054372E4" w14:textId="6EA55D2A" w:rsidR="00BC7939" w:rsidRDefault="00BC7939" w:rsidP="00BC7939">
      <w:pPr>
        <w:spacing w:line="240" w:lineRule="atLeast"/>
        <w:jc w:val="left"/>
        <w:rPr>
          <w:rFonts w:cs="ＭＳ ゴシック"/>
          <w:sz w:val="16"/>
          <w:szCs w:val="16"/>
          <w:u w:val="single"/>
          <w:lang w:val="it-IT"/>
        </w:rPr>
      </w:pPr>
      <w:r>
        <w:rPr>
          <w:rFonts w:cs="ＭＳ ゴシック"/>
          <w:b/>
          <w:sz w:val="32"/>
          <w:szCs w:val="21"/>
          <w:u w:val="single"/>
          <w:lang w:val="it-IT"/>
        </w:rPr>
        <w:lastRenderedPageBreak/>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BC7939" w:rsidRPr="00D8390E" w14:paraId="78FE2264" w14:textId="77777777" w:rsidTr="00B31D24">
        <w:trPr>
          <w:trHeight w:val="156"/>
        </w:trPr>
        <w:tc>
          <w:tcPr>
            <w:tcW w:w="1119" w:type="pct"/>
          </w:tcPr>
          <w:p w14:paraId="079B3DE5" w14:textId="77777777" w:rsidR="00BC7939" w:rsidRPr="00D8390E" w:rsidRDefault="00BC7939" w:rsidP="00B31D24">
            <w:pPr>
              <w:jc w:val="center"/>
              <w:rPr>
                <w:sz w:val="14"/>
                <w:szCs w:val="18"/>
                <w:lang w:val="it-IT"/>
              </w:rPr>
            </w:pPr>
            <w:r w:rsidRPr="00D8390E">
              <w:rPr>
                <w:sz w:val="14"/>
                <w:szCs w:val="18"/>
                <w:lang w:val="it-IT"/>
              </w:rPr>
              <w:t>ワイン名</w:t>
            </w:r>
          </w:p>
        </w:tc>
        <w:tc>
          <w:tcPr>
            <w:tcW w:w="395" w:type="pct"/>
          </w:tcPr>
          <w:p w14:paraId="69A21BFB" w14:textId="77777777" w:rsidR="00BC7939" w:rsidRPr="00D8390E" w:rsidRDefault="00BC7939" w:rsidP="00B31D24">
            <w:pPr>
              <w:jc w:val="center"/>
              <w:rPr>
                <w:sz w:val="12"/>
                <w:szCs w:val="18"/>
                <w:lang w:val="it-IT"/>
              </w:rPr>
            </w:pPr>
            <w:r w:rsidRPr="00D8390E">
              <w:rPr>
                <w:sz w:val="12"/>
                <w:szCs w:val="18"/>
                <w:lang w:val="it-IT"/>
              </w:rPr>
              <w:t>ヴィンテージ</w:t>
            </w:r>
          </w:p>
        </w:tc>
        <w:tc>
          <w:tcPr>
            <w:tcW w:w="328" w:type="pct"/>
          </w:tcPr>
          <w:p w14:paraId="0B186951" w14:textId="77777777" w:rsidR="00BC7939" w:rsidRPr="00D8390E" w:rsidRDefault="00BC7939" w:rsidP="00B31D24">
            <w:pPr>
              <w:jc w:val="center"/>
              <w:rPr>
                <w:sz w:val="14"/>
                <w:szCs w:val="18"/>
                <w:lang w:val="it-IT"/>
              </w:rPr>
            </w:pPr>
            <w:r w:rsidRPr="00D8390E">
              <w:rPr>
                <w:sz w:val="14"/>
                <w:szCs w:val="18"/>
                <w:lang w:val="it-IT"/>
              </w:rPr>
              <w:t>種類</w:t>
            </w:r>
          </w:p>
        </w:tc>
        <w:tc>
          <w:tcPr>
            <w:tcW w:w="395" w:type="pct"/>
          </w:tcPr>
          <w:p w14:paraId="428D08F0" w14:textId="77777777" w:rsidR="00BC7939" w:rsidRPr="00D8390E" w:rsidRDefault="00BC7939" w:rsidP="00B31D24">
            <w:pPr>
              <w:jc w:val="center"/>
              <w:rPr>
                <w:sz w:val="14"/>
                <w:szCs w:val="18"/>
                <w:lang w:val="it-IT"/>
              </w:rPr>
            </w:pPr>
            <w:r w:rsidRPr="00D8390E">
              <w:rPr>
                <w:sz w:val="14"/>
                <w:szCs w:val="18"/>
                <w:lang w:val="it-IT"/>
              </w:rPr>
              <w:t>容量</w:t>
            </w:r>
          </w:p>
        </w:tc>
        <w:tc>
          <w:tcPr>
            <w:tcW w:w="658" w:type="pct"/>
          </w:tcPr>
          <w:p w14:paraId="379CC817" w14:textId="77777777" w:rsidR="00BC7939" w:rsidRPr="00D8390E" w:rsidRDefault="00BC7939" w:rsidP="00B31D24">
            <w:pPr>
              <w:jc w:val="center"/>
              <w:rPr>
                <w:sz w:val="14"/>
                <w:szCs w:val="18"/>
                <w:lang w:val="it-IT"/>
              </w:rPr>
            </w:pPr>
            <w:r w:rsidRPr="00D8390E">
              <w:rPr>
                <w:sz w:val="14"/>
                <w:szCs w:val="18"/>
                <w:lang w:val="it-IT"/>
              </w:rPr>
              <w:t>上代（税別）</w:t>
            </w:r>
          </w:p>
        </w:tc>
        <w:tc>
          <w:tcPr>
            <w:tcW w:w="2105" w:type="pct"/>
          </w:tcPr>
          <w:p w14:paraId="14B4D939" w14:textId="77777777" w:rsidR="00BC7939" w:rsidRPr="00D8390E" w:rsidRDefault="00BC7939" w:rsidP="00B31D24">
            <w:pPr>
              <w:jc w:val="center"/>
              <w:rPr>
                <w:sz w:val="14"/>
                <w:szCs w:val="18"/>
                <w:lang w:val="it-IT"/>
              </w:rPr>
            </w:pPr>
            <w:r w:rsidRPr="00D8390E">
              <w:rPr>
                <w:sz w:val="14"/>
                <w:szCs w:val="18"/>
                <w:lang w:val="it-IT"/>
              </w:rPr>
              <w:t>メモ</w:t>
            </w:r>
          </w:p>
        </w:tc>
      </w:tr>
      <w:tr w:rsidR="005D7780" w:rsidRPr="00D8390E" w14:paraId="1A1F2307" w14:textId="77777777" w:rsidTr="00B31D24">
        <w:tc>
          <w:tcPr>
            <w:tcW w:w="1119" w:type="pct"/>
          </w:tcPr>
          <w:p w14:paraId="27E733CE" w14:textId="77777777" w:rsidR="005D7780" w:rsidRPr="00556A6F" w:rsidRDefault="005D7780" w:rsidP="005D7780">
            <w:pPr>
              <w:jc w:val="left"/>
              <w:rPr>
                <w:b/>
                <w:sz w:val="21"/>
                <w:szCs w:val="21"/>
                <w:lang w:val="it-IT"/>
              </w:rPr>
            </w:pPr>
            <w:r w:rsidRPr="00556A6F">
              <w:rPr>
                <w:b/>
                <w:sz w:val="21"/>
                <w:szCs w:val="21"/>
                <w:lang w:val="it-IT"/>
              </w:rPr>
              <w:t>Giandon Bianco</w:t>
            </w:r>
          </w:p>
          <w:p w14:paraId="6BBB3568" w14:textId="77777777" w:rsidR="005D7780" w:rsidRPr="00D8390E" w:rsidRDefault="005D7780" w:rsidP="005D7780">
            <w:pPr>
              <w:jc w:val="left"/>
              <w:rPr>
                <w:sz w:val="16"/>
              </w:rPr>
            </w:pPr>
            <w:r>
              <w:rPr>
                <w:rFonts w:hint="eastAsia"/>
                <w:sz w:val="16"/>
              </w:rPr>
              <w:t>ジャンドン</w:t>
            </w:r>
            <w:r>
              <w:rPr>
                <w:rFonts w:hint="eastAsia"/>
                <w:sz w:val="16"/>
              </w:rPr>
              <w:t xml:space="preserve"> </w:t>
            </w:r>
            <w:r>
              <w:rPr>
                <w:rFonts w:hint="eastAsia"/>
                <w:sz w:val="16"/>
              </w:rPr>
              <w:t>ビアンコ</w:t>
            </w:r>
          </w:p>
          <w:p w14:paraId="65D61F7C" w14:textId="07FCD33E" w:rsidR="005D7780" w:rsidRDefault="005D7780" w:rsidP="005D7780">
            <w:pPr>
              <w:jc w:val="left"/>
              <w:rPr>
                <w:b/>
                <w:lang w:val="it-IT"/>
              </w:rPr>
            </w:pPr>
            <w:r w:rsidRPr="00FF0270">
              <w:rPr>
                <w:rFonts w:ascii="HGP創英角ｺﾞｼｯｸUB" w:eastAsia="HGP創英角ｺﾞｼｯｸUB" w:hAnsi="HGP創英角ｺﾞｼｯｸUB" w:hint="eastAsia"/>
                <w:bCs/>
                <w:color w:val="00B050"/>
                <w:sz w:val="16"/>
                <w:lang w:val="it-IT"/>
              </w:rPr>
              <w:t>≪</w:t>
            </w:r>
            <w:r w:rsidRPr="00FF0270">
              <w:rPr>
                <w:rFonts w:ascii="HGP創英角ｺﾞｼｯｸUB" w:eastAsia="HGP創英角ｺﾞｼｯｸUB" w:hAnsi="HGP創英角ｺﾞｼｯｸUB"/>
                <w:bCs/>
                <w:color w:val="00B050"/>
                <w:sz w:val="16"/>
                <w:lang w:val="it-IT"/>
              </w:rPr>
              <w:t>新ヴィンテージ</w:t>
            </w:r>
            <w:r w:rsidRPr="00FF0270">
              <w:rPr>
                <w:rFonts w:ascii="HGP創英角ｺﾞｼｯｸUB" w:eastAsia="HGP創英角ｺﾞｼｯｸUB" w:hAnsi="HGP創英角ｺﾞｼｯｸUB" w:hint="eastAsia"/>
                <w:bCs/>
                <w:color w:val="00B050"/>
                <w:sz w:val="16"/>
                <w:lang w:val="it-IT"/>
              </w:rPr>
              <w:t>≫</w:t>
            </w:r>
          </w:p>
        </w:tc>
        <w:tc>
          <w:tcPr>
            <w:tcW w:w="395" w:type="pct"/>
            <w:vAlign w:val="center"/>
          </w:tcPr>
          <w:p w14:paraId="6282C79D" w14:textId="09CF2B53" w:rsidR="005D7780" w:rsidRDefault="005D7780" w:rsidP="005D7780">
            <w:pPr>
              <w:jc w:val="center"/>
              <w:rPr>
                <w:b/>
                <w:sz w:val="18"/>
                <w:szCs w:val="18"/>
                <w:lang w:val="it-IT"/>
              </w:rPr>
            </w:pPr>
            <w:r>
              <w:rPr>
                <w:rFonts w:hint="eastAsia"/>
                <w:b/>
                <w:sz w:val="18"/>
                <w:szCs w:val="18"/>
                <w:lang w:val="it-IT"/>
              </w:rPr>
              <w:t>2</w:t>
            </w:r>
            <w:r>
              <w:rPr>
                <w:b/>
                <w:sz w:val="18"/>
                <w:szCs w:val="18"/>
                <w:lang w:val="it-IT"/>
              </w:rPr>
              <w:t>02</w:t>
            </w:r>
            <w:r w:rsidR="0012706E">
              <w:rPr>
                <w:rFonts w:hint="eastAsia"/>
                <w:b/>
                <w:sz w:val="18"/>
                <w:szCs w:val="18"/>
                <w:lang w:val="it-IT"/>
              </w:rPr>
              <w:t>3</w:t>
            </w:r>
          </w:p>
        </w:tc>
        <w:tc>
          <w:tcPr>
            <w:tcW w:w="328" w:type="pct"/>
            <w:vAlign w:val="center"/>
          </w:tcPr>
          <w:p w14:paraId="4E30BDA2" w14:textId="0E579613" w:rsidR="005D7780" w:rsidRDefault="005D7780" w:rsidP="005D7780">
            <w:pPr>
              <w:jc w:val="center"/>
              <w:rPr>
                <w:sz w:val="16"/>
                <w:szCs w:val="16"/>
              </w:rPr>
            </w:pPr>
            <w:r>
              <w:rPr>
                <w:rFonts w:hint="eastAsia"/>
                <w:sz w:val="18"/>
                <w:szCs w:val="18"/>
              </w:rPr>
              <w:t>白</w:t>
            </w:r>
          </w:p>
        </w:tc>
        <w:tc>
          <w:tcPr>
            <w:tcW w:w="395" w:type="pct"/>
            <w:vAlign w:val="center"/>
          </w:tcPr>
          <w:p w14:paraId="3EE7C366" w14:textId="51250E46"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C3FE7D6" w14:textId="15A17630" w:rsidR="005D7780" w:rsidRPr="00D8390E" w:rsidRDefault="005D7780" w:rsidP="005D7780">
            <w:pPr>
              <w:jc w:val="center"/>
              <w:rPr>
                <w:rFonts w:cs="Calibri"/>
                <w:b/>
                <w:sz w:val="18"/>
                <w:lang w:val="it-IT"/>
              </w:rPr>
            </w:pPr>
            <w:r w:rsidRPr="00D8390E">
              <w:rPr>
                <w:b/>
                <w:sz w:val="18"/>
              </w:rPr>
              <w:t>￥</w:t>
            </w:r>
            <w:r>
              <w:rPr>
                <w:rFonts w:hint="eastAsia"/>
                <w:b/>
                <w:sz w:val="18"/>
              </w:rPr>
              <w:t>2</w:t>
            </w:r>
            <w:r w:rsidRPr="00D8390E">
              <w:rPr>
                <w:b/>
                <w:sz w:val="18"/>
              </w:rPr>
              <w:t>,</w:t>
            </w:r>
            <w:r>
              <w:rPr>
                <w:b/>
                <w:sz w:val="18"/>
              </w:rPr>
              <w:t>9</w:t>
            </w:r>
            <w:r w:rsidRPr="00D8390E">
              <w:rPr>
                <w:b/>
                <w:sz w:val="18"/>
              </w:rPr>
              <w:t>00</w:t>
            </w:r>
          </w:p>
        </w:tc>
        <w:tc>
          <w:tcPr>
            <w:tcW w:w="2105" w:type="pct"/>
          </w:tcPr>
          <w:p w14:paraId="4566FB58" w14:textId="77777777" w:rsidR="00604348" w:rsidRDefault="005D7780" w:rsidP="005D7780">
            <w:pPr>
              <w:jc w:val="left"/>
              <w:rPr>
                <w:sz w:val="14"/>
              </w:rPr>
            </w:pPr>
            <w:r>
              <w:rPr>
                <w:rFonts w:hint="eastAsia"/>
                <w:sz w:val="14"/>
              </w:rPr>
              <w:t>マルヴァジア</w:t>
            </w:r>
            <w:r>
              <w:rPr>
                <w:rFonts w:hint="eastAsia"/>
                <w:sz w:val="14"/>
              </w:rPr>
              <w:t xml:space="preserve"> </w:t>
            </w:r>
            <w:r>
              <w:rPr>
                <w:rFonts w:hint="eastAsia"/>
                <w:sz w:val="14"/>
              </w:rPr>
              <w:t>ディ</w:t>
            </w:r>
            <w:r>
              <w:rPr>
                <w:rFonts w:hint="eastAsia"/>
                <w:sz w:val="14"/>
              </w:rPr>
              <w:t xml:space="preserve"> </w:t>
            </w:r>
            <w:r>
              <w:rPr>
                <w:rFonts w:hint="eastAsia"/>
                <w:sz w:val="14"/>
              </w:rPr>
              <w:t>カンディア</w:t>
            </w:r>
            <w:r>
              <w:rPr>
                <w:rFonts w:hint="eastAsia"/>
                <w:sz w:val="14"/>
              </w:rPr>
              <w:t>100</w:t>
            </w:r>
            <w:r>
              <w:rPr>
                <w:rFonts w:hint="eastAsia"/>
                <w:sz w:val="14"/>
              </w:rPr>
              <w:t>％、樹齢</w:t>
            </w:r>
            <w:r>
              <w:rPr>
                <w:rFonts w:hint="eastAsia"/>
                <w:sz w:val="14"/>
              </w:rPr>
              <w:t>30</w:t>
            </w:r>
            <w:r>
              <w:rPr>
                <w:rFonts w:hint="eastAsia"/>
                <w:sz w:val="14"/>
              </w:rPr>
              <w:t>年。収穫後、除梗</w:t>
            </w:r>
            <w:r>
              <w:rPr>
                <w:rFonts w:hint="eastAsia"/>
                <w:sz w:val="14"/>
              </w:rPr>
              <w:t>(</w:t>
            </w:r>
            <w:r>
              <w:rPr>
                <w:rFonts w:hint="eastAsia"/>
                <w:sz w:val="14"/>
              </w:rPr>
              <w:t>一部除梗せず</w:t>
            </w:r>
            <w:r>
              <w:rPr>
                <w:rFonts w:hint="eastAsia"/>
                <w:sz w:val="14"/>
              </w:rPr>
              <w:t>)</w:t>
            </w:r>
            <w:r>
              <w:rPr>
                <w:rFonts w:hint="eastAsia"/>
                <w:sz w:val="14"/>
              </w:rPr>
              <w:t>して果皮と共に</w:t>
            </w:r>
            <w:r>
              <w:rPr>
                <w:rFonts w:hint="eastAsia"/>
                <w:sz w:val="14"/>
              </w:rPr>
              <w:t>1</w:t>
            </w:r>
            <w:r>
              <w:rPr>
                <w:rFonts w:hint="eastAsia"/>
                <w:sz w:val="14"/>
              </w:rPr>
              <w:t>週間、セメントタンクにて醗酵が始まる。圧搾後、そのまま</w:t>
            </w:r>
            <w:r>
              <w:rPr>
                <w:rFonts w:hint="eastAsia"/>
                <w:sz w:val="14"/>
              </w:rPr>
              <w:t>6</w:t>
            </w:r>
            <w:r>
              <w:rPr>
                <w:rFonts w:hint="eastAsia"/>
                <w:sz w:val="14"/>
              </w:rPr>
              <w:t>か月の熟成。果皮に特徴のあるカンディアの個性を表現した白。ロッソと同じく、気兼ねなく飲まれる土地の味わい。</w:t>
            </w:r>
            <w:r>
              <w:rPr>
                <w:rFonts w:hint="eastAsia"/>
                <w:sz w:val="14"/>
              </w:rPr>
              <w:t xml:space="preserve"> </w:t>
            </w:r>
            <w:r w:rsidR="00604348">
              <w:rPr>
                <w:rFonts w:hint="eastAsia"/>
                <w:sz w:val="14"/>
              </w:rPr>
              <w:t>2</w:t>
            </w:r>
            <w:r w:rsidR="00604348" w:rsidRPr="00604348">
              <w:rPr>
                <w:rFonts w:hint="eastAsia"/>
                <w:sz w:val="14"/>
              </w:rPr>
              <w:t>023</w:t>
            </w:r>
            <w:r w:rsidR="00604348" w:rsidRPr="00604348">
              <w:rPr>
                <w:rFonts w:hint="eastAsia"/>
                <w:sz w:val="14"/>
              </w:rPr>
              <w:t>は雨が多く非常に難しいヴィンテージ。</w:t>
            </w:r>
          </w:p>
          <w:p w14:paraId="1AADD709" w14:textId="258081E6" w:rsidR="005D7780" w:rsidRDefault="00604348" w:rsidP="00604348">
            <w:pPr>
              <w:ind w:firstLineChars="50" w:firstLine="61"/>
              <w:jc w:val="left"/>
              <w:rPr>
                <w:sz w:val="14"/>
              </w:rPr>
            </w:pPr>
            <w:r w:rsidRPr="00604348">
              <w:rPr>
                <w:rFonts w:hint="eastAsia"/>
                <w:sz w:val="14"/>
              </w:rPr>
              <w:t>収穫量は少なくなったものの、ブドウ自体のクオリティ</w:t>
            </w:r>
            <w:r>
              <w:rPr>
                <w:rFonts w:hint="eastAsia"/>
                <w:sz w:val="14"/>
              </w:rPr>
              <w:t>を落とさないだけの畑での仕事量を感じるブドウのクオリティ。</w:t>
            </w:r>
            <w:r w:rsidRPr="00604348">
              <w:rPr>
                <w:rFonts w:hint="eastAsia"/>
                <w:sz w:val="14"/>
              </w:rPr>
              <w:t>カンディア特有の強い果実味とアロマティックさは、例年に比べると控えめな印象</w:t>
            </w:r>
            <w:r>
              <w:rPr>
                <w:rFonts w:hint="eastAsia"/>
                <w:sz w:val="14"/>
              </w:rPr>
              <w:t>ながら</w:t>
            </w:r>
            <w:r w:rsidRPr="00604348">
              <w:rPr>
                <w:rFonts w:hint="eastAsia"/>
                <w:sz w:val="14"/>
              </w:rPr>
              <w:t>、</w:t>
            </w:r>
            <w:r>
              <w:rPr>
                <w:rFonts w:hint="eastAsia"/>
                <w:sz w:val="14"/>
              </w:rPr>
              <w:t>美しい</w:t>
            </w:r>
            <w:r w:rsidRPr="00604348">
              <w:rPr>
                <w:rFonts w:hint="eastAsia"/>
                <w:sz w:val="14"/>
              </w:rPr>
              <w:t>酸と</w:t>
            </w:r>
            <w:r>
              <w:rPr>
                <w:rFonts w:hint="eastAsia"/>
                <w:sz w:val="14"/>
              </w:rPr>
              <w:t>果実</w:t>
            </w:r>
            <w:r w:rsidRPr="00604348">
              <w:rPr>
                <w:rFonts w:hint="eastAsia"/>
                <w:sz w:val="14"/>
              </w:rPr>
              <w:t>のバランス感が素晴らしく、これまで</w:t>
            </w:r>
            <w:r>
              <w:rPr>
                <w:rFonts w:hint="eastAsia"/>
                <w:sz w:val="14"/>
              </w:rPr>
              <w:t>と比べても</w:t>
            </w:r>
            <w:r w:rsidRPr="00604348">
              <w:rPr>
                <w:rFonts w:hint="eastAsia"/>
                <w:sz w:val="14"/>
              </w:rPr>
              <w:t>明らかに頭一つ出ている素晴らしい味わい！果皮の厚いカンディア由来の果実とタンニンが強すぎず、酸と香りの一体感</w:t>
            </w:r>
            <w:r>
              <w:rPr>
                <w:rFonts w:hint="eastAsia"/>
                <w:sz w:val="14"/>
              </w:rPr>
              <w:t>、飲み心地も素晴らしい嬉しいヴィンテージになりました！</w:t>
            </w:r>
          </w:p>
        </w:tc>
      </w:tr>
      <w:tr w:rsidR="005D7780" w:rsidRPr="00D8390E" w14:paraId="151B5C02" w14:textId="77777777" w:rsidTr="00B31D24">
        <w:tc>
          <w:tcPr>
            <w:tcW w:w="1119" w:type="pct"/>
          </w:tcPr>
          <w:p w14:paraId="75618920" w14:textId="77777777" w:rsidR="005D7780" w:rsidRPr="00556A6F" w:rsidRDefault="005D7780" w:rsidP="005D7780">
            <w:pPr>
              <w:rPr>
                <w:b/>
                <w:sz w:val="21"/>
                <w:szCs w:val="21"/>
                <w:lang w:val="it-IT"/>
              </w:rPr>
            </w:pPr>
            <w:r w:rsidRPr="00556A6F">
              <w:rPr>
                <w:rFonts w:hint="eastAsia"/>
                <w:b/>
                <w:sz w:val="21"/>
                <w:szCs w:val="21"/>
                <w:lang w:val="it-IT"/>
              </w:rPr>
              <w:t>Brut Nature</w:t>
            </w:r>
          </w:p>
          <w:p w14:paraId="39D676E7" w14:textId="77777777" w:rsidR="005D7780" w:rsidRPr="00D8390E" w:rsidRDefault="005D7780" w:rsidP="005D7780">
            <w:pPr>
              <w:rPr>
                <w:sz w:val="16"/>
              </w:rPr>
            </w:pPr>
            <w:r>
              <w:rPr>
                <w:rFonts w:hint="eastAsia"/>
                <w:sz w:val="16"/>
              </w:rPr>
              <w:t>ブルット</w:t>
            </w:r>
            <w:r>
              <w:rPr>
                <w:rFonts w:hint="eastAsia"/>
                <w:sz w:val="16"/>
              </w:rPr>
              <w:t xml:space="preserve"> </w:t>
            </w:r>
            <w:r>
              <w:rPr>
                <w:rFonts w:hint="eastAsia"/>
                <w:sz w:val="16"/>
              </w:rPr>
              <w:t>ナトゥーレ</w:t>
            </w:r>
          </w:p>
          <w:p w14:paraId="425815E4" w14:textId="739C5382" w:rsidR="005D7780" w:rsidRDefault="005D7780" w:rsidP="005D7780">
            <w:pPr>
              <w:jc w:val="left"/>
              <w:rPr>
                <w:b/>
                <w:lang w:val="it-IT"/>
              </w:rPr>
            </w:pPr>
            <w:r w:rsidRPr="00FF0270">
              <w:rPr>
                <w:rFonts w:ascii="HGP創英角ｺﾞｼｯｸUB" w:eastAsia="HGP創英角ｺﾞｼｯｸUB" w:hAnsi="HGP創英角ｺﾞｼｯｸUB" w:hint="eastAsia"/>
                <w:bCs/>
                <w:color w:val="00B050"/>
                <w:sz w:val="16"/>
                <w:lang w:val="it-IT"/>
              </w:rPr>
              <w:t>≪</w:t>
            </w:r>
            <w:r w:rsidRPr="00FF0270">
              <w:rPr>
                <w:rFonts w:ascii="HGP創英角ｺﾞｼｯｸUB" w:eastAsia="HGP創英角ｺﾞｼｯｸUB" w:hAnsi="HGP創英角ｺﾞｼｯｸUB"/>
                <w:bCs/>
                <w:color w:val="00B050"/>
                <w:sz w:val="16"/>
                <w:lang w:val="it-IT"/>
              </w:rPr>
              <w:t>新ヴィンテージ</w:t>
            </w:r>
            <w:r w:rsidRPr="00FF0270">
              <w:rPr>
                <w:rFonts w:ascii="HGP創英角ｺﾞｼｯｸUB" w:eastAsia="HGP創英角ｺﾞｼｯｸUB" w:hAnsi="HGP創英角ｺﾞｼｯｸUB" w:hint="eastAsia"/>
                <w:bCs/>
                <w:color w:val="00B050"/>
                <w:sz w:val="16"/>
                <w:lang w:val="it-IT"/>
              </w:rPr>
              <w:t>≫</w:t>
            </w:r>
          </w:p>
        </w:tc>
        <w:tc>
          <w:tcPr>
            <w:tcW w:w="395" w:type="pct"/>
            <w:vAlign w:val="center"/>
          </w:tcPr>
          <w:p w14:paraId="484CB507" w14:textId="697BD0AF" w:rsidR="005D7780" w:rsidRDefault="005D7780" w:rsidP="005D7780">
            <w:pPr>
              <w:jc w:val="center"/>
              <w:rPr>
                <w:b/>
                <w:sz w:val="18"/>
                <w:szCs w:val="18"/>
                <w:lang w:val="it-IT"/>
              </w:rPr>
            </w:pPr>
            <w:r>
              <w:rPr>
                <w:rFonts w:hint="eastAsia"/>
                <w:b/>
                <w:sz w:val="18"/>
                <w:szCs w:val="18"/>
                <w:lang w:val="it-IT"/>
              </w:rPr>
              <w:t>2</w:t>
            </w:r>
            <w:r w:rsidR="0012706E">
              <w:rPr>
                <w:rFonts w:hint="eastAsia"/>
                <w:b/>
                <w:sz w:val="18"/>
                <w:szCs w:val="18"/>
                <w:lang w:val="it-IT"/>
              </w:rPr>
              <w:t>2</w:t>
            </w:r>
          </w:p>
        </w:tc>
        <w:tc>
          <w:tcPr>
            <w:tcW w:w="328" w:type="pct"/>
            <w:vAlign w:val="center"/>
          </w:tcPr>
          <w:p w14:paraId="41C9A848" w14:textId="6061B379" w:rsidR="005D7780" w:rsidRDefault="005D7780" w:rsidP="005D7780">
            <w:pPr>
              <w:jc w:val="center"/>
              <w:rPr>
                <w:sz w:val="16"/>
                <w:szCs w:val="16"/>
              </w:rPr>
            </w:pPr>
            <w:r w:rsidRPr="00D8390E">
              <w:rPr>
                <w:sz w:val="18"/>
                <w:szCs w:val="18"/>
              </w:rPr>
              <w:t>白</w:t>
            </w:r>
            <w:r>
              <w:rPr>
                <w:rFonts w:hint="eastAsia"/>
                <w:sz w:val="18"/>
                <w:szCs w:val="18"/>
              </w:rPr>
              <w:t>泡</w:t>
            </w:r>
          </w:p>
        </w:tc>
        <w:tc>
          <w:tcPr>
            <w:tcW w:w="395" w:type="pct"/>
            <w:vAlign w:val="center"/>
          </w:tcPr>
          <w:p w14:paraId="7049AAB8" w14:textId="1F2F124F"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5274982" w14:textId="6BDE2302" w:rsidR="005D7780" w:rsidRPr="00D8390E" w:rsidRDefault="005D7780" w:rsidP="005D7780">
            <w:pPr>
              <w:jc w:val="center"/>
              <w:rPr>
                <w:rFonts w:cs="Calibri"/>
                <w:b/>
                <w:sz w:val="18"/>
                <w:lang w:val="it-IT"/>
              </w:rPr>
            </w:pPr>
            <w:r w:rsidRPr="00D8390E">
              <w:rPr>
                <w:b/>
                <w:sz w:val="18"/>
              </w:rPr>
              <w:t>￥</w:t>
            </w:r>
            <w:r>
              <w:rPr>
                <w:rFonts w:hint="eastAsia"/>
                <w:b/>
                <w:sz w:val="18"/>
              </w:rPr>
              <w:t>3,</w:t>
            </w:r>
            <w:r>
              <w:rPr>
                <w:b/>
                <w:sz w:val="18"/>
              </w:rPr>
              <w:t>6</w:t>
            </w:r>
            <w:r>
              <w:rPr>
                <w:rFonts w:hint="eastAsia"/>
                <w:b/>
                <w:sz w:val="18"/>
              </w:rPr>
              <w:t>00</w:t>
            </w:r>
          </w:p>
        </w:tc>
        <w:tc>
          <w:tcPr>
            <w:tcW w:w="2105" w:type="pct"/>
          </w:tcPr>
          <w:p w14:paraId="5F3BD305" w14:textId="5B8FC486" w:rsidR="00604348" w:rsidRDefault="005D7780" w:rsidP="00604348">
            <w:pPr>
              <w:rPr>
                <w:sz w:val="14"/>
              </w:rPr>
            </w:pPr>
            <w:r>
              <w:rPr>
                <w:rFonts w:hint="eastAsia"/>
                <w:sz w:val="14"/>
              </w:rPr>
              <w:t>ソーヴィニヨンブラン</w:t>
            </w:r>
            <w:r>
              <w:rPr>
                <w:rFonts w:hint="eastAsia"/>
                <w:sz w:val="14"/>
              </w:rPr>
              <w:t>60</w:t>
            </w:r>
            <w:r>
              <w:rPr>
                <w:rFonts w:hint="eastAsia"/>
                <w:sz w:val="14"/>
              </w:rPr>
              <w:t>％、シャルドネ</w:t>
            </w:r>
            <w:r>
              <w:rPr>
                <w:rFonts w:hint="eastAsia"/>
                <w:sz w:val="14"/>
              </w:rPr>
              <w:t>40</w:t>
            </w:r>
            <w:r>
              <w:rPr>
                <w:rFonts w:hint="eastAsia"/>
                <w:sz w:val="14"/>
              </w:rPr>
              <w:t>％、樹齢</w:t>
            </w:r>
            <w:r>
              <w:rPr>
                <w:rFonts w:hint="eastAsia"/>
                <w:sz w:val="14"/>
              </w:rPr>
              <w:t>10</w:t>
            </w:r>
            <w:r>
              <w:rPr>
                <w:rFonts w:hint="eastAsia"/>
                <w:sz w:val="14"/>
              </w:rPr>
              <w:t>～</w:t>
            </w:r>
            <w:r>
              <w:rPr>
                <w:rFonts w:hint="eastAsia"/>
                <w:sz w:val="14"/>
              </w:rPr>
              <w:t>15</w:t>
            </w:r>
            <w:r>
              <w:rPr>
                <w:rFonts w:hint="eastAsia"/>
                <w:sz w:val="14"/>
              </w:rPr>
              <w:t>年。除梗せずに圧搾、果汁のみで醗酵。ボトル詰めの前に保存していたモストを加え、瓶内二次醗酵を行う。オリとともに瓶内</w:t>
            </w:r>
            <w:r>
              <w:rPr>
                <w:rFonts w:hint="eastAsia"/>
                <w:sz w:val="14"/>
              </w:rPr>
              <w:t>12</w:t>
            </w:r>
            <w:r>
              <w:rPr>
                <w:rFonts w:hint="eastAsia"/>
                <w:sz w:val="14"/>
              </w:rPr>
              <w:t>カ月の熟成、オリ抜きをしたのちにリリース。二次醗酵の酵母は使わず、ドサージュも行わないメトードクラッシコ</w:t>
            </w:r>
            <w:r>
              <w:rPr>
                <w:rFonts w:hint="eastAsia"/>
                <w:sz w:val="14"/>
              </w:rPr>
              <w:t>(</w:t>
            </w:r>
            <w:r>
              <w:rPr>
                <w:rFonts w:hint="eastAsia"/>
                <w:sz w:val="14"/>
              </w:rPr>
              <w:t>瓶内二次醗酵</w:t>
            </w:r>
            <w:r>
              <w:rPr>
                <w:rFonts w:hint="eastAsia"/>
                <w:sz w:val="14"/>
              </w:rPr>
              <w:t>)</w:t>
            </w:r>
            <w:r>
              <w:rPr>
                <w:rFonts w:hint="eastAsia"/>
                <w:sz w:val="14"/>
              </w:rPr>
              <w:t>のスプマンテ。</w:t>
            </w:r>
            <w:r w:rsidR="00604348">
              <w:rPr>
                <w:rFonts w:hint="eastAsia"/>
                <w:sz w:val="14"/>
              </w:rPr>
              <w:t>2022</w:t>
            </w:r>
            <w:r w:rsidR="00604348">
              <w:rPr>
                <w:rFonts w:hint="eastAsia"/>
                <w:sz w:val="14"/>
              </w:rPr>
              <w:t>は</w:t>
            </w:r>
            <w:r w:rsidR="00604348" w:rsidRPr="00604348">
              <w:rPr>
                <w:rFonts w:hint="eastAsia"/>
                <w:sz w:val="14"/>
              </w:rPr>
              <w:t>果実が完熟しヴォリュームを感じ、酸は穏やかでガスも</w:t>
            </w:r>
            <w:r w:rsidR="00604348">
              <w:rPr>
                <w:rFonts w:hint="eastAsia"/>
                <w:sz w:val="14"/>
              </w:rPr>
              <w:t>デリケート</w:t>
            </w:r>
            <w:r w:rsidR="00604348" w:rsidRPr="00604348">
              <w:rPr>
                <w:rFonts w:hint="eastAsia"/>
                <w:sz w:val="14"/>
              </w:rPr>
              <w:t>。豊かな果実味と旨味、ドサージュ</w:t>
            </w:r>
            <w:r w:rsidR="00604348">
              <w:rPr>
                <w:rFonts w:hint="eastAsia"/>
                <w:sz w:val="14"/>
              </w:rPr>
              <w:t>なしでこの味わいは毎度驚かされます。</w:t>
            </w:r>
          </w:p>
        </w:tc>
      </w:tr>
      <w:tr w:rsidR="005D7780" w:rsidRPr="00D8390E" w14:paraId="468DAFFF" w14:textId="77777777" w:rsidTr="00B31D24">
        <w:tc>
          <w:tcPr>
            <w:tcW w:w="1119" w:type="pct"/>
          </w:tcPr>
          <w:p w14:paraId="3520838F" w14:textId="3FC44B4E" w:rsidR="005D7780" w:rsidRPr="00556A6F" w:rsidRDefault="005D7780" w:rsidP="005D7780">
            <w:pPr>
              <w:rPr>
                <w:b/>
                <w:sz w:val="21"/>
                <w:szCs w:val="21"/>
                <w:lang w:val="it-IT"/>
              </w:rPr>
            </w:pPr>
            <w:r w:rsidRPr="00556A6F">
              <w:rPr>
                <w:b/>
                <w:sz w:val="21"/>
                <w:szCs w:val="21"/>
                <w:lang w:val="it-IT"/>
              </w:rPr>
              <w:t>Mary of Modena</w:t>
            </w:r>
          </w:p>
          <w:p w14:paraId="3B63D0A1" w14:textId="77777777" w:rsidR="005D7780" w:rsidRPr="00D8390E" w:rsidRDefault="005D7780" w:rsidP="005D7780">
            <w:pPr>
              <w:rPr>
                <w:sz w:val="16"/>
              </w:rPr>
            </w:pPr>
            <w:r>
              <w:rPr>
                <w:rFonts w:hint="eastAsia"/>
                <w:sz w:val="16"/>
              </w:rPr>
              <w:t>マリー</w:t>
            </w:r>
            <w:r>
              <w:rPr>
                <w:rFonts w:hint="eastAsia"/>
                <w:sz w:val="16"/>
              </w:rPr>
              <w:t xml:space="preserve"> </w:t>
            </w:r>
            <w:r>
              <w:rPr>
                <w:rFonts w:hint="eastAsia"/>
                <w:sz w:val="16"/>
              </w:rPr>
              <w:t>オブ</w:t>
            </w:r>
            <w:r>
              <w:rPr>
                <w:rFonts w:hint="eastAsia"/>
                <w:sz w:val="16"/>
              </w:rPr>
              <w:t xml:space="preserve"> </w:t>
            </w:r>
            <w:r>
              <w:rPr>
                <w:rFonts w:hint="eastAsia"/>
                <w:sz w:val="16"/>
              </w:rPr>
              <w:t>モデナ</w:t>
            </w:r>
          </w:p>
          <w:p w14:paraId="67EE86C2" w14:textId="153F7DA8" w:rsidR="005D7780" w:rsidRDefault="005D7780" w:rsidP="005D7780">
            <w:pPr>
              <w:jc w:val="left"/>
              <w:rPr>
                <w:b/>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新ヴィンテージ</w:t>
            </w:r>
            <w:r w:rsidRPr="0090167A">
              <w:rPr>
                <w:rFonts w:ascii="HGP創英角ｺﾞｼｯｸUB" w:eastAsia="HGP創英角ｺﾞｼｯｸUB" w:hAnsi="HGP創英角ｺﾞｼｯｸUB" w:hint="eastAsia"/>
                <w:bCs/>
                <w:color w:val="00B050"/>
                <w:sz w:val="16"/>
                <w:lang w:val="it-IT"/>
              </w:rPr>
              <w:t>≫</w:t>
            </w:r>
          </w:p>
        </w:tc>
        <w:tc>
          <w:tcPr>
            <w:tcW w:w="395" w:type="pct"/>
            <w:vAlign w:val="center"/>
          </w:tcPr>
          <w:p w14:paraId="44B4B3F1" w14:textId="3436B985" w:rsidR="005D7780" w:rsidRDefault="005D7780" w:rsidP="005D7780">
            <w:pPr>
              <w:jc w:val="center"/>
              <w:rPr>
                <w:b/>
                <w:sz w:val="18"/>
                <w:szCs w:val="18"/>
                <w:lang w:val="it-IT"/>
              </w:rPr>
            </w:pPr>
            <w:r>
              <w:rPr>
                <w:rFonts w:hint="eastAsia"/>
                <w:b/>
                <w:sz w:val="18"/>
                <w:szCs w:val="18"/>
                <w:lang w:val="it-IT"/>
              </w:rPr>
              <w:t>2</w:t>
            </w:r>
            <w:r w:rsidR="0012706E">
              <w:rPr>
                <w:rFonts w:hint="eastAsia"/>
                <w:b/>
                <w:sz w:val="18"/>
                <w:szCs w:val="18"/>
                <w:lang w:val="it-IT"/>
              </w:rPr>
              <w:t>2</w:t>
            </w:r>
          </w:p>
        </w:tc>
        <w:tc>
          <w:tcPr>
            <w:tcW w:w="328" w:type="pct"/>
            <w:vAlign w:val="center"/>
          </w:tcPr>
          <w:p w14:paraId="6367FADE" w14:textId="2E552F39" w:rsidR="005D7780" w:rsidRDefault="005D7780" w:rsidP="005D7780">
            <w:pPr>
              <w:jc w:val="center"/>
              <w:rPr>
                <w:sz w:val="16"/>
                <w:szCs w:val="16"/>
              </w:rPr>
            </w:pPr>
            <w:r w:rsidRPr="00BC4562">
              <w:rPr>
                <w:rFonts w:hint="eastAsia"/>
                <w:sz w:val="16"/>
                <w:szCs w:val="16"/>
              </w:rPr>
              <w:t>ロゼ泡</w:t>
            </w:r>
          </w:p>
        </w:tc>
        <w:tc>
          <w:tcPr>
            <w:tcW w:w="395" w:type="pct"/>
            <w:vAlign w:val="center"/>
          </w:tcPr>
          <w:p w14:paraId="270FFA15" w14:textId="150176F3"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2AF9AC88" w14:textId="743D0890" w:rsidR="005D7780" w:rsidRPr="00D8390E" w:rsidRDefault="005D7780" w:rsidP="005D7780">
            <w:pPr>
              <w:jc w:val="center"/>
              <w:rPr>
                <w:rFonts w:cs="Calibri"/>
                <w:b/>
                <w:sz w:val="18"/>
                <w:lang w:val="it-IT"/>
              </w:rPr>
            </w:pPr>
            <w:r w:rsidRPr="00D8390E">
              <w:rPr>
                <w:b/>
                <w:sz w:val="18"/>
              </w:rPr>
              <w:t>￥</w:t>
            </w:r>
            <w:r>
              <w:rPr>
                <w:rFonts w:hint="eastAsia"/>
                <w:b/>
                <w:sz w:val="18"/>
              </w:rPr>
              <w:t>3,</w:t>
            </w:r>
            <w:r>
              <w:rPr>
                <w:b/>
                <w:sz w:val="18"/>
              </w:rPr>
              <w:t>9</w:t>
            </w:r>
            <w:r>
              <w:rPr>
                <w:rFonts w:hint="eastAsia"/>
                <w:b/>
                <w:sz w:val="18"/>
              </w:rPr>
              <w:t>00</w:t>
            </w:r>
          </w:p>
        </w:tc>
        <w:tc>
          <w:tcPr>
            <w:tcW w:w="2105" w:type="pct"/>
          </w:tcPr>
          <w:p w14:paraId="647E76AB" w14:textId="77777777" w:rsidR="005D7780" w:rsidRPr="00D60860" w:rsidRDefault="005D7780" w:rsidP="005D7780">
            <w:pPr>
              <w:rPr>
                <w:sz w:val="14"/>
              </w:rPr>
            </w:pPr>
            <w:r w:rsidRPr="00D60860">
              <w:rPr>
                <w:rFonts w:hint="eastAsia"/>
                <w:sz w:val="14"/>
              </w:rPr>
              <w:t>ソーヴィニヨンブラン</w:t>
            </w:r>
            <w:r w:rsidRPr="00D60860">
              <w:rPr>
                <w:rFonts w:hint="eastAsia"/>
                <w:sz w:val="14"/>
              </w:rPr>
              <w:t>7</w:t>
            </w:r>
            <w:r w:rsidRPr="00D60860">
              <w:rPr>
                <w:sz w:val="14"/>
              </w:rPr>
              <w:t>5</w:t>
            </w:r>
            <w:r w:rsidRPr="00D60860">
              <w:rPr>
                <w:rFonts w:hint="eastAsia"/>
                <w:sz w:val="14"/>
              </w:rPr>
              <w:t>％、シャルドネ</w:t>
            </w:r>
            <w:r w:rsidRPr="00D60860">
              <w:rPr>
                <w:rFonts w:hint="eastAsia"/>
                <w:sz w:val="14"/>
              </w:rPr>
              <w:t>1</w:t>
            </w:r>
            <w:r w:rsidRPr="00D60860">
              <w:rPr>
                <w:sz w:val="14"/>
              </w:rPr>
              <w:t>5</w:t>
            </w:r>
            <w:r w:rsidRPr="00D60860">
              <w:rPr>
                <w:rFonts w:hint="eastAsia"/>
                <w:sz w:val="14"/>
              </w:rPr>
              <w:t>％、テルマリーナ</w:t>
            </w:r>
            <w:r w:rsidRPr="00D60860">
              <w:rPr>
                <w:rFonts w:hint="eastAsia"/>
                <w:sz w:val="14"/>
              </w:rPr>
              <w:t>10%</w:t>
            </w:r>
            <w:r w:rsidRPr="00D60860">
              <w:rPr>
                <w:rFonts w:hint="eastAsia"/>
                <w:sz w:val="14"/>
              </w:rPr>
              <w:t>、樹齢</w:t>
            </w:r>
            <w:r w:rsidRPr="00D60860">
              <w:rPr>
                <w:rFonts w:hint="eastAsia"/>
                <w:sz w:val="14"/>
              </w:rPr>
              <w:t>10</w:t>
            </w:r>
            <w:r w:rsidRPr="00D60860">
              <w:rPr>
                <w:rFonts w:hint="eastAsia"/>
                <w:sz w:val="14"/>
              </w:rPr>
              <w:t>～</w:t>
            </w:r>
            <w:r w:rsidRPr="00D60860">
              <w:rPr>
                <w:rFonts w:hint="eastAsia"/>
                <w:sz w:val="14"/>
              </w:rPr>
              <w:t>20</w:t>
            </w:r>
            <w:r w:rsidRPr="00D60860">
              <w:rPr>
                <w:rFonts w:hint="eastAsia"/>
                <w:sz w:val="14"/>
              </w:rPr>
              <w:t>年</w:t>
            </w:r>
          </w:p>
          <w:p w14:paraId="6125DACF" w14:textId="357342AA" w:rsidR="00604348" w:rsidRPr="00604348" w:rsidRDefault="005D7780" w:rsidP="00604348">
            <w:pPr>
              <w:jc w:val="left"/>
              <w:rPr>
                <w:sz w:val="14"/>
              </w:rPr>
            </w:pPr>
            <w:r w:rsidRPr="00D60860">
              <w:rPr>
                <w:rFonts w:hint="eastAsia"/>
                <w:sz w:val="14"/>
              </w:rPr>
              <w:t>除梗せずに圧搾、果汁のみで醗酵。ボトル詰めの前に保存しておいたテルマリーナラのモスト</w:t>
            </w:r>
            <w:r w:rsidRPr="00D60860">
              <w:rPr>
                <w:rFonts w:hint="eastAsia"/>
                <w:sz w:val="14"/>
              </w:rPr>
              <w:t>(</w:t>
            </w:r>
            <w:r w:rsidRPr="00D60860">
              <w:rPr>
                <w:rFonts w:hint="eastAsia"/>
                <w:sz w:val="14"/>
              </w:rPr>
              <w:t>果汁</w:t>
            </w:r>
            <w:r w:rsidRPr="00D60860">
              <w:rPr>
                <w:rFonts w:hint="eastAsia"/>
                <w:sz w:val="14"/>
              </w:rPr>
              <w:t>)</w:t>
            </w:r>
            <w:r w:rsidRPr="00D60860">
              <w:rPr>
                <w:rFonts w:hint="eastAsia"/>
                <w:sz w:val="14"/>
              </w:rPr>
              <w:t>を加え、瓶内二次醗酵を行う。</w:t>
            </w:r>
            <w:r w:rsidRPr="00D60860">
              <w:rPr>
                <w:rFonts w:hint="eastAsia"/>
                <w:sz w:val="14"/>
              </w:rPr>
              <w:t>12</w:t>
            </w:r>
            <w:r w:rsidRPr="00D60860">
              <w:rPr>
                <w:rFonts w:hint="eastAsia"/>
                <w:sz w:val="14"/>
              </w:rPr>
              <w:t>カ月以上の熟成、オリ抜きをしたのちにリリース。二次醗酵の酵母は使わず、ドサージュも行わない瓶内二次醗酵。</w:t>
            </w:r>
          </w:p>
          <w:p w14:paraId="475C9A06" w14:textId="20F1A218" w:rsidR="00604348" w:rsidRDefault="00604348" w:rsidP="00604348">
            <w:pPr>
              <w:jc w:val="left"/>
              <w:rPr>
                <w:sz w:val="14"/>
              </w:rPr>
            </w:pPr>
            <w:r w:rsidRPr="00604348">
              <w:rPr>
                <w:rFonts w:hint="eastAsia"/>
                <w:sz w:val="14"/>
              </w:rPr>
              <w:t>例年通りの酸の美しさはもちろん、力強い</w:t>
            </w:r>
            <w:r>
              <w:rPr>
                <w:rFonts w:hint="eastAsia"/>
                <w:sz w:val="14"/>
              </w:rPr>
              <w:t>旨味</w:t>
            </w:r>
            <w:r w:rsidRPr="00604348">
              <w:rPr>
                <w:rFonts w:hint="eastAsia"/>
                <w:sz w:val="14"/>
              </w:rPr>
              <w:t>と香り</w:t>
            </w:r>
            <w:r>
              <w:rPr>
                <w:rFonts w:hint="eastAsia"/>
                <w:sz w:val="14"/>
              </w:rPr>
              <w:t>をもつ</w:t>
            </w:r>
            <w:r w:rsidRPr="00604348">
              <w:rPr>
                <w:rFonts w:hint="eastAsia"/>
                <w:sz w:val="14"/>
              </w:rPr>
              <w:t>魅力的なヴィンテージ。</w:t>
            </w:r>
          </w:p>
        </w:tc>
      </w:tr>
      <w:tr w:rsidR="005D7780" w:rsidRPr="00D8390E" w14:paraId="23D0E82C" w14:textId="77777777" w:rsidTr="00B31D24">
        <w:tc>
          <w:tcPr>
            <w:tcW w:w="1119" w:type="pct"/>
          </w:tcPr>
          <w:p w14:paraId="3AC9BE27" w14:textId="77777777" w:rsidR="005D7780" w:rsidRPr="00556A6F" w:rsidRDefault="005D7780" w:rsidP="005D7780">
            <w:pPr>
              <w:pStyle w:val="Default"/>
              <w:rPr>
                <w:rFonts w:ascii="Verdana" w:cs="Times New Roman"/>
                <w:b/>
                <w:color w:val="auto"/>
                <w:kern w:val="2"/>
                <w:sz w:val="21"/>
                <w:szCs w:val="21"/>
                <w:lang w:val="it-IT"/>
              </w:rPr>
            </w:pPr>
            <w:r w:rsidRPr="00556A6F">
              <w:rPr>
                <w:rFonts w:ascii="Verdana" w:cs="Times New Roman"/>
                <w:b/>
                <w:color w:val="auto"/>
                <w:kern w:val="2"/>
                <w:sz w:val="21"/>
                <w:szCs w:val="21"/>
                <w:lang w:val="it-IT"/>
              </w:rPr>
              <w:t xml:space="preserve">Gabian Bianco </w:t>
            </w:r>
          </w:p>
          <w:p w14:paraId="2AFB5F11" w14:textId="6890C1F8" w:rsidR="005D7780" w:rsidRDefault="005D7780" w:rsidP="005D7780">
            <w:pPr>
              <w:jc w:val="left"/>
              <w:rPr>
                <w:b/>
                <w:lang w:val="it-IT"/>
              </w:rPr>
            </w:pPr>
            <w:r>
              <w:rPr>
                <w:rFonts w:hint="eastAsia"/>
                <w:sz w:val="16"/>
                <w:szCs w:val="16"/>
              </w:rPr>
              <w:t>ガビアン</w:t>
            </w:r>
            <w:r>
              <w:rPr>
                <w:rFonts w:hint="eastAsia"/>
                <w:sz w:val="16"/>
                <w:szCs w:val="16"/>
              </w:rPr>
              <w:t xml:space="preserve"> </w:t>
            </w:r>
            <w:r>
              <w:rPr>
                <w:rFonts w:hint="eastAsia"/>
                <w:sz w:val="16"/>
                <w:szCs w:val="16"/>
              </w:rPr>
              <w:t>ビアンコ</w:t>
            </w:r>
          </w:p>
        </w:tc>
        <w:tc>
          <w:tcPr>
            <w:tcW w:w="395" w:type="pct"/>
            <w:vAlign w:val="center"/>
          </w:tcPr>
          <w:p w14:paraId="087AD53D" w14:textId="146E4533" w:rsidR="005D7780" w:rsidRDefault="005D7780" w:rsidP="005D7780">
            <w:pPr>
              <w:jc w:val="center"/>
              <w:rPr>
                <w:b/>
                <w:sz w:val="18"/>
                <w:szCs w:val="18"/>
                <w:lang w:val="it-IT"/>
              </w:rPr>
            </w:pPr>
            <w:r>
              <w:rPr>
                <w:rFonts w:hint="eastAsia"/>
                <w:b/>
                <w:sz w:val="18"/>
                <w:szCs w:val="18"/>
                <w:lang w:val="it-IT"/>
              </w:rPr>
              <w:t>22</w:t>
            </w:r>
          </w:p>
        </w:tc>
        <w:tc>
          <w:tcPr>
            <w:tcW w:w="328" w:type="pct"/>
            <w:vAlign w:val="center"/>
          </w:tcPr>
          <w:p w14:paraId="656183E6" w14:textId="77777777" w:rsidR="005D7780" w:rsidRDefault="005D7780" w:rsidP="005D7780">
            <w:pPr>
              <w:pStyle w:val="Default"/>
              <w:jc w:val="center"/>
              <w:rPr>
                <w:sz w:val="12"/>
                <w:szCs w:val="12"/>
              </w:rPr>
            </w:pPr>
            <w:r>
              <w:rPr>
                <w:rFonts w:hint="eastAsia"/>
                <w:sz w:val="12"/>
                <w:szCs w:val="12"/>
              </w:rPr>
              <w:t>フレーバー</w:t>
            </w:r>
          </w:p>
          <w:p w14:paraId="690E0E9B" w14:textId="77777777" w:rsidR="005D7780" w:rsidRDefault="005D7780" w:rsidP="005D7780">
            <w:pPr>
              <w:pStyle w:val="Default"/>
              <w:jc w:val="center"/>
              <w:rPr>
                <w:sz w:val="12"/>
                <w:szCs w:val="12"/>
              </w:rPr>
            </w:pPr>
            <w:r>
              <w:rPr>
                <w:rFonts w:hint="eastAsia"/>
                <w:sz w:val="12"/>
                <w:szCs w:val="12"/>
              </w:rPr>
              <w:t>ワイン 白</w:t>
            </w:r>
          </w:p>
          <w:p w14:paraId="6B533244" w14:textId="5B533A68" w:rsidR="005D7780" w:rsidRDefault="005D7780" w:rsidP="005D7780">
            <w:pPr>
              <w:jc w:val="center"/>
              <w:rPr>
                <w:sz w:val="16"/>
                <w:szCs w:val="16"/>
              </w:rPr>
            </w:pPr>
            <w:r>
              <w:rPr>
                <w:rFonts w:hint="eastAsia"/>
                <w:sz w:val="12"/>
                <w:szCs w:val="12"/>
              </w:rPr>
              <w:t>微発泡</w:t>
            </w:r>
          </w:p>
        </w:tc>
        <w:tc>
          <w:tcPr>
            <w:tcW w:w="395" w:type="pct"/>
            <w:vAlign w:val="center"/>
          </w:tcPr>
          <w:p w14:paraId="71BC41E0" w14:textId="22F4896A"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E383339" w14:textId="1A4874FC" w:rsidR="005D7780" w:rsidRPr="00D8390E" w:rsidRDefault="005D7780" w:rsidP="005D7780">
            <w:pPr>
              <w:jc w:val="center"/>
              <w:rPr>
                <w:rFonts w:cs="Calibri"/>
                <w:b/>
                <w:sz w:val="18"/>
                <w:lang w:val="it-IT"/>
              </w:rPr>
            </w:pPr>
            <w:r w:rsidRPr="00D8390E">
              <w:rPr>
                <w:b/>
                <w:sz w:val="18"/>
              </w:rPr>
              <w:t>￥</w:t>
            </w:r>
            <w:r>
              <w:rPr>
                <w:rFonts w:hint="eastAsia"/>
                <w:b/>
                <w:sz w:val="18"/>
              </w:rPr>
              <w:t>2</w:t>
            </w:r>
            <w:r w:rsidRPr="00D8390E">
              <w:rPr>
                <w:b/>
                <w:sz w:val="18"/>
              </w:rPr>
              <w:t>,</w:t>
            </w:r>
            <w:r>
              <w:rPr>
                <w:rFonts w:hint="eastAsia"/>
                <w:b/>
                <w:sz w:val="18"/>
              </w:rPr>
              <w:t>0</w:t>
            </w:r>
            <w:r w:rsidRPr="00D8390E">
              <w:rPr>
                <w:b/>
                <w:sz w:val="18"/>
              </w:rPr>
              <w:t>00</w:t>
            </w:r>
          </w:p>
        </w:tc>
        <w:tc>
          <w:tcPr>
            <w:tcW w:w="2105" w:type="pct"/>
          </w:tcPr>
          <w:p w14:paraId="2D11ED7F" w14:textId="68BCBA57" w:rsidR="005D7780" w:rsidRDefault="005D7780" w:rsidP="005D7780">
            <w:pPr>
              <w:jc w:val="left"/>
              <w:rPr>
                <w:sz w:val="14"/>
              </w:rPr>
            </w:pPr>
            <w:r>
              <w:rPr>
                <w:rFonts w:hint="eastAsia"/>
                <w:sz w:val="14"/>
                <w:szCs w:val="14"/>
              </w:rPr>
              <w:t>白ブドウのヴィナッチャ（スペルゴラ、マルヴァジアディカンディア、</w:t>
            </w:r>
            <w:r>
              <w:rPr>
                <w:rFonts w:cs="Verdana"/>
                <w:sz w:val="14"/>
                <w:szCs w:val="14"/>
              </w:rPr>
              <w:t>2022</w:t>
            </w:r>
            <w:r>
              <w:rPr>
                <w:rFonts w:hint="eastAsia"/>
                <w:sz w:val="14"/>
                <w:szCs w:val="14"/>
              </w:rPr>
              <w:t>年収穫）、水、レモン。プレス後、まだモストの残るヴィナッッチャのみで再び醗酵。ボトル詰めの前にモストを加えビン内再醗酵。アルコールは</w:t>
            </w:r>
            <w:r>
              <w:rPr>
                <w:rFonts w:cs="Verdana"/>
                <w:sz w:val="14"/>
                <w:szCs w:val="14"/>
              </w:rPr>
              <w:t>5%</w:t>
            </w:r>
            <w:r>
              <w:rPr>
                <w:rFonts w:hint="eastAsia"/>
                <w:sz w:val="14"/>
                <w:szCs w:val="14"/>
              </w:rPr>
              <w:t>のスムーズすぎる口当たり。</w:t>
            </w:r>
          </w:p>
        </w:tc>
      </w:tr>
      <w:tr w:rsidR="005D7780" w:rsidRPr="00D8390E" w14:paraId="3D2E28E3" w14:textId="77777777" w:rsidTr="00B31D24">
        <w:tc>
          <w:tcPr>
            <w:tcW w:w="1119" w:type="pct"/>
          </w:tcPr>
          <w:p w14:paraId="2B4590CB" w14:textId="77777777" w:rsidR="005D7780" w:rsidRPr="00556A6F" w:rsidRDefault="005D7780" w:rsidP="005D7780">
            <w:pPr>
              <w:pStyle w:val="Default"/>
              <w:rPr>
                <w:rFonts w:ascii="Verdana" w:cs="Times New Roman"/>
                <w:b/>
                <w:color w:val="auto"/>
                <w:kern w:val="2"/>
                <w:sz w:val="21"/>
                <w:szCs w:val="21"/>
                <w:lang w:val="it-IT"/>
              </w:rPr>
            </w:pPr>
            <w:r w:rsidRPr="00556A6F">
              <w:rPr>
                <w:rFonts w:ascii="Verdana" w:cs="Times New Roman"/>
                <w:b/>
                <w:color w:val="auto"/>
                <w:kern w:val="2"/>
                <w:sz w:val="21"/>
                <w:szCs w:val="21"/>
                <w:lang w:val="it-IT"/>
              </w:rPr>
              <w:t xml:space="preserve">Gabian Rosso </w:t>
            </w:r>
          </w:p>
          <w:p w14:paraId="308A9099" w14:textId="26D098E2" w:rsidR="005D7780" w:rsidRDefault="005D7780" w:rsidP="005D7780">
            <w:pPr>
              <w:jc w:val="left"/>
              <w:rPr>
                <w:b/>
                <w:lang w:val="it-IT"/>
              </w:rPr>
            </w:pPr>
            <w:r>
              <w:rPr>
                <w:rFonts w:hint="eastAsia"/>
                <w:sz w:val="16"/>
                <w:szCs w:val="16"/>
              </w:rPr>
              <w:t>ガビアン</w:t>
            </w:r>
            <w:r>
              <w:rPr>
                <w:rFonts w:hint="eastAsia"/>
                <w:sz w:val="16"/>
                <w:szCs w:val="16"/>
              </w:rPr>
              <w:t xml:space="preserve"> </w:t>
            </w:r>
            <w:r>
              <w:rPr>
                <w:rFonts w:hint="eastAsia"/>
                <w:sz w:val="16"/>
                <w:szCs w:val="16"/>
              </w:rPr>
              <w:t>ロッソ</w:t>
            </w:r>
          </w:p>
        </w:tc>
        <w:tc>
          <w:tcPr>
            <w:tcW w:w="395" w:type="pct"/>
            <w:vAlign w:val="center"/>
          </w:tcPr>
          <w:p w14:paraId="4EDA0849" w14:textId="2B85E77A" w:rsidR="005D7780" w:rsidRDefault="005D7780" w:rsidP="005D7780">
            <w:pPr>
              <w:jc w:val="center"/>
              <w:rPr>
                <w:b/>
                <w:sz w:val="18"/>
                <w:szCs w:val="18"/>
                <w:lang w:val="it-IT"/>
              </w:rPr>
            </w:pPr>
            <w:r>
              <w:rPr>
                <w:rFonts w:hint="eastAsia"/>
                <w:b/>
                <w:sz w:val="18"/>
                <w:szCs w:val="18"/>
                <w:lang w:val="it-IT"/>
              </w:rPr>
              <w:t>22</w:t>
            </w:r>
          </w:p>
        </w:tc>
        <w:tc>
          <w:tcPr>
            <w:tcW w:w="328" w:type="pct"/>
            <w:vAlign w:val="center"/>
          </w:tcPr>
          <w:p w14:paraId="4B0DF0D6" w14:textId="77777777" w:rsidR="005D7780" w:rsidRDefault="005D7780" w:rsidP="005D7780">
            <w:pPr>
              <w:pStyle w:val="Default"/>
              <w:jc w:val="center"/>
              <w:rPr>
                <w:sz w:val="12"/>
                <w:szCs w:val="12"/>
              </w:rPr>
            </w:pPr>
            <w:r>
              <w:rPr>
                <w:rFonts w:hint="eastAsia"/>
                <w:sz w:val="12"/>
                <w:szCs w:val="12"/>
              </w:rPr>
              <w:t>フレーバー</w:t>
            </w:r>
          </w:p>
          <w:p w14:paraId="70DD2073" w14:textId="77777777" w:rsidR="005D7780" w:rsidRDefault="005D7780" w:rsidP="005D7780">
            <w:pPr>
              <w:pStyle w:val="Default"/>
              <w:jc w:val="center"/>
              <w:rPr>
                <w:sz w:val="12"/>
                <w:szCs w:val="12"/>
              </w:rPr>
            </w:pPr>
            <w:r>
              <w:rPr>
                <w:rFonts w:hint="eastAsia"/>
                <w:sz w:val="12"/>
                <w:szCs w:val="12"/>
              </w:rPr>
              <w:t>ワイン 赤</w:t>
            </w:r>
          </w:p>
          <w:p w14:paraId="1D7CB608" w14:textId="6E32CC64" w:rsidR="005D7780" w:rsidRDefault="005D7780" w:rsidP="005D7780">
            <w:pPr>
              <w:jc w:val="center"/>
              <w:rPr>
                <w:sz w:val="16"/>
                <w:szCs w:val="16"/>
              </w:rPr>
            </w:pPr>
            <w:r>
              <w:rPr>
                <w:rFonts w:hint="eastAsia"/>
                <w:sz w:val="12"/>
                <w:szCs w:val="12"/>
              </w:rPr>
              <w:t>微発泡</w:t>
            </w:r>
          </w:p>
        </w:tc>
        <w:tc>
          <w:tcPr>
            <w:tcW w:w="395" w:type="pct"/>
            <w:vAlign w:val="center"/>
          </w:tcPr>
          <w:p w14:paraId="54601EC1" w14:textId="2DD818D5"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688C7C1" w14:textId="563D6AA2" w:rsidR="005D7780" w:rsidRPr="00D8390E" w:rsidRDefault="005D7780" w:rsidP="005D7780">
            <w:pPr>
              <w:jc w:val="center"/>
              <w:rPr>
                <w:rFonts w:cs="Calibri"/>
                <w:b/>
                <w:sz w:val="18"/>
                <w:lang w:val="it-IT"/>
              </w:rPr>
            </w:pPr>
            <w:r w:rsidRPr="00D8390E">
              <w:rPr>
                <w:b/>
                <w:sz w:val="18"/>
              </w:rPr>
              <w:t>￥</w:t>
            </w:r>
            <w:r>
              <w:rPr>
                <w:rFonts w:hint="eastAsia"/>
                <w:b/>
                <w:sz w:val="18"/>
              </w:rPr>
              <w:t>2</w:t>
            </w:r>
            <w:r w:rsidRPr="00D8390E">
              <w:rPr>
                <w:b/>
                <w:sz w:val="18"/>
              </w:rPr>
              <w:t>,</w:t>
            </w:r>
            <w:r>
              <w:rPr>
                <w:rFonts w:hint="eastAsia"/>
                <w:b/>
                <w:sz w:val="18"/>
              </w:rPr>
              <w:t>0</w:t>
            </w:r>
            <w:r w:rsidRPr="00D8390E">
              <w:rPr>
                <w:b/>
                <w:sz w:val="18"/>
              </w:rPr>
              <w:t>00</w:t>
            </w:r>
          </w:p>
        </w:tc>
        <w:tc>
          <w:tcPr>
            <w:tcW w:w="2105" w:type="pct"/>
          </w:tcPr>
          <w:p w14:paraId="4863F155" w14:textId="0D30BF18" w:rsidR="005D7780" w:rsidRDefault="005D7780" w:rsidP="005D7780">
            <w:pPr>
              <w:jc w:val="left"/>
              <w:rPr>
                <w:sz w:val="14"/>
              </w:rPr>
            </w:pPr>
            <w:r>
              <w:rPr>
                <w:rFonts w:hint="eastAsia"/>
                <w:sz w:val="14"/>
                <w:szCs w:val="14"/>
              </w:rPr>
              <w:t>黒ブドウのヴィナッチャ（ランブルスコ、マルツェミーノ、</w:t>
            </w:r>
            <w:r>
              <w:rPr>
                <w:rFonts w:cs="Verdana"/>
                <w:sz w:val="14"/>
                <w:szCs w:val="14"/>
              </w:rPr>
              <w:t>2022</w:t>
            </w:r>
            <w:r>
              <w:rPr>
                <w:rFonts w:hint="eastAsia"/>
                <w:sz w:val="14"/>
                <w:szCs w:val="14"/>
              </w:rPr>
              <w:t>年収穫）、水、レモン。プレス後、まだモストの残るヴィナッッチャのみで再び醗酵。ボトル詰めの前にモストを加えビン内再醗酵。アルコールは</w:t>
            </w:r>
            <w:r>
              <w:rPr>
                <w:rFonts w:cs="Verdana"/>
                <w:sz w:val="14"/>
                <w:szCs w:val="14"/>
              </w:rPr>
              <w:t>5%</w:t>
            </w:r>
            <w:r>
              <w:rPr>
                <w:rFonts w:hint="eastAsia"/>
                <w:sz w:val="14"/>
                <w:szCs w:val="14"/>
              </w:rPr>
              <w:t>のスムーズすぎる口当たり。</w:t>
            </w:r>
          </w:p>
        </w:tc>
      </w:tr>
      <w:tr w:rsidR="00BC7939" w:rsidRPr="00D8390E" w14:paraId="4EA92E06" w14:textId="77777777" w:rsidTr="00B31D24">
        <w:tc>
          <w:tcPr>
            <w:tcW w:w="1119" w:type="pct"/>
          </w:tcPr>
          <w:p w14:paraId="487A497E" w14:textId="77777777" w:rsidR="00BC7939" w:rsidRPr="00556A6F" w:rsidRDefault="00BC7939" w:rsidP="00B31D24">
            <w:pPr>
              <w:jc w:val="left"/>
              <w:rPr>
                <w:b/>
                <w:sz w:val="21"/>
                <w:szCs w:val="21"/>
                <w:lang w:val="it-IT"/>
              </w:rPr>
            </w:pPr>
            <w:r w:rsidRPr="00556A6F">
              <w:rPr>
                <w:b/>
                <w:sz w:val="21"/>
                <w:szCs w:val="21"/>
                <w:lang w:val="it-IT"/>
              </w:rPr>
              <w:t>Frisant Bianco</w:t>
            </w:r>
          </w:p>
          <w:p w14:paraId="5363CC8D" w14:textId="744BCFF5" w:rsidR="00BC7939" w:rsidRPr="005D7780" w:rsidRDefault="00BC7939" w:rsidP="005D7780">
            <w:pPr>
              <w:jc w:val="left"/>
              <w:rPr>
                <w:b/>
                <w:sz w:val="16"/>
                <w:szCs w:val="16"/>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ビアンコ</w:t>
            </w:r>
          </w:p>
        </w:tc>
        <w:tc>
          <w:tcPr>
            <w:tcW w:w="395" w:type="pct"/>
            <w:vAlign w:val="center"/>
          </w:tcPr>
          <w:p w14:paraId="36AB12DE" w14:textId="77777777" w:rsidR="00BC7939" w:rsidRPr="00D8390E" w:rsidRDefault="00BC7939" w:rsidP="00B31D24">
            <w:pPr>
              <w:jc w:val="center"/>
              <w:rPr>
                <w:b/>
                <w:sz w:val="18"/>
                <w:szCs w:val="18"/>
                <w:lang w:val="it-IT"/>
              </w:rPr>
            </w:pPr>
            <w:r>
              <w:rPr>
                <w:rFonts w:hint="eastAsia"/>
                <w:b/>
                <w:sz w:val="18"/>
                <w:szCs w:val="18"/>
                <w:lang w:val="it-IT"/>
              </w:rPr>
              <w:t>20</w:t>
            </w:r>
            <w:r>
              <w:rPr>
                <w:b/>
                <w:sz w:val="18"/>
                <w:szCs w:val="18"/>
                <w:lang w:val="it-IT"/>
              </w:rPr>
              <w:t>22</w:t>
            </w:r>
          </w:p>
        </w:tc>
        <w:tc>
          <w:tcPr>
            <w:tcW w:w="328" w:type="pct"/>
            <w:vAlign w:val="center"/>
          </w:tcPr>
          <w:p w14:paraId="5BFF99BA" w14:textId="77777777" w:rsidR="00BC7939" w:rsidRPr="00D8390E" w:rsidRDefault="00BC7939" w:rsidP="00B31D24">
            <w:pPr>
              <w:jc w:val="center"/>
              <w:rPr>
                <w:sz w:val="16"/>
                <w:szCs w:val="16"/>
              </w:rPr>
            </w:pPr>
            <w:r>
              <w:rPr>
                <w:rFonts w:hint="eastAsia"/>
                <w:sz w:val="16"/>
                <w:szCs w:val="16"/>
              </w:rPr>
              <w:t>白</w:t>
            </w:r>
          </w:p>
          <w:p w14:paraId="77B94E8E" w14:textId="77777777" w:rsidR="00BC7939" w:rsidRPr="00D8390E" w:rsidRDefault="00BC7939" w:rsidP="00B31D24">
            <w:pPr>
              <w:jc w:val="center"/>
              <w:rPr>
                <w:sz w:val="16"/>
                <w:szCs w:val="16"/>
              </w:rPr>
            </w:pPr>
            <w:r w:rsidRPr="00D8390E">
              <w:rPr>
                <w:sz w:val="16"/>
                <w:szCs w:val="16"/>
              </w:rPr>
              <w:t>微泡</w:t>
            </w:r>
          </w:p>
        </w:tc>
        <w:tc>
          <w:tcPr>
            <w:tcW w:w="395" w:type="pct"/>
            <w:vAlign w:val="center"/>
          </w:tcPr>
          <w:p w14:paraId="1B07A38F" w14:textId="77777777" w:rsidR="00BC7939" w:rsidRPr="00D8390E" w:rsidRDefault="00BC7939" w:rsidP="00B31D2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F1A761A" w14:textId="77777777" w:rsidR="00BC7939" w:rsidRPr="00D8390E" w:rsidRDefault="00BC7939" w:rsidP="00B31D24">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7</w:t>
            </w:r>
            <w:r w:rsidRPr="00D8390E">
              <w:rPr>
                <w:rFonts w:cs="Calibri"/>
                <w:b/>
                <w:sz w:val="18"/>
                <w:lang w:val="it-IT"/>
              </w:rPr>
              <w:t>00</w:t>
            </w:r>
          </w:p>
        </w:tc>
        <w:tc>
          <w:tcPr>
            <w:tcW w:w="2105" w:type="pct"/>
          </w:tcPr>
          <w:p w14:paraId="540B4028" w14:textId="5C7151B2" w:rsidR="00BC7939" w:rsidRPr="00BB722A" w:rsidRDefault="00BC7939" w:rsidP="0012706E">
            <w:pPr>
              <w:jc w:val="left"/>
              <w:rPr>
                <w:sz w:val="14"/>
              </w:rPr>
            </w:pPr>
            <w:r>
              <w:rPr>
                <w:rFonts w:hint="eastAsia"/>
                <w:sz w:val="14"/>
              </w:rPr>
              <w:t>スペルゴラ</w:t>
            </w:r>
            <w:r>
              <w:rPr>
                <w:rFonts w:hint="eastAsia"/>
                <w:sz w:val="14"/>
              </w:rPr>
              <w:t>90</w:t>
            </w:r>
            <w:r>
              <w:rPr>
                <w:rFonts w:hint="eastAsia"/>
                <w:sz w:val="14"/>
              </w:rPr>
              <w:t>％、ソーヴィニヨン</w:t>
            </w:r>
            <w:r>
              <w:rPr>
                <w:rFonts w:hint="eastAsia"/>
                <w:sz w:val="14"/>
              </w:rPr>
              <w:t xml:space="preserve"> </w:t>
            </w:r>
            <w:r>
              <w:rPr>
                <w:rFonts w:hint="eastAsia"/>
                <w:sz w:val="14"/>
              </w:rPr>
              <w:t>ブラン</w:t>
            </w:r>
            <w:r>
              <w:rPr>
                <w:rFonts w:hint="eastAsia"/>
                <w:sz w:val="14"/>
              </w:rPr>
              <w:t>10</w:t>
            </w:r>
            <w:r>
              <w:rPr>
                <w:rFonts w:hint="eastAsia"/>
                <w:sz w:val="14"/>
              </w:rPr>
              <w:t>％、樹齢</w:t>
            </w:r>
            <w:r>
              <w:rPr>
                <w:rFonts w:hint="eastAsia"/>
                <w:sz w:val="14"/>
              </w:rPr>
              <w:t>1</w:t>
            </w:r>
            <w:r>
              <w:rPr>
                <w:sz w:val="14"/>
              </w:rPr>
              <w:t>0~15</w:t>
            </w:r>
            <w:r>
              <w:rPr>
                <w:rFonts w:hint="eastAsia"/>
                <w:sz w:val="14"/>
              </w:rPr>
              <w:t>年。除梗せずに圧搾、果汁のみで野生酵母による醗酵を促す。</w:t>
            </w:r>
            <w:r w:rsidR="00155B93">
              <w:rPr>
                <w:rFonts w:hint="eastAsia"/>
                <w:sz w:val="14"/>
              </w:rPr>
              <w:t>モストを加え瓶内再醗酵、</w:t>
            </w:r>
            <w:r>
              <w:rPr>
                <w:rFonts w:hint="eastAsia"/>
                <w:sz w:val="14"/>
              </w:rPr>
              <w:t>オリ</w:t>
            </w:r>
            <w:r w:rsidR="00155B93">
              <w:rPr>
                <w:rFonts w:hint="eastAsia"/>
                <w:sz w:val="14"/>
              </w:rPr>
              <w:t>抜き</w:t>
            </w:r>
            <w:r>
              <w:rPr>
                <w:rFonts w:hint="eastAsia"/>
                <w:sz w:val="14"/>
              </w:rPr>
              <w:t>せずにリリース。</w:t>
            </w:r>
            <w:r>
              <w:rPr>
                <w:rFonts w:hint="eastAsia"/>
                <w:sz w:val="14"/>
              </w:rPr>
              <w:t xml:space="preserve"> </w:t>
            </w:r>
            <w:r>
              <w:rPr>
                <w:rFonts w:hint="eastAsia"/>
                <w:sz w:val="14"/>
              </w:rPr>
              <w:t>キレのある酸と豊かな果実</w:t>
            </w:r>
            <w:r w:rsidR="00155B93">
              <w:rPr>
                <w:rFonts w:hint="eastAsia"/>
                <w:sz w:val="14"/>
              </w:rPr>
              <w:t>味のフリッツァンテ。</w:t>
            </w:r>
          </w:p>
        </w:tc>
      </w:tr>
      <w:tr w:rsidR="005D7780" w:rsidRPr="00D8390E" w14:paraId="155DAC72" w14:textId="77777777" w:rsidTr="00B31D24">
        <w:tc>
          <w:tcPr>
            <w:tcW w:w="1119" w:type="pct"/>
          </w:tcPr>
          <w:p w14:paraId="2B5D13D6" w14:textId="77777777" w:rsidR="005D7780" w:rsidRPr="00556A6F" w:rsidRDefault="005D7780" w:rsidP="005D7780">
            <w:pPr>
              <w:jc w:val="left"/>
              <w:rPr>
                <w:b/>
                <w:sz w:val="21"/>
                <w:szCs w:val="21"/>
                <w:lang w:val="it-IT"/>
              </w:rPr>
            </w:pPr>
            <w:r w:rsidRPr="00556A6F">
              <w:rPr>
                <w:b/>
                <w:sz w:val="21"/>
                <w:szCs w:val="21"/>
                <w:lang w:val="it-IT"/>
              </w:rPr>
              <w:t>Frisant Rosato</w:t>
            </w:r>
          </w:p>
          <w:p w14:paraId="3DF8780E" w14:textId="2CCEC864" w:rsidR="005D7780" w:rsidRPr="00D8390E" w:rsidRDefault="005D7780" w:rsidP="005D7780">
            <w:pPr>
              <w:rPr>
                <w:b/>
                <w:lang w:val="it-IT"/>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ロザート</w:t>
            </w:r>
          </w:p>
        </w:tc>
        <w:tc>
          <w:tcPr>
            <w:tcW w:w="395" w:type="pct"/>
            <w:vAlign w:val="center"/>
          </w:tcPr>
          <w:p w14:paraId="00228EFA" w14:textId="13EA8164" w:rsidR="005D7780" w:rsidRPr="00D8390E" w:rsidRDefault="005D7780" w:rsidP="005D7780">
            <w:pPr>
              <w:jc w:val="center"/>
              <w:rPr>
                <w:b/>
                <w:sz w:val="18"/>
                <w:szCs w:val="18"/>
                <w:lang w:val="it-IT"/>
              </w:rPr>
            </w:pPr>
            <w:r>
              <w:rPr>
                <w:rFonts w:hint="eastAsia"/>
                <w:b/>
                <w:sz w:val="18"/>
                <w:szCs w:val="18"/>
                <w:lang w:val="it-IT"/>
              </w:rPr>
              <w:t>20</w:t>
            </w:r>
            <w:r>
              <w:rPr>
                <w:b/>
                <w:sz w:val="18"/>
                <w:szCs w:val="18"/>
                <w:lang w:val="it-IT"/>
              </w:rPr>
              <w:t>2</w:t>
            </w:r>
            <w:r>
              <w:rPr>
                <w:rFonts w:hint="eastAsia"/>
                <w:b/>
                <w:sz w:val="18"/>
                <w:szCs w:val="18"/>
                <w:lang w:val="it-IT"/>
              </w:rPr>
              <w:t>1</w:t>
            </w:r>
          </w:p>
        </w:tc>
        <w:tc>
          <w:tcPr>
            <w:tcW w:w="328" w:type="pct"/>
            <w:vAlign w:val="center"/>
          </w:tcPr>
          <w:p w14:paraId="2672A3BC" w14:textId="77777777" w:rsidR="005D7780" w:rsidRPr="00D8390E" w:rsidRDefault="005D7780" w:rsidP="005D7780">
            <w:pPr>
              <w:jc w:val="center"/>
              <w:rPr>
                <w:sz w:val="16"/>
                <w:szCs w:val="16"/>
              </w:rPr>
            </w:pPr>
            <w:r w:rsidRPr="00D8390E">
              <w:rPr>
                <w:sz w:val="16"/>
                <w:szCs w:val="16"/>
              </w:rPr>
              <w:t>ロゼ</w:t>
            </w:r>
          </w:p>
          <w:p w14:paraId="48D3B0C9" w14:textId="170024F0" w:rsidR="005D7780" w:rsidRPr="00D8390E" w:rsidRDefault="005D7780" w:rsidP="005D7780">
            <w:pPr>
              <w:jc w:val="center"/>
              <w:rPr>
                <w:sz w:val="18"/>
                <w:szCs w:val="18"/>
              </w:rPr>
            </w:pPr>
            <w:r w:rsidRPr="00D8390E">
              <w:rPr>
                <w:sz w:val="16"/>
                <w:szCs w:val="16"/>
              </w:rPr>
              <w:t>微泡</w:t>
            </w:r>
          </w:p>
        </w:tc>
        <w:tc>
          <w:tcPr>
            <w:tcW w:w="395" w:type="pct"/>
            <w:vAlign w:val="center"/>
          </w:tcPr>
          <w:p w14:paraId="7C31F00D" w14:textId="7B95C328" w:rsidR="005D7780" w:rsidRPr="00D8390E" w:rsidRDefault="005D7780" w:rsidP="005D778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22D31391" w14:textId="3B6CC9AC" w:rsidR="005D7780" w:rsidRPr="00D8390E" w:rsidRDefault="005D7780" w:rsidP="005D7780">
            <w:pPr>
              <w:jc w:val="center"/>
              <w:rPr>
                <w:b/>
                <w:sz w:val="18"/>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2</w:t>
            </w:r>
            <w:r w:rsidRPr="00D8390E">
              <w:rPr>
                <w:rFonts w:cs="Calibri"/>
                <w:b/>
                <w:sz w:val="18"/>
                <w:lang w:val="it-IT"/>
              </w:rPr>
              <w:t>00</w:t>
            </w:r>
          </w:p>
        </w:tc>
        <w:tc>
          <w:tcPr>
            <w:tcW w:w="2105" w:type="pct"/>
          </w:tcPr>
          <w:p w14:paraId="6FD9E61C" w14:textId="578193F0" w:rsidR="005D7780" w:rsidRPr="00D34FF0" w:rsidRDefault="005D7780" w:rsidP="005D7780">
            <w:pPr>
              <w:rPr>
                <w:sz w:val="14"/>
              </w:rPr>
            </w:pPr>
            <w:r>
              <w:rPr>
                <w:rFonts w:hint="eastAsia"/>
                <w:sz w:val="14"/>
              </w:rPr>
              <w:t>ランブルスコ</w:t>
            </w:r>
            <w:r>
              <w:rPr>
                <w:rFonts w:hint="eastAsia"/>
                <w:sz w:val="14"/>
              </w:rPr>
              <w:t xml:space="preserve"> </w:t>
            </w:r>
            <w:r>
              <w:rPr>
                <w:rFonts w:hint="eastAsia"/>
                <w:sz w:val="14"/>
              </w:rPr>
              <w:t>グラスパロッサ、サラミーノ主体、スペルゴラ他。樹齢</w:t>
            </w:r>
            <w:r>
              <w:rPr>
                <w:rFonts w:hint="eastAsia"/>
                <w:sz w:val="14"/>
              </w:rPr>
              <w:t>1</w:t>
            </w:r>
            <w:r>
              <w:rPr>
                <w:sz w:val="14"/>
              </w:rPr>
              <w:t>0~15</w:t>
            </w:r>
            <w:r>
              <w:rPr>
                <w:rFonts w:hint="eastAsia"/>
                <w:sz w:val="14"/>
              </w:rPr>
              <w:t>年。白ブドウを加えて共に圧搾し醗酵。ランブルスコのモストを加えビン内再醗酵。古典では白ブドウを加えていたという、ランブルスコの原点ともいえるロゼ。</w:t>
            </w:r>
          </w:p>
        </w:tc>
      </w:tr>
      <w:tr w:rsidR="005D7780" w:rsidRPr="00D8390E" w14:paraId="5F33A320" w14:textId="77777777" w:rsidTr="00B31D24">
        <w:tc>
          <w:tcPr>
            <w:tcW w:w="1119" w:type="pct"/>
          </w:tcPr>
          <w:p w14:paraId="211550D4" w14:textId="77777777" w:rsidR="005D7780" w:rsidRPr="00556A6F" w:rsidRDefault="005D7780" w:rsidP="005D7780">
            <w:pPr>
              <w:rPr>
                <w:b/>
                <w:sz w:val="21"/>
                <w:szCs w:val="21"/>
                <w:lang w:val="it-IT"/>
              </w:rPr>
            </w:pPr>
            <w:r w:rsidRPr="00556A6F">
              <w:rPr>
                <w:rFonts w:hint="eastAsia"/>
                <w:b/>
                <w:sz w:val="21"/>
                <w:szCs w:val="21"/>
                <w:lang w:val="it-IT"/>
              </w:rPr>
              <w:t>Frizant Rosso</w:t>
            </w:r>
          </w:p>
          <w:p w14:paraId="49CAAB68" w14:textId="77777777" w:rsidR="005D7780" w:rsidRDefault="005D7780" w:rsidP="005D7780">
            <w:pPr>
              <w:rPr>
                <w:sz w:val="16"/>
              </w:rPr>
            </w:pPr>
            <w:r>
              <w:rPr>
                <w:rFonts w:hint="eastAsia"/>
                <w:sz w:val="16"/>
              </w:rPr>
              <w:t>フリザン</w:t>
            </w:r>
            <w:r>
              <w:rPr>
                <w:rFonts w:hint="eastAsia"/>
                <w:sz w:val="16"/>
              </w:rPr>
              <w:t xml:space="preserve"> </w:t>
            </w:r>
            <w:r>
              <w:rPr>
                <w:rFonts w:hint="eastAsia"/>
                <w:sz w:val="16"/>
              </w:rPr>
              <w:t>ロッソ</w:t>
            </w:r>
          </w:p>
          <w:p w14:paraId="0F68116F" w14:textId="730017B4" w:rsidR="005D7780" w:rsidRDefault="005D7780" w:rsidP="005D7780">
            <w:pPr>
              <w:jc w:val="left"/>
              <w:rPr>
                <w:b/>
                <w:lang w:val="it-IT"/>
              </w:rPr>
            </w:pPr>
          </w:p>
        </w:tc>
        <w:tc>
          <w:tcPr>
            <w:tcW w:w="395" w:type="pct"/>
            <w:vAlign w:val="center"/>
          </w:tcPr>
          <w:p w14:paraId="26718520" w14:textId="1E7A598B" w:rsidR="005D7780" w:rsidRDefault="005D7780" w:rsidP="005D7780">
            <w:pPr>
              <w:jc w:val="center"/>
              <w:rPr>
                <w:b/>
                <w:sz w:val="18"/>
                <w:szCs w:val="18"/>
                <w:lang w:val="it-IT"/>
              </w:rPr>
            </w:pPr>
            <w:r>
              <w:rPr>
                <w:rFonts w:hint="eastAsia"/>
                <w:b/>
                <w:sz w:val="18"/>
                <w:lang w:val="it-IT"/>
              </w:rPr>
              <w:t>202</w:t>
            </w:r>
            <w:r w:rsidR="00422A50">
              <w:rPr>
                <w:rFonts w:hint="eastAsia"/>
                <w:b/>
                <w:sz w:val="18"/>
                <w:lang w:val="it-IT"/>
              </w:rPr>
              <w:t>1</w:t>
            </w:r>
          </w:p>
        </w:tc>
        <w:tc>
          <w:tcPr>
            <w:tcW w:w="328" w:type="pct"/>
            <w:vAlign w:val="center"/>
          </w:tcPr>
          <w:p w14:paraId="54CD7EDA" w14:textId="77777777" w:rsidR="005D7780" w:rsidRPr="006F1ECF" w:rsidRDefault="005D7780" w:rsidP="005D7780">
            <w:pPr>
              <w:jc w:val="center"/>
              <w:rPr>
                <w:sz w:val="16"/>
                <w:szCs w:val="16"/>
              </w:rPr>
            </w:pPr>
            <w:r w:rsidRPr="006F1ECF">
              <w:rPr>
                <w:rFonts w:hint="eastAsia"/>
                <w:sz w:val="16"/>
                <w:szCs w:val="16"/>
              </w:rPr>
              <w:t>赤</w:t>
            </w:r>
          </w:p>
          <w:p w14:paraId="6C0CE022" w14:textId="6A88549F" w:rsidR="005D7780" w:rsidRDefault="005D7780" w:rsidP="005D7780">
            <w:pPr>
              <w:jc w:val="center"/>
              <w:rPr>
                <w:sz w:val="18"/>
                <w:szCs w:val="18"/>
              </w:rPr>
            </w:pPr>
            <w:r w:rsidRPr="006F1ECF">
              <w:rPr>
                <w:rFonts w:hint="eastAsia"/>
                <w:sz w:val="16"/>
                <w:szCs w:val="16"/>
              </w:rPr>
              <w:t>微泡</w:t>
            </w:r>
          </w:p>
        </w:tc>
        <w:tc>
          <w:tcPr>
            <w:tcW w:w="395" w:type="pct"/>
            <w:vAlign w:val="center"/>
          </w:tcPr>
          <w:p w14:paraId="44FF6B71" w14:textId="0B235964" w:rsidR="005D7780" w:rsidRPr="00D8390E" w:rsidRDefault="005D7780" w:rsidP="005D7780">
            <w:pPr>
              <w:jc w:val="center"/>
              <w:rPr>
                <w:b/>
                <w:sz w:val="16"/>
                <w:szCs w:val="16"/>
              </w:rPr>
            </w:pPr>
            <w:r w:rsidRPr="001A6B66">
              <w:rPr>
                <w:rFonts w:hint="eastAsia"/>
                <w:b/>
                <w:sz w:val="16"/>
                <w:szCs w:val="16"/>
              </w:rPr>
              <w:t>750</w:t>
            </w:r>
            <w:r w:rsidRPr="001A6B66">
              <w:rPr>
                <w:rFonts w:hint="eastAsia"/>
                <w:b/>
                <w:sz w:val="16"/>
                <w:szCs w:val="16"/>
              </w:rPr>
              <w:t>ｍ</w:t>
            </w:r>
            <w:r w:rsidRPr="001A6B66">
              <w:rPr>
                <w:rFonts w:hint="eastAsia"/>
                <w:sz w:val="16"/>
                <w:szCs w:val="16"/>
              </w:rPr>
              <w:t>ｌ</w:t>
            </w:r>
          </w:p>
        </w:tc>
        <w:tc>
          <w:tcPr>
            <w:tcW w:w="658" w:type="pct"/>
            <w:vAlign w:val="center"/>
          </w:tcPr>
          <w:p w14:paraId="15C9A7E5" w14:textId="66290DF1" w:rsidR="005D7780" w:rsidRPr="00D8390E" w:rsidRDefault="005D7780" w:rsidP="005D7780">
            <w:pPr>
              <w:jc w:val="center"/>
              <w:rPr>
                <w:b/>
                <w:sz w:val="18"/>
              </w:rPr>
            </w:pPr>
            <w:r w:rsidRPr="00681D37">
              <w:rPr>
                <w:rFonts w:hint="eastAsia"/>
                <w:b/>
                <w:sz w:val="18"/>
              </w:rPr>
              <w:t>￥</w:t>
            </w:r>
            <w:r w:rsidRPr="00681D37">
              <w:rPr>
                <w:rFonts w:hint="eastAsia"/>
                <w:b/>
                <w:sz w:val="18"/>
              </w:rPr>
              <w:t>2,100</w:t>
            </w:r>
          </w:p>
        </w:tc>
        <w:tc>
          <w:tcPr>
            <w:tcW w:w="2105" w:type="pct"/>
          </w:tcPr>
          <w:p w14:paraId="0938B2E5" w14:textId="5008D4BB" w:rsidR="005D7780" w:rsidRDefault="005D7780" w:rsidP="005D7780">
            <w:pPr>
              <w:rPr>
                <w:sz w:val="14"/>
              </w:rPr>
            </w:pPr>
            <w:r>
              <w:rPr>
                <w:rFonts w:hint="eastAsia"/>
                <w:sz w:val="14"/>
              </w:rPr>
              <w:t>ランブルスコ</w:t>
            </w:r>
            <w:r>
              <w:rPr>
                <w:rFonts w:hint="eastAsia"/>
                <w:sz w:val="14"/>
              </w:rPr>
              <w:t xml:space="preserve"> </w:t>
            </w:r>
            <w:r>
              <w:rPr>
                <w:rFonts w:hint="eastAsia"/>
                <w:sz w:val="14"/>
              </w:rPr>
              <w:t>グラスパロッサ、サラミーノ、マエストリ主体、トレッビアーノ他白ブドウ。樹齢</w:t>
            </w:r>
            <w:r>
              <w:rPr>
                <w:rFonts w:hint="eastAsia"/>
                <w:sz w:val="14"/>
              </w:rPr>
              <w:t>1</w:t>
            </w:r>
            <w:r>
              <w:rPr>
                <w:sz w:val="14"/>
              </w:rPr>
              <w:t>0~15</w:t>
            </w:r>
            <w:r>
              <w:rPr>
                <w:rFonts w:hint="eastAsia"/>
                <w:sz w:val="14"/>
              </w:rPr>
              <w:t>年。黒ブドウは約</w:t>
            </w:r>
            <w:r>
              <w:rPr>
                <w:rFonts w:hint="eastAsia"/>
                <w:sz w:val="14"/>
              </w:rPr>
              <w:t>2</w:t>
            </w:r>
            <w:r>
              <w:rPr>
                <w:rFonts w:hint="eastAsia"/>
                <w:sz w:val="14"/>
              </w:rPr>
              <w:t>日の浸漬、白ブドウを加えて共に圧搾し醗酵。ランブルスコのモストを加え、ビン内再醗酵。飲み心地抜群のランブルスコ。</w:t>
            </w:r>
          </w:p>
        </w:tc>
      </w:tr>
      <w:tr w:rsidR="00BC7939" w:rsidRPr="00D8390E" w14:paraId="7A04E179" w14:textId="77777777" w:rsidTr="00B31D24">
        <w:tc>
          <w:tcPr>
            <w:tcW w:w="1119" w:type="pct"/>
          </w:tcPr>
          <w:p w14:paraId="31D388CF" w14:textId="77777777" w:rsidR="00BC7939" w:rsidRPr="00556A6F" w:rsidRDefault="00BC7939" w:rsidP="00B31D24">
            <w:pPr>
              <w:jc w:val="left"/>
              <w:rPr>
                <w:b/>
                <w:sz w:val="21"/>
                <w:szCs w:val="21"/>
                <w:lang w:val="it-IT"/>
              </w:rPr>
            </w:pPr>
            <w:r w:rsidRPr="00556A6F">
              <w:rPr>
                <w:b/>
                <w:sz w:val="21"/>
                <w:szCs w:val="21"/>
                <w:lang w:val="it-IT"/>
              </w:rPr>
              <w:t xml:space="preserve">Giandon </w:t>
            </w:r>
            <w:r w:rsidRPr="00556A6F">
              <w:rPr>
                <w:rFonts w:hint="eastAsia"/>
                <w:b/>
                <w:sz w:val="21"/>
                <w:szCs w:val="21"/>
                <w:lang w:val="it-IT"/>
              </w:rPr>
              <w:t>Rosato</w:t>
            </w:r>
          </w:p>
          <w:p w14:paraId="1B34489D" w14:textId="77777777" w:rsidR="00BC7939" w:rsidRPr="00D8390E" w:rsidRDefault="00BC7939" w:rsidP="00B31D24">
            <w:pPr>
              <w:jc w:val="left"/>
              <w:rPr>
                <w:sz w:val="16"/>
              </w:rPr>
            </w:pPr>
            <w:r>
              <w:rPr>
                <w:rFonts w:hint="eastAsia"/>
                <w:sz w:val="16"/>
              </w:rPr>
              <w:t>ジャンドン</w:t>
            </w:r>
            <w:r>
              <w:rPr>
                <w:rFonts w:hint="eastAsia"/>
                <w:sz w:val="16"/>
              </w:rPr>
              <w:t xml:space="preserve"> </w:t>
            </w:r>
            <w:r>
              <w:rPr>
                <w:rFonts w:hint="eastAsia"/>
                <w:sz w:val="16"/>
              </w:rPr>
              <w:t>ロザート</w:t>
            </w:r>
          </w:p>
          <w:p w14:paraId="3FD27997" w14:textId="5D186DE7" w:rsidR="00BC7939" w:rsidRDefault="00BC7939" w:rsidP="00B31D24">
            <w:pPr>
              <w:jc w:val="left"/>
              <w:rPr>
                <w:b/>
                <w:lang w:val="it-IT"/>
              </w:rPr>
            </w:pPr>
          </w:p>
        </w:tc>
        <w:tc>
          <w:tcPr>
            <w:tcW w:w="395" w:type="pct"/>
            <w:vAlign w:val="center"/>
          </w:tcPr>
          <w:p w14:paraId="088F656F" w14:textId="5556AF52" w:rsidR="00BC7939" w:rsidRDefault="00BC7939" w:rsidP="00B31D24">
            <w:pPr>
              <w:jc w:val="center"/>
              <w:rPr>
                <w:b/>
                <w:sz w:val="18"/>
                <w:szCs w:val="18"/>
                <w:lang w:val="it-IT"/>
              </w:rPr>
            </w:pPr>
            <w:r>
              <w:rPr>
                <w:rFonts w:hint="eastAsia"/>
                <w:b/>
                <w:sz w:val="18"/>
                <w:szCs w:val="18"/>
                <w:lang w:val="it-IT"/>
              </w:rPr>
              <w:t>2</w:t>
            </w:r>
            <w:r>
              <w:rPr>
                <w:b/>
                <w:sz w:val="18"/>
                <w:szCs w:val="18"/>
                <w:lang w:val="it-IT"/>
              </w:rPr>
              <w:t>02</w:t>
            </w:r>
            <w:r w:rsidR="00E03701">
              <w:rPr>
                <w:rFonts w:hint="eastAsia"/>
                <w:b/>
                <w:sz w:val="18"/>
                <w:szCs w:val="18"/>
                <w:lang w:val="it-IT"/>
              </w:rPr>
              <w:t>2</w:t>
            </w:r>
          </w:p>
        </w:tc>
        <w:tc>
          <w:tcPr>
            <w:tcW w:w="328" w:type="pct"/>
            <w:vAlign w:val="center"/>
          </w:tcPr>
          <w:p w14:paraId="0033030F" w14:textId="77777777" w:rsidR="00BC7939" w:rsidRPr="00450CED" w:rsidRDefault="00BC7939" w:rsidP="00B31D24">
            <w:pPr>
              <w:jc w:val="center"/>
              <w:rPr>
                <w:sz w:val="18"/>
                <w:szCs w:val="18"/>
              </w:rPr>
            </w:pPr>
            <w:r w:rsidRPr="00BC4562">
              <w:rPr>
                <w:rFonts w:hint="eastAsia"/>
                <w:sz w:val="16"/>
                <w:szCs w:val="16"/>
              </w:rPr>
              <w:t>ロゼ</w:t>
            </w:r>
          </w:p>
        </w:tc>
        <w:tc>
          <w:tcPr>
            <w:tcW w:w="395" w:type="pct"/>
            <w:vAlign w:val="center"/>
          </w:tcPr>
          <w:p w14:paraId="4008FE9C" w14:textId="77777777" w:rsidR="00BC7939" w:rsidRPr="00D8390E" w:rsidRDefault="00BC7939" w:rsidP="00B31D2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341C8E4D" w14:textId="77777777" w:rsidR="00BC7939" w:rsidRPr="00043D08" w:rsidRDefault="00BC7939" w:rsidP="00B31D24">
            <w:pPr>
              <w:jc w:val="center"/>
              <w:rPr>
                <w:b/>
                <w:sz w:val="18"/>
              </w:rPr>
            </w:pPr>
            <w:r w:rsidRPr="00D8390E">
              <w:rPr>
                <w:b/>
                <w:sz w:val="18"/>
              </w:rPr>
              <w:t>￥</w:t>
            </w:r>
            <w:r>
              <w:rPr>
                <w:rFonts w:hint="eastAsia"/>
                <w:b/>
                <w:sz w:val="18"/>
              </w:rPr>
              <w:t>2</w:t>
            </w:r>
            <w:r w:rsidRPr="00D8390E">
              <w:rPr>
                <w:b/>
                <w:sz w:val="18"/>
              </w:rPr>
              <w:t>,</w:t>
            </w:r>
            <w:r>
              <w:rPr>
                <w:b/>
                <w:sz w:val="18"/>
              </w:rPr>
              <w:t>4</w:t>
            </w:r>
            <w:r w:rsidRPr="00D8390E">
              <w:rPr>
                <w:b/>
                <w:sz w:val="18"/>
              </w:rPr>
              <w:t>00</w:t>
            </w:r>
          </w:p>
        </w:tc>
        <w:tc>
          <w:tcPr>
            <w:tcW w:w="2105" w:type="pct"/>
          </w:tcPr>
          <w:p w14:paraId="468BE9DA" w14:textId="77777777" w:rsidR="00BC7939" w:rsidRPr="00122B02" w:rsidRDefault="00BC7939" w:rsidP="00B31D24">
            <w:pPr>
              <w:rPr>
                <w:sz w:val="14"/>
              </w:rPr>
            </w:pPr>
            <w:r w:rsidRPr="00122B02">
              <w:rPr>
                <w:rFonts w:hint="eastAsia"/>
                <w:sz w:val="14"/>
              </w:rPr>
              <w:t>ランブルスコ</w:t>
            </w:r>
            <w:r w:rsidRPr="00122B02">
              <w:rPr>
                <w:rFonts w:hint="eastAsia"/>
                <w:sz w:val="14"/>
              </w:rPr>
              <w:t xml:space="preserve"> </w:t>
            </w:r>
            <w:r w:rsidRPr="00122B02">
              <w:rPr>
                <w:rFonts w:hint="eastAsia"/>
                <w:sz w:val="14"/>
              </w:rPr>
              <w:t>サラミーノ</w:t>
            </w:r>
            <w:r w:rsidRPr="00122B02">
              <w:rPr>
                <w:rFonts w:hint="eastAsia"/>
                <w:sz w:val="14"/>
              </w:rPr>
              <w:t>50</w:t>
            </w:r>
            <w:r w:rsidRPr="00122B02">
              <w:rPr>
                <w:rFonts w:hint="eastAsia"/>
                <w:sz w:val="14"/>
              </w:rPr>
              <w:t>％、スペルゴラ</w:t>
            </w:r>
            <w:r w:rsidRPr="00122B02">
              <w:rPr>
                <w:rFonts w:hint="eastAsia"/>
                <w:sz w:val="14"/>
              </w:rPr>
              <w:t>25</w:t>
            </w:r>
            <w:r w:rsidRPr="00122B02">
              <w:rPr>
                <w:rFonts w:hint="eastAsia"/>
                <w:sz w:val="14"/>
              </w:rPr>
              <w:t>％、、他。樹齢</w:t>
            </w:r>
            <w:r w:rsidRPr="00122B02">
              <w:rPr>
                <w:rFonts w:hint="eastAsia"/>
                <w:sz w:val="14"/>
              </w:rPr>
              <w:t>10</w:t>
            </w:r>
            <w:r w:rsidRPr="00122B02">
              <w:rPr>
                <w:rFonts w:hint="eastAsia"/>
                <w:sz w:val="14"/>
              </w:rPr>
              <w:t>～</w:t>
            </w:r>
            <w:r w:rsidRPr="00122B02">
              <w:rPr>
                <w:rFonts w:hint="eastAsia"/>
                <w:sz w:val="14"/>
              </w:rPr>
              <w:t>15</w:t>
            </w:r>
            <w:r w:rsidRPr="00122B02">
              <w:rPr>
                <w:rFonts w:hint="eastAsia"/>
                <w:sz w:val="14"/>
              </w:rPr>
              <w:t>年。</w:t>
            </w:r>
          </w:p>
          <w:p w14:paraId="42C4267A" w14:textId="1815C8EB" w:rsidR="00BC7939" w:rsidRDefault="00BC7939" w:rsidP="00155B93">
            <w:pPr>
              <w:rPr>
                <w:sz w:val="14"/>
              </w:rPr>
            </w:pPr>
            <w:r w:rsidRPr="00122B02">
              <w:rPr>
                <w:rFonts w:hint="eastAsia"/>
                <w:sz w:val="14"/>
              </w:rPr>
              <w:t>収穫後、黒ブドウは除梗し果皮と共に短時間のマセレーション。プレスを行い</w:t>
            </w:r>
            <w:r w:rsidR="00155B93">
              <w:rPr>
                <w:rFonts w:hint="eastAsia"/>
                <w:sz w:val="14"/>
              </w:rPr>
              <w:t>スペルゴラのモストを加えて</w:t>
            </w:r>
            <w:r w:rsidRPr="00122B02">
              <w:rPr>
                <w:rFonts w:hint="eastAsia"/>
                <w:sz w:val="14"/>
              </w:rPr>
              <w:t>醗酵。強めの色調、非常にドライで食中酒</w:t>
            </w:r>
            <w:r w:rsidR="00155B93">
              <w:rPr>
                <w:rFonts w:hint="eastAsia"/>
                <w:sz w:val="14"/>
              </w:rPr>
              <w:t>らしい</w:t>
            </w:r>
            <w:r w:rsidRPr="00122B02">
              <w:rPr>
                <w:rFonts w:hint="eastAsia"/>
                <w:sz w:val="14"/>
              </w:rPr>
              <w:t>ロゼ。</w:t>
            </w:r>
          </w:p>
        </w:tc>
      </w:tr>
      <w:tr w:rsidR="00BC7939" w:rsidRPr="00D8390E" w14:paraId="5DBED283" w14:textId="77777777" w:rsidTr="00B31D24">
        <w:tc>
          <w:tcPr>
            <w:tcW w:w="1119" w:type="pct"/>
          </w:tcPr>
          <w:p w14:paraId="284ACB61" w14:textId="77777777" w:rsidR="00BC7939" w:rsidRPr="00556A6F" w:rsidRDefault="00BC7939" w:rsidP="00B31D24">
            <w:pPr>
              <w:jc w:val="left"/>
              <w:rPr>
                <w:b/>
                <w:sz w:val="21"/>
                <w:szCs w:val="21"/>
                <w:lang w:val="it-IT"/>
              </w:rPr>
            </w:pPr>
            <w:r w:rsidRPr="00556A6F">
              <w:rPr>
                <w:b/>
                <w:sz w:val="21"/>
                <w:szCs w:val="21"/>
                <w:lang w:val="it-IT"/>
              </w:rPr>
              <w:t xml:space="preserve">Giandon </w:t>
            </w:r>
            <w:r w:rsidRPr="00556A6F">
              <w:rPr>
                <w:rFonts w:hint="eastAsia"/>
                <w:b/>
                <w:sz w:val="21"/>
                <w:szCs w:val="21"/>
                <w:lang w:val="it-IT"/>
              </w:rPr>
              <w:t>Rosso</w:t>
            </w:r>
          </w:p>
          <w:p w14:paraId="58691BC8" w14:textId="77777777" w:rsidR="00BC7939" w:rsidRPr="00D8390E" w:rsidRDefault="00BC7939" w:rsidP="00B31D24">
            <w:pPr>
              <w:jc w:val="left"/>
              <w:rPr>
                <w:sz w:val="16"/>
              </w:rPr>
            </w:pPr>
            <w:r>
              <w:rPr>
                <w:rFonts w:hint="eastAsia"/>
                <w:sz w:val="16"/>
              </w:rPr>
              <w:t>ジャンドン</w:t>
            </w:r>
            <w:r>
              <w:rPr>
                <w:rFonts w:hint="eastAsia"/>
                <w:sz w:val="16"/>
              </w:rPr>
              <w:t xml:space="preserve"> </w:t>
            </w:r>
            <w:r>
              <w:rPr>
                <w:rFonts w:hint="eastAsia"/>
                <w:sz w:val="16"/>
              </w:rPr>
              <w:t>ロッソ</w:t>
            </w:r>
          </w:p>
          <w:p w14:paraId="535BB5CD" w14:textId="0D3D310E" w:rsidR="00BC7939" w:rsidRDefault="00BC7939" w:rsidP="00B31D24">
            <w:pPr>
              <w:jc w:val="left"/>
              <w:rPr>
                <w:b/>
                <w:lang w:val="it-IT"/>
              </w:rPr>
            </w:pPr>
          </w:p>
        </w:tc>
        <w:tc>
          <w:tcPr>
            <w:tcW w:w="395" w:type="pct"/>
            <w:vAlign w:val="center"/>
          </w:tcPr>
          <w:p w14:paraId="005A53C4" w14:textId="41841B99" w:rsidR="00BC7939" w:rsidRDefault="00BC7939" w:rsidP="00B31D24">
            <w:pPr>
              <w:jc w:val="center"/>
              <w:rPr>
                <w:b/>
                <w:sz w:val="18"/>
                <w:szCs w:val="18"/>
                <w:lang w:val="it-IT"/>
              </w:rPr>
            </w:pPr>
            <w:r>
              <w:rPr>
                <w:rFonts w:hint="eastAsia"/>
                <w:b/>
                <w:sz w:val="18"/>
                <w:szCs w:val="18"/>
                <w:lang w:val="it-IT"/>
              </w:rPr>
              <w:t>202</w:t>
            </w:r>
            <w:r w:rsidR="00E03701">
              <w:rPr>
                <w:rFonts w:hint="eastAsia"/>
                <w:b/>
                <w:sz w:val="18"/>
                <w:szCs w:val="18"/>
                <w:lang w:val="it-IT"/>
              </w:rPr>
              <w:t>2</w:t>
            </w:r>
          </w:p>
        </w:tc>
        <w:tc>
          <w:tcPr>
            <w:tcW w:w="328" w:type="pct"/>
            <w:vAlign w:val="center"/>
          </w:tcPr>
          <w:p w14:paraId="244C34F6" w14:textId="77777777" w:rsidR="00BC7939" w:rsidRPr="00450CED" w:rsidRDefault="00BC7939" w:rsidP="00B31D24">
            <w:pPr>
              <w:jc w:val="center"/>
              <w:rPr>
                <w:sz w:val="18"/>
                <w:szCs w:val="18"/>
              </w:rPr>
            </w:pPr>
            <w:r w:rsidRPr="00450CED">
              <w:rPr>
                <w:rFonts w:hint="eastAsia"/>
                <w:sz w:val="18"/>
                <w:szCs w:val="18"/>
              </w:rPr>
              <w:t>赤</w:t>
            </w:r>
          </w:p>
        </w:tc>
        <w:tc>
          <w:tcPr>
            <w:tcW w:w="395" w:type="pct"/>
            <w:vAlign w:val="center"/>
          </w:tcPr>
          <w:p w14:paraId="1A988209" w14:textId="77777777" w:rsidR="00BC7939" w:rsidRPr="00D8390E" w:rsidRDefault="00BC7939" w:rsidP="00B31D2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67C14BC3" w14:textId="77777777" w:rsidR="00BC7939" w:rsidRPr="00043D08" w:rsidRDefault="00BC7939" w:rsidP="00B31D24">
            <w:pPr>
              <w:jc w:val="center"/>
              <w:rPr>
                <w:b/>
                <w:sz w:val="18"/>
              </w:rPr>
            </w:pPr>
            <w:r w:rsidRPr="00D8390E">
              <w:rPr>
                <w:b/>
                <w:sz w:val="18"/>
              </w:rPr>
              <w:t>￥</w:t>
            </w:r>
            <w:r>
              <w:rPr>
                <w:rFonts w:hint="eastAsia"/>
                <w:b/>
                <w:sz w:val="18"/>
              </w:rPr>
              <w:t>2</w:t>
            </w:r>
            <w:r w:rsidRPr="00D8390E">
              <w:rPr>
                <w:b/>
                <w:sz w:val="18"/>
              </w:rPr>
              <w:t>,</w:t>
            </w:r>
            <w:r>
              <w:rPr>
                <w:rFonts w:hint="eastAsia"/>
                <w:b/>
                <w:sz w:val="18"/>
              </w:rPr>
              <w:t>0</w:t>
            </w:r>
            <w:r w:rsidRPr="00D8390E">
              <w:rPr>
                <w:b/>
                <w:sz w:val="18"/>
              </w:rPr>
              <w:t>00</w:t>
            </w:r>
          </w:p>
        </w:tc>
        <w:tc>
          <w:tcPr>
            <w:tcW w:w="2105" w:type="pct"/>
          </w:tcPr>
          <w:p w14:paraId="7D847664" w14:textId="77777777" w:rsidR="00BC7939" w:rsidRDefault="00BC7939" w:rsidP="00B31D24">
            <w:pPr>
              <w:rPr>
                <w:sz w:val="14"/>
              </w:rPr>
            </w:pPr>
            <w:r w:rsidRPr="00875068">
              <w:rPr>
                <w:rFonts w:hint="eastAsia"/>
                <w:sz w:val="14"/>
              </w:rPr>
              <w:t>マルツェミーノ主体、マルボジェンティーレ、ランブルスコグラスパロッサほか。除梗し果皮と共に醗酵。セメントタンクにて発酵・熟成。</w:t>
            </w:r>
            <w:r>
              <w:rPr>
                <w:rFonts w:hint="eastAsia"/>
                <w:sz w:val="14"/>
              </w:rPr>
              <w:t>気兼ねなく飲み続けられる土地の味わいを意識し、</w:t>
            </w:r>
            <w:r w:rsidRPr="00875068">
              <w:rPr>
                <w:rFonts w:hint="eastAsia"/>
                <w:sz w:val="14"/>
              </w:rPr>
              <w:t>気軽</w:t>
            </w:r>
            <w:r>
              <w:rPr>
                <w:rFonts w:hint="eastAsia"/>
                <w:sz w:val="14"/>
              </w:rPr>
              <w:t>な飲み口</w:t>
            </w:r>
            <w:r w:rsidRPr="00875068">
              <w:rPr>
                <w:rFonts w:hint="eastAsia"/>
                <w:sz w:val="14"/>
              </w:rPr>
              <w:t>を追求したワイン。</w:t>
            </w:r>
          </w:p>
        </w:tc>
      </w:tr>
      <w:tr w:rsidR="00BC7939" w:rsidRPr="00D8390E" w14:paraId="580A11DC" w14:textId="77777777" w:rsidTr="00B31D24">
        <w:tc>
          <w:tcPr>
            <w:tcW w:w="1119" w:type="pct"/>
          </w:tcPr>
          <w:p w14:paraId="7C9ED2EA" w14:textId="77777777" w:rsidR="00BC7939" w:rsidRPr="00556A6F" w:rsidRDefault="00BC7939" w:rsidP="00B31D24">
            <w:pPr>
              <w:jc w:val="left"/>
              <w:rPr>
                <w:b/>
                <w:sz w:val="21"/>
                <w:szCs w:val="21"/>
                <w:lang w:val="it-IT"/>
              </w:rPr>
            </w:pPr>
            <w:r w:rsidRPr="00556A6F">
              <w:rPr>
                <w:b/>
                <w:sz w:val="21"/>
                <w:szCs w:val="21"/>
                <w:lang w:val="it-IT"/>
              </w:rPr>
              <w:t>Spergle</w:t>
            </w:r>
          </w:p>
          <w:p w14:paraId="62D43AB5" w14:textId="326EBB69" w:rsidR="00BC7939" w:rsidRPr="005D7780" w:rsidRDefault="00BC7939" w:rsidP="005D7780">
            <w:pPr>
              <w:jc w:val="left"/>
              <w:rPr>
                <w:sz w:val="16"/>
              </w:rPr>
            </w:pPr>
            <w:r>
              <w:rPr>
                <w:rFonts w:hint="eastAsia"/>
                <w:sz w:val="16"/>
              </w:rPr>
              <w:t>スペルグレ</w:t>
            </w:r>
          </w:p>
        </w:tc>
        <w:tc>
          <w:tcPr>
            <w:tcW w:w="395" w:type="pct"/>
            <w:vAlign w:val="center"/>
          </w:tcPr>
          <w:p w14:paraId="02DD2B11" w14:textId="77777777" w:rsidR="00BC7939" w:rsidRPr="00D8390E" w:rsidRDefault="00BC7939" w:rsidP="00B31D24">
            <w:pPr>
              <w:jc w:val="center"/>
              <w:rPr>
                <w:b/>
                <w:sz w:val="18"/>
                <w:szCs w:val="18"/>
                <w:lang w:val="it-IT"/>
              </w:rPr>
            </w:pPr>
            <w:r>
              <w:rPr>
                <w:rFonts w:hint="eastAsia"/>
                <w:b/>
                <w:sz w:val="18"/>
                <w:szCs w:val="18"/>
                <w:lang w:val="it-IT"/>
              </w:rPr>
              <w:t>20</w:t>
            </w:r>
            <w:r>
              <w:rPr>
                <w:b/>
                <w:sz w:val="18"/>
                <w:szCs w:val="18"/>
                <w:lang w:val="it-IT"/>
              </w:rPr>
              <w:t>22</w:t>
            </w:r>
          </w:p>
        </w:tc>
        <w:tc>
          <w:tcPr>
            <w:tcW w:w="328" w:type="pct"/>
            <w:vAlign w:val="center"/>
          </w:tcPr>
          <w:p w14:paraId="79C9E192" w14:textId="77777777" w:rsidR="00BC7939" w:rsidRPr="00D8390E" w:rsidRDefault="00BC7939" w:rsidP="00B31D24">
            <w:pPr>
              <w:jc w:val="center"/>
              <w:rPr>
                <w:sz w:val="16"/>
                <w:szCs w:val="16"/>
              </w:rPr>
            </w:pPr>
            <w:r w:rsidRPr="00450CED">
              <w:rPr>
                <w:rFonts w:hint="eastAsia"/>
                <w:sz w:val="18"/>
                <w:szCs w:val="18"/>
              </w:rPr>
              <w:t>白</w:t>
            </w:r>
          </w:p>
        </w:tc>
        <w:tc>
          <w:tcPr>
            <w:tcW w:w="395" w:type="pct"/>
            <w:vAlign w:val="center"/>
          </w:tcPr>
          <w:p w14:paraId="50DF994C" w14:textId="77777777" w:rsidR="00BC7939" w:rsidRPr="00D8390E" w:rsidRDefault="00BC7939" w:rsidP="00B31D2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2D08E1BC" w14:textId="77777777" w:rsidR="00BC7939" w:rsidRPr="00D8390E" w:rsidRDefault="00BC7939" w:rsidP="00B31D24">
            <w:pPr>
              <w:jc w:val="center"/>
              <w:rPr>
                <w:b/>
                <w:sz w:val="18"/>
              </w:rPr>
            </w:pPr>
            <w:r w:rsidRPr="00043D08">
              <w:rPr>
                <w:b/>
                <w:sz w:val="18"/>
              </w:rPr>
              <w:t>￥</w:t>
            </w:r>
            <w:r>
              <w:rPr>
                <w:rFonts w:hint="eastAsia"/>
                <w:b/>
                <w:sz w:val="18"/>
              </w:rPr>
              <w:t>3</w:t>
            </w:r>
            <w:r w:rsidRPr="00043D08">
              <w:rPr>
                <w:b/>
                <w:sz w:val="18"/>
              </w:rPr>
              <w:t>,</w:t>
            </w:r>
            <w:r>
              <w:rPr>
                <w:b/>
                <w:sz w:val="18"/>
              </w:rPr>
              <w:t>0</w:t>
            </w:r>
            <w:r w:rsidRPr="00043D08">
              <w:rPr>
                <w:b/>
                <w:sz w:val="18"/>
              </w:rPr>
              <w:t>00</w:t>
            </w:r>
          </w:p>
        </w:tc>
        <w:tc>
          <w:tcPr>
            <w:tcW w:w="2105" w:type="pct"/>
          </w:tcPr>
          <w:p w14:paraId="48C8BD11" w14:textId="3EEAD7E7" w:rsidR="00BC7939" w:rsidRPr="00D8390E" w:rsidRDefault="00BC7939" w:rsidP="00B31D24">
            <w:pPr>
              <w:rPr>
                <w:sz w:val="14"/>
              </w:rPr>
            </w:pPr>
            <w:r>
              <w:rPr>
                <w:rFonts w:hint="eastAsia"/>
                <w:sz w:val="14"/>
              </w:rPr>
              <w:t>スペルゴラ、樹齢</w:t>
            </w:r>
            <w:r>
              <w:rPr>
                <w:rFonts w:hint="eastAsia"/>
                <w:sz w:val="14"/>
              </w:rPr>
              <w:t>5</w:t>
            </w:r>
            <w:r>
              <w:rPr>
                <w:rFonts w:hint="eastAsia"/>
                <w:sz w:val="14"/>
              </w:rPr>
              <w:t>～</w:t>
            </w:r>
            <w:r>
              <w:rPr>
                <w:rFonts w:hint="eastAsia"/>
                <w:sz w:val="14"/>
              </w:rPr>
              <w:t>15</w:t>
            </w:r>
            <w:r>
              <w:rPr>
                <w:rFonts w:hint="eastAsia"/>
                <w:sz w:val="14"/>
              </w:rPr>
              <w:t>年。収穫後、除梗して圧搾しステンレスタンクで緩やかに醗酵。一部のブドウは</w:t>
            </w:r>
            <w:r w:rsidR="00155B93">
              <w:rPr>
                <w:rFonts w:hint="eastAsia"/>
                <w:sz w:val="14"/>
              </w:rPr>
              <w:t>マセレーションを行い、醗酵が終わってからアッサンブラージュ。</w:t>
            </w:r>
            <w:r>
              <w:rPr>
                <w:rFonts w:hint="eastAsia"/>
                <w:sz w:val="14"/>
              </w:rPr>
              <w:t>酸</w:t>
            </w:r>
            <w:r w:rsidR="00155B93">
              <w:rPr>
                <w:rFonts w:hint="eastAsia"/>
                <w:sz w:val="14"/>
              </w:rPr>
              <w:t>が</w:t>
            </w:r>
            <w:r>
              <w:rPr>
                <w:rFonts w:hint="eastAsia"/>
                <w:sz w:val="14"/>
              </w:rPr>
              <w:t>高い</w:t>
            </w:r>
            <w:r w:rsidR="00155B93">
              <w:rPr>
                <w:rFonts w:hint="eastAsia"/>
                <w:sz w:val="14"/>
              </w:rPr>
              <w:t>だけではない</w:t>
            </w:r>
            <w:r>
              <w:rPr>
                <w:rFonts w:hint="eastAsia"/>
                <w:sz w:val="14"/>
              </w:rPr>
              <w:t>スペルゴラ</w:t>
            </w:r>
            <w:r w:rsidR="00155B93">
              <w:rPr>
                <w:rFonts w:hint="eastAsia"/>
                <w:sz w:val="14"/>
              </w:rPr>
              <w:t>の果実、味わいを感じる白</w:t>
            </w:r>
            <w:r>
              <w:rPr>
                <w:rFonts w:hint="eastAsia"/>
                <w:sz w:val="14"/>
              </w:rPr>
              <w:t>。</w:t>
            </w:r>
          </w:p>
        </w:tc>
      </w:tr>
      <w:tr w:rsidR="00BC7939" w:rsidRPr="00D8390E" w14:paraId="222C3FF0" w14:textId="77777777" w:rsidTr="00B31D24">
        <w:tc>
          <w:tcPr>
            <w:tcW w:w="1119" w:type="pct"/>
          </w:tcPr>
          <w:p w14:paraId="53E9D188" w14:textId="77777777" w:rsidR="00BC7939" w:rsidRPr="00556A6F" w:rsidRDefault="00BC7939" w:rsidP="00B31D24">
            <w:pPr>
              <w:jc w:val="left"/>
              <w:rPr>
                <w:b/>
                <w:sz w:val="21"/>
                <w:szCs w:val="21"/>
                <w:lang w:val="it-IT"/>
              </w:rPr>
            </w:pPr>
            <w:r w:rsidRPr="00556A6F">
              <w:rPr>
                <w:rFonts w:hint="eastAsia"/>
                <w:b/>
                <w:sz w:val="21"/>
                <w:szCs w:val="21"/>
                <w:lang w:val="it-IT"/>
              </w:rPr>
              <w:t>Berzmein</w:t>
            </w:r>
          </w:p>
          <w:p w14:paraId="4C1834C2" w14:textId="77777777" w:rsidR="00BC7939" w:rsidRPr="00FF0270" w:rsidRDefault="00BC7939" w:rsidP="00B31D24">
            <w:pPr>
              <w:jc w:val="left"/>
              <w:rPr>
                <w:sz w:val="16"/>
              </w:rPr>
            </w:pPr>
            <w:r>
              <w:rPr>
                <w:rFonts w:hint="eastAsia"/>
                <w:sz w:val="16"/>
              </w:rPr>
              <w:t>ベルツメイン</w:t>
            </w:r>
          </w:p>
        </w:tc>
        <w:tc>
          <w:tcPr>
            <w:tcW w:w="395" w:type="pct"/>
            <w:vAlign w:val="center"/>
          </w:tcPr>
          <w:p w14:paraId="57ACD4F6" w14:textId="16D6E3F3" w:rsidR="00BC7939" w:rsidRPr="00D8390E" w:rsidRDefault="00BC7939" w:rsidP="00B31D24">
            <w:pPr>
              <w:jc w:val="center"/>
              <w:rPr>
                <w:b/>
                <w:sz w:val="18"/>
                <w:szCs w:val="18"/>
                <w:lang w:val="it-IT"/>
              </w:rPr>
            </w:pPr>
            <w:r>
              <w:rPr>
                <w:rFonts w:hint="eastAsia"/>
                <w:b/>
                <w:sz w:val="18"/>
                <w:szCs w:val="18"/>
                <w:lang w:val="it-IT"/>
              </w:rPr>
              <w:t>2</w:t>
            </w:r>
            <w:r>
              <w:rPr>
                <w:b/>
                <w:sz w:val="18"/>
                <w:szCs w:val="18"/>
                <w:lang w:val="it-IT"/>
              </w:rPr>
              <w:t>0</w:t>
            </w:r>
            <w:r w:rsidR="00422A50">
              <w:rPr>
                <w:rFonts w:hint="eastAsia"/>
                <w:b/>
                <w:sz w:val="18"/>
                <w:szCs w:val="18"/>
                <w:lang w:val="it-IT"/>
              </w:rPr>
              <w:t>20</w:t>
            </w:r>
          </w:p>
        </w:tc>
        <w:tc>
          <w:tcPr>
            <w:tcW w:w="328" w:type="pct"/>
            <w:vAlign w:val="center"/>
          </w:tcPr>
          <w:p w14:paraId="1C72BD15" w14:textId="77777777" w:rsidR="00BC7939" w:rsidRPr="00D8390E" w:rsidRDefault="00BC7939" w:rsidP="00B31D24">
            <w:pPr>
              <w:jc w:val="center"/>
              <w:rPr>
                <w:sz w:val="18"/>
                <w:szCs w:val="18"/>
              </w:rPr>
            </w:pPr>
            <w:r w:rsidRPr="00450CED">
              <w:rPr>
                <w:rFonts w:hint="eastAsia"/>
                <w:sz w:val="18"/>
                <w:szCs w:val="18"/>
              </w:rPr>
              <w:t>赤</w:t>
            </w:r>
          </w:p>
        </w:tc>
        <w:tc>
          <w:tcPr>
            <w:tcW w:w="395" w:type="pct"/>
            <w:vAlign w:val="center"/>
          </w:tcPr>
          <w:p w14:paraId="78CC8EB1" w14:textId="77777777" w:rsidR="00BC7939" w:rsidRPr="00D8390E" w:rsidRDefault="00BC7939" w:rsidP="00B31D2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A8B01C1" w14:textId="3B58D6D9" w:rsidR="00BC7939" w:rsidRPr="0091344A" w:rsidRDefault="00BC7939" w:rsidP="00B31D24">
            <w:pPr>
              <w:jc w:val="center"/>
              <w:rPr>
                <w:b/>
                <w:sz w:val="18"/>
              </w:rPr>
            </w:pPr>
            <w:r w:rsidRPr="00D8390E">
              <w:rPr>
                <w:b/>
                <w:sz w:val="18"/>
              </w:rPr>
              <w:t>￥</w:t>
            </w:r>
            <w:r>
              <w:rPr>
                <w:rFonts w:hint="eastAsia"/>
                <w:b/>
                <w:sz w:val="18"/>
              </w:rPr>
              <w:t>2</w:t>
            </w:r>
            <w:r w:rsidRPr="00D8390E">
              <w:rPr>
                <w:b/>
                <w:sz w:val="18"/>
              </w:rPr>
              <w:t>,</w:t>
            </w:r>
            <w:r w:rsidR="00422A50">
              <w:rPr>
                <w:rFonts w:hint="eastAsia"/>
                <w:b/>
                <w:sz w:val="18"/>
              </w:rPr>
              <w:t>4</w:t>
            </w:r>
            <w:r w:rsidRPr="00D8390E">
              <w:rPr>
                <w:b/>
                <w:sz w:val="18"/>
              </w:rPr>
              <w:t>00</w:t>
            </w:r>
          </w:p>
        </w:tc>
        <w:tc>
          <w:tcPr>
            <w:tcW w:w="2105" w:type="pct"/>
          </w:tcPr>
          <w:p w14:paraId="21CF20DB" w14:textId="77777777" w:rsidR="00BC7939" w:rsidRPr="00D8390E" w:rsidRDefault="00BC7939" w:rsidP="00B31D24">
            <w:pPr>
              <w:rPr>
                <w:sz w:val="14"/>
                <w:szCs w:val="14"/>
              </w:rPr>
            </w:pPr>
            <w:r>
              <w:rPr>
                <w:rFonts w:hint="eastAsia"/>
                <w:sz w:val="14"/>
                <w:szCs w:val="14"/>
              </w:rPr>
              <w:t>マルツェミーノ、樹齢</w:t>
            </w:r>
            <w:r>
              <w:rPr>
                <w:rFonts w:cs="Verdana"/>
                <w:sz w:val="14"/>
                <w:szCs w:val="14"/>
              </w:rPr>
              <w:t>15</w:t>
            </w:r>
            <w:r>
              <w:rPr>
                <w:rFonts w:hint="eastAsia"/>
                <w:sz w:val="14"/>
                <w:szCs w:val="14"/>
              </w:rPr>
              <w:t>年。除梗して約</w:t>
            </w:r>
            <w:r>
              <w:rPr>
                <w:rFonts w:cs="Verdana"/>
                <w:sz w:val="14"/>
                <w:szCs w:val="14"/>
              </w:rPr>
              <w:t>2</w:t>
            </w:r>
            <w:r>
              <w:rPr>
                <w:rFonts w:hint="eastAsia"/>
                <w:sz w:val="14"/>
                <w:szCs w:val="14"/>
              </w:rPr>
              <w:t>週間果皮と共に醗酵。冬の寒さを利用してオリ引きを行い、木樽（トノー）に移し</w:t>
            </w:r>
            <w:r>
              <w:rPr>
                <w:rFonts w:cs="Verdana"/>
                <w:sz w:val="14"/>
                <w:szCs w:val="14"/>
              </w:rPr>
              <w:t>12</w:t>
            </w:r>
            <w:r>
              <w:rPr>
                <w:rFonts w:hint="eastAsia"/>
                <w:sz w:val="14"/>
                <w:szCs w:val="14"/>
              </w:rPr>
              <w:t>か月の熟成。オリ引きの後にボトル詰め。タンニンが少なく、テーブルワインとして親しまれているマルツェミーノ。</w:t>
            </w:r>
          </w:p>
        </w:tc>
      </w:tr>
      <w:tr w:rsidR="00BC7939" w:rsidRPr="00D8390E" w14:paraId="2D45977A" w14:textId="77777777" w:rsidTr="00B31D24">
        <w:tc>
          <w:tcPr>
            <w:tcW w:w="1119" w:type="pct"/>
          </w:tcPr>
          <w:p w14:paraId="354AC4B0" w14:textId="512D818D" w:rsidR="00BC7939" w:rsidRPr="00556A6F" w:rsidRDefault="00BC7939" w:rsidP="00B31D24">
            <w:pPr>
              <w:jc w:val="left"/>
              <w:rPr>
                <w:b/>
                <w:sz w:val="18"/>
                <w:lang w:val="it-IT"/>
              </w:rPr>
            </w:pPr>
            <w:r w:rsidRPr="00556A6F">
              <w:rPr>
                <w:b/>
                <w:sz w:val="21"/>
                <w:szCs w:val="21"/>
                <w:lang w:val="it-IT"/>
              </w:rPr>
              <w:t>“AZ</w:t>
            </w:r>
            <w:r w:rsidRPr="00556A6F">
              <w:rPr>
                <w:rFonts w:hint="eastAsia"/>
                <w:b/>
                <w:sz w:val="21"/>
                <w:szCs w:val="21"/>
                <w:lang w:val="it-IT"/>
              </w:rPr>
              <w:t>É</w:t>
            </w:r>
            <w:r w:rsidRPr="00556A6F">
              <w:rPr>
                <w:b/>
                <w:sz w:val="21"/>
                <w:szCs w:val="21"/>
                <w:lang w:val="it-IT"/>
              </w:rPr>
              <w:t>”</w:t>
            </w:r>
            <w:r w:rsidR="00556A6F">
              <w:rPr>
                <w:rFonts w:hint="eastAsia"/>
                <w:b/>
                <w:sz w:val="21"/>
                <w:szCs w:val="21"/>
                <w:lang w:val="it-IT"/>
              </w:rPr>
              <w:t xml:space="preserve"> </w:t>
            </w:r>
            <w:r w:rsidRPr="00556A6F">
              <w:rPr>
                <w:rFonts w:hint="eastAsia"/>
                <w:b/>
                <w:lang w:val="it-IT"/>
              </w:rPr>
              <w:t>Condimento Balsamico</w:t>
            </w:r>
          </w:p>
          <w:p w14:paraId="10687593" w14:textId="6F5C1CD7" w:rsidR="00BC7939" w:rsidRPr="00D8390E" w:rsidRDefault="00556A6F" w:rsidP="00B31D24">
            <w:pPr>
              <w:rPr>
                <w:b/>
                <w:lang w:val="it-IT"/>
              </w:rPr>
            </w:pPr>
            <w:r>
              <w:rPr>
                <w:rFonts w:hint="eastAsia"/>
                <w:sz w:val="16"/>
              </w:rPr>
              <w:t xml:space="preserve">アゼ　</w:t>
            </w:r>
            <w:r w:rsidR="00BC7939">
              <w:rPr>
                <w:rFonts w:hint="eastAsia"/>
                <w:sz w:val="16"/>
              </w:rPr>
              <w:t>コンディメント</w:t>
            </w:r>
            <w:r w:rsidR="00BC7939">
              <w:rPr>
                <w:rFonts w:hint="eastAsia"/>
                <w:sz w:val="16"/>
              </w:rPr>
              <w:t xml:space="preserve"> </w:t>
            </w:r>
            <w:r w:rsidR="00BC7939">
              <w:rPr>
                <w:rFonts w:hint="eastAsia"/>
                <w:sz w:val="16"/>
              </w:rPr>
              <w:t>バルサミコ</w:t>
            </w:r>
          </w:p>
        </w:tc>
        <w:tc>
          <w:tcPr>
            <w:tcW w:w="395" w:type="pct"/>
            <w:vAlign w:val="center"/>
          </w:tcPr>
          <w:p w14:paraId="12732F85" w14:textId="77777777" w:rsidR="00BC7939" w:rsidRPr="00D8390E" w:rsidRDefault="00BC7939" w:rsidP="00B31D24">
            <w:pPr>
              <w:jc w:val="center"/>
              <w:rPr>
                <w:b/>
                <w:sz w:val="18"/>
                <w:szCs w:val="18"/>
                <w:lang w:val="it-IT"/>
              </w:rPr>
            </w:pPr>
            <w:r>
              <w:rPr>
                <w:rFonts w:hint="eastAsia"/>
                <w:b/>
                <w:sz w:val="16"/>
                <w:szCs w:val="18"/>
                <w:lang w:val="it-IT"/>
              </w:rPr>
              <w:t>―</w:t>
            </w:r>
          </w:p>
        </w:tc>
        <w:tc>
          <w:tcPr>
            <w:tcW w:w="328" w:type="pct"/>
            <w:vAlign w:val="center"/>
          </w:tcPr>
          <w:p w14:paraId="67F2ADBF" w14:textId="77777777" w:rsidR="00BC7939" w:rsidRPr="00D8390E" w:rsidRDefault="00BC7939" w:rsidP="00B31D24">
            <w:pPr>
              <w:jc w:val="center"/>
              <w:rPr>
                <w:sz w:val="14"/>
                <w:szCs w:val="14"/>
              </w:rPr>
            </w:pPr>
            <w:r>
              <w:rPr>
                <w:rFonts w:hint="eastAsia"/>
                <w:sz w:val="12"/>
                <w:szCs w:val="16"/>
              </w:rPr>
              <w:t>バルサミコ</w:t>
            </w:r>
          </w:p>
        </w:tc>
        <w:tc>
          <w:tcPr>
            <w:tcW w:w="395" w:type="pct"/>
            <w:vAlign w:val="center"/>
          </w:tcPr>
          <w:p w14:paraId="64006D93" w14:textId="77777777" w:rsidR="00BC7939" w:rsidRPr="00D8390E" w:rsidRDefault="00BC7939" w:rsidP="00B31D24">
            <w:pPr>
              <w:jc w:val="center"/>
              <w:rPr>
                <w:b/>
                <w:sz w:val="16"/>
                <w:szCs w:val="16"/>
              </w:rPr>
            </w:pPr>
            <w:r>
              <w:rPr>
                <w:rFonts w:hint="eastAsia"/>
                <w:b/>
                <w:sz w:val="16"/>
                <w:szCs w:val="16"/>
              </w:rPr>
              <w:t>2</w:t>
            </w:r>
            <w:r>
              <w:rPr>
                <w:b/>
                <w:sz w:val="16"/>
                <w:szCs w:val="16"/>
              </w:rPr>
              <w:t>50</w:t>
            </w:r>
            <w:r w:rsidRPr="00F40662">
              <w:rPr>
                <w:rFonts w:hint="eastAsia"/>
                <w:b/>
                <w:sz w:val="16"/>
                <w:szCs w:val="16"/>
              </w:rPr>
              <w:t>ｍ</w:t>
            </w:r>
            <w:r w:rsidRPr="00583E39">
              <w:rPr>
                <w:rFonts w:hint="eastAsia"/>
                <w:sz w:val="16"/>
                <w:szCs w:val="16"/>
              </w:rPr>
              <w:t>ｌ</w:t>
            </w:r>
          </w:p>
        </w:tc>
        <w:tc>
          <w:tcPr>
            <w:tcW w:w="658" w:type="pct"/>
            <w:vAlign w:val="center"/>
          </w:tcPr>
          <w:p w14:paraId="7F787D89" w14:textId="77777777" w:rsidR="00BC7939" w:rsidRPr="00D8390E" w:rsidRDefault="00BC7939" w:rsidP="00B31D24">
            <w:pPr>
              <w:jc w:val="center"/>
              <w:rPr>
                <w:b/>
                <w:sz w:val="18"/>
              </w:rPr>
            </w:pPr>
            <w:r w:rsidRPr="00D22F90">
              <w:rPr>
                <w:rFonts w:hint="eastAsia"/>
                <w:b/>
                <w:sz w:val="18"/>
              </w:rPr>
              <w:t>￥</w:t>
            </w:r>
            <w:r>
              <w:rPr>
                <w:rFonts w:hint="eastAsia"/>
                <w:b/>
                <w:sz w:val="18"/>
              </w:rPr>
              <w:t>2,</w:t>
            </w:r>
            <w:r>
              <w:rPr>
                <w:b/>
                <w:sz w:val="18"/>
              </w:rPr>
              <w:t>0</w:t>
            </w:r>
            <w:r>
              <w:rPr>
                <w:rFonts w:hint="eastAsia"/>
                <w:b/>
                <w:sz w:val="18"/>
              </w:rPr>
              <w:t>00</w:t>
            </w:r>
          </w:p>
        </w:tc>
        <w:tc>
          <w:tcPr>
            <w:tcW w:w="2105" w:type="pct"/>
          </w:tcPr>
          <w:p w14:paraId="4C74E881" w14:textId="77777777" w:rsidR="00BC7939" w:rsidRDefault="00BC7939" w:rsidP="00B31D24">
            <w:pPr>
              <w:rPr>
                <w:sz w:val="14"/>
                <w:szCs w:val="16"/>
              </w:rPr>
            </w:pPr>
            <w:r w:rsidRPr="00943599">
              <w:rPr>
                <w:rFonts w:hint="eastAsia"/>
                <w:sz w:val="14"/>
                <w:szCs w:val="16"/>
              </w:rPr>
              <w:t>マルツェミーノ</w:t>
            </w:r>
            <w:r w:rsidRPr="00943599">
              <w:rPr>
                <w:rFonts w:hint="eastAsia"/>
                <w:sz w:val="14"/>
                <w:szCs w:val="16"/>
              </w:rPr>
              <w:t>60%</w:t>
            </w:r>
            <w:r w:rsidRPr="00943599">
              <w:rPr>
                <w:rFonts w:hint="eastAsia"/>
                <w:sz w:val="14"/>
                <w:szCs w:val="16"/>
              </w:rPr>
              <w:t>、スペルゴラ</w:t>
            </w:r>
            <w:r w:rsidRPr="00943599">
              <w:rPr>
                <w:rFonts w:hint="eastAsia"/>
                <w:sz w:val="14"/>
                <w:szCs w:val="16"/>
              </w:rPr>
              <w:t>20</w:t>
            </w:r>
            <w:r w:rsidRPr="00943599">
              <w:rPr>
                <w:rFonts w:hint="eastAsia"/>
                <w:sz w:val="14"/>
                <w:szCs w:val="16"/>
              </w:rPr>
              <w:t>％、カベルネ</w:t>
            </w:r>
            <w:r>
              <w:rPr>
                <w:rFonts w:hint="eastAsia"/>
                <w:sz w:val="14"/>
                <w:szCs w:val="16"/>
              </w:rPr>
              <w:t xml:space="preserve"> </w:t>
            </w:r>
            <w:r w:rsidRPr="00943599">
              <w:rPr>
                <w:rFonts w:hint="eastAsia"/>
                <w:sz w:val="14"/>
                <w:szCs w:val="16"/>
              </w:rPr>
              <w:t>ソーヴィニヨン</w:t>
            </w:r>
            <w:r w:rsidRPr="00943599">
              <w:rPr>
                <w:rFonts w:hint="eastAsia"/>
                <w:sz w:val="14"/>
                <w:szCs w:val="16"/>
              </w:rPr>
              <w:t>20%</w:t>
            </w:r>
            <w:r w:rsidRPr="00943599">
              <w:rPr>
                <w:rFonts w:hint="eastAsia"/>
                <w:sz w:val="14"/>
                <w:szCs w:val="16"/>
              </w:rPr>
              <w:t>。</w:t>
            </w:r>
          </w:p>
          <w:p w14:paraId="3C0880E5" w14:textId="77777777" w:rsidR="00BC7939" w:rsidRPr="00D8390E" w:rsidRDefault="00BC7939" w:rsidP="00B31D24">
            <w:pPr>
              <w:rPr>
                <w:sz w:val="14"/>
              </w:rPr>
            </w:pPr>
            <w:r>
              <w:rPr>
                <w:rFonts w:hint="eastAsia"/>
                <w:sz w:val="14"/>
                <w:szCs w:val="16"/>
              </w:rPr>
              <w:t>5</w:t>
            </w:r>
            <w:r>
              <w:rPr>
                <w:rFonts w:hint="eastAsia"/>
                <w:sz w:val="14"/>
                <w:szCs w:val="16"/>
              </w:rPr>
              <w:t>年</w:t>
            </w:r>
            <w:r w:rsidRPr="00943599">
              <w:rPr>
                <w:rFonts w:hint="eastAsia"/>
                <w:sz w:val="14"/>
                <w:szCs w:val="16"/>
              </w:rPr>
              <w:t>熟成</w:t>
            </w:r>
            <w:r>
              <w:rPr>
                <w:rFonts w:hint="eastAsia"/>
                <w:sz w:val="14"/>
                <w:szCs w:val="16"/>
              </w:rPr>
              <w:t>をベースに</w:t>
            </w:r>
            <w:r w:rsidRPr="00943599">
              <w:rPr>
                <w:rFonts w:hint="eastAsia"/>
                <w:sz w:val="14"/>
                <w:szCs w:val="16"/>
              </w:rPr>
              <w:t>、</w:t>
            </w:r>
            <w:r>
              <w:rPr>
                <w:rFonts w:hint="eastAsia"/>
                <w:sz w:val="14"/>
                <w:szCs w:val="16"/>
              </w:rPr>
              <w:t>3</w:t>
            </w:r>
            <w:r>
              <w:rPr>
                <w:rFonts w:hint="eastAsia"/>
                <w:sz w:val="14"/>
                <w:szCs w:val="16"/>
              </w:rPr>
              <w:t>年、</w:t>
            </w:r>
            <w:r>
              <w:rPr>
                <w:rFonts w:hint="eastAsia"/>
                <w:sz w:val="14"/>
                <w:szCs w:val="16"/>
              </w:rPr>
              <w:t>7</w:t>
            </w:r>
            <w:r>
              <w:rPr>
                <w:rFonts w:hint="eastAsia"/>
                <w:sz w:val="14"/>
                <w:szCs w:val="16"/>
              </w:rPr>
              <w:t>年とブレンド。</w:t>
            </w:r>
            <w:r w:rsidRPr="00943599">
              <w:rPr>
                <w:rFonts w:hint="eastAsia"/>
                <w:sz w:val="14"/>
                <w:szCs w:val="16"/>
                <w:lang w:val="it-IT"/>
              </w:rPr>
              <w:t>糖分や酵母、保存料、着色料無添加</w:t>
            </w:r>
            <w:r w:rsidRPr="00943599">
              <w:rPr>
                <w:rFonts w:hint="eastAsia"/>
                <w:sz w:val="14"/>
                <w:szCs w:val="16"/>
              </w:rPr>
              <w:t>。</w:t>
            </w:r>
            <w:r>
              <w:rPr>
                <w:rFonts w:hint="eastAsia"/>
                <w:sz w:val="14"/>
                <w:szCs w:val="16"/>
              </w:rPr>
              <w:t>ブドウ以外何も加えられていないバルサミコ。</w:t>
            </w:r>
          </w:p>
        </w:tc>
      </w:tr>
    </w:tbl>
    <w:p w14:paraId="0F9A5FB5" w14:textId="77777777" w:rsidR="00604348" w:rsidRDefault="00604348" w:rsidP="000E632A">
      <w:pPr>
        <w:spacing w:line="240" w:lineRule="atLeast"/>
        <w:jc w:val="left"/>
        <w:rPr>
          <w:b/>
          <w:bCs/>
          <w:sz w:val="32"/>
          <w:szCs w:val="21"/>
          <w:u w:val="single"/>
          <w:lang w:val="it-IT"/>
        </w:rPr>
      </w:pPr>
    </w:p>
    <w:p w14:paraId="1027C8FC" w14:textId="30564B37" w:rsidR="000E632A" w:rsidRPr="00D8390E" w:rsidRDefault="000E632A" w:rsidP="000E632A">
      <w:pPr>
        <w:spacing w:line="240" w:lineRule="atLeast"/>
        <w:jc w:val="left"/>
        <w:rPr>
          <w:b/>
          <w:bCs/>
          <w:sz w:val="32"/>
          <w:szCs w:val="21"/>
          <w:u w:val="single"/>
          <w:lang w:val="it-IT"/>
        </w:rPr>
      </w:pPr>
      <w:r>
        <w:rPr>
          <w:rFonts w:hint="eastAsia"/>
          <w:b/>
          <w:bCs/>
          <w:sz w:val="32"/>
          <w:szCs w:val="21"/>
          <w:u w:val="single"/>
          <w:lang w:val="it-IT"/>
        </w:rPr>
        <w:lastRenderedPageBreak/>
        <w:t>Monte di Grazia</w:t>
      </w:r>
      <w:r>
        <w:rPr>
          <w:rFonts w:hint="eastAsia"/>
          <w:b/>
          <w:bCs/>
          <w:sz w:val="18"/>
          <w:u w:val="single"/>
          <w:lang w:val="it-IT"/>
        </w:rPr>
        <w:t>モンテ</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グラツィア</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サレルノ</w:t>
      </w:r>
      <w:r w:rsidRPr="00D8390E">
        <w:rPr>
          <w:rFonts w:cs="ＭＳ ゴシック"/>
          <w:sz w:val="16"/>
          <w:szCs w:val="16"/>
          <w:u w:val="single"/>
          <w:lang w:val="it-IT"/>
        </w:rPr>
        <w:t>ー</w:t>
      </w:r>
      <w:r>
        <w:rPr>
          <w:rFonts w:cs="ＭＳ ゴシック" w:hint="eastAsia"/>
          <w:sz w:val="16"/>
          <w:szCs w:val="16"/>
          <w:u w:val="single"/>
          <w:lang w:val="it-IT"/>
        </w:rPr>
        <w:t>トラモンティ</w:t>
      </w:r>
    </w:p>
    <w:tbl>
      <w:tblPr>
        <w:tblStyle w:val="1"/>
        <w:tblW w:w="5000" w:type="pct"/>
        <w:tblLayout w:type="fixed"/>
        <w:tblLook w:val="04A0" w:firstRow="1" w:lastRow="0" w:firstColumn="1" w:lastColumn="0" w:noHBand="0" w:noVBand="1"/>
      </w:tblPr>
      <w:tblGrid>
        <w:gridCol w:w="2835"/>
        <w:gridCol w:w="851"/>
        <w:gridCol w:w="709"/>
        <w:gridCol w:w="991"/>
        <w:gridCol w:w="993"/>
        <w:gridCol w:w="4393"/>
      </w:tblGrid>
      <w:tr w:rsidR="00DD4DDF" w:rsidRPr="00D8390E" w14:paraId="7EE05874" w14:textId="77777777" w:rsidTr="00DD4DDF">
        <w:trPr>
          <w:trHeight w:val="156"/>
        </w:trPr>
        <w:tc>
          <w:tcPr>
            <w:tcW w:w="1316" w:type="pct"/>
          </w:tcPr>
          <w:p w14:paraId="615632BA" w14:textId="77777777" w:rsidR="00DD4DDF" w:rsidRPr="00D8390E" w:rsidRDefault="00DD4DDF" w:rsidP="00DD4DDF">
            <w:pPr>
              <w:jc w:val="center"/>
              <w:rPr>
                <w:sz w:val="14"/>
                <w:szCs w:val="18"/>
                <w:lang w:val="it-IT"/>
              </w:rPr>
            </w:pPr>
            <w:r w:rsidRPr="00D8390E">
              <w:rPr>
                <w:sz w:val="14"/>
                <w:szCs w:val="18"/>
                <w:lang w:val="it-IT"/>
              </w:rPr>
              <w:t>ワイン名</w:t>
            </w:r>
          </w:p>
        </w:tc>
        <w:tc>
          <w:tcPr>
            <w:tcW w:w="395" w:type="pct"/>
          </w:tcPr>
          <w:p w14:paraId="42E4F8D7" w14:textId="77777777" w:rsidR="00DD4DDF" w:rsidRPr="00D8390E" w:rsidRDefault="00DD4DDF" w:rsidP="00DD4DDF">
            <w:pPr>
              <w:jc w:val="center"/>
              <w:rPr>
                <w:sz w:val="12"/>
                <w:szCs w:val="18"/>
                <w:lang w:val="it-IT"/>
              </w:rPr>
            </w:pPr>
            <w:r w:rsidRPr="00D8390E">
              <w:rPr>
                <w:sz w:val="12"/>
                <w:szCs w:val="18"/>
                <w:lang w:val="it-IT"/>
              </w:rPr>
              <w:t>ヴィンテージ</w:t>
            </w:r>
          </w:p>
        </w:tc>
        <w:tc>
          <w:tcPr>
            <w:tcW w:w="329" w:type="pct"/>
          </w:tcPr>
          <w:p w14:paraId="652B1FD4" w14:textId="77777777" w:rsidR="00DD4DDF" w:rsidRPr="00D8390E" w:rsidRDefault="00DD4DDF" w:rsidP="00DD4DDF">
            <w:pPr>
              <w:jc w:val="center"/>
              <w:rPr>
                <w:sz w:val="14"/>
                <w:szCs w:val="18"/>
                <w:lang w:val="it-IT"/>
              </w:rPr>
            </w:pPr>
            <w:r w:rsidRPr="00D8390E">
              <w:rPr>
                <w:sz w:val="14"/>
                <w:szCs w:val="18"/>
                <w:lang w:val="it-IT"/>
              </w:rPr>
              <w:t>種類</w:t>
            </w:r>
          </w:p>
        </w:tc>
        <w:tc>
          <w:tcPr>
            <w:tcW w:w="460" w:type="pct"/>
          </w:tcPr>
          <w:p w14:paraId="4270EC0C" w14:textId="0BC0B620" w:rsidR="00DD4DDF" w:rsidRPr="00D8390E" w:rsidRDefault="00DD4DDF" w:rsidP="00DD4DDF">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011C4EA5" w14:textId="77777777" w:rsidR="00DD4DDF" w:rsidRPr="00D8390E" w:rsidRDefault="00DD4DDF" w:rsidP="00DD4DDF">
            <w:pPr>
              <w:jc w:val="center"/>
              <w:rPr>
                <w:sz w:val="14"/>
                <w:szCs w:val="18"/>
                <w:lang w:val="it-IT"/>
              </w:rPr>
            </w:pPr>
            <w:r w:rsidRPr="00D8390E">
              <w:rPr>
                <w:sz w:val="14"/>
                <w:szCs w:val="18"/>
                <w:lang w:val="it-IT"/>
              </w:rPr>
              <w:t>上代（税別）</w:t>
            </w:r>
          </w:p>
        </w:tc>
        <w:tc>
          <w:tcPr>
            <w:tcW w:w="2039" w:type="pct"/>
          </w:tcPr>
          <w:p w14:paraId="3601D1F4" w14:textId="77777777" w:rsidR="00DD4DDF" w:rsidRPr="00D8390E" w:rsidRDefault="00DD4DDF" w:rsidP="00DD4DDF">
            <w:pPr>
              <w:jc w:val="center"/>
              <w:rPr>
                <w:sz w:val="14"/>
                <w:szCs w:val="18"/>
                <w:lang w:val="it-IT"/>
              </w:rPr>
            </w:pPr>
            <w:r w:rsidRPr="00D8390E">
              <w:rPr>
                <w:sz w:val="14"/>
                <w:szCs w:val="18"/>
                <w:lang w:val="it-IT"/>
              </w:rPr>
              <w:t>メモ</w:t>
            </w:r>
          </w:p>
        </w:tc>
      </w:tr>
      <w:tr w:rsidR="00DD4DDF" w:rsidRPr="00D8390E" w14:paraId="7732DD56" w14:textId="77777777" w:rsidTr="00DD4DDF">
        <w:tc>
          <w:tcPr>
            <w:tcW w:w="1316" w:type="pct"/>
          </w:tcPr>
          <w:p w14:paraId="7FAE4522" w14:textId="77777777" w:rsidR="00DD4DDF" w:rsidRPr="00556A6F" w:rsidRDefault="00DD4DDF" w:rsidP="00DD4DDF">
            <w:pPr>
              <w:rPr>
                <w:b/>
                <w:sz w:val="21"/>
                <w:szCs w:val="21"/>
                <w:lang w:val="it-IT"/>
              </w:rPr>
            </w:pPr>
            <w:r w:rsidRPr="00556A6F">
              <w:rPr>
                <w:b/>
                <w:sz w:val="21"/>
                <w:szCs w:val="21"/>
                <w:lang w:val="it-IT"/>
              </w:rPr>
              <w:t>Bianco</w:t>
            </w:r>
          </w:p>
          <w:p w14:paraId="5B9F383D" w14:textId="77777777" w:rsidR="00DD4DDF" w:rsidRDefault="00DD4DDF" w:rsidP="00DD4DDF">
            <w:pPr>
              <w:jc w:val="left"/>
              <w:rPr>
                <w:sz w:val="16"/>
              </w:rPr>
            </w:pPr>
            <w:r>
              <w:rPr>
                <w:rFonts w:hint="eastAsia"/>
                <w:sz w:val="16"/>
              </w:rPr>
              <w:t>ビアンコ</w:t>
            </w:r>
          </w:p>
          <w:p w14:paraId="063D64FD" w14:textId="78378D39" w:rsidR="00DD4DDF" w:rsidRDefault="00DD4DDF" w:rsidP="00DD4DDF">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p>
        </w:tc>
        <w:tc>
          <w:tcPr>
            <w:tcW w:w="395" w:type="pct"/>
            <w:vAlign w:val="center"/>
          </w:tcPr>
          <w:p w14:paraId="7C57F5CE" w14:textId="2E75BF77" w:rsidR="00DD4DDF" w:rsidRPr="0028363D" w:rsidRDefault="00DD4DDF" w:rsidP="00DD4DDF">
            <w:pPr>
              <w:jc w:val="center"/>
              <w:rPr>
                <w:b/>
                <w:sz w:val="18"/>
                <w:szCs w:val="18"/>
                <w:lang w:val="it-IT"/>
              </w:rPr>
            </w:pPr>
            <w:r w:rsidRPr="0028363D">
              <w:rPr>
                <w:b/>
                <w:sz w:val="18"/>
                <w:szCs w:val="18"/>
                <w:lang w:val="it-IT"/>
              </w:rPr>
              <w:t>2</w:t>
            </w:r>
            <w:r>
              <w:rPr>
                <w:rFonts w:hint="eastAsia"/>
                <w:b/>
                <w:sz w:val="18"/>
                <w:szCs w:val="18"/>
                <w:lang w:val="it-IT"/>
              </w:rPr>
              <w:t>1</w:t>
            </w:r>
          </w:p>
        </w:tc>
        <w:tc>
          <w:tcPr>
            <w:tcW w:w="329" w:type="pct"/>
            <w:vAlign w:val="center"/>
          </w:tcPr>
          <w:p w14:paraId="557DCD01" w14:textId="77777777" w:rsidR="00DD4DDF" w:rsidRDefault="00DD4DDF" w:rsidP="00DD4DDF">
            <w:pPr>
              <w:jc w:val="center"/>
              <w:rPr>
                <w:sz w:val="16"/>
                <w:szCs w:val="16"/>
              </w:rPr>
            </w:pPr>
            <w:r w:rsidRPr="009E487F">
              <w:rPr>
                <w:rFonts w:hint="eastAsia"/>
                <w:sz w:val="16"/>
                <w:szCs w:val="16"/>
              </w:rPr>
              <w:t>白</w:t>
            </w:r>
          </w:p>
        </w:tc>
        <w:tc>
          <w:tcPr>
            <w:tcW w:w="460" w:type="pct"/>
            <w:vAlign w:val="center"/>
          </w:tcPr>
          <w:p w14:paraId="562E923A" w14:textId="77777777" w:rsidR="00DD4DDF" w:rsidRPr="00D8390E" w:rsidRDefault="00DD4DDF" w:rsidP="00DD4DD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53ACA65E" w14:textId="4459E1B2" w:rsidR="00DD4DDF" w:rsidRPr="00D8390E" w:rsidRDefault="00DD4DDF" w:rsidP="00DD4DDF">
            <w:pPr>
              <w:jc w:val="center"/>
              <w:rPr>
                <w:b/>
                <w:sz w:val="18"/>
              </w:rPr>
            </w:pPr>
            <w:r w:rsidRPr="00D8390E">
              <w:rPr>
                <w:b/>
                <w:sz w:val="18"/>
              </w:rPr>
              <w:t>￥</w:t>
            </w:r>
            <w:r>
              <w:rPr>
                <w:rFonts w:hint="eastAsia"/>
                <w:b/>
                <w:sz w:val="18"/>
              </w:rPr>
              <w:t>4</w:t>
            </w:r>
            <w:r>
              <w:rPr>
                <w:b/>
                <w:sz w:val="18"/>
              </w:rPr>
              <w:t>,</w:t>
            </w:r>
            <w:r>
              <w:rPr>
                <w:rFonts w:hint="eastAsia"/>
                <w:b/>
                <w:sz w:val="18"/>
              </w:rPr>
              <w:t>0</w:t>
            </w:r>
            <w:r>
              <w:rPr>
                <w:b/>
                <w:sz w:val="18"/>
              </w:rPr>
              <w:t>00</w:t>
            </w:r>
          </w:p>
        </w:tc>
        <w:tc>
          <w:tcPr>
            <w:tcW w:w="2039" w:type="pct"/>
          </w:tcPr>
          <w:p w14:paraId="21774230" w14:textId="3416EF21" w:rsidR="00DD4DDF" w:rsidRDefault="00DD4DDF" w:rsidP="00DD4DDF">
            <w:pPr>
              <w:tabs>
                <w:tab w:val="left" w:pos="1020"/>
              </w:tabs>
              <w:rPr>
                <w:sz w:val="14"/>
              </w:rPr>
            </w:pPr>
            <w:r>
              <w:rPr>
                <w:rFonts w:hint="eastAsia"/>
                <w:sz w:val="14"/>
              </w:rPr>
              <w:t>ビアンカ</w:t>
            </w:r>
            <w:r>
              <w:rPr>
                <w:rFonts w:hint="eastAsia"/>
                <w:sz w:val="14"/>
              </w:rPr>
              <w:t xml:space="preserve"> </w:t>
            </w:r>
            <w:r>
              <w:rPr>
                <w:rFonts w:hint="eastAsia"/>
                <w:sz w:val="14"/>
              </w:rPr>
              <w:t>テネーラ</w:t>
            </w:r>
            <w:r>
              <w:rPr>
                <w:rFonts w:hint="eastAsia"/>
                <w:sz w:val="14"/>
              </w:rPr>
              <w:t>40</w:t>
            </w:r>
            <w:r>
              <w:rPr>
                <w:rFonts w:hint="eastAsia"/>
                <w:sz w:val="14"/>
              </w:rPr>
              <w:t>％、ジネストラ</w:t>
            </w:r>
            <w:r>
              <w:rPr>
                <w:rFonts w:hint="eastAsia"/>
                <w:sz w:val="14"/>
              </w:rPr>
              <w:t>40</w:t>
            </w:r>
            <w:r>
              <w:rPr>
                <w:rFonts w:hint="eastAsia"/>
                <w:sz w:val="14"/>
              </w:rPr>
              <w:t>％、ペペッラ</w:t>
            </w:r>
            <w:r>
              <w:rPr>
                <w:rFonts w:hint="eastAsia"/>
                <w:sz w:val="14"/>
              </w:rPr>
              <w:t>20</w:t>
            </w:r>
            <w:r>
              <w:rPr>
                <w:rFonts w:hint="eastAsia"/>
                <w:sz w:val="14"/>
              </w:rPr>
              <w:t>％、樹齢</w:t>
            </w:r>
            <w:r>
              <w:rPr>
                <w:rFonts w:hint="eastAsia"/>
                <w:sz w:val="14"/>
              </w:rPr>
              <w:t>15</w:t>
            </w:r>
            <w:r>
              <w:rPr>
                <w:rFonts w:hint="eastAsia"/>
                <w:sz w:val="14"/>
              </w:rPr>
              <w:t>～</w:t>
            </w:r>
            <w:r>
              <w:rPr>
                <w:rFonts w:hint="eastAsia"/>
                <w:sz w:val="14"/>
              </w:rPr>
              <w:t>60</w:t>
            </w:r>
            <w:r>
              <w:rPr>
                <w:rFonts w:hint="eastAsia"/>
                <w:sz w:val="14"/>
              </w:rPr>
              <w:t>年。ブドウ品種ごとに収穫を行う。収穫の遅いペペッラのみ、果皮と共に約半日のマセレーションを行う。圧搾後、果汁だけの状態で醗酵。ステンレスタンクで</w:t>
            </w:r>
            <w:r>
              <w:rPr>
                <w:rFonts w:hint="eastAsia"/>
                <w:sz w:val="14"/>
              </w:rPr>
              <w:t>12</w:t>
            </w:r>
            <w:r>
              <w:rPr>
                <w:rFonts w:hint="eastAsia"/>
                <w:sz w:val="14"/>
              </w:rPr>
              <w:t>カ月、ボトル詰め後</w:t>
            </w:r>
            <w:r>
              <w:rPr>
                <w:rFonts w:hint="eastAsia"/>
                <w:sz w:val="14"/>
              </w:rPr>
              <w:t>6</w:t>
            </w:r>
            <w:r>
              <w:rPr>
                <w:rFonts w:hint="eastAsia"/>
                <w:sz w:val="14"/>
              </w:rPr>
              <w:t>カ月の熟成。</w:t>
            </w:r>
            <w:r w:rsidRPr="00604348">
              <w:rPr>
                <w:rFonts w:hint="eastAsia"/>
                <w:sz w:val="14"/>
              </w:rPr>
              <w:t>天候に恵まれ</w:t>
            </w:r>
            <w:r>
              <w:rPr>
                <w:rFonts w:hint="eastAsia"/>
                <w:sz w:val="14"/>
              </w:rPr>
              <w:t>た</w:t>
            </w:r>
            <w:r>
              <w:rPr>
                <w:rFonts w:hint="eastAsia"/>
                <w:sz w:val="14"/>
              </w:rPr>
              <w:t>2021</w:t>
            </w:r>
            <w:r w:rsidRPr="00604348">
              <w:rPr>
                <w:rFonts w:hint="eastAsia"/>
                <w:sz w:val="14"/>
              </w:rPr>
              <w:t>、モンテ</w:t>
            </w:r>
            <w:r w:rsidRPr="00604348">
              <w:rPr>
                <w:rFonts w:hint="eastAsia"/>
                <w:sz w:val="14"/>
              </w:rPr>
              <w:t xml:space="preserve"> </w:t>
            </w:r>
            <w:r w:rsidRPr="00604348">
              <w:rPr>
                <w:rFonts w:hint="eastAsia"/>
                <w:sz w:val="14"/>
              </w:rPr>
              <w:t>ディ</w:t>
            </w:r>
            <w:r w:rsidRPr="00604348">
              <w:rPr>
                <w:rFonts w:hint="eastAsia"/>
                <w:sz w:val="14"/>
              </w:rPr>
              <w:t xml:space="preserve"> </w:t>
            </w:r>
            <w:r w:rsidRPr="00604348">
              <w:rPr>
                <w:rFonts w:hint="eastAsia"/>
                <w:sz w:val="14"/>
              </w:rPr>
              <w:t>グラツィアらしい「酸」を基調としたエッジのきいた味わい。</w:t>
            </w:r>
            <w:r>
              <w:rPr>
                <w:rFonts w:hint="eastAsia"/>
                <w:sz w:val="14"/>
              </w:rPr>
              <w:t>計</w:t>
            </w:r>
            <w:r>
              <w:rPr>
                <w:rFonts w:hint="eastAsia"/>
                <w:sz w:val="14"/>
              </w:rPr>
              <w:t>24</w:t>
            </w:r>
            <w:r>
              <w:rPr>
                <w:rFonts w:hint="eastAsia"/>
                <w:sz w:val="14"/>
              </w:rPr>
              <w:t>か月以上の</w:t>
            </w:r>
            <w:r w:rsidRPr="00604348">
              <w:rPr>
                <w:rFonts w:hint="eastAsia"/>
                <w:sz w:val="14"/>
              </w:rPr>
              <w:t>熟成期間を取ったことで、鋭い酸だけではな</w:t>
            </w:r>
            <w:r>
              <w:rPr>
                <w:rFonts w:hint="eastAsia"/>
                <w:sz w:val="14"/>
              </w:rPr>
              <w:t>く、果実由来の</w:t>
            </w:r>
            <w:r w:rsidRPr="00604348">
              <w:rPr>
                <w:rFonts w:hint="eastAsia"/>
                <w:sz w:val="14"/>
              </w:rPr>
              <w:t>香</w:t>
            </w:r>
            <w:r>
              <w:rPr>
                <w:rFonts w:hint="eastAsia"/>
                <w:sz w:val="14"/>
              </w:rPr>
              <w:t>りや</w:t>
            </w:r>
            <w:r w:rsidRPr="00604348">
              <w:rPr>
                <w:rFonts w:hint="eastAsia"/>
                <w:sz w:val="14"/>
              </w:rPr>
              <w:t>と土地</w:t>
            </w:r>
            <w:r>
              <w:rPr>
                <w:rFonts w:hint="eastAsia"/>
                <w:sz w:val="14"/>
              </w:rPr>
              <w:t>のミネラル分</w:t>
            </w:r>
            <w:r w:rsidRPr="00604348">
              <w:rPr>
                <w:rFonts w:hint="eastAsia"/>
                <w:sz w:val="14"/>
              </w:rPr>
              <w:t>、スパイスやスモーク香</w:t>
            </w:r>
            <w:r>
              <w:rPr>
                <w:rFonts w:hint="eastAsia"/>
                <w:sz w:val="14"/>
              </w:rPr>
              <w:t>のような特</w:t>
            </w:r>
            <w:r w:rsidRPr="00604348">
              <w:rPr>
                <w:rFonts w:hint="eastAsia"/>
                <w:sz w:val="14"/>
              </w:rPr>
              <w:t>徴を見せる</w:t>
            </w:r>
            <w:r>
              <w:rPr>
                <w:rFonts w:hint="eastAsia"/>
                <w:sz w:val="14"/>
              </w:rPr>
              <w:t>白</w:t>
            </w:r>
            <w:r w:rsidRPr="00604348">
              <w:rPr>
                <w:rFonts w:hint="eastAsia"/>
                <w:sz w:val="14"/>
              </w:rPr>
              <w:t>。</w:t>
            </w:r>
          </w:p>
        </w:tc>
      </w:tr>
      <w:tr w:rsidR="00DD4DDF" w:rsidRPr="00D8390E" w14:paraId="3F5465AD" w14:textId="77777777" w:rsidTr="00DD4DDF">
        <w:tc>
          <w:tcPr>
            <w:tcW w:w="1316" w:type="pct"/>
          </w:tcPr>
          <w:p w14:paraId="75622B64" w14:textId="4734441B" w:rsidR="00DD4DDF" w:rsidRDefault="00DD4DDF" w:rsidP="00DD4DDF">
            <w:pPr>
              <w:rPr>
                <w:b/>
                <w:lang w:val="it-IT"/>
              </w:rPr>
            </w:pPr>
            <w:r w:rsidRPr="00556A6F">
              <w:rPr>
                <w:b/>
                <w:sz w:val="21"/>
                <w:szCs w:val="21"/>
                <w:lang w:val="it-IT"/>
              </w:rPr>
              <w:t>Spurtiglione Bianco</w:t>
            </w:r>
          </w:p>
          <w:p w14:paraId="5227A4F8" w14:textId="77777777" w:rsidR="00DD4DDF" w:rsidRPr="000C58C8" w:rsidRDefault="00DD4DDF" w:rsidP="00DD4DDF">
            <w:pPr>
              <w:rPr>
                <w:b/>
                <w:lang w:val="it-IT"/>
              </w:rPr>
            </w:pPr>
            <w:r>
              <w:rPr>
                <w:rFonts w:hint="eastAsia"/>
                <w:sz w:val="16"/>
              </w:rPr>
              <w:t>スプルティリオーネ</w:t>
            </w:r>
            <w:r>
              <w:rPr>
                <w:rFonts w:hint="eastAsia"/>
                <w:sz w:val="16"/>
              </w:rPr>
              <w:t xml:space="preserve"> </w:t>
            </w:r>
            <w:r>
              <w:rPr>
                <w:rFonts w:hint="eastAsia"/>
                <w:sz w:val="16"/>
              </w:rPr>
              <w:t>ビアンコ</w:t>
            </w:r>
          </w:p>
          <w:p w14:paraId="55F0B1DB" w14:textId="11E8C292" w:rsidR="00DD4DDF" w:rsidRDefault="00DD4DDF" w:rsidP="00DD4DDF">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p>
        </w:tc>
        <w:tc>
          <w:tcPr>
            <w:tcW w:w="395" w:type="pct"/>
            <w:vAlign w:val="center"/>
          </w:tcPr>
          <w:p w14:paraId="0DE410C1" w14:textId="68F91880" w:rsidR="00DD4DDF" w:rsidRPr="0028363D" w:rsidRDefault="00DD4DDF" w:rsidP="00DD4DDF">
            <w:pPr>
              <w:jc w:val="center"/>
              <w:rPr>
                <w:b/>
                <w:sz w:val="18"/>
                <w:szCs w:val="18"/>
                <w:lang w:val="it-IT"/>
              </w:rPr>
            </w:pPr>
            <w:r w:rsidRPr="0028363D">
              <w:rPr>
                <w:b/>
                <w:sz w:val="18"/>
                <w:szCs w:val="18"/>
                <w:lang w:val="it-IT"/>
              </w:rPr>
              <w:t>2</w:t>
            </w:r>
            <w:r>
              <w:rPr>
                <w:rFonts w:hint="eastAsia"/>
                <w:b/>
                <w:sz w:val="18"/>
                <w:szCs w:val="18"/>
                <w:lang w:val="it-IT"/>
              </w:rPr>
              <w:t>1</w:t>
            </w:r>
          </w:p>
        </w:tc>
        <w:tc>
          <w:tcPr>
            <w:tcW w:w="329" w:type="pct"/>
            <w:vAlign w:val="center"/>
          </w:tcPr>
          <w:p w14:paraId="016368B3" w14:textId="77777777" w:rsidR="00DD4DDF" w:rsidRDefault="00DD4DDF" w:rsidP="00DD4DDF">
            <w:pPr>
              <w:jc w:val="center"/>
              <w:rPr>
                <w:sz w:val="16"/>
                <w:szCs w:val="16"/>
              </w:rPr>
            </w:pPr>
            <w:r>
              <w:rPr>
                <w:rFonts w:hint="eastAsia"/>
                <w:sz w:val="16"/>
                <w:szCs w:val="16"/>
              </w:rPr>
              <w:t>白</w:t>
            </w:r>
          </w:p>
        </w:tc>
        <w:tc>
          <w:tcPr>
            <w:tcW w:w="460" w:type="pct"/>
            <w:vAlign w:val="center"/>
          </w:tcPr>
          <w:p w14:paraId="5DB4516C" w14:textId="77777777" w:rsidR="00DD4DDF" w:rsidRPr="00D8390E" w:rsidRDefault="00DD4DDF" w:rsidP="00DD4DD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69A4977E" w14:textId="77777777" w:rsidR="00DD4DDF" w:rsidRPr="00D8390E" w:rsidRDefault="00DD4DDF" w:rsidP="00DD4DDF">
            <w:pPr>
              <w:jc w:val="center"/>
              <w:rPr>
                <w:b/>
                <w:sz w:val="18"/>
              </w:rPr>
            </w:pPr>
            <w:r w:rsidRPr="00D8390E">
              <w:rPr>
                <w:b/>
                <w:sz w:val="18"/>
              </w:rPr>
              <w:t>￥</w:t>
            </w:r>
            <w:r>
              <w:rPr>
                <w:rFonts w:hint="eastAsia"/>
                <w:b/>
                <w:sz w:val="18"/>
              </w:rPr>
              <w:t>4</w:t>
            </w:r>
            <w:r>
              <w:rPr>
                <w:b/>
                <w:sz w:val="18"/>
              </w:rPr>
              <w:t>,800</w:t>
            </w:r>
          </w:p>
        </w:tc>
        <w:tc>
          <w:tcPr>
            <w:tcW w:w="2039" w:type="pct"/>
          </w:tcPr>
          <w:p w14:paraId="6A549A5B" w14:textId="77777777" w:rsidR="00DD4DDF" w:rsidRDefault="00DD4DDF" w:rsidP="00DD4DDF">
            <w:pPr>
              <w:rPr>
                <w:sz w:val="14"/>
              </w:rPr>
            </w:pPr>
            <w:r>
              <w:rPr>
                <w:rFonts w:hint="eastAsia"/>
                <w:sz w:val="14"/>
              </w:rPr>
              <w:t>ビアンカ</w:t>
            </w:r>
            <w:r>
              <w:rPr>
                <w:rFonts w:hint="eastAsia"/>
                <w:sz w:val="14"/>
              </w:rPr>
              <w:t xml:space="preserve"> </w:t>
            </w:r>
            <w:r>
              <w:rPr>
                <w:rFonts w:hint="eastAsia"/>
                <w:sz w:val="14"/>
              </w:rPr>
              <w:t>テネーラ</w:t>
            </w:r>
            <w:r>
              <w:rPr>
                <w:rFonts w:hint="eastAsia"/>
                <w:sz w:val="14"/>
              </w:rPr>
              <w:t>40</w:t>
            </w:r>
            <w:r>
              <w:rPr>
                <w:rFonts w:hint="eastAsia"/>
                <w:sz w:val="14"/>
              </w:rPr>
              <w:t>％、ジネストラ</w:t>
            </w:r>
            <w:r>
              <w:rPr>
                <w:rFonts w:hint="eastAsia"/>
                <w:sz w:val="14"/>
              </w:rPr>
              <w:t>40</w:t>
            </w:r>
            <w:r>
              <w:rPr>
                <w:rFonts w:hint="eastAsia"/>
                <w:sz w:val="14"/>
              </w:rPr>
              <w:t>％、ペペッラ</w:t>
            </w:r>
            <w:r>
              <w:rPr>
                <w:rFonts w:hint="eastAsia"/>
                <w:sz w:val="14"/>
              </w:rPr>
              <w:t>20</w:t>
            </w:r>
            <w:r>
              <w:rPr>
                <w:rFonts w:hint="eastAsia"/>
                <w:sz w:val="14"/>
              </w:rPr>
              <w:t>％、樹齢</w:t>
            </w:r>
            <w:r>
              <w:rPr>
                <w:rFonts w:hint="eastAsia"/>
                <w:sz w:val="14"/>
              </w:rPr>
              <w:t>60</w:t>
            </w:r>
            <w:r>
              <w:rPr>
                <w:rFonts w:hint="eastAsia"/>
                <w:sz w:val="14"/>
              </w:rPr>
              <w:t>年～標高</w:t>
            </w:r>
            <w:r>
              <w:rPr>
                <w:rFonts w:hint="eastAsia"/>
                <w:sz w:val="14"/>
              </w:rPr>
              <w:t>600m</w:t>
            </w:r>
            <w:r>
              <w:rPr>
                <w:rFonts w:hint="eastAsia"/>
                <w:sz w:val="14"/>
              </w:rPr>
              <w:t>の畑の収穫が中心。</w:t>
            </w:r>
          </w:p>
          <w:p w14:paraId="4AB2903E" w14:textId="1702B853" w:rsidR="00DD4DDF" w:rsidRDefault="00DD4DDF" w:rsidP="00DD4DDF">
            <w:pPr>
              <w:rPr>
                <w:sz w:val="14"/>
              </w:rPr>
            </w:pPr>
            <w:r>
              <w:rPr>
                <w:rFonts w:hint="eastAsia"/>
                <w:sz w:val="14"/>
              </w:rPr>
              <w:t>ペペッラのみ果皮と共に</w:t>
            </w:r>
            <w:r>
              <w:rPr>
                <w:rFonts w:hint="eastAsia"/>
                <w:sz w:val="14"/>
              </w:rPr>
              <w:t>5</w:t>
            </w:r>
            <w:r>
              <w:rPr>
                <w:rFonts w:hint="eastAsia"/>
                <w:sz w:val="14"/>
              </w:rPr>
              <w:t>日間の醗酵。他のブドウは圧搾し果汁のみの状態で醗酵を行う。その後ステンレスタンクで</w:t>
            </w:r>
            <w:r>
              <w:rPr>
                <w:rFonts w:hint="eastAsia"/>
                <w:sz w:val="14"/>
              </w:rPr>
              <w:t>24</w:t>
            </w:r>
            <w:r>
              <w:rPr>
                <w:rFonts w:hint="eastAsia"/>
                <w:sz w:val="14"/>
              </w:rPr>
              <w:t>カ月、ボトル詰め後</w:t>
            </w:r>
            <w:r>
              <w:rPr>
                <w:rFonts w:hint="eastAsia"/>
                <w:sz w:val="14"/>
              </w:rPr>
              <w:t>6</w:t>
            </w:r>
            <w:r>
              <w:rPr>
                <w:rFonts w:hint="eastAsia"/>
                <w:sz w:val="14"/>
              </w:rPr>
              <w:t>カ月の熟成。ナポリの方言でコウモリを意味する名前。果皮が厚い上質な酸があるペペッラの特徴が前面に表現された白。</w:t>
            </w:r>
            <w:r w:rsidRPr="00604348">
              <w:rPr>
                <w:rFonts w:hint="eastAsia"/>
                <w:sz w:val="14"/>
              </w:rPr>
              <w:t>2021</w:t>
            </w:r>
            <w:r w:rsidRPr="00604348">
              <w:rPr>
                <w:rFonts w:hint="eastAsia"/>
                <w:sz w:val="14"/>
              </w:rPr>
              <w:t>年は天候にも恵まれブドウのクオリティを感じるものの、やはり高標高と昼夜の気温差、樹の仕立て高いことも重なり、昨今の猛暑の影響を受けず、ブドウの収穫を遅らせても、</w:t>
            </w:r>
            <w:r w:rsidRPr="00604348">
              <w:rPr>
                <w:rFonts w:hint="eastAsia"/>
                <w:sz w:val="14"/>
              </w:rPr>
              <w:t>11.5%ALC</w:t>
            </w:r>
            <w:r w:rsidRPr="00604348">
              <w:rPr>
                <w:rFonts w:hint="eastAsia"/>
                <w:sz w:val="14"/>
              </w:rPr>
              <w:t>という繊細さ。火山性土壌由来のミネラル、スパイスや柑橘のニュアンスを感じつつも、果皮由来のタンニンが、強烈な酸を包み込んでくれる一体感ある味わい。</w:t>
            </w:r>
          </w:p>
        </w:tc>
      </w:tr>
      <w:tr w:rsidR="00DD4DDF" w:rsidRPr="00D8390E" w14:paraId="5FEA2361" w14:textId="77777777" w:rsidTr="00DD4DDF">
        <w:tc>
          <w:tcPr>
            <w:tcW w:w="1316" w:type="pct"/>
          </w:tcPr>
          <w:p w14:paraId="78FDDCC5" w14:textId="77777777" w:rsidR="00DD4DDF" w:rsidRPr="00556A6F" w:rsidRDefault="00DD4DDF" w:rsidP="00DD4DDF">
            <w:pPr>
              <w:jc w:val="left"/>
              <w:rPr>
                <w:rFonts w:cs="ＭＳ ゴシック"/>
                <w:b/>
                <w:sz w:val="21"/>
                <w:szCs w:val="21"/>
                <w:lang w:val="it-IT"/>
              </w:rPr>
            </w:pPr>
            <w:r w:rsidRPr="00556A6F">
              <w:rPr>
                <w:rFonts w:cs="ＭＳ ゴシック" w:hint="eastAsia"/>
                <w:b/>
                <w:sz w:val="21"/>
                <w:szCs w:val="21"/>
                <w:lang w:val="it-IT"/>
              </w:rPr>
              <w:t>Pomodori di Tramonti</w:t>
            </w:r>
          </w:p>
          <w:p w14:paraId="4C891BCF" w14:textId="77777777" w:rsidR="00DD4DDF" w:rsidRDefault="00DD4DDF" w:rsidP="00DD4DDF">
            <w:pPr>
              <w:jc w:val="left"/>
              <w:rPr>
                <w:rFonts w:cs="ＭＳ ゴシック"/>
                <w:bCs/>
                <w:sz w:val="16"/>
                <w:szCs w:val="16"/>
                <w:lang w:val="it-IT"/>
              </w:rPr>
            </w:pPr>
            <w:r w:rsidRPr="000E632A">
              <w:rPr>
                <w:rFonts w:cs="ＭＳ ゴシック" w:hint="eastAsia"/>
                <w:bCs/>
                <w:sz w:val="16"/>
                <w:szCs w:val="16"/>
                <w:lang w:val="it-IT"/>
              </w:rPr>
              <w:t>ポモドーリ</w:t>
            </w:r>
            <w:r>
              <w:rPr>
                <w:rFonts w:cs="ＭＳ ゴシック" w:hint="eastAsia"/>
                <w:bCs/>
                <w:sz w:val="16"/>
                <w:szCs w:val="16"/>
                <w:lang w:val="it-IT"/>
              </w:rPr>
              <w:t xml:space="preserve"> </w:t>
            </w:r>
            <w:r w:rsidRPr="000E632A">
              <w:rPr>
                <w:rFonts w:cs="ＭＳ ゴシック" w:hint="eastAsia"/>
                <w:bCs/>
                <w:sz w:val="16"/>
                <w:szCs w:val="16"/>
                <w:lang w:val="it-IT"/>
              </w:rPr>
              <w:t>ディ</w:t>
            </w:r>
            <w:r>
              <w:rPr>
                <w:rFonts w:cs="ＭＳ ゴシック" w:hint="eastAsia"/>
                <w:bCs/>
                <w:sz w:val="16"/>
                <w:szCs w:val="16"/>
                <w:lang w:val="it-IT"/>
              </w:rPr>
              <w:t xml:space="preserve"> </w:t>
            </w:r>
            <w:r w:rsidRPr="000E632A">
              <w:rPr>
                <w:rFonts w:cs="ＭＳ ゴシック" w:hint="eastAsia"/>
                <w:bCs/>
                <w:sz w:val="16"/>
                <w:szCs w:val="16"/>
                <w:lang w:val="it-IT"/>
              </w:rPr>
              <w:t>トラモンティ</w:t>
            </w:r>
          </w:p>
          <w:p w14:paraId="74CFAEBB" w14:textId="2FA28A11" w:rsidR="00DD4DDF" w:rsidRDefault="00DD4DDF" w:rsidP="00DD4DDF">
            <w:pPr>
              <w:jc w:val="left"/>
              <w:rPr>
                <w:rFonts w:cs="ＭＳ ゴシック"/>
                <w:bCs/>
                <w:sz w:val="16"/>
                <w:szCs w:val="16"/>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p w14:paraId="71580545" w14:textId="3A8B874E" w:rsidR="00DD4DDF" w:rsidRPr="000E632A" w:rsidRDefault="00DD4DDF" w:rsidP="00DD4DDF">
            <w:pPr>
              <w:jc w:val="left"/>
              <w:rPr>
                <w:rFonts w:cs="ＭＳ ゴシック"/>
                <w:bCs/>
                <w:lang w:val="it-IT"/>
              </w:rPr>
            </w:pPr>
          </w:p>
        </w:tc>
        <w:tc>
          <w:tcPr>
            <w:tcW w:w="395" w:type="pct"/>
            <w:vAlign w:val="center"/>
          </w:tcPr>
          <w:p w14:paraId="58CF1BC1" w14:textId="4C8BF88F" w:rsidR="00DD4DDF" w:rsidRPr="0028363D" w:rsidRDefault="00DD4DDF" w:rsidP="00DD4DDF">
            <w:pPr>
              <w:jc w:val="center"/>
              <w:rPr>
                <w:b/>
                <w:sz w:val="18"/>
                <w:szCs w:val="18"/>
                <w:lang w:val="it-IT"/>
              </w:rPr>
            </w:pPr>
            <w:r w:rsidRPr="0028363D">
              <w:rPr>
                <w:b/>
                <w:sz w:val="18"/>
                <w:szCs w:val="18"/>
                <w:lang w:val="it-IT"/>
              </w:rPr>
              <w:t>2</w:t>
            </w:r>
            <w:r>
              <w:rPr>
                <w:rFonts w:hint="eastAsia"/>
                <w:b/>
                <w:sz w:val="18"/>
                <w:szCs w:val="18"/>
                <w:lang w:val="it-IT"/>
              </w:rPr>
              <w:t>3</w:t>
            </w:r>
          </w:p>
        </w:tc>
        <w:tc>
          <w:tcPr>
            <w:tcW w:w="329" w:type="pct"/>
            <w:vAlign w:val="center"/>
          </w:tcPr>
          <w:p w14:paraId="3601DEBD" w14:textId="77777777" w:rsidR="00DD4DDF" w:rsidRDefault="00DD4DDF" w:rsidP="00DD4DDF">
            <w:pPr>
              <w:jc w:val="center"/>
              <w:rPr>
                <w:sz w:val="16"/>
                <w:szCs w:val="16"/>
              </w:rPr>
            </w:pPr>
            <w:r>
              <w:rPr>
                <w:rFonts w:hint="eastAsia"/>
                <w:sz w:val="16"/>
                <w:szCs w:val="16"/>
              </w:rPr>
              <w:t>ホール</w:t>
            </w:r>
          </w:p>
          <w:p w14:paraId="1C68A657" w14:textId="1B736BF9" w:rsidR="00DD4DDF" w:rsidRDefault="00DD4DDF" w:rsidP="00DD4DDF">
            <w:pPr>
              <w:jc w:val="center"/>
              <w:rPr>
                <w:sz w:val="16"/>
                <w:szCs w:val="16"/>
              </w:rPr>
            </w:pPr>
            <w:r>
              <w:rPr>
                <w:rFonts w:hint="eastAsia"/>
                <w:sz w:val="16"/>
                <w:szCs w:val="16"/>
              </w:rPr>
              <w:t>トマト</w:t>
            </w:r>
          </w:p>
        </w:tc>
        <w:tc>
          <w:tcPr>
            <w:tcW w:w="460" w:type="pct"/>
            <w:vAlign w:val="center"/>
          </w:tcPr>
          <w:p w14:paraId="409109FE" w14:textId="77777777" w:rsidR="00DD4DDF" w:rsidRDefault="00DD4DDF" w:rsidP="00DD4DDF">
            <w:pPr>
              <w:jc w:val="center"/>
              <w:rPr>
                <w:b/>
                <w:bCs/>
                <w:sz w:val="16"/>
                <w:szCs w:val="16"/>
              </w:rPr>
            </w:pPr>
            <w:r w:rsidRPr="003A51FE">
              <w:rPr>
                <w:rFonts w:hint="eastAsia"/>
                <w:b/>
                <w:bCs/>
                <w:sz w:val="16"/>
                <w:szCs w:val="16"/>
              </w:rPr>
              <w:t>400g</w:t>
            </w:r>
          </w:p>
          <w:p w14:paraId="75C2084E" w14:textId="79945CC2" w:rsidR="00DD4DDF" w:rsidRPr="003A51FE" w:rsidRDefault="00A52878" w:rsidP="00DD4DDF">
            <w:pPr>
              <w:jc w:val="center"/>
              <w:rPr>
                <w:b/>
                <w:bCs/>
                <w:sz w:val="16"/>
                <w:szCs w:val="16"/>
              </w:rPr>
            </w:pPr>
            <w:r>
              <w:rPr>
                <w:rFonts w:eastAsia="HGP創英角ｺﾞｼｯｸUB" w:hint="eastAsia"/>
                <w:b/>
                <w:color w:val="00B050"/>
                <w:sz w:val="16"/>
                <w:lang w:val="it-IT"/>
              </w:rPr>
              <w:t>300</w:t>
            </w:r>
            <w:r w:rsidR="00DD4DDF" w:rsidRPr="00DD4DDF">
              <w:rPr>
                <w:rFonts w:eastAsia="HGP創英角ｺﾞｼｯｸUB"/>
                <w:b/>
                <w:color w:val="00B050"/>
                <w:sz w:val="16"/>
                <w:lang w:val="it-IT"/>
              </w:rPr>
              <w:t>PC</w:t>
            </w:r>
          </w:p>
        </w:tc>
        <w:tc>
          <w:tcPr>
            <w:tcW w:w="460" w:type="pct"/>
            <w:vAlign w:val="center"/>
          </w:tcPr>
          <w:p w14:paraId="2FC59B16" w14:textId="648A074B" w:rsidR="00DD4DDF" w:rsidRPr="00D8390E" w:rsidRDefault="00DD4DDF" w:rsidP="00DD4DDF">
            <w:pPr>
              <w:jc w:val="center"/>
              <w:rPr>
                <w:b/>
                <w:sz w:val="18"/>
              </w:rPr>
            </w:pPr>
            <w:r w:rsidRPr="00D8390E">
              <w:rPr>
                <w:b/>
                <w:sz w:val="18"/>
              </w:rPr>
              <w:t>￥</w:t>
            </w:r>
            <w:r>
              <w:rPr>
                <w:rFonts w:hint="eastAsia"/>
                <w:b/>
                <w:sz w:val="18"/>
              </w:rPr>
              <w:t>1</w:t>
            </w:r>
            <w:r>
              <w:rPr>
                <w:b/>
                <w:sz w:val="18"/>
              </w:rPr>
              <w:t>,</w:t>
            </w:r>
            <w:r>
              <w:rPr>
                <w:rFonts w:hint="eastAsia"/>
                <w:b/>
                <w:sz w:val="18"/>
              </w:rPr>
              <w:t>0</w:t>
            </w:r>
            <w:r>
              <w:rPr>
                <w:b/>
                <w:sz w:val="18"/>
              </w:rPr>
              <w:t>00</w:t>
            </w:r>
          </w:p>
        </w:tc>
        <w:tc>
          <w:tcPr>
            <w:tcW w:w="2039" w:type="pct"/>
          </w:tcPr>
          <w:p w14:paraId="52A3F055" w14:textId="378043D1" w:rsidR="00DD4DDF" w:rsidRDefault="00DD4DDF" w:rsidP="00DD4DDF">
            <w:pPr>
              <w:tabs>
                <w:tab w:val="left" w:pos="1020"/>
              </w:tabs>
              <w:rPr>
                <w:sz w:val="14"/>
              </w:rPr>
            </w:pPr>
            <w:r>
              <w:rPr>
                <w:rFonts w:hint="eastAsia"/>
                <w:sz w:val="14"/>
              </w:rPr>
              <w:t>コルバリーノ</w:t>
            </w:r>
            <w:r>
              <w:rPr>
                <w:rFonts w:hint="eastAsia"/>
                <w:sz w:val="14"/>
              </w:rPr>
              <w:t>60</w:t>
            </w:r>
            <w:r>
              <w:rPr>
                <w:rFonts w:hint="eastAsia"/>
                <w:sz w:val="14"/>
              </w:rPr>
              <w:t>％、チェントスコッケ</w:t>
            </w:r>
            <w:r>
              <w:rPr>
                <w:rFonts w:hint="eastAsia"/>
                <w:sz w:val="14"/>
              </w:rPr>
              <w:t>20</w:t>
            </w:r>
            <w:r>
              <w:rPr>
                <w:rFonts w:hint="eastAsia"/>
                <w:sz w:val="14"/>
              </w:rPr>
              <w:t>％、、、ナポリやアマルフィ近郊の自品種。</w:t>
            </w:r>
            <w:r w:rsidRPr="00580D2C">
              <w:rPr>
                <w:rFonts w:hint="eastAsia"/>
                <w:sz w:val="14"/>
              </w:rPr>
              <w:t>標高</w:t>
            </w:r>
            <w:r w:rsidRPr="00580D2C">
              <w:rPr>
                <w:rFonts w:hint="eastAsia"/>
                <w:sz w:val="14"/>
              </w:rPr>
              <w:t>550m</w:t>
            </w:r>
            <w:r w:rsidRPr="00580D2C">
              <w:rPr>
                <w:rFonts w:hint="eastAsia"/>
                <w:sz w:val="14"/>
              </w:rPr>
              <w:t>のティントーレのブドウ畑の畝の間</w:t>
            </w:r>
            <w:r>
              <w:rPr>
                <w:rFonts w:hint="eastAsia"/>
                <w:sz w:val="14"/>
              </w:rPr>
              <w:t>で栽培したトマト。収穫後トマトは潰さずそのまま加え、潰したジュースで満たしたジュース漬け。ワインにも感じる土地由来の強い酸と、香り豊かで味わいのあるトマトです。</w:t>
            </w:r>
          </w:p>
          <w:p w14:paraId="5723556E" w14:textId="7AA4326E" w:rsidR="00DD4DDF" w:rsidRPr="0072274C" w:rsidRDefault="00DD4DDF" w:rsidP="00DD4DDF">
            <w:pPr>
              <w:tabs>
                <w:tab w:val="left" w:pos="1020"/>
              </w:tabs>
              <w:rPr>
                <w:sz w:val="14"/>
              </w:rPr>
            </w:pPr>
            <w:r>
              <w:rPr>
                <w:rFonts w:hint="eastAsia"/>
                <w:sz w:val="14"/>
              </w:rPr>
              <w:t>2023</w:t>
            </w:r>
            <w:r>
              <w:rPr>
                <w:rFonts w:hint="eastAsia"/>
                <w:sz w:val="14"/>
              </w:rPr>
              <w:t>年収穫分、</w:t>
            </w:r>
            <w:r w:rsidRPr="0072274C">
              <w:rPr>
                <w:rFonts w:hint="eastAsia"/>
                <w:sz w:val="14"/>
              </w:rPr>
              <w:t>賞味期限</w:t>
            </w:r>
            <w:r w:rsidRPr="0072274C">
              <w:rPr>
                <w:rFonts w:hint="eastAsia"/>
                <w:sz w:val="14"/>
              </w:rPr>
              <w:t xml:space="preserve"> 2026</w:t>
            </w:r>
            <w:r w:rsidRPr="0072274C">
              <w:rPr>
                <w:rFonts w:hint="eastAsia"/>
                <w:sz w:val="14"/>
              </w:rPr>
              <w:t>年</w:t>
            </w:r>
            <w:r>
              <w:rPr>
                <w:rFonts w:hint="eastAsia"/>
                <w:sz w:val="14"/>
              </w:rPr>
              <w:t>5</w:t>
            </w:r>
            <w:r w:rsidRPr="0072274C">
              <w:rPr>
                <w:rFonts w:hint="eastAsia"/>
                <w:sz w:val="14"/>
              </w:rPr>
              <w:t>月</w:t>
            </w:r>
          </w:p>
          <w:p w14:paraId="458E774E" w14:textId="77777777" w:rsidR="00DD4DDF" w:rsidRDefault="00DD4DDF" w:rsidP="00DD4DDF">
            <w:pPr>
              <w:rPr>
                <w:b/>
                <w:bCs/>
                <w:sz w:val="14"/>
                <w:szCs w:val="14"/>
                <w:u w:val="single"/>
              </w:rPr>
            </w:pPr>
            <w:r w:rsidRPr="001074B7">
              <w:rPr>
                <w:rFonts w:hint="eastAsia"/>
                <w:b/>
                <w:bCs/>
                <w:sz w:val="14"/>
                <w:szCs w:val="14"/>
                <w:u w:val="single"/>
              </w:rPr>
              <w:t>出荷</w:t>
            </w:r>
            <w:r>
              <w:rPr>
                <w:rFonts w:hint="eastAsia"/>
                <w:b/>
                <w:bCs/>
                <w:sz w:val="14"/>
                <w:szCs w:val="14"/>
                <w:u w:val="single"/>
              </w:rPr>
              <w:t>方法</w:t>
            </w:r>
          </w:p>
          <w:p w14:paraId="4ADB737B" w14:textId="17371F74" w:rsidR="00DD4DDF" w:rsidRDefault="00DD4DDF" w:rsidP="00DD4DDF">
            <w:pPr>
              <w:tabs>
                <w:tab w:val="left" w:pos="1020"/>
              </w:tabs>
              <w:rPr>
                <w:sz w:val="14"/>
              </w:rPr>
            </w:pPr>
            <w:r>
              <w:rPr>
                <w:rFonts w:hint="eastAsia"/>
                <w:sz w:val="14"/>
                <w:szCs w:val="14"/>
              </w:rPr>
              <w:t>ケース出荷（</w:t>
            </w:r>
            <w:r>
              <w:rPr>
                <w:rFonts w:hint="eastAsia"/>
                <w:sz w:val="14"/>
                <w:szCs w:val="14"/>
              </w:rPr>
              <w:t>24PC/CS</w:t>
            </w:r>
            <w:r>
              <w:rPr>
                <w:rFonts w:hint="eastAsia"/>
                <w:sz w:val="14"/>
                <w:szCs w:val="14"/>
              </w:rPr>
              <w:t>）</w:t>
            </w:r>
            <w:r>
              <w:rPr>
                <w:rFonts w:hint="eastAsia"/>
                <w:sz w:val="14"/>
                <w:szCs w:val="14"/>
              </w:rPr>
              <w:t xml:space="preserve"> or </w:t>
            </w:r>
            <w:r>
              <w:rPr>
                <w:rFonts w:hint="eastAsia"/>
                <w:sz w:val="14"/>
                <w:szCs w:val="14"/>
              </w:rPr>
              <w:t>混載も可能</w:t>
            </w:r>
            <w:r>
              <w:rPr>
                <w:rFonts w:hint="eastAsia"/>
                <w:sz w:val="14"/>
                <w:szCs w:val="14"/>
              </w:rPr>
              <w:t xml:space="preserve"> </w:t>
            </w:r>
            <w:r>
              <w:rPr>
                <w:rFonts w:hint="eastAsia"/>
                <w:sz w:val="14"/>
                <w:szCs w:val="14"/>
              </w:rPr>
              <w:t>（※お問合せ下さい）</w:t>
            </w:r>
          </w:p>
        </w:tc>
      </w:tr>
      <w:tr w:rsidR="00DD4DDF" w:rsidRPr="00D8390E" w14:paraId="45E8D0E8" w14:textId="77777777" w:rsidTr="00DD4DDF">
        <w:tc>
          <w:tcPr>
            <w:tcW w:w="1316" w:type="pct"/>
          </w:tcPr>
          <w:p w14:paraId="23CD7ECF" w14:textId="77777777" w:rsidR="00DD4DDF" w:rsidRPr="0028363D" w:rsidRDefault="00DD4DDF" w:rsidP="00DD4DDF">
            <w:pPr>
              <w:jc w:val="left"/>
              <w:rPr>
                <w:b/>
                <w:sz w:val="16"/>
                <w:szCs w:val="16"/>
                <w:lang w:val="it-IT"/>
              </w:rPr>
            </w:pPr>
            <w:r w:rsidRPr="00556A6F">
              <w:rPr>
                <w:rFonts w:cs="ＭＳ ゴシック" w:hint="eastAsia"/>
                <w:b/>
                <w:sz w:val="21"/>
                <w:szCs w:val="21"/>
                <w:lang w:val="it-IT"/>
              </w:rPr>
              <w:t>R</w:t>
            </w:r>
            <w:r w:rsidRPr="00556A6F">
              <w:rPr>
                <w:rFonts w:cs="ＭＳ ゴシック"/>
                <w:b/>
                <w:sz w:val="21"/>
                <w:szCs w:val="21"/>
                <w:lang w:val="it-IT"/>
              </w:rPr>
              <w:t xml:space="preserve">osato </w:t>
            </w:r>
            <w:r>
              <w:rPr>
                <w:rFonts w:cs="ＭＳ ゴシック"/>
                <w:b/>
                <w:lang w:val="it-IT"/>
              </w:rPr>
              <w:t xml:space="preserve">   </w:t>
            </w:r>
            <w:r w:rsidRPr="0028363D">
              <w:rPr>
                <w:b/>
                <w:sz w:val="16"/>
                <w:szCs w:val="16"/>
                <w:lang w:val="it-IT"/>
              </w:rPr>
              <w:t>Campania IGT</w:t>
            </w:r>
          </w:p>
          <w:p w14:paraId="1D868053" w14:textId="77777777" w:rsidR="00DD4DDF" w:rsidRDefault="00DD4DDF" w:rsidP="00DD4DDF">
            <w:pPr>
              <w:jc w:val="left"/>
              <w:rPr>
                <w:rFonts w:cs="ＭＳ ゴシック"/>
                <w:bCs/>
                <w:sz w:val="16"/>
                <w:szCs w:val="16"/>
                <w:lang w:val="it-IT"/>
              </w:rPr>
            </w:pPr>
            <w:r w:rsidRPr="00772BE7">
              <w:rPr>
                <w:rFonts w:cs="ＭＳ ゴシック" w:hint="eastAsia"/>
                <w:bCs/>
                <w:sz w:val="16"/>
                <w:szCs w:val="16"/>
                <w:lang w:val="it-IT"/>
              </w:rPr>
              <w:t>ロザート</w:t>
            </w:r>
          </w:p>
          <w:p w14:paraId="4BF5C1AD" w14:textId="4EA32448" w:rsidR="00DD4DDF" w:rsidRPr="00772BE7" w:rsidRDefault="00DD4DDF" w:rsidP="00DD4DDF">
            <w:pPr>
              <w:jc w:val="left"/>
              <w:rPr>
                <w:rFonts w:cs="ＭＳ ゴシック"/>
                <w:bCs/>
                <w:lang w:val="it-IT"/>
              </w:rPr>
            </w:pPr>
          </w:p>
        </w:tc>
        <w:tc>
          <w:tcPr>
            <w:tcW w:w="395" w:type="pct"/>
            <w:vAlign w:val="center"/>
          </w:tcPr>
          <w:p w14:paraId="2E13D54D" w14:textId="77777777" w:rsidR="00DD4DDF" w:rsidRPr="0028363D" w:rsidRDefault="00DD4DDF" w:rsidP="00DD4DDF">
            <w:pPr>
              <w:jc w:val="center"/>
              <w:rPr>
                <w:b/>
                <w:sz w:val="18"/>
                <w:szCs w:val="18"/>
                <w:lang w:val="it-IT"/>
              </w:rPr>
            </w:pPr>
            <w:r w:rsidRPr="0028363D">
              <w:rPr>
                <w:b/>
                <w:sz w:val="18"/>
                <w:szCs w:val="18"/>
                <w:lang w:val="it-IT"/>
              </w:rPr>
              <w:t>21</w:t>
            </w:r>
          </w:p>
        </w:tc>
        <w:tc>
          <w:tcPr>
            <w:tcW w:w="329" w:type="pct"/>
            <w:vAlign w:val="center"/>
          </w:tcPr>
          <w:p w14:paraId="49EAC171" w14:textId="77777777" w:rsidR="00DD4DDF" w:rsidRPr="00D8390E" w:rsidRDefault="00DD4DDF" w:rsidP="00DD4DDF">
            <w:pPr>
              <w:jc w:val="center"/>
              <w:rPr>
                <w:sz w:val="16"/>
                <w:szCs w:val="16"/>
              </w:rPr>
            </w:pPr>
            <w:r>
              <w:rPr>
                <w:rFonts w:hint="eastAsia"/>
                <w:sz w:val="16"/>
                <w:szCs w:val="16"/>
              </w:rPr>
              <w:t>ロゼ</w:t>
            </w:r>
          </w:p>
        </w:tc>
        <w:tc>
          <w:tcPr>
            <w:tcW w:w="460" w:type="pct"/>
            <w:vAlign w:val="center"/>
          </w:tcPr>
          <w:p w14:paraId="4E0BD70E" w14:textId="77777777" w:rsidR="00DD4DDF" w:rsidRPr="00D8390E" w:rsidRDefault="00DD4DDF" w:rsidP="00DD4DD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3746071B" w14:textId="77777777" w:rsidR="00DD4DDF" w:rsidRPr="00D8390E" w:rsidRDefault="00DD4DDF" w:rsidP="00DD4DDF">
            <w:pPr>
              <w:jc w:val="center"/>
              <w:rPr>
                <w:b/>
                <w:sz w:val="18"/>
              </w:rPr>
            </w:pPr>
            <w:r w:rsidRPr="00D8390E">
              <w:rPr>
                <w:b/>
                <w:sz w:val="18"/>
              </w:rPr>
              <w:t>￥</w:t>
            </w:r>
            <w:r>
              <w:rPr>
                <w:rFonts w:hint="eastAsia"/>
                <w:b/>
                <w:sz w:val="18"/>
              </w:rPr>
              <w:t>3</w:t>
            </w:r>
            <w:r>
              <w:rPr>
                <w:b/>
                <w:sz w:val="18"/>
              </w:rPr>
              <w:t>,600</w:t>
            </w:r>
          </w:p>
        </w:tc>
        <w:tc>
          <w:tcPr>
            <w:tcW w:w="2039" w:type="pct"/>
          </w:tcPr>
          <w:p w14:paraId="148B7A8B" w14:textId="77777777" w:rsidR="00DD4DDF" w:rsidRPr="000F5F12" w:rsidRDefault="00DD4DDF" w:rsidP="00DD4DDF">
            <w:pPr>
              <w:tabs>
                <w:tab w:val="left" w:pos="1020"/>
              </w:tabs>
              <w:rPr>
                <w:sz w:val="14"/>
              </w:rPr>
            </w:pPr>
            <w:r>
              <w:rPr>
                <w:rFonts w:hint="eastAsia"/>
                <w:sz w:val="14"/>
              </w:rPr>
              <w:t>ティントーレ</w:t>
            </w:r>
            <w:r>
              <w:rPr>
                <w:rFonts w:hint="eastAsia"/>
                <w:sz w:val="14"/>
              </w:rPr>
              <w:t>90</w:t>
            </w:r>
            <w:r>
              <w:rPr>
                <w:rFonts w:hint="eastAsia"/>
                <w:sz w:val="14"/>
              </w:rPr>
              <w:t>％、モッショ</w:t>
            </w:r>
            <w:r>
              <w:rPr>
                <w:rFonts w:hint="eastAsia"/>
                <w:sz w:val="14"/>
              </w:rPr>
              <w:t>10</w:t>
            </w:r>
            <w:r>
              <w:rPr>
                <w:rFonts w:hint="eastAsia"/>
                <w:sz w:val="14"/>
              </w:rPr>
              <w:t>％、樹齢</w:t>
            </w:r>
            <w:r>
              <w:rPr>
                <w:rFonts w:hint="eastAsia"/>
                <w:sz w:val="14"/>
              </w:rPr>
              <w:t>30</w:t>
            </w:r>
            <w:r>
              <w:rPr>
                <w:rFonts w:hint="eastAsia"/>
                <w:sz w:val="14"/>
              </w:rPr>
              <w:t>～</w:t>
            </w:r>
            <w:r>
              <w:rPr>
                <w:rFonts w:hint="eastAsia"/>
                <w:sz w:val="14"/>
              </w:rPr>
              <w:t>120</w:t>
            </w:r>
            <w:r>
              <w:rPr>
                <w:rFonts w:hint="eastAsia"/>
                <w:sz w:val="14"/>
              </w:rPr>
              <w:t>年。収穫したブドウは直接プレスを行い、果汁だけの状態で醗酵を行う。果肉に色素を持つティントーレの特徴を生かした、フレッシュさと鮮烈な酸と果実味を持ったロザート。</w:t>
            </w:r>
          </w:p>
        </w:tc>
      </w:tr>
      <w:tr w:rsidR="00DD4DDF" w:rsidRPr="00D8390E" w14:paraId="447F6795" w14:textId="77777777" w:rsidTr="00DD4DDF">
        <w:tc>
          <w:tcPr>
            <w:tcW w:w="1316" w:type="pct"/>
          </w:tcPr>
          <w:p w14:paraId="0FA326C8" w14:textId="63B3AA5B" w:rsidR="00DD4DDF" w:rsidRPr="00556A6F" w:rsidRDefault="00DD4DDF" w:rsidP="00DD4DDF">
            <w:pPr>
              <w:jc w:val="left"/>
              <w:rPr>
                <w:b/>
                <w:sz w:val="21"/>
                <w:szCs w:val="21"/>
                <w:lang w:val="it-IT"/>
              </w:rPr>
            </w:pPr>
            <w:r w:rsidRPr="00556A6F">
              <w:rPr>
                <w:rFonts w:hint="eastAsia"/>
                <w:b/>
                <w:sz w:val="21"/>
                <w:szCs w:val="21"/>
                <w:lang w:val="it-IT"/>
              </w:rPr>
              <w:t>R</w:t>
            </w:r>
            <w:r w:rsidRPr="00556A6F">
              <w:rPr>
                <w:b/>
                <w:sz w:val="21"/>
                <w:szCs w:val="21"/>
                <w:lang w:val="it-IT"/>
              </w:rPr>
              <w:t>osso Melogna</w:t>
            </w:r>
          </w:p>
          <w:p w14:paraId="632D1CED" w14:textId="31EF6DF0" w:rsidR="00DD4DDF" w:rsidRPr="000E632A" w:rsidRDefault="00DD4DDF" w:rsidP="00DD4DDF">
            <w:pPr>
              <w:jc w:val="left"/>
              <w:rPr>
                <w:bCs/>
                <w:sz w:val="16"/>
                <w:szCs w:val="16"/>
                <w:lang w:val="it-IT"/>
              </w:rPr>
            </w:pPr>
            <w:r w:rsidRPr="00772BE7">
              <w:rPr>
                <w:rFonts w:hint="eastAsia"/>
                <w:bCs/>
                <w:sz w:val="16"/>
                <w:szCs w:val="16"/>
                <w:lang w:val="it-IT"/>
              </w:rPr>
              <w:t>ロッソ</w:t>
            </w:r>
            <w:r w:rsidRPr="00772BE7">
              <w:rPr>
                <w:rFonts w:hint="eastAsia"/>
                <w:bCs/>
                <w:sz w:val="16"/>
                <w:szCs w:val="16"/>
                <w:lang w:val="it-IT"/>
              </w:rPr>
              <w:t xml:space="preserve"> </w:t>
            </w:r>
            <w:r w:rsidRPr="00772BE7">
              <w:rPr>
                <w:rFonts w:hint="eastAsia"/>
                <w:bCs/>
                <w:sz w:val="16"/>
                <w:szCs w:val="16"/>
                <w:lang w:val="it-IT"/>
              </w:rPr>
              <w:t>メローニャ</w:t>
            </w:r>
          </w:p>
        </w:tc>
        <w:tc>
          <w:tcPr>
            <w:tcW w:w="395" w:type="pct"/>
            <w:vAlign w:val="center"/>
          </w:tcPr>
          <w:p w14:paraId="54BBA656" w14:textId="77777777" w:rsidR="00DD4DDF" w:rsidRPr="0028363D" w:rsidRDefault="00DD4DDF" w:rsidP="00DD4DDF">
            <w:pPr>
              <w:jc w:val="center"/>
              <w:rPr>
                <w:b/>
                <w:sz w:val="18"/>
                <w:szCs w:val="18"/>
                <w:lang w:val="it-IT"/>
              </w:rPr>
            </w:pPr>
            <w:r w:rsidRPr="0028363D">
              <w:rPr>
                <w:b/>
                <w:sz w:val="18"/>
                <w:szCs w:val="18"/>
                <w:lang w:val="it-IT"/>
              </w:rPr>
              <w:t>21</w:t>
            </w:r>
          </w:p>
        </w:tc>
        <w:tc>
          <w:tcPr>
            <w:tcW w:w="329" w:type="pct"/>
            <w:vAlign w:val="center"/>
          </w:tcPr>
          <w:p w14:paraId="3DE9084F" w14:textId="77777777" w:rsidR="00DD4DDF" w:rsidRDefault="00DD4DDF" w:rsidP="00DD4DDF">
            <w:pPr>
              <w:jc w:val="center"/>
              <w:rPr>
                <w:sz w:val="16"/>
                <w:szCs w:val="16"/>
              </w:rPr>
            </w:pPr>
            <w:r>
              <w:rPr>
                <w:rFonts w:hint="eastAsia"/>
                <w:sz w:val="16"/>
                <w:szCs w:val="16"/>
              </w:rPr>
              <w:t>赤</w:t>
            </w:r>
          </w:p>
        </w:tc>
        <w:tc>
          <w:tcPr>
            <w:tcW w:w="460" w:type="pct"/>
            <w:vAlign w:val="center"/>
          </w:tcPr>
          <w:p w14:paraId="2FF09B16" w14:textId="77777777" w:rsidR="00DD4DDF" w:rsidRPr="00D8390E" w:rsidRDefault="00DD4DDF" w:rsidP="00DD4DD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3C7A7368" w14:textId="77777777" w:rsidR="00DD4DDF" w:rsidRPr="00D8390E" w:rsidRDefault="00DD4DDF" w:rsidP="00DD4DDF">
            <w:pPr>
              <w:jc w:val="center"/>
              <w:rPr>
                <w:rFonts w:cs="Calibri"/>
                <w:b/>
                <w:sz w:val="18"/>
                <w:lang w:val="it-IT"/>
              </w:rPr>
            </w:pPr>
            <w:r w:rsidRPr="00D8390E">
              <w:rPr>
                <w:b/>
                <w:sz w:val="18"/>
              </w:rPr>
              <w:t>￥</w:t>
            </w:r>
            <w:r>
              <w:rPr>
                <w:rFonts w:hint="eastAsia"/>
                <w:b/>
                <w:sz w:val="18"/>
              </w:rPr>
              <w:t>3</w:t>
            </w:r>
            <w:r>
              <w:rPr>
                <w:b/>
                <w:sz w:val="18"/>
              </w:rPr>
              <w:t>,900</w:t>
            </w:r>
          </w:p>
        </w:tc>
        <w:tc>
          <w:tcPr>
            <w:tcW w:w="2039" w:type="pct"/>
          </w:tcPr>
          <w:p w14:paraId="38BCF7E9" w14:textId="38B9BC6E" w:rsidR="00DD4DDF" w:rsidRPr="00950EDE" w:rsidRDefault="00DD4DDF" w:rsidP="00DD4DDF">
            <w:pPr>
              <w:rPr>
                <w:sz w:val="14"/>
                <w:szCs w:val="14"/>
              </w:rPr>
            </w:pPr>
            <w:r w:rsidRPr="008D695A">
              <w:rPr>
                <w:rFonts w:hint="eastAsia"/>
                <w:sz w:val="14"/>
              </w:rPr>
              <w:t>ピエディロッソ</w:t>
            </w:r>
            <w:r w:rsidRPr="008D695A">
              <w:rPr>
                <w:rFonts w:hint="eastAsia"/>
                <w:sz w:val="14"/>
              </w:rPr>
              <w:t>60%</w:t>
            </w:r>
            <w:r w:rsidRPr="008D695A">
              <w:rPr>
                <w:rFonts w:hint="eastAsia"/>
                <w:sz w:val="14"/>
              </w:rPr>
              <w:t>、ティントーレ・ディ・トラモンティ</w:t>
            </w:r>
            <w:r w:rsidRPr="008D695A">
              <w:rPr>
                <w:rFonts w:hint="eastAsia"/>
                <w:sz w:val="14"/>
              </w:rPr>
              <w:t>30%</w:t>
            </w:r>
            <w:r w:rsidRPr="008D695A">
              <w:rPr>
                <w:rFonts w:hint="eastAsia"/>
                <w:sz w:val="14"/>
              </w:rPr>
              <w:t>、モスキオ</w:t>
            </w:r>
            <w:r w:rsidRPr="008D695A">
              <w:rPr>
                <w:rFonts w:hint="eastAsia"/>
                <w:sz w:val="14"/>
              </w:rPr>
              <w:t>4%</w:t>
            </w:r>
            <w:r w:rsidRPr="008D695A">
              <w:rPr>
                <w:rFonts w:hint="eastAsia"/>
                <w:sz w:val="14"/>
              </w:rPr>
              <w:t>、オリヴェラ</w:t>
            </w:r>
            <w:r w:rsidRPr="008D695A">
              <w:rPr>
                <w:rFonts w:hint="eastAsia"/>
                <w:sz w:val="14"/>
              </w:rPr>
              <w:t>3%</w:t>
            </w:r>
            <w:r w:rsidRPr="008D695A">
              <w:rPr>
                <w:rFonts w:hint="eastAsia"/>
                <w:sz w:val="14"/>
              </w:rPr>
              <w:t>、スキアシノーソ</w:t>
            </w:r>
            <w:r w:rsidRPr="008D695A">
              <w:rPr>
                <w:rFonts w:hint="eastAsia"/>
                <w:sz w:val="14"/>
              </w:rPr>
              <w:t>3%</w:t>
            </w:r>
            <w:r>
              <w:rPr>
                <w:rFonts w:hint="eastAsia"/>
                <w:sz w:val="14"/>
              </w:rPr>
              <w:t>、樹齢</w:t>
            </w:r>
            <w:r>
              <w:rPr>
                <w:rFonts w:hint="eastAsia"/>
                <w:sz w:val="14"/>
              </w:rPr>
              <w:t>30</w:t>
            </w:r>
            <w:r>
              <w:rPr>
                <w:rFonts w:hint="eastAsia"/>
                <w:sz w:val="14"/>
              </w:rPr>
              <w:t>年標高</w:t>
            </w:r>
            <w:r>
              <w:rPr>
                <w:rFonts w:hint="eastAsia"/>
                <w:sz w:val="14"/>
              </w:rPr>
              <w:t>600m</w:t>
            </w:r>
            <w:r>
              <w:rPr>
                <w:rFonts w:hint="eastAsia"/>
                <w:sz w:val="14"/>
              </w:rPr>
              <w:t>の畑。収穫したブドウを果皮と共に</w:t>
            </w:r>
            <w:r>
              <w:rPr>
                <w:rFonts w:hint="eastAsia"/>
                <w:sz w:val="14"/>
              </w:rPr>
              <w:t>6</w:t>
            </w:r>
            <w:r>
              <w:rPr>
                <w:rFonts w:hint="eastAsia"/>
                <w:sz w:val="14"/>
              </w:rPr>
              <w:t>日間のマセレーション、圧搾しステンレスタンクで醗酵を終える。ステンレスタンクで</w:t>
            </w:r>
            <w:r>
              <w:rPr>
                <w:rFonts w:hint="eastAsia"/>
                <w:sz w:val="14"/>
              </w:rPr>
              <w:t>12</w:t>
            </w:r>
            <w:r>
              <w:rPr>
                <w:rFonts w:hint="eastAsia"/>
                <w:sz w:val="14"/>
              </w:rPr>
              <w:t>カ月、ボトル詰め後</w:t>
            </w:r>
            <w:r>
              <w:rPr>
                <w:rFonts w:hint="eastAsia"/>
                <w:sz w:val="14"/>
              </w:rPr>
              <w:t>6</w:t>
            </w:r>
            <w:r>
              <w:rPr>
                <w:rFonts w:hint="eastAsia"/>
                <w:sz w:val="14"/>
              </w:rPr>
              <w:t>カ月の熟成。</w:t>
            </w:r>
          </w:p>
        </w:tc>
      </w:tr>
      <w:tr w:rsidR="00DD4DDF" w:rsidRPr="00D8390E" w14:paraId="3886A011" w14:textId="77777777" w:rsidTr="00DD4DDF">
        <w:tc>
          <w:tcPr>
            <w:tcW w:w="1316" w:type="pct"/>
          </w:tcPr>
          <w:p w14:paraId="66B592F9" w14:textId="77777777" w:rsidR="00DD4DDF" w:rsidRPr="0028363D" w:rsidRDefault="00DD4DDF" w:rsidP="00DD4DDF">
            <w:pPr>
              <w:jc w:val="left"/>
              <w:rPr>
                <w:b/>
                <w:sz w:val="16"/>
                <w:szCs w:val="16"/>
                <w:lang w:val="it-IT"/>
              </w:rPr>
            </w:pPr>
            <w:r w:rsidRPr="00556A6F">
              <w:rPr>
                <w:rFonts w:hint="eastAsia"/>
                <w:b/>
                <w:sz w:val="21"/>
                <w:szCs w:val="21"/>
                <w:lang w:val="it-IT"/>
              </w:rPr>
              <w:t>R</w:t>
            </w:r>
            <w:r w:rsidRPr="00556A6F">
              <w:rPr>
                <w:b/>
                <w:sz w:val="21"/>
                <w:szCs w:val="21"/>
                <w:lang w:val="it-IT"/>
              </w:rPr>
              <w:t xml:space="preserve">osso </w:t>
            </w:r>
            <w:r>
              <w:rPr>
                <w:b/>
                <w:lang w:val="it-IT"/>
              </w:rPr>
              <w:t xml:space="preserve">    </w:t>
            </w:r>
            <w:r w:rsidRPr="0028363D">
              <w:rPr>
                <w:b/>
                <w:sz w:val="16"/>
                <w:szCs w:val="16"/>
                <w:lang w:val="it-IT"/>
              </w:rPr>
              <w:t>Campania IGT</w:t>
            </w:r>
          </w:p>
          <w:p w14:paraId="0F5FA858" w14:textId="4597E5E6" w:rsidR="00DD4DDF" w:rsidRPr="000E632A" w:rsidRDefault="00DD4DDF" w:rsidP="00DD4DDF">
            <w:pPr>
              <w:jc w:val="left"/>
              <w:rPr>
                <w:bCs/>
                <w:sz w:val="16"/>
                <w:szCs w:val="16"/>
                <w:lang w:val="it-IT"/>
              </w:rPr>
            </w:pPr>
            <w:r w:rsidRPr="00772BE7">
              <w:rPr>
                <w:rFonts w:hint="eastAsia"/>
                <w:bCs/>
                <w:sz w:val="16"/>
                <w:szCs w:val="16"/>
                <w:lang w:val="it-IT"/>
              </w:rPr>
              <w:t>ロッソ</w:t>
            </w:r>
          </w:p>
        </w:tc>
        <w:tc>
          <w:tcPr>
            <w:tcW w:w="395" w:type="pct"/>
            <w:vAlign w:val="center"/>
          </w:tcPr>
          <w:p w14:paraId="63C9E839" w14:textId="77777777" w:rsidR="00DD4DDF" w:rsidRPr="0028363D" w:rsidRDefault="00DD4DDF" w:rsidP="00DD4DDF">
            <w:pPr>
              <w:jc w:val="center"/>
              <w:rPr>
                <w:b/>
                <w:sz w:val="18"/>
                <w:szCs w:val="18"/>
                <w:lang w:val="it-IT"/>
              </w:rPr>
            </w:pPr>
            <w:r w:rsidRPr="0028363D">
              <w:rPr>
                <w:rFonts w:hint="eastAsia"/>
                <w:b/>
                <w:sz w:val="18"/>
                <w:szCs w:val="18"/>
                <w:lang w:val="it-IT"/>
              </w:rPr>
              <w:t>2</w:t>
            </w:r>
            <w:r w:rsidRPr="0028363D">
              <w:rPr>
                <w:b/>
                <w:sz w:val="18"/>
                <w:szCs w:val="18"/>
                <w:lang w:val="it-IT"/>
              </w:rPr>
              <w:t>014</w:t>
            </w:r>
          </w:p>
        </w:tc>
        <w:tc>
          <w:tcPr>
            <w:tcW w:w="329" w:type="pct"/>
            <w:vAlign w:val="center"/>
          </w:tcPr>
          <w:p w14:paraId="53DEABA5" w14:textId="77777777" w:rsidR="00DD4DDF" w:rsidRDefault="00DD4DDF" w:rsidP="00DD4DDF">
            <w:pPr>
              <w:jc w:val="center"/>
              <w:rPr>
                <w:sz w:val="16"/>
                <w:szCs w:val="16"/>
              </w:rPr>
            </w:pPr>
            <w:r>
              <w:rPr>
                <w:rFonts w:hint="eastAsia"/>
                <w:sz w:val="16"/>
                <w:szCs w:val="16"/>
              </w:rPr>
              <w:t>赤</w:t>
            </w:r>
          </w:p>
        </w:tc>
        <w:tc>
          <w:tcPr>
            <w:tcW w:w="460" w:type="pct"/>
            <w:vAlign w:val="center"/>
          </w:tcPr>
          <w:p w14:paraId="206BCA16" w14:textId="77777777" w:rsidR="00DD4DDF" w:rsidRPr="00D8390E" w:rsidRDefault="00DD4DDF" w:rsidP="00DD4DD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62346C1B" w14:textId="77777777" w:rsidR="00DD4DDF" w:rsidRPr="008C2C14" w:rsidRDefault="00DD4DDF" w:rsidP="00DD4DDF">
            <w:pPr>
              <w:jc w:val="center"/>
              <w:rPr>
                <w:b/>
                <w:sz w:val="18"/>
                <w:szCs w:val="18"/>
              </w:rPr>
            </w:pPr>
            <w:r w:rsidRPr="00D8390E">
              <w:rPr>
                <w:b/>
                <w:sz w:val="18"/>
              </w:rPr>
              <w:t>￥</w:t>
            </w:r>
            <w:r>
              <w:rPr>
                <w:rFonts w:hint="eastAsia"/>
                <w:b/>
                <w:sz w:val="18"/>
              </w:rPr>
              <w:t>4</w:t>
            </w:r>
            <w:r>
              <w:rPr>
                <w:b/>
                <w:sz w:val="18"/>
              </w:rPr>
              <w:t>,900</w:t>
            </w:r>
          </w:p>
        </w:tc>
        <w:tc>
          <w:tcPr>
            <w:tcW w:w="2039" w:type="pct"/>
          </w:tcPr>
          <w:p w14:paraId="58816891" w14:textId="487EAC37" w:rsidR="00DD4DDF" w:rsidRDefault="00DD4DDF" w:rsidP="00DD4DDF">
            <w:pPr>
              <w:rPr>
                <w:sz w:val="14"/>
              </w:rPr>
            </w:pPr>
            <w:r>
              <w:rPr>
                <w:rFonts w:hint="eastAsia"/>
                <w:sz w:val="14"/>
              </w:rPr>
              <w:t>ティントーレ</w:t>
            </w:r>
            <w:r>
              <w:rPr>
                <w:rFonts w:hint="eastAsia"/>
                <w:sz w:val="14"/>
              </w:rPr>
              <w:t>90</w:t>
            </w:r>
            <w:r>
              <w:rPr>
                <w:rFonts w:hint="eastAsia"/>
                <w:sz w:val="14"/>
              </w:rPr>
              <w:t>％、ピエディロッソ</w:t>
            </w:r>
            <w:r>
              <w:rPr>
                <w:rFonts w:hint="eastAsia"/>
                <w:sz w:val="14"/>
              </w:rPr>
              <w:t>10</w:t>
            </w:r>
            <w:r>
              <w:rPr>
                <w:rFonts w:hint="eastAsia"/>
                <w:sz w:val="14"/>
              </w:rPr>
              <w:t>％、樹齢</w:t>
            </w:r>
            <w:r>
              <w:rPr>
                <w:rFonts w:hint="eastAsia"/>
                <w:sz w:val="14"/>
              </w:rPr>
              <w:t>30</w:t>
            </w:r>
            <w:r>
              <w:rPr>
                <w:rFonts w:hint="eastAsia"/>
                <w:sz w:val="14"/>
              </w:rPr>
              <w:t>～</w:t>
            </w:r>
            <w:r>
              <w:rPr>
                <w:rFonts w:hint="eastAsia"/>
                <w:sz w:val="14"/>
              </w:rPr>
              <w:t>120</w:t>
            </w:r>
            <w:r>
              <w:rPr>
                <w:rFonts w:hint="eastAsia"/>
                <w:sz w:val="14"/>
              </w:rPr>
              <w:t>年。標高</w:t>
            </w:r>
            <w:r>
              <w:rPr>
                <w:rFonts w:hint="eastAsia"/>
                <w:sz w:val="14"/>
              </w:rPr>
              <w:t>300</w:t>
            </w:r>
            <w:r>
              <w:rPr>
                <w:rFonts w:hint="eastAsia"/>
                <w:sz w:val="14"/>
              </w:rPr>
              <w:t>～</w:t>
            </w:r>
            <w:r>
              <w:rPr>
                <w:rFonts w:hint="eastAsia"/>
                <w:sz w:val="14"/>
              </w:rPr>
              <w:t>600</w:t>
            </w:r>
            <w:r>
              <w:rPr>
                <w:rFonts w:hint="eastAsia"/>
                <w:sz w:val="14"/>
              </w:rPr>
              <w:t>ｍにある高樹齢の畑。収穫したブドウは果皮と共に</w:t>
            </w:r>
            <w:r>
              <w:rPr>
                <w:rFonts w:hint="eastAsia"/>
                <w:sz w:val="14"/>
              </w:rPr>
              <w:t>2</w:t>
            </w:r>
            <w:r>
              <w:rPr>
                <w:rFonts w:hint="eastAsia"/>
                <w:sz w:val="14"/>
              </w:rPr>
              <w:t>～</w:t>
            </w:r>
            <w:r>
              <w:rPr>
                <w:rFonts w:hint="eastAsia"/>
                <w:sz w:val="14"/>
              </w:rPr>
              <w:t>3</w:t>
            </w:r>
            <w:r>
              <w:rPr>
                <w:rFonts w:hint="eastAsia"/>
                <w:sz w:val="14"/>
              </w:rPr>
              <w:t>週間の醗酵。圧搾し一部を地元の栗の木樽にて</w:t>
            </w:r>
            <w:r>
              <w:rPr>
                <w:rFonts w:hint="eastAsia"/>
                <w:sz w:val="14"/>
              </w:rPr>
              <w:t>36</w:t>
            </w:r>
            <w:r>
              <w:rPr>
                <w:rFonts w:hint="eastAsia"/>
                <w:sz w:val="14"/>
              </w:rPr>
              <w:t>カ月の熟成、ボトル詰め後</w:t>
            </w:r>
            <w:r>
              <w:rPr>
                <w:rFonts w:hint="eastAsia"/>
                <w:sz w:val="14"/>
              </w:rPr>
              <w:t>24</w:t>
            </w:r>
            <w:r>
              <w:rPr>
                <w:rFonts w:hint="eastAsia"/>
                <w:sz w:val="14"/>
              </w:rPr>
              <w:t>カ月の熟成。</w:t>
            </w:r>
          </w:p>
          <w:p w14:paraId="77955FBC" w14:textId="77777777" w:rsidR="00DD4DDF" w:rsidRPr="00E24EF5" w:rsidRDefault="00DD4DDF" w:rsidP="00DD4DDF">
            <w:pPr>
              <w:jc w:val="left"/>
              <w:rPr>
                <w:color w:val="FF0000"/>
                <w:sz w:val="14"/>
                <w:szCs w:val="14"/>
              </w:rPr>
            </w:pPr>
            <w:r>
              <w:rPr>
                <w:rFonts w:hint="eastAsia"/>
                <w:sz w:val="14"/>
              </w:rPr>
              <w:t>トラモンティ独自のブドウ、長期間の熟成によって、本来の特徴が明確に見えるようになったティントーレ。果実的なタンニンと鋭くも特徴的な酸。アルコールに偏らない複雑味を持った個性ある赤。</w:t>
            </w:r>
          </w:p>
        </w:tc>
      </w:tr>
    </w:tbl>
    <w:p w14:paraId="0347C0B5" w14:textId="3067D9A8" w:rsidR="00BC4925" w:rsidRPr="00C14695" w:rsidRDefault="00BC4925" w:rsidP="00BC4925">
      <w:pPr>
        <w:jc w:val="left"/>
        <w:rPr>
          <w:rFonts w:cs="ＭＳ ゴシック"/>
          <w:b/>
          <w:sz w:val="32"/>
          <w:szCs w:val="21"/>
          <w:u w:val="single"/>
          <w:lang w:val="it-IT"/>
        </w:rPr>
      </w:pPr>
      <w:r>
        <w:rPr>
          <w:rFonts w:cs="ＭＳ ゴシック"/>
          <w:b/>
          <w:sz w:val="32"/>
          <w:szCs w:val="21"/>
          <w:u w:val="single"/>
          <w:lang w:val="it-IT"/>
        </w:rPr>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Pr="00F24501">
        <w:rPr>
          <w:rFonts w:cs="ＭＳ ゴシック" w:hint="eastAsia"/>
          <w:color w:val="4472C4" w:themeColor="accent1"/>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BC4925" w:rsidRPr="004A52C4" w14:paraId="5B825234" w14:textId="77777777" w:rsidTr="00D54B5B">
        <w:trPr>
          <w:trHeight w:val="156"/>
        </w:trPr>
        <w:tc>
          <w:tcPr>
            <w:tcW w:w="1316" w:type="pct"/>
          </w:tcPr>
          <w:p w14:paraId="72B8818B" w14:textId="77777777" w:rsidR="00BC4925" w:rsidRPr="004A52C4" w:rsidRDefault="00BC4925" w:rsidP="00D54B5B">
            <w:pPr>
              <w:jc w:val="center"/>
              <w:rPr>
                <w:sz w:val="14"/>
                <w:szCs w:val="18"/>
                <w:lang w:val="it-IT"/>
              </w:rPr>
            </w:pPr>
            <w:r w:rsidRPr="004A52C4">
              <w:rPr>
                <w:rFonts w:hint="eastAsia"/>
                <w:sz w:val="14"/>
                <w:szCs w:val="18"/>
                <w:lang w:val="it-IT"/>
              </w:rPr>
              <w:t>ワイン名</w:t>
            </w:r>
          </w:p>
        </w:tc>
        <w:tc>
          <w:tcPr>
            <w:tcW w:w="395" w:type="pct"/>
          </w:tcPr>
          <w:p w14:paraId="2B4EAEA1" w14:textId="77777777" w:rsidR="00BC4925" w:rsidRPr="00EF25D2" w:rsidRDefault="00BC4925" w:rsidP="00D54B5B">
            <w:pPr>
              <w:jc w:val="center"/>
              <w:rPr>
                <w:sz w:val="12"/>
                <w:szCs w:val="18"/>
                <w:lang w:val="it-IT"/>
              </w:rPr>
            </w:pPr>
            <w:r w:rsidRPr="00EF25D2">
              <w:rPr>
                <w:rFonts w:hint="eastAsia"/>
                <w:sz w:val="12"/>
                <w:szCs w:val="18"/>
                <w:lang w:val="it-IT"/>
              </w:rPr>
              <w:t>ヴィンテージ</w:t>
            </w:r>
          </w:p>
        </w:tc>
        <w:tc>
          <w:tcPr>
            <w:tcW w:w="329" w:type="pct"/>
          </w:tcPr>
          <w:p w14:paraId="048E2E15" w14:textId="77777777" w:rsidR="00BC4925" w:rsidRPr="004A52C4" w:rsidRDefault="00BC4925" w:rsidP="00D54B5B">
            <w:pPr>
              <w:jc w:val="center"/>
              <w:rPr>
                <w:sz w:val="14"/>
                <w:szCs w:val="18"/>
                <w:lang w:val="it-IT"/>
              </w:rPr>
            </w:pPr>
            <w:r w:rsidRPr="004A52C4">
              <w:rPr>
                <w:rFonts w:hint="eastAsia"/>
                <w:sz w:val="14"/>
                <w:szCs w:val="18"/>
                <w:lang w:val="it-IT"/>
              </w:rPr>
              <w:t>種類</w:t>
            </w:r>
          </w:p>
        </w:tc>
        <w:tc>
          <w:tcPr>
            <w:tcW w:w="395" w:type="pct"/>
          </w:tcPr>
          <w:p w14:paraId="5D8A9C11" w14:textId="77777777" w:rsidR="00BC4925" w:rsidRPr="004A52C4" w:rsidRDefault="00BC4925" w:rsidP="00D54B5B">
            <w:pPr>
              <w:jc w:val="center"/>
              <w:rPr>
                <w:sz w:val="14"/>
                <w:szCs w:val="18"/>
                <w:lang w:val="it-IT"/>
              </w:rPr>
            </w:pPr>
            <w:r w:rsidRPr="004A52C4">
              <w:rPr>
                <w:rFonts w:hint="eastAsia"/>
                <w:sz w:val="14"/>
                <w:szCs w:val="18"/>
                <w:lang w:val="it-IT"/>
              </w:rPr>
              <w:t>容量</w:t>
            </w:r>
          </w:p>
        </w:tc>
        <w:tc>
          <w:tcPr>
            <w:tcW w:w="526" w:type="pct"/>
          </w:tcPr>
          <w:p w14:paraId="29921A1C" w14:textId="77777777" w:rsidR="00BC4925" w:rsidRDefault="00BC4925" w:rsidP="00D54B5B">
            <w:pPr>
              <w:jc w:val="center"/>
              <w:rPr>
                <w:sz w:val="14"/>
                <w:szCs w:val="18"/>
                <w:lang w:val="it-IT"/>
              </w:rPr>
            </w:pPr>
            <w:r>
              <w:rPr>
                <w:rFonts w:hint="eastAsia"/>
                <w:sz w:val="14"/>
                <w:szCs w:val="18"/>
                <w:lang w:val="it-IT"/>
              </w:rPr>
              <w:t>上代（税別）</w:t>
            </w:r>
          </w:p>
        </w:tc>
        <w:tc>
          <w:tcPr>
            <w:tcW w:w="2039" w:type="pct"/>
          </w:tcPr>
          <w:p w14:paraId="65006728" w14:textId="77777777" w:rsidR="00BC4925" w:rsidRPr="004A52C4" w:rsidRDefault="00BC4925" w:rsidP="00D54B5B">
            <w:pPr>
              <w:jc w:val="center"/>
              <w:rPr>
                <w:sz w:val="14"/>
                <w:szCs w:val="18"/>
                <w:lang w:val="it-IT"/>
              </w:rPr>
            </w:pPr>
            <w:r>
              <w:rPr>
                <w:rFonts w:hint="eastAsia"/>
                <w:sz w:val="14"/>
                <w:szCs w:val="18"/>
                <w:lang w:val="it-IT"/>
              </w:rPr>
              <w:t>メモ</w:t>
            </w:r>
          </w:p>
        </w:tc>
      </w:tr>
      <w:tr w:rsidR="00BC4925" w:rsidRPr="000C5BBB" w14:paraId="00439C79" w14:textId="77777777" w:rsidTr="00C120A9">
        <w:trPr>
          <w:trHeight w:val="1145"/>
        </w:trPr>
        <w:tc>
          <w:tcPr>
            <w:tcW w:w="1316" w:type="pct"/>
            <w:vMerge w:val="restart"/>
          </w:tcPr>
          <w:p w14:paraId="30FF46E7" w14:textId="77777777" w:rsidR="00BC4925" w:rsidRPr="00D8390E" w:rsidRDefault="00BC4925" w:rsidP="00D54B5B">
            <w:pPr>
              <w:jc w:val="left"/>
              <w:rPr>
                <w:b/>
              </w:rPr>
            </w:pPr>
            <w:r w:rsidRPr="00D8390E">
              <w:rPr>
                <w:b/>
              </w:rPr>
              <w:t>EXV Olive Oil</w:t>
            </w:r>
          </w:p>
          <w:p w14:paraId="4C4FDF76" w14:textId="77777777" w:rsidR="00BC4925" w:rsidRPr="001D37EC" w:rsidRDefault="00BC4925" w:rsidP="00D54B5B">
            <w:pPr>
              <w:ind w:right="286"/>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ヴァージン　オリーヴオイル</w:t>
            </w:r>
          </w:p>
          <w:p w14:paraId="2F3CA003" w14:textId="5490447D" w:rsidR="00BC4925" w:rsidRPr="0090167A" w:rsidRDefault="00BC4925" w:rsidP="00D54B5B">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w:t>
            </w:r>
            <w:r w:rsidR="00AE5380">
              <w:rPr>
                <w:rFonts w:ascii="HGP創英角ｺﾞｼｯｸUB" w:eastAsia="HGP創英角ｺﾞｼｯｸUB" w:hAnsi="HGP創英角ｺﾞｼｯｸUB" w:hint="eastAsia"/>
                <w:bCs/>
                <w:color w:val="00B050"/>
                <w:sz w:val="16"/>
                <w:lang w:val="it-IT"/>
              </w:rPr>
              <w:t>ヴィンテージ</w:t>
            </w:r>
            <w:r w:rsidRPr="0090167A">
              <w:rPr>
                <w:rFonts w:ascii="HGP創英角ｺﾞｼｯｸUB" w:eastAsia="HGP創英角ｺﾞｼｯｸUB" w:hAnsi="HGP創英角ｺﾞｼｯｸUB" w:hint="eastAsia"/>
                <w:bCs/>
                <w:color w:val="00B050"/>
                <w:sz w:val="16"/>
                <w:lang w:val="it-IT"/>
              </w:rPr>
              <w:t>≫</w:t>
            </w:r>
          </w:p>
          <w:p w14:paraId="43D36D61" w14:textId="77777777" w:rsidR="00BC4925" w:rsidRPr="00F40E84" w:rsidRDefault="00BC4925" w:rsidP="00D54B5B">
            <w:pPr>
              <w:jc w:val="left"/>
              <w:rPr>
                <w:b/>
                <w:sz w:val="18"/>
                <w:szCs w:val="18"/>
                <w:lang w:val="it-IT"/>
              </w:rPr>
            </w:pPr>
          </w:p>
        </w:tc>
        <w:tc>
          <w:tcPr>
            <w:tcW w:w="395" w:type="pct"/>
            <w:vMerge w:val="restart"/>
            <w:vAlign w:val="center"/>
          </w:tcPr>
          <w:p w14:paraId="2117F75C" w14:textId="47E4FC68" w:rsidR="00BC4925" w:rsidRDefault="00BC4925" w:rsidP="00D54B5B">
            <w:pPr>
              <w:jc w:val="center"/>
              <w:rPr>
                <w:b/>
                <w:sz w:val="18"/>
                <w:szCs w:val="18"/>
                <w:lang w:val="it-IT"/>
              </w:rPr>
            </w:pPr>
            <w:r w:rsidRPr="00D8390E">
              <w:rPr>
                <w:b/>
                <w:sz w:val="18"/>
                <w:szCs w:val="18"/>
                <w:lang w:val="it-IT"/>
              </w:rPr>
              <w:t>202</w:t>
            </w:r>
            <w:r w:rsidR="00AE5380">
              <w:rPr>
                <w:rFonts w:hint="eastAsia"/>
                <w:b/>
                <w:sz w:val="18"/>
                <w:szCs w:val="18"/>
                <w:lang w:val="it-IT"/>
              </w:rPr>
              <w:t>3</w:t>
            </w:r>
          </w:p>
        </w:tc>
        <w:tc>
          <w:tcPr>
            <w:tcW w:w="329" w:type="pct"/>
            <w:vMerge w:val="restart"/>
            <w:vAlign w:val="center"/>
          </w:tcPr>
          <w:p w14:paraId="2F794516" w14:textId="77777777" w:rsidR="00BC4925" w:rsidRPr="00D7284F" w:rsidRDefault="00BC4925" w:rsidP="00D54B5B">
            <w:pPr>
              <w:jc w:val="center"/>
              <w:rPr>
                <w:sz w:val="18"/>
                <w:szCs w:val="18"/>
              </w:rPr>
            </w:pPr>
            <w:r w:rsidRPr="00D8390E">
              <w:rPr>
                <w:sz w:val="16"/>
                <w:szCs w:val="16"/>
              </w:rPr>
              <w:t>オイル</w:t>
            </w:r>
          </w:p>
        </w:tc>
        <w:tc>
          <w:tcPr>
            <w:tcW w:w="395" w:type="pct"/>
            <w:vAlign w:val="center"/>
          </w:tcPr>
          <w:p w14:paraId="5A5C2D77" w14:textId="77777777" w:rsidR="00BC4925" w:rsidRPr="00F40662" w:rsidRDefault="00BC4925" w:rsidP="00D54B5B">
            <w:pPr>
              <w:jc w:val="center"/>
              <w:rPr>
                <w:b/>
                <w:sz w:val="16"/>
                <w:szCs w:val="16"/>
              </w:rPr>
            </w:pPr>
            <w:r>
              <w:rPr>
                <w:rFonts w:hint="eastAsia"/>
                <w:b/>
                <w:sz w:val="16"/>
                <w:szCs w:val="16"/>
              </w:rPr>
              <w:t>25</w:t>
            </w:r>
            <w:r w:rsidRPr="00D8390E">
              <w:rPr>
                <w:b/>
                <w:sz w:val="16"/>
                <w:szCs w:val="16"/>
              </w:rPr>
              <w:t>0ml</w:t>
            </w:r>
          </w:p>
        </w:tc>
        <w:tc>
          <w:tcPr>
            <w:tcW w:w="526" w:type="pct"/>
            <w:vAlign w:val="center"/>
          </w:tcPr>
          <w:p w14:paraId="1D490B38" w14:textId="77777777" w:rsidR="00BC4925" w:rsidRPr="00AA73D1" w:rsidRDefault="00BC4925" w:rsidP="00D54B5B">
            <w:pPr>
              <w:jc w:val="center"/>
              <w:rPr>
                <w:b/>
                <w:sz w:val="18"/>
              </w:rPr>
            </w:pPr>
            <w:r w:rsidRPr="00C7796C">
              <w:rPr>
                <w:b/>
                <w:sz w:val="18"/>
              </w:rPr>
              <w:t>￥</w:t>
            </w:r>
            <w:r>
              <w:rPr>
                <w:rFonts w:hint="eastAsia"/>
                <w:b/>
                <w:sz w:val="18"/>
              </w:rPr>
              <w:t>1</w:t>
            </w:r>
            <w:r w:rsidRPr="00C7796C">
              <w:rPr>
                <w:b/>
                <w:sz w:val="18"/>
              </w:rPr>
              <w:t>,</w:t>
            </w:r>
            <w:r>
              <w:rPr>
                <w:rFonts w:hint="eastAsia"/>
                <w:b/>
                <w:sz w:val="18"/>
              </w:rPr>
              <w:t>8</w:t>
            </w:r>
            <w:r w:rsidRPr="00C7796C">
              <w:rPr>
                <w:b/>
                <w:sz w:val="18"/>
              </w:rPr>
              <w:t>00</w:t>
            </w:r>
          </w:p>
        </w:tc>
        <w:tc>
          <w:tcPr>
            <w:tcW w:w="2039" w:type="pct"/>
            <w:vMerge w:val="restart"/>
          </w:tcPr>
          <w:p w14:paraId="164026C8" w14:textId="77777777" w:rsidR="00BC4925" w:rsidRPr="00580D2C" w:rsidRDefault="00BC4925" w:rsidP="00D54B5B">
            <w:pPr>
              <w:rPr>
                <w:sz w:val="14"/>
                <w:szCs w:val="14"/>
              </w:rPr>
            </w:pPr>
            <w:r w:rsidRPr="00580D2C">
              <w:rPr>
                <w:rFonts w:hint="eastAsia"/>
                <w:sz w:val="14"/>
                <w:szCs w:val="14"/>
              </w:rPr>
              <w:t>レッチーノ</w:t>
            </w:r>
            <w:r w:rsidRPr="00580D2C">
              <w:rPr>
                <w:rFonts w:hint="eastAsia"/>
                <w:sz w:val="14"/>
                <w:szCs w:val="14"/>
              </w:rPr>
              <w:t>40</w:t>
            </w:r>
            <w:r w:rsidRPr="00580D2C">
              <w:rPr>
                <w:rFonts w:hint="eastAsia"/>
                <w:sz w:val="14"/>
                <w:szCs w:val="14"/>
              </w:rPr>
              <w:t>％</w:t>
            </w:r>
            <w:r w:rsidRPr="00580D2C">
              <w:rPr>
                <w:sz w:val="14"/>
                <w:szCs w:val="14"/>
              </w:rPr>
              <w:t>、モライオーロ</w:t>
            </w:r>
            <w:r w:rsidRPr="00580D2C">
              <w:rPr>
                <w:rFonts w:hint="eastAsia"/>
                <w:sz w:val="14"/>
                <w:szCs w:val="14"/>
              </w:rPr>
              <w:t>40</w:t>
            </w:r>
            <w:r w:rsidRPr="00580D2C">
              <w:rPr>
                <w:rFonts w:hint="eastAsia"/>
                <w:sz w:val="14"/>
                <w:szCs w:val="14"/>
              </w:rPr>
              <w:t>％</w:t>
            </w:r>
            <w:r w:rsidRPr="00580D2C">
              <w:rPr>
                <w:sz w:val="14"/>
                <w:szCs w:val="14"/>
              </w:rPr>
              <w:t>、</w:t>
            </w:r>
            <w:r w:rsidRPr="00580D2C">
              <w:rPr>
                <w:rFonts w:hint="eastAsia"/>
                <w:sz w:val="14"/>
                <w:szCs w:val="14"/>
              </w:rPr>
              <w:t>フラントイオ</w:t>
            </w:r>
            <w:r w:rsidRPr="00580D2C">
              <w:rPr>
                <w:rFonts w:hint="eastAsia"/>
                <w:sz w:val="14"/>
                <w:szCs w:val="14"/>
              </w:rPr>
              <w:t>20</w:t>
            </w:r>
            <w:r w:rsidRPr="00580D2C">
              <w:rPr>
                <w:rFonts w:hint="eastAsia"/>
                <w:sz w:val="14"/>
                <w:szCs w:val="14"/>
              </w:rPr>
              <w:t>％</w:t>
            </w:r>
            <w:r w:rsidRPr="00580D2C">
              <w:rPr>
                <w:sz w:val="14"/>
                <w:szCs w:val="14"/>
              </w:rPr>
              <w:t>、樹齢</w:t>
            </w:r>
            <w:r w:rsidRPr="00580D2C">
              <w:rPr>
                <w:sz w:val="14"/>
                <w:szCs w:val="14"/>
              </w:rPr>
              <w:t>30</w:t>
            </w:r>
            <w:r w:rsidRPr="00580D2C">
              <w:rPr>
                <w:sz w:val="14"/>
                <w:szCs w:val="14"/>
              </w:rPr>
              <w:t>～</w:t>
            </w:r>
            <w:r w:rsidRPr="00580D2C">
              <w:rPr>
                <w:sz w:val="14"/>
                <w:szCs w:val="14"/>
              </w:rPr>
              <w:t>40</w:t>
            </w:r>
            <w:r w:rsidRPr="00580D2C">
              <w:rPr>
                <w:sz w:val="14"/>
                <w:szCs w:val="14"/>
              </w:rPr>
              <w:t>年。</w:t>
            </w:r>
          </w:p>
          <w:p w14:paraId="31E59324" w14:textId="77777777" w:rsidR="00AE5380" w:rsidRPr="00580D2C" w:rsidRDefault="00BC4925" w:rsidP="00D54B5B">
            <w:pPr>
              <w:rPr>
                <w:sz w:val="14"/>
                <w:szCs w:val="14"/>
              </w:rPr>
            </w:pPr>
            <w:r w:rsidRPr="00580D2C">
              <w:rPr>
                <w:rFonts w:hint="eastAsia"/>
                <w:sz w:val="14"/>
                <w:szCs w:val="14"/>
              </w:rPr>
              <w:t>実はワイン造りだけでなく、オリーヴの栽培・オイルも作り続けてきたファネッティ。収穫は</w:t>
            </w:r>
            <w:r w:rsidRPr="00580D2C">
              <w:rPr>
                <w:rFonts w:hint="eastAsia"/>
                <w:sz w:val="14"/>
                <w:szCs w:val="14"/>
              </w:rPr>
              <w:t>11</w:t>
            </w:r>
            <w:r w:rsidRPr="00580D2C">
              <w:rPr>
                <w:rFonts w:hint="eastAsia"/>
                <w:sz w:val="14"/>
                <w:szCs w:val="14"/>
              </w:rPr>
              <w:t>月下旬より、</w:t>
            </w:r>
            <w:r w:rsidRPr="00580D2C">
              <w:rPr>
                <w:sz w:val="14"/>
                <w:szCs w:val="14"/>
              </w:rPr>
              <w:t>すべて手摘み</w:t>
            </w:r>
            <w:r w:rsidRPr="00580D2C">
              <w:rPr>
                <w:rFonts w:hint="eastAsia"/>
                <w:sz w:val="14"/>
                <w:szCs w:val="14"/>
              </w:rPr>
              <w:t>で</w:t>
            </w:r>
            <w:r w:rsidRPr="00580D2C">
              <w:rPr>
                <w:rFonts w:hint="eastAsia"/>
                <w:sz w:val="14"/>
                <w:szCs w:val="14"/>
              </w:rPr>
              <w:t>1</w:t>
            </w:r>
            <w:r w:rsidRPr="00580D2C">
              <w:rPr>
                <w:rFonts w:hint="eastAsia"/>
                <w:sz w:val="14"/>
                <w:szCs w:val="14"/>
              </w:rPr>
              <w:t>本の樹からの搾油量がとても少ない</w:t>
            </w:r>
            <w:r w:rsidRPr="00580D2C">
              <w:rPr>
                <w:sz w:val="14"/>
                <w:szCs w:val="14"/>
              </w:rPr>
              <w:t>。</w:t>
            </w:r>
          </w:p>
          <w:p w14:paraId="361C8C6A" w14:textId="6B74AADD" w:rsidR="00BC4925" w:rsidRPr="00580D2C" w:rsidRDefault="00AE5380" w:rsidP="00AE5380">
            <w:pPr>
              <w:rPr>
                <w:sz w:val="14"/>
                <w:szCs w:val="14"/>
              </w:rPr>
            </w:pPr>
            <w:r w:rsidRPr="00580D2C">
              <w:rPr>
                <w:rFonts w:hint="eastAsia"/>
                <w:sz w:val="14"/>
                <w:szCs w:val="14"/>
                <w:lang w:val="it-IT"/>
              </w:rPr>
              <w:t>2023</w:t>
            </w:r>
            <w:r w:rsidRPr="00580D2C">
              <w:rPr>
                <w:rFonts w:hint="eastAsia"/>
                <w:sz w:val="14"/>
                <w:szCs w:val="14"/>
                <w:lang w:val="it-IT"/>
              </w:rPr>
              <w:t>は雨の影響で収穫量が激減したヴィンテージ。特有の辛味やスパイス感は少し控えめ。その分ジュースのような甘みと柔らかさを感じる繊細な味わい。標高の高いモンテプルチアーノらしい酸と繊細さを持ったファネッティのオイルは、</w:t>
            </w:r>
            <w:r w:rsidR="00BC4925" w:rsidRPr="00580D2C">
              <w:rPr>
                <w:rFonts w:hint="eastAsia"/>
                <w:sz w:val="14"/>
                <w:szCs w:val="14"/>
              </w:rPr>
              <w:t>食事とのバランス感を考えたブレンド</w:t>
            </w:r>
            <w:r w:rsidRPr="00580D2C">
              <w:rPr>
                <w:rFonts w:hint="eastAsia"/>
                <w:sz w:val="14"/>
                <w:szCs w:val="14"/>
              </w:rPr>
              <w:t>。</w:t>
            </w:r>
            <w:r w:rsidR="00BC4925" w:rsidRPr="00580D2C">
              <w:rPr>
                <w:rFonts w:hint="eastAsia"/>
                <w:sz w:val="14"/>
                <w:szCs w:val="14"/>
              </w:rPr>
              <w:t>地元ではワイン以上に評判というオリーヴオイル。</w:t>
            </w:r>
            <w:r w:rsidR="00BC4925" w:rsidRPr="00580D2C">
              <w:rPr>
                <w:rFonts w:hint="eastAsia"/>
                <w:b/>
                <w:bCs/>
                <w:sz w:val="14"/>
                <w:szCs w:val="14"/>
              </w:rPr>
              <w:t>（</w:t>
            </w:r>
            <w:r w:rsidR="00BC4925" w:rsidRPr="00580D2C">
              <w:rPr>
                <w:b/>
                <w:bCs/>
                <w:sz w:val="14"/>
                <w:szCs w:val="14"/>
              </w:rPr>
              <w:t>酸度</w:t>
            </w:r>
            <w:r w:rsidR="00BC4925" w:rsidRPr="00580D2C">
              <w:rPr>
                <w:b/>
                <w:bCs/>
                <w:sz w:val="14"/>
                <w:szCs w:val="14"/>
              </w:rPr>
              <w:t>0.2%</w:t>
            </w:r>
            <w:r w:rsidR="00BC4925" w:rsidRPr="00580D2C">
              <w:rPr>
                <w:b/>
                <w:bCs/>
                <w:sz w:val="14"/>
                <w:szCs w:val="14"/>
              </w:rPr>
              <w:t>）</w:t>
            </w:r>
            <w:r w:rsidR="00BC4925" w:rsidRPr="00580D2C">
              <w:rPr>
                <w:rFonts w:hint="eastAsia"/>
                <w:b/>
                <w:bCs/>
                <w:sz w:val="14"/>
                <w:szCs w:val="14"/>
              </w:rPr>
              <w:t xml:space="preserve">  </w:t>
            </w:r>
            <w:r w:rsidR="00BC4925" w:rsidRPr="00580D2C">
              <w:rPr>
                <w:rFonts w:ascii="ＭＳ 明朝" w:eastAsia="ＭＳ 明朝" w:hAnsi="ＭＳ 明朝" w:cs="ＭＳ 明朝" w:hint="eastAsia"/>
                <w:b/>
                <w:bCs/>
                <w:sz w:val="14"/>
                <w:szCs w:val="14"/>
              </w:rPr>
              <w:t>※</w:t>
            </w:r>
            <w:r w:rsidR="00BC4925" w:rsidRPr="00580D2C">
              <w:rPr>
                <w:rFonts w:hint="eastAsia"/>
                <w:b/>
                <w:bCs/>
                <w:sz w:val="14"/>
                <w:szCs w:val="14"/>
              </w:rPr>
              <w:t>ワインと混載可</w:t>
            </w:r>
          </w:p>
        </w:tc>
      </w:tr>
      <w:tr w:rsidR="00BC4925" w:rsidRPr="000C5BBB" w14:paraId="41FED153" w14:textId="77777777" w:rsidTr="00D54B5B">
        <w:trPr>
          <w:trHeight w:val="759"/>
        </w:trPr>
        <w:tc>
          <w:tcPr>
            <w:tcW w:w="1316" w:type="pct"/>
            <w:vMerge/>
          </w:tcPr>
          <w:p w14:paraId="3CD678E4" w14:textId="77777777" w:rsidR="00BC4925" w:rsidRPr="00D8390E" w:rsidRDefault="00BC4925" w:rsidP="00D54B5B">
            <w:pPr>
              <w:jc w:val="left"/>
              <w:rPr>
                <w:b/>
              </w:rPr>
            </w:pPr>
          </w:p>
        </w:tc>
        <w:tc>
          <w:tcPr>
            <w:tcW w:w="395" w:type="pct"/>
            <w:vMerge/>
            <w:vAlign w:val="center"/>
          </w:tcPr>
          <w:p w14:paraId="0AE89FBF" w14:textId="77777777" w:rsidR="00BC4925" w:rsidRPr="00D8390E" w:rsidRDefault="00BC4925" w:rsidP="00D54B5B">
            <w:pPr>
              <w:jc w:val="center"/>
              <w:rPr>
                <w:b/>
                <w:sz w:val="18"/>
                <w:szCs w:val="18"/>
                <w:lang w:val="it-IT"/>
              </w:rPr>
            </w:pPr>
          </w:p>
        </w:tc>
        <w:tc>
          <w:tcPr>
            <w:tcW w:w="329" w:type="pct"/>
            <w:vMerge/>
            <w:vAlign w:val="center"/>
          </w:tcPr>
          <w:p w14:paraId="194506E1" w14:textId="77777777" w:rsidR="00BC4925" w:rsidRPr="00D8390E" w:rsidRDefault="00BC4925" w:rsidP="00D54B5B">
            <w:pPr>
              <w:jc w:val="center"/>
              <w:rPr>
                <w:sz w:val="16"/>
                <w:szCs w:val="16"/>
              </w:rPr>
            </w:pPr>
          </w:p>
        </w:tc>
        <w:tc>
          <w:tcPr>
            <w:tcW w:w="395" w:type="pct"/>
            <w:vAlign w:val="center"/>
          </w:tcPr>
          <w:p w14:paraId="0825AAD3" w14:textId="77777777" w:rsidR="00BC4925" w:rsidRPr="00D8390E" w:rsidRDefault="00BC4925" w:rsidP="00D54B5B">
            <w:pPr>
              <w:jc w:val="center"/>
              <w:rPr>
                <w:b/>
                <w:sz w:val="16"/>
                <w:szCs w:val="16"/>
              </w:rPr>
            </w:pPr>
            <w:r>
              <w:rPr>
                <w:rFonts w:hint="eastAsia"/>
                <w:b/>
                <w:sz w:val="16"/>
                <w:szCs w:val="16"/>
              </w:rPr>
              <w:t>500</w:t>
            </w:r>
            <w:r>
              <w:rPr>
                <w:rFonts w:hint="eastAsia"/>
                <w:b/>
                <w:sz w:val="16"/>
                <w:szCs w:val="16"/>
              </w:rPr>
              <w:t>ｍｌ</w:t>
            </w:r>
          </w:p>
        </w:tc>
        <w:tc>
          <w:tcPr>
            <w:tcW w:w="526" w:type="pct"/>
            <w:vAlign w:val="center"/>
          </w:tcPr>
          <w:p w14:paraId="28172643" w14:textId="77777777" w:rsidR="00BC4925" w:rsidRPr="00D8390E" w:rsidRDefault="00BC4925" w:rsidP="00D54B5B">
            <w:pPr>
              <w:jc w:val="center"/>
              <w:rPr>
                <w:b/>
                <w:sz w:val="16"/>
                <w:szCs w:val="16"/>
              </w:rPr>
            </w:pPr>
            <w:r w:rsidRPr="00C7796C">
              <w:rPr>
                <w:b/>
                <w:sz w:val="18"/>
              </w:rPr>
              <w:t>￥</w:t>
            </w:r>
            <w:r>
              <w:rPr>
                <w:rFonts w:hint="eastAsia"/>
                <w:b/>
                <w:sz w:val="18"/>
              </w:rPr>
              <w:t>2</w:t>
            </w:r>
            <w:r w:rsidRPr="00C7796C">
              <w:rPr>
                <w:b/>
                <w:sz w:val="18"/>
              </w:rPr>
              <w:t>,</w:t>
            </w:r>
            <w:r>
              <w:rPr>
                <w:rFonts w:hint="eastAsia"/>
                <w:b/>
                <w:sz w:val="18"/>
              </w:rPr>
              <w:t>9</w:t>
            </w:r>
            <w:r w:rsidRPr="00C7796C">
              <w:rPr>
                <w:b/>
                <w:sz w:val="18"/>
              </w:rPr>
              <w:t>00</w:t>
            </w:r>
          </w:p>
        </w:tc>
        <w:tc>
          <w:tcPr>
            <w:tcW w:w="2039" w:type="pct"/>
            <w:vMerge/>
          </w:tcPr>
          <w:p w14:paraId="1B23A85E" w14:textId="77777777" w:rsidR="00BC4925" w:rsidRPr="00D8390E" w:rsidRDefault="00BC4925" w:rsidP="00D54B5B">
            <w:pPr>
              <w:rPr>
                <w:color w:val="000000" w:themeColor="text1"/>
                <w:sz w:val="14"/>
              </w:rPr>
            </w:pPr>
          </w:p>
        </w:tc>
      </w:tr>
      <w:tr w:rsidR="00155B93" w:rsidRPr="000C5BBB" w14:paraId="04A32435" w14:textId="77777777" w:rsidTr="00D54B5B">
        <w:tc>
          <w:tcPr>
            <w:tcW w:w="1316" w:type="pct"/>
          </w:tcPr>
          <w:p w14:paraId="53C7D8DA" w14:textId="77777777" w:rsidR="00155B93" w:rsidRDefault="00155B93" w:rsidP="00155B93">
            <w:pPr>
              <w:jc w:val="left"/>
              <w:rPr>
                <w:b/>
                <w:bCs/>
                <w:szCs w:val="21"/>
                <w:lang w:val="it-IT"/>
              </w:rPr>
            </w:pPr>
            <w:r>
              <w:rPr>
                <w:b/>
                <w:bCs/>
                <w:szCs w:val="21"/>
                <w:lang w:val="it-IT"/>
              </w:rPr>
              <w:t>Rosso Fanetti</w:t>
            </w:r>
          </w:p>
          <w:p w14:paraId="35F85C7A" w14:textId="11AE58A7" w:rsidR="00155B93" w:rsidRPr="00AE5380" w:rsidRDefault="00155B93" w:rsidP="00155B93">
            <w:pPr>
              <w:jc w:val="left"/>
              <w:rPr>
                <w:bCs/>
                <w:sz w:val="16"/>
                <w:szCs w:val="18"/>
                <w:lang w:val="it-IT"/>
              </w:rPr>
            </w:pPr>
            <w:r>
              <w:rPr>
                <w:rFonts w:hint="eastAsia"/>
                <w:bCs/>
                <w:sz w:val="16"/>
                <w:szCs w:val="18"/>
                <w:lang w:val="it-IT"/>
              </w:rPr>
              <w:t>ロッソ</w:t>
            </w:r>
            <w:r>
              <w:rPr>
                <w:rFonts w:hint="eastAsia"/>
                <w:bCs/>
                <w:sz w:val="16"/>
                <w:szCs w:val="18"/>
                <w:lang w:val="it-IT"/>
              </w:rPr>
              <w:t xml:space="preserve"> </w:t>
            </w:r>
            <w:r>
              <w:rPr>
                <w:rFonts w:hint="eastAsia"/>
                <w:bCs/>
                <w:sz w:val="16"/>
                <w:szCs w:val="18"/>
                <w:lang w:val="it-IT"/>
              </w:rPr>
              <w:t>ファネッティ</w:t>
            </w:r>
          </w:p>
          <w:p w14:paraId="39D16E51" w14:textId="77777777" w:rsidR="00155B93" w:rsidRPr="00F40E84" w:rsidRDefault="00155B93" w:rsidP="00155B93">
            <w:pPr>
              <w:jc w:val="left"/>
              <w:rPr>
                <w:b/>
                <w:sz w:val="18"/>
                <w:szCs w:val="18"/>
                <w:lang w:val="it-IT"/>
              </w:rPr>
            </w:pPr>
          </w:p>
        </w:tc>
        <w:tc>
          <w:tcPr>
            <w:tcW w:w="395" w:type="pct"/>
            <w:vAlign w:val="center"/>
          </w:tcPr>
          <w:p w14:paraId="3281E4A8" w14:textId="1FD5B37D" w:rsidR="00155B93" w:rsidRDefault="00C24A2E" w:rsidP="00155B93">
            <w:pPr>
              <w:jc w:val="center"/>
              <w:rPr>
                <w:b/>
                <w:sz w:val="18"/>
                <w:szCs w:val="18"/>
                <w:lang w:val="it-IT"/>
              </w:rPr>
            </w:pPr>
            <w:r>
              <w:rPr>
                <w:rFonts w:hint="eastAsia"/>
                <w:b/>
                <w:sz w:val="18"/>
                <w:szCs w:val="18"/>
                <w:lang w:val="it-IT"/>
              </w:rPr>
              <w:t>-</w:t>
            </w:r>
          </w:p>
        </w:tc>
        <w:tc>
          <w:tcPr>
            <w:tcW w:w="329" w:type="pct"/>
            <w:vAlign w:val="center"/>
          </w:tcPr>
          <w:p w14:paraId="3C2DC298" w14:textId="74CD8764" w:rsidR="00155B93" w:rsidRPr="00D7284F" w:rsidRDefault="00155B93" w:rsidP="00155B93">
            <w:pPr>
              <w:jc w:val="center"/>
              <w:rPr>
                <w:sz w:val="18"/>
                <w:szCs w:val="18"/>
              </w:rPr>
            </w:pPr>
            <w:r w:rsidRPr="00D7284F">
              <w:rPr>
                <w:rFonts w:hint="eastAsia"/>
                <w:sz w:val="18"/>
                <w:szCs w:val="18"/>
              </w:rPr>
              <w:t>赤</w:t>
            </w:r>
          </w:p>
        </w:tc>
        <w:tc>
          <w:tcPr>
            <w:tcW w:w="395" w:type="pct"/>
            <w:vAlign w:val="center"/>
          </w:tcPr>
          <w:p w14:paraId="428F1896" w14:textId="0BCFFBB2" w:rsidR="00155B93" w:rsidRPr="00F40662" w:rsidRDefault="00155B93" w:rsidP="00155B9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6AF0465" w14:textId="44F79296" w:rsidR="00155B93" w:rsidRPr="00AA73D1" w:rsidRDefault="00155B93" w:rsidP="00155B93">
            <w:pPr>
              <w:jc w:val="center"/>
              <w:rPr>
                <w:b/>
                <w:sz w:val="18"/>
              </w:rPr>
            </w:pPr>
            <w:r w:rsidRPr="00AA73D1">
              <w:rPr>
                <w:rFonts w:hint="eastAsia"/>
                <w:b/>
                <w:sz w:val="18"/>
              </w:rPr>
              <w:t>￥</w:t>
            </w:r>
            <w:r>
              <w:rPr>
                <w:rFonts w:hint="eastAsia"/>
                <w:b/>
                <w:sz w:val="18"/>
              </w:rPr>
              <w:t>2</w:t>
            </w:r>
            <w:r w:rsidRPr="00AA73D1">
              <w:rPr>
                <w:rFonts w:hint="eastAsia"/>
                <w:b/>
                <w:sz w:val="18"/>
              </w:rPr>
              <w:t>,</w:t>
            </w:r>
            <w:r>
              <w:rPr>
                <w:b/>
                <w:sz w:val="18"/>
              </w:rPr>
              <w:t>0</w:t>
            </w:r>
            <w:r w:rsidRPr="00AA73D1">
              <w:rPr>
                <w:rFonts w:hint="eastAsia"/>
                <w:b/>
                <w:sz w:val="18"/>
              </w:rPr>
              <w:t>00</w:t>
            </w:r>
          </w:p>
        </w:tc>
        <w:tc>
          <w:tcPr>
            <w:tcW w:w="2039" w:type="pct"/>
          </w:tcPr>
          <w:p w14:paraId="4C16CE88" w14:textId="77777777" w:rsidR="00604348" w:rsidRDefault="00155B93" w:rsidP="00C50FB8">
            <w:pPr>
              <w:tabs>
                <w:tab w:val="left" w:pos="1020"/>
              </w:tabs>
              <w:rPr>
                <w:sz w:val="14"/>
                <w:szCs w:val="21"/>
              </w:rPr>
            </w:pPr>
            <w:r w:rsidRPr="006D037D">
              <w:rPr>
                <w:rFonts w:hint="eastAsia"/>
                <w:sz w:val="14"/>
                <w:szCs w:val="21"/>
              </w:rPr>
              <w:t>サンジョヴェーゼ主体、カナイオーロ、マルヴァジーア、トレッビアーノ、樹齢</w:t>
            </w:r>
            <w:r w:rsidRPr="006D037D">
              <w:rPr>
                <w:rFonts w:hint="eastAsia"/>
                <w:sz w:val="14"/>
                <w:szCs w:val="21"/>
              </w:rPr>
              <w:t>30</w:t>
            </w:r>
            <w:r w:rsidRPr="006D037D">
              <w:rPr>
                <w:rFonts w:hint="eastAsia"/>
                <w:sz w:val="14"/>
                <w:szCs w:val="21"/>
              </w:rPr>
              <w:t>年。収穫後、大型のセメントタンクにて約２週間のマセレーション。野生酵母による醗酵を促す。その後オリ引きを行い、使い込んだ大樽（</w:t>
            </w:r>
            <w:r w:rsidRPr="006D037D">
              <w:rPr>
                <w:rFonts w:hint="eastAsia"/>
                <w:sz w:val="14"/>
                <w:szCs w:val="21"/>
              </w:rPr>
              <w:t>30hl</w:t>
            </w:r>
            <w:r w:rsidRPr="006D037D">
              <w:rPr>
                <w:rFonts w:hint="eastAsia"/>
                <w:sz w:val="14"/>
                <w:szCs w:val="21"/>
              </w:rPr>
              <w:t>）にて２４か月の熟成。ノンフィルターにてボトル詰め。地域の伝統として、白ブドウも合わせて醸造される、トスカーナの日常的ワイン。</w:t>
            </w:r>
          </w:p>
          <w:p w14:paraId="03483843" w14:textId="2D6F1B48" w:rsidR="00C50FB8" w:rsidRPr="00C24A2E" w:rsidRDefault="00C50FB8" w:rsidP="00C50FB8">
            <w:pPr>
              <w:tabs>
                <w:tab w:val="left" w:pos="1020"/>
              </w:tabs>
              <w:rPr>
                <w:sz w:val="14"/>
                <w:szCs w:val="21"/>
              </w:rPr>
            </w:pPr>
          </w:p>
        </w:tc>
      </w:tr>
      <w:tr w:rsidR="00BC4925" w:rsidRPr="000C5BBB" w14:paraId="74B3C519" w14:textId="77777777" w:rsidTr="00D54B5B">
        <w:tc>
          <w:tcPr>
            <w:tcW w:w="1316" w:type="pct"/>
          </w:tcPr>
          <w:p w14:paraId="085FA57A" w14:textId="77777777" w:rsidR="00BC4925" w:rsidRDefault="00BC4925" w:rsidP="00D54B5B">
            <w:pPr>
              <w:jc w:val="left"/>
              <w:rPr>
                <w:b/>
                <w:bCs/>
                <w:sz w:val="16"/>
                <w:szCs w:val="16"/>
                <w:lang w:val="it-IT"/>
              </w:rPr>
            </w:pPr>
            <w:r w:rsidRPr="00F40E84">
              <w:rPr>
                <w:b/>
                <w:sz w:val="18"/>
                <w:szCs w:val="18"/>
                <w:lang w:val="it-IT"/>
              </w:rPr>
              <w:lastRenderedPageBreak/>
              <w:t>Vino Nobile di Montepulciano Riserva</w:t>
            </w:r>
            <w:r>
              <w:rPr>
                <w:b/>
                <w:lang w:val="it-IT"/>
              </w:rPr>
              <w:t xml:space="preserve"> </w:t>
            </w:r>
          </w:p>
          <w:p w14:paraId="585BDBB6" w14:textId="77777777" w:rsidR="00BC4925" w:rsidRPr="007B2463" w:rsidRDefault="00BC4925" w:rsidP="00D54B5B">
            <w:pPr>
              <w:jc w:val="left"/>
              <w:rPr>
                <w:sz w:val="16"/>
                <w:szCs w:val="18"/>
                <w:lang w:val="it-IT"/>
              </w:rPr>
            </w:pPr>
            <w:r w:rsidRPr="00AB6B7A">
              <w:rPr>
                <w:rFonts w:hint="eastAsia"/>
                <w:sz w:val="16"/>
                <w:szCs w:val="16"/>
                <w:lang w:val="it-IT"/>
              </w:rPr>
              <w:t>ヴィーノ</w:t>
            </w:r>
            <w:r w:rsidRPr="00AB6B7A">
              <w:rPr>
                <w:rFonts w:hint="eastAsia"/>
                <w:sz w:val="16"/>
                <w:szCs w:val="16"/>
                <w:lang w:val="it-IT"/>
              </w:rPr>
              <w:t xml:space="preserve"> </w:t>
            </w:r>
            <w:r w:rsidRPr="00AB6B7A">
              <w:rPr>
                <w:rFonts w:hint="eastAsia"/>
                <w:sz w:val="16"/>
                <w:szCs w:val="16"/>
                <w:lang w:val="it-IT"/>
              </w:rPr>
              <w:t>ノービレ</w:t>
            </w:r>
            <w:r w:rsidRPr="00AB6B7A">
              <w:rPr>
                <w:rFonts w:hint="eastAsia"/>
                <w:sz w:val="16"/>
                <w:szCs w:val="16"/>
                <w:lang w:val="it-IT"/>
              </w:rPr>
              <w:t xml:space="preserve"> </w:t>
            </w:r>
            <w:r w:rsidRPr="00AB6B7A">
              <w:rPr>
                <w:rFonts w:hint="eastAsia"/>
                <w:sz w:val="16"/>
                <w:szCs w:val="16"/>
                <w:lang w:val="it-IT"/>
              </w:rPr>
              <w:t>ディ</w:t>
            </w:r>
            <w:r w:rsidRPr="00AB6B7A">
              <w:rPr>
                <w:rFonts w:hint="eastAsia"/>
                <w:sz w:val="16"/>
                <w:szCs w:val="16"/>
                <w:lang w:val="it-IT"/>
              </w:rPr>
              <w:t xml:space="preserve"> </w:t>
            </w:r>
            <w:r w:rsidRPr="00AB6B7A">
              <w:rPr>
                <w:rFonts w:hint="eastAsia"/>
                <w:sz w:val="16"/>
                <w:szCs w:val="16"/>
                <w:lang w:val="it-IT"/>
              </w:rPr>
              <w:t>モンテプルチアーノ</w:t>
            </w:r>
            <w:r w:rsidRPr="00AB6B7A">
              <w:rPr>
                <w:rFonts w:hint="eastAsia"/>
                <w:sz w:val="16"/>
                <w:szCs w:val="16"/>
                <w:lang w:val="it-IT"/>
              </w:rPr>
              <w:t xml:space="preserve"> </w:t>
            </w:r>
            <w:r w:rsidRPr="00AB6B7A">
              <w:rPr>
                <w:rFonts w:hint="eastAsia"/>
                <w:sz w:val="16"/>
                <w:szCs w:val="16"/>
                <w:lang w:val="it-IT"/>
              </w:rPr>
              <w:t>リゼルヴァ</w:t>
            </w:r>
            <w:r w:rsidRPr="00AB6B7A">
              <w:rPr>
                <w:rFonts w:hint="eastAsia"/>
                <w:sz w:val="16"/>
                <w:szCs w:val="16"/>
                <w:lang w:val="it-IT"/>
              </w:rPr>
              <w:t xml:space="preserve"> </w:t>
            </w:r>
          </w:p>
        </w:tc>
        <w:tc>
          <w:tcPr>
            <w:tcW w:w="395" w:type="pct"/>
            <w:vAlign w:val="center"/>
          </w:tcPr>
          <w:p w14:paraId="5708BD44" w14:textId="68788BC5" w:rsidR="00BC4925" w:rsidRPr="0072726A" w:rsidRDefault="00BC4925" w:rsidP="00D54B5B">
            <w:pPr>
              <w:jc w:val="center"/>
              <w:rPr>
                <w:b/>
                <w:sz w:val="18"/>
                <w:szCs w:val="18"/>
                <w:lang w:val="it-IT"/>
              </w:rPr>
            </w:pPr>
            <w:r>
              <w:rPr>
                <w:rFonts w:hint="eastAsia"/>
                <w:b/>
                <w:sz w:val="18"/>
                <w:szCs w:val="18"/>
                <w:lang w:val="it-IT"/>
              </w:rPr>
              <w:t>2</w:t>
            </w:r>
            <w:r>
              <w:rPr>
                <w:b/>
                <w:sz w:val="18"/>
                <w:szCs w:val="18"/>
                <w:lang w:val="it-IT"/>
              </w:rPr>
              <w:t>01</w:t>
            </w:r>
            <w:r w:rsidR="00C24A2E">
              <w:rPr>
                <w:rFonts w:hint="eastAsia"/>
                <w:b/>
                <w:sz w:val="18"/>
                <w:szCs w:val="18"/>
                <w:lang w:val="it-IT"/>
              </w:rPr>
              <w:t>6</w:t>
            </w:r>
          </w:p>
        </w:tc>
        <w:tc>
          <w:tcPr>
            <w:tcW w:w="329" w:type="pct"/>
            <w:vAlign w:val="center"/>
          </w:tcPr>
          <w:p w14:paraId="0551C5FA" w14:textId="77777777" w:rsidR="00BC4925" w:rsidRPr="00D7284F" w:rsidRDefault="00BC4925" w:rsidP="00D54B5B">
            <w:pPr>
              <w:jc w:val="center"/>
              <w:rPr>
                <w:sz w:val="18"/>
                <w:szCs w:val="18"/>
              </w:rPr>
            </w:pPr>
            <w:r w:rsidRPr="00D7284F">
              <w:rPr>
                <w:rFonts w:hint="eastAsia"/>
                <w:sz w:val="18"/>
                <w:szCs w:val="18"/>
              </w:rPr>
              <w:t>赤</w:t>
            </w:r>
          </w:p>
        </w:tc>
        <w:tc>
          <w:tcPr>
            <w:tcW w:w="395" w:type="pct"/>
            <w:vAlign w:val="center"/>
          </w:tcPr>
          <w:p w14:paraId="2D24CD5B" w14:textId="77777777" w:rsidR="00BC4925" w:rsidRPr="00F40662" w:rsidRDefault="00BC4925" w:rsidP="00D54B5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7E6E51C" w14:textId="6C5F696B" w:rsidR="00BC4925" w:rsidRPr="00AA73D1" w:rsidRDefault="00BC4925" w:rsidP="00D54B5B">
            <w:pPr>
              <w:jc w:val="center"/>
              <w:rPr>
                <w:b/>
                <w:sz w:val="18"/>
              </w:rPr>
            </w:pPr>
            <w:r w:rsidRPr="00AA73D1">
              <w:rPr>
                <w:rFonts w:hint="eastAsia"/>
                <w:b/>
                <w:sz w:val="18"/>
              </w:rPr>
              <w:t>￥</w:t>
            </w:r>
            <w:r w:rsidR="00C24A2E">
              <w:rPr>
                <w:rFonts w:hint="eastAsia"/>
                <w:b/>
                <w:sz w:val="18"/>
              </w:rPr>
              <w:t>4</w:t>
            </w:r>
            <w:r w:rsidRPr="00AA73D1">
              <w:rPr>
                <w:rFonts w:hint="eastAsia"/>
                <w:b/>
                <w:sz w:val="18"/>
              </w:rPr>
              <w:t>,</w:t>
            </w:r>
            <w:r w:rsidR="00C24A2E">
              <w:rPr>
                <w:rFonts w:hint="eastAsia"/>
                <w:b/>
                <w:sz w:val="18"/>
              </w:rPr>
              <w:t>0</w:t>
            </w:r>
            <w:r w:rsidRPr="00AA73D1">
              <w:rPr>
                <w:rFonts w:hint="eastAsia"/>
                <w:b/>
                <w:sz w:val="18"/>
              </w:rPr>
              <w:t>00</w:t>
            </w:r>
          </w:p>
        </w:tc>
        <w:tc>
          <w:tcPr>
            <w:tcW w:w="2039" w:type="pct"/>
          </w:tcPr>
          <w:p w14:paraId="6FF06731" w14:textId="77777777" w:rsidR="00BC4925" w:rsidRPr="001D05DE" w:rsidRDefault="00BC4925" w:rsidP="00D54B5B">
            <w:pPr>
              <w:tabs>
                <w:tab w:val="left" w:pos="1020"/>
              </w:tabs>
              <w:rPr>
                <w:sz w:val="14"/>
                <w:szCs w:val="21"/>
              </w:rPr>
            </w:pPr>
            <w:r>
              <w:rPr>
                <w:rFonts w:hint="eastAsia"/>
                <w:sz w:val="14"/>
                <w:szCs w:val="21"/>
              </w:rPr>
              <w:t>プルニョーロ、カナイオーロ、マンモーロ。収穫後、果皮と共に２週間、野生酵母による醗酵を促す。圧搾後、大樽（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48</w:t>
            </w:r>
            <w:r>
              <w:rPr>
                <w:rFonts w:hint="eastAsia"/>
                <w:sz w:val="14"/>
                <w:szCs w:val="21"/>
              </w:rPr>
              <w:t>か月の熟成。現行の</w:t>
            </w:r>
            <w:r>
              <w:rPr>
                <w:rFonts w:hint="eastAsia"/>
                <w:sz w:val="14"/>
                <w:szCs w:val="21"/>
              </w:rPr>
              <w:t>DOCG</w:t>
            </w:r>
            <w:r>
              <w:rPr>
                <w:rFonts w:hint="eastAsia"/>
                <w:sz w:val="14"/>
                <w:szCs w:val="21"/>
              </w:rPr>
              <w:t>規定ではなく、</w:t>
            </w:r>
            <w:r>
              <w:rPr>
                <w:rFonts w:hint="eastAsia"/>
                <w:sz w:val="14"/>
                <w:szCs w:val="21"/>
              </w:rPr>
              <w:t>1</w:t>
            </w:r>
            <w:r>
              <w:rPr>
                <w:sz w:val="14"/>
                <w:szCs w:val="21"/>
              </w:rPr>
              <w:t>915</w:t>
            </w:r>
            <w:r>
              <w:rPr>
                <w:rFonts w:hint="eastAsia"/>
                <w:sz w:val="14"/>
                <w:szCs w:val="21"/>
              </w:rPr>
              <w:t>年に彼女の祖父であるアダモ</w:t>
            </w:r>
            <w:r>
              <w:rPr>
                <w:rFonts w:hint="eastAsia"/>
                <w:sz w:val="14"/>
                <w:szCs w:val="21"/>
              </w:rPr>
              <w:t xml:space="preserve"> </w:t>
            </w:r>
            <w:r>
              <w:rPr>
                <w:rFonts w:hint="eastAsia"/>
                <w:sz w:val="14"/>
                <w:szCs w:val="21"/>
              </w:rPr>
              <w:t>ファネッティが定めたヴィーノ</w:t>
            </w:r>
            <w:r>
              <w:rPr>
                <w:rFonts w:hint="eastAsia"/>
                <w:sz w:val="14"/>
                <w:szCs w:val="21"/>
              </w:rPr>
              <w:t xml:space="preserve"> </w:t>
            </w:r>
            <w:r>
              <w:rPr>
                <w:rFonts w:hint="eastAsia"/>
                <w:sz w:val="14"/>
                <w:szCs w:val="21"/>
              </w:rPr>
              <w:t>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BC4925" w:rsidRPr="00DA73BF" w14:paraId="0FEF1FB4" w14:textId="77777777" w:rsidTr="00D54B5B">
        <w:tc>
          <w:tcPr>
            <w:tcW w:w="1316" w:type="pct"/>
          </w:tcPr>
          <w:p w14:paraId="2F9D4B7E" w14:textId="77777777" w:rsidR="00BC4925" w:rsidRDefault="00BC4925" w:rsidP="00D54B5B">
            <w:pPr>
              <w:jc w:val="left"/>
              <w:rPr>
                <w:b/>
                <w:lang w:val="it-IT"/>
              </w:rPr>
            </w:pPr>
            <w:r>
              <w:rPr>
                <w:b/>
                <w:sz w:val="18"/>
                <w:szCs w:val="18"/>
                <w:lang w:val="it-IT"/>
              </w:rPr>
              <w:t xml:space="preserve">Santo </w:t>
            </w:r>
          </w:p>
          <w:p w14:paraId="4065DA8B" w14:textId="77777777" w:rsidR="00BC4925" w:rsidRPr="00C37650" w:rsidRDefault="00BC4925" w:rsidP="00D54B5B">
            <w:pPr>
              <w:jc w:val="left"/>
              <w:rPr>
                <w:bCs/>
                <w:sz w:val="16"/>
                <w:szCs w:val="18"/>
                <w:lang w:val="it-IT"/>
              </w:rPr>
            </w:pPr>
            <w:r>
              <w:rPr>
                <w:rFonts w:hint="eastAsia"/>
                <w:bCs/>
                <w:sz w:val="16"/>
                <w:szCs w:val="16"/>
              </w:rPr>
              <w:t>サント</w:t>
            </w:r>
          </w:p>
        </w:tc>
        <w:tc>
          <w:tcPr>
            <w:tcW w:w="395" w:type="pct"/>
            <w:vAlign w:val="center"/>
          </w:tcPr>
          <w:p w14:paraId="1E7DE210" w14:textId="77777777" w:rsidR="00BC4925" w:rsidRPr="0072726A" w:rsidRDefault="00BC4925" w:rsidP="00D54B5B">
            <w:pPr>
              <w:jc w:val="center"/>
              <w:rPr>
                <w:b/>
                <w:sz w:val="18"/>
                <w:szCs w:val="18"/>
                <w:lang w:val="it-IT"/>
              </w:rPr>
            </w:pPr>
            <w:r>
              <w:rPr>
                <w:rFonts w:hint="eastAsia"/>
                <w:b/>
                <w:sz w:val="18"/>
                <w:szCs w:val="18"/>
                <w:lang w:val="it-IT"/>
              </w:rPr>
              <w:t>―</w:t>
            </w:r>
          </w:p>
        </w:tc>
        <w:tc>
          <w:tcPr>
            <w:tcW w:w="329" w:type="pct"/>
            <w:vAlign w:val="center"/>
          </w:tcPr>
          <w:p w14:paraId="5E5631F0" w14:textId="77777777" w:rsidR="00BC4925" w:rsidRPr="00D7284F" w:rsidRDefault="00BC4925" w:rsidP="00D54B5B">
            <w:pPr>
              <w:jc w:val="center"/>
              <w:rPr>
                <w:sz w:val="18"/>
                <w:szCs w:val="18"/>
              </w:rPr>
            </w:pPr>
            <w:r>
              <w:rPr>
                <w:rFonts w:hint="eastAsia"/>
                <w:sz w:val="18"/>
                <w:szCs w:val="18"/>
              </w:rPr>
              <w:t>白甘</w:t>
            </w:r>
          </w:p>
        </w:tc>
        <w:tc>
          <w:tcPr>
            <w:tcW w:w="395" w:type="pct"/>
            <w:vAlign w:val="center"/>
          </w:tcPr>
          <w:p w14:paraId="2BC6B1E2" w14:textId="77777777" w:rsidR="00BC4925" w:rsidRPr="00F40662" w:rsidRDefault="00BC4925" w:rsidP="00D54B5B">
            <w:pPr>
              <w:jc w:val="center"/>
              <w:rPr>
                <w:b/>
                <w:sz w:val="16"/>
                <w:szCs w:val="16"/>
              </w:rPr>
            </w:pPr>
            <w:r>
              <w:rPr>
                <w:rFonts w:hint="eastAsia"/>
                <w:b/>
                <w:sz w:val="16"/>
                <w:szCs w:val="16"/>
              </w:rPr>
              <w:t>3</w:t>
            </w:r>
            <w:r>
              <w:rPr>
                <w:b/>
                <w:sz w:val="16"/>
                <w:szCs w:val="16"/>
              </w:rPr>
              <w:t>75</w:t>
            </w:r>
            <w:r w:rsidRPr="00F40662">
              <w:rPr>
                <w:rFonts w:hint="eastAsia"/>
                <w:b/>
                <w:sz w:val="16"/>
                <w:szCs w:val="16"/>
              </w:rPr>
              <w:t>ｍ</w:t>
            </w:r>
            <w:r w:rsidRPr="00583E39">
              <w:rPr>
                <w:rFonts w:hint="eastAsia"/>
                <w:sz w:val="16"/>
                <w:szCs w:val="16"/>
              </w:rPr>
              <w:t>ｌ</w:t>
            </w:r>
          </w:p>
        </w:tc>
        <w:tc>
          <w:tcPr>
            <w:tcW w:w="526" w:type="pct"/>
            <w:vAlign w:val="center"/>
          </w:tcPr>
          <w:p w14:paraId="00A301F3" w14:textId="77777777" w:rsidR="00BC4925" w:rsidRPr="00AA73D1" w:rsidRDefault="00BC4925" w:rsidP="00D54B5B">
            <w:pPr>
              <w:jc w:val="center"/>
              <w:rPr>
                <w:b/>
                <w:sz w:val="18"/>
              </w:rPr>
            </w:pPr>
            <w:r w:rsidRPr="00AA73D1">
              <w:rPr>
                <w:rFonts w:hint="eastAsia"/>
                <w:b/>
                <w:sz w:val="18"/>
              </w:rPr>
              <w:t>￥</w:t>
            </w:r>
            <w:r>
              <w:rPr>
                <w:rFonts w:hint="eastAsia"/>
                <w:b/>
                <w:sz w:val="18"/>
              </w:rPr>
              <w:t>8,</w:t>
            </w:r>
            <w:r>
              <w:rPr>
                <w:b/>
                <w:sz w:val="18"/>
              </w:rPr>
              <w:t>5</w:t>
            </w:r>
            <w:r>
              <w:rPr>
                <w:rFonts w:hint="eastAsia"/>
                <w:b/>
                <w:sz w:val="18"/>
              </w:rPr>
              <w:t>00</w:t>
            </w:r>
          </w:p>
        </w:tc>
        <w:tc>
          <w:tcPr>
            <w:tcW w:w="2039" w:type="pct"/>
          </w:tcPr>
          <w:p w14:paraId="088E6866" w14:textId="77777777" w:rsidR="00BC4925" w:rsidRDefault="00BC4925" w:rsidP="00D54B5B">
            <w:pPr>
              <w:tabs>
                <w:tab w:val="left" w:pos="1020"/>
              </w:tabs>
              <w:rPr>
                <w:sz w:val="14"/>
              </w:rPr>
            </w:pPr>
            <w:r>
              <w:rPr>
                <w:rFonts w:hint="eastAsia"/>
                <w:sz w:val="14"/>
              </w:rPr>
              <w:t>トレッビアーノ</w:t>
            </w:r>
            <w:r>
              <w:rPr>
                <w:rFonts w:hint="eastAsia"/>
                <w:sz w:val="14"/>
              </w:rPr>
              <w:t xml:space="preserve"> </w:t>
            </w:r>
            <w:r>
              <w:rPr>
                <w:rFonts w:hint="eastAsia"/>
                <w:sz w:val="14"/>
              </w:rPr>
              <w:t>トスカーノ、</w:t>
            </w:r>
            <w:r w:rsidRPr="00AE1C6B">
              <w:rPr>
                <w:sz w:val="14"/>
              </w:rPr>
              <w:t>マルヴァジ</w:t>
            </w:r>
            <w:r>
              <w:rPr>
                <w:rFonts w:hint="eastAsia"/>
                <w:sz w:val="14"/>
              </w:rPr>
              <w:t>ー</w:t>
            </w:r>
            <w:r w:rsidRPr="00AE1C6B">
              <w:rPr>
                <w:sz w:val="14"/>
              </w:rPr>
              <w:t>ア</w:t>
            </w:r>
            <w:r w:rsidRPr="00AE1C6B">
              <w:rPr>
                <w:sz w:val="14"/>
              </w:rPr>
              <w:t xml:space="preserve"> </w:t>
            </w:r>
            <w:r w:rsidRPr="00AE1C6B">
              <w:rPr>
                <w:sz w:val="14"/>
              </w:rPr>
              <w:t>ビアンカ</w:t>
            </w:r>
            <w:r>
              <w:rPr>
                <w:rFonts w:hint="eastAsia"/>
                <w:sz w:val="14"/>
              </w:rPr>
              <w:t>。樹齢</w:t>
            </w:r>
            <w:r>
              <w:rPr>
                <w:rFonts w:hint="eastAsia"/>
                <w:sz w:val="14"/>
              </w:rPr>
              <w:t>30</w:t>
            </w:r>
            <w:r>
              <w:rPr>
                <w:rFonts w:hint="eastAsia"/>
                <w:sz w:val="14"/>
              </w:rPr>
              <w:t>年前後。</w:t>
            </w:r>
          </w:p>
          <w:p w14:paraId="5A47CF78" w14:textId="77777777" w:rsidR="00BC4925" w:rsidRPr="001D05DE" w:rsidRDefault="00BC4925" w:rsidP="00D54B5B">
            <w:pPr>
              <w:tabs>
                <w:tab w:val="left" w:pos="1020"/>
              </w:tabs>
              <w:rPr>
                <w:sz w:val="14"/>
                <w:szCs w:val="21"/>
              </w:rPr>
            </w:pPr>
            <w:r>
              <w:rPr>
                <w:rFonts w:hint="eastAsia"/>
                <w:sz w:val="14"/>
              </w:rPr>
              <w:t>1996</w:t>
            </w:r>
            <w:r>
              <w:rPr>
                <w:rFonts w:hint="eastAsia"/>
                <w:sz w:val="14"/>
              </w:rPr>
              <w:t>年の収穫より、現当主エリザベッタの父、ジュゼッペ</w:t>
            </w:r>
            <w:r>
              <w:rPr>
                <w:rFonts w:hint="eastAsia"/>
                <w:sz w:val="14"/>
              </w:rPr>
              <w:t xml:space="preserve"> </w:t>
            </w:r>
            <w:r>
              <w:rPr>
                <w:rFonts w:hint="eastAsia"/>
                <w:sz w:val="14"/>
              </w:rPr>
              <w:t>ファネッティが醸造。この年に故エリザベス</w:t>
            </w:r>
            <w:r>
              <w:rPr>
                <w:rFonts w:hint="eastAsia"/>
                <w:sz w:val="14"/>
              </w:rPr>
              <w:t>2</w:t>
            </w:r>
            <w:r>
              <w:rPr>
                <w:rFonts w:hint="eastAsia"/>
                <w:sz w:val="14"/>
              </w:rPr>
              <w:t>世に贈呈した際に、記念として造られたエチケッタを復元。収穫後、約</w:t>
            </w:r>
            <w:r>
              <w:rPr>
                <w:rFonts w:hint="eastAsia"/>
                <w:sz w:val="14"/>
              </w:rPr>
              <w:t>3</w:t>
            </w:r>
            <w:r>
              <w:rPr>
                <w:rFonts w:hint="eastAsia"/>
                <w:sz w:val="14"/>
              </w:rPr>
              <w:t>か月陰干しを行い圧搾。カラテッリ（５０～１００</w:t>
            </w:r>
            <w:r>
              <w:rPr>
                <w:rFonts w:hint="eastAsia"/>
                <w:sz w:val="14"/>
              </w:rPr>
              <w:t>L</w:t>
            </w:r>
            <w:r>
              <w:rPr>
                <w:rFonts w:hint="eastAsia"/>
                <w:sz w:val="14"/>
              </w:rPr>
              <w:t>の小型の木樽）に移し、完全に密封。</w:t>
            </w:r>
            <w:r>
              <w:rPr>
                <w:rFonts w:hint="eastAsia"/>
                <w:sz w:val="14"/>
              </w:rPr>
              <w:t>2</w:t>
            </w:r>
            <w:r>
              <w:rPr>
                <w:rFonts w:hint="eastAsia"/>
                <w:sz w:val="14"/>
              </w:rPr>
              <w:t>階の倉庫にて醗酵が完全に終わるまで最低でも</w:t>
            </w:r>
            <w:r>
              <w:rPr>
                <w:rFonts w:hint="eastAsia"/>
                <w:sz w:val="14"/>
              </w:rPr>
              <w:t>10</w:t>
            </w:r>
            <w:r>
              <w:rPr>
                <w:rFonts w:hint="eastAsia"/>
                <w:sz w:val="14"/>
              </w:rPr>
              <w:t>年以上を費やして造られる「聖なるワイン」。カンティーナで保管していたカラテッリより、</w:t>
            </w:r>
            <w:r>
              <w:rPr>
                <w:rFonts w:hint="eastAsia"/>
                <w:sz w:val="14"/>
              </w:rPr>
              <w:t>2</w:t>
            </w:r>
            <w:r>
              <w:rPr>
                <w:sz w:val="14"/>
              </w:rPr>
              <w:t>022</w:t>
            </w:r>
            <w:r>
              <w:rPr>
                <w:rFonts w:hint="eastAsia"/>
                <w:sz w:val="14"/>
              </w:rPr>
              <w:t>年にボトル詰め。</w:t>
            </w:r>
            <w:r>
              <w:rPr>
                <w:rFonts w:hint="eastAsia"/>
                <w:sz w:val="14"/>
              </w:rPr>
              <w:t>DOC</w:t>
            </w:r>
            <w:r>
              <w:rPr>
                <w:rFonts w:hint="eastAsia"/>
                <w:sz w:val="14"/>
              </w:rPr>
              <w:t>を取っていないが、ヴィンサントとしての本質を完璧に表現した、本物のヴィンサント。</w:t>
            </w:r>
          </w:p>
        </w:tc>
      </w:tr>
    </w:tbl>
    <w:p w14:paraId="7A1D3637" w14:textId="567C11DE"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896A" w14:textId="77777777" w:rsidR="00F44A6D" w:rsidRDefault="00F44A6D" w:rsidP="000F6A67">
      <w:r>
        <w:separator/>
      </w:r>
    </w:p>
  </w:endnote>
  <w:endnote w:type="continuationSeparator" w:id="0">
    <w:p w14:paraId="3875EF39" w14:textId="77777777" w:rsidR="00F44A6D" w:rsidRDefault="00F44A6D"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7F1F7" w14:textId="77777777" w:rsidR="00F44A6D" w:rsidRDefault="00F44A6D" w:rsidP="000F6A67">
      <w:r>
        <w:separator/>
      </w:r>
    </w:p>
  </w:footnote>
  <w:footnote w:type="continuationSeparator" w:id="0">
    <w:p w14:paraId="0FA19455" w14:textId="77777777" w:rsidR="00F44A6D" w:rsidRDefault="00F44A6D"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3879"/>
    <w:rsid w:val="0002442E"/>
    <w:rsid w:val="00024556"/>
    <w:rsid w:val="0002461B"/>
    <w:rsid w:val="00024A7F"/>
    <w:rsid w:val="00024E07"/>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BA"/>
    <w:rsid w:val="000374B9"/>
    <w:rsid w:val="00037999"/>
    <w:rsid w:val="0004042F"/>
    <w:rsid w:val="00040591"/>
    <w:rsid w:val="00040DE3"/>
    <w:rsid w:val="0004125D"/>
    <w:rsid w:val="00041790"/>
    <w:rsid w:val="000418A5"/>
    <w:rsid w:val="00042224"/>
    <w:rsid w:val="00042C97"/>
    <w:rsid w:val="00042E54"/>
    <w:rsid w:val="00043BE8"/>
    <w:rsid w:val="00043D08"/>
    <w:rsid w:val="00043D41"/>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61F4"/>
    <w:rsid w:val="000563A1"/>
    <w:rsid w:val="00057067"/>
    <w:rsid w:val="000570C2"/>
    <w:rsid w:val="00057387"/>
    <w:rsid w:val="00057433"/>
    <w:rsid w:val="00057BF2"/>
    <w:rsid w:val="000610F2"/>
    <w:rsid w:val="000619D0"/>
    <w:rsid w:val="00061EC5"/>
    <w:rsid w:val="00062098"/>
    <w:rsid w:val="000627DA"/>
    <w:rsid w:val="00062C38"/>
    <w:rsid w:val="00063477"/>
    <w:rsid w:val="0006355A"/>
    <w:rsid w:val="00063A21"/>
    <w:rsid w:val="00063B10"/>
    <w:rsid w:val="000647BB"/>
    <w:rsid w:val="00064A46"/>
    <w:rsid w:val="00064AA9"/>
    <w:rsid w:val="00064D66"/>
    <w:rsid w:val="00065776"/>
    <w:rsid w:val="00065F4C"/>
    <w:rsid w:val="00066A33"/>
    <w:rsid w:val="00066F80"/>
    <w:rsid w:val="00067C6F"/>
    <w:rsid w:val="00067F54"/>
    <w:rsid w:val="00070A1B"/>
    <w:rsid w:val="00070FC6"/>
    <w:rsid w:val="00071422"/>
    <w:rsid w:val="00071AC5"/>
    <w:rsid w:val="00072C91"/>
    <w:rsid w:val="00073945"/>
    <w:rsid w:val="00073EE1"/>
    <w:rsid w:val="0007445D"/>
    <w:rsid w:val="0007497B"/>
    <w:rsid w:val="00074EEE"/>
    <w:rsid w:val="00074F29"/>
    <w:rsid w:val="00075392"/>
    <w:rsid w:val="0007614D"/>
    <w:rsid w:val="00076353"/>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6B96"/>
    <w:rsid w:val="000874AF"/>
    <w:rsid w:val="00090077"/>
    <w:rsid w:val="000900F6"/>
    <w:rsid w:val="000904BB"/>
    <w:rsid w:val="00090886"/>
    <w:rsid w:val="00090ABC"/>
    <w:rsid w:val="00091960"/>
    <w:rsid w:val="00091C1E"/>
    <w:rsid w:val="00091E3B"/>
    <w:rsid w:val="0009332F"/>
    <w:rsid w:val="000934E0"/>
    <w:rsid w:val="00093D4B"/>
    <w:rsid w:val="00094022"/>
    <w:rsid w:val="000942BF"/>
    <w:rsid w:val="000944CC"/>
    <w:rsid w:val="00094956"/>
    <w:rsid w:val="00094A9B"/>
    <w:rsid w:val="000951B6"/>
    <w:rsid w:val="00095494"/>
    <w:rsid w:val="0009632B"/>
    <w:rsid w:val="0009699B"/>
    <w:rsid w:val="0009734B"/>
    <w:rsid w:val="000973BE"/>
    <w:rsid w:val="0009799F"/>
    <w:rsid w:val="000A1FA1"/>
    <w:rsid w:val="000A2B69"/>
    <w:rsid w:val="000A2F61"/>
    <w:rsid w:val="000A3156"/>
    <w:rsid w:val="000A32FE"/>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D91"/>
    <w:rsid w:val="000E04F5"/>
    <w:rsid w:val="000E0EED"/>
    <w:rsid w:val="000E1C37"/>
    <w:rsid w:val="000E1C64"/>
    <w:rsid w:val="000E1D05"/>
    <w:rsid w:val="000E2406"/>
    <w:rsid w:val="000E2584"/>
    <w:rsid w:val="000E27E5"/>
    <w:rsid w:val="000E3001"/>
    <w:rsid w:val="000E34F2"/>
    <w:rsid w:val="000E35D2"/>
    <w:rsid w:val="000E374A"/>
    <w:rsid w:val="000E3D15"/>
    <w:rsid w:val="000E4177"/>
    <w:rsid w:val="000E44BE"/>
    <w:rsid w:val="000E45B5"/>
    <w:rsid w:val="000E4B65"/>
    <w:rsid w:val="000E56ED"/>
    <w:rsid w:val="000E5949"/>
    <w:rsid w:val="000E6286"/>
    <w:rsid w:val="000E632A"/>
    <w:rsid w:val="000E700B"/>
    <w:rsid w:val="000E73BE"/>
    <w:rsid w:val="000E7643"/>
    <w:rsid w:val="000E7BDA"/>
    <w:rsid w:val="000E7D39"/>
    <w:rsid w:val="000F01BA"/>
    <w:rsid w:val="000F02B8"/>
    <w:rsid w:val="000F03C2"/>
    <w:rsid w:val="000F053E"/>
    <w:rsid w:val="000F0B56"/>
    <w:rsid w:val="000F0EA5"/>
    <w:rsid w:val="000F11BD"/>
    <w:rsid w:val="000F1274"/>
    <w:rsid w:val="000F1A65"/>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19A5"/>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247"/>
    <w:rsid w:val="001176E9"/>
    <w:rsid w:val="00117D1D"/>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58C"/>
    <w:rsid w:val="00126CA9"/>
    <w:rsid w:val="00126E88"/>
    <w:rsid w:val="0012706E"/>
    <w:rsid w:val="00127D4F"/>
    <w:rsid w:val="00127E86"/>
    <w:rsid w:val="001306A3"/>
    <w:rsid w:val="00130DFA"/>
    <w:rsid w:val="00131081"/>
    <w:rsid w:val="001314BE"/>
    <w:rsid w:val="001315D2"/>
    <w:rsid w:val="00131605"/>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C58"/>
    <w:rsid w:val="001473F8"/>
    <w:rsid w:val="00147F73"/>
    <w:rsid w:val="00150755"/>
    <w:rsid w:val="00150842"/>
    <w:rsid w:val="00151326"/>
    <w:rsid w:val="00151813"/>
    <w:rsid w:val="00151C97"/>
    <w:rsid w:val="00153243"/>
    <w:rsid w:val="00153369"/>
    <w:rsid w:val="001539C9"/>
    <w:rsid w:val="001540BE"/>
    <w:rsid w:val="00154EA0"/>
    <w:rsid w:val="0015517B"/>
    <w:rsid w:val="00155180"/>
    <w:rsid w:val="00155A9D"/>
    <w:rsid w:val="00155B93"/>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67CF"/>
    <w:rsid w:val="001671B3"/>
    <w:rsid w:val="00167B33"/>
    <w:rsid w:val="00170001"/>
    <w:rsid w:val="00170D85"/>
    <w:rsid w:val="00171017"/>
    <w:rsid w:val="001710F0"/>
    <w:rsid w:val="00171527"/>
    <w:rsid w:val="0017178F"/>
    <w:rsid w:val="00171830"/>
    <w:rsid w:val="00171B24"/>
    <w:rsid w:val="00171DF2"/>
    <w:rsid w:val="00171E80"/>
    <w:rsid w:val="00172CFD"/>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1A3"/>
    <w:rsid w:val="00181746"/>
    <w:rsid w:val="001817D8"/>
    <w:rsid w:val="00182DE7"/>
    <w:rsid w:val="001832B9"/>
    <w:rsid w:val="00183EB6"/>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0672"/>
    <w:rsid w:val="001A1941"/>
    <w:rsid w:val="001A1FDC"/>
    <w:rsid w:val="001A30A7"/>
    <w:rsid w:val="001A3241"/>
    <w:rsid w:val="001A3952"/>
    <w:rsid w:val="001A4018"/>
    <w:rsid w:val="001A4D1C"/>
    <w:rsid w:val="001A4F2B"/>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9EE"/>
    <w:rsid w:val="001B4A0C"/>
    <w:rsid w:val="001B4A5E"/>
    <w:rsid w:val="001B59BD"/>
    <w:rsid w:val="001B5BA8"/>
    <w:rsid w:val="001B69AE"/>
    <w:rsid w:val="001B702D"/>
    <w:rsid w:val="001B71D3"/>
    <w:rsid w:val="001B7407"/>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549"/>
    <w:rsid w:val="001C5580"/>
    <w:rsid w:val="001C5A0B"/>
    <w:rsid w:val="001C5F96"/>
    <w:rsid w:val="001D0215"/>
    <w:rsid w:val="001D0430"/>
    <w:rsid w:val="001D10EA"/>
    <w:rsid w:val="001D1E9D"/>
    <w:rsid w:val="001D2D7D"/>
    <w:rsid w:val="001D3195"/>
    <w:rsid w:val="001D37EC"/>
    <w:rsid w:val="001D3C08"/>
    <w:rsid w:val="001D4A0D"/>
    <w:rsid w:val="001D4D45"/>
    <w:rsid w:val="001D4E20"/>
    <w:rsid w:val="001D54C5"/>
    <w:rsid w:val="001D5639"/>
    <w:rsid w:val="001D6390"/>
    <w:rsid w:val="001D66F3"/>
    <w:rsid w:val="001D7215"/>
    <w:rsid w:val="001D7245"/>
    <w:rsid w:val="001D74DC"/>
    <w:rsid w:val="001E076C"/>
    <w:rsid w:val="001E0942"/>
    <w:rsid w:val="001E0C65"/>
    <w:rsid w:val="001E0F0F"/>
    <w:rsid w:val="001E10D7"/>
    <w:rsid w:val="001E18D4"/>
    <w:rsid w:val="001E2292"/>
    <w:rsid w:val="001E2EB7"/>
    <w:rsid w:val="001E3657"/>
    <w:rsid w:val="001E39F0"/>
    <w:rsid w:val="001E4036"/>
    <w:rsid w:val="001E4460"/>
    <w:rsid w:val="001E4E79"/>
    <w:rsid w:val="001E6BE4"/>
    <w:rsid w:val="001E75A7"/>
    <w:rsid w:val="001F0BDA"/>
    <w:rsid w:val="001F0F83"/>
    <w:rsid w:val="001F102C"/>
    <w:rsid w:val="001F158B"/>
    <w:rsid w:val="001F1CD5"/>
    <w:rsid w:val="001F2531"/>
    <w:rsid w:val="001F2B04"/>
    <w:rsid w:val="001F3695"/>
    <w:rsid w:val="001F3763"/>
    <w:rsid w:val="001F377A"/>
    <w:rsid w:val="001F3E21"/>
    <w:rsid w:val="001F463F"/>
    <w:rsid w:val="001F4C4D"/>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8A5"/>
    <w:rsid w:val="00203A67"/>
    <w:rsid w:val="00203B99"/>
    <w:rsid w:val="002041EB"/>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638"/>
    <w:rsid w:val="00217833"/>
    <w:rsid w:val="00217DBC"/>
    <w:rsid w:val="00221BE1"/>
    <w:rsid w:val="00221DC9"/>
    <w:rsid w:val="0022206A"/>
    <w:rsid w:val="00222214"/>
    <w:rsid w:val="00222435"/>
    <w:rsid w:val="002228EC"/>
    <w:rsid w:val="00222AF0"/>
    <w:rsid w:val="00222B25"/>
    <w:rsid w:val="00222E4F"/>
    <w:rsid w:val="00223393"/>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79"/>
    <w:rsid w:val="002502A0"/>
    <w:rsid w:val="0025034B"/>
    <w:rsid w:val="00251312"/>
    <w:rsid w:val="002517FE"/>
    <w:rsid w:val="00251F63"/>
    <w:rsid w:val="00252224"/>
    <w:rsid w:val="002540D6"/>
    <w:rsid w:val="00254162"/>
    <w:rsid w:val="00254A03"/>
    <w:rsid w:val="00255F5B"/>
    <w:rsid w:val="00256737"/>
    <w:rsid w:val="0025778F"/>
    <w:rsid w:val="00257C2C"/>
    <w:rsid w:val="00257D12"/>
    <w:rsid w:val="00257FC6"/>
    <w:rsid w:val="0026038C"/>
    <w:rsid w:val="00260A80"/>
    <w:rsid w:val="0026188D"/>
    <w:rsid w:val="00261A03"/>
    <w:rsid w:val="00261DA7"/>
    <w:rsid w:val="00261DB9"/>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ED"/>
    <w:rsid w:val="00274CAA"/>
    <w:rsid w:val="00274EFF"/>
    <w:rsid w:val="002750B8"/>
    <w:rsid w:val="002752D9"/>
    <w:rsid w:val="002754CD"/>
    <w:rsid w:val="00275EF3"/>
    <w:rsid w:val="00275F66"/>
    <w:rsid w:val="002761E3"/>
    <w:rsid w:val="0027638E"/>
    <w:rsid w:val="00276816"/>
    <w:rsid w:val="002769C4"/>
    <w:rsid w:val="00276A1C"/>
    <w:rsid w:val="00276F26"/>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548"/>
    <w:rsid w:val="002A39E3"/>
    <w:rsid w:val="002A4196"/>
    <w:rsid w:val="002A4669"/>
    <w:rsid w:val="002A4BB3"/>
    <w:rsid w:val="002A59F1"/>
    <w:rsid w:val="002A6A62"/>
    <w:rsid w:val="002A6C24"/>
    <w:rsid w:val="002A783B"/>
    <w:rsid w:val="002A7CFD"/>
    <w:rsid w:val="002A7F42"/>
    <w:rsid w:val="002B0A22"/>
    <w:rsid w:val="002B0A4A"/>
    <w:rsid w:val="002B10B6"/>
    <w:rsid w:val="002B1A65"/>
    <w:rsid w:val="002B2146"/>
    <w:rsid w:val="002B2367"/>
    <w:rsid w:val="002B2405"/>
    <w:rsid w:val="002B2F89"/>
    <w:rsid w:val="002B38BE"/>
    <w:rsid w:val="002B3C3A"/>
    <w:rsid w:val="002B3D25"/>
    <w:rsid w:val="002B4583"/>
    <w:rsid w:val="002B4625"/>
    <w:rsid w:val="002B4829"/>
    <w:rsid w:val="002B4850"/>
    <w:rsid w:val="002B55FF"/>
    <w:rsid w:val="002B56DC"/>
    <w:rsid w:val="002B6408"/>
    <w:rsid w:val="002B6690"/>
    <w:rsid w:val="002B6D94"/>
    <w:rsid w:val="002B7021"/>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6506"/>
    <w:rsid w:val="002C66AC"/>
    <w:rsid w:val="002C6B22"/>
    <w:rsid w:val="002C6D9C"/>
    <w:rsid w:val="002C7456"/>
    <w:rsid w:val="002C790D"/>
    <w:rsid w:val="002C7C4B"/>
    <w:rsid w:val="002D013D"/>
    <w:rsid w:val="002D05FB"/>
    <w:rsid w:val="002D0847"/>
    <w:rsid w:val="002D0873"/>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A1C"/>
    <w:rsid w:val="002E0324"/>
    <w:rsid w:val="002E0475"/>
    <w:rsid w:val="002E0CDB"/>
    <w:rsid w:val="002E0CEA"/>
    <w:rsid w:val="002E0FF6"/>
    <w:rsid w:val="002E1624"/>
    <w:rsid w:val="002E2042"/>
    <w:rsid w:val="002E244A"/>
    <w:rsid w:val="002E2999"/>
    <w:rsid w:val="002E2CF7"/>
    <w:rsid w:val="002E2F5C"/>
    <w:rsid w:val="002E2F80"/>
    <w:rsid w:val="002E3077"/>
    <w:rsid w:val="002E31BD"/>
    <w:rsid w:val="002E3282"/>
    <w:rsid w:val="002E335C"/>
    <w:rsid w:val="002E3601"/>
    <w:rsid w:val="002E3634"/>
    <w:rsid w:val="002E4F91"/>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33E0"/>
    <w:rsid w:val="002F3766"/>
    <w:rsid w:val="002F38B6"/>
    <w:rsid w:val="002F3DDA"/>
    <w:rsid w:val="002F48E4"/>
    <w:rsid w:val="002F4918"/>
    <w:rsid w:val="002F4F59"/>
    <w:rsid w:val="002F546C"/>
    <w:rsid w:val="002F584E"/>
    <w:rsid w:val="002F5BE6"/>
    <w:rsid w:val="002F5CCD"/>
    <w:rsid w:val="002F641C"/>
    <w:rsid w:val="002F6AC5"/>
    <w:rsid w:val="002F71E5"/>
    <w:rsid w:val="002F731F"/>
    <w:rsid w:val="002F7AFA"/>
    <w:rsid w:val="00300077"/>
    <w:rsid w:val="00300586"/>
    <w:rsid w:val="003006AB"/>
    <w:rsid w:val="00300BEF"/>
    <w:rsid w:val="003019F3"/>
    <w:rsid w:val="00301BF7"/>
    <w:rsid w:val="003021CF"/>
    <w:rsid w:val="00302254"/>
    <w:rsid w:val="00302428"/>
    <w:rsid w:val="00302AA6"/>
    <w:rsid w:val="00303A20"/>
    <w:rsid w:val="00303B32"/>
    <w:rsid w:val="00303F43"/>
    <w:rsid w:val="003043F9"/>
    <w:rsid w:val="00304AA3"/>
    <w:rsid w:val="00305CFB"/>
    <w:rsid w:val="00306086"/>
    <w:rsid w:val="0030684E"/>
    <w:rsid w:val="00306F14"/>
    <w:rsid w:val="00307B9D"/>
    <w:rsid w:val="003101D0"/>
    <w:rsid w:val="0031028A"/>
    <w:rsid w:val="003102AD"/>
    <w:rsid w:val="0031056D"/>
    <w:rsid w:val="00310D17"/>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24B"/>
    <w:rsid w:val="003234A6"/>
    <w:rsid w:val="00323514"/>
    <w:rsid w:val="00323A8F"/>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47E6"/>
    <w:rsid w:val="00334D6F"/>
    <w:rsid w:val="00335303"/>
    <w:rsid w:val="00335863"/>
    <w:rsid w:val="00335BE2"/>
    <w:rsid w:val="00335D03"/>
    <w:rsid w:val="00335F29"/>
    <w:rsid w:val="0033661A"/>
    <w:rsid w:val="00336683"/>
    <w:rsid w:val="00337437"/>
    <w:rsid w:val="0033791E"/>
    <w:rsid w:val="003379E2"/>
    <w:rsid w:val="00337D53"/>
    <w:rsid w:val="003408F5"/>
    <w:rsid w:val="00341115"/>
    <w:rsid w:val="00341F68"/>
    <w:rsid w:val="0034227E"/>
    <w:rsid w:val="003426D3"/>
    <w:rsid w:val="003427FE"/>
    <w:rsid w:val="0034351A"/>
    <w:rsid w:val="00343FB1"/>
    <w:rsid w:val="00344125"/>
    <w:rsid w:val="00344319"/>
    <w:rsid w:val="00344CA8"/>
    <w:rsid w:val="0034532B"/>
    <w:rsid w:val="003460F4"/>
    <w:rsid w:val="0034674C"/>
    <w:rsid w:val="00346880"/>
    <w:rsid w:val="003470DF"/>
    <w:rsid w:val="00347C46"/>
    <w:rsid w:val="00347CC9"/>
    <w:rsid w:val="0035079B"/>
    <w:rsid w:val="00350A88"/>
    <w:rsid w:val="00350D1B"/>
    <w:rsid w:val="00350E6E"/>
    <w:rsid w:val="00351097"/>
    <w:rsid w:val="0035162C"/>
    <w:rsid w:val="003518E3"/>
    <w:rsid w:val="00351BDD"/>
    <w:rsid w:val="0035206A"/>
    <w:rsid w:val="00352329"/>
    <w:rsid w:val="00352365"/>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A95"/>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A5"/>
    <w:rsid w:val="003719FE"/>
    <w:rsid w:val="003722D2"/>
    <w:rsid w:val="003724BA"/>
    <w:rsid w:val="00372BFE"/>
    <w:rsid w:val="00372DE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513"/>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D9D"/>
    <w:rsid w:val="003A51FE"/>
    <w:rsid w:val="003A54F3"/>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6DFC"/>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916"/>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903"/>
    <w:rsid w:val="003F6C2F"/>
    <w:rsid w:val="003F6E72"/>
    <w:rsid w:val="003F6F48"/>
    <w:rsid w:val="003F733B"/>
    <w:rsid w:val="003F794F"/>
    <w:rsid w:val="003F7C52"/>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591"/>
    <w:rsid w:val="0040475F"/>
    <w:rsid w:val="004056A5"/>
    <w:rsid w:val="00405980"/>
    <w:rsid w:val="00405CD8"/>
    <w:rsid w:val="00405D2C"/>
    <w:rsid w:val="00405D31"/>
    <w:rsid w:val="00406378"/>
    <w:rsid w:val="00406C0C"/>
    <w:rsid w:val="00406C3A"/>
    <w:rsid w:val="0040733B"/>
    <w:rsid w:val="0041077D"/>
    <w:rsid w:val="00410A03"/>
    <w:rsid w:val="00410C57"/>
    <w:rsid w:val="00411262"/>
    <w:rsid w:val="004114CD"/>
    <w:rsid w:val="00411631"/>
    <w:rsid w:val="00411691"/>
    <w:rsid w:val="0041193A"/>
    <w:rsid w:val="00412226"/>
    <w:rsid w:val="00412656"/>
    <w:rsid w:val="00412C02"/>
    <w:rsid w:val="004130B5"/>
    <w:rsid w:val="00413E2C"/>
    <w:rsid w:val="0041424B"/>
    <w:rsid w:val="0041463E"/>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2A50"/>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80"/>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7B9"/>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45D1"/>
    <w:rsid w:val="00444CE3"/>
    <w:rsid w:val="004450BC"/>
    <w:rsid w:val="00445643"/>
    <w:rsid w:val="004456B8"/>
    <w:rsid w:val="00445879"/>
    <w:rsid w:val="00445CF2"/>
    <w:rsid w:val="00445EF4"/>
    <w:rsid w:val="0044606D"/>
    <w:rsid w:val="0044664F"/>
    <w:rsid w:val="004469D4"/>
    <w:rsid w:val="0044750F"/>
    <w:rsid w:val="00447B1B"/>
    <w:rsid w:val="00447E7C"/>
    <w:rsid w:val="00447EE1"/>
    <w:rsid w:val="00450775"/>
    <w:rsid w:val="00450871"/>
    <w:rsid w:val="00450A81"/>
    <w:rsid w:val="00450BA5"/>
    <w:rsid w:val="00450C44"/>
    <w:rsid w:val="00450CED"/>
    <w:rsid w:val="0045116C"/>
    <w:rsid w:val="00451AF7"/>
    <w:rsid w:val="00451E43"/>
    <w:rsid w:val="00451F58"/>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DC9"/>
    <w:rsid w:val="00465FB4"/>
    <w:rsid w:val="004660A1"/>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220"/>
    <w:rsid w:val="004759F7"/>
    <w:rsid w:val="00475D80"/>
    <w:rsid w:val="0047615D"/>
    <w:rsid w:val="00476408"/>
    <w:rsid w:val="00476572"/>
    <w:rsid w:val="004767E3"/>
    <w:rsid w:val="00476CB8"/>
    <w:rsid w:val="004770B9"/>
    <w:rsid w:val="004771B4"/>
    <w:rsid w:val="0047726D"/>
    <w:rsid w:val="004772DF"/>
    <w:rsid w:val="004776D2"/>
    <w:rsid w:val="00477FC7"/>
    <w:rsid w:val="0048132C"/>
    <w:rsid w:val="00481F26"/>
    <w:rsid w:val="004823F5"/>
    <w:rsid w:val="00482960"/>
    <w:rsid w:val="00484E58"/>
    <w:rsid w:val="00485633"/>
    <w:rsid w:val="00485DC0"/>
    <w:rsid w:val="00486141"/>
    <w:rsid w:val="0048630F"/>
    <w:rsid w:val="004868BF"/>
    <w:rsid w:val="00486C4C"/>
    <w:rsid w:val="004900CE"/>
    <w:rsid w:val="00490EF6"/>
    <w:rsid w:val="00491EF1"/>
    <w:rsid w:val="00492501"/>
    <w:rsid w:val="00493149"/>
    <w:rsid w:val="00493D53"/>
    <w:rsid w:val="00493EEF"/>
    <w:rsid w:val="00495050"/>
    <w:rsid w:val="004950AD"/>
    <w:rsid w:val="0049526A"/>
    <w:rsid w:val="004955EA"/>
    <w:rsid w:val="00495F9B"/>
    <w:rsid w:val="00496201"/>
    <w:rsid w:val="004A002A"/>
    <w:rsid w:val="004A042F"/>
    <w:rsid w:val="004A085D"/>
    <w:rsid w:val="004A1222"/>
    <w:rsid w:val="004A1505"/>
    <w:rsid w:val="004A251D"/>
    <w:rsid w:val="004A3771"/>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0A5F"/>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4E6F"/>
    <w:rsid w:val="004D5348"/>
    <w:rsid w:val="004D59F1"/>
    <w:rsid w:val="004D610E"/>
    <w:rsid w:val="004D6202"/>
    <w:rsid w:val="004D6299"/>
    <w:rsid w:val="004D7078"/>
    <w:rsid w:val="004D75C6"/>
    <w:rsid w:val="004D7A23"/>
    <w:rsid w:val="004D7C74"/>
    <w:rsid w:val="004D7CB2"/>
    <w:rsid w:val="004D7DEF"/>
    <w:rsid w:val="004E04DE"/>
    <w:rsid w:val="004E04E1"/>
    <w:rsid w:val="004E050E"/>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6F4C"/>
    <w:rsid w:val="004F7CD1"/>
    <w:rsid w:val="004F7CD7"/>
    <w:rsid w:val="00500AC8"/>
    <w:rsid w:val="00500E83"/>
    <w:rsid w:val="005014BC"/>
    <w:rsid w:val="0050153C"/>
    <w:rsid w:val="00501D37"/>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6B72"/>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7FE"/>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06"/>
    <w:rsid w:val="00535EC8"/>
    <w:rsid w:val="0053615F"/>
    <w:rsid w:val="0053777F"/>
    <w:rsid w:val="00540725"/>
    <w:rsid w:val="005414FC"/>
    <w:rsid w:val="00541D2F"/>
    <w:rsid w:val="0054238C"/>
    <w:rsid w:val="00542FC9"/>
    <w:rsid w:val="005437A2"/>
    <w:rsid w:val="0054477A"/>
    <w:rsid w:val="00544E92"/>
    <w:rsid w:val="00544F69"/>
    <w:rsid w:val="005450B7"/>
    <w:rsid w:val="00545C39"/>
    <w:rsid w:val="00545E6B"/>
    <w:rsid w:val="005467DC"/>
    <w:rsid w:val="005471AD"/>
    <w:rsid w:val="005478A4"/>
    <w:rsid w:val="0055001E"/>
    <w:rsid w:val="0055042C"/>
    <w:rsid w:val="00550705"/>
    <w:rsid w:val="00550876"/>
    <w:rsid w:val="0055177F"/>
    <w:rsid w:val="00552339"/>
    <w:rsid w:val="005531C5"/>
    <w:rsid w:val="00553264"/>
    <w:rsid w:val="005536E8"/>
    <w:rsid w:val="00553EDA"/>
    <w:rsid w:val="005542DF"/>
    <w:rsid w:val="00554904"/>
    <w:rsid w:val="00555243"/>
    <w:rsid w:val="00556243"/>
    <w:rsid w:val="00556517"/>
    <w:rsid w:val="0055671B"/>
    <w:rsid w:val="005569DB"/>
    <w:rsid w:val="00556A6F"/>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0D2C"/>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09D3"/>
    <w:rsid w:val="005912AB"/>
    <w:rsid w:val="005924BE"/>
    <w:rsid w:val="00592734"/>
    <w:rsid w:val="00592F92"/>
    <w:rsid w:val="00592FD2"/>
    <w:rsid w:val="00593387"/>
    <w:rsid w:val="0059377C"/>
    <w:rsid w:val="00594162"/>
    <w:rsid w:val="0059476C"/>
    <w:rsid w:val="005949FD"/>
    <w:rsid w:val="00595BF1"/>
    <w:rsid w:val="00595F81"/>
    <w:rsid w:val="005966DF"/>
    <w:rsid w:val="00596762"/>
    <w:rsid w:val="00596763"/>
    <w:rsid w:val="005968BB"/>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3FF1"/>
    <w:rsid w:val="005B40DC"/>
    <w:rsid w:val="005B4AFE"/>
    <w:rsid w:val="005B4C17"/>
    <w:rsid w:val="005B50F8"/>
    <w:rsid w:val="005B5986"/>
    <w:rsid w:val="005B62C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99E"/>
    <w:rsid w:val="005C5B36"/>
    <w:rsid w:val="005C6B75"/>
    <w:rsid w:val="005C6BD5"/>
    <w:rsid w:val="005C7765"/>
    <w:rsid w:val="005D0261"/>
    <w:rsid w:val="005D07D1"/>
    <w:rsid w:val="005D0A41"/>
    <w:rsid w:val="005D0E85"/>
    <w:rsid w:val="005D114F"/>
    <w:rsid w:val="005D1EE5"/>
    <w:rsid w:val="005D1F9D"/>
    <w:rsid w:val="005D2154"/>
    <w:rsid w:val="005D21DA"/>
    <w:rsid w:val="005D3BAC"/>
    <w:rsid w:val="005D3FA8"/>
    <w:rsid w:val="005D464C"/>
    <w:rsid w:val="005D5C29"/>
    <w:rsid w:val="005D5E01"/>
    <w:rsid w:val="005D61DB"/>
    <w:rsid w:val="005D68A9"/>
    <w:rsid w:val="005D6A01"/>
    <w:rsid w:val="005D6D1D"/>
    <w:rsid w:val="005D7780"/>
    <w:rsid w:val="005D7B95"/>
    <w:rsid w:val="005E05F2"/>
    <w:rsid w:val="005E0F55"/>
    <w:rsid w:val="005E13FC"/>
    <w:rsid w:val="005E1B91"/>
    <w:rsid w:val="005E1EBB"/>
    <w:rsid w:val="005E1F6B"/>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2A74"/>
    <w:rsid w:val="005F31EC"/>
    <w:rsid w:val="005F36DE"/>
    <w:rsid w:val="005F4C09"/>
    <w:rsid w:val="005F52CA"/>
    <w:rsid w:val="005F5469"/>
    <w:rsid w:val="005F67BF"/>
    <w:rsid w:val="005F6899"/>
    <w:rsid w:val="005F69A5"/>
    <w:rsid w:val="005F704C"/>
    <w:rsid w:val="006005EF"/>
    <w:rsid w:val="00600AC9"/>
    <w:rsid w:val="00600D57"/>
    <w:rsid w:val="00600EA1"/>
    <w:rsid w:val="006022FE"/>
    <w:rsid w:val="00602B25"/>
    <w:rsid w:val="006041EB"/>
    <w:rsid w:val="00604348"/>
    <w:rsid w:val="00604C65"/>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56E"/>
    <w:rsid w:val="00612AB1"/>
    <w:rsid w:val="00612B38"/>
    <w:rsid w:val="00612D8F"/>
    <w:rsid w:val="00612E8F"/>
    <w:rsid w:val="006131B7"/>
    <w:rsid w:val="006131D8"/>
    <w:rsid w:val="0061360E"/>
    <w:rsid w:val="00613C4D"/>
    <w:rsid w:val="00613E75"/>
    <w:rsid w:val="006143BB"/>
    <w:rsid w:val="00614412"/>
    <w:rsid w:val="00614BC4"/>
    <w:rsid w:val="006151CF"/>
    <w:rsid w:val="00615487"/>
    <w:rsid w:val="00617AEA"/>
    <w:rsid w:val="00617C61"/>
    <w:rsid w:val="00617FC2"/>
    <w:rsid w:val="00620006"/>
    <w:rsid w:val="00620577"/>
    <w:rsid w:val="00620722"/>
    <w:rsid w:val="00620902"/>
    <w:rsid w:val="00620A51"/>
    <w:rsid w:val="00621304"/>
    <w:rsid w:val="006218F5"/>
    <w:rsid w:val="00621C2E"/>
    <w:rsid w:val="006235DD"/>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81A"/>
    <w:rsid w:val="00642BB5"/>
    <w:rsid w:val="00642F64"/>
    <w:rsid w:val="0064302D"/>
    <w:rsid w:val="006433A6"/>
    <w:rsid w:val="006434D8"/>
    <w:rsid w:val="006443DC"/>
    <w:rsid w:val="00644DD7"/>
    <w:rsid w:val="0064558F"/>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91A"/>
    <w:rsid w:val="00657A71"/>
    <w:rsid w:val="00657D57"/>
    <w:rsid w:val="006602A0"/>
    <w:rsid w:val="006603F4"/>
    <w:rsid w:val="00660499"/>
    <w:rsid w:val="00660705"/>
    <w:rsid w:val="00661396"/>
    <w:rsid w:val="00661562"/>
    <w:rsid w:val="006615C3"/>
    <w:rsid w:val="00661AB3"/>
    <w:rsid w:val="006620CE"/>
    <w:rsid w:val="00662402"/>
    <w:rsid w:val="006628CA"/>
    <w:rsid w:val="00662C2F"/>
    <w:rsid w:val="0066347D"/>
    <w:rsid w:val="0066384F"/>
    <w:rsid w:val="00663A65"/>
    <w:rsid w:val="00664284"/>
    <w:rsid w:val="00665B02"/>
    <w:rsid w:val="00666167"/>
    <w:rsid w:val="00666540"/>
    <w:rsid w:val="00666BB8"/>
    <w:rsid w:val="00666BF9"/>
    <w:rsid w:val="006670AD"/>
    <w:rsid w:val="0066730B"/>
    <w:rsid w:val="006674CD"/>
    <w:rsid w:val="00670130"/>
    <w:rsid w:val="00671271"/>
    <w:rsid w:val="0067209F"/>
    <w:rsid w:val="00673A61"/>
    <w:rsid w:val="0067441D"/>
    <w:rsid w:val="0067473F"/>
    <w:rsid w:val="00674D60"/>
    <w:rsid w:val="006755DB"/>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855"/>
    <w:rsid w:val="006912A6"/>
    <w:rsid w:val="00691718"/>
    <w:rsid w:val="0069197D"/>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A7B97"/>
    <w:rsid w:val="006A7ED6"/>
    <w:rsid w:val="006B0356"/>
    <w:rsid w:val="006B0B29"/>
    <w:rsid w:val="006B15A3"/>
    <w:rsid w:val="006B2210"/>
    <w:rsid w:val="006B2FA4"/>
    <w:rsid w:val="006B3C8B"/>
    <w:rsid w:val="006B3E22"/>
    <w:rsid w:val="006B4B7D"/>
    <w:rsid w:val="006B51DE"/>
    <w:rsid w:val="006B55CD"/>
    <w:rsid w:val="006B5D44"/>
    <w:rsid w:val="006B6D8A"/>
    <w:rsid w:val="006B714A"/>
    <w:rsid w:val="006B7419"/>
    <w:rsid w:val="006C0184"/>
    <w:rsid w:val="006C0925"/>
    <w:rsid w:val="006C0A33"/>
    <w:rsid w:val="006C10BB"/>
    <w:rsid w:val="006C116A"/>
    <w:rsid w:val="006C132D"/>
    <w:rsid w:val="006C19C5"/>
    <w:rsid w:val="006C1BC3"/>
    <w:rsid w:val="006C1C80"/>
    <w:rsid w:val="006C2ED2"/>
    <w:rsid w:val="006C32B3"/>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1D32"/>
    <w:rsid w:val="006D2642"/>
    <w:rsid w:val="006D27A1"/>
    <w:rsid w:val="006D2860"/>
    <w:rsid w:val="006D2E4D"/>
    <w:rsid w:val="006D33BD"/>
    <w:rsid w:val="006D3B25"/>
    <w:rsid w:val="006D3B3F"/>
    <w:rsid w:val="006D405B"/>
    <w:rsid w:val="006D407F"/>
    <w:rsid w:val="006D40CC"/>
    <w:rsid w:val="006D46C7"/>
    <w:rsid w:val="006D62AF"/>
    <w:rsid w:val="006D7366"/>
    <w:rsid w:val="006D77D6"/>
    <w:rsid w:val="006D7D71"/>
    <w:rsid w:val="006E0959"/>
    <w:rsid w:val="006E1B85"/>
    <w:rsid w:val="006E1EB8"/>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6A70"/>
    <w:rsid w:val="006F6EF3"/>
    <w:rsid w:val="006F714D"/>
    <w:rsid w:val="006F7689"/>
    <w:rsid w:val="006F7F98"/>
    <w:rsid w:val="007001E5"/>
    <w:rsid w:val="007005A1"/>
    <w:rsid w:val="00700727"/>
    <w:rsid w:val="007011C4"/>
    <w:rsid w:val="00702169"/>
    <w:rsid w:val="0070225E"/>
    <w:rsid w:val="00702940"/>
    <w:rsid w:val="00703020"/>
    <w:rsid w:val="0070332C"/>
    <w:rsid w:val="007042D0"/>
    <w:rsid w:val="00704314"/>
    <w:rsid w:val="0070581E"/>
    <w:rsid w:val="00705CE8"/>
    <w:rsid w:val="00705E5C"/>
    <w:rsid w:val="007060B7"/>
    <w:rsid w:val="00706C56"/>
    <w:rsid w:val="007071DB"/>
    <w:rsid w:val="0070781D"/>
    <w:rsid w:val="00707964"/>
    <w:rsid w:val="00707AFB"/>
    <w:rsid w:val="00707ED9"/>
    <w:rsid w:val="007102AD"/>
    <w:rsid w:val="007103EC"/>
    <w:rsid w:val="0071040D"/>
    <w:rsid w:val="00710F7B"/>
    <w:rsid w:val="0071209F"/>
    <w:rsid w:val="007123FC"/>
    <w:rsid w:val="00712A75"/>
    <w:rsid w:val="00712D8D"/>
    <w:rsid w:val="00712ED4"/>
    <w:rsid w:val="00713009"/>
    <w:rsid w:val="0071367F"/>
    <w:rsid w:val="007139C2"/>
    <w:rsid w:val="007147C0"/>
    <w:rsid w:val="00715D43"/>
    <w:rsid w:val="00715F2F"/>
    <w:rsid w:val="0071678C"/>
    <w:rsid w:val="00716BA1"/>
    <w:rsid w:val="0071767C"/>
    <w:rsid w:val="007176AC"/>
    <w:rsid w:val="00720847"/>
    <w:rsid w:val="007212BF"/>
    <w:rsid w:val="00721453"/>
    <w:rsid w:val="00721661"/>
    <w:rsid w:val="00721757"/>
    <w:rsid w:val="00721C56"/>
    <w:rsid w:val="00721FCE"/>
    <w:rsid w:val="0072257B"/>
    <w:rsid w:val="0072274C"/>
    <w:rsid w:val="007229C1"/>
    <w:rsid w:val="00722F67"/>
    <w:rsid w:val="00723221"/>
    <w:rsid w:val="00724366"/>
    <w:rsid w:val="00724D66"/>
    <w:rsid w:val="007251CB"/>
    <w:rsid w:val="007252F5"/>
    <w:rsid w:val="00725C8C"/>
    <w:rsid w:val="0072626B"/>
    <w:rsid w:val="00726836"/>
    <w:rsid w:val="0072709E"/>
    <w:rsid w:val="0072726A"/>
    <w:rsid w:val="00727553"/>
    <w:rsid w:val="007277C8"/>
    <w:rsid w:val="00727B7E"/>
    <w:rsid w:val="007337D6"/>
    <w:rsid w:val="00733A4A"/>
    <w:rsid w:val="0073409A"/>
    <w:rsid w:val="0073469F"/>
    <w:rsid w:val="00735C19"/>
    <w:rsid w:val="00736898"/>
    <w:rsid w:val="007368B6"/>
    <w:rsid w:val="00736A00"/>
    <w:rsid w:val="0073743E"/>
    <w:rsid w:val="00737759"/>
    <w:rsid w:val="00737BAA"/>
    <w:rsid w:val="0074021C"/>
    <w:rsid w:val="007406BD"/>
    <w:rsid w:val="007408DE"/>
    <w:rsid w:val="00740976"/>
    <w:rsid w:val="007413C9"/>
    <w:rsid w:val="007414B6"/>
    <w:rsid w:val="007414B9"/>
    <w:rsid w:val="00741EE7"/>
    <w:rsid w:val="0074217E"/>
    <w:rsid w:val="007422FE"/>
    <w:rsid w:val="00743B13"/>
    <w:rsid w:val="0074438E"/>
    <w:rsid w:val="00744897"/>
    <w:rsid w:val="00744D53"/>
    <w:rsid w:val="0074541F"/>
    <w:rsid w:val="00745B6C"/>
    <w:rsid w:val="00745E23"/>
    <w:rsid w:val="00746074"/>
    <w:rsid w:val="007465C2"/>
    <w:rsid w:val="007467C2"/>
    <w:rsid w:val="00746F16"/>
    <w:rsid w:val="00747204"/>
    <w:rsid w:val="00747D1C"/>
    <w:rsid w:val="00747EA6"/>
    <w:rsid w:val="00750132"/>
    <w:rsid w:val="007505D3"/>
    <w:rsid w:val="007508A4"/>
    <w:rsid w:val="007509D7"/>
    <w:rsid w:val="00750F1F"/>
    <w:rsid w:val="007513D6"/>
    <w:rsid w:val="007520EF"/>
    <w:rsid w:val="00752150"/>
    <w:rsid w:val="0075245E"/>
    <w:rsid w:val="007527FA"/>
    <w:rsid w:val="0075385B"/>
    <w:rsid w:val="00753C09"/>
    <w:rsid w:val="00754B23"/>
    <w:rsid w:val="00754E90"/>
    <w:rsid w:val="00755496"/>
    <w:rsid w:val="00756B61"/>
    <w:rsid w:val="00756C81"/>
    <w:rsid w:val="00756F3E"/>
    <w:rsid w:val="00757083"/>
    <w:rsid w:val="007570C1"/>
    <w:rsid w:val="00761E19"/>
    <w:rsid w:val="00761ED1"/>
    <w:rsid w:val="00762882"/>
    <w:rsid w:val="007638F3"/>
    <w:rsid w:val="00763AAB"/>
    <w:rsid w:val="00763EFF"/>
    <w:rsid w:val="00764D7F"/>
    <w:rsid w:val="00764E1A"/>
    <w:rsid w:val="0076513A"/>
    <w:rsid w:val="007652B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C7C"/>
    <w:rsid w:val="00774D61"/>
    <w:rsid w:val="00774F76"/>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180C"/>
    <w:rsid w:val="007B2463"/>
    <w:rsid w:val="007B25D0"/>
    <w:rsid w:val="007B2FFB"/>
    <w:rsid w:val="007B42EF"/>
    <w:rsid w:val="007B515E"/>
    <w:rsid w:val="007B5278"/>
    <w:rsid w:val="007B5805"/>
    <w:rsid w:val="007B5C28"/>
    <w:rsid w:val="007B61AC"/>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389A"/>
    <w:rsid w:val="007C3F89"/>
    <w:rsid w:val="007C450E"/>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1"/>
    <w:rsid w:val="007D7BAB"/>
    <w:rsid w:val="007E06E1"/>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B48"/>
    <w:rsid w:val="007F2BBE"/>
    <w:rsid w:val="007F2CBD"/>
    <w:rsid w:val="007F2FF2"/>
    <w:rsid w:val="007F3691"/>
    <w:rsid w:val="007F3899"/>
    <w:rsid w:val="007F44D8"/>
    <w:rsid w:val="007F4682"/>
    <w:rsid w:val="007F4C4A"/>
    <w:rsid w:val="007F4DB2"/>
    <w:rsid w:val="007F52A8"/>
    <w:rsid w:val="007F5700"/>
    <w:rsid w:val="007F58E4"/>
    <w:rsid w:val="007F5911"/>
    <w:rsid w:val="007F67AF"/>
    <w:rsid w:val="007F6844"/>
    <w:rsid w:val="007F7758"/>
    <w:rsid w:val="007F7B8D"/>
    <w:rsid w:val="007F7C80"/>
    <w:rsid w:val="007F7E4C"/>
    <w:rsid w:val="00801AB9"/>
    <w:rsid w:val="00802307"/>
    <w:rsid w:val="00802408"/>
    <w:rsid w:val="00802580"/>
    <w:rsid w:val="00802D7D"/>
    <w:rsid w:val="00802F94"/>
    <w:rsid w:val="00803133"/>
    <w:rsid w:val="00803603"/>
    <w:rsid w:val="0080468A"/>
    <w:rsid w:val="008046E2"/>
    <w:rsid w:val="00805490"/>
    <w:rsid w:val="00805EE3"/>
    <w:rsid w:val="008064BA"/>
    <w:rsid w:val="008065BE"/>
    <w:rsid w:val="00806C47"/>
    <w:rsid w:val="00807B6E"/>
    <w:rsid w:val="00810756"/>
    <w:rsid w:val="00810AB3"/>
    <w:rsid w:val="00810CAC"/>
    <w:rsid w:val="00810D71"/>
    <w:rsid w:val="00811288"/>
    <w:rsid w:val="008115A7"/>
    <w:rsid w:val="0081192A"/>
    <w:rsid w:val="008128E9"/>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27FC1"/>
    <w:rsid w:val="0083004F"/>
    <w:rsid w:val="00830140"/>
    <w:rsid w:val="00830492"/>
    <w:rsid w:val="00830A26"/>
    <w:rsid w:val="00831779"/>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4F07"/>
    <w:rsid w:val="00844F59"/>
    <w:rsid w:val="0084552E"/>
    <w:rsid w:val="00845547"/>
    <w:rsid w:val="00845834"/>
    <w:rsid w:val="00846188"/>
    <w:rsid w:val="00846547"/>
    <w:rsid w:val="00847087"/>
    <w:rsid w:val="00847C34"/>
    <w:rsid w:val="00847CE0"/>
    <w:rsid w:val="00847D75"/>
    <w:rsid w:val="00847F16"/>
    <w:rsid w:val="0085045F"/>
    <w:rsid w:val="008508C2"/>
    <w:rsid w:val="00850BC8"/>
    <w:rsid w:val="00850CD4"/>
    <w:rsid w:val="00850F59"/>
    <w:rsid w:val="008515F8"/>
    <w:rsid w:val="00851F1F"/>
    <w:rsid w:val="00854097"/>
    <w:rsid w:val="00854181"/>
    <w:rsid w:val="00855E06"/>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997"/>
    <w:rsid w:val="008711AA"/>
    <w:rsid w:val="00871304"/>
    <w:rsid w:val="008715A0"/>
    <w:rsid w:val="00872C50"/>
    <w:rsid w:val="00872CFB"/>
    <w:rsid w:val="00872ED1"/>
    <w:rsid w:val="0087304E"/>
    <w:rsid w:val="00873898"/>
    <w:rsid w:val="00873FA9"/>
    <w:rsid w:val="008746C5"/>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2B1"/>
    <w:rsid w:val="00886D74"/>
    <w:rsid w:val="00886F7A"/>
    <w:rsid w:val="00887030"/>
    <w:rsid w:val="0088727A"/>
    <w:rsid w:val="008877C5"/>
    <w:rsid w:val="0088799F"/>
    <w:rsid w:val="00887A58"/>
    <w:rsid w:val="008901C3"/>
    <w:rsid w:val="008907CB"/>
    <w:rsid w:val="00890B08"/>
    <w:rsid w:val="00890E82"/>
    <w:rsid w:val="00890F6C"/>
    <w:rsid w:val="008912B8"/>
    <w:rsid w:val="008917E0"/>
    <w:rsid w:val="0089182B"/>
    <w:rsid w:val="008919AF"/>
    <w:rsid w:val="00891F3B"/>
    <w:rsid w:val="008927BE"/>
    <w:rsid w:val="008928F8"/>
    <w:rsid w:val="00892CBD"/>
    <w:rsid w:val="0089338A"/>
    <w:rsid w:val="008935C1"/>
    <w:rsid w:val="00893DDD"/>
    <w:rsid w:val="008945A9"/>
    <w:rsid w:val="00894DD8"/>
    <w:rsid w:val="008953A0"/>
    <w:rsid w:val="0089551A"/>
    <w:rsid w:val="008955BB"/>
    <w:rsid w:val="00895AD5"/>
    <w:rsid w:val="00896A3D"/>
    <w:rsid w:val="00896CB6"/>
    <w:rsid w:val="008975F3"/>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6058"/>
    <w:rsid w:val="008A6118"/>
    <w:rsid w:val="008A6AC3"/>
    <w:rsid w:val="008A70C5"/>
    <w:rsid w:val="008A7179"/>
    <w:rsid w:val="008B0196"/>
    <w:rsid w:val="008B01B0"/>
    <w:rsid w:val="008B0C31"/>
    <w:rsid w:val="008B0F94"/>
    <w:rsid w:val="008B12C6"/>
    <w:rsid w:val="008B17DA"/>
    <w:rsid w:val="008B1E75"/>
    <w:rsid w:val="008B275E"/>
    <w:rsid w:val="008B27F0"/>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A33"/>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2F5C"/>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DC"/>
    <w:rsid w:val="008F76A8"/>
    <w:rsid w:val="008F76F2"/>
    <w:rsid w:val="008F76FB"/>
    <w:rsid w:val="008F7F78"/>
    <w:rsid w:val="0090040B"/>
    <w:rsid w:val="00900A39"/>
    <w:rsid w:val="00900FA3"/>
    <w:rsid w:val="009010F6"/>
    <w:rsid w:val="00901D5F"/>
    <w:rsid w:val="00902279"/>
    <w:rsid w:val="009022A0"/>
    <w:rsid w:val="009028A0"/>
    <w:rsid w:val="0090359C"/>
    <w:rsid w:val="009036A8"/>
    <w:rsid w:val="00904A67"/>
    <w:rsid w:val="00904ADB"/>
    <w:rsid w:val="00904CBB"/>
    <w:rsid w:val="00904D69"/>
    <w:rsid w:val="009051FB"/>
    <w:rsid w:val="00905853"/>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1F2C"/>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114D"/>
    <w:rsid w:val="009411FD"/>
    <w:rsid w:val="00941485"/>
    <w:rsid w:val="00941F14"/>
    <w:rsid w:val="009430D6"/>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1D4"/>
    <w:rsid w:val="009553E9"/>
    <w:rsid w:val="00955634"/>
    <w:rsid w:val="009558A2"/>
    <w:rsid w:val="00955916"/>
    <w:rsid w:val="00955B34"/>
    <w:rsid w:val="00955B50"/>
    <w:rsid w:val="00955B87"/>
    <w:rsid w:val="00955F84"/>
    <w:rsid w:val="009579F0"/>
    <w:rsid w:val="0096112A"/>
    <w:rsid w:val="0096116E"/>
    <w:rsid w:val="0096118C"/>
    <w:rsid w:val="0096147D"/>
    <w:rsid w:val="00961C43"/>
    <w:rsid w:val="0096255C"/>
    <w:rsid w:val="009635A5"/>
    <w:rsid w:val="009638AB"/>
    <w:rsid w:val="00964187"/>
    <w:rsid w:val="0096420F"/>
    <w:rsid w:val="009648DF"/>
    <w:rsid w:val="00964951"/>
    <w:rsid w:val="009650F1"/>
    <w:rsid w:val="0096522A"/>
    <w:rsid w:val="009654C8"/>
    <w:rsid w:val="0096555D"/>
    <w:rsid w:val="00965D88"/>
    <w:rsid w:val="0096628F"/>
    <w:rsid w:val="00966F89"/>
    <w:rsid w:val="00967021"/>
    <w:rsid w:val="00967B21"/>
    <w:rsid w:val="0097031F"/>
    <w:rsid w:val="00970C8B"/>
    <w:rsid w:val="00971EB9"/>
    <w:rsid w:val="0097246B"/>
    <w:rsid w:val="00972F3E"/>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BEC"/>
    <w:rsid w:val="00980D7F"/>
    <w:rsid w:val="00980FE5"/>
    <w:rsid w:val="0098126A"/>
    <w:rsid w:val="00981A48"/>
    <w:rsid w:val="009821A9"/>
    <w:rsid w:val="00983558"/>
    <w:rsid w:val="00983782"/>
    <w:rsid w:val="009846F7"/>
    <w:rsid w:val="0098471A"/>
    <w:rsid w:val="0098483C"/>
    <w:rsid w:val="0098498E"/>
    <w:rsid w:val="00985154"/>
    <w:rsid w:val="0098531A"/>
    <w:rsid w:val="00985C1C"/>
    <w:rsid w:val="009868CD"/>
    <w:rsid w:val="00987553"/>
    <w:rsid w:val="00987B55"/>
    <w:rsid w:val="00987D8F"/>
    <w:rsid w:val="00987F5D"/>
    <w:rsid w:val="009909C8"/>
    <w:rsid w:val="00990A39"/>
    <w:rsid w:val="00990C99"/>
    <w:rsid w:val="00990E23"/>
    <w:rsid w:val="009911D6"/>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4E86"/>
    <w:rsid w:val="009A52D7"/>
    <w:rsid w:val="009A5957"/>
    <w:rsid w:val="009A6D07"/>
    <w:rsid w:val="009A70ED"/>
    <w:rsid w:val="009A7718"/>
    <w:rsid w:val="009A7A3F"/>
    <w:rsid w:val="009A7D7C"/>
    <w:rsid w:val="009B0C5D"/>
    <w:rsid w:val="009B103F"/>
    <w:rsid w:val="009B2690"/>
    <w:rsid w:val="009B2DB1"/>
    <w:rsid w:val="009B4333"/>
    <w:rsid w:val="009B4380"/>
    <w:rsid w:val="009B48E8"/>
    <w:rsid w:val="009B4F11"/>
    <w:rsid w:val="009B63BE"/>
    <w:rsid w:val="009B65C9"/>
    <w:rsid w:val="009B6998"/>
    <w:rsid w:val="009B6A67"/>
    <w:rsid w:val="009B6EAE"/>
    <w:rsid w:val="009B6F60"/>
    <w:rsid w:val="009B7835"/>
    <w:rsid w:val="009B7C9D"/>
    <w:rsid w:val="009B7FAB"/>
    <w:rsid w:val="009C00DF"/>
    <w:rsid w:val="009C03C2"/>
    <w:rsid w:val="009C03DF"/>
    <w:rsid w:val="009C0E69"/>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B0A"/>
    <w:rsid w:val="009D1BE2"/>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0EB"/>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386"/>
    <w:rsid w:val="009F2AD8"/>
    <w:rsid w:val="009F2B61"/>
    <w:rsid w:val="009F346E"/>
    <w:rsid w:val="009F34DF"/>
    <w:rsid w:val="009F382D"/>
    <w:rsid w:val="009F3A36"/>
    <w:rsid w:val="009F3B00"/>
    <w:rsid w:val="009F4159"/>
    <w:rsid w:val="009F4798"/>
    <w:rsid w:val="009F4A1B"/>
    <w:rsid w:val="009F4FB0"/>
    <w:rsid w:val="009F5AAD"/>
    <w:rsid w:val="009F611A"/>
    <w:rsid w:val="009F6184"/>
    <w:rsid w:val="009F626E"/>
    <w:rsid w:val="009F65A4"/>
    <w:rsid w:val="009F6755"/>
    <w:rsid w:val="009F6E76"/>
    <w:rsid w:val="009F7B9F"/>
    <w:rsid w:val="00A003F5"/>
    <w:rsid w:val="00A006FF"/>
    <w:rsid w:val="00A00FAC"/>
    <w:rsid w:val="00A01324"/>
    <w:rsid w:val="00A021DD"/>
    <w:rsid w:val="00A023C2"/>
    <w:rsid w:val="00A0289A"/>
    <w:rsid w:val="00A02E76"/>
    <w:rsid w:val="00A03949"/>
    <w:rsid w:val="00A03D2D"/>
    <w:rsid w:val="00A04445"/>
    <w:rsid w:val="00A04A8C"/>
    <w:rsid w:val="00A04C1F"/>
    <w:rsid w:val="00A0509B"/>
    <w:rsid w:val="00A050D0"/>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B50"/>
    <w:rsid w:val="00A20197"/>
    <w:rsid w:val="00A20506"/>
    <w:rsid w:val="00A20853"/>
    <w:rsid w:val="00A209A3"/>
    <w:rsid w:val="00A20ECC"/>
    <w:rsid w:val="00A20EF6"/>
    <w:rsid w:val="00A21167"/>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5F0B"/>
    <w:rsid w:val="00A26277"/>
    <w:rsid w:val="00A2689C"/>
    <w:rsid w:val="00A26903"/>
    <w:rsid w:val="00A26F1B"/>
    <w:rsid w:val="00A27A7B"/>
    <w:rsid w:val="00A302C4"/>
    <w:rsid w:val="00A302FB"/>
    <w:rsid w:val="00A3035E"/>
    <w:rsid w:val="00A3088C"/>
    <w:rsid w:val="00A30A15"/>
    <w:rsid w:val="00A30C08"/>
    <w:rsid w:val="00A30C53"/>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878"/>
    <w:rsid w:val="00A52AAF"/>
    <w:rsid w:val="00A530FD"/>
    <w:rsid w:val="00A53BD0"/>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6AA"/>
    <w:rsid w:val="00A63759"/>
    <w:rsid w:val="00A64166"/>
    <w:rsid w:val="00A65E46"/>
    <w:rsid w:val="00A66239"/>
    <w:rsid w:val="00A66686"/>
    <w:rsid w:val="00A66A1F"/>
    <w:rsid w:val="00A66D1A"/>
    <w:rsid w:val="00A670E5"/>
    <w:rsid w:val="00A67259"/>
    <w:rsid w:val="00A676F3"/>
    <w:rsid w:val="00A7034A"/>
    <w:rsid w:val="00A71399"/>
    <w:rsid w:val="00A71B97"/>
    <w:rsid w:val="00A71CD7"/>
    <w:rsid w:val="00A7256E"/>
    <w:rsid w:val="00A727F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0DC"/>
    <w:rsid w:val="00AA73D1"/>
    <w:rsid w:val="00AA7D44"/>
    <w:rsid w:val="00AB003B"/>
    <w:rsid w:val="00AB0BF9"/>
    <w:rsid w:val="00AB0EEA"/>
    <w:rsid w:val="00AB0F05"/>
    <w:rsid w:val="00AB1756"/>
    <w:rsid w:val="00AB1BF7"/>
    <w:rsid w:val="00AB268F"/>
    <w:rsid w:val="00AB3662"/>
    <w:rsid w:val="00AB3CF5"/>
    <w:rsid w:val="00AB5940"/>
    <w:rsid w:val="00AB674C"/>
    <w:rsid w:val="00AB6B7A"/>
    <w:rsid w:val="00AB6C7C"/>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730"/>
    <w:rsid w:val="00AD3973"/>
    <w:rsid w:val="00AD469C"/>
    <w:rsid w:val="00AD47A6"/>
    <w:rsid w:val="00AD47E9"/>
    <w:rsid w:val="00AD510F"/>
    <w:rsid w:val="00AD51D0"/>
    <w:rsid w:val="00AD5363"/>
    <w:rsid w:val="00AD54AD"/>
    <w:rsid w:val="00AD5546"/>
    <w:rsid w:val="00AD5EDF"/>
    <w:rsid w:val="00AD62E6"/>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380"/>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CD0"/>
    <w:rsid w:val="00B1034F"/>
    <w:rsid w:val="00B10857"/>
    <w:rsid w:val="00B10EFD"/>
    <w:rsid w:val="00B10F30"/>
    <w:rsid w:val="00B1124D"/>
    <w:rsid w:val="00B11DEE"/>
    <w:rsid w:val="00B11E3B"/>
    <w:rsid w:val="00B1297A"/>
    <w:rsid w:val="00B12A71"/>
    <w:rsid w:val="00B13640"/>
    <w:rsid w:val="00B13D7A"/>
    <w:rsid w:val="00B14075"/>
    <w:rsid w:val="00B1482F"/>
    <w:rsid w:val="00B1484D"/>
    <w:rsid w:val="00B152D4"/>
    <w:rsid w:val="00B1547D"/>
    <w:rsid w:val="00B164FD"/>
    <w:rsid w:val="00B1663B"/>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455E"/>
    <w:rsid w:val="00B25373"/>
    <w:rsid w:val="00B25C98"/>
    <w:rsid w:val="00B25E38"/>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55ED"/>
    <w:rsid w:val="00B360DC"/>
    <w:rsid w:val="00B362FD"/>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C92"/>
    <w:rsid w:val="00B42F97"/>
    <w:rsid w:val="00B43336"/>
    <w:rsid w:val="00B43F61"/>
    <w:rsid w:val="00B4443F"/>
    <w:rsid w:val="00B4492B"/>
    <w:rsid w:val="00B45CE0"/>
    <w:rsid w:val="00B45CF6"/>
    <w:rsid w:val="00B45E4F"/>
    <w:rsid w:val="00B46111"/>
    <w:rsid w:val="00B461D7"/>
    <w:rsid w:val="00B46DF5"/>
    <w:rsid w:val="00B50289"/>
    <w:rsid w:val="00B50697"/>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6EA5"/>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67C2"/>
    <w:rsid w:val="00B87042"/>
    <w:rsid w:val="00B8758F"/>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C9C"/>
    <w:rsid w:val="00B94DBF"/>
    <w:rsid w:val="00B94DEE"/>
    <w:rsid w:val="00B94EF8"/>
    <w:rsid w:val="00B9700D"/>
    <w:rsid w:val="00B97B5C"/>
    <w:rsid w:val="00B97CA3"/>
    <w:rsid w:val="00BA03C6"/>
    <w:rsid w:val="00BA08B9"/>
    <w:rsid w:val="00BA1221"/>
    <w:rsid w:val="00BA16A0"/>
    <w:rsid w:val="00BA1834"/>
    <w:rsid w:val="00BA1D06"/>
    <w:rsid w:val="00BA20E9"/>
    <w:rsid w:val="00BA20EC"/>
    <w:rsid w:val="00BA2192"/>
    <w:rsid w:val="00BA22FA"/>
    <w:rsid w:val="00BA2AC6"/>
    <w:rsid w:val="00BA345A"/>
    <w:rsid w:val="00BA47E5"/>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BE0"/>
    <w:rsid w:val="00BB7EC8"/>
    <w:rsid w:val="00BB7EF6"/>
    <w:rsid w:val="00BC0317"/>
    <w:rsid w:val="00BC0BA8"/>
    <w:rsid w:val="00BC1E06"/>
    <w:rsid w:val="00BC27BC"/>
    <w:rsid w:val="00BC3617"/>
    <w:rsid w:val="00BC3906"/>
    <w:rsid w:val="00BC3AC0"/>
    <w:rsid w:val="00BC463D"/>
    <w:rsid w:val="00BC4925"/>
    <w:rsid w:val="00BC4AF5"/>
    <w:rsid w:val="00BC4DAC"/>
    <w:rsid w:val="00BC5254"/>
    <w:rsid w:val="00BC52D0"/>
    <w:rsid w:val="00BC5DEF"/>
    <w:rsid w:val="00BC5F9D"/>
    <w:rsid w:val="00BC6330"/>
    <w:rsid w:val="00BC6A58"/>
    <w:rsid w:val="00BC6C89"/>
    <w:rsid w:val="00BC77E6"/>
    <w:rsid w:val="00BC7939"/>
    <w:rsid w:val="00BC7A4A"/>
    <w:rsid w:val="00BC7CD7"/>
    <w:rsid w:val="00BC7CEE"/>
    <w:rsid w:val="00BD06A2"/>
    <w:rsid w:val="00BD097F"/>
    <w:rsid w:val="00BD0B16"/>
    <w:rsid w:val="00BD0C4D"/>
    <w:rsid w:val="00BD11C4"/>
    <w:rsid w:val="00BD23AF"/>
    <w:rsid w:val="00BD2504"/>
    <w:rsid w:val="00BD2BF7"/>
    <w:rsid w:val="00BD2C4C"/>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5281"/>
    <w:rsid w:val="00BE574B"/>
    <w:rsid w:val="00BE60E4"/>
    <w:rsid w:val="00BE69B9"/>
    <w:rsid w:val="00BE71E5"/>
    <w:rsid w:val="00BE72B6"/>
    <w:rsid w:val="00BE73C6"/>
    <w:rsid w:val="00BE7744"/>
    <w:rsid w:val="00BF036D"/>
    <w:rsid w:val="00BF16CC"/>
    <w:rsid w:val="00BF1808"/>
    <w:rsid w:val="00BF1852"/>
    <w:rsid w:val="00BF18E1"/>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6977"/>
    <w:rsid w:val="00C06D85"/>
    <w:rsid w:val="00C074C8"/>
    <w:rsid w:val="00C07D76"/>
    <w:rsid w:val="00C10050"/>
    <w:rsid w:val="00C10BC4"/>
    <w:rsid w:val="00C11316"/>
    <w:rsid w:val="00C120A9"/>
    <w:rsid w:val="00C120F3"/>
    <w:rsid w:val="00C12279"/>
    <w:rsid w:val="00C12904"/>
    <w:rsid w:val="00C1307C"/>
    <w:rsid w:val="00C135CA"/>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2F55"/>
    <w:rsid w:val="00C23C63"/>
    <w:rsid w:val="00C24167"/>
    <w:rsid w:val="00C24A2E"/>
    <w:rsid w:val="00C25170"/>
    <w:rsid w:val="00C252AF"/>
    <w:rsid w:val="00C25560"/>
    <w:rsid w:val="00C25A8F"/>
    <w:rsid w:val="00C25C4E"/>
    <w:rsid w:val="00C25E76"/>
    <w:rsid w:val="00C26DE6"/>
    <w:rsid w:val="00C27C68"/>
    <w:rsid w:val="00C27E23"/>
    <w:rsid w:val="00C30148"/>
    <w:rsid w:val="00C30308"/>
    <w:rsid w:val="00C304FC"/>
    <w:rsid w:val="00C30916"/>
    <w:rsid w:val="00C30D78"/>
    <w:rsid w:val="00C30DAD"/>
    <w:rsid w:val="00C314ED"/>
    <w:rsid w:val="00C315F8"/>
    <w:rsid w:val="00C3178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C86"/>
    <w:rsid w:val="00C44E98"/>
    <w:rsid w:val="00C44F78"/>
    <w:rsid w:val="00C45258"/>
    <w:rsid w:val="00C461A8"/>
    <w:rsid w:val="00C476B0"/>
    <w:rsid w:val="00C47C0D"/>
    <w:rsid w:val="00C50F5F"/>
    <w:rsid w:val="00C50FB8"/>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5BDA"/>
    <w:rsid w:val="00C663A7"/>
    <w:rsid w:val="00C66A84"/>
    <w:rsid w:val="00C66EC8"/>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21BB"/>
    <w:rsid w:val="00C92AC4"/>
    <w:rsid w:val="00C92FCA"/>
    <w:rsid w:val="00C935EA"/>
    <w:rsid w:val="00C93D99"/>
    <w:rsid w:val="00C9499B"/>
    <w:rsid w:val="00C94FE9"/>
    <w:rsid w:val="00C95B42"/>
    <w:rsid w:val="00C96495"/>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67C7"/>
    <w:rsid w:val="00CC009D"/>
    <w:rsid w:val="00CC05F4"/>
    <w:rsid w:val="00CC13CA"/>
    <w:rsid w:val="00CC1AF8"/>
    <w:rsid w:val="00CC1C74"/>
    <w:rsid w:val="00CC1EC0"/>
    <w:rsid w:val="00CC1F9A"/>
    <w:rsid w:val="00CC2C4A"/>
    <w:rsid w:val="00CC30A7"/>
    <w:rsid w:val="00CC34FD"/>
    <w:rsid w:val="00CC4629"/>
    <w:rsid w:val="00CC4970"/>
    <w:rsid w:val="00CC4C36"/>
    <w:rsid w:val="00CC5073"/>
    <w:rsid w:val="00CC512F"/>
    <w:rsid w:val="00CC52CD"/>
    <w:rsid w:val="00CC5C2D"/>
    <w:rsid w:val="00CC769F"/>
    <w:rsid w:val="00CD0314"/>
    <w:rsid w:val="00CD08E8"/>
    <w:rsid w:val="00CD13E8"/>
    <w:rsid w:val="00CD19DF"/>
    <w:rsid w:val="00CD1CBC"/>
    <w:rsid w:val="00CD2231"/>
    <w:rsid w:val="00CD27FC"/>
    <w:rsid w:val="00CD2C9E"/>
    <w:rsid w:val="00CD2D0E"/>
    <w:rsid w:val="00CD2DA8"/>
    <w:rsid w:val="00CD2E9F"/>
    <w:rsid w:val="00CD36F1"/>
    <w:rsid w:val="00CD3E38"/>
    <w:rsid w:val="00CD4024"/>
    <w:rsid w:val="00CD4A09"/>
    <w:rsid w:val="00CD4B18"/>
    <w:rsid w:val="00CD4B4C"/>
    <w:rsid w:val="00CD5173"/>
    <w:rsid w:val="00CD6094"/>
    <w:rsid w:val="00CD6096"/>
    <w:rsid w:val="00CD6256"/>
    <w:rsid w:val="00CD6A62"/>
    <w:rsid w:val="00CD6FD0"/>
    <w:rsid w:val="00CD700C"/>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F9F"/>
    <w:rsid w:val="00CF0357"/>
    <w:rsid w:val="00CF1B98"/>
    <w:rsid w:val="00CF32B9"/>
    <w:rsid w:val="00CF3305"/>
    <w:rsid w:val="00CF3C13"/>
    <w:rsid w:val="00CF4490"/>
    <w:rsid w:val="00CF588E"/>
    <w:rsid w:val="00CF589B"/>
    <w:rsid w:val="00CF593C"/>
    <w:rsid w:val="00CF643E"/>
    <w:rsid w:val="00CF68CC"/>
    <w:rsid w:val="00CF6A92"/>
    <w:rsid w:val="00CF700E"/>
    <w:rsid w:val="00CF75D3"/>
    <w:rsid w:val="00D00731"/>
    <w:rsid w:val="00D00E34"/>
    <w:rsid w:val="00D01C34"/>
    <w:rsid w:val="00D02B98"/>
    <w:rsid w:val="00D02C6F"/>
    <w:rsid w:val="00D03082"/>
    <w:rsid w:val="00D032B9"/>
    <w:rsid w:val="00D03D02"/>
    <w:rsid w:val="00D03EBE"/>
    <w:rsid w:val="00D04114"/>
    <w:rsid w:val="00D04358"/>
    <w:rsid w:val="00D047F8"/>
    <w:rsid w:val="00D04A83"/>
    <w:rsid w:val="00D04B74"/>
    <w:rsid w:val="00D04D2C"/>
    <w:rsid w:val="00D066F1"/>
    <w:rsid w:val="00D069CE"/>
    <w:rsid w:val="00D06B58"/>
    <w:rsid w:val="00D10126"/>
    <w:rsid w:val="00D10430"/>
    <w:rsid w:val="00D10887"/>
    <w:rsid w:val="00D11594"/>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ADC"/>
    <w:rsid w:val="00D27E00"/>
    <w:rsid w:val="00D30223"/>
    <w:rsid w:val="00D30585"/>
    <w:rsid w:val="00D3075C"/>
    <w:rsid w:val="00D30919"/>
    <w:rsid w:val="00D3099B"/>
    <w:rsid w:val="00D30A64"/>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D41"/>
    <w:rsid w:val="00D36D7B"/>
    <w:rsid w:val="00D37173"/>
    <w:rsid w:val="00D378C8"/>
    <w:rsid w:val="00D37B83"/>
    <w:rsid w:val="00D37F29"/>
    <w:rsid w:val="00D37FF7"/>
    <w:rsid w:val="00D40196"/>
    <w:rsid w:val="00D4062F"/>
    <w:rsid w:val="00D40A8E"/>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7C3"/>
    <w:rsid w:val="00D647F1"/>
    <w:rsid w:val="00D64E83"/>
    <w:rsid w:val="00D657F1"/>
    <w:rsid w:val="00D659F2"/>
    <w:rsid w:val="00D65AB2"/>
    <w:rsid w:val="00D65BAE"/>
    <w:rsid w:val="00D663DD"/>
    <w:rsid w:val="00D6641B"/>
    <w:rsid w:val="00D6658C"/>
    <w:rsid w:val="00D66733"/>
    <w:rsid w:val="00D669FB"/>
    <w:rsid w:val="00D66A9F"/>
    <w:rsid w:val="00D67615"/>
    <w:rsid w:val="00D70EAB"/>
    <w:rsid w:val="00D70F93"/>
    <w:rsid w:val="00D71914"/>
    <w:rsid w:val="00D71939"/>
    <w:rsid w:val="00D71D1D"/>
    <w:rsid w:val="00D726D2"/>
    <w:rsid w:val="00D7284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390E"/>
    <w:rsid w:val="00D84455"/>
    <w:rsid w:val="00D84940"/>
    <w:rsid w:val="00D84B75"/>
    <w:rsid w:val="00D84ED3"/>
    <w:rsid w:val="00D85721"/>
    <w:rsid w:val="00D85A54"/>
    <w:rsid w:val="00D8634F"/>
    <w:rsid w:val="00D86470"/>
    <w:rsid w:val="00D87373"/>
    <w:rsid w:val="00D8748C"/>
    <w:rsid w:val="00D87CF3"/>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3DF3"/>
    <w:rsid w:val="00D94183"/>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994"/>
    <w:rsid w:val="00DA4A21"/>
    <w:rsid w:val="00DA4A3B"/>
    <w:rsid w:val="00DA4FF4"/>
    <w:rsid w:val="00DA6583"/>
    <w:rsid w:val="00DA6D48"/>
    <w:rsid w:val="00DA73BF"/>
    <w:rsid w:val="00DA755D"/>
    <w:rsid w:val="00DA77C1"/>
    <w:rsid w:val="00DB0297"/>
    <w:rsid w:val="00DB066B"/>
    <w:rsid w:val="00DB09AC"/>
    <w:rsid w:val="00DB23C1"/>
    <w:rsid w:val="00DB24BC"/>
    <w:rsid w:val="00DB2635"/>
    <w:rsid w:val="00DB2761"/>
    <w:rsid w:val="00DB2A42"/>
    <w:rsid w:val="00DB2DFE"/>
    <w:rsid w:val="00DB3893"/>
    <w:rsid w:val="00DB43AF"/>
    <w:rsid w:val="00DB4665"/>
    <w:rsid w:val="00DB4B84"/>
    <w:rsid w:val="00DB4C72"/>
    <w:rsid w:val="00DB4D82"/>
    <w:rsid w:val="00DB519C"/>
    <w:rsid w:val="00DB5AAD"/>
    <w:rsid w:val="00DB5F61"/>
    <w:rsid w:val="00DB6436"/>
    <w:rsid w:val="00DB6A79"/>
    <w:rsid w:val="00DB6C6E"/>
    <w:rsid w:val="00DB700E"/>
    <w:rsid w:val="00DB7146"/>
    <w:rsid w:val="00DB773C"/>
    <w:rsid w:val="00DC0B1F"/>
    <w:rsid w:val="00DC0B3A"/>
    <w:rsid w:val="00DC1213"/>
    <w:rsid w:val="00DC1587"/>
    <w:rsid w:val="00DC1773"/>
    <w:rsid w:val="00DC251E"/>
    <w:rsid w:val="00DC31C4"/>
    <w:rsid w:val="00DC323F"/>
    <w:rsid w:val="00DC33FD"/>
    <w:rsid w:val="00DC37E3"/>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4DDF"/>
    <w:rsid w:val="00DD52A9"/>
    <w:rsid w:val="00DD56E5"/>
    <w:rsid w:val="00DD59AF"/>
    <w:rsid w:val="00DD59CC"/>
    <w:rsid w:val="00DD5E9D"/>
    <w:rsid w:val="00DD611D"/>
    <w:rsid w:val="00DD6D1E"/>
    <w:rsid w:val="00DD7060"/>
    <w:rsid w:val="00DD71BE"/>
    <w:rsid w:val="00DD72EF"/>
    <w:rsid w:val="00DD753C"/>
    <w:rsid w:val="00DD7740"/>
    <w:rsid w:val="00DD7810"/>
    <w:rsid w:val="00DE00FB"/>
    <w:rsid w:val="00DE02F9"/>
    <w:rsid w:val="00DE0754"/>
    <w:rsid w:val="00DE1DBF"/>
    <w:rsid w:val="00DE1FD7"/>
    <w:rsid w:val="00DE2286"/>
    <w:rsid w:val="00DE22AB"/>
    <w:rsid w:val="00DE2461"/>
    <w:rsid w:val="00DE2549"/>
    <w:rsid w:val="00DE2CFC"/>
    <w:rsid w:val="00DE3A2B"/>
    <w:rsid w:val="00DE4439"/>
    <w:rsid w:val="00DE4632"/>
    <w:rsid w:val="00DE4DB0"/>
    <w:rsid w:val="00DE51F9"/>
    <w:rsid w:val="00DE53AA"/>
    <w:rsid w:val="00DE5B99"/>
    <w:rsid w:val="00DE61BC"/>
    <w:rsid w:val="00DE69AB"/>
    <w:rsid w:val="00DE725C"/>
    <w:rsid w:val="00DE73EE"/>
    <w:rsid w:val="00DE7762"/>
    <w:rsid w:val="00DF0770"/>
    <w:rsid w:val="00DF1DAB"/>
    <w:rsid w:val="00DF2B92"/>
    <w:rsid w:val="00DF345B"/>
    <w:rsid w:val="00DF3F03"/>
    <w:rsid w:val="00DF402E"/>
    <w:rsid w:val="00DF480B"/>
    <w:rsid w:val="00DF4DA8"/>
    <w:rsid w:val="00DF58DB"/>
    <w:rsid w:val="00DF5B0D"/>
    <w:rsid w:val="00DF5B7F"/>
    <w:rsid w:val="00DF5BBE"/>
    <w:rsid w:val="00DF5C02"/>
    <w:rsid w:val="00DF6409"/>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701"/>
    <w:rsid w:val="00E03C96"/>
    <w:rsid w:val="00E0408F"/>
    <w:rsid w:val="00E04A3F"/>
    <w:rsid w:val="00E05032"/>
    <w:rsid w:val="00E05328"/>
    <w:rsid w:val="00E07002"/>
    <w:rsid w:val="00E073FD"/>
    <w:rsid w:val="00E0747F"/>
    <w:rsid w:val="00E0762A"/>
    <w:rsid w:val="00E0770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628"/>
    <w:rsid w:val="00E17F89"/>
    <w:rsid w:val="00E209CF"/>
    <w:rsid w:val="00E20A5C"/>
    <w:rsid w:val="00E2194A"/>
    <w:rsid w:val="00E21E9D"/>
    <w:rsid w:val="00E2240E"/>
    <w:rsid w:val="00E22488"/>
    <w:rsid w:val="00E22C19"/>
    <w:rsid w:val="00E239E1"/>
    <w:rsid w:val="00E23F35"/>
    <w:rsid w:val="00E24209"/>
    <w:rsid w:val="00E24375"/>
    <w:rsid w:val="00E24C46"/>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69F3"/>
    <w:rsid w:val="00E36B93"/>
    <w:rsid w:val="00E374C2"/>
    <w:rsid w:val="00E37893"/>
    <w:rsid w:val="00E37A63"/>
    <w:rsid w:val="00E37B2F"/>
    <w:rsid w:val="00E37C2C"/>
    <w:rsid w:val="00E40D45"/>
    <w:rsid w:val="00E40FCA"/>
    <w:rsid w:val="00E4135F"/>
    <w:rsid w:val="00E41783"/>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687"/>
    <w:rsid w:val="00E56857"/>
    <w:rsid w:val="00E5702F"/>
    <w:rsid w:val="00E57580"/>
    <w:rsid w:val="00E6006C"/>
    <w:rsid w:val="00E60407"/>
    <w:rsid w:val="00E60828"/>
    <w:rsid w:val="00E61565"/>
    <w:rsid w:val="00E6201B"/>
    <w:rsid w:val="00E623A1"/>
    <w:rsid w:val="00E625AD"/>
    <w:rsid w:val="00E627BA"/>
    <w:rsid w:val="00E62F4F"/>
    <w:rsid w:val="00E63732"/>
    <w:rsid w:val="00E638E2"/>
    <w:rsid w:val="00E63A2A"/>
    <w:rsid w:val="00E63BBF"/>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6ACB"/>
    <w:rsid w:val="00E772D4"/>
    <w:rsid w:val="00E77538"/>
    <w:rsid w:val="00E7782E"/>
    <w:rsid w:val="00E7784F"/>
    <w:rsid w:val="00E77C6B"/>
    <w:rsid w:val="00E8011A"/>
    <w:rsid w:val="00E80794"/>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D3F"/>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596D"/>
    <w:rsid w:val="00EF5D9A"/>
    <w:rsid w:val="00EF5F51"/>
    <w:rsid w:val="00EF6235"/>
    <w:rsid w:val="00EF74E5"/>
    <w:rsid w:val="00EF7B88"/>
    <w:rsid w:val="00EF7DD4"/>
    <w:rsid w:val="00F0021A"/>
    <w:rsid w:val="00F00380"/>
    <w:rsid w:val="00F0051E"/>
    <w:rsid w:val="00F007C4"/>
    <w:rsid w:val="00F00CC4"/>
    <w:rsid w:val="00F00D3C"/>
    <w:rsid w:val="00F019CC"/>
    <w:rsid w:val="00F01BE0"/>
    <w:rsid w:val="00F02162"/>
    <w:rsid w:val="00F02574"/>
    <w:rsid w:val="00F0376A"/>
    <w:rsid w:val="00F03910"/>
    <w:rsid w:val="00F03941"/>
    <w:rsid w:val="00F03ABA"/>
    <w:rsid w:val="00F03E07"/>
    <w:rsid w:val="00F045FD"/>
    <w:rsid w:val="00F04A35"/>
    <w:rsid w:val="00F050F2"/>
    <w:rsid w:val="00F05BFF"/>
    <w:rsid w:val="00F07909"/>
    <w:rsid w:val="00F07FF6"/>
    <w:rsid w:val="00F10359"/>
    <w:rsid w:val="00F104B2"/>
    <w:rsid w:val="00F104DC"/>
    <w:rsid w:val="00F10BD1"/>
    <w:rsid w:val="00F11150"/>
    <w:rsid w:val="00F11492"/>
    <w:rsid w:val="00F124F6"/>
    <w:rsid w:val="00F1255A"/>
    <w:rsid w:val="00F12DD9"/>
    <w:rsid w:val="00F135DE"/>
    <w:rsid w:val="00F13830"/>
    <w:rsid w:val="00F138AF"/>
    <w:rsid w:val="00F143F2"/>
    <w:rsid w:val="00F14D78"/>
    <w:rsid w:val="00F1596F"/>
    <w:rsid w:val="00F1637F"/>
    <w:rsid w:val="00F16653"/>
    <w:rsid w:val="00F166CE"/>
    <w:rsid w:val="00F1680F"/>
    <w:rsid w:val="00F16D9E"/>
    <w:rsid w:val="00F20705"/>
    <w:rsid w:val="00F20F91"/>
    <w:rsid w:val="00F21B11"/>
    <w:rsid w:val="00F21DCE"/>
    <w:rsid w:val="00F21DF3"/>
    <w:rsid w:val="00F21EDE"/>
    <w:rsid w:val="00F21FCF"/>
    <w:rsid w:val="00F223E7"/>
    <w:rsid w:val="00F23F88"/>
    <w:rsid w:val="00F246D7"/>
    <w:rsid w:val="00F24A47"/>
    <w:rsid w:val="00F24D83"/>
    <w:rsid w:val="00F24D8A"/>
    <w:rsid w:val="00F24E31"/>
    <w:rsid w:val="00F2516E"/>
    <w:rsid w:val="00F2523B"/>
    <w:rsid w:val="00F25A7E"/>
    <w:rsid w:val="00F27971"/>
    <w:rsid w:val="00F27C36"/>
    <w:rsid w:val="00F27C5B"/>
    <w:rsid w:val="00F27DA9"/>
    <w:rsid w:val="00F3043B"/>
    <w:rsid w:val="00F30466"/>
    <w:rsid w:val="00F30610"/>
    <w:rsid w:val="00F30D05"/>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A6D"/>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589"/>
    <w:rsid w:val="00F62EC7"/>
    <w:rsid w:val="00F62EFC"/>
    <w:rsid w:val="00F635EE"/>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3A4"/>
    <w:rsid w:val="00F71876"/>
    <w:rsid w:val="00F71941"/>
    <w:rsid w:val="00F72003"/>
    <w:rsid w:val="00F722C6"/>
    <w:rsid w:val="00F727DC"/>
    <w:rsid w:val="00F72B4E"/>
    <w:rsid w:val="00F72F97"/>
    <w:rsid w:val="00F73264"/>
    <w:rsid w:val="00F7337E"/>
    <w:rsid w:val="00F73407"/>
    <w:rsid w:val="00F7576D"/>
    <w:rsid w:val="00F75D01"/>
    <w:rsid w:val="00F75E26"/>
    <w:rsid w:val="00F75F79"/>
    <w:rsid w:val="00F75FA9"/>
    <w:rsid w:val="00F761F5"/>
    <w:rsid w:val="00F769DA"/>
    <w:rsid w:val="00F76F8A"/>
    <w:rsid w:val="00F77B1F"/>
    <w:rsid w:val="00F80129"/>
    <w:rsid w:val="00F80279"/>
    <w:rsid w:val="00F80861"/>
    <w:rsid w:val="00F80D06"/>
    <w:rsid w:val="00F81006"/>
    <w:rsid w:val="00F8121D"/>
    <w:rsid w:val="00F813BE"/>
    <w:rsid w:val="00F8147D"/>
    <w:rsid w:val="00F815CB"/>
    <w:rsid w:val="00F81EB3"/>
    <w:rsid w:val="00F83ECE"/>
    <w:rsid w:val="00F84A50"/>
    <w:rsid w:val="00F84F9F"/>
    <w:rsid w:val="00F85627"/>
    <w:rsid w:val="00F859D8"/>
    <w:rsid w:val="00F85BF5"/>
    <w:rsid w:val="00F8720C"/>
    <w:rsid w:val="00F87AA8"/>
    <w:rsid w:val="00F87F49"/>
    <w:rsid w:val="00F904F2"/>
    <w:rsid w:val="00F90A7B"/>
    <w:rsid w:val="00F91F10"/>
    <w:rsid w:val="00F93599"/>
    <w:rsid w:val="00F936E0"/>
    <w:rsid w:val="00F93D53"/>
    <w:rsid w:val="00F94E7E"/>
    <w:rsid w:val="00F95075"/>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4CCC"/>
    <w:rsid w:val="00FA5A32"/>
    <w:rsid w:val="00FA5B6D"/>
    <w:rsid w:val="00FA662C"/>
    <w:rsid w:val="00FA70EE"/>
    <w:rsid w:val="00FA7598"/>
    <w:rsid w:val="00FA7651"/>
    <w:rsid w:val="00FA7973"/>
    <w:rsid w:val="00FA7C97"/>
    <w:rsid w:val="00FB0350"/>
    <w:rsid w:val="00FB0B63"/>
    <w:rsid w:val="00FB1E8F"/>
    <w:rsid w:val="00FB2251"/>
    <w:rsid w:val="00FB29CA"/>
    <w:rsid w:val="00FB2CF7"/>
    <w:rsid w:val="00FB34E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4D42"/>
    <w:rsid w:val="00FD50A0"/>
    <w:rsid w:val="00FD548C"/>
    <w:rsid w:val="00FD5BE5"/>
    <w:rsid w:val="00FD6593"/>
    <w:rsid w:val="00FD78D8"/>
    <w:rsid w:val="00FD79C8"/>
    <w:rsid w:val="00FE081D"/>
    <w:rsid w:val="00FE0901"/>
    <w:rsid w:val="00FE1B3C"/>
    <w:rsid w:val="00FE1B55"/>
    <w:rsid w:val="00FE1DB4"/>
    <w:rsid w:val="00FE309A"/>
    <w:rsid w:val="00FE3161"/>
    <w:rsid w:val="00FE38B3"/>
    <w:rsid w:val="00FE3A43"/>
    <w:rsid w:val="00FE44BF"/>
    <w:rsid w:val="00FE4527"/>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A11"/>
    <w:rsid w:val="00FF2B97"/>
    <w:rsid w:val="00FF2ECB"/>
    <w:rsid w:val="00FF3E64"/>
    <w:rsid w:val="00FF4335"/>
    <w:rsid w:val="00FF473F"/>
    <w:rsid w:val="00FF4789"/>
    <w:rsid w:val="00FF53B0"/>
    <w:rsid w:val="00FF5993"/>
    <w:rsid w:val="00FF6181"/>
    <w:rsid w:val="00FF6A4D"/>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3155</Words>
  <Characters>17984</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95</cp:revision>
  <cp:lastPrinted>2022-11-24T07:19:00Z</cp:lastPrinted>
  <dcterms:created xsi:type="dcterms:W3CDTF">2024-08-20T02:02:00Z</dcterms:created>
  <dcterms:modified xsi:type="dcterms:W3CDTF">2024-08-30T06:04:00Z</dcterms:modified>
  <cp:contentStatus/>
</cp:coreProperties>
</file>