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5D1D1" w14:textId="5B794CE1" w:rsidR="00304AA3" w:rsidRDefault="00B42C92" w:rsidP="00304AA3">
      <w:pPr>
        <w:spacing w:line="276" w:lineRule="auto"/>
        <w:jc w:val="left"/>
        <w:rPr>
          <w:sz w:val="24"/>
          <w:u w:val="single"/>
        </w:rPr>
      </w:pPr>
      <w:bookmarkStart w:id="0" w:name="_Hlk525134994"/>
      <w:r w:rsidRPr="00D8390E">
        <w:rPr>
          <w:noProof/>
          <w:sz w:val="16"/>
          <w:u w:val="single"/>
        </w:rPr>
        <w:drawing>
          <wp:anchor distT="0" distB="0" distL="114300" distR="114300" simplePos="0" relativeHeight="251686912" behindDoc="0" locked="0" layoutInCell="1" allowOverlap="1" wp14:anchorId="07D5EA90" wp14:editId="568FE8C6">
            <wp:simplePos x="0" y="0"/>
            <wp:positionH relativeFrom="margin">
              <wp:align>right</wp:align>
            </wp:positionH>
            <wp:positionV relativeFrom="paragraph">
              <wp:posOffset>-36195</wp:posOffset>
            </wp:positionV>
            <wp:extent cx="1465631" cy="655320"/>
            <wp:effectExtent l="0" t="0" r="127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vino-logo-k.png"/>
                    <pic:cNvPicPr/>
                  </pic:nvPicPr>
                  <pic:blipFill rotWithShape="1">
                    <a:blip r:embed="rId8" cstate="print">
                      <a:extLst>
                        <a:ext uri="{28A0092B-C50C-407E-A947-70E740481C1C}">
                          <a14:useLocalDpi xmlns:a14="http://schemas.microsoft.com/office/drawing/2010/main" val="0"/>
                        </a:ext>
                      </a:extLst>
                    </a:blip>
                    <a:srcRect l="12706" t="23446" r="14603" b="23896"/>
                    <a:stretch/>
                  </pic:blipFill>
                  <pic:spPr bwMode="auto">
                    <a:xfrm>
                      <a:off x="0" y="0"/>
                      <a:ext cx="1465631" cy="6553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35E30" w:rsidRPr="00D8390E">
        <w:rPr>
          <w:b/>
          <w:sz w:val="52"/>
          <w:u w:val="single"/>
          <w:lang w:val="it-IT"/>
        </w:rPr>
        <w:t>èVino</w:t>
      </w:r>
      <w:r w:rsidR="00235E30" w:rsidRPr="00D8390E">
        <w:rPr>
          <w:b/>
          <w:sz w:val="32"/>
          <w:u w:val="single"/>
          <w:lang w:val="it-IT"/>
        </w:rPr>
        <w:t>エヴィーノ</w:t>
      </w:r>
      <w:r w:rsidR="00235E30" w:rsidRPr="00D8390E">
        <w:rPr>
          <w:b/>
          <w:sz w:val="32"/>
          <w:u w:val="single"/>
        </w:rPr>
        <w:t xml:space="preserve">　</w:t>
      </w:r>
      <w:r w:rsidR="00235E30" w:rsidRPr="00D8390E">
        <w:rPr>
          <w:rFonts w:ascii="ＭＳ 明朝" w:eastAsia="ＭＳ 明朝" w:hAnsi="ＭＳ 明朝" w:cs="ＭＳ 明朝" w:hint="eastAsia"/>
          <w:b/>
          <w:sz w:val="22"/>
          <w:u w:val="single"/>
        </w:rPr>
        <w:t>≪</w:t>
      </w:r>
      <w:r w:rsidR="00235E30" w:rsidRPr="00D8390E">
        <w:rPr>
          <w:b/>
          <w:sz w:val="22"/>
          <w:u w:val="single"/>
        </w:rPr>
        <w:t>新入荷のご案内</w:t>
      </w:r>
      <w:r w:rsidR="0084121D">
        <w:rPr>
          <w:rFonts w:hint="eastAsia"/>
          <w:b/>
          <w:sz w:val="22"/>
          <w:u w:val="single"/>
        </w:rPr>
        <w:t xml:space="preserve"> </w:t>
      </w:r>
      <w:r w:rsidR="00455142">
        <w:rPr>
          <w:rFonts w:hint="eastAsia"/>
          <w:b/>
          <w:sz w:val="22"/>
          <w:u w:val="single"/>
        </w:rPr>
        <w:t>2</w:t>
      </w:r>
      <w:r w:rsidR="00C43646">
        <w:rPr>
          <w:rFonts w:hint="eastAsia"/>
          <w:b/>
          <w:sz w:val="22"/>
          <w:u w:val="single"/>
        </w:rPr>
        <w:t>月</w:t>
      </w:r>
      <w:r w:rsidR="0084121D">
        <w:rPr>
          <w:rFonts w:ascii="ＭＳ 明朝" w:eastAsia="ＭＳ 明朝" w:hAnsi="ＭＳ 明朝" w:cs="ＭＳ 明朝" w:hint="eastAsia"/>
          <w:b/>
          <w:sz w:val="22"/>
          <w:u w:val="single"/>
        </w:rPr>
        <w:t>≫</w:t>
      </w:r>
      <w:r w:rsidR="00235E30" w:rsidRPr="00D8390E">
        <w:rPr>
          <w:b/>
          <w:sz w:val="32"/>
          <w:u w:val="single"/>
        </w:rPr>
        <w:t xml:space="preserve"> </w:t>
      </w:r>
      <w:r w:rsidR="00235E30" w:rsidRPr="00D8390E">
        <w:rPr>
          <w:b/>
          <w:sz w:val="32"/>
          <w:u w:val="single"/>
        </w:rPr>
        <w:t xml:space="preserve">　　</w:t>
      </w:r>
      <w:r w:rsidR="007C5FF1" w:rsidRPr="00D8390E">
        <w:rPr>
          <w:b/>
          <w:sz w:val="32"/>
          <w:u w:val="single"/>
        </w:rPr>
        <w:t xml:space="preserve"> </w:t>
      </w:r>
      <w:r w:rsidR="00235E30" w:rsidRPr="00D8390E">
        <w:rPr>
          <w:b/>
          <w:sz w:val="32"/>
          <w:u w:val="single"/>
        </w:rPr>
        <w:t xml:space="preserve">　</w:t>
      </w:r>
      <w:r w:rsidR="003A672C" w:rsidRPr="00D8390E">
        <w:rPr>
          <w:sz w:val="24"/>
          <w:u w:val="single"/>
        </w:rPr>
        <w:t xml:space="preserve"> </w:t>
      </w:r>
      <w:r w:rsidR="00455142">
        <w:rPr>
          <w:rFonts w:hint="eastAsia"/>
          <w:sz w:val="24"/>
          <w:u w:val="single"/>
        </w:rPr>
        <w:t>2</w:t>
      </w:r>
      <w:r w:rsidR="00FF3F93">
        <w:rPr>
          <w:rFonts w:hint="eastAsia"/>
          <w:sz w:val="24"/>
          <w:u w:val="single"/>
        </w:rPr>
        <w:t>.</w:t>
      </w:r>
      <w:r w:rsidR="00235E30" w:rsidRPr="00D8390E">
        <w:rPr>
          <w:sz w:val="24"/>
          <w:u w:val="single"/>
        </w:rPr>
        <w:t>20</w:t>
      </w:r>
      <w:r w:rsidR="00AC1F2D" w:rsidRPr="00D8390E">
        <w:rPr>
          <w:sz w:val="24"/>
          <w:u w:val="single"/>
        </w:rPr>
        <w:t>2</w:t>
      </w:r>
      <w:r w:rsidR="00455142">
        <w:rPr>
          <w:rFonts w:hint="eastAsia"/>
          <w:sz w:val="24"/>
          <w:u w:val="single"/>
        </w:rPr>
        <w:t>6</w:t>
      </w:r>
      <w:r>
        <w:rPr>
          <w:rFonts w:hint="eastAsia"/>
          <w:sz w:val="24"/>
          <w:u w:val="single"/>
        </w:rPr>
        <w:t xml:space="preserve">　　　</w:t>
      </w:r>
      <w:bookmarkEnd w:id="0"/>
      <w:r w:rsidR="00304AA3">
        <w:rPr>
          <w:rFonts w:hint="eastAsia"/>
          <w:sz w:val="24"/>
          <w:u w:val="single"/>
        </w:rPr>
        <w:t xml:space="preserve">　　　　</w:t>
      </w:r>
    </w:p>
    <w:p w14:paraId="0B3C8EF9" w14:textId="281FC95A" w:rsidR="00BA5CEB" w:rsidRPr="00D8390E" w:rsidRDefault="00BA5CEB" w:rsidP="00304AA3">
      <w:pPr>
        <w:spacing w:line="276" w:lineRule="auto"/>
        <w:jc w:val="left"/>
      </w:pPr>
      <w:r w:rsidRPr="00D8390E">
        <w:rPr>
          <w:rFonts w:ascii="ＭＳ 明朝" w:eastAsia="ＭＳ 明朝" w:hAnsi="ＭＳ 明朝" w:cs="ＭＳ 明朝" w:hint="eastAsia"/>
          <w:sz w:val="18"/>
          <w:szCs w:val="18"/>
        </w:rPr>
        <w:t>≪</w:t>
      </w:r>
      <w:r w:rsidRPr="00D8390E">
        <w:rPr>
          <w:sz w:val="18"/>
          <w:szCs w:val="18"/>
        </w:rPr>
        <w:t>お取引先各位</w:t>
      </w:r>
      <w:r w:rsidRPr="00D8390E">
        <w:rPr>
          <w:rFonts w:ascii="ＭＳ 明朝" w:eastAsia="ＭＳ 明朝" w:hAnsi="ＭＳ 明朝" w:cs="ＭＳ 明朝" w:hint="eastAsia"/>
          <w:sz w:val="18"/>
          <w:szCs w:val="18"/>
        </w:rPr>
        <w:t>≫</w:t>
      </w:r>
      <w:r w:rsidR="00B901CF" w:rsidRPr="00D8390E">
        <w:rPr>
          <w:sz w:val="18"/>
          <w:szCs w:val="18"/>
        </w:rPr>
        <w:t xml:space="preserve">  </w:t>
      </w:r>
      <w:r w:rsidR="00B901CF" w:rsidRPr="00D8390E">
        <w:t xml:space="preserve"> </w:t>
      </w:r>
    </w:p>
    <w:p w14:paraId="38F5F256" w14:textId="4CB9F22C" w:rsidR="003F2164" w:rsidRDefault="008318BC" w:rsidP="00FA2E5A">
      <w:pPr>
        <w:spacing w:line="240" w:lineRule="atLeast"/>
        <w:ind w:firstLineChars="100" w:firstLine="143"/>
        <w:jc w:val="left"/>
        <w:rPr>
          <w:sz w:val="16"/>
          <w:szCs w:val="18"/>
          <w:lang w:val="it-IT"/>
        </w:rPr>
      </w:pPr>
      <w:bookmarkStart w:id="1" w:name="_Hlk198285751"/>
      <w:bookmarkEnd w:id="1"/>
      <w:r w:rsidRPr="00D8390E">
        <w:rPr>
          <w:sz w:val="16"/>
          <w:szCs w:val="18"/>
          <w:lang w:val="it-IT"/>
        </w:rPr>
        <w:t>日頃より格別のご愛顧、</w:t>
      </w:r>
      <w:r w:rsidR="007A1F4B" w:rsidRPr="00D8390E">
        <w:rPr>
          <w:sz w:val="16"/>
          <w:szCs w:val="18"/>
          <w:lang w:val="it-IT"/>
        </w:rPr>
        <w:t>心より感謝しております。</w:t>
      </w:r>
      <w:r w:rsidR="00455142">
        <w:rPr>
          <w:rFonts w:hint="eastAsia"/>
          <w:sz w:val="16"/>
          <w:szCs w:val="18"/>
          <w:lang w:val="it-IT"/>
        </w:rPr>
        <w:t>2</w:t>
      </w:r>
      <w:r w:rsidR="00455142">
        <w:rPr>
          <w:rFonts w:hint="eastAsia"/>
          <w:sz w:val="16"/>
          <w:szCs w:val="18"/>
          <w:lang w:val="it-IT"/>
        </w:rPr>
        <w:t>月の新入荷をご紹介させていただきます。</w:t>
      </w:r>
    </w:p>
    <w:p w14:paraId="17FB4F15" w14:textId="3D473D32" w:rsidR="00322AAA" w:rsidRDefault="00322AAA" w:rsidP="004A10DD">
      <w:pPr>
        <w:spacing w:line="240" w:lineRule="atLeast"/>
        <w:jc w:val="left"/>
        <w:rPr>
          <w:sz w:val="16"/>
          <w:szCs w:val="18"/>
          <w:lang w:val="it-IT"/>
        </w:rPr>
      </w:pPr>
      <w:r>
        <w:rPr>
          <w:rFonts w:hint="eastAsia"/>
          <w:sz w:val="16"/>
          <w:szCs w:val="18"/>
          <w:lang w:val="it-IT"/>
        </w:rPr>
        <w:t xml:space="preserve">　</w:t>
      </w:r>
      <w:r>
        <w:rPr>
          <w:rFonts w:hint="eastAsia"/>
          <w:sz w:val="16"/>
          <w:szCs w:val="18"/>
          <w:lang w:val="it-IT"/>
        </w:rPr>
        <w:t>8</w:t>
      </w:r>
      <w:r>
        <w:rPr>
          <w:rFonts w:hint="eastAsia"/>
          <w:sz w:val="16"/>
          <w:szCs w:val="18"/>
          <w:lang w:val="it-IT"/>
        </w:rPr>
        <w:t>年ぶりの来日となる</w:t>
      </w:r>
      <w:r w:rsidR="00CD6652" w:rsidRPr="00CD6652">
        <w:rPr>
          <w:rFonts w:hint="eastAsia"/>
          <w:b/>
          <w:bCs/>
          <w:sz w:val="16"/>
          <w:szCs w:val="18"/>
          <w:lang w:val="it-IT"/>
        </w:rPr>
        <w:t>Damijan Podversi</w:t>
      </w:r>
      <w:r w:rsidR="00CD6652" w:rsidRPr="00CD6652">
        <w:rPr>
          <w:rFonts w:hint="eastAsia"/>
          <w:b/>
          <w:bCs/>
          <w:sz w:val="16"/>
          <w:szCs w:val="18"/>
          <w:lang w:val="it-IT"/>
        </w:rPr>
        <w:t>ｃ</w:t>
      </w:r>
      <w:r w:rsidRPr="00CD6652">
        <w:rPr>
          <w:rFonts w:hint="eastAsia"/>
          <w:b/>
          <w:bCs/>
          <w:sz w:val="16"/>
          <w:szCs w:val="18"/>
          <w:lang w:val="it-IT"/>
        </w:rPr>
        <w:t>ダミアン</w:t>
      </w:r>
      <w:r>
        <w:rPr>
          <w:rFonts w:hint="eastAsia"/>
          <w:sz w:val="16"/>
          <w:szCs w:val="18"/>
          <w:lang w:val="it-IT"/>
        </w:rPr>
        <w:t>！</w:t>
      </w:r>
      <w:r w:rsidR="004A10DD">
        <w:rPr>
          <w:rFonts w:hint="eastAsia"/>
          <w:sz w:val="16"/>
          <w:szCs w:val="18"/>
          <w:lang w:val="it-IT"/>
        </w:rPr>
        <w:t>東京、大阪、その他</w:t>
      </w:r>
      <w:r w:rsidR="00C045C4">
        <w:rPr>
          <w:rFonts w:hint="eastAsia"/>
          <w:sz w:val="16"/>
          <w:szCs w:val="18"/>
          <w:lang w:val="it-IT"/>
        </w:rPr>
        <w:t>の</w:t>
      </w:r>
      <w:r w:rsidR="004A10DD">
        <w:rPr>
          <w:rFonts w:hint="eastAsia"/>
          <w:sz w:val="16"/>
          <w:szCs w:val="18"/>
          <w:lang w:val="it-IT"/>
        </w:rPr>
        <w:t>訪問予定</w:t>
      </w:r>
      <w:r w:rsidR="00C045C4">
        <w:rPr>
          <w:rFonts w:hint="eastAsia"/>
          <w:sz w:val="16"/>
          <w:szCs w:val="18"/>
          <w:lang w:val="it-IT"/>
        </w:rPr>
        <w:t>もだいぶ決まってまいりました</w:t>
      </w:r>
      <w:r w:rsidR="004A10DD">
        <w:rPr>
          <w:rFonts w:hint="eastAsia"/>
          <w:sz w:val="16"/>
          <w:szCs w:val="18"/>
          <w:lang w:val="it-IT"/>
        </w:rPr>
        <w:t>！ご案内も絶賛準備中ですので、もうしばらくお時間下さい、、汗。</w:t>
      </w:r>
      <w:r>
        <w:rPr>
          <w:rFonts w:hint="eastAsia"/>
          <w:sz w:val="16"/>
          <w:szCs w:val="18"/>
          <w:lang w:val="it-IT"/>
        </w:rPr>
        <w:t>その前に再入荷分が到着しております！</w:t>
      </w:r>
      <w:r w:rsidR="004A10DD">
        <w:rPr>
          <w:rFonts w:hint="eastAsia"/>
          <w:sz w:val="16"/>
          <w:szCs w:val="18"/>
          <w:lang w:val="it-IT"/>
        </w:rPr>
        <w:t>リリースの遅れていたフリウラーノ“ネカイ”貴腐に恵まれた</w:t>
      </w:r>
      <w:r w:rsidR="004A10DD">
        <w:rPr>
          <w:rFonts w:hint="eastAsia"/>
          <w:sz w:val="16"/>
          <w:szCs w:val="18"/>
          <w:lang w:val="it-IT"/>
        </w:rPr>
        <w:t>2020</w:t>
      </w:r>
      <w:r w:rsidR="004A10DD">
        <w:rPr>
          <w:rFonts w:hint="eastAsia"/>
          <w:sz w:val="16"/>
          <w:szCs w:val="18"/>
          <w:lang w:val="it-IT"/>
        </w:rPr>
        <w:t>ヴィンテージ</w:t>
      </w:r>
      <w:r w:rsidR="00C045C4">
        <w:rPr>
          <w:rFonts w:hint="eastAsia"/>
          <w:sz w:val="16"/>
          <w:szCs w:val="18"/>
          <w:lang w:val="it-IT"/>
        </w:rPr>
        <w:t>、</w:t>
      </w:r>
      <w:r w:rsidR="004A10DD">
        <w:rPr>
          <w:rFonts w:hint="eastAsia"/>
          <w:sz w:val="16"/>
          <w:szCs w:val="18"/>
          <w:lang w:val="it-IT"/>
        </w:rPr>
        <w:t>ようやく今回リリースさせていただきます！合わせて</w:t>
      </w:r>
      <w:r>
        <w:rPr>
          <w:rFonts w:hint="eastAsia"/>
          <w:sz w:val="16"/>
          <w:szCs w:val="18"/>
          <w:lang w:val="it-IT"/>
        </w:rPr>
        <w:t>欠品していたピノグリージョやプレリット、</w:t>
      </w:r>
      <w:r w:rsidR="004A10DD">
        <w:rPr>
          <w:rFonts w:hint="eastAsia"/>
          <w:sz w:val="16"/>
          <w:szCs w:val="18"/>
          <w:lang w:val="it-IT"/>
        </w:rPr>
        <w:t>他キュヴェも</w:t>
      </w:r>
      <w:r w:rsidR="00C045C4">
        <w:rPr>
          <w:rFonts w:hint="eastAsia"/>
          <w:sz w:val="16"/>
          <w:szCs w:val="18"/>
          <w:lang w:val="it-IT"/>
        </w:rPr>
        <w:t>再入荷</w:t>
      </w:r>
      <w:r w:rsidR="004A10DD">
        <w:rPr>
          <w:rFonts w:hint="eastAsia"/>
          <w:sz w:val="16"/>
          <w:szCs w:val="18"/>
          <w:lang w:val="it-IT"/>
        </w:rPr>
        <w:t>しております。さらに</w:t>
      </w:r>
      <w:r w:rsidR="00CD6652">
        <w:rPr>
          <w:rFonts w:hint="eastAsia"/>
          <w:sz w:val="16"/>
          <w:szCs w:val="18"/>
          <w:lang w:val="it-IT"/>
        </w:rPr>
        <w:t>、毎年恒例となりました</w:t>
      </w:r>
      <w:r w:rsidR="00C045C4">
        <w:rPr>
          <w:rFonts w:hint="eastAsia"/>
          <w:sz w:val="16"/>
          <w:szCs w:val="18"/>
          <w:lang w:val="it-IT"/>
        </w:rPr>
        <w:t>、ダミアン自身</w:t>
      </w:r>
      <w:r w:rsidR="00CD6652">
        <w:rPr>
          <w:rFonts w:hint="eastAsia"/>
          <w:sz w:val="16"/>
          <w:szCs w:val="18"/>
          <w:lang w:val="it-IT"/>
        </w:rPr>
        <w:t>のドネーション（寄付）活動として造られる</w:t>
      </w:r>
      <w:r w:rsidR="00C045C4">
        <w:rPr>
          <w:rFonts w:hint="eastAsia"/>
          <w:sz w:val="16"/>
          <w:szCs w:val="18"/>
          <w:lang w:val="it-IT"/>
        </w:rPr>
        <w:t>、</w:t>
      </w:r>
      <w:r w:rsidR="00CD6652">
        <w:rPr>
          <w:rFonts w:hint="eastAsia"/>
          <w:sz w:val="16"/>
          <w:szCs w:val="18"/>
          <w:lang w:val="it-IT"/>
        </w:rPr>
        <w:t>特別なダブルマグナム（</w:t>
      </w:r>
      <w:r w:rsidR="00CD6652">
        <w:rPr>
          <w:rFonts w:hint="eastAsia"/>
          <w:sz w:val="16"/>
          <w:szCs w:val="18"/>
          <w:lang w:val="it-IT"/>
        </w:rPr>
        <w:t>3L</w:t>
      </w:r>
      <w:r w:rsidR="00CD6652">
        <w:rPr>
          <w:rFonts w:hint="eastAsia"/>
          <w:sz w:val="16"/>
          <w:szCs w:val="18"/>
          <w:lang w:val="it-IT"/>
        </w:rPr>
        <w:t>）</w:t>
      </w:r>
      <w:r w:rsidR="00C045C4">
        <w:rPr>
          <w:rFonts w:hint="eastAsia"/>
          <w:sz w:val="16"/>
          <w:szCs w:val="18"/>
          <w:lang w:val="it-IT"/>
        </w:rPr>
        <w:t>も今回</w:t>
      </w:r>
      <w:r w:rsidR="00CD6652">
        <w:rPr>
          <w:rFonts w:hint="eastAsia"/>
          <w:sz w:val="16"/>
          <w:szCs w:val="18"/>
          <w:lang w:val="it-IT"/>
        </w:rPr>
        <w:t>ご紹介</w:t>
      </w:r>
      <w:r w:rsidR="00CD6652">
        <w:rPr>
          <w:rFonts w:ascii="Segoe UI Symbol" w:hAnsi="Segoe UI Symbol" w:cs="Segoe UI Symbol" w:hint="eastAsia"/>
          <w:sz w:val="16"/>
          <w:szCs w:val="18"/>
          <w:lang w:val="it-IT"/>
        </w:rPr>
        <w:t>させていただきます。</w:t>
      </w:r>
      <w:r w:rsidR="00E54769">
        <w:rPr>
          <w:rFonts w:hint="eastAsia"/>
          <w:sz w:val="16"/>
          <w:szCs w:val="18"/>
          <w:lang w:val="it-IT"/>
        </w:rPr>
        <w:t>エミリアーロマーニャ、次世代を担う造り手</w:t>
      </w:r>
      <w:r w:rsidR="00E54769" w:rsidRPr="004B1566">
        <w:rPr>
          <w:rFonts w:hint="eastAsia"/>
          <w:b/>
          <w:bCs/>
          <w:sz w:val="16"/>
          <w:szCs w:val="18"/>
          <w:lang w:val="it-IT"/>
        </w:rPr>
        <w:t>KOI</w:t>
      </w:r>
      <w:r w:rsidR="00E54769" w:rsidRPr="004B1566">
        <w:rPr>
          <w:rFonts w:hint="eastAsia"/>
          <w:b/>
          <w:bCs/>
          <w:sz w:val="16"/>
          <w:szCs w:val="18"/>
          <w:lang w:val="it-IT"/>
        </w:rPr>
        <w:t>コイ</w:t>
      </w:r>
      <w:r w:rsidR="00455142">
        <w:rPr>
          <w:rFonts w:hint="eastAsia"/>
          <w:sz w:val="16"/>
          <w:szCs w:val="18"/>
          <w:lang w:val="it-IT"/>
        </w:rPr>
        <w:t>の</w:t>
      </w:r>
      <w:r w:rsidR="00E54769">
        <w:rPr>
          <w:rFonts w:hint="eastAsia"/>
          <w:sz w:val="16"/>
          <w:szCs w:val="18"/>
          <w:lang w:val="it-IT"/>
        </w:rPr>
        <w:t>フラヴィオより</w:t>
      </w:r>
      <w:r w:rsidR="00455142">
        <w:rPr>
          <w:rFonts w:hint="eastAsia"/>
          <w:sz w:val="16"/>
          <w:szCs w:val="18"/>
          <w:lang w:val="it-IT"/>
        </w:rPr>
        <w:t>、欠品しておりましたビン内</w:t>
      </w:r>
      <w:r w:rsidR="00455142">
        <w:rPr>
          <w:rFonts w:hint="eastAsia"/>
          <w:sz w:val="16"/>
          <w:szCs w:val="18"/>
          <w:lang w:val="it-IT"/>
        </w:rPr>
        <w:t>2</w:t>
      </w:r>
      <w:r w:rsidR="00455142">
        <w:rPr>
          <w:rFonts w:hint="eastAsia"/>
          <w:sz w:val="16"/>
          <w:szCs w:val="18"/>
          <w:lang w:val="it-IT"/>
        </w:rPr>
        <w:t>次醗酵</w:t>
      </w:r>
      <w:r w:rsidR="004A10DD">
        <w:rPr>
          <w:rFonts w:hint="eastAsia"/>
          <w:sz w:val="16"/>
          <w:szCs w:val="18"/>
          <w:lang w:val="it-IT"/>
        </w:rPr>
        <w:t>、</w:t>
      </w:r>
      <w:r w:rsidR="00455142">
        <w:rPr>
          <w:rFonts w:hint="eastAsia"/>
          <w:sz w:val="16"/>
          <w:szCs w:val="18"/>
          <w:lang w:val="it-IT"/>
        </w:rPr>
        <w:t>オリ抜きなし</w:t>
      </w:r>
      <w:r w:rsidR="004A10DD">
        <w:rPr>
          <w:rFonts w:hint="eastAsia"/>
          <w:sz w:val="16"/>
          <w:szCs w:val="18"/>
          <w:lang w:val="it-IT"/>
        </w:rPr>
        <w:t>スプマンテの</w:t>
      </w:r>
      <w:r w:rsidR="00E54769">
        <w:rPr>
          <w:rFonts w:hint="eastAsia"/>
          <w:sz w:val="16"/>
          <w:szCs w:val="18"/>
          <w:lang w:val="it-IT"/>
        </w:rPr>
        <w:t>イッルズィオーネ</w:t>
      </w:r>
      <w:r w:rsidR="004A10DD">
        <w:rPr>
          <w:rFonts w:hint="eastAsia"/>
          <w:sz w:val="16"/>
          <w:szCs w:val="18"/>
          <w:lang w:val="it-IT"/>
        </w:rPr>
        <w:t>＆フリッツァンテのキメラ</w:t>
      </w:r>
      <w:r>
        <w:rPr>
          <w:rFonts w:hint="eastAsia"/>
          <w:sz w:val="16"/>
          <w:szCs w:val="18"/>
          <w:lang w:val="it-IT"/>
        </w:rPr>
        <w:t>、新ヴィンテージ</w:t>
      </w:r>
      <w:r w:rsidR="004A10DD">
        <w:rPr>
          <w:rFonts w:hint="eastAsia"/>
          <w:sz w:val="16"/>
          <w:szCs w:val="18"/>
          <w:lang w:val="it-IT"/>
        </w:rPr>
        <w:t>が入荷！冷涼で酸のある</w:t>
      </w:r>
      <w:r w:rsidR="004A10DD">
        <w:rPr>
          <w:rFonts w:hint="eastAsia"/>
          <w:sz w:val="16"/>
          <w:szCs w:val="18"/>
          <w:lang w:val="it-IT"/>
        </w:rPr>
        <w:t>2024</w:t>
      </w:r>
      <w:r w:rsidR="004A10DD">
        <w:rPr>
          <w:rFonts w:hint="eastAsia"/>
          <w:sz w:val="16"/>
          <w:szCs w:val="18"/>
          <w:lang w:val="it-IT"/>
        </w:rPr>
        <w:t>、今度はちゃんと泡もありますのでご安心ください</w:t>
      </w:r>
      <w:r w:rsidR="004A10DD">
        <w:rPr>
          <w:rFonts w:hint="eastAsia"/>
          <w:sz w:val="16"/>
          <w:szCs w:val="18"/>
          <w:lang w:val="it-IT"/>
        </w:rPr>
        <w:t>(</w:t>
      </w:r>
      <w:r w:rsidR="004A10DD">
        <w:rPr>
          <w:rFonts w:hint="eastAsia"/>
          <w:sz w:val="16"/>
          <w:szCs w:val="18"/>
          <w:lang w:val="it-IT"/>
        </w:rPr>
        <w:t>笑</w:t>
      </w:r>
      <w:r w:rsidR="004A10DD">
        <w:rPr>
          <w:rFonts w:hint="eastAsia"/>
          <w:sz w:val="16"/>
          <w:szCs w:val="18"/>
          <w:lang w:val="it-IT"/>
        </w:rPr>
        <w:t>)</w:t>
      </w:r>
      <w:r w:rsidR="004A10DD">
        <w:rPr>
          <w:rFonts w:hint="eastAsia"/>
          <w:sz w:val="16"/>
          <w:szCs w:val="18"/>
          <w:lang w:val="it-IT"/>
        </w:rPr>
        <w:t>！</w:t>
      </w:r>
      <w:r w:rsidR="00546B75">
        <w:rPr>
          <w:rFonts w:hint="eastAsia"/>
          <w:sz w:val="16"/>
          <w:szCs w:val="18"/>
          <w:lang w:val="it-IT"/>
        </w:rPr>
        <w:t>ピエモンテ、ロエーロの土地でチャレンジを続けるエンリーコとエマヌエーレ、</w:t>
      </w:r>
      <w:r w:rsidR="00546B75" w:rsidRPr="00C045C4">
        <w:rPr>
          <w:rFonts w:hint="eastAsia"/>
          <w:b/>
          <w:bCs/>
          <w:sz w:val="16"/>
          <w:szCs w:val="18"/>
          <w:lang w:val="it-IT"/>
        </w:rPr>
        <w:t>Cascina Fornace</w:t>
      </w:r>
      <w:r w:rsidR="00546B75" w:rsidRPr="00C045C4">
        <w:rPr>
          <w:rFonts w:hint="eastAsia"/>
          <w:b/>
          <w:bCs/>
          <w:sz w:val="16"/>
          <w:szCs w:val="18"/>
          <w:lang w:val="it-IT"/>
        </w:rPr>
        <w:t>カッシーナフォルナーチェ</w:t>
      </w:r>
      <w:r w:rsidR="00546B75">
        <w:rPr>
          <w:rFonts w:hint="eastAsia"/>
          <w:sz w:val="16"/>
          <w:szCs w:val="18"/>
          <w:lang w:val="it-IT"/>
        </w:rPr>
        <w:t>からは、ようやく届いたデザヤ新ヴィンテージに、最高樹齢の付く別な畑のネッビオーロだけでボトル詰めした</w:t>
      </w:r>
      <w:r w:rsidR="00C045C4">
        <w:rPr>
          <w:rFonts w:hint="eastAsia"/>
          <w:sz w:val="16"/>
          <w:szCs w:val="18"/>
          <w:lang w:val="it-IT"/>
        </w:rPr>
        <w:t>ロエーロリゼルヴァ</w:t>
      </w:r>
      <w:r w:rsidR="00C045C4">
        <w:rPr>
          <w:sz w:val="16"/>
          <w:szCs w:val="18"/>
          <w:lang w:val="it-IT"/>
        </w:rPr>
        <w:t>”</w:t>
      </w:r>
      <w:r w:rsidR="00546B75">
        <w:rPr>
          <w:rFonts w:hint="eastAsia"/>
          <w:sz w:val="16"/>
          <w:szCs w:val="18"/>
          <w:lang w:val="it-IT"/>
        </w:rPr>
        <w:t>スレイヤ</w:t>
      </w:r>
      <w:r w:rsidR="00C045C4">
        <w:rPr>
          <w:sz w:val="16"/>
          <w:szCs w:val="18"/>
          <w:lang w:val="it-IT"/>
        </w:rPr>
        <w:t>”</w:t>
      </w:r>
      <w:r w:rsidR="00546B75">
        <w:rPr>
          <w:rFonts w:hint="eastAsia"/>
          <w:sz w:val="16"/>
          <w:szCs w:val="18"/>
          <w:lang w:val="it-IT"/>
        </w:rPr>
        <w:t>をリリース。そして、収穫から</w:t>
      </w:r>
      <w:r w:rsidR="00546B75">
        <w:rPr>
          <w:rFonts w:hint="eastAsia"/>
          <w:sz w:val="16"/>
          <w:szCs w:val="18"/>
          <w:lang w:val="it-IT"/>
        </w:rPr>
        <w:t>10</w:t>
      </w:r>
      <w:r w:rsidR="00546B75">
        <w:rPr>
          <w:rFonts w:hint="eastAsia"/>
          <w:sz w:val="16"/>
          <w:szCs w:val="18"/>
          <w:lang w:val="it-IT"/>
        </w:rPr>
        <w:t>年を記念してリリースされる特別なアルネイズ。デザヤ</w:t>
      </w:r>
      <w:r w:rsidR="00546B75">
        <w:rPr>
          <w:rFonts w:hint="eastAsia"/>
          <w:sz w:val="16"/>
          <w:szCs w:val="18"/>
          <w:lang w:val="it-IT"/>
        </w:rPr>
        <w:t>2015</w:t>
      </w:r>
      <w:r w:rsidR="00546B75">
        <w:rPr>
          <w:rFonts w:hint="eastAsia"/>
          <w:sz w:val="16"/>
          <w:szCs w:val="18"/>
          <w:lang w:val="it-IT"/>
        </w:rPr>
        <w:t>スペシャルエディション</w:t>
      </w:r>
      <w:r w:rsidR="00C045C4">
        <w:rPr>
          <w:rFonts w:hint="eastAsia"/>
          <w:sz w:val="16"/>
          <w:szCs w:val="18"/>
          <w:lang w:val="it-IT"/>
        </w:rPr>
        <w:t>！</w:t>
      </w:r>
      <w:r w:rsidR="00546B75">
        <w:rPr>
          <w:rFonts w:hint="eastAsia"/>
          <w:sz w:val="16"/>
          <w:szCs w:val="18"/>
          <w:lang w:val="it-IT"/>
        </w:rPr>
        <w:t>ごく僅かですが入荷しております！フォルナーチェの軌跡をたどる記念すべきヴィンテージです！</w:t>
      </w:r>
    </w:p>
    <w:p w14:paraId="28AF17C7" w14:textId="778371D2" w:rsidR="00F12226" w:rsidRPr="00000C21" w:rsidRDefault="004D6804" w:rsidP="00F12226">
      <w:pPr>
        <w:spacing w:line="240" w:lineRule="atLeast"/>
        <w:jc w:val="left"/>
        <w:rPr>
          <w:rFonts w:ascii="HGP創英角ｺﾞｼｯｸUB" w:eastAsia="HGP創英角ｺﾞｼｯｸUB" w:hAnsi="HGP創英角ｺﾞｼｯｸUB" w:cs="ＭＳ 明朝"/>
          <w:sz w:val="24"/>
          <w:szCs w:val="18"/>
          <w:u w:val="single"/>
          <w:lang w:val="it-IT"/>
        </w:rPr>
      </w:pPr>
      <w:r>
        <w:rPr>
          <w:rFonts w:eastAsia="HGP創英角ｺﾞｼｯｸUB" w:cs="ＭＳ 明朝" w:hint="eastAsia"/>
          <w:b/>
          <w:bCs/>
          <w:sz w:val="28"/>
          <w:u w:val="single"/>
          <w:lang w:val="it-IT"/>
        </w:rPr>
        <w:t>2</w:t>
      </w:r>
      <w:r w:rsidR="00F12226" w:rsidRPr="00000C21">
        <w:rPr>
          <w:rFonts w:eastAsia="HGP創英角ｺﾞｼｯｸUB" w:cs="ＭＳ 明朝"/>
          <w:b/>
          <w:bCs/>
          <w:sz w:val="28"/>
          <w:u w:val="single"/>
          <w:lang w:val="it-IT"/>
        </w:rPr>
        <w:t>/</w:t>
      </w:r>
      <w:r w:rsidR="00C5049B">
        <w:rPr>
          <w:rFonts w:eastAsia="HGP創英角ｺﾞｼｯｸUB" w:cs="ＭＳ 明朝" w:hint="eastAsia"/>
          <w:b/>
          <w:bCs/>
          <w:sz w:val="28"/>
          <w:u w:val="single"/>
          <w:lang w:val="it-IT"/>
        </w:rPr>
        <w:t>1</w:t>
      </w:r>
      <w:r>
        <w:rPr>
          <w:rFonts w:eastAsia="HGP創英角ｺﾞｼｯｸUB" w:cs="ＭＳ 明朝" w:hint="eastAsia"/>
          <w:b/>
          <w:bCs/>
          <w:sz w:val="28"/>
          <w:u w:val="single"/>
          <w:lang w:val="it-IT"/>
        </w:rPr>
        <w:t>2</w:t>
      </w:r>
      <w:r w:rsidR="00F12226" w:rsidRPr="00000C21">
        <w:rPr>
          <w:rFonts w:eastAsia="HGP創英角ｺﾞｼｯｸUB" w:cs="ＭＳ 明朝"/>
          <w:b/>
          <w:bCs/>
          <w:sz w:val="28"/>
          <w:u w:val="single"/>
          <w:lang w:val="it-IT"/>
        </w:rPr>
        <w:t>(</w:t>
      </w:r>
      <w:r w:rsidR="00BC0745">
        <w:rPr>
          <w:rFonts w:eastAsia="HGP創英角ｺﾞｼｯｸUB" w:cs="ＭＳ 明朝" w:hint="eastAsia"/>
          <w:b/>
          <w:bCs/>
          <w:sz w:val="28"/>
          <w:u w:val="single"/>
          <w:lang w:val="it-IT"/>
        </w:rPr>
        <w:t>木</w:t>
      </w:r>
      <w:r w:rsidR="00F12226" w:rsidRPr="00000C21">
        <w:rPr>
          <w:rFonts w:eastAsia="HGP創英角ｺﾞｼｯｸUB" w:cs="ＭＳ 明朝"/>
          <w:b/>
          <w:bCs/>
          <w:sz w:val="28"/>
          <w:u w:val="single"/>
          <w:lang w:val="it-IT"/>
        </w:rPr>
        <w:t>)</w:t>
      </w:r>
      <w:r w:rsidR="00F12226" w:rsidRPr="00000C21">
        <w:rPr>
          <w:rFonts w:eastAsia="HGP創英角ｺﾞｼｯｸUB" w:cs="ＭＳ 明朝"/>
          <w:b/>
          <w:bCs/>
          <w:sz w:val="21"/>
          <w:szCs w:val="14"/>
          <w:u w:val="single"/>
          <w:lang w:val="it-IT"/>
        </w:rPr>
        <w:t xml:space="preserve"> </w:t>
      </w:r>
      <w:r w:rsidR="00F12226" w:rsidRPr="00000C21">
        <w:rPr>
          <w:rFonts w:ascii="HGP創英角ｺﾞｼｯｸUB" w:eastAsia="HGP創英角ｺﾞｼｯｸUB" w:hAnsi="HGP創英角ｺﾞｼｯｸUB" w:cs="ＭＳ 明朝" w:hint="eastAsia"/>
          <w:sz w:val="21"/>
          <w:szCs w:val="14"/>
          <w:u w:val="single"/>
          <w:lang w:val="it-IT"/>
        </w:rPr>
        <w:t xml:space="preserve">より出荷    </w:t>
      </w:r>
      <w:r w:rsidR="00F12226" w:rsidRPr="00000C21">
        <w:rPr>
          <w:rFonts w:ascii="HGP創英角ｺﾞｼｯｸUB" w:eastAsia="HGP創英角ｺﾞｼｯｸUB" w:hAnsi="HGP創英角ｺﾞｼｯｸUB" w:cs="ＭＳ 明朝" w:hint="eastAsia"/>
          <w:szCs w:val="12"/>
          <w:u w:val="single"/>
          <w:lang w:val="it-IT"/>
        </w:rPr>
        <w:t xml:space="preserve"> </w:t>
      </w:r>
      <w:r w:rsidR="00F12226" w:rsidRPr="00000C21">
        <w:rPr>
          <w:rFonts w:ascii="HGP創英角ｺﾞｼｯｸUB" w:eastAsia="HGP創英角ｺﾞｼｯｸUB" w:hAnsi="HGP創英角ｺﾞｼｯｸUB" w:cs="ＭＳ 明朝" w:hint="eastAsia"/>
          <w:sz w:val="16"/>
          <w:szCs w:val="8"/>
          <w:u w:val="single"/>
          <w:lang w:val="it-IT"/>
        </w:rPr>
        <w:t>※分散出荷を行うため、納品日指定に合わせられない場合があります。</w:t>
      </w:r>
    </w:p>
    <w:p w14:paraId="7A4AF9D8" w14:textId="189A98CF" w:rsidR="00BE7744" w:rsidRDefault="001A50AE" w:rsidP="0031115F">
      <w:pPr>
        <w:spacing w:line="240" w:lineRule="atLeast"/>
        <w:jc w:val="left"/>
        <w:rPr>
          <w:rFonts w:ascii="HGP創英角ｺﾞｼｯｸUB" w:eastAsia="HGP創英角ｺﾞｼｯｸUB" w:hAnsi="HGP創英角ｺﾞｼｯｸUB" w:cs="ＭＳ 明朝"/>
          <w:sz w:val="24"/>
          <w:szCs w:val="24"/>
          <w:u w:val="single"/>
          <w:lang w:val="it-IT"/>
        </w:rPr>
      </w:pPr>
      <w:r w:rsidRPr="001A50AE">
        <w:rPr>
          <w:rFonts w:ascii="HGP創英角ｺﾞｼｯｸUB" w:eastAsia="HGP創英角ｺﾞｼｯｸUB" w:hAnsi="HGP創英角ｺﾞｼｯｸUB" w:cs="ＭＳ 明朝" w:hint="eastAsia"/>
          <w:color w:val="00B050"/>
          <w:sz w:val="24"/>
          <w:szCs w:val="24"/>
          <w:lang w:val="it-IT"/>
        </w:rPr>
        <w:t>★</w:t>
      </w:r>
      <w:r w:rsidR="00EF4CA9" w:rsidRPr="00EF4CA9">
        <w:rPr>
          <w:rFonts w:ascii="HGP創英角ｺﾞｼｯｸUB" w:eastAsia="HGP創英角ｺﾞｼｯｸUB" w:hAnsi="HGP創英角ｺﾞｼｯｸUB" w:cs="ＭＳ 明朝" w:hint="eastAsia"/>
          <w:sz w:val="24"/>
          <w:szCs w:val="24"/>
          <w:u w:val="single"/>
          <w:lang w:val="it-IT"/>
        </w:rPr>
        <w:t>少量入荷アイテム</w:t>
      </w:r>
      <w:r w:rsidR="00BE7744" w:rsidRPr="00EF4CA9">
        <w:rPr>
          <w:rFonts w:ascii="HGP創英角ｺﾞｼｯｸUB" w:eastAsia="HGP創英角ｺﾞｼｯｸUB" w:hAnsi="HGP創英角ｺﾞｼｯｸUB" w:cs="ＭＳ 明朝" w:hint="eastAsia"/>
          <w:sz w:val="24"/>
          <w:szCs w:val="24"/>
          <w:u w:val="single"/>
          <w:lang w:val="it-IT"/>
        </w:rPr>
        <w:t xml:space="preserve"> </w:t>
      </w:r>
      <w:r w:rsidR="0031115F" w:rsidRPr="00EF4CA9">
        <w:rPr>
          <w:rFonts w:ascii="HGP創英角ｺﾞｼｯｸUB" w:eastAsia="HGP創英角ｺﾞｼｯｸUB" w:hAnsi="HGP創英角ｺﾞｼｯｸUB" w:cs="ＭＳ 明朝" w:hint="eastAsia"/>
          <w:sz w:val="24"/>
          <w:szCs w:val="24"/>
          <w:u w:val="single"/>
          <w:lang w:val="it-IT"/>
        </w:rPr>
        <w:t xml:space="preserve"> </w:t>
      </w:r>
      <w:r w:rsidR="00EF4CA9" w:rsidRPr="00EF4CA9">
        <w:rPr>
          <w:rFonts w:ascii="HGP創英角ｺﾞｼｯｸUB" w:eastAsia="HGP創英角ｺﾞｼｯｸUB" w:hAnsi="HGP創英角ｺﾞｼｯｸUB" w:cs="ＭＳ 明朝" w:hint="eastAsia"/>
          <w:sz w:val="24"/>
          <w:szCs w:val="24"/>
          <w:u w:val="single"/>
          <w:lang w:val="it-IT"/>
        </w:rPr>
        <w:t>～</w:t>
      </w:r>
      <w:r w:rsidR="00BC0745">
        <w:rPr>
          <w:rFonts w:ascii="HGP創英角ｺﾞｼｯｸUB" w:eastAsia="HGP創英角ｺﾞｼｯｸUB" w:hAnsi="HGP創英角ｺﾞｼｯｸUB" w:cs="ＭＳ 明朝" w:hint="eastAsia"/>
          <w:sz w:val="24"/>
          <w:szCs w:val="24"/>
          <w:u w:val="single"/>
          <w:lang w:val="it-IT"/>
        </w:rPr>
        <w:t>2</w:t>
      </w:r>
      <w:r w:rsidR="00EF4CA9" w:rsidRPr="00EF4CA9">
        <w:rPr>
          <w:rFonts w:ascii="HGP創英角ｺﾞｼｯｸUB" w:eastAsia="HGP創英角ｺﾞｼｯｸUB" w:hAnsi="HGP創英角ｺﾞｼｯｸUB" w:cs="ＭＳ 明朝" w:hint="eastAsia"/>
          <w:sz w:val="24"/>
          <w:szCs w:val="24"/>
          <w:u w:val="single"/>
          <w:lang w:val="it-IT"/>
        </w:rPr>
        <w:t>/</w:t>
      </w:r>
      <w:r w:rsidR="00BC0745">
        <w:rPr>
          <w:rFonts w:ascii="HGP創英角ｺﾞｼｯｸUB" w:eastAsia="HGP創英角ｺﾞｼｯｸUB" w:hAnsi="HGP創英角ｺﾞｼｯｸUB" w:cs="ＭＳ 明朝" w:hint="eastAsia"/>
          <w:sz w:val="24"/>
          <w:szCs w:val="24"/>
          <w:u w:val="single"/>
          <w:lang w:val="it-IT"/>
        </w:rPr>
        <w:t>10</w:t>
      </w:r>
      <w:r w:rsidR="00EF4CA9" w:rsidRPr="00EF4CA9">
        <w:rPr>
          <w:rFonts w:ascii="HGP創英角ｺﾞｼｯｸUB" w:eastAsia="HGP創英角ｺﾞｼｯｸUB" w:hAnsi="HGP創英角ｺﾞｼｯｸUB" w:cs="ＭＳ 明朝" w:hint="eastAsia"/>
          <w:sz w:val="24"/>
          <w:szCs w:val="24"/>
          <w:u w:val="single"/>
          <w:lang w:val="it-IT"/>
        </w:rPr>
        <w:t>（</w:t>
      </w:r>
      <w:r w:rsidR="00C5049B">
        <w:rPr>
          <w:rFonts w:ascii="HGP創英角ｺﾞｼｯｸUB" w:eastAsia="HGP創英角ｺﾞｼｯｸUB" w:hAnsi="HGP創英角ｺﾞｼｯｸUB" w:cs="ＭＳ 明朝" w:hint="eastAsia"/>
          <w:sz w:val="24"/>
          <w:szCs w:val="24"/>
          <w:u w:val="single"/>
          <w:lang w:val="it-IT"/>
        </w:rPr>
        <w:t>火</w:t>
      </w:r>
      <w:r w:rsidR="00EF4CA9" w:rsidRPr="00EF4CA9">
        <w:rPr>
          <w:rFonts w:ascii="HGP創英角ｺﾞｼｯｸUB" w:eastAsia="HGP創英角ｺﾞｼｯｸUB" w:hAnsi="HGP創英角ｺﾞｼｯｸUB" w:cs="ＭＳ 明朝" w:hint="eastAsia"/>
          <w:sz w:val="24"/>
          <w:szCs w:val="24"/>
          <w:u w:val="single"/>
          <w:lang w:val="it-IT"/>
        </w:rPr>
        <w:t xml:space="preserve">）　</w:t>
      </w:r>
      <w:r w:rsidR="00C460F8">
        <w:rPr>
          <w:rFonts w:ascii="HGP創英角ｺﾞｼｯｸUB" w:eastAsia="HGP創英角ｺﾞｼｯｸUB" w:hAnsi="HGP創英角ｺﾞｼｯｸUB" w:cs="ＭＳ 明朝" w:hint="eastAsia"/>
          <w:sz w:val="24"/>
          <w:szCs w:val="24"/>
          <w:u w:val="single"/>
          <w:lang w:val="it-IT"/>
        </w:rPr>
        <w:t xml:space="preserve">12:00 </w:t>
      </w:r>
      <w:r w:rsidR="00EF4CA9" w:rsidRPr="00EF4CA9">
        <w:rPr>
          <w:rFonts w:ascii="HGP創英角ｺﾞｼｯｸUB" w:eastAsia="HGP創英角ｺﾞｼｯｸUB" w:hAnsi="HGP創英角ｺﾞｼｯｸUB" w:cs="ＭＳ 明朝" w:hint="eastAsia"/>
          <w:sz w:val="24"/>
          <w:szCs w:val="24"/>
          <w:u w:val="single"/>
          <w:lang w:val="it-IT"/>
        </w:rPr>
        <w:t>締切</w:t>
      </w:r>
    </w:p>
    <w:p w14:paraId="7F738D20" w14:textId="77777777" w:rsidR="00B61F39" w:rsidRPr="00C14695" w:rsidRDefault="00B61F39" w:rsidP="00B61F39">
      <w:pPr>
        <w:spacing w:line="240" w:lineRule="atLeast"/>
        <w:jc w:val="left"/>
        <w:rPr>
          <w:rFonts w:cs="ＭＳ ゴシック"/>
          <w:b/>
          <w:sz w:val="32"/>
          <w:szCs w:val="21"/>
          <w:u w:val="single"/>
          <w:lang w:val="it-IT"/>
        </w:rPr>
      </w:pPr>
      <w:r w:rsidRPr="0014470A">
        <w:rPr>
          <w:rFonts w:cs="ＭＳ ゴシック" w:hint="eastAsia"/>
          <w:b/>
          <w:sz w:val="32"/>
          <w:szCs w:val="21"/>
          <w:u w:val="single"/>
          <w:lang w:val="it-IT"/>
        </w:rPr>
        <w:t>Damijan Podversic</w:t>
      </w:r>
      <w:r w:rsidRPr="0096555D">
        <w:rPr>
          <w:rFonts w:cs="ＭＳ ゴシック"/>
          <w:b/>
          <w:sz w:val="24"/>
          <w:szCs w:val="18"/>
          <w:u w:val="single"/>
        </w:rPr>
        <w:t xml:space="preserve"> </w:t>
      </w:r>
      <w:r w:rsidRPr="00D8390E">
        <w:rPr>
          <w:rFonts w:cs="ＭＳ ゴシック"/>
          <w:sz w:val="24"/>
          <w:u w:val="single"/>
        </w:rPr>
        <w:t xml:space="preserve"> </w:t>
      </w:r>
      <w:r w:rsidRPr="00E00D1D">
        <w:rPr>
          <w:rFonts w:cs="ＭＳ ゴシック" w:hint="eastAsia"/>
          <w:sz w:val="18"/>
          <w:szCs w:val="18"/>
          <w:u w:val="single"/>
        </w:rPr>
        <w:t>ダミアン</w:t>
      </w:r>
      <w:r w:rsidRPr="00E00D1D">
        <w:rPr>
          <w:rFonts w:cs="ＭＳ ゴシック" w:hint="eastAsia"/>
          <w:sz w:val="18"/>
          <w:szCs w:val="18"/>
          <w:u w:val="single"/>
        </w:rPr>
        <w:t xml:space="preserve"> </w:t>
      </w:r>
      <w:r>
        <w:rPr>
          <w:rFonts w:cs="ＭＳ ゴシック" w:hint="eastAsia"/>
          <w:sz w:val="16"/>
          <w:szCs w:val="16"/>
          <w:u w:val="single"/>
        </w:rPr>
        <w:t xml:space="preserve">             </w:t>
      </w:r>
      <w:r>
        <w:rPr>
          <w:rFonts w:cs="ＭＳ ゴシック" w:hint="eastAsia"/>
          <w:sz w:val="16"/>
          <w:szCs w:val="16"/>
          <w:u w:val="single"/>
          <w:lang w:val="it-IT"/>
        </w:rPr>
        <w:t xml:space="preserve">                                         </w:t>
      </w:r>
      <w:r w:rsidRPr="00D8390E">
        <w:rPr>
          <w:rFonts w:cs="ＭＳ ゴシック"/>
          <w:sz w:val="16"/>
          <w:szCs w:val="16"/>
          <w:u w:val="single"/>
          <w:lang w:val="it-IT"/>
        </w:rPr>
        <w:t xml:space="preserve"> </w:t>
      </w:r>
      <w:r>
        <w:rPr>
          <w:rFonts w:cs="ＭＳ ゴシック" w:hint="eastAsia"/>
          <w:sz w:val="16"/>
          <w:szCs w:val="16"/>
          <w:u w:val="single"/>
          <w:lang w:val="it-IT"/>
        </w:rPr>
        <w:t>フリウリ＝ヴェネツィア</w:t>
      </w:r>
      <w:r>
        <w:rPr>
          <w:rFonts w:cs="ＭＳ ゴシック" w:hint="eastAsia"/>
          <w:sz w:val="16"/>
          <w:szCs w:val="16"/>
          <w:u w:val="single"/>
          <w:lang w:val="it-IT"/>
        </w:rPr>
        <w:t xml:space="preserve"> </w:t>
      </w:r>
      <w:r>
        <w:rPr>
          <w:rFonts w:cs="ＭＳ ゴシック" w:hint="eastAsia"/>
          <w:sz w:val="16"/>
          <w:szCs w:val="16"/>
          <w:u w:val="single"/>
          <w:lang w:val="it-IT"/>
        </w:rPr>
        <w:t>ジューリアーゴリツィア</w:t>
      </w:r>
    </w:p>
    <w:p w14:paraId="5F85A1AC" w14:textId="77777777" w:rsidR="007D1AAC" w:rsidRDefault="00B61F39" w:rsidP="00B61F39">
      <w:pPr>
        <w:spacing w:line="240" w:lineRule="atLeast"/>
        <w:ind w:firstLineChars="100" w:firstLine="143"/>
        <w:jc w:val="left"/>
        <w:rPr>
          <w:sz w:val="16"/>
        </w:rPr>
      </w:pPr>
      <w:r w:rsidRPr="000B589D">
        <w:rPr>
          <w:sz w:val="16"/>
        </w:rPr>
        <w:t>果実の完熟は果皮でも糖度でもなく、「種子の完成」と考えるダミアン。樹上で貴腐化するほど成熟したブドウを収穫し、大樽での長期間に及ぶマセレーション</w:t>
      </w:r>
      <w:r w:rsidRPr="000B589D">
        <w:rPr>
          <w:sz w:val="16"/>
        </w:rPr>
        <w:t>(</w:t>
      </w:r>
      <w:r w:rsidRPr="000B589D">
        <w:rPr>
          <w:sz w:val="16"/>
        </w:rPr>
        <w:t>果皮浸漬</w:t>
      </w:r>
      <w:r w:rsidRPr="000B589D">
        <w:rPr>
          <w:sz w:val="16"/>
        </w:rPr>
        <w:t>)</w:t>
      </w:r>
      <w:r w:rsidRPr="000B589D">
        <w:rPr>
          <w:sz w:val="16"/>
        </w:rPr>
        <w:t>によって、果実のすべてを表現する彼のワイン。その背景には膨大な畑での作業はもちろん、収穫量を削り、樹上での完熟を極限まで待つ。「妥協のないこだわり」を持ち続ける造り手。</w:t>
      </w:r>
      <w:r w:rsidR="007D1AAC">
        <w:rPr>
          <w:rFonts w:hint="eastAsia"/>
          <w:sz w:val="16"/>
        </w:rPr>
        <w:t>昨年末にリリースしました</w:t>
      </w:r>
      <w:r w:rsidR="007D1AAC">
        <w:rPr>
          <w:rFonts w:hint="eastAsia"/>
          <w:sz w:val="16"/>
        </w:rPr>
        <w:t>2020</w:t>
      </w:r>
      <w:r w:rsidR="007D1AAC">
        <w:rPr>
          <w:rFonts w:hint="eastAsia"/>
          <w:sz w:val="16"/>
        </w:rPr>
        <w:t>ヴィンテージ。それぞれ再入荷分をご用意いたします！</w:t>
      </w:r>
    </w:p>
    <w:p w14:paraId="2AB00EF4" w14:textId="72DCA6B5" w:rsidR="00B61F39" w:rsidRDefault="00C045C4" w:rsidP="00CD6652">
      <w:pPr>
        <w:spacing w:line="240" w:lineRule="atLeast"/>
        <w:ind w:firstLineChars="100" w:firstLine="143"/>
        <w:jc w:val="left"/>
        <w:rPr>
          <w:sz w:val="16"/>
        </w:rPr>
      </w:pPr>
      <w:r>
        <w:rPr>
          <w:rFonts w:hint="eastAsia"/>
          <w:sz w:val="16"/>
        </w:rPr>
        <w:t>今回、</w:t>
      </w:r>
      <w:r>
        <w:rPr>
          <w:rFonts w:hint="eastAsia"/>
          <w:sz w:val="16"/>
        </w:rPr>
        <w:t>2019</w:t>
      </w:r>
      <w:r>
        <w:rPr>
          <w:rFonts w:hint="eastAsia"/>
          <w:sz w:val="16"/>
        </w:rPr>
        <w:t>が完売いたしましたので、</w:t>
      </w:r>
      <w:r w:rsidRPr="000B589D">
        <w:rPr>
          <w:sz w:val="16"/>
        </w:rPr>
        <w:t>近年素晴らしい進化を見せる</w:t>
      </w:r>
      <w:r w:rsidRPr="000B589D">
        <w:rPr>
          <w:b/>
          <w:bCs/>
          <w:sz w:val="16"/>
        </w:rPr>
        <w:t>Friulano“Nekaj”</w:t>
      </w:r>
      <w:r>
        <w:rPr>
          <w:rFonts w:hint="eastAsia"/>
          <w:b/>
          <w:bCs/>
          <w:sz w:val="16"/>
        </w:rPr>
        <w:t>2020</w:t>
      </w:r>
      <w:r w:rsidRPr="000B589D">
        <w:rPr>
          <w:b/>
          <w:bCs/>
          <w:sz w:val="16"/>
        </w:rPr>
        <w:t>フリウラーノ</w:t>
      </w:r>
      <w:r w:rsidRPr="000B589D">
        <w:rPr>
          <w:sz w:val="16"/>
        </w:rPr>
        <w:t xml:space="preserve"> </w:t>
      </w:r>
      <w:r w:rsidRPr="000B589D">
        <w:rPr>
          <w:b/>
          <w:bCs/>
          <w:sz w:val="16"/>
        </w:rPr>
        <w:t>ネカイ</w:t>
      </w:r>
      <w:r w:rsidRPr="00C045C4">
        <w:rPr>
          <w:rFonts w:hint="eastAsia"/>
          <w:sz w:val="16"/>
        </w:rPr>
        <w:t>をリリース</w:t>
      </w:r>
      <w:r>
        <w:rPr>
          <w:rFonts w:hint="eastAsia"/>
          <w:sz w:val="16"/>
        </w:rPr>
        <w:t>です。</w:t>
      </w:r>
      <w:r>
        <w:rPr>
          <w:rFonts w:hint="eastAsia"/>
          <w:sz w:val="16"/>
        </w:rPr>
        <w:t>2020</w:t>
      </w:r>
      <w:r>
        <w:rPr>
          <w:rFonts w:hint="eastAsia"/>
          <w:sz w:val="16"/>
        </w:rPr>
        <w:t>年は久しぶりにボトリティス（貴腐）の恩恵を受けた魅力的なヴィンテージ</w:t>
      </w:r>
      <w:r w:rsidRPr="00C045C4">
        <w:rPr>
          <w:rFonts w:hint="eastAsia"/>
          <w:sz w:val="16"/>
        </w:rPr>
        <w:t>。</w:t>
      </w:r>
      <w:r>
        <w:rPr>
          <w:rFonts w:hint="eastAsia"/>
          <w:sz w:val="16"/>
        </w:rPr>
        <w:t>天候</w:t>
      </w:r>
      <w:r w:rsidR="00B61F39">
        <w:rPr>
          <w:rFonts w:hint="eastAsia"/>
          <w:sz w:val="16"/>
        </w:rPr>
        <w:t>に恵まれたものの結実は少なく、粒も小さく非常に凝縮したブドウ。果皮が良く成熟していたこともあり、収穫前の低温や雨でも病果やカビの被害はそこまで多くなかったといい、糖度の高さよりも果皮や種子、フェノールの熟成を感じ</w:t>
      </w:r>
      <w:r>
        <w:rPr>
          <w:rFonts w:hint="eastAsia"/>
          <w:sz w:val="16"/>
        </w:rPr>
        <w:t>る年</w:t>
      </w:r>
      <w:r w:rsidR="00B61F39">
        <w:rPr>
          <w:rFonts w:hint="eastAsia"/>
          <w:sz w:val="16"/>
        </w:rPr>
        <w:t>。</w:t>
      </w:r>
      <w:r w:rsidR="00B61F39" w:rsidRPr="000B589D">
        <w:rPr>
          <w:sz w:val="16"/>
        </w:rPr>
        <w:t>骨格＆奥行きの</w:t>
      </w:r>
      <w:proofErr w:type="spellStart"/>
      <w:r w:rsidR="00B61F39" w:rsidRPr="000B589D">
        <w:rPr>
          <w:b/>
          <w:bCs/>
          <w:sz w:val="16"/>
        </w:rPr>
        <w:t>Ribolla</w:t>
      </w:r>
      <w:proofErr w:type="spellEnd"/>
      <w:r w:rsidR="00B61F39" w:rsidRPr="000B589D">
        <w:rPr>
          <w:b/>
          <w:bCs/>
          <w:sz w:val="16"/>
        </w:rPr>
        <w:t xml:space="preserve"> Gialla</w:t>
      </w:r>
      <w:r w:rsidR="00B61F39">
        <w:rPr>
          <w:rFonts w:hint="eastAsia"/>
          <w:b/>
          <w:bCs/>
          <w:sz w:val="16"/>
        </w:rPr>
        <w:t>2020</w:t>
      </w:r>
      <w:r w:rsidR="00B61F39" w:rsidRPr="000B589D">
        <w:rPr>
          <w:b/>
          <w:bCs/>
          <w:sz w:val="16"/>
        </w:rPr>
        <w:t>リボッラジャッラ</w:t>
      </w:r>
      <w:r w:rsidR="00B61F39" w:rsidRPr="000B589D">
        <w:rPr>
          <w:sz w:val="16"/>
        </w:rPr>
        <w:t>、</w:t>
      </w:r>
      <w:r w:rsidR="00B61F39">
        <w:rPr>
          <w:rFonts w:hint="eastAsia"/>
          <w:sz w:val="16"/>
        </w:rPr>
        <w:t>体格</w:t>
      </w:r>
      <w:r w:rsidR="00B61F39" w:rsidRPr="000B589D">
        <w:rPr>
          <w:sz w:val="16"/>
        </w:rPr>
        <w:t>とアロマティックさの</w:t>
      </w:r>
      <w:r w:rsidR="00B61F39" w:rsidRPr="000B589D">
        <w:rPr>
          <w:b/>
          <w:bCs/>
          <w:sz w:val="16"/>
        </w:rPr>
        <w:t>Malvasia</w:t>
      </w:r>
      <w:r w:rsidR="00B61F39">
        <w:rPr>
          <w:rFonts w:hint="eastAsia"/>
          <w:b/>
          <w:bCs/>
          <w:sz w:val="16"/>
        </w:rPr>
        <w:t>2020</w:t>
      </w:r>
      <w:r w:rsidR="00B61F39" w:rsidRPr="000B589D">
        <w:rPr>
          <w:b/>
          <w:bCs/>
          <w:sz w:val="16"/>
        </w:rPr>
        <w:t>マルヴァジーア</w:t>
      </w:r>
      <w:r w:rsidR="00B61F39" w:rsidRPr="000B589D">
        <w:rPr>
          <w:sz w:val="16"/>
        </w:rPr>
        <w:t>、</w:t>
      </w:r>
      <w:r w:rsidR="00B61F39">
        <w:rPr>
          <w:rFonts w:hint="eastAsia"/>
          <w:sz w:val="16"/>
        </w:rPr>
        <w:t>3</w:t>
      </w:r>
      <w:r w:rsidR="00B61F39">
        <w:rPr>
          <w:rFonts w:hint="eastAsia"/>
          <w:sz w:val="16"/>
        </w:rPr>
        <w:t>つのブドウの特徴を生かした</w:t>
      </w:r>
      <w:r w:rsidR="00B61F39" w:rsidRPr="000B589D">
        <w:rPr>
          <w:sz w:val="16"/>
        </w:rPr>
        <w:t>最高のバランス感</w:t>
      </w:r>
      <w:r w:rsidR="00B61F39" w:rsidRPr="000B589D">
        <w:rPr>
          <w:b/>
          <w:bCs/>
          <w:sz w:val="16"/>
        </w:rPr>
        <w:t>Kaplja</w:t>
      </w:r>
      <w:r w:rsidR="00B61F39">
        <w:rPr>
          <w:rFonts w:hint="eastAsia"/>
          <w:b/>
          <w:bCs/>
          <w:sz w:val="16"/>
        </w:rPr>
        <w:t>2020</w:t>
      </w:r>
      <w:r w:rsidR="00B61F39" w:rsidRPr="000B589D">
        <w:rPr>
          <w:b/>
          <w:bCs/>
          <w:sz w:val="16"/>
        </w:rPr>
        <w:t>カプリャ</w:t>
      </w:r>
      <w:r w:rsidR="00B61F39" w:rsidRPr="000B589D">
        <w:rPr>
          <w:sz w:val="16"/>
        </w:rPr>
        <w:t>。</w:t>
      </w:r>
      <w:r w:rsidR="00B61F39">
        <w:rPr>
          <w:rFonts w:hint="eastAsia"/>
          <w:sz w:val="16"/>
        </w:rPr>
        <w:t>近年その</w:t>
      </w:r>
      <w:r w:rsidR="00B61F39" w:rsidRPr="000B589D">
        <w:rPr>
          <w:sz w:val="16"/>
        </w:rPr>
        <w:t>レベルの高さに驚</w:t>
      </w:r>
      <w:r w:rsidR="00B61F39">
        <w:rPr>
          <w:rFonts w:hint="eastAsia"/>
          <w:sz w:val="16"/>
        </w:rPr>
        <w:t>く</w:t>
      </w:r>
      <w:r w:rsidR="00B61F39" w:rsidRPr="000B589D">
        <w:rPr>
          <w:sz w:val="16"/>
        </w:rPr>
        <w:t>赤</w:t>
      </w:r>
      <w:r w:rsidR="00B61F39" w:rsidRPr="000B589D">
        <w:rPr>
          <w:b/>
          <w:bCs/>
          <w:sz w:val="16"/>
        </w:rPr>
        <w:t>Prelit</w:t>
      </w:r>
      <w:r w:rsidR="00B61F39">
        <w:rPr>
          <w:rFonts w:hint="eastAsia"/>
          <w:b/>
          <w:bCs/>
          <w:sz w:val="16"/>
        </w:rPr>
        <w:t>2020</w:t>
      </w:r>
      <w:r w:rsidR="00B61F39" w:rsidRPr="000B589D">
        <w:rPr>
          <w:b/>
          <w:bCs/>
          <w:sz w:val="16"/>
        </w:rPr>
        <w:t>プレリット</w:t>
      </w:r>
      <w:r w:rsidR="00B61F39" w:rsidRPr="000B589D">
        <w:rPr>
          <w:sz w:val="16"/>
        </w:rPr>
        <w:t>、そして畑の面積が少なく、生産量が最も少ない、白ワインとは思えない</w:t>
      </w:r>
      <w:r w:rsidR="00B61F39">
        <w:rPr>
          <w:rFonts w:hint="eastAsia"/>
          <w:sz w:val="16"/>
        </w:rPr>
        <w:t>色合いの</w:t>
      </w:r>
      <w:r w:rsidR="00B61F39" w:rsidRPr="000B589D">
        <w:rPr>
          <w:b/>
          <w:bCs/>
          <w:sz w:val="16"/>
        </w:rPr>
        <w:t>Pinot Grigio202</w:t>
      </w:r>
      <w:r w:rsidR="00B61F39">
        <w:rPr>
          <w:rFonts w:hint="eastAsia"/>
          <w:b/>
          <w:bCs/>
          <w:sz w:val="16"/>
        </w:rPr>
        <w:t>2</w:t>
      </w:r>
      <w:r w:rsidR="00B61F39" w:rsidRPr="000B589D">
        <w:rPr>
          <w:b/>
          <w:bCs/>
          <w:sz w:val="16"/>
        </w:rPr>
        <w:t>ピノグリージョ</w:t>
      </w:r>
      <w:r>
        <w:rPr>
          <w:rFonts w:hint="eastAsia"/>
          <w:sz w:val="16"/>
        </w:rPr>
        <w:t>、全キュヴェが揃いました！</w:t>
      </w:r>
    </w:p>
    <w:p w14:paraId="77117595" w14:textId="15F4614C" w:rsidR="00CD6652" w:rsidRDefault="00CD6652" w:rsidP="00C045C4">
      <w:pPr>
        <w:ind w:firstLineChars="100" w:firstLine="143"/>
        <w:jc w:val="left"/>
        <w:rPr>
          <w:sz w:val="16"/>
          <w:szCs w:val="18"/>
          <w:lang w:val="it-IT"/>
        </w:rPr>
      </w:pPr>
      <w:r>
        <w:rPr>
          <w:rFonts w:hint="eastAsia"/>
          <w:sz w:val="16"/>
          <w:szCs w:val="18"/>
          <w:lang w:val="it-IT"/>
        </w:rPr>
        <w:t>そして、</w:t>
      </w:r>
      <w:r w:rsidRPr="00322AAA">
        <w:rPr>
          <w:rFonts w:hint="eastAsia"/>
          <w:sz w:val="16"/>
          <w:szCs w:val="18"/>
          <w:lang w:val="it-IT"/>
        </w:rPr>
        <w:t>恵まれない人々へ寄付するというプロジェクトである、</w:t>
      </w:r>
      <w:r w:rsidR="00B61F2B" w:rsidRPr="00B61F2B">
        <w:rPr>
          <w:b/>
          <w:sz w:val="16"/>
          <w:szCs w:val="16"/>
          <w:lang w:val="it-IT"/>
        </w:rPr>
        <w:t>Riblla Gialla 201</w:t>
      </w:r>
      <w:r w:rsidR="00B61F2B" w:rsidRPr="00B61F2B">
        <w:rPr>
          <w:rFonts w:hint="eastAsia"/>
          <w:b/>
          <w:sz w:val="16"/>
          <w:szCs w:val="16"/>
          <w:lang w:val="it-IT"/>
        </w:rPr>
        <w:t>9</w:t>
      </w:r>
      <w:r w:rsidR="00B61F2B">
        <w:rPr>
          <w:rFonts w:hint="eastAsia"/>
          <w:b/>
          <w:sz w:val="16"/>
          <w:szCs w:val="16"/>
          <w:lang w:val="it-IT"/>
        </w:rPr>
        <w:t xml:space="preserve"> DMG</w:t>
      </w:r>
      <w:r w:rsidR="00B61F2B" w:rsidRPr="00B61F2B">
        <w:rPr>
          <w:b/>
          <w:sz w:val="16"/>
          <w:szCs w:val="16"/>
          <w:lang w:val="it-IT"/>
        </w:rPr>
        <w:t>リボッラ</w:t>
      </w:r>
      <w:r w:rsidR="00B61F2B" w:rsidRPr="00B61F2B">
        <w:rPr>
          <w:b/>
          <w:sz w:val="16"/>
          <w:szCs w:val="16"/>
          <w:lang w:val="it-IT"/>
        </w:rPr>
        <w:t xml:space="preserve"> </w:t>
      </w:r>
      <w:r w:rsidR="00B61F2B" w:rsidRPr="00B61F2B">
        <w:rPr>
          <w:b/>
          <w:sz w:val="16"/>
          <w:szCs w:val="16"/>
          <w:lang w:val="it-IT"/>
        </w:rPr>
        <w:t>ジャッラ</w:t>
      </w:r>
      <w:r w:rsidR="00B61F2B">
        <w:rPr>
          <w:rFonts w:hint="eastAsia"/>
          <w:b/>
          <w:sz w:val="16"/>
          <w:szCs w:val="16"/>
          <w:lang w:val="it-IT"/>
        </w:rPr>
        <w:t xml:space="preserve"> </w:t>
      </w:r>
      <w:r w:rsidR="00B61F2B">
        <w:rPr>
          <w:rFonts w:hint="eastAsia"/>
          <w:b/>
          <w:sz w:val="16"/>
          <w:szCs w:val="16"/>
          <w:lang w:val="it-IT"/>
        </w:rPr>
        <w:t>ダブルマグナム。</w:t>
      </w:r>
      <w:r w:rsidR="00B61F2B">
        <w:rPr>
          <w:rFonts w:hint="eastAsia"/>
          <w:sz w:val="16"/>
          <w:szCs w:val="18"/>
          <w:lang w:val="it-IT"/>
        </w:rPr>
        <w:t>3</w:t>
      </w:r>
      <w:r w:rsidR="00B61F2B">
        <w:rPr>
          <w:rFonts w:hint="eastAsia"/>
          <w:sz w:val="16"/>
          <w:szCs w:val="18"/>
          <w:lang w:val="it-IT"/>
        </w:rPr>
        <w:t>リットル</w:t>
      </w:r>
      <w:r w:rsidRPr="00322AAA">
        <w:rPr>
          <w:rFonts w:hint="eastAsia"/>
          <w:sz w:val="16"/>
          <w:szCs w:val="18"/>
          <w:lang w:val="it-IT"/>
        </w:rPr>
        <w:t>の特別なリボッラジャッラ</w:t>
      </w:r>
      <w:r w:rsidR="00B61F2B">
        <w:rPr>
          <w:rFonts w:hint="eastAsia"/>
          <w:sz w:val="16"/>
          <w:szCs w:val="18"/>
          <w:lang w:val="it-IT"/>
        </w:rPr>
        <w:t>、</w:t>
      </w:r>
      <w:r>
        <w:rPr>
          <w:rFonts w:hint="eastAsia"/>
          <w:sz w:val="16"/>
          <w:szCs w:val="18"/>
          <w:lang w:val="it-IT"/>
        </w:rPr>
        <w:t>2019</w:t>
      </w:r>
      <w:r w:rsidRPr="00322AAA">
        <w:rPr>
          <w:rFonts w:hint="eastAsia"/>
          <w:sz w:val="16"/>
          <w:szCs w:val="18"/>
          <w:lang w:val="it-IT"/>
        </w:rPr>
        <w:t>ヴィンテージ</w:t>
      </w:r>
      <w:r>
        <w:rPr>
          <w:rFonts w:hint="eastAsia"/>
          <w:sz w:val="16"/>
          <w:szCs w:val="18"/>
          <w:lang w:val="it-IT"/>
        </w:rPr>
        <w:t>をリリース</w:t>
      </w:r>
      <w:r w:rsidR="00B61F2B">
        <w:rPr>
          <w:rFonts w:hint="eastAsia"/>
          <w:sz w:val="16"/>
          <w:szCs w:val="18"/>
          <w:lang w:val="it-IT"/>
        </w:rPr>
        <w:t>いたします</w:t>
      </w:r>
      <w:r w:rsidRPr="00322AAA">
        <w:rPr>
          <w:rFonts w:hint="eastAsia"/>
          <w:sz w:val="16"/>
          <w:szCs w:val="18"/>
          <w:lang w:val="it-IT"/>
        </w:rPr>
        <w:t>。世界で</w:t>
      </w:r>
      <w:r w:rsidRPr="00322AAA">
        <w:rPr>
          <w:rFonts w:hint="eastAsia"/>
          <w:sz w:val="16"/>
          <w:szCs w:val="18"/>
          <w:lang w:val="it-IT"/>
        </w:rPr>
        <w:t>15</w:t>
      </w:r>
      <w:r w:rsidRPr="00322AAA">
        <w:rPr>
          <w:rFonts w:hint="eastAsia"/>
          <w:sz w:val="16"/>
          <w:szCs w:val="18"/>
          <w:lang w:val="it-IT"/>
        </w:rPr>
        <w:t>本のみ生産、、、汗。なかなか皆様のお目にかかることが少ないワインになりますが、「造り手」というより「</w:t>
      </w:r>
      <w:r w:rsidR="00B61F2B">
        <w:rPr>
          <w:rFonts w:hint="eastAsia"/>
          <w:sz w:val="16"/>
          <w:szCs w:val="18"/>
          <w:lang w:val="it-IT"/>
        </w:rPr>
        <w:t>1</w:t>
      </w:r>
      <w:r w:rsidRPr="00322AAA">
        <w:rPr>
          <w:rFonts w:hint="eastAsia"/>
          <w:sz w:val="16"/>
          <w:szCs w:val="18"/>
          <w:lang w:val="it-IT"/>
        </w:rPr>
        <w:t>人の人</w:t>
      </w:r>
      <w:r w:rsidR="00B61F2B">
        <w:rPr>
          <w:rFonts w:hint="eastAsia"/>
          <w:sz w:val="16"/>
          <w:szCs w:val="18"/>
          <w:lang w:val="it-IT"/>
        </w:rPr>
        <w:t>間</w:t>
      </w:r>
      <w:r w:rsidRPr="00322AAA">
        <w:rPr>
          <w:rFonts w:hint="eastAsia"/>
          <w:sz w:val="16"/>
          <w:szCs w:val="18"/>
          <w:lang w:val="it-IT"/>
        </w:rPr>
        <w:t>」として、ダミアンが取り組む寄付活動。どうか皆様にも知っていただきたく、今年もご案内させていただきます。</w:t>
      </w:r>
    </w:p>
    <w:p w14:paraId="0CC52C07" w14:textId="59C04FE5" w:rsidR="009B591A" w:rsidRPr="00EE3E92" w:rsidRDefault="007C2904" w:rsidP="009B591A">
      <w:pPr>
        <w:jc w:val="left"/>
        <w:rPr>
          <w:b/>
          <w:sz w:val="16"/>
          <w:lang w:val="it-IT"/>
        </w:rPr>
      </w:pPr>
      <w:r>
        <w:rPr>
          <w:b/>
          <w:noProof/>
          <w:lang w:val="it-IT"/>
        </w:rPr>
        <w:drawing>
          <wp:anchor distT="0" distB="0" distL="114300" distR="114300" simplePos="0" relativeHeight="251705344" behindDoc="0" locked="0" layoutInCell="1" allowOverlap="1" wp14:anchorId="5C9BA8F1" wp14:editId="6E9E1940">
            <wp:simplePos x="0" y="0"/>
            <wp:positionH relativeFrom="margin">
              <wp:posOffset>5387340</wp:posOffset>
            </wp:positionH>
            <wp:positionV relativeFrom="paragraph">
              <wp:posOffset>77470</wp:posOffset>
            </wp:positionV>
            <wp:extent cx="1440000" cy="1242170"/>
            <wp:effectExtent l="0" t="0" r="8255" b="0"/>
            <wp:wrapSquare wrapText="bothSides"/>
            <wp:docPr id="2059909065" name="図 2059909065" descr="花, 植物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9" descr="花, 植物 が含まれている画像&#10;&#10;自動的に生成された説明"/>
                    <pic:cNvPicPr/>
                  </pic:nvPicPr>
                  <pic:blipFill>
                    <a:blip r:embed="rId9">
                      <a:extLst>
                        <a:ext uri="{28A0092B-C50C-407E-A947-70E740481C1C}">
                          <a14:useLocalDpi xmlns:a14="http://schemas.microsoft.com/office/drawing/2010/main" val="0"/>
                        </a:ext>
                      </a:extLst>
                    </a:blip>
                    <a:stretch>
                      <a:fillRect/>
                    </a:stretch>
                  </pic:blipFill>
                  <pic:spPr>
                    <a:xfrm>
                      <a:off x="0" y="0"/>
                      <a:ext cx="1440000" cy="1242170"/>
                    </a:xfrm>
                    <a:prstGeom prst="rect">
                      <a:avLst/>
                    </a:prstGeom>
                  </pic:spPr>
                </pic:pic>
              </a:graphicData>
            </a:graphic>
            <wp14:sizeRelH relativeFrom="margin">
              <wp14:pctWidth>0</wp14:pctWidth>
            </wp14:sizeRelH>
            <wp14:sizeRelV relativeFrom="margin">
              <wp14:pctHeight>0</wp14:pctHeight>
            </wp14:sizeRelV>
          </wp:anchor>
        </w:drawing>
      </w:r>
      <w:r w:rsidR="009B591A">
        <w:rPr>
          <w:b/>
          <w:lang w:val="it-IT"/>
        </w:rPr>
        <w:t>Friulano “</w:t>
      </w:r>
      <w:r w:rsidR="009B591A">
        <w:rPr>
          <w:rFonts w:hint="eastAsia"/>
          <w:b/>
          <w:lang w:val="it-IT"/>
        </w:rPr>
        <w:t>Nekaj</w:t>
      </w:r>
      <w:r w:rsidR="009B591A">
        <w:rPr>
          <w:b/>
          <w:lang w:val="it-IT"/>
        </w:rPr>
        <w:t>”</w:t>
      </w:r>
      <w:r w:rsidR="009B591A">
        <w:rPr>
          <w:rFonts w:hint="eastAsia"/>
          <w:b/>
          <w:lang w:val="it-IT"/>
        </w:rPr>
        <w:t xml:space="preserve"> 2020 </w:t>
      </w:r>
      <w:r w:rsidR="009B591A">
        <w:rPr>
          <w:rFonts w:hint="eastAsia"/>
          <w:b/>
          <w:sz w:val="16"/>
        </w:rPr>
        <w:t>フリウラーノ</w:t>
      </w:r>
      <w:r w:rsidR="009B591A">
        <w:rPr>
          <w:rFonts w:hint="eastAsia"/>
          <w:b/>
          <w:sz w:val="16"/>
        </w:rPr>
        <w:t xml:space="preserve"> </w:t>
      </w:r>
      <w:r w:rsidR="009B591A">
        <w:rPr>
          <w:rFonts w:hint="eastAsia"/>
          <w:b/>
          <w:sz w:val="16"/>
        </w:rPr>
        <w:t>ネカイ</w:t>
      </w:r>
      <w:r w:rsidR="009B591A">
        <w:rPr>
          <w:rFonts w:hint="eastAsia"/>
          <w:b/>
          <w:sz w:val="16"/>
        </w:rPr>
        <w:t xml:space="preserve"> </w:t>
      </w:r>
      <w:r w:rsidR="009B591A" w:rsidRPr="00EE3E92">
        <w:rPr>
          <w:rFonts w:ascii="HGP創英角ｺﾞｼｯｸUB" w:eastAsia="HGP創英角ｺﾞｼｯｸUB" w:hAnsi="HGP創英角ｺﾞｼｯｸUB" w:hint="eastAsia"/>
          <w:bCs/>
          <w:color w:val="00B050"/>
          <w:sz w:val="16"/>
          <w:lang w:val="it-IT"/>
        </w:rPr>
        <w:t>≪</w:t>
      </w:r>
      <w:r w:rsidR="009B591A" w:rsidRPr="00EE3E92">
        <w:rPr>
          <w:rFonts w:ascii="HGP創英角ｺﾞｼｯｸUB" w:eastAsia="HGP創英角ｺﾞｼｯｸUB" w:hAnsi="HGP創英角ｺﾞｼｯｸUB" w:hint="eastAsia"/>
          <w:bCs/>
          <w:color w:val="00B050"/>
          <w:sz w:val="16"/>
        </w:rPr>
        <w:t>新ヴィンテージ</w:t>
      </w:r>
      <w:r w:rsidR="009B591A" w:rsidRPr="00EE3E92">
        <w:rPr>
          <w:rFonts w:ascii="HGP創英角ｺﾞｼｯｸUB" w:eastAsia="HGP創英角ｺﾞｼｯｸUB" w:hAnsi="HGP創英角ｺﾞｼｯｸUB" w:hint="eastAsia"/>
          <w:bCs/>
          <w:color w:val="00B050"/>
          <w:sz w:val="16"/>
          <w:lang w:val="it-IT"/>
        </w:rPr>
        <w:t>≫</w:t>
      </w:r>
    </w:p>
    <w:p w14:paraId="5803DD2C" w14:textId="0DB53C35" w:rsidR="00A6482C" w:rsidRDefault="008216D9" w:rsidP="008216D9">
      <w:pPr>
        <w:ind w:firstLineChars="100" w:firstLine="143"/>
        <w:jc w:val="left"/>
        <w:rPr>
          <w:sz w:val="16"/>
        </w:rPr>
      </w:pPr>
      <w:r>
        <w:rPr>
          <w:rFonts w:hint="eastAsia"/>
          <w:sz w:val="16"/>
        </w:rPr>
        <w:t>フリウラーノは、ダミアンが栽培している</w:t>
      </w:r>
      <w:r w:rsidR="009B591A">
        <w:rPr>
          <w:rFonts w:hint="eastAsia"/>
          <w:sz w:val="16"/>
        </w:rPr>
        <w:t>白ブドウの中で</w:t>
      </w:r>
      <w:r>
        <w:rPr>
          <w:rFonts w:hint="eastAsia"/>
          <w:sz w:val="16"/>
        </w:rPr>
        <w:t>、</w:t>
      </w:r>
      <w:r w:rsidR="009B591A">
        <w:rPr>
          <w:rFonts w:hint="eastAsia"/>
          <w:sz w:val="16"/>
        </w:rPr>
        <w:t>最も収穫が早く果皮も薄い</w:t>
      </w:r>
      <w:r>
        <w:rPr>
          <w:rFonts w:hint="eastAsia"/>
          <w:sz w:val="16"/>
        </w:rPr>
        <w:t>。</w:t>
      </w:r>
      <w:r w:rsidR="009B591A">
        <w:rPr>
          <w:rFonts w:hint="eastAsia"/>
          <w:sz w:val="16"/>
        </w:rPr>
        <w:t>ダミアン的には「一番シンプルでわかりやすいブドウ」、という立ち位置でした。しかし</w:t>
      </w:r>
      <w:r w:rsidR="009B591A">
        <w:rPr>
          <w:rFonts w:hint="eastAsia"/>
          <w:sz w:val="16"/>
        </w:rPr>
        <w:t>2019</w:t>
      </w:r>
      <w:r w:rsidR="009B591A">
        <w:rPr>
          <w:rFonts w:hint="eastAsia"/>
          <w:sz w:val="16"/>
        </w:rPr>
        <w:t>年より娘のタマラが本格的に畑、カンティーナで働くようにな</w:t>
      </w:r>
      <w:r>
        <w:rPr>
          <w:rFonts w:hint="eastAsia"/>
          <w:sz w:val="16"/>
        </w:rPr>
        <w:t>ったことで、改めて注目されています。</w:t>
      </w:r>
      <w:r w:rsidR="009B591A">
        <w:rPr>
          <w:rFonts w:hint="eastAsia"/>
          <w:sz w:val="16"/>
        </w:rPr>
        <w:t>フリウラーノの可能性を追求し始めた</w:t>
      </w:r>
      <w:r>
        <w:rPr>
          <w:rFonts w:hint="eastAsia"/>
          <w:sz w:val="16"/>
        </w:rPr>
        <w:t>彼女、</w:t>
      </w:r>
      <w:r w:rsidR="009B591A">
        <w:rPr>
          <w:rFonts w:hint="eastAsia"/>
          <w:sz w:val="16"/>
        </w:rPr>
        <w:t>、「確かに果皮は</w:t>
      </w:r>
      <w:r>
        <w:rPr>
          <w:rFonts w:hint="eastAsia"/>
          <w:sz w:val="16"/>
        </w:rPr>
        <w:t>とても</w:t>
      </w:r>
      <w:r w:rsidR="009B591A">
        <w:rPr>
          <w:rFonts w:hint="eastAsia"/>
          <w:sz w:val="16"/>
        </w:rPr>
        <w:t>デリケートで</w:t>
      </w:r>
      <w:r>
        <w:rPr>
          <w:rFonts w:hint="eastAsia"/>
          <w:sz w:val="16"/>
        </w:rPr>
        <w:t>、</w:t>
      </w:r>
      <w:r w:rsidR="009B591A">
        <w:rPr>
          <w:rFonts w:hint="eastAsia"/>
          <w:sz w:val="16"/>
        </w:rPr>
        <w:t>収穫時期も早い。でもそれはリボッラとは異なる魅力に気づけていないんじゃないかな？」、貴腐の恩恵を強く受けた</w:t>
      </w:r>
      <w:r w:rsidR="009B591A">
        <w:rPr>
          <w:rFonts w:hint="eastAsia"/>
          <w:sz w:val="16"/>
        </w:rPr>
        <w:t>2020</w:t>
      </w:r>
      <w:r w:rsidR="009B591A">
        <w:rPr>
          <w:rFonts w:hint="eastAsia"/>
          <w:sz w:val="16"/>
        </w:rPr>
        <w:t>年。デリケートなフリウラーノは</w:t>
      </w:r>
      <w:r>
        <w:rPr>
          <w:rFonts w:hint="eastAsia"/>
          <w:sz w:val="16"/>
        </w:rPr>
        <w:t>一般的に</w:t>
      </w:r>
      <w:r w:rsidR="009B591A">
        <w:rPr>
          <w:rFonts w:hint="eastAsia"/>
          <w:sz w:val="16"/>
        </w:rPr>
        <w:t>、リボッラやマルヴァジーアほどの</w:t>
      </w:r>
      <w:r>
        <w:rPr>
          <w:rFonts w:hint="eastAsia"/>
          <w:sz w:val="16"/>
        </w:rPr>
        <w:t>貴腐の</w:t>
      </w:r>
      <w:r w:rsidR="009B591A">
        <w:rPr>
          <w:rFonts w:hint="eastAsia"/>
          <w:sz w:val="16"/>
        </w:rPr>
        <w:t>印象</w:t>
      </w:r>
      <w:r>
        <w:rPr>
          <w:rFonts w:hint="eastAsia"/>
          <w:sz w:val="16"/>
        </w:rPr>
        <w:t>を感じません。しかし</w:t>
      </w:r>
      <w:r>
        <w:rPr>
          <w:rFonts w:hint="eastAsia"/>
          <w:sz w:val="16"/>
        </w:rPr>
        <w:t>2020</w:t>
      </w:r>
      <w:r>
        <w:rPr>
          <w:rFonts w:hint="eastAsia"/>
          <w:sz w:val="16"/>
        </w:rPr>
        <w:t>は</w:t>
      </w:r>
      <w:r w:rsidR="009B591A">
        <w:rPr>
          <w:rFonts w:hint="eastAsia"/>
          <w:sz w:val="16"/>
        </w:rPr>
        <w:t>モストの量が少なく、より果実の特徴が際立っている事もあり、</w:t>
      </w:r>
      <w:r w:rsidR="00A6482C">
        <w:rPr>
          <w:rFonts w:hint="eastAsia"/>
          <w:sz w:val="16"/>
        </w:rPr>
        <w:t>これまで以上にボトリティス由来の香り、複雑さを感じます。そして、</w:t>
      </w:r>
      <w:r w:rsidR="00C045C4">
        <w:rPr>
          <w:rFonts w:hint="eastAsia"/>
          <w:sz w:val="16"/>
        </w:rPr>
        <w:t>醸造面においても、</w:t>
      </w:r>
      <w:r w:rsidR="00A6482C">
        <w:rPr>
          <w:rFonts w:hint="eastAsia"/>
          <w:sz w:val="16"/>
        </w:rPr>
        <w:t>新しい試み</w:t>
      </w:r>
      <w:r w:rsidR="00C045C4">
        <w:rPr>
          <w:rFonts w:hint="eastAsia"/>
          <w:sz w:val="16"/>
        </w:rPr>
        <w:t>が、、、。</w:t>
      </w:r>
      <w:r w:rsidR="00A6482C">
        <w:rPr>
          <w:rFonts w:hint="eastAsia"/>
          <w:sz w:val="16"/>
        </w:rPr>
        <w:t>収穫を最大限に遅らせ、果皮、種子、さらにその先にある果梗の完熟を遂げてから収穫を行いました。そして果梗まで完熟した一部は、除梗せずにマセレーション、醗酵を行ったヴィンテージ。フリウラーノ特有の繊細で柔らかな甘い香り、アロマティックさ、そこに今まで足りなかった果梗由来のタンニン</w:t>
      </w:r>
      <w:r w:rsidR="00C045C4">
        <w:rPr>
          <w:rFonts w:hint="eastAsia"/>
          <w:sz w:val="16"/>
        </w:rPr>
        <w:t>や</w:t>
      </w:r>
      <w:r w:rsidR="00A6482C">
        <w:rPr>
          <w:rFonts w:hint="eastAsia"/>
          <w:sz w:val="16"/>
        </w:rPr>
        <w:t>酸が加わることで、さらなる複雑さ、奥行きを手に入れた、、。そう直感できる素晴らしい味わい！リボッラ</w:t>
      </w:r>
      <w:r w:rsidR="00A6482C">
        <w:rPr>
          <w:rFonts w:hint="eastAsia"/>
          <w:sz w:val="16"/>
        </w:rPr>
        <w:t xml:space="preserve"> </w:t>
      </w:r>
      <w:r w:rsidR="00A6482C">
        <w:rPr>
          <w:rFonts w:hint="eastAsia"/>
          <w:sz w:val="16"/>
        </w:rPr>
        <w:t>ジャッラ、マルヴァジーア、どちらにもないフリウラーノのオリジナリティを、今まで以上に感じられる</w:t>
      </w:r>
      <w:r w:rsidR="00C045C4">
        <w:rPr>
          <w:rFonts w:hint="eastAsia"/>
          <w:sz w:val="16"/>
        </w:rPr>
        <w:t>ネカイになりました！</w:t>
      </w:r>
    </w:p>
    <w:p w14:paraId="3F3A7457" w14:textId="419359C3" w:rsidR="00B61F39" w:rsidRPr="00EE3E92" w:rsidRDefault="00183B2F" w:rsidP="00B61F39">
      <w:pPr>
        <w:jc w:val="left"/>
        <w:rPr>
          <w:b/>
          <w:lang w:val="it-IT"/>
        </w:rPr>
      </w:pPr>
      <w:r>
        <w:rPr>
          <w:b/>
          <w:noProof/>
          <w:lang w:val="it-IT"/>
        </w:rPr>
        <w:drawing>
          <wp:anchor distT="0" distB="0" distL="114300" distR="114300" simplePos="0" relativeHeight="251695104" behindDoc="0" locked="0" layoutInCell="1" allowOverlap="1" wp14:anchorId="52904C92" wp14:editId="4CE75998">
            <wp:simplePos x="0" y="0"/>
            <wp:positionH relativeFrom="margin">
              <wp:align>right</wp:align>
            </wp:positionH>
            <wp:positionV relativeFrom="paragraph">
              <wp:posOffset>15240</wp:posOffset>
            </wp:positionV>
            <wp:extent cx="1439545" cy="1248410"/>
            <wp:effectExtent l="0" t="0" r="8255" b="8890"/>
            <wp:wrapSquare wrapText="bothSides"/>
            <wp:docPr id="13" name="図 13" descr="ダイアグラム&#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3" descr="ダイアグラム&#10;&#10;低い精度で自動的に生成された説明"/>
                    <pic:cNvPicPr/>
                  </pic:nvPicPr>
                  <pic:blipFill>
                    <a:blip r:embed="rId10">
                      <a:extLst>
                        <a:ext uri="{28A0092B-C50C-407E-A947-70E740481C1C}">
                          <a14:useLocalDpi xmlns:a14="http://schemas.microsoft.com/office/drawing/2010/main" val="0"/>
                        </a:ext>
                      </a:extLst>
                    </a:blip>
                    <a:stretch>
                      <a:fillRect/>
                    </a:stretch>
                  </pic:blipFill>
                  <pic:spPr>
                    <a:xfrm>
                      <a:off x="0" y="0"/>
                      <a:ext cx="1439545" cy="1248410"/>
                    </a:xfrm>
                    <a:prstGeom prst="rect">
                      <a:avLst/>
                    </a:prstGeom>
                  </pic:spPr>
                </pic:pic>
              </a:graphicData>
            </a:graphic>
            <wp14:sizeRelH relativeFrom="margin">
              <wp14:pctWidth>0</wp14:pctWidth>
            </wp14:sizeRelH>
            <wp14:sizeRelV relativeFrom="margin">
              <wp14:pctHeight>0</wp14:pctHeight>
            </wp14:sizeRelV>
          </wp:anchor>
        </w:drawing>
      </w:r>
      <w:r w:rsidR="00C31AF6">
        <w:rPr>
          <w:rFonts w:hint="eastAsia"/>
          <w:b/>
          <w:lang w:val="it-IT"/>
        </w:rPr>
        <w:t>Nekaj</w:t>
      </w:r>
      <w:r w:rsidR="00B61F39">
        <w:rPr>
          <w:b/>
          <w:lang w:val="it-IT"/>
        </w:rPr>
        <w:t>Ribolla Gialla 20</w:t>
      </w:r>
      <w:r w:rsidR="00B61F39">
        <w:rPr>
          <w:rFonts w:hint="eastAsia"/>
          <w:b/>
          <w:lang w:val="it-IT"/>
        </w:rPr>
        <w:t xml:space="preserve">20 </w:t>
      </w:r>
      <w:r w:rsidR="00B61F39">
        <w:rPr>
          <w:rFonts w:hint="eastAsia"/>
          <w:b/>
          <w:sz w:val="16"/>
        </w:rPr>
        <w:t>リボッラ</w:t>
      </w:r>
      <w:r w:rsidR="00B61F39">
        <w:rPr>
          <w:rFonts w:hint="eastAsia"/>
          <w:b/>
          <w:sz w:val="16"/>
        </w:rPr>
        <w:t xml:space="preserve"> </w:t>
      </w:r>
      <w:r w:rsidR="00B61F39">
        <w:rPr>
          <w:rFonts w:hint="eastAsia"/>
          <w:b/>
          <w:sz w:val="16"/>
        </w:rPr>
        <w:t>ジャッラ</w:t>
      </w:r>
      <w:r w:rsidR="00B61F39">
        <w:rPr>
          <w:rFonts w:hint="eastAsia"/>
          <w:b/>
          <w:sz w:val="16"/>
        </w:rPr>
        <w:t xml:space="preserve"> </w:t>
      </w:r>
      <w:r w:rsidR="00B61F39" w:rsidRPr="00EE3E92">
        <w:rPr>
          <w:rFonts w:ascii="HGP創英角ｺﾞｼｯｸUB" w:eastAsia="HGP創英角ｺﾞｼｯｸUB" w:hAnsi="HGP創英角ｺﾞｼｯｸUB" w:hint="eastAsia"/>
          <w:bCs/>
          <w:color w:val="00B050"/>
          <w:sz w:val="16"/>
          <w:lang w:val="it-IT"/>
        </w:rPr>
        <w:t>≪</w:t>
      </w:r>
      <w:r w:rsidR="009B591A">
        <w:rPr>
          <w:rFonts w:ascii="HGP創英角ｺﾞｼｯｸUB" w:eastAsia="HGP創英角ｺﾞｼｯｸUB" w:hAnsi="HGP創英角ｺﾞｼｯｸUB" w:hint="eastAsia"/>
          <w:bCs/>
          <w:color w:val="00B050"/>
          <w:sz w:val="16"/>
          <w:lang w:val="it-IT"/>
        </w:rPr>
        <w:t>再入荷</w:t>
      </w:r>
      <w:r w:rsidR="00B61F39" w:rsidRPr="00EE3E92">
        <w:rPr>
          <w:rFonts w:ascii="HGP創英角ｺﾞｼｯｸUB" w:eastAsia="HGP創英角ｺﾞｼｯｸUB" w:hAnsi="HGP創英角ｺﾞｼｯｸUB" w:hint="eastAsia"/>
          <w:bCs/>
          <w:color w:val="00B050"/>
          <w:sz w:val="16"/>
          <w:lang w:val="it-IT"/>
        </w:rPr>
        <w:t xml:space="preserve">≫ </w:t>
      </w:r>
    </w:p>
    <w:p w14:paraId="6BE06656" w14:textId="1498029F" w:rsidR="00B61F39" w:rsidRDefault="00B61F39" w:rsidP="00183B2F">
      <w:pPr>
        <w:jc w:val="left"/>
        <w:rPr>
          <w:sz w:val="16"/>
        </w:rPr>
      </w:pPr>
      <w:r>
        <w:rPr>
          <w:rFonts w:hint="eastAsia"/>
          <w:sz w:val="16"/>
          <w:lang w:val="it-IT"/>
        </w:rPr>
        <w:t xml:space="preserve">　以前ダミアンが語っていた言葉ですが、「ヴィンテージの特徴は</w:t>
      </w:r>
      <w:r>
        <w:rPr>
          <w:rFonts w:hint="eastAsia"/>
          <w:sz w:val="16"/>
          <w:lang w:val="it-IT"/>
        </w:rPr>
        <w:t>1</w:t>
      </w:r>
      <w:r>
        <w:rPr>
          <w:rFonts w:hint="eastAsia"/>
          <w:sz w:val="16"/>
          <w:lang w:val="it-IT"/>
        </w:rPr>
        <w:t>年間の気候に左右されるものではない、収穫前</w:t>
      </w:r>
      <w:r>
        <w:rPr>
          <w:rFonts w:hint="eastAsia"/>
          <w:sz w:val="16"/>
          <w:lang w:val="it-IT"/>
        </w:rPr>
        <w:t>1</w:t>
      </w:r>
      <w:r>
        <w:rPr>
          <w:rFonts w:hint="eastAsia"/>
          <w:sz w:val="16"/>
          <w:lang w:val="it-IT"/>
        </w:rPr>
        <w:t>カ月間の気候（気温差、雨、日照）によって色付けされる」。</w:t>
      </w:r>
      <w:r>
        <w:rPr>
          <w:rFonts w:hint="eastAsia"/>
          <w:sz w:val="16"/>
          <w:lang w:val="it-IT"/>
        </w:rPr>
        <w:t>2020</w:t>
      </w:r>
      <w:r>
        <w:rPr>
          <w:rFonts w:hint="eastAsia"/>
          <w:sz w:val="16"/>
          <w:lang w:val="it-IT"/>
        </w:rPr>
        <w:t>年は久しぶりに冷涼で雨の多い、気温差のあるヴィンテージ。適度な湿度を保ったことで得られるボトリティスノービレの恩恵と、例年以上に酸が全体を引き締めてくれる、エレガントで繊細なキャラクターを持ったブドウが収穫できました！</w:t>
      </w:r>
      <w:r w:rsidR="00183B2F">
        <w:rPr>
          <w:rFonts w:hint="eastAsia"/>
          <w:sz w:val="16"/>
        </w:rPr>
        <w:t>果皮由来の豊かなタンニンと、ボトリティス由来の妖艶で複雑な香り、全体を引き締める骨太な酸によって、非常に立体感を感じる</w:t>
      </w:r>
      <w:r w:rsidR="00183B2F">
        <w:rPr>
          <w:rFonts w:hint="eastAsia"/>
          <w:sz w:val="16"/>
        </w:rPr>
        <w:t>2020</w:t>
      </w:r>
      <w:r w:rsidR="00183B2F">
        <w:rPr>
          <w:rFonts w:hint="eastAsia"/>
          <w:sz w:val="16"/>
        </w:rPr>
        <w:t>のリボッラ</w:t>
      </w:r>
      <w:r w:rsidR="00183B2F">
        <w:rPr>
          <w:rFonts w:hint="eastAsia"/>
          <w:sz w:val="16"/>
        </w:rPr>
        <w:t xml:space="preserve"> </w:t>
      </w:r>
      <w:r w:rsidR="00183B2F">
        <w:rPr>
          <w:rFonts w:hint="eastAsia"/>
          <w:sz w:val="16"/>
        </w:rPr>
        <w:t>ジャッラ。</w:t>
      </w:r>
      <w:r>
        <w:rPr>
          <w:rFonts w:hint="eastAsia"/>
          <w:sz w:val="16"/>
        </w:rPr>
        <w:t>暑い年と冷涼な年、相反する魅力を持ったダミアンのワイン。</w:t>
      </w:r>
      <w:r w:rsidR="00183B2F">
        <w:rPr>
          <w:rFonts w:hint="eastAsia"/>
          <w:sz w:val="16"/>
        </w:rPr>
        <w:t>暑い年のヴォリューム溢れる味わいも魅力ですが、</w:t>
      </w:r>
      <w:r>
        <w:rPr>
          <w:rFonts w:hint="eastAsia"/>
          <w:sz w:val="16"/>
        </w:rPr>
        <w:t>冷涼で貴腐の恩恵を受けた</w:t>
      </w:r>
      <w:r w:rsidR="00183B2F">
        <w:rPr>
          <w:rFonts w:hint="eastAsia"/>
          <w:sz w:val="16"/>
        </w:rPr>
        <w:t>冷涼なヴィンテージはやはり興奮しますよね！</w:t>
      </w:r>
      <w:r>
        <w:rPr>
          <w:rFonts w:hint="eastAsia"/>
          <w:sz w:val="16"/>
        </w:rPr>
        <w:t>今回の</w:t>
      </w:r>
      <w:r>
        <w:rPr>
          <w:rFonts w:hint="eastAsia"/>
          <w:sz w:val="16"/>
        </w:rPr>
        <w:t>2020</w:t>
      </w:r>
      <w:r>
        <w:rPr>
          <w:rFonts w:hint="eastAsia"/>
          <w:sz w:val="16"/>
        </w:rPr>
        <w:t>は、久しぶりに背筋がゾクッとする美しさを持った、まさに大好物なリボッラ</w:t>
      </w:r>
      <w:r>
        <w:rPr>
          <w:rFonts w:hint="eastAsia"/>
          <w:sz w:val="16"/>
        </w:rPr>
        <w:t xml:space="preserve"> </w:t>
      </w:r>
      <w:r>
        <w:rPr>
          <w:rFonts w:hint="eastAsia"/>
          <w:sz w:val="16"/>
        </w:rPr>
        <w:t>ジャッラです！</w:t>
      </w:r>
    </w:p>
    <w:p w14:paraId="1AC2E409" w14:textId="2D9B52ED" w:rsidR="00B61F39" w:rsidRDefault="007C2904" w:rsidP="00B61F39">
      <w:pPr>
        <w:jc w:val="left"/>
        <w:rPr>
          <w:b/>
          <w:lang w:val="it-IT"/>
        </w:rPr>
      </w:pPr>
      <w:r>
        <w:rPr>
          <w:b/>
          <w:noProof/>
          <w:lang w:val="it-IT"/>
        </w:rPr>
        <w:drawing>
          <wp:anchor distT="0" distB="0" distL="114300" distR="114300" simplePos="0" relativeHeight="251692032" behindDoc="0" locked="0" layoutInCell="1" allowOverlap="1" wp14:anchorId="2D376E44" wp14:editId="3AC927A3">
            <wp:simplePos x="0" y="0"/>
            <wp:positionH relativeFrom="margin">
              <wp:align>right</wp:align>
            </wp:positionH>
            <wp:positionV relativeFrom="paragraph">
              <wp:posOffset>10160</wp:posOffset>
            </wp:positionV>
            <wp:extent cx="1439545" cy="1240790"/>
            <wp:effectExtent l="0" t="0" r="8255" b="0"/>
            <wp:wrapSquare wrapText="bothSides"/>
            <wp:docPr id="8" name="図 8" descr="ダイアグラム&#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descr="ダイアグラム&#10;&#10;低い精度で自動的に生成された説明"/>
                    <pic:cNvPicPr/>
                  </pic:nvPicPr>
                  <pic:blipFill>
                    <a:blip r:embed="rId11">
                      <a:extLst>
                        <a:ext uri="{28A0092B-C50C-407E-A947-70E740481C1C}">
                          <a14:useLocalDpi xmlns:a14="http://schemas.microsoft.com/office/drawing/2010/main" val="0"/>
                        </a:ext>
                      </a:extLst>
                    </a:blip>
                    <a:stretch>
                      <a:fillRect/>
                    </a:stretch>
                  </pic:blipFill>
                  <pic:spPr>
                    <a:xfrm>
                      <a:off x="0" y="0"/>
                      <a:ext cx="1439545" cy="1240790"/>
                    </a:xfrm>
                    <a:prstGeom prst="rect">
                      <a:avLst/>
                    </a:prstGeom>
                  </pic:spPr>
                </pic:pic>
              </a:graphicData>
            </a:graphic>
            <wp14:sizeRelH relativeFrom="margin">
              <wp14:pctWidth>0</wp14:pctWidth>
            </wp14:sizeRelH>
            <wp14:sizeRelV relativeFrom="margin">
              <wp14:pctHeight>0</wp14:pctHeight>
            </wp14:sizeRelV>
          </wp:anchor>
        </w:drawing>
      </w:r>
      <w:r w:rsidR="00B61F39">
        <w:rPr>
          <w:b/>
          <w:lang w:val="it-IT"/>
        </w:rPr>
        <w:t>Malvasia 20</w:t>
      </w:r>
      <w:r w:rsidR="00B61F39">
        <w:rPr>
          <w:rFonts w:hint="eastAsia"/>
          <w:b/>
          <w:lang w:val="it-IT"/>
        </w:rPr>
        <w:t xml:space="preserve">20 </w:t>
      </w:r>
      <w:r w:rsidR="00B61F39">
        <w:rPr>
          <w:rFonts w:hint="eastAsia"/>
          <w:b/>
          <w:sz w:val="16"/>
        </w:rPr>
        <w:t>マルヴァジーア</w:t>
      </w:r>
      <w:r w:rsidR="00B61F39">
        <w:rPr>
          <w:rFonts w:hint="eastAsia"/>
          <w:b/>
          <w:sz w:val="16"/>
        </w:rPr>
        <w:t xml:space="preserve"> </w:t>
      </w:r>
      <w:r w:rsidR="00B61F39" w:rsidRPr="00EE3E92">
        <w:rPr>
          <w:rFonts w:ascii="HGP創英角ｺﾞｼｯｸUB" w:eastAsia="HGP創英角ｺﾞｼｯｸUB" w:hAnsi="HGP創英角ｺﾞｼｯｸUB" w:hint="eastAsia"/>
          <w:bCs/>
          <w:color w:val="00B050"/>
          <w:sz w:val="16"/>
          <w:lang w:val="it-IT"/>
        </w:rPr>
        <w:t>≪</w:t>
      </w:r>
      <w:r w:rsidR="009B591A">
        <w:rPr>
          <w:rFonts w:ascii="HGP創英角ｺﾞｼｯｸUB" w:eastAsia="HGP創英角ｺﾞｼｯｸUB" w:hAnsi="HGP創英角ｺﾞｼｯｸUB" w:hint="eastAsia"/>
          <w:bCs/>
          <w:color w:val="00B050"/>
          <w:sz w:val="16"/>
          <w:lang w:val="it-IT"/>
        </w:rPr>
        <w:t>再入荷</w:t>
      </w:r>
      <w:r w:rsidR="00B61F39" w:rsidRPr="00EE3E92">
        <w:rPr>
          <w:rFonts w:ascii="HGP創英角ｺﾞｼｯｸUB" w:eastAsia="HGP創英角ｺﾞｼｯｸUB" w:hAnsi="HGP創英角ｺﾞｼｯｸUB" w:hint="eastAsia"/>
          <w:bCs/>
          <w:color w:val="00B050"/>
          <w:sz w:val="16"/>
          <w:lang w:val="it-IT"/>
        </w:rPr>
        <w:t xml:space="preserve">≫ </w:t>
      </w:r>
    </w:p>
    <w:p w14:paraId="41B2EB3C" w14:textId="7517D034" w:rsidR="00B61F39" w:rsidRDefault="00B61F39" w:rsidP="00B61F39">
      <w:pPr>
        <w:ind w:firstLineChars="100" w:firstLine="143"/>
        <w:jc w:val="left"/>
        <w:rPr>
          <w:sz w:val="16"/>
        </w:rPr>
      </w:pPr>
      <w:r w:rsidRPr="00402429">
        <w:rPr>
          <w:rFonts w:hint="eastAsia"/>
          <w:sz w:val="16"/>
        </w:rPr>
        <w:t>果皮も厚く、強いアロマを持ったマルヴァジーア</w:t>
      </w:r>
      <w:r w:rsidRPr="00402429">
        <w:rPr>
          <w:rFonts w:hint="eastAsia"/>
          <w:sz w:val="16"/>
        </w:rPr>
        <w:t xml:space="preserve"> </w:t>
      </w:r>
      <w:r w:rsidRPr="00402429">
        <w:rPr>
          <w:rFonts w:hint="eastAsia"/>
          <w:sz w:val="16"/>
        </w:rPr>
        <w:t>イストゥリアーナ。</w:t>
      </w:r>
      <w:r>
        <w:rPr>
          <w:rFonts w:hint="eastAsia"/>
          <w:sz w:val="16"/>
        </w:rPr>
        <w:t>アロマティックで糖度が上がりやすいブドウですが、近年の彼のマルヴァジーアは、繊細さや複雑さも兼ね備えたバランスの良さを感じます。冷涼で貴腐の恩恵を持った</w:t>
      </w:r>
      <w:r>
        <w:rPr>
          <w:rFonts w:hint="eastAsia"/>
          <w:sz w:val="16"/>
        </w:rPr>
        <w:t>2020</w:t>
      </w:r>
      <w:r>
        <w:rPr>
          <w:rFonts w:hint="eastAsia"/>
          <w:sz w:val="16"/>
        </w:rPr>
        <w:t>、やはりマルヴァジーアも単純にヴォリュームだけではない、繊細さと酸のある立体感を感じる味わい。さらに言うのならば、比較的果粒が大きく、モスト（果汁）の多い特徴を持つマルヴァジーア。</w:t>
      </w:r>
      <w:r>
        <w:rPr>
          <w:rFonts w:hint="eastAsia"/>
          <w:sz w:val="16"/>
        </w:rPr>
        <w:t>2020</w:t>
      </w:r>
      <w:r>
        <w:rPr>
          <w:rFonts w:hint="eastAsia"/>
          <w:sz w:val="16"/>
        </w:rPr>
        <w:t>に限っては粒が小さく、果皮の比重が多い＝モストはより凝縮した特異なヴィンテージ。そこにさらに貴腐の恩恵が重なることで、、、もはや言葉にせずとも伝わりますでしょうか、、（嬉）。ヴォリュームや果実味だけでなく、香りの複雑さ、奥行き、そして全体を支える力強い酸を感じる、素晴らしい味わい！</w:t>
      </w:r>
      <w:r>
        <w:rPr>
          <w:sz w:val="16"/>
        </w:rPr>
        <w:t xml:space="preserve"> </w:t>
      </w:r>
    </w:p>
    <w:p w14:paraId="07F73EF5" w14:textId="4D555A81" w:rsidR="00B61F39" w:rsidRDefault="007C2904" w:rsidP="00B61F39">
      <w:pPr>
        <w:jc w:val="left"/>
        <w:rPr>
          <w:b/>
          <w:sz w:val="16"/>
          <w:lang w:val="it-IT"/>
        </w:rPr>
      </w:pPr>
      <w:r>
        <w:rPr>
          <w:rFonts w:hint="eastAsia"/>
          <w:b/>
          <w:noProof/>
          <w:sz w:val="18"/>
          <w:szCs w:val="18"/>
        </w:rPr>
        <w:lastRenderedPageBreak/>
        <w:drawing>
          <wp:anchor distT="0" distB="0" distL="114300" distR="114300" simplePos="0" relativeHeight="251696128" behindDoc="0" locked="0" layoutInCell="1" allowOverlap="1" wp14:anchorId="5AE31B3F" wp14:editId="22BD586F">
            <wp:simplePos x="0" y="0"/>
            <wp:positionH relativeFrom="margin">
              <wp:align>right</wp:align>
            </wp:positionH>
            <wp:positionV relativeFrom="paragraph">
              <wp:posOffset>0</wp:posOffset>
            </wp:positionV>
            <wp:extent cx="1440000" cy="1241027"/>
            <wp:effectExtent l="0" t="0" r="8255" b="0"/>
            <wp:wrapSquare wrapText="bothSides"/>
            <wp:docPr id="85311340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113405" name="図 853113405"/>
                    <pic:cNvPicPr/>
                  </pic:nvPicPr>
                  <pic:blipFill>
                    <a:blip r:embed="rId12">
                      <a:extLst>
                        <a:ext uri="{28A0092B-C50C-407E-A947-70E740481C1C}">
                          <a14:useLocalDpi xmlns:a14="http://schemas.microsoft.com/office/drawing/2010/main" val="0"/>
                        </a:ext>
                      </a:extLst>
                    </a:blip>
                    <a:stretch>
                      <a:fillRect/>
                    </a:stretch>
                  </pic:blipFill>
                  <pic:spPr>
                    <a:xfrm>
                      <a:off x="0" y="0"/>
                      <a:ext cx="1440000" cy="1241027"/>
                    </a:xfrm>
                    <a:prstGeom prst="rect">
                      <a:avLst/>
                    </a:prstGeom>
                  </pic:spPr>
                </pic:pic>
              </a:graphicData>
            </a:graphic>
            <wp14:sizeRelH relativeFrom="margin">
              <wp14:pctWidth>0</wp14:pctWidth>
            </wp14:sizeRelH>
            <wp14:sizeRelV relativeFrom="margin">
              <wp14:pctHeight>0</wp14:pctHeight>
            </wp14:sizeRelV>
          </wp:anchor>
        </w:drawing>
      </w:r>
      <w:r w:rsidR="00B61F39">
        <w:rPr>
          <w:rFonts w:hint="eastAsia"/>
          <w:b/>
          <w:lang w:val="it-IT"/>
        </w:rPr>
        <w:t>Kaplja</w:t>
      </w:r>
      <w:r w:rsidR="00B61F39">
        <w:rPr>
          <w:b/>
          <w:lang w:val="it-IT"/>
        </w:rPr>
        <w:t xml:space="preserve"> 20</w:t>
      </w:r>
      <w:r w:rsidR="00B61F39">
        <w:rPr>
          <w:rFonts w:hint="eastAsia"/>
          <w:b/>
          <w:lang w:val="it-IT"/>
        </w:rPr>
        <w:t xml:space="preserve">20 </w:t>
      </w:r>
      <w:r w:rsidR="00B61F39">
        <w:rPr>
          <w:rFonts w:hint="eastAsia"/>
          <w:b/>
          <w:sz w:val="16"/>
        </w:rPr>
        <w:t>カプリャ</w:t>
      </w:r>
      <w:r w:rsidR="00B61F39">
        <w:rPr>
          <w:rFonts w:hint="eastAsia"/>
          <w:b/>
          <w:sz w:val="16"/>
        </w:rPr>
        <w:t xml:space="preserve"> </w:t>
      </w:r>
      <w:r w:rsidR="00B61F39" w:rsidRPr="00EE3E92">
        <w:rPr>
          <w:rFonts w:ascii="HGP創英角ｺﾞｼｯｸUB" w:eastAsia="HGP創英角ｺﾞｼｯｸUB" w:hAnsi="HGP創英角ｺﾞｼｯｸUB" w:hint="eastAsia"/>
          <w:bCs/>
          <w:color w:val="00B050"/>
          <w:sz w:val="16"/>
          <w:lang w:val="it-IT"/>
        </w:rPr>
        <w:t>≪</w:t>
      </w:r>
      <w:r w:rsidR="009B591A">
        <w:rPr>
          <w:rFonts w:ascii="HGP創英角ｺﾞｼｯｸUB" w:eastAsia="HGP創英角ｺﾞｼｯｸUB" w:hAnsi="HGP創英角ｺﾞｼｯｸUB" w:hint="eastAsia"/>
          <w:bCs/>
          <w:color w:val="00B050"/>
          <w:sz w:val="16"/>
          <w:lang w:val="it-IT"/>
        </w:rPr>
        <w:t>再入荷</w:t>
      </w:r>
      <w:r w:rsidR="00B61F39" w:rsidRPr="00EE3E92">
        <w:rPr>
          <w:rFonts w:ascii="HGP創英角ｺﾞｼｯｸUB" w:eastAsia="HGP創英角ｺﾞｼｯｸUB" w:hAnsi="HGP創英角ｺﾞｼｯｸUB" w:hint="eastAsia"/>
          <w:bCs/>
          <w:color w:val="00B050"/>
          <w:sz w:val="16"/>
          <w:lang w:val="it-IT"/>
        </w:rPr>
        <w:t xml:space="preserve">≫ </w:t>
      </w:r>
    </w:p>
    <w:p w14:paraId="3336EE88" w14:textId="4B54AA06" w:rsidR="00B61F39" w:rsidRPr="00DC1773" w:rsidRDefault="00B61F39" w:rsidP="00B61F39">
      <w:pPr>
        <w:ind w:firstLineChars="100" w:firstLine="143"/>
        <w:jc w:val="left"/>
        <w:rPr>
          <w:sz w:val="16"/>
        </w:rPr>
      </w:pPr>
      <w:r w:rsidRPr="00402429">
        <w:rPr>
          <w:rFonts w:hint="eastAsia"/>
          <w:sz w:val="16"/>
        </w:rPr>
        <w:t>ダミアンの造るワインの中で唯一、</w:t>
      </w:r>
      <w:r>
        <w:rPr>
          <w:rFonts w:hint="eastAsia"/>
          <w:sz w:val="16"/>
        </w:rPr>
        <w:t>複数の品種</w:t>
      </w:r>
      <w:r w:rsidRPr="00402429">
        <w:rPr>
          <w:rFonts w:hint="eastAsia"/>
          <w:sz w:val="16"/>
        </w:rPr>
        <w:t>をブレンドした</w:t>
      </w:r>
      <w:r>
        <w:rPr>
          <w:rFonts w:hint="eastAsia"/>
          <w:sz w:val="16"/>
        </w:rPr>
        <w:t>白</w:t>
      </w:r>
      <w:r w:rsidRPr="00402429">
        <w:rPr>
          <w:rFonts w:hint="eastAsia"/>
          <w:sz w:val="16"/>
        </w:rPr>
        <w:t>。</w:t>
      </w:r>
      <w:r>
        <w:rPr>
          <w:rFonts w:hint="eastAsia"/>
          <w:sz w:val="16"/>
        </w:rPr>
        <w:t>ダミアン曰く「</w:t>
      </w:r>
      <w:r w:rsidRPr="00402429">
        <w:rPr>
          <w:rFonts w:hint="eastAsia"/>
          <w:sz w:val="16"/>
        </w:rPr>
        <w:t>リボッラ</w:t>
      </w:r>
      <w:r>
        <w:rPr>
          <w:rFonts w:hint="eastAsia"/>
          <w:sz w:val="16"/>
        </w:rPr>
        <w:t xml:space="preserve"> </w:t>
      </w:r>
      <w:r>
        <w:rPr>
          <w:rFonts w:hint="eastAsia"/>
          <w:sz w:val="16"/>
        </w:rPr>
        <w:t>ジャッラ</w:t>
      </w:r>
      <w:r w:rsidRPr="00402429">
        <w:rPr>
          <w:rFonts w:hint="eastAsia"/>
          <w:sz w:val="16"/>
        </w:rPr>
        <w:t>と近い</w:t>
      </w:r>
      <w:r>
        <w:rPr>
          <w:rFonts w:hint="eastAsia"/>
          <w:sz w:val="16"/>
        </w:rPr>
        <w:t>印象」という、奥行き</w:t>
      </w:r>
      <w:r w:rsidRPr="00402429">
        <w:rPr>
          <w:rFonts w:hint="eastAsia"/>
          <w:sz w:val="16"/>
        </w:rPr>
        <w:t>を</w:t>
      </w:r>
      <w:r>
        <w:rPr>
          <w:rFonts w:hint="eastAsia"/>
          <w:sz w:val="16"/>
        </w:rPr>
        <w:t>表現する</w:t>
      </w:r>
      <w:r w:rsidRPr="00402429">
        <w:rPr>
          <w:rFonts w:hint="eastAsia"/>
          <w:sz w:val="16"/>
        </w:rPr>
        <w:t>シャルドネをベースに、広がりを持つ</w:t>
      </w:r>
      <w:r w:rsidRPr="00402429">
        <w:rPr>
          <w:rFonts w:hint="eastAsia"/>
          <w:sz w:val="16"/>
        </w:rPr>
        <w:t>2</w:t>
      </w:r>
      <w:r w:rsidRPr="00402429">
        <w:rPr>
          <w:rFonts w:hint="eastAsia"/>
          <w:sz w:val="16"/>
        </w:rPr>
        <w:t>つのブドウによって、彼の考える最高の一滴（雫しずく＝</w:t>
      </w:r>
      <w:proofErr w:type="spellStart"/>
      <w:r w:rsidRPr="00402429">
        <w:rPr>
          <w:rFonts w:hint="eastAsia"/>
          <w:sz w:val="16"/>
        </w:rPr>
        <w:t>Goccia</w:t>
      </w:r>
      <w:proofErr w:type="spellEnd"/>
      <w:r w:rsidRPr="00402429">
        <w:rPr>
          <w:rFonts w:hint="eastAsia"/>
          <w:sz w:val="16"/>
        </w:rPr>
        <w:t>イタリア語＝</w:t>
      </w:r>
      <w:proofErr w:type="spellStart"/>
      <w:r w:rsidRPr="00402429">
        <w:rPr>
          <w:rFonts w:hint="eastAsia"/>
          <w:sz w:val="16"/>
        </w:rPr>
        <w:t>Kaplja</w:t>
      </w:r>
      <w:proofErr w:type="spellEnd"/>
      <w:r w:rsidRPr="00402429">
        <w:rPr>
          <w:rFonts w:hint="eastAsia"/>
          <w:sz w:val="16"/>
        </w:rPr>
        <w:t>スロヴェニア語）という名を冠したワイン。</w:t>
      </w:r>
      <w:r>
        <w:rPr>
          <w:rFonts w:hint="eastAsia"/>
          <w:sz w:val="16"/>
        </w:rPr>
        <w:t>ワインの骨格となるシャルドネに、マルヴァジーアのヴォリューム、フリウラーノの柔らかいアロマ。それぞれの品種の足りない部分を補い合うカプリャ。貴腐の恩恵を感じつつも、</w:t>
      </w:r>
      <w:r>
        <w:rPr>
          <w:rFonts w:hint="eastAsia"/>
          <w:sz w:val="16"/>
        </w:rPr>
        <w:t>3</w:t>
      </w:r>
      <w:r>
        <w:rPr>
          <w:rFonts w:hint="eastAsia"/>
          <w:sz w:val="16"/>
        </w:rPr>
        <w:t>つのブドウの特徴をよく表現したバランス感こそ一番の魅力！いつもの「カプリャらしい」バランス感に加え、果実的な魅力、さらには繊細さ奥行きも兼ね備えた贅沢な味わい。奥行きだけでなく、ヴォリュームも兼ね備えているカプリャ、他の</w:t>
      </w:r>
      <w:r w:rsidRPr="00402429">
        <w:rPr>
          <w:rFonts w:hint="eastAsia"/>
          <w:sz w:val="16"/>
        </w:rPr>
        <w:t>白にはない圧倒的なバランス</w:t>
      </w:r>
      <w:r>
        <w:rPr>
          <w:rFonts w:hint="eastAsia"/>
          <w:sz w:val="16"/>
        </w:rPr>
        <w:t>、完成美を持った</w:t>
      </w:r>
      <w:r w:rsidRPr="00402429">
        <w:rPr>
          <w:rFonts w:hint="eastAsia"/>
          <w:sz w:val="16"/>
        </w:rPr>
        <w:t>ワイン</w:t>
      </w:r>
      <w:r>
        <w:rPr>
          <w:rFonts w:hint="eastAsia"/>
          <w:sz w:val="16"/>
        </w:rPr>
        <w:t>です</w:t>
      </w:r>
      <w:r w:rsidRPr="00402429">
        <w:rPr>
          <w:rFonts w:hint="eastAsia"/>
          <w:sz w:val="16"/>
        </w:rPr>
        <w:t>。</w:t>
      </w:r>
    </w:p>
    <w:p w14:paraId="5D69B3B7" w14:textId="1312569D" w:rsidR="00B61F39" w:rsidRPr="004F2E4C" w:rsidRDefault="00B61F39" w:rsidP="00B61F39">
      <w:pPr>
        <w:jc w:val="left"/>
        <w:rPr>
          <w:rFonts w:ascii="HGP創英角ｺﾞｼｯｸUB" w:eastAsia="HGP創英角ｺﾞｼｯｸUB" w:hAnsi="HGP創英角ｺﾞｼｯｸUB"/>
          <w:bCs/>
          <w:color w:val="00B050"/>
          <w:sz w:val="16"/>
          <w:lang w:val="it-IT"/>
        </w:rPr>
      </w:pPr>
      <w:r>
        <w:rPr>
          <w:b/>
          <w:noProof/>
          <w:lang w:val="it-IT"/>
        </w:rPr>
        <w:drawing>
          <wp:anchor distT="0" distB="0" distL="114300" distR="114300" simplePos="0" relativeHeight="251693056" behindDoc="0" locked="0" layoutInCell="1" allowOverlap="1" wp14:anchorId="7059C543" wp14:editId="6FAFDFC9">
            <wp:simplePos x="0" y="0"/>
            <wp:positionH relativeFrom="margin">
              <wp:align>right</wp:align>
            </wp:positionH>
            <wp:positionV relativeFrom="paragraph">
              <wp:posOffset>149225</wp:posOffset>
            </wp:positionV>
            <wp:extent cx="1440000" cy="1241973"/>
            <wp:effectExtent l="0" t="0" r="8255" b="0"/>
            <wp:wrapSquare wrapText="bothSides"/>
            <wp:docPr id="10" name="図 10" descr="テキス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descr="テキスト&#10;&#10;自動的に生成された説明"/>
                    <pic:cNvPicPr/>
                  </pic:nvPicPr>
                  <pic:blipFill>
                    <a:blip r:embed="rId13">
                      <a:extLst>
                        <a:ext uri="{28A0092B-C50C-407E-A947-70E740481C1C}">
                          <a14:useLocalDpi xmlns:a14="http://schemas.microsoft.com/office/drawing/2010/main" val="0"/>
                        </a:ext>
                      </a:extLst>
                    </a:blip>
                    <a:stretch>
                      <a:fillRect/>
                    </a:stretch>
                  </pic:blipFill>
                  <pic:spPr>
                    <a:xfrm>
                      <a:off x="0" y="0"/>
                      <a:ext cx="1440000" cy="1241973"/>
                    </a:xfrm>
                    <a:prstGeom prst="rect">
                      <a:avLst/>
                    </a:prstGeom>
                  </pic:spPr>
                </pic:pic>
              </a:graphicData>
            </a:graphic>
            <wp14:sizeRelH relativeFrom="margin">
              <wp14:pctWidth>0</wp14:pctWidth>
            </wp14:sizeRelH>
            <wp14:sizeRelV relativeFrom="margin">
              <wp14:pctHeight>0</wp14:pctHeight>
            </wp14:sizeRelV>
          </wp:anchor>
        </w:drawing>
      </w:r>
      <w:r w:rsidRPr="005C0B6A">
        <w:rPr>
          <w:rFonts w:hint="eastAsia"/>
          <w:b/>
          <w:color w:val="00B050"/>
          <w:lang w:val="it-IT"/>
        </w:rPr>
        <w:t>★</w:t>
      </w:r>
      <w:r>
        <w:rPr>
          <w:rFonts w:hint="eastAsia"/>
          <w:b/>
          <w:lang w:val="it-IT"/>
        </w:rPr>
        <w:t>Pinot Grigio 20</w:t>
      </w:r>
      <w:r>
        <w:rPr>
          <w:b/>
          <w:lang w:val="it-IT"/>
        </w:rPr>
        <w:t>2</w:t>
      </w:r>
      <w:r>
        <w:rPr>
          <w:rFonts w:hint="eastAsia"/>
          <w:b/>
          <w:lang w:val="it-IT"/>
        </w:rPr>
        <w:t xml:space="preserve">2 </w:t>
      </w:r>
      <w:r>
        <w:rPr>
          <w:rFonts w:hint="eastAsia"/>
          <w:b/>
          <w:sz w:val="16"/>
        </w:rPr>
        <w:t>ピノ</w:t>
      </w:r>
      <w:r>
        <w:rPr>
          <w:rFonts w:hint="eastAsia"/>
          <w:b/>
          <w:sz w:val="16"/>
        </w:rPr>
        <w:t xml:space="preserve"> </w:t>
      </w:r>
      <w:r>
        <w:rPr>
          <w:rFonts w:hint="eastAsia"/>
          <w:b/>
          <w:sz w:val="16"/>
        </w:rPr>
        <w:t>グリージョ</w:t>
      </w:r>
      <w:r>
        <w:rPr>
          <w:rFonts w:hint="eastAsia"/>
          <w:b/>
          <w:sz w:val="16"/>
        </w:rPr>
        <w:t xml:space="preserve"> </w:t>
      </w:r>
      <w:r w:rsidRPr="00EE3E92">
        <w:rPr>
          <w:rFonts w:ascii="HGP創英角ｺﾞｼｯｸUB" w:eastAsia="HGP創英角ｺﾞｼｯｸUB" w:hAnsi="HGP創英角ｺﾞｼｯｸUB" w:hint="eastAsia"/>
          <w:bCs/>
          <w:color w:val="00B050"/>
          <w:sz w:val="16"/>
          <w:lang w:val="it-IT"/>
        </w:rPr>
        <w:t>≪</w:t>
      </w:r>
      <w:r w:rsidR="009B591A">
        <w:rPr>
          <w:rFonts w:ascii="HGP創英角ｺﾞｼｯｸUB" w:eastAsia="HGP創英角ｺﾞｼｯｸUB" w:hAnsi="HGP創英角ｺﾞｼｯｸUB" w:hint="eastAsia"/>
          <w:bCs/>
          <w:color w:val="00B050"/>
          <w:sz w:val="16"/>
          <w:lang w:val="it-IT"/>
        </w:rPr>
        <w:t>再入荷</w:t>
      </w:r>
      <w:r w:rsidRPr="00EE3E92">
        <w:rPr>
          <w:rFonts w:ascii="HGP創英角ｺﾞｼｯｸUB" w:eastAsia="HGP創英角ｺﾞｼｯｸUB" w:hAnsi="HGP創英角ｺﾞｼｯｸUB" w:hint="eastAsia"/>
          <w:bCs/>
          <w:color w:val="00B050"/>
          <w:sz w:val="16"/>
          <w:lang w:val="it-IT"/>
        </w:rPr>
        <w:t>≫</w:t>
      </w:r>
      <w:r>
        <w:rPr>
          <w:rFonts w:ascii="HGP創英角ｺﾞｼｯｸUB" w:eastAsia="HGP創英角ｺﾞｼｯｸUB" w:hAnsi="HGP創英角ｺﾞｼｯｸUB" w:hint="eastAsia"/>
          <w:bCs/>
          <w:color w:val="00B050"/>
          <w:sz w:val="16"/>
          <w:lang w:val="it-IT"/>
        </w:rPr>
        <w:t xml:space="preserve"> </w:t>
      </w:r>
    </w:p>
    <w:p w14:paraId="3B206B4B" w14:textId="4553C916" w:rsidR="00B61F39" w:rsidRDefault="00B61F39" w:rsidP="00B61F39">
      <w:pPr>
        <w:spacing w:line="240" w:lineRule="atLeast"/>
        <w:ind w:firstLineChars="100" w:firstLine="143"/>
        <w:jc w:val="left"/>
        <w:rPr>
          <w:sz w:val="16"/>
          <w:szCs w:val="18"/>
          <w:lang w:val="it-IT"/>
        </w:rPr>
      </w:pPr>
      <w:r>
        <w:rPr>
          <w:rFonts w:hint="eastAsia"/>
          <w:sz w:val="16"/>
          <w:szCs w:val="18"/>
          <w:lang w:val="it-IT"/>
        </w:rPr>
        <w:t>一般的には白ブドウという扱いながら、色素を持つくピノ</w:t>
      </w:r>
      <w:r>
        <w:rPr>
          <w:rFonts w:hint="eastAsia"/>
          <w:sz w:val="16"/>
          <w:szCs w:val="18"/>
          <w:lang w:val="it-IT"/>
        </w:rPr>
        <w:t xml:space="preserve"> </w:t>
      </w:r>
      <w:r>
        <w:rPr>
          <w:rFonts w:hint="eastAsia"/>
          <w:sz w:val="16"/>
          <w:szCs w:val="18"/>
          <w:lang w:val="it-IT"/>
        </w:rPr>
        <w:t>グリージョ。完熟を迎えると、白ブドウには見えないほどに色付き、まるで黒ブドウのように変貌。そのことからも、他の白ブドウとは全く異なるアプローチで醸造を行っているダミアン。果皮と共に約</w:t>
      </w:r>
      <w:r>
        <w:rPr>
          <w:rFonts w:hint="eastAsia"/>
          <w:sz w:val="16"/>
          <w:szCs w:val="18"/>
          <w:lang w:val="it-IT"/>
        </w:rPr>
        <w:t>1</w:t>
      </w:r>
      <w:r>
        <w:rPr>
          <w:rFonts w:hint="eastAsia"/>
          <w:sz w:val="16"/>
          <w:szCs w:val="18"/>
          <w:lang w:val="it-IT"/>
        </w:rPr>
        <w:t>カ月の醗酵を行い、ロゼのような強い色調を持ったワイン。</w:t>
      </w:r>
    </w:p>
    <w:p w14:paraId="65C0E0BB" w14:textId="698B4A68" w:rsidR="00B61F39" w:rsidRDefault="00B61F39" w:rsidP="00B61F39">
      <w:pPr>
        <w:spacing w:line="240" w:lineRule="atLeast"/>
        <w:ind w:firstLineChars="100" w:firstLine="143"/>
        <w:jc w:val="left"/>
        <w:rPr>
          <w:sz w:val="16"/>
          <w:szCs w:val="18"/>
          <w:lang w:val="it-IT"/>
        </w:rPr>
      </w:pPr>
      <w:r>
        <w:rPr>
          <w:rFonts w:hint="eastAsia"/>
          <w:sz w:val="16"/>
          <w:szCs w:val="18"/>
          <w:lang w:val="it-IT"/>
        </w:rPr>
        <w:t>2022</w:t>
      </w:r>
      <w:r>
        <w:rPr>
          <w:rFonts w:hint="eastAsia"/>
          <w:sz w:val="16"/>
          <w:szCs w:val="18"/>
          <w:lang w:val="it-IT"/>
        </w:rPr>
        <w:t>年は</w:t>
      </w:r>
      <w:r>
        <w:rPr>
          <w:rFonts w:hint="eastAsia"/>
          <w:sz w:val="16"/>
          <w:szCs w:val="18"/>
          <w:lang w:val="it-IT"/>
        </w:rPr>
        <w:t>5</w:t>
      </w:r>
      <w:r>
        <w:rPr>
          <w:rFonts w:hint="eastAsia"/>
          <w:sz w:val="16"/>
          <w:szCs w:val="18"/>
          <w:lang w:val="it-IT"/>
        </w:rPr>
        <w:t>月頃より全く雨が降らず非常に凝縮したものの、</w:t>
      </w:r>
      <w:r>
        <w:rPr>
          <w:rFonts w:hint="eastAsia"/>
          <w:sz w:val="16"/>
          <w:szCs w:val="18"/>
          <w:lang w:val="it-IT"/>
        </w:rPr>
        <w:t>8</w:t>
      </w:r>
      <w:r>
        <w:rPr>
          <w:rFonts w:hint="eastAsia"/>
          <w:sz w:val="16"/>
          <w:szCs w:val="18"/>
          <w:lang w:val="it-IT"/>
        </w:rPr>
        <w:t>月以降の長雨、気温の低下により一気にブドウが成熟した特徴的なヴィンテージ。貴腐の恩恵がみられないピノ</w:t>
      </w:r>
      <w:r>
        <w:rPr>
          <w:rFonts w:hint="eastAsia"/>
          <w:sz w:val="16"/>
          <w:szCs w:val="18"/>
          <w:lang w:val="it-IT"/>
        </w:rPr>
        <w:t xml:space="preserve"> </w:t>
      </w:r>
      <w:r>
        <w:rPr>
          <w:rFonts w:hint="eastAsia"/>
          <w:sz w:val="16"/>
          <w:szCs w:val="18"/>
          <w:lang w:val="it-IT"/>
        </w:rPr>
        <w:t>グリージョですが、例年以上に厚みのある成熟した果皮と高い熟度を持った状態で収穫。いつも以上に強く熟しているのですが、色調はそこまで濃くありません。果皮由来の甘みのあるタンニンと酸があり、非常に立体感のある味わい。リボッラやマルヴァジーアとは異なる個性を持ったピノ</w:t>
      </w:r>
      <w:r>
        <w:rPr>
          <w:rFonts w:hint="eastAsia"/>
          <w:sz w:val="16"/>
          <w:szCs w:val="18"/>
          <w:lang w:val="it-IT"/>
        </w:rPr>
        <w:t xml:space="preserve"> </w:t>
      </w:r>
      <w:r>
        <w:rPr>
          <w:rFonts w:hint="eastAsia"/>
          <w:sz w:val="16"/>
          <w:szCs w:val="18"/>
          <w:lang w:val="it-IT"/>
        </w:rPr>
        <w:t>グリージョですが、むしろ明るくストレートな味わいが魅力だと感じます。毎年のことですが生産量が少ないため、</w:t>
      </w:r>
      <w:r w:rsidR="00BE5584">
        <w:rPr>
          <w:rFonts w:hint="eastAsia"/>
          <w:sz w:val="16"/>
          <w:szCs w:val="18"/>
          <w:lang w:val="it-IT"/>
        </w:rPr>
        <w:t>これで最後の入荷となります</w:t>
      </w:r>
      <w:r>
        <w:rPr>
          <w:rFonts w:hint="eastAsia"/>
          <w:sz w:val="16"/>
          <w:szCs w:val="18"/>
          <w:lang w:val="it-IT"/>
        </w:rPr>
        <w:t>。</w:t>
      </w:r>
    </w:p>
    <w:p w14:paraId="337A4086" w14:textId="4AE477CB" w:rsidR="00B61F39" w:rsidRDefault="00B61F39" w:rsidP="00B61F39">
      <w:pPr>
        <w:jc w:val="left"/>
        <w:rPr>
          <w:b/>
          <w:color w:val="00B050"/>
          <w:sz w:val="16"/>
        </w:rPr>
      </w:pPr>
      <w:r>
        <w:rPr>
          <w:b/>
          <w:noProof/>
          <w:lang w:val="it-IT"/>
        </w:rPr>
        <w:drawing>
          <wp:anchor distT="0" distB="0" distL="114300" distR="114300" simplePos="0" relativeHeight="251694080" behindDoc="0" locked="0" layoutInCell="1" allowOverlap="1" wp14:anchorId="5395EFF0" wp14:editId="291383A1">
            <wp:simplePos x="0" y="0"/>
            <wp:positionH relativeFrom="margin">
              <wp:align>right</wp:align>
            </wp:positionH>
            <wp:positionV relativeFrom="paragraph">
              <wp:posOffset>13970</wp:posOffset>
            </wp:positionV>
            <wp:extent cx="1440000" cy="1241504"/>
            <wp:effectExtent l="0" t="0" r="8255" b="0"/>
            <wp:wrapSquare wrapText="bothSides"/>
            <wp:docPr id="12" name="図 12" descr="テキスト&#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2" descr="テキスト&#10;&#10;低い精度で自動的に生成された説明"/>
                    <pic:cNvPicPr/>
                  </pic:nvPicPr>
                  <pic:blipFill>
                    <a:blip r:embed="rId14">
                      <a:extLst>
                        <a:ext uri="{28A0092B-C50C-407E-A947-70E740481C1C}">
                          <a14:useLocalDpi xmlns:a14="http://schemas.microsoft.com/office/drawing/2010/main" val="0"/>
                        </a:ext>
                      </a:extLst>
                    </a:blip>
                    <a:stretch>
                      <a:fillRect/>
                    </a:stretch>
                  </pic:blipFill>
                  <pic:spPr>
                    <a:xfrm>
                      <a:off x="0" y="0"/>
                      <a:ext cx="1440000" cy="1241504"/>
                    </a:xfrm>
                    <a:prstGeom prst="rect">
                      <a:avLst/>
                    </a:prstGeom>
                  </pic:spPr>
                </pic:pic>
              </a:graphicData>
            </a:graphic>
            <wp14:sizeRelH relativeFrom="margin">
              <wp14:pctWidth>0</wp14:pctWidth>
            </wp14:sizeRelH>
            <wp14:sizeRelV relativeFrom="margin">
              <wp14:pctHeight>0</wp14:pctHeight>
            </wp14:sizeRelV>
          </wp:anchor>
        </w:drawing>
      </w:r>
      <w:r>
        <w:rPr>
          <w:rFonts w:hint="eastAsia"/>
          <w:b/>
          <w:lang w:val="it-IT"/>
        </w:rPr>
        <w:t xml:space="preserve">Prelit </w:t>
      </w:r>
      <w:r>
        <w:rPr>
          <w:b/>
          <w:lang w:val="it-IT"/>
        </w:rPr>
        <w:t>20</w:t>
      </w:r>
      <w:r>
        <w:rPr>
          <w:rFonts w:hint="eastAsia"/>
          <w:b/>
          <w:lang w:val="it-IT"/>
        </w:rPr>
        <w:t>20</w:t>
      </w:r>
      <w:r>
        <w:rPr>
          <w:rFonts w:hint="eastAsia"/>
          <w:b/>
          <w:sz w:val="16"/>
        </w:rPr>
        <w:t>プレリット</w:t>
      </w:r>
      <w:r>
        <w:rPr>
          <w:rFonts w:hint="eastAsia"/>
          <w:b/>
          <w:sz w:val="16"/>
        </w:rPr>
        <w:t xml:space="preserve"> </w:t>
      </w:r>
      <w:r w:rsidRPr="00EE3E92">
        <w:rPr>
          <w:rFonts w:ascii="HGP創英角ｺﾞｼｯｸUB" w:eastAsia="HGP創英角ｺﾞｼｯｸUB" w:hAnsi="HGP創英角ｺﾞｼｯｸUB" w:hint="eastAsia"/>
          <w:bCs/>
          <w:color w:val="00B050"/>
          <w:sz w:val="16"/>
          <w:lang w:val="it-IT"/>
        </w:rPr>
        <w:t>≪</w:t>
      </w:r>
      <w:r w:rsidR="009B591A">
        <w:rPr>
          <w:rFonts w:ascii="HGP創英角ｺﾞｼｯｸUB" w:eastAsia="HGP創英角ｺﾞｼｯｸUB" w:hAnsi="HGP創英角ｺﾞｼｯｸUB" w:hint="eastAsia"/>
          <w:bCs/>
          <w:color w:val="00B050"/>
          <w:sz w:val="16"/>
          <w:lang w:val="it-IT"/>
        </w:rPr>
        <w:t>再入荷</w:t>
      </w:r>
      <w:r w:rsidRPr="00EE3E92">
        <w:rPr>
          <w:rFonts w:ascii="HGP創英角ｺﾞｼｯｸUB" w:eastAsia="HGP創英角ｺﾞｼｯｸUB" w:hAnsi="HGP創英角ｺﾞｼｯｸUB" w:hint="eastAsia"/>
          <w:bCs/>
          <w:color w:val="00B050"/>
          <w:sz w:val="16"/>
          <w:lang w:val="it-IT"/>
        </w:rPr>
        <w:t>≫</w:t>
      </w:r>
    </w:p>
    <w:p w14:paraId="740A1F4E" w14:textId="75F8CDF3" w:rsidR="00B61F39" w:rsidRDefault="00B61F39" w:rsidP="00B61F39">
      <w:pPr>
        <w:ind w:firstLineChars="100" w:firstLine="143"/>
        <w:jc w:val="left"/>
        <w:rPr>
          <w:sz w:val="16"/>
          <w:szCs w:val="18"/>
        </w:rPr>
      </w:pPr>
      <w:r>
        <w:rPr>
          <w:rFonts w:hint="eastAsia"/>
          <w:sz w:val="16"/>
          <w:szCs w:val="18"/>
        </w:rPr>
        <w:t>ダミアンの造る、唯一の赤ワインであるプレリット。フリウリのメルローといえば、国際品種というより、馴染み深い土地のブドウ、そう言われても良いくらい土地に根付いたブドウでもあり、素晴らしい味わいと、他地域にはない、独自の個性をもったメルロー。</w:t>
      </w:r>
    </w:p>
    <w:p w14:paraId="435FF03E" w14:textId="5A8EDD2F" w:rsidR="00B61F39" w:rsidRDefault="00B61F39" w:rsidP="00B61F39">
      <w:pPr>
        <w:ind w:firstLineChars="100" w:firstLine="143"/>
        <w:jc w:val="left"/>
        <w:rPr>
          <w:sz w:val="16"/>
          <w:szCs w:val="18"/>
        </w:rPr>
      </w:pPr>
      <w:r>
        <w:rPr>
          <w:rFonts w:hint="eastAsia"/>
          <w:sz w:val="16"/>
          <w:szCs w:val="18"/>
        </w:rPr>
        <w:t>果皮の成熟、フェノールの熟成は素晴らしく、香り高く複雑な果実味と、剛健な酸による骨格を感じます。フリウリのメルロー特有の、ザラついた干しブドウのような甘みあるタンニン。横の広がりよりも奥行き、複雑さ、冷涼な年ならではの魅力を感じます。果皮・種子まで完熟した、メルローとカベルネの持つ完熟した香りと熟れたタンニン。複雑さ、妖艶さ、そして緻密な味わいをもったプレリット。近年のダミアンの進化が垣間見える、クオリティの高さを感じてもらえるワインです！</w:t>
      </w:r>
    </w:p>
    <w:p w14:paraId="4CE5448E" w14:textId="15008241" w:rsidR="00C31AF6" w:rsidRPr="001D5C56" w:rsidRDefault="00C31AF6" w:rsidP="00C31AF6">
      <w:pPr>
        <w:jc w:val="left"/>
        <w:rPr>
          <w:rFonts w:ascii="HGP創英角ｺﾞｼｯｸUB" w:eastAsia="HGP創英角ｺﾞｼｯｸUB" w:hAnsi="HGP創英角ｺﾞｼｯｸUB"/>
          <w:bCs/>
          <w:color w:val="00B050"/>
          <w:sz w:val="18"/>
          <w:szCs w:val="21"/>
          <w:lang w:val="it-IT"/>
        </w:rPr>
      </w:pPr>
      <w:r w:rsidRPr="001D5C56">
        <w:rPr>
          <w:rFonts w:ascii="HGP創英角ｺﾞｼｯｸUB" w:eastAsia="HGP創英角ｺﾞｼｯｸUB" w:hAnsi="HGP創英角ｺﾞｼｯｸUB"/>
          <w:bCs/>
          <w:color w:val="00B050"/>
          <w:sz w:val="18"/>
          <w:szCs w:val="21"/>
          <w:lang w:val="it-IT"/>
        </w:rPr>
        <w:t>限定品</w:t>
      </w:r>
      <w:r w:rsidRPr="001D5C56">
        <w:rPr>
          <w:rFonts w:ascii="HGP創英角ｺﾞｼｯｸUB" w:eastAsia="HGP創英角ｺﾞｼｯｸUB" w:hAnsi="HGP創英角ｺﾞｼｯｸUB" w:hint="eastAsia"/>
          <w:bCs/>
          <w:color w:val="00B050"/>
          <w:sz w:val="18"/>
          <w:szCs w:val="21"/>
          <w:lang w:val="it-IT"/>
        </w:rPr>
        <w:t>≪</w:t>
      </w:r>
      <w:r w:rsidRPr="001D5C56">
        <w:rPr>
          <w:rFonts w:ascii="HGP創英角ｺﾞｼｯｸUB" w:eastAsia="HGP創英角ｺﾞｼｯｸUB" w:hAnsi="HGP創英角ｺﾞｼｯｸUB"/>
          <w:bCs/>
          <w:color w:val="00B050"/>
          <w:sz w:val="18"/>
          <w:szCs w:val="21"/>
          <w:lang w:val="it-IT"/>
        </w:rPr>
        <w:t>入荷数5本のみ</w:t>
      </w:r>
      <w:r w:rsidRPr="001D5C56">
        <w:rPr>
          <w:rFonts w:ascii="HGP創英角ｺﾞｼｯｸUB" w:eastAsia="HGP創英角ｺﾞｼｯｸUB" w:hAnsi="HGP創英角ｺﾞｼｯｸUB" w:hint="eastAsia"/>
          <w:bCs/>
          <w:color w:val="00B050"/>
          <w:sz w:val="18"/>
          <w:szCs w:val="21"/>
          <w:lang w:val="it-IT"/>
        </w:rPr>
        <w:t>≫</w:t>
      </w:r>
    </w:p>
    <w:p w14:paraId="1283E65D" w14:textId="42D1404D" w:rsidR="00C31AF6" w:rsidRPr="00B61F2B" w:rsidRDefault="00221CC1" w:rsidP="00C31AF6">
      <w:pPr>
        <w:jc w:val="left"/>
        <w:rPr>
          <w:szCs w:val="22"/>
        </w:rPr>
      </w:pPr>
      <w:r w:rsidRPr="005C0B6A">
        <w:rPr>
          <w:rFonts w:hint="eastAsia"/>
          <w:b/>
          <w:color w:val="00B050"/>
          <w:lang w:val="it-IT"/>
        </w:rPr>
        <w:t>★★</w:t>
      </w:r>
      <w:r w:rsidR="00C31AF6" w:rsidRPr="00B61F2B">
        <w:rPr>
          <w:b/>
          <w:szCs w:val="21"/>
          <w:lang w:val="it-IT"/>
        </w:rPr>
        <w:t>3000ml DMG Riblla Gialla 201</w:t>
      </w:r>
      <w:r w:rsidR="009B591A" w:rsidRPr="00B61F2B">
        <w:rPr>
          <w:rFonts w:hint="eastAsia"/>
          <w:b/>
          <w:szCs w:val="21"/>
          <w:lang w:val="it-IT"/>
        </w:rPr>
        <w:t>9</w:t>
      </w:r>
      <w:r w:rsidR="00C31AF6" w:rsidRPr="00B61F2B">
        <w:rPr>
          <w:b/>
          <w:sz w:val="18"/>
          <w:lang w:val="it-IT"/>
        </w:rPr>
        <w:t xml:space="preserve"> </w:t>
      </w:r>
      <w:r w:rsidR="00C31AF6" w:rsidRPr="00B61F2B">
        <w:rPr>
          <w:rFonts w:ascii="ＭＳ 明朝" w:eastAsia="ＭＳ 明朝" w:hAnsi="ＭＳ 明朝" w:cs="ＭＳ 明朝" w:hint="eastAsia"/>
          <w:b/>
          <w:sz w:val="16"/>
          <w:szCs w:val="16"/>
          <w:lang w:val="it-IT"/>
        </w:rPr>
        <w:t>≪</w:t>
      </w:r>
      <w:r w:rsidR="00C31AF6" w:rsidRPr="00B61F2B">
        <w:rPr>
          <w:b/>
          <w:sz w:val="16"/>
          <w:szCs w:val="16"/>
          <w:lang w:val="it-IT"/>
        </w:rPr>
        <w:t>ダブルマグナム</w:t>
      </w:r>
      <w:r w:rsidR="00C31AF6" w:rsidRPr="00B61F2B">
        <w:rPr>
          <w:rFonts w:ascii="ＭＳ 明朝" w:eastAsia="ＭＳ 明朝" w:hAnsi="ＭＳ 明朝" w:cs="ＭＳ 明朝" w:hint="eastAsia"/>
          <w:b/>
          <w:sz w:val="16"/>
          <w:szCs w:val="16"/>
          <w:lang w:val="it-IT"/>
        </w:rPr>
        <w:t>≫</w:t>
      </w:r>
      <w:r w:rsidR="00C31AF6" w:rsidRPr="00B61F2B">
        <w:rPr>
          <w:b/>
          <w:sz w:val="16"/>
          <w:szCs w:val="16"/>
          <w:lang w:val="it-IT"/>
        </w:rPr>
        <w:t xml:space="preserve"> </w:t>
      </w:r>
      <w:r w:rsidR="00C31AF6" w:rsidRPr="00B61F2B">
        <w:rPr>
          <w:b/>
          <w:sz w:val="16"/>
          <w:szCs w:val="16"/>
          <w:lang w:val="it-IT"/>
        </w:rPr>
        <w:t>リボッラ</w:t>
      </w:r>
      <w:r w:rsidR="00C31AF6" w:rsidRPr="00B61F2B">
        <w:rPr>
          <w:b/>
          <w:sz w:val="16"/>
          <w:szCs w:val="16"/>
          <w:lang w:val="it-IT"/>
        </w:rPr>
        <w:t xml:space="preserve"> </w:t>
      </w:r>
      <w:r w:rsidR="00C31AF6" w:rsidRPr="00B61F2B">
        <w:rPr>
          <w:b/>
          <w:sz w:val="16"/>
          <w:szCs w:val="16"/>
          <w:lang w:val="it-IT"/>
        </w:rPr>
        <w:t>ジャッラ</w:t>
      </w:r>
    </w:p>
    <w:p w14:paraId="69292B0A" w14:textId="6DAD84C8" w:rsidR="00C31AF6" w:rsidRPr="00FA4318" w:rsidRDefault="00C31AF6" w:rsidP="00C31AF6">
      <w:pPr>
        <w:spacing w:line="240" w:lineRule="atLeast"/>
        <w:ind w:firstLineChars="100" w:firstLine="143"/>
        <w:jc w:val="left"/>
        <w:rPr>
          <w:sz w:val="16"/>
          <w:szCs w:val="18"/>
          <w:lang w:val="it-IT"/>
        </w:rPr>
      </w:pPr>
      <w:r w:rsidRPr="00FA4318">
        <w:rPr>
          <w:sz w:val="16"/>
          <w:szCs w:val="18"/>
          <w:lang w:val="it-IT"/>
        </w:rPr>
        <w:t>「自分の造ったワインを飲むことで、多くの人々に喜んでほしい。しかし、ワインを飲むことができない人たち、何かしらのハンディキャップを持つ人や子供たちのために、何かできることは無いだろうか？」そう考えたダミアン。ワインを飲む人だけを喜ばせるのではなく、他の誰かにほんの少しでも楽しみを与えられるように。そんな思いを込めて</w:t>
      </w:r>
      <w:r w:rsidRPr="00FA4318">
        <w:rPr>
          <w:sz w:val="16"/>
          <w:szCs w:val="18"/>
          <w:lang w:val="it-IT"/>
        </w:rPr>
        <w:t>2015</w:t>
      </w:r>
      <w:r w:rsidRPr="00FA4318">
        <w:rPr>
          <w:sz w:val="16"/>
          <w:szCs w:val="18"/>
          <w:lang w:val="it-IT"/>
        </w:rPr>
        <w:t>年よりドネーション（寄付活動）を</w:t>
      </w:r>
      <w:r w:rsidR="00595472">
        <w:rPr>
          <w:rFonts w:hint="eastAsia"/>
          <w:sz w:val="16"/>
          <w:szCs w:val="18"/>
          <w:lang w:val="it-IT"/>
        </w:rPr>
        <w:t>続けてまいりました。自身と繋がりのある土地の画家、アーティストに描いてもらった特別なエチケット</w:t>
      </w:r>
      <w:r w:rsidRPr="00FA4318">
        <w:rPr>
          <w:sz w:val="16"/>
          <w:szCs w:val="18"/>
          <w:lang w:val="it-IT"/>
        </w:rPr>
        <w:t>を貼った</w:t>
      </w:r>
      <w:r w:rsidR="00595472">
        <w:rPr>
          <w:rFonts w:hint="eastAsia"/>
          <w:sz w:val="16"/>
          <w:szCs w:val="18"/>
          <w:lang w:val="it-IT"/>
        </w:rPr>
        <w:t>3L</w:t>
      </w:r>
      <w:r w:rsidRPr="00FA4318">
        <w:rPr>
          <w:sz w:val="16"/>
          <w:szCs w:val="18"/>
          <w:lang w:val="it-IT"/>
        </w:rPr>
        <w:t>の特別なリボッラ</w:t>
      </w:r>
      <w:r w:rsidRPr="00FA4318">
        <w:rPr>
          <w:sz w:val="16"/>
          <w:szCs w:val="18"/>
          <w:lang w:val="it-IT"/>
        </w:rPr>
        <w:t xml:space="preserve"> </w:t>
      </w:r>
      <w:r w:rsidRPr="00FA4318">
        <w:rPr>
          <w:sz w:val="16"/>
          <w:szCs w:val="18"/>
          <w:lang w:val="it-IT"/>
        </w:rPr>
        <w:t>ジャッラを毎年</w:t>
      </w:r>
      <w:r w:rsidRPr="00FA4318">
        <w:rPr>
          <w:sz w:val="16"/>
          <w:szCs w:val="18"/>
          <w:lang w:val="it-IT"/>
        </w:rPr>
        <w:t>15</w:t>
      </w:r>
      <w:r w:rsidRPr="00FA4318">
        <w:rPr>
          <w:sz w:val="16"/>
          <w:szCs w:val="18"/>
          <w:lang w:val="it-IT"/>
        </w:rPr>
        <w:t>本販売します。そしてこのワインの売上げ全額を寄付するというプロジェクト。</w:t>
      </w:r>
    </w:p>
    <w:p w14:paraId="208FEB82" w14:textId="0F651C43" w:rsidR="00696116" w:rsidRPr="00FA4318" w:rsidRDefault="00B55B3B" w:rsidP="00696116">
      <w:pPr>
        <w:spacing w:line="240" w:lineRule="atLeast"/>
        <w:ind w:firstLineChars="100" w:firstLine="143"/>
        <w:jc w:val="left"/>
        <w:rPr>
          <w:sz w:val="16"/>
          <w:szCs w:val="18"/>
          <w:lang w:val="it-IT"/>
        </w:rPr>
      </w:pPr>
      <w:r>
        <w:rPr>
          <w:rFonts w:hint="eastAsia"/>
          <w:noProof/>
          <w:sz w:val="16"/>
          <w:szCs w:val="18"/>
          <w:lang w:val="it-IT"/>
        </w:rPr>
        <w:drawing>
          <wp:anchor distT="0" distB="0" distL="114300" distR="114300" simplePos="0" relativeHeight="251708416" behindDoc="0" locked="0" layoutInCell="1" allowOverlap="1" wp14:anchorId="0AC37BD3" wp14:editId="26AD0939">
            <wp:simplePos x="0" y="0"/>
            <wp:positionH relativeFrom="margin">
              <wp:posOffset>5692140</wp:posOffset>
            </wp:positionH>
            <wp:positionV relativeFrom="paragraph">
              <wp:posOffset>29210</wp:posOffset>
            </wp:positionV>
            <wp:extent cx="1132840" cy="2019300"/>
            <wp:effectExtent l="0" t="0" r="0" b="0"/>
            <wp:wrapSquare wrapText="bothSides"/>
            <wp:docPr id="1720989690" name="図 1" descr="食品, 木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989690" name="図 1" descr="食品, 木 が含まれている画像&#10;&#10;AI 生成コンテンツは誤りを含む可能性があります。"/>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32840" cy="2019300"/>
                    </a:xfrm>
                    <a:prstGeom prst="rect">
                      <a:avLst/>
                    </a:prstGeom>
                  </pic:spPr>
                </pic:pic>
              </a:graphicData>
            </a:graphic>
            <wp14:sizeRelH relativeFrom="margin">
              <wp14:pctWidth>0</wp14:pctWidth>
            </wp14:sizeRelH>
            <wp14:sizeRelV relativeFrom="margin">
              <wp14:pctHeight>0</wp14:pctHeight>
            </wp14:sizeRelV>
          </wp:anchor>
        </w:drawing>
      </w:r>
      <w:r>
        <w:rPr>
          <w:noProof/>
          <w:sz w:val="16"/>
          <w:szCs w:val="18"/>
          <w:lang w:val="ja-JP"/>
        </w:rPr>
        <w:drawing>
          <wp:anchor distT="0" distB="0" distL="114300" distR="114300" simplePos="0" relativeHeight="251709440" behindDoc="0" locked="0" layoutInCell="1" allowOverlap="1" wp14:anchorId="11974C3C" wp14:editId="4C77B023">
            <wp:simplePos x="0" y="0"/>
            <wp:positionH relativeFrom="margin">
              <wp:posOffset>3643630</wp:posOffset>
            </wp:positionH>
            <wp:positionV relativeFrom="paragraph">
              <wp:posOffset>443230</wp:posOffset>
            </wp:positionV>
            <wp:extent cx="1954530" cy="1638300"/>
            <wp:effectExtent l="0" t="0" r="7620" b="0"/>
            <wp:wrapSquare wrapText="bothSides"/>
            <wp:docPr id="1282358952" name="図 2" descr="人, 男, 持つ, 切る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358952" name="図 2" descr="人, 男, 持つ, 切る が含まれている画像&#10;&#10;AI 生成コンテンツは誤りを含む可能性があります。"/>
                    <pic:cNvPicPr/>
                  </pic:nvPicPr>
                  <pic:blipFill rotWithShape="1">
                    <a:blip r:embed="rId16" cstate="print">
                      <a:extLst>
                        <a:ext uri="{28A0092B-C50C-407E-A947-70E740481C1C}">
                          <a14:useLocalDpi xmlns:a14="http://schemas.microsoft.com/office/drawing/2010/main" val="0"/>
                        </a:ext>
                      </a:extLst>
                    </a:blip>
                    <a:srcRect l="1149" t="906" r="4307" b="5430"/>
                    <a:stretch>
                      <a:fillRect/>
                    </a:stretch>
                  </pic:blipFill>
                  <pic:spPr bwMode="auto">
                    <a:xfrm>
                      <a:off x="0" y="0"/>
                      <a:ext cx="1954530" cy="1638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31AF6" w:rsidRPr="00FA4318">
        <w:rPr>
          <w:sz w:val="16"/>
          <w:szCs w:val="18"/>
          <w:lang w:val="it-IT"/>
        </w:rPr>
        <w:t>初回の寄付はダミアンの生まれ育った土地ゴリツィアで行い、そして２回目は彼が「最も縁のある土地」と言ってくれた日本の児童養護施設に</w:t>
      </w:r>
      <w:r w:rsidR="00C31AF6" w:rsidRPr="00FA4318">
        <w:rPr>
          <w:sz w:val="16"/>
          <w:szCs w:val="18"/>
          <w:lang w:val="it-IT"/>
        </w:rPr>
        <w:t>2018</w:t>
      </w:r>
      <w:r w:rsidR="00C31AF6" w:rsidRPr="00FA4318">
        <w:rPr>
          <w:sz w:val="16"/>
          <w:szCs w:val="18"/>
          <w:lang w:val="it-IT"/>
        </w:rPr>
        <w:t>年に寄付を行いました。そして</w:t>
      </w:r>
      <w:r w:rsidR="00C31AF6" w:rsidRPr="00FA4318">
        <w:rPr>
          <w:sz w:val="16"/>
          <w:szCs w:val="18"/>
          <w:lang w:val="it-IT"/>
        </w:rPr>
        <w:t>3</w:t>
      </w:r>
      <w:r w:rsidR="00C31AF6" w:rsidRPr="00FA4318">
        <w:rPr>
          <w:sz w:val="16"/>
          <w:szCs w:val="18"/>
          <w:lang w:val="it-IT"/>
        </w:rPr>
        <w:t>回目は日本の現代美術家である</w:t>
      </w:r>
      <w:r w:rsidR="00C31AF6" w:rsidRPr="00FA4318">
        <w:rPr>
          <w:b/>
          <w:bCs/>
          <w:sz w:val="16"/>
          <w:szCs w:val="18"/>
          <w:lang w:val="it-IT"/>
        </w:rPr>
        <w:t>小川信治（</w:t>
      </w:r>
      <w:r w:rsidR="00C31AF6" w:rsidRPr="00FA4318">
        <w:rPr>
          <w:b/>
          <w:bCs/>
          <w:sz w:val="16"/>
          <w:szCs w:val="18"/>
          <w:lang w:val="it-IT"/>
        </w:rPr>
        <w:t>Shinji Ogawa</w:t>
      </w:r>
      <w:r w:rsidR="00C31AF6" w:rsidRPr="00FA4318">
        <w:rPr>
          <w:b/>
          <w:bCs/>
          <w:sz w:val="16"/>
          <w:szCs w:val="18"/>
          <w:lang w:val="it-IT"/>
        </w:rPr>
        <w:t>）</w:t>
      </w:r>
      <w:r w:rsidR="00C31AF6" w:rsidRPr="00FA4318">
        <w:rPr>
          <w:sz w:val="16"/>
          <w:szCs w:val="18"/>
          <w:lang w:val="it-IT"/>
        </w:rPr>
        <w:t>さんに作成していただいたエチケットで、その売り上げは</w:t>
      </w:r>
      <w:r w:rsidR="00C31AF6" w:rsidRPr="00FA4318">
        <w:rPr>
          <w:sz w:val="16"/>
          <w:szCs w:val="18"/>
          <w:lang w:val="it-IT"/>
        </w:rPr>
        <w:t>2019</w:t>
      </w:r>
      <w:r w:rsidR="00C31AF6" w:rsidRPr="00FA4318">
        <w:rPr>
          <w:sz w:val="16"/>
          <w:szCs w:val="18"/>
          <w:lang w:val="it-IT"/>
        </w:rPr>
        <w:t>年、オーストリアの児童養護施設へ寄付されました。そして今回が</w:t>
      </w:r>
      <w:r w:rsidR="00EB368C">
        <w:rPr>
          <w:rFonts w:hint="eastAsia"/>
          <w:sz w:val="16"/>
          <w:szCs w:val="18"/>
          <w:lang w:val="it-IT"/>
        </w:rPr>
        <w:t>9</w:t>
      </w:r>
      <w:r w:rsidR="00C31AF6" w:rsidRPr="00FA4318">
        <w:rPr>
          <w:sz w:val="16"/>
          <w:szCs w:val="18"/>
          <w:lang w:val="it-IT"/>
        </w:rPr>
        <w:t>回目、</w:t>
      </w:r>
      <w:r w:rsidR="00EB368C">
        <w:rPr>
          <w:rFonts w:hint="eastAsia"/>
          <w:sz w:val="16"/>
          <w:szCs w:val="18"/>
          <w:lang w:val="it-IT"/>
        </w:rPr>
        <w:t>2019</w:t>
      </w:r>
      <w:r w:rsidR="00EB368C">
        <w:rPr>
          <w:rFonts w:hint="eastAsia"/>
          <w:sz w:val="16"/>
          <w:szCs w:val="18"/>
          <w:lang w:val="it-IT"/>
        </w:rPr>
        <w:t>ヴィンテージのエチケットは</w:t>
      </w:r>
      <w:r w:rsidR="007F2295">
        <w:rPr>
          <w:rFonts w:hint="eastAsia"/>
          <w:sz w:val="16"/>
          <w:szCs w:val="18"/>
          <w:lang w:val="it-IT"/>
        </w:rPr>
        <w:t>、同じゴリツィアにてポスト印象派の水彩画家として活躍する</w:t>
      </w:r>
      <w:r w:rsidR="00696116">
        <w:rPr>
          <w:rFonts w:hint="eastAsia"/>
          <w:sz w:val="16"/>
          <w:szCs w:val="18"/>
          <w:lang w:val="it-IT"/>
        </w:rPr>
        <w:t>アンドレイ</w:t>
      </w:r>
      <w:r w:rsidR="00696116">
        <w:rPr>
          <w:rFonts w:hint="eastAsia"/>
          <w:sz w:val="16"/>
          <w:szCs w:val="18"/>
          <w:lang w:val="it-IT"/>
        </w:rPr>
        <w:t xml:space="preserve"> </w:t>
      </w:r>
      <w:r w:rsidR="00696116">
        <w:rPr>
          <w:rFonts w:hint="eastAsia"/>
          <w:sz w:val="16"/>
          <w:szCs w:val="18"/>
          <w:lang w:val="it-IT"/>
        </w:rPr>
        <w:t>コシッチ（</w:t>
      </w:r>
      <w:r w:rsidR="007F2295" w:rsidRPr="007F2295">
        <w:rPr>
          <w:b/>
          <w:bCs/>
          <w:sz w:val="16"/>
          <w:szCs w:val="18"/>
        </w:rPr>
        <w:t>ANDREJ KOSIČ</w:t>
      </w:r>
      <w:r w:rsidR="00696116">
        <w:rPr>
          <w:rFonts w:hint="eastAsia"/>
          <w:b/>
          <w:bCs/>
          <w:sz w:val="16"/>
          <w:szCs w:val="18"/>
        </w:rPr>
        <w:t>）</w:t>
      </w:r>
      <w:r w:rsidR="00696116">
        <w:rPr>
          <w:rFonts w:hint="eastAsia"/>
          <w:sz w:val="16"/>
          <w:szCs w:val="18"/>
        </w:rPr>
        <w:t>によるデザイン。</w:t>
      </w:r>
      <w:r w:rsidR="00696116" w:rsidRPr="00FA4318">
        <w:rPr>
          <w:sz w:val="16"/>
          <w:szCs w:val="18"/>
          <w:lang w:val="it-IT"/>
        </w:rPr>
        <w:t>「自分の造ったワインで誰かが幸せになってくれたら嬉しい。それはワインを飲む人に限らず、子供や老人、ハンディキャップを持つ人など、少しでも多くの人々へ。」ワインを通して人がつながり、土地を越え、国を越え広がっていく。そうしたダミアンの思いから始まったプロジェクトです。日本に入荷したのは</w:t>
      </w:r>
      <w:r w:rsidR="00696116" w:rsidRPr="00FA4318">
        <w:rPr>
          <w:sz w:val="16"/>
          <w:szCs w:val="18"/>
          <w:lang w:val="it-IT"/>
        </w:rPr>
        <w:t>15</w:t>
      </w:r>
      <w:r w:rsidR="00696116" w:rsidRPr="00FA4318">
        <w:rPr>
          <w:sz w:val="16"/>
          <w:szCs w:val="18"/>
          <w:lang w:val="it-IT"/>
        </w:rPr>
        <w:t>本の内</w:t>
      </w:r>
      <w:r w:rsidR="00696116" w:rsidRPr="00FA4318">
        <w:rPr>
          <w:sz w:val="16"/>
          <w:szCs w:val="18"/>
          <w:lang w:val="it-IT"/>
        </w:rPr>
        <w:t>5</w:t>
      </w:r>
      <w:r w:rsidR="00696116" w:rsidRPr="00FA4318">
        <w:rPr>
          <w:sz w:val="16"/>
          <w:szCs w:val="18"/>
          <w:lang w:val="it-IT"/>
        </w:rPr>
        <w:t>本となります。価格は決して安いものではありませんが、ご購入いただいた代金は、そのまま寄付につながるとお考えいただけますと幸いです。</w:t>
      </w:r>
    </w:p>
    <w:p w14:paraId="4C4A9FFC" w14:textId="77777777" w:rsidR="00696116" w:rsidRDefault="00696116" w:rsidP="00696116">
      <w:pPr>
        <w:jc w:val="left"/>
        <w:rPr>
          <w:b/>
          <w:bCs/>
          <w:sz w:val="18"/>
          <w:szCs w:val="21"/>
          <w:u w:val="single"/>
          <w:lang w:val="it-IT"/>
        </w:rPr>
      </w:pPr>
      <w:r w:rsidRPr="00466212">
        <w:rPr>
          <w:rFonts w:hint="eastAsia"/>
          <w:b/>
          <w:bCs/>
          <w:sz w:val="18"/>
          <w:szCs w:val="21"/>
          <w:u w:val="single"/>
          <w:lang w:val="it-IT"/>
        </w:rPr>
        <w:t>※</w:t>
      </w:r>
      <w:r>
        <w:rPr>
          <w:rFonts w:hint="eastAsia"/>
          <w:b/>
          <w:bCs/>
          <w:sz w:val="18"/>
          <w:szCs w:val="21"/>
          <w:u w:val="single"/>
          <w:lang w:val="it-IT"/>
        </w:rPr>
        <w:t>本数が少ないため、</w:t>
      </w:r>
      <w:r w:rsidRPr="00466212">
        <w:rPr>
          <w:rFonts w:hint="eastAsia"/>
          <w:b/>
          <w:bCs/>
          <w:sz w:val="18"/>
          <w:szCs w:val="21"/>
          <w:u w:val="single"/>
          <w:lang w:val="it-IT"/>
        </w:rPr>
        <w:t>締切</w:t>
      </w:r>
      <w:r>
        <w:rPr>
          <w:rFonts w:hint="eastAsia"/>
          <w:b/>
          <w:bCs/>
          <w:sz w:val="18"/>
          <w:szCs w:val="21"/>
          <w:u w:val="single"/>
          <w:lang w:val="it-IT"/>
        </w:rPr>
        <w:t>までに</w:t>
      </w:r>
      <w:r w:rsidRPr="00466212">
        <w:rPr>
          <w:rFonts w:hint="eastAsia"/>
          <w:b/>
          <w:bCs/>
          <w:sz w:val="18"/>
          <w:szCs w:val="21"/>
          <w:u w:val="single"/>
          <w:lang w:val="it-IT"/>
        </w:rPr>
        <w:t>お申し込み</w:t>
      </w:r>
      <w:r>
        <w:rPr>
          <w:rFonts w:hint="eastAsia"/>
          <w:b/>
          <w:bCs/>
          <w:sz w:val="18"/>
          <w:szCs w:val="21"/>
          <w:u w:val="single"/>
          <w:lang w:val="it-IT"/>
        </w:rPr>
        <w:t>ください。</w:t>
      </w:r>
    </w:p>
    <w:p w14:paraId="65E86481" w14:textId="77777777" w:rsidR="00696116" w:rsidRDefault="00696116" w:rsidP="00696116">
      <w:pPr>
        <w:jc w:val="left"/>
        <w:rPr>
          <w:b/>
          <w:bCs/>
          <w:sz w:val="18"/>
          <w:szCs w:val="21"/>
          <w:u w:val="single"/>
          <w:lang w:val="it-IT"/>
        </w:rPr>
      </w:pPr>
      <w:r>
        <w:rPr>
          <w:rFonts w:hint="eastAsia"/>
          <w:b/>
          <w:bCs/>
          <w:sz w:val="18"/>
          <w:szCs w:val="21"/>
          <w:u w:val="single"/>
          <w:lang w:val="it-IT"/>
        </w:rPr>
        <w:t>ご</w:t>
      </w:r>
      <w:r w:rsidRPr="00466212">
        <w:rPr>
          <w:rFonts w:hint="eastAsia"/>
          <w:b/>
          <w:bCs/>
          <w:sz w:val="18"/>
          <w:szCs w:val="21"/>
          <w:u w:val="single"/>
          <w:lang w:val="it-IT"/>
        </w:rPr>
        <w:t>希望が上回った場合は厳正に審査し、抽選とさせていただきます。</w:t>
      </w:r>
    </w:p>
    <w:p w14:paraId="4AE9EE8D" w14:textId="3DD1950A" w:rsidR="00E54769" w:rsidRPr="00D8390E" w:rsidRDefault="00E54769" w:rsidP="00E54769">
      <w:pPr>
        <w:spacing w:line="240" w:lineRule="atLeast"/>
        <w:jc w:val="left"/>
        <w:rPr>
          <w:b/>
          <w:bCs/>
          <w:sz w:val="32"/>
          <w:szCs w:val="21"/>
          <w:u w:val="single"/>
          <w:lang w:val="it-IT"/>
        </w:rPr>
      </w:pPr>
      <w:r>
        <w:rPr>
          <w:rFonts w:hint="eastAsia"/>
          <w:b/>
          <w:bCs/>
          <w:sz w:val="32"/>
          <w:szCs w:val="21"/>
          <w:u w:val="single"/>
          <w:lang w:val="it-IT"/>
        </w:rPr>
        <w:t xml:space="preserve">KOI </w:t>
      </w:r>
      <w:r w:rsidRPr="000F03C2">
        <w:rPr>
          <w:rFonts w:hint="eastAsia"/>
          <w:b/>
          <w:bCs/>
          <w:sz w:val="24"/>
          <w:szCs w:val="18"/>
          <w:u w:val="single"/>
          <w:lang w:val="it-IT"/>
        </w:rPr>
        <w:t>di F</w:t>
      </w:r>
      <w:r>
        <w:rPr>
          <w:b/>
          <w:bCs/>
          <w:sz w:val="24"/>
          <w:szCs w:val="18"/>
          <w:u w:val="single"/>
          <w:lang w:val="it-IT"/>
        </w:rPr>
        <w:t>l</w:t>
      </w:r>
      <w:r w:rsidRPr="000F03C2">
        <w:rPr>
          <w:rFonts w:hint="eastAsia"/>
          <w:b/>
          <w:bCs/>
          <w:sz w:val="24"/>
          <w:szCs w:val="18"/>
          <w:u w:val="single"/>
          <w:lang w:val="it-IT"/>
        </w:rPr>
        <w:t>avio Restani</w:t>
      </w:r>
      <w:r w:rsidRPr="00113745">
        <w:rPr>
          <w:rFonts w:hint="eastAsia"/>
          <w:sz w:val="18"/>
          <w:u w:val="single"/>
          <w:lang w:val="it-IT"/>
        </w:rPr>
        <w:t>コイ</w:t>
      </w:r>
      <w:r w:rsidRPr="00113745">
        <w:rPr>
          <w:rFonts w:hint="eastAsia"/>
          <w:sz w:val="18"/>
          <w:u w:val="single"/>
          <w:lang w:val="it-IT"/>
        </w:rPr>
        <w:t xml:space="preserve"> </w:t>
      </w:r>
      <w:r w:rsidRPr="00113745">
        <w:rPr>
          <w:rFonts w:hint="eastAsia"/>
          <w:sz w:val="18"/>
          <w:u w:val="single"/>
          <w:lang w:val="it-IT"/>
        </w:rPr>
        <w:t>ディ</w:t>
      </w:r>
      <w:r w:rsidRPr="00113745">
        <w:rPr>
          <w:rFonts w:hint="eastAsia"/>
          <w:sz w:val="18"/>
          <w:u w:val="single"/>
          <w:lang w:val="it-IT"/>
        </w:rPr>
        <w:t xml:space="preserve"> </w:t>
      </w:r>
      <w:r w:rsidRPr="00113745">
        <w:rPr>
          <w:rFonts w:hint="eastAsia"/>
          <w:sz w:val="18"/>
          <w:u w:val="single"/>
          <w:lang w:val="it-IT"/>
        </w:rPr>
        <w:t>フラヴィオ</w:t>
      </w:r>
      <w:r w:rsidRPr="00113745">
        <w:rPr>
          <w:rFonts w:hint="eastAsia"/>
          <w:sz w:val="18"/>
          <w:u w:val="single"/>
          <w:lang w:val="it-IT"/>
        </w:rPr>
        <w:t xml:space="preserve"> </w:t>
      </w:r>
      <w:r w:rsidRPr="00113745">
        <w:rPr>
          <w:rFonts w:hint="eastAsia"/>
          <w:sz w:val="18"/>
          <w:u w:val="single"/>
          <w:lang w:val="it-IT"/>
        </w:rPr>
        <w:t>レスターニ</w:t>
      </w:r>
      <w:r w:rsidRPr="00113745">
        <w:rPr>
          <w:rFonts w:hint="eastAsia"/>
          <w:sz w:val="16"/>
          <w:u w:val="single"/>
          <w:lang w:val="it-IT"/>
        </w:rPr>
        <w:t xml:space="preserve"> </w:t>
      </w:r>
      <w:r>
        <w:rPr>
          <w:rFonts w:hint="eastAsia"/>
          <w:sz w:val="16"/>
          <w:u w:val="single"/>
          <w:lang w:val="it-IT"/>
        </w:rPr>
        <w:t xml:space="preserve">                                  </w:t>
      </w:r>
      <w:r w:rsidRPr="00D8390E">
        <w:rPr>
          <w:rFonts w:cs="ＭＳ ゴシック"/>
          <w:sz w:val="16"/>
          <w:szCs w:val="16"/>
          <w:u w:val="single"/>
          <w:lang w:val="it-IT"/>
        </w:rPr>
        <w:t>エミリア＝ロマーニャー</w:t>
      </w:r>
      <w:r>
        <w:rPr>
          <w:rFonts w:cs="ＭＳ ゴシック" w:hint="eastAsia"/>
          <w:sz w:val="16"/>
          <w:szCs w:val="16"/>
          <w:u w:val="single"/>
          <w:lang w:val="it-IT"/>
        </w:rPr>
        <w:t>ボローニャ</w:t>
      </w:r>
      <w:r w:rsidRPr="00D8390E">
        <w:rPr>
          <w:rFonts w:cs="ＭＳ ゴシック"/>
          <w:sz w:val="16"/>
          <w:szCs w:val="16"/>
          <w:u w:val="single"/>
          <w:lang w:val="it-IT"/>
        </w:rPr>
        <w:t>ー</w:t>
      </w:r>
      <w:r>
        <w:rPr>
          <w:rFonts w:cs="ＭＳ ゴシック" w:hint="eastAsia"/>
          <w:sz w:val="16"/>
          <w:szCs w:val="16"/>
          <w:u w:val="single"/>
          <w:lang w:val="it-IT"/>
        </w:rPr>
        <w:t>ヴァルサモッジャ</w:t>
      </w:r>
    </w:p>
    <w:p w14:paraId="0B7181ED" w14:textId="00A95575" w:rsidR="00E54769" w:rsidRPr="00C04C54" w:rsidRDefault="00E54769" w:rsidP="00183B2F">
      <w:pPr>
        <w:ind w:firstLineChars="100" w:firstLine="143"/>
        <w:rPr>
          <w:sz w:val="16"/>
          <w:szCs w:val="16"/>
          <w:lang w:val="it-IT"/>
        </w:rPr>
      </w:pPr>
      <w:r>
        <w:rPr>
          <w:rFonts w:hint="eastAsia"/>
          <w:sz w:val="16"/>
          <w:szCs w:val="18"/>
          <w:lang w:val="it-IT"/>
        </w:rPr>
        <w:t>完全無添加を堅持しつつも、クリアで雑味のないワイン造りを目指すフラヴィオ　レスターニ。グラツィアーノやエリオーリが守ってきたエミリア＝ロマーニャの伝統を担う、次世代の造り手の一人。</w:t>
      </w:r>
      <w:r w:rsidR="00183B2F">
        <w:rPr>
          <w:rFonts w:hint="eastAsia"/>
          <w:sz w:val="16"/>
          <w:szCs w:val="18"/>
          <w:lang w:val="it-IT"/>
        </w:rPr>
        <w:t>諸事情のため欠品となっていた各キュヴェをリリース</w:t>
      </w:r>
      <w:r w:rsidR="00C04C54">
        <w:rPr>
          <w:rFonts w:hint="eastAsia"/>
          <w:sz w:val="16"/>
          <w:szCs w:val="18"/>
          <w:lang w:val="it-IT"/>
        </w:rPr>
        <w:t>いたします。</w:t>
      </w:r>
      <w:r>
        <w:rPr>
          <w:rFonts w:hint="eastAsia"/>
          <w:sz w:val="16"/>
          <w:szCs w:val="18"/>
          <w:lang w:val="it-IT"/>
        </w:rPr>
        <w:t>ボローニャを代表する果皮の厚い白ブドウ、ピニョレットを用いた微発泡</w:t>
      </w:r>
      <w:r w:rsidR="00183B2F">
        <w:rPr>
          <w:b/>
          <w:bCs/>
          <w:sz w:val="16"/>
          <w:szCs w:val="18"/>
          <w:lang w:val="it-IT"/>
        </w:rPr>
        <w:t>”</w:t>
      </w:r>
      <w:r w:rsidR="00183B2F">
        <w:rPr>
          <w:rFonts w:hint="eastAsia"/>
          <w:b/>
          <w:bCs/>
          <w:sz w:val="16"/>
          <w:szCs w:val="18"/>
          <w:lang w:val="it-IT"/>
        </w:rPr>
        <w:t>C</w:t>
      </w:r>
      <w:r w:rsidRPr="00A632E9">
        <w:rPr>
          <w:rFonts w:hint="eastAsia"/>
          <w:b/>
          <w:bCs/>
          <w:sz w:val="16"/>
          <w:szCs w:val="18"/>
          <w:lang w:val="it-IT"/>
        </w:rPr>
        <w:t>hi Mera</w:t>
      </w:r>
      <w:r w:rsidR="00183B2F">
        <w:rPr>
          <w:b/>
          <w:bCs/>
          <w:sz w:val="16"/>
          <w:szCs w:val="18"/>
          <w:lang w:val="it-IT"/>
        </w:rPr>
        <w:t>”</w:t>
      </w:r>
      <w:r w:rsidR="00183B2F">
        <w:rPr>
          <w:rFonts w:hint="eastAsia"/>
          <w:b/>
          <w:bCs/>
          <w:sz w:val="16"/>
          <w:szCs w:val="18"/>
          <w:lang w:val="it-IT"/>
        </w:rPr>
        <w:t>Frizzante</w:t>
      </w:r>
      <w:r w:rsidRPr="00A632E9">
        <w:rPr>
          <w:rFonts w:hint="eastAsia"/>
          <w:b/>
          <w:bCs/>
          <w:sz w:val="16"/>
          <w:szCs w:val="18"/>
          <w:lang w:val="it-IT"/>
        </w:rPr>
        <w:t>(2</w:t>
      </w:r>
      <w:r w:rsidR="00183B2F">
        <w:rPr>
          <w:rFonts w:hint="eastAsia"/>
          <w:b/>
          <w:bCs/>
          <w:sz w:val="16"/>
          <w:szCs w:val="18"/>
          <w:lang w:val="it-IT"/>
        </w:rPr>
        <w:t>4</w:t>
      </w:r>
      <w:r w:rsidRPr="00A632E9">
        <w:rPr>
          <w:rFonts w:hint="eastAsia"/>
          <w:b/>
          <w:bCs/>
          <w:sz w:val="16"/>
          <w:szCs w:val="18"/>
          <w:lang w:val="it-IT"/>
        </w:rPr>
        <w:t>)</w:t>
      </w:r>
      <w:r w:rsidRPr="00A632E9">
        <w:rPr>
          <w:rFonts w:hint="eastAsia"/>
          <w:b/>
          <w:bCs/>
          <w:sz w:val="16"/>
          <w:szCs w:val="18"/>
          <w:lang w:val="it-IT"/>
        </w:rPr>
        <w:t>キメラ</w:t>
      </w:r>
      <w:r w:rsidR="00183B2F">
        <w:rPr>
          <w:rFonts w:hint="eastAsia"/>
          <w:b/>
          <w:bCs/>
          <w:sz w:val="16"/>
          <w:szCs w:val="18"/>
          <w:lang w:val="it-IT"/>
        </w:rPr>
        <w:t xml:space="preserve"> </w:t>
      </w:r>
      <w:r w:rsidR="00183B2F">
        <w:rPr>
          <w:rFonts w:hint="eastAsia"/>
          <w:b/>
          <w:bCs/>
          <w:sz w:val="16"/>
          <w:szCs w:val="18"/>
          <w:lang w:val="it-IT"/>
        </w:rPr>
        <w:t>フリッツァンテ</w:t>
      </w:r>
      <w:r>
        <w:rPr>
          <w:rFonts w:hint="eastAsia"/>
          <w:sz w:val="16"/>
          <w:szCs w:val="18"/>
          <w:lang w:val="it-IT"/>
        </w:rPr>
        <w:t>。</w:t>
      </w:r>
      <w:r w:rsidR="0042205A">
        <w:rPr>
          <w:rFonts w:hint="eastAsia"/>
          <w:sz w:val="16"/>
          <w:szCs w:val="18"/>
          <w:lang w:val="it-IT"/>
        </w:rPr>
        <w:t>そして</w:t>
      </w:r>
      <w:r>
        <w:rPr>
          <w:rFonts w:hint="eastAsia"/>
          <w:sz w:val="16"/>
          <w:szCs w:val="18"/>
          <w:lang w:val="it-IT"/>
        </w:rPr>
        <w:t>ブドウ果汁以外一切の添加を行わない</w:t>
      </w:r>
      <w:r w:rsidR="00183B2F">
        <w:rPr>
          <w:rFonts w:hint="eastAsia"/>
          <w:sz w:val="16"/>
          <w:szCs w:val="18"/>
          <w:lang w:val="it-IT"/>
        </w:rPr>
        <w:t>ビン</w:t>
      </w:r>
      <w:r>
        <w:rPr>
          <w:rFonts w:hint="eastAsia"/>
          <w:sz w:val="16"/>
          <w:szCs w:val="18"/>
          <w:lang w:val="it-IT"/>
        </w:rPr>
        <w:t>内</w:t>
      </w:r>
      <w:r w:rsidR="00183B2F">
        <w:rPr>
          <w:rFonts w:hint="eastAsia"/>
          <w:sz w:val="16"/>
          <w:szCs w:val="18"/>
          <w:lang w:val="it-IT"/>
        </w:rPr>
        <w:t>2</w:t>
      </w:r>
      <w:r>
        <w:rPr>
          <w:rFonts w:hint="eastAsia"/>
          <w:sz w:val="16"/>
          <w:szCs w:val="18"/>
          <w:lang w:val="it-IT"/>
        </w:rPr>
        <w:t>次醗酵</w:t>
      </w:r>
      <w:r w:rsidR="00183B2F">
        <w:rPr>
          <w:rFonts w:hint="eastAsia"/>
          <w:sz w:val="16"/>
          <w:szCs w:val="18"/>
          <w:lang w:val="it-IT"/>
        </w:rPr>
        <w:t>、さらにデゴルジュマン（オリ抜き）をせずシュールリーの状態でリリースされる「生きたスプマンテ」</w:t>
      </w:r>
      <w:r>
        <w:rPr>
          <w:rFonts w:hint="eastAsia"/>
          <w:sz w:val="16"/>
          <w:szCs w:val="18"/>
          <w:lang w:val="it-IT"/>
        </w:rPr>
        <w:t>、</w:t>
      </w:r>
      <w:r w:rsidRPr="00A632E9">
        <w:rPr>
          <w:rFonts w:hint="eastAsia"/>
          <w:b/>
          <w:bCs/>
          <w:sz w:val="16"/>
          <w:szCs w:val="18"/>
          <w:lang w:val="it-IT"/>
        </w:rPr>
        <w:t>Illusione(2</w:t>
      </w:r>
      <w:r w:rsidR="00183B2F">
        <w:rPr>
          <w:rFonts w:hint="eastAsia"/>
          <w:b/>
          <w:bCs/>
          <w:sz w:val="16"/>
          <w:szCs w:val="18"/>
          <w:lang w:val="it-IT"/>
        </w:rPr>
        <w:t>4</w:t>
      </w:r>
      <w:r w:rsidRPr="00A632E9">
        <w:rPr>
          <w:rFonts w:hint="eastAsia"/>
          <w:b/>
          <w:bCs/>
          <w:sz w:val="16"/>
          <w:szCs w:val="18"/>
          <w:lang w:val="it-IT"/>
        </w:rPr>
        <w:t>)</w:t>
      </w:r>
      <w:r w:rsidRPr="00A632E9">
        <w:rPr>
          <w:rFonts w:hint="eastAsia"/>
          <w:b/>
          <w:bCs/>
          <w:sz w:val="16"/>
          <w:szCs w:val="18"/>
          <w:lang w:val="it-IT"/>
        </w:rPr>
        <w:t>イッルズィオーネ</w:t>
      </w:r>
      <w:r w:rsidR="0042205A">
        <w:rPr>
          <w:rFonts w:hint="eastAsia"/>
          <w:sz w:val="16"/>
          <w:szCs w:val="18"/>
          <w:lang w:val="it-IT"/>
        </w:rPr>
        <w:t>の</w:t>
      </w:r>
      <w:r w:rsidR="0042205A">
        <w:rPr>
          <w:rFonts w:hint="eastAsia"/>
          <w:sz w:val="16"/>
          <w:szCs w:val="18"/>
          <w:lang w:val="it-IT"/>
        </w:rPr>
        <w:t>2</w:t>
      </w:r>
      <w:r w:rsidR="0042205A">
        <w:rPr>
          <w:rFonts w:hint="eastAsia"/>
          <w:sz w:val="16"/>
          <w:szCs w:val="18"/>
          <w:lang w:val="it-IT"/>
        </w:rPr>
        <w:t>つのキュヴェをご紹介させていただきます。</w:t>
      </w:r>
      <w:r w:rsidR="00183B2F">
        <w:rPr>
          <w:rFonts w:hint="eastAsia"/>
          <w:sz w:val="16"/>
          <w:szCs w:val="16"/>
        </w:rPr>
        <w:t>雨が多く冷涼な</w:t>
      </w:r>
      <w:r w:rsidR="00183B2F">
        <w:rPr>
          <w:rFonts w:hint="eastAsia"/>
          <w:sz w:val="16"/>
          <w:szCs w:val="16"/>
        </w:rPr>
        <w:t>2024</w:t>
      </w:r>
      <w:r w:rsidR="00183B2F">
        <w:rPr>
          <w:rFonts w:hint="eastAsia"/>
          <w:sz w:val="16"/>
          <w:szCs w:val="16"/>
        </w:rPr>
        <w:t>ヴィンテージ、果実の成熟に時間がかかったものの、カビや病気</w:t>
      </w:r>
      <w:r w:rsidR="001D5C56">
        <w:rPr>
          <w:rFonts w:hint="eastAsia"/>
          <w:sz w:val="16"/>
          <w:szCs w:val="16"/>
        </w:rPr>
        <w:t>など</w:t>
      </w:r>
      <w:r w:rsidR="00183B2F">
        <w:rPr>
          <w:rFonts w:hint="eastAsia"/>
          <w:sz w:val="16"/>
          <w:szCs w:val="16"/>
        </w:rPr>
        <w:t>悪影響は出ず、フレッシュで繊細なブドウが収穫できました。近年悩んできた過熟さや重さは皆無！フレッシュで美しい酸と香りある、飲み心地抜群の泡が揃いました！</w:t>
      </w:r>
      <w:r w:rsidR="00C04C54">
        <w:rPr>
          <w:rFonts w:hint="eastAsia"/>
          <w:sz w:val="16"/>
          <w:szCs w:val="16"/>
        </w:rPr>
        <w:t>畑に混植されている黒ブドウから造られる飲み心地抜群の赤</w:t>
      </w:r>
      <w:r w:rsidR="00C04C54" w:rsidRPr="00C04C54">
        <w:rPr>
          <w:rFonts w:hint="eastAsia"/>
          <w:b/>
          <w:sz w:val="16"/>
          <w:szCs w:val="16"/>
          <w:lang w:val="it-IT"/>
        </w:rPr>
        <w:t>Nami</w:t>
      </w:r>
      <w:r w:rsidR="00C04C54" w:rsidRPr="00C04C54">
        <w:rPr>
          <w:b/>
          <w:sz w:val="16"/>
          <w:szCs w:val="16"/>
          <w:lang w:val="it-IT"/>
        </w:rPr>
        <w:t>”</w:t>
      </w:r>
      <w:r w:rsidR="00C04C54" w:rsidRPr="00C04C54">
        <w:rPr>
          <w:rFonts w:hint="eastAsia"/>
          <w:b/>
          <w:sz w:val="16"/>
          <w:szCs w:val="16"/>
          <w:lang w:val="it-IT"/>
        </w:rPr>
        <w:t>Barbera</w:t>
      </w:r>
      <w:r w:rsidR="00C04C54" w:rsidRPr="00C04C54">
        <w:rPr>
          <w:b/>
          <w:sz w:val="16"/>
          <w:szCs w:val="16"/>
          <w:lang w:val="it-IT"/>
        </w:rPr>
        <w:t>(2</w:t>
      </w:r>
      <w:r w:rsidR="00C04C54" w:rsidRPr="00C04C54">
        <w:rPr>
          <w:rFonts w:hint="eastAsia"/>
          <w:b/>
          <w:sz w:val="16"/>
          <w:szCs w:val="16"/>
          <w:lang w:val="it-IT"/>
        </w:rPr>
        <w:t>3</w:t>
      </w:r>
      <w:r w:rsidR="00C04C54" w:rsidRPr="00C04C54">
        <w:rPr>
          <w:b/>
          <w:sz w:val="16"/>
          <w:szCs w:val="16"/>
          <w:lang w:val="it-IT"/>
        </w:rPr>
        <w:t>)”</w:t>
      </w:r>
      <w:r w:rsidR="00C04C54" w:rsidRPr="00C04C54">
        <w:rPr>
          <w:rFonts w:hint="eastAsia"/>
          <w:b/>
          <w:sz w:val="16"/>
          <w:szCs w:val="16"/>
          <w:lang w:val="it-IT"/>
        </w:rPr>
        <w:t>ナミ</w:t>
      </w:r>
      <w:r w:rsidR="00C04C54" w:rsidRPr="00C04C54">
        <w:rPr>
          <w:b/>
          <w:sz w:val="16"/>
          <w:szCs w:val="16"/>
          <w:lang w:val="it-IT"/>
        </w:rPr>
        <w:t>”</w:t>
      </w:r>
      <w:r w:rsidR="00C04C54" w:rsidRPr="00C04C54">
        <w:rPr>
          <w:rFonts w:hint="eastAsia"/>
          <w:b/>
          <w:sz w:val="16"/>
          <w:szCs w:val="16"/>
          <w:lang w:val="it-IT"/>
        </w:rPr>
        <w:t xml:space="preserve"> </w:t>
      </w:r>
      <w:r w:rsidR="00C04C54" w:rsidRPr="00C04C54">
        <w:rPr>
          <w:rFonts w:hint="eastAsia"/>
          <w:b/>
          <w:sz w:val="16"/>
          <w:szCs w:val="16"/>
          <w:lang w:val="it-IT"/>
        </w:rPr>
        <w:t>バルベーラ</w:t>
      </w:r>
      <w:r w:rsidR="00C04C54" w:rsidRPr="00C04C54">
        <w:rPr>
          <w:rFonts w:hint="eastAsia"/>
          <w:bCs/>
          <w:sz w:val="16"/>
          <w:szCs w:val="16"/>
          <w:lang w:val="it-IT"/>
        </w:rPr>
        <w:t>は同ヴィンテージが再入荷しております。</w:t>
      </w:r>
    </w:p>
    <w:p w14:paraId="1C920763" w14:textId="1103348B" w:rsidR="00E54769" w:rsidRPr="00D8390E" w:rsidRDefault="0042205A" w:rsidP="00E54769">
      <w:pPr>
        <w:spacing w:line="240" w:lineRule="atLeast"/>
        <w:jc w:val="left"/>
        <w:rPr>
          <w:rFonts w:ascii="HGPｺﾞｼｯｸM"/>
          <w:b/>
          <w:sz w:val="16"/>
          <w:szCs w:val="16"/>
          <w:lang w:val="it-IT"/>
        </w:rPr>
      </w:pPr>
      <w:r>
        <w:rPr>
          <w:rFonts w:ascii="HGPｺﾞｼｯｸM"/>
          <w:b/>
          <w:noProof/>
          <w:sz w:val="16"/>
          <w:szCs w:val="16"/>
          <w:lang w:val="it-IT"/>
        </w:rPr>
        <w:drawing>
          <wp:anchor distT="0" distB="0" distL="114300" distR="114300" simplePos="0" relativeHeight="251688960" behindDoc="0" locked="0" layoutInCell="1" allowOverlap="1" wp14:anchorId="7FFE57FF" wp14:editId="4913AF3B">
            <wp:simplePos x="0" y="0"/>
            <wp:positionH relativeFrom="margin">
              <wp:posOffset>4888230</wp:posOffset>
            </wp:positionH>
            <wp:positionV relativeFrom="paragraph">
              <wp:posOffset>17780</wp:posOffset>
            </wp:positionV>
            <wp:extent cx="1934210" cy="1089660"/>
            <wp:effectExtent l="0" t="0" r="8890" b="0"/>
            <wp:wrapSquare wrapText="bothSides"/>
            <wp:docPr id="9" name="図 9" descr="手紙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9" descr="手紙 が含まれている画像&#10;&#10;自動的に生成された説明"/>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934210" cy="1089660"/>
                    </a:xfrm>
                    <a:prstGeom prst="rect">
                      <a:avLst/>
                    </a:prstGeom>
                  </pic:spPr>
                </pic:pic>
              </a:graphicData>
            </a:graphic>
            <wp14:sizeRelH relativeFrom="margin">
              <wp14:pctWidth>0</wp14:pctWidth>
            </wp14:sizeRelH>
            <wp14:sizeRelV relativeFrom="margin">
              <wp14:pctHeight>0</wp14:pctHeight>
            </wp14:sizeRelV>
          </wp:anchor>
        </w:drawing>
      </w:r>
      <w:r w:rsidR="00E54769">
        <w:rPr>
          <w:b/>
          <w:lang w:val="it-IT"/>
        </w:rPr>
        <w:t>“</w:t>
      </w:r>
      <w:r w:rsidR="00E54769">
        <w:rPr>
          <w:rFonts w:hint="eastAsia"/>
          <w:b/>
          <w:lang w:val="it-IT"/>
        </w:rPr>
        <w:t>Chi Mera</w:t>
      </w:r>
      <w:r w:rsidR="00E54769">
        <w:rPr>
          <w:b/>
          <w:lang w:val="it-IT"/>
        </w:rPr>
        <w:t>”</w:t>
      </w:r>
      <w:r w:rsidR="00E54769">
        <w:rPr>
          <w:rFonts w:hint="eastAsia"/>
          <w:b/>
          <w:lang w:val="it-IT"/>
        </w:rPr>
        <w:t xml:space="preserve"> Frizzante</w:t>
      </w:r>
      <w:r w:rsidR="00E54769" w:rsidRPr="00D8390E">
        <w:rPr>
          <w:b/>
          <w:lang w:val="it-IT"/>
        </w:rPr>
        <w:t xml:space="preserve"> </w:t>
      </w:r>
      <w:r w:rsidR="00E54769">
        <w:rPr>
          <w:b/>
          <w:lang w:val="it-IT"/>
        </w:rPr>
        <w:t>(2</w:t>
      </w:r>
      <w:r w:rsidR="00183B2F">
        <w:rPr>
          <w:rFonts w:hint="eastAsia"/>
          <w:b/>
          <w:lang w:val="it-IT"/>
        </w:rPr>
        <w:t>4</w:t>
      </w:r>
      <w:r w:rsidR="00E54769">
        <w:rPr>
          <w:b/>
          <w:lang w:val="it-IT"/>
        </w:rPr>
        <w:t>)</w:t>
      </w:r>
      <w:r w:rsidR="00E54769">
        <w:rPr>
          <w:b/>
          <w:sz w:val="16"/>
          <w:szCs w:val="16"/>
          <w:lang w:val="it-IT"/>
        </w:rPr>
        <w:t>”</w:t>
      </w:r>
      <w:r w:rsidR="00E54769">
        <w:rPr>
          <w:rFonts w:hint="eastAsia"/>
          <w:b/>
          <w:sz w:val="16"/>
          <w:szCs w:val="16"/>
          <w:lang w:val="it-IT"/>
        </w:rPr>
        <w:t>キメラ</w:t>
      </w:r>
      <w:r w:rsidR="00E54769">
        <w:rPr>
          <w:b/>
          <w:sz w:val="16"/>
          <w:szCs w:val="16"/>
          <w:lang w:val="it-IT"/>
        </w:rPr>
        <w:t>”</w:t>
      </w:r>
      <w:r w:rsidR="00E54769">
        <w:rPr>
          <w:rFonts w:hint="eastAsia"/>
          <w:b/>
          <w:sz w:val="16"/>
          <w:szCs w:val="16"/>
          <w:lang w:val="it-IT"/>
        </w:rPr>
        <w:t xml:space="preserve"> </w:t>
      </w:r>
      <w:r w:rsidR="00E54769">
        <w:rPr>
          <w:rFonts w:hint="eastAsia"/>
          <w:b/>
          <w:sz w:val="16"/>
          <w:szCs w:val="16"/>
          <w:lang w:val="it-IT"/>
        </w:rPr>
        <w:t>フリッツァンテ</w:t>
      </w:r>
      <w:r w:rsidR="00E54769">
        <w:rPr>
          <w:rFonts w:hint="eastAsia"/>
          <w:b/>
          <w:sz w:val="16"/>
          <w:szCs w:val="16"/>
          <w:lang w:val="it-IT"/>
        </w:rPr>
        <w:t xml:space="preserve"> </w:t>
      </w:r>
      <w:r w:rsidR="00E54769" w:rsidRPr="00D8390E">
        <w:rPr>
          <w:rFonts w:ascii="HGPｺﾞｼｯｸM" w:hAnsi="ＭＳ 明朝" w:cs="ＭＳ 明朝" w:hint="eastAsia"/>
          <w:b/>
          <w:color w:val="00B050"/>
          <w:sz w:val="16"/>
          <w:szCs w:val="16"/>
          <w:lang w:val="it-IT"/>
        </w:rPr>
        <w:t>≪</w:t>
      </w:r>
      <w:r w:rsidR="00E54769">
        <w:rPr>
          <w:rFonts w:ascii="HGPｺﾞｼｯｸM" w:hAnsi="ＭＳ 明朝" w:cs="ＭＳ 明朝" w:hint="eastAsia"/>
          <w:b/>
          <w:color w:val="00B050"/>
          <w:sz w:val="16"/>
          <w:szCs w:val="16"/>
          <w:lang w:val="it-IT"/>
        </w:rPr>
        <w:t>新ヴィンテージ</w:t>
      </w:r>
      <w:r w:rsidR="00E54769" w:rsidRPr="00D8390E">
        <w:rPr>
          <w:rFonts w:ascii="HGPｺﾞｼｯｸM" w:hAnsi="ＭＳ 明朝" w:cs="ＭＳ 明朝" w:hint="eastAsia"/>
          <w:b/>
          <w:color w:val="00B050"/>
          <w:sz w:val="16"/>
          <w:szCs w:val="16"/>
          <w:lang w:val="it-IT"/>
        </w:rPr>
        <w:t>≫</w:t>
      </w:r>
    </w:p>
    <w:p w14:paraId="23AC55A9" w14:textId="1EA622DB" w:rsidR="00183B2F" w:rsidRDefault="00E54769" w:rsidP="00E54769">
      <w:pPr>
        <w:spacing w:line="240" w:lineRule="atLeast"/>
        <w:ind w:firstLineChars="100" w:firstLine="143"/>
        <w:jc w:val="left"/>
        <w:rPr>
          <w:sz w:val="16"/>
          <w:szCs w:val="18"/>
          <w:lang w:val="it-IT"/>
        </w:rPr>
      </w:pPr>
      <w:r>
        <w:rPr>
          <w:rFonts w:hint="eastAsia"/>
          <w:sz w:val="16"/>
          <w:szCs w:val="18"/>
          <w:lang w:val="it-IT"/>
        </w:rPr>
        <w:t>カンティーナの近くの畑より収穫する、ピニョレットをベースにしたフリッツァンテ。ピニョレットは酸が穏やかで果皮が厚い、タンニンを秘めた白ブドウ。他のブドウ品種も一緒に収穫し、果皮と接触し酵母からの醗酵を見つつ圧搾、果汁のみで醗酵。</w:t>
      </w:r>
      <w:r>
        <w:rPr>
          <w:rFonts w:hint="eastAsia"/>
          <w:sz w:val="16"/>
          <w:szCs w:val="18"/>
          <w:lang w:val="it-IT"/>
        </w:rPr>
        <w:t>2</w:t>
      </w:r>
      <w:r>
        <w:rPr>
          <w:rFonts w:hint="eastAsia"/>
          <w:sz w:val="16"/>
          <w:szCs w:val="18"/>
          <w:lang w:val="it-IT"/>
        </w:rPr>
        <w:t>次醗酵時には、イッルズィオーネと同じモデネーゼのモストを加えて、ビン内再醗酵を行います。スプマンテとの大きな違いは、加えるモストの量、こちらもブドウ以外何も加えないという徹底したコンセプトのフリッツァンテ。</w:t>
      </w:r>
    </w:p>
    <w:p w14:paraId="4513B68B" w14:textId="68CCFFBC" w:rsidR="007C21DB" w:rsidRPr="00916AE0" w:rsidRDefault="00E54769" w:rsidP="00E54769">
      <w:pPr>
        <w:jc w:val="left"/>
        <w:rPr>
          <w:sz w:val="16"/>
          <w:szCs w:val="18"/>
          <w:lang w:val="it-IT"/>
        </w:rPr>
      </w:pPr>
      <w:r>
        <w:rPr>
          <w:rFonts w:hint="eastAsia"/>
          <w:sz w:val="16"/>
          <w:szCs w:val="18"/>
          <w:lang w:val="it-IT"/>
        </w:rPr>
        <w:t xml:space="preserve">　</w:t>
      </w:r>
      <w:r>
        <w:rPr>
          <w:rFonts w:hint="eastAsia"/>
          <w:sz w:val="16"/>
          <w:szCs w:val="18"/>
          <w:lang w:val="it-IT"/>
        </w:rPr>
        <w:t>202</w:t>
      </w:r>
      <w:r w:rsidR="00183B2F">
        <w:rPr>
          <w:rFonts w:hint="eastAsia"/>
          <w:sz w:val="16"/>
          <w:szCs w:val="18"/>
          <w:lang w:val="it-IT"/>
        </w:rPr>
        <w:t>４</w:t>
      </w:r>
      <w:r>
        <w:rPr>
          <w:rFonts w:hint="eastAsia"/>
          <w:sz w:val="16"/>
          <w:szCs w:val="18"/>
          <w:lang w:val="it-IT"/>
        </w:rPr>
        <w:t>年は雨が</w:t>
      </w:r>
      <w:r w:rsidR="00183B2F">
        <w:rPr>
          <w:rFonts w:hint="eastAsia"/>
          <w:sz w:val="16"/>
          <w:szCs w:val="18"/>
          <w:lang w:val="it-IT"/>
        </w:rPr>
        <w:t>冷涼な</w:t>
      </w:r>
      <w:r>
        <w:rPr>
          <w:rFonts w:hint="eastAsia"/>
          <w:sz w:val="16"/>
          <w:szCs w:val="18"/>
          <w:lang w:val="it-IT"/>
        </w:rPr>
        <w:t>ヴィンテージ。「黒ブドウではベト病の影響も出たけれど、果皮の強い白ブドウではむしろ酸のあるバランスを持ったブドウが収穫できた」、そう話すフラヴィオ。ほんのりタンニンを感じるピニョレットの個性を引き出しつつ、フレッシュな果実味と酸のバランスが心地よいフリッツァンテ。オリが残っているので若干の濁りはありますが、味わいはキレイで均整が取れた味わいです！</w:t>
      </w:r>
      <w:r w:rsidR="0042205A">
        <w:rPr>
          <w:rFonts w:hint="eastAsia"/>
          <w:sz w:val="16"/>
          <w:szCs w:val="18"/>
          <w:lang w:val="it-IT"/>
        </w:rPr>
        <w:t>ピニョレット特有の最後に感じる</w:t>
      </w:r>
      <w:r w:rsidR="00C045C4">
        <w:rPr>
          <w:rFonts w:hint="eastAsia"/>
          <w:sz w:val="16"/>
          <w:szCs w:val="18"/>
          <w:lang w:val="it-IT"/>
        </w:rPr>
        <w:t>、</w:t>
      </w:r>
      <w:r w:rsidR="0042205A">
        <w:rPr>
          <w:rFonts w:hint="eastAsia"/>
          <w:sz w:val="16"/>
          <w:szCs w:val="18"/>
          <w:lang w:val="it-IT"/>
        </w:rPr>
        <w:t>ほのかなタンニンが全体を引き締め、食欲を掻き立てる素晴らしい飲み口です！</w:t>
      </w:r>
    </w:p>
    <w:p w14:paraId="19CC56C9" w14:textId="298D1702" w:rsidR="00E54769" w:rsidRPr="00D8390E" w:rsidRDefault="0042205A" w:rsidP="00E54769">
      <w:pPr>
        <w:jc w:val="left"/>
        <w:rPr>
          <w:rFonts w:ascii="HGPｺﾞｼｯｸM"/>
          <w:b/>
          <w:sz w:val="16"/>
          <w:szCs w:val="16"/>
          <w:lang w:val="it-IT"/>
        </w:rPr>
      </w:pPr>
      <w:r>
        <w:rPr>
          <w:rFonts w:hint="eastAsia"/>
          <w:noProof/>
          <w:sz w:val="16"/>
          <w:szCs w:val="18"/>
          <w:lang w:val="ja-JP"/>
        </w:rPr>
        <w:lastRenderedPageBreak/>
        <w:drawing>
          <wp:anchor distT="0" distB="0" distL="114300" distR="114300" simplePos="0" relativeHeight="251689984" behindDoc="0" locked="0" layoutInCell="1" allowOverlap="1" wp14:anchorId="421E14DB" wp14:editId="3FD630C9">
            <wp:simplePos x="0" y="0"/>
            <wp:positionH relativeFrom="margin">
              <wp:align>right</wp:align>
            </wp:positionH>
            <wp:positionV relativeFrom="paragraph">
              <wp:posOffset>16510</wp:posOffset>
            </wp:positionV>
            <wp:extent cx="1909445" cy="1097280"/>
            <wp:effectExtent l="0" t="0" r="0" b="7620"/>
            <wp:wrapSquare wrapText="bothSides"/>
            <wp:docPr id="740993002" name="図 2" descr="手紙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993002" name="図 2" descr="手紙 が含まれている画像&#10;&#10;AI 生成コンテンツは誤りを含む可能性があります。"/>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909445" cy="1097280"/>
                    </a:xfrm>
                    <a:prstGeom prst="rect">
                      <a:avLst/>
                    </a:prstGeom>
                  </pic:spPr>
                </pic:pic>
              </a:graphicData>
            </a:graphic>
            <wp14:sizeRelH relativeFrom="margin">
              <wp14:pctWidth>0</wp14:pctWidth>
            </wp14:sizeRelH>
            <wp14:sizeRelV relativeFrom="margin">
              <wp14:pctHeight>0</wp14:pctHeight>
            </wp14:sizeRelV>
          </wp:anchor>
        </w:drawing>
      </w:r>
      <w:r w:rsidR="00E54769">
        <w:rPr>
          <w:b/>
          <w:lang w:val="it-IT"/>
        </w:rPr>
        <w:t>“</w:t>
      </w:r>
      <w:r w:rsidR="00E54769">
        <w:rPr>
          <w:rFonts w:hint="eastAsia"/>
          <w:b/>
          <w:lang w:val="it-IT"/>
        </w:rPr>
        <w:t>Illusione</w:t>
      </w:r>
      <w:r w:rsidR="00E54769">
        <w:rPr>
          <w:b/>
          <w:lang w:val="it-IT"/>
        </w:rPr>
        <w:t>”</w:t>
      </w:r>
      <w:r w:rsidR="00E54769">
        <w:rPr>
          <w:rFonts w:hint="eastAsia"/>
          <w:b/>
          <w:lang w:val="it-IT"/>
        </w:rPr>
        <w:t xml:space="preserve"> Spumante</w:t>
      </w:r>
      <w:r w:rsidR="00E54769" w:rsidRPr="00D8390E">
        <w:rPr>
          <w:b/>
          <w:lang w:val="it-IT"/>
        </w:rPr>
        <w:t xml:space="preserve"> </w:t>
      </w:r>
      <w:r w:rsidR="00E54769">
        <w:rPr>
          <w:b/>
          <w:lang w:val="it-IT"/>
        </w:rPr>
        <w:t>(2</w:t>
      </w:r>
      <w:r w:rsidR="00183B2F">
        <w:rPr>
          <w:rFonts w:hint="eastAsia"/>
          <w:b/>
          <w:lang w:val="it-IT"/>
        </w:rPr>
        <w:t>4</w:t>
      </w:r>
      <w:r w:rsidR="00E54769">
        <w:rPr>
          <w:b/>
          <w:lang w:val="it-IT"/>
        </w:rPr>
        <w:t>)</w:t>
      </w:r>
      <w:r w:rsidR="00E54769">
        <w:rPr>
          <w:b/>
          <w:sz w:val="16"/>
          <w:szCs w:val="16"/>
          <w:lang w:val="it-IT"/>
        </w:rPr>
        <w:t>”</w:t>
      </w:r>
      <w:r w:rsidR="00E54769">
        <w:rPr>
          <w:rFonts w:hint="eastAsia"/>
          <w:b/>
          <w:sz w:val="16"/>
          <w:szCs w:val="16"/>
          <w:lang w:val="it-IT"/>
        </w:rPr>
        <w:t>イッルズィオーネ</w:t>
      </w:r>
      <w:r w:rsidR="00E54769">
        <w:rPr>
          <w:b/>
          <w:sz w:val="16"/>
          <w:szCs w:val="16"/>
          <w:lang w:val="it-IT"/>
        </w:rPr>
        <w:t>”</w:t>
      </w:r>
      <w:r w:rsidR="00E54769">
        <w:rPr>
          <w:rFonts w:hint="eastAsia"/>
          <w:b/>
          <w:sz w:val="16"/>
          <w:szCs w:val="16"/>
          <w:lang w:val="it-IT"/>
        </w:rPr>
        <w:t xml:space="preserve"> </w:t>
      </w:r>
      <w:r w:rsidR="00E54769">
        <w:rPr>
          <w:rFonts w:hint="eastAsia"/>
          <w:b/>
          <w:sz w:val="16"/>
          <w:szCs w:val="16"/>
          <w:lang w:val="it-IT"/>
        </w:rPr>
        <w:t>スプマンテ</w:t>
      </w:r>
      <w:r w:rsidR="00E54769">
        <w:rPr>
          <w:rFonts w:hint="eastAsia"/>
          <w:b/>
          <w:sz w:val="16"/>
          <w:szCs w:val="16"/>
          <w:lang w:val="it-IT"/>
        </w:rPr>
        <w:t xml:space="preserve"> </w:t>
      </w:r>
      <w:r w:rsidR="00E54769" w:rsidRPr="00D8390E">
        <w:rPr>
          <w:rFonts w:ascii="HGPｺﾞｼｯｸM" w:hAnsi="ＭＳ 明朝" w:cs="ＭＳ 明朝" w:hint="eastAsia"/>
          <w:b/>
          <w:color w:val="00B050"/>
          <w:sz w:val="16"/>
          <w:szCs w:val="16"/>
          <w:lang w:val="it-IT"/>
        </w:rPr>
        <w:t>≪</w:t>
      </w:r>
      <w:r w:rsidR="00E54769">
        <w:rPr>
          <w:rFonts w:ascii="HGPｺﾞｼｯｸM" w:hAnsi="ＭＳ 明朝" w:cs="ＭＳ 明朝" w:hint="eastAsia"/>
          <w:b/>
          <w:color w:val="00B050"/>
          <w:sz w:val="16"/>
          <w:szCs w:val="16"/>
          <w:lang w:val="it-IT"/>
        </w:rPr>
        <w:t>新ヴィンテージ</w:t>
      </w:r>
      <w:r w:rsidR="00E54769" w:rsidRPr="00D8390E">
        <w:rPr>
          <w:rFonts w:ascii="HGPｺﾞｼｯｸM" w:hAnsi="ＭＳ 明朝" w:cs="ＭＳ 明朝" w:hint="eastAsia"/>
          <w:b/>
          <w:color w:val="00B050"/>
          <w:sz w:val="16"/>
          <w:szCs w:val="16"/>
          <w:lang w:val="it-IT"/>
        </w:rPr>
        <w:t>≫</w:t>
      </w:r>
    </w:p>
    <w:p w14:paraId="75BA635D" w14:textId="1A243D93" w:rsidR="0042205A" w:rsidRDefault="00E54769" w:rsidP="00E54769">
      <w:pPr>
        <w:pStyle w:val="Web"/>
        <w:shd w:val="clear" w:color="auto" w:fill="FFFFFF"/>
        <w:spacing w:before="0" w:beforeAutospacing="0" w:after="0" w:afterAutospacing="0"/>
        <w:ind w:firstLineChars="100" w:firstLine="143"/>
        <w:rPr>
          <w:rFonts w:ascii="Verdana" w:eastAsia="HGPｺﾞｼｯｸM" w:hAnsi="Verdana" w:cs="Times New Roman"/>
          <w:kern w:val="2"/>
          <w:sz w:val="16"/>
          <w:szCs w:val="18"/>
          <w:lang w:val="it-IT"/>
        </w:rPr>
      </w:pPr>
      <w:r>
        <w:rPr>
          <w:rFonts w:ascii="Verdana" w:eastAsia="HGPｺﾞｼｯｸM" w:hAnsi="Verdana" w:cs="Times New Roman" w:hint="eastAsia"/>
          <w:kern w:val="2"/>
          <w:sz w:val="16"/>
          <w:szCs w:val="18"/>
          <w:lang w:val="it-IT"/>
        </w:rPr>
        <w:t>この地域の伝統的な</w:t>
      </w:r>
      <w:r>
        <w:rPr>
          <w:rFonts w:ascii="Verdana" w:eastAsia="HGPｺﾞｼｯｸM" w:hAnsi="Verdana" w:cs="Times New Roman" w:hint="eastAsia"/>
          <w:kern w:val="2"/>
          <w:sz w:val="16"/>
          <w:szCs w:val="18"/>
          <w:lang w:val="it-IT"/>
        </w:rPr>
        <w:t>Berrusi</w:t>
      </w:r>
      <w:r>
        <w:rPr>
          <w:rFonts w:ascii="Verdana" w:eastAsia="HGPｺﾞｼｯｸM" w:hAnsi="Verdana" w:cs="Times New Roman" w:hint="eastAsia"/>
          <w:kern w:val="2"/>
          <w:sz w:val="16"/>
          <w:szCs w:val="18"/>
          <w:lang w:val="it-IT"/>
        </w:rPr>
        <w:t>（ベルッスィ）仕立てのまま残る、貴重な高樹齢のブドウ畑。クローン選抜されていないトレッビアーノ</w:t>
      </w:r>
      <w:r>
        <w:rPr>
          <w:rFonts w:ascii="Verdana" w:eastAsia="HGPｺﾞｼｯｸM" w:hAnsi="Verdana" w:cs="Times New Roman" w:hint="eastAsia"/>
          <w:kern w:val="2"/>
          <w:sz w:val="16"/>
          <w:szCs w:val="18"/>
          <w:lang w:val="it-IT"/>
        </w:rPr>
        <w:t xml:space="preserve"> </w:t>
      </w:r>
      <w:r>
        <w:rPr>
          <w:rFonts w:ascii="Verdana" w:eastAsia="HGPｺﾞｼｯｸM" w:hAnsi="Verdana" w:cs="Times New Roman" w:hint="eastAsia"/>
          <w:kern w:val="2"/>
          <w:sz w:val="16"/>
          <w:szCs w:val="18"/>
          <w:lang w:val="it-IT"/>
        </w:rPr>
        <w:t>モデネーゼやランブルスコ　ソルバーラ、グラスパロッサが残る特別な畑。この畑を守るために、</w:t>
      </w:r>
      <w:r>
        <w:rPr>
          <w:rFonts w:ascii="Verdana" w:eastAsia="HGPｺﾞｼｯｸM" w:hAnsi="Verdana" w:cs="Times New Roman" w:hint="eastAsia"/>
          <w:kern w:val="2"/>
          <w:sz w:val="16"/>
          <w:szCs w:val="18"/>
          <w:lang w:val="it-IT"/>
        </w:rPr>
        <w:t>KOI</w:t>
      </w:r>
      <w:r>
        <w:rPr>
          <w:rFonts w:ascii="Verdana" w:eastAsia="HGPｺﾞｼｯｸM" w:hAnsi="Verdana" w:cs="Times New Roman" w:hint="eastAsia"/>
          <w:kern w:val="2"/>
          <w:sz w:val="16"/>
          <w:szCs w:val="18"/>
          <w:lang w:val="it-IT"/>
        </w:rPr>
        <w:t>を立ち上げたと</w:t>
      </w:r>
      <w:r w:rsidR="0042205A">
        <w:rPr>
          <w:rFonts w:ascii="Verdana" w:eastAsia="HGPｺﾞｼｯｸM" w:hAnsi="Verdana" w:cs="Times New Roman" w:hint="eastAsia"/>
          <w:kern w:val="2"/>
          <w:sz w:val="16"/>
          <w:szCs w:val="18"/>
          <w:lang w:val="it-IT"/>
        </w:rPr>
        <w:t>いっても過言ではありません</w:t>
      </w:r>
      <w:r>
        <w:rPr>
          <w:rFonts w:ascii="Verdana" w:eastAsia="HGPｺﾞｼｯｸM" w:hAnsi="Verdana" w:cs="Times New Roman" w:hint="eastAsia"/>
          <w:kern w:val="2"/>
          <w:sz w:val="16"/>
          <w:szCs w:val="18"/>
          <w:lang w:val="it-IT"/>
        </w:rPr>
        <w:t>。</w:t>
      </w:r>
    </w:p>
    <w:p w14:paraId="36CE36E0" w14:textId="44B91152" w:rsidR="00183B2F" w:rsidRDefault="00E54769" w:rsidP="0042205A">
      <w:pPr>
        <w:pStyle w:val="Web"/>
        <w:shd w:val="clear" w:color="auto" w:fill="FFFFFF"/>
        <w:spacing w:before="0" w:beforeAutospacing="0" w:after="0" w:afterAutospacing="0"/>
        <w:ind w:firstLineChars="100" w:firstLine="143"/>
        <w:rPr>
          <w:rFonts w:ascii="Verdana" w:eastAsia="HGPｺﾞｼｯｸM" w:hAnsi="Verdana" w:cs="Times New Roman"/>
          <w:kern w:val="2"/>
          <w:sz w:val="16"/>
          <w:szCs w:val="18"/>
          <w:lang w:val="it-IT"/>
        </w:rPr>
      </w:pPr>
      <w:r>
        <w:rPr>
          <w:rFonts w:ascii="Verdana" w:eastAsia="HGPｺﾞｼｯｸM" w:hAnsi="Verdana" w:cs="Times New Roman" w:hint="eastAsia"/>
          <w:kern w:val="2"/>
          <w:sz w:val="16"/>
          <w:szCs w:val="18"/>
          <w:lang w:val="it-IT"/>
        </w:rPr>
        <w:t>気温が高く、湿度の溜まりやすいフォルミージネ近郊で、酸を維持したまま完熟したブドウを収穫するために、ベルッスィのような背の高い仕立ては不可欠であり、非常に理にかなったもの</w:t>
      </w:r>
      <w:r w:rsidR="0042205A">
        <w:rPr>
          <w:rFonts w:ascii="Verdana" w:eastAsia="HGPｺﾞｼｯｸM" w:hAnsi="Verdana" w:cs="Times New Roman" w:hint="eastAsia"/>
          <w:kern w:val="2"/>
          <w:sz w:val="16"/>
          <w:szCs w:val="18"/>
          <w:lang w:val="it-IT"/>
        </w:rPr>
        <w:t>であり、</w:t>
      </w:r>
      <w:r>
        <w:rPr>
          <w:rFonts w:ascii="Verdana" w:eastAsia="HGPｺﾞｼｯｸM" w:hAnsi="Verdana" w:cs="Times New Roman" w:hint="eastAsia"/>
          <w:kern w:val="2"/>
          <w:sz w:val="16"/>
          <w:szCs w:val="18"/>
          <w:lang w:val="it-IT"/>
        </w:rPr>
        <w:t>その「完熟</w:t>
      </w:r>
      <w:r w:rsidR="0042205A">
        <w:rPr>
          <w:rFonts w:ascii="Verdana" w:eastAsia="HGPｺﾞｼｯｸM" w:hAnsi="Verdana" w:cs="Times New Roman" w:hint="eastAsia"/>
          <w:kern w:val="2"/>
          <w:sz w:val="16"/>
          <w:szCs w:val="18"/>
          <w:lang w:val="it-IT"/>
        </w:rPr>
        <w:t>しつつも</w:t>
      </w:r>
      <w:r>
        <w:rPr>
          <w:rFonts w:ascii="Verdana" w:eastAsia="HGPｺﾞｼｯｸM" w:hAnsi="Verdana" w:cs="Times New Roman" w:hint="eastAsia"/>
          <w:kern w:val="2"/>
          <w:sz w:val="16"/>
          <w:szCs w:val="18"/>
          <w:lang w:val="it-IT"/>
        </w:rPr>
        <w:t>高い酸を</w:t>
      </w:r>
      <w:r w:rsidR="0042205A">
        <w:rPr>
          <w:rFonts w:ascii="Verdana" w:eastAsia="HGPｺﾞｼｯｸM" w:hAnsi="Verdana" w:cs="Times New Roman" w:hint="eastAsia"/>
          <w:kern w:val="2"/>
          <w:sz w:val="16"/>
          <w:szCs w:val="18"/>
          <w:lang w:val="it-IT"/>
        </w:rPr>
        <w:t>持った</w:t>
      </w:r>
      <w:r>
        <w:rPr>
          <w:rFonts w:ascii="Verdana" w:eastAsia="HGPｺﾞｼｯｸM" w:hAnsi="Verdana" w:cs="Times New Roman" w:hint="eastAsia"/>
          <w:kern w:val="2"/>
          <w:sz w:val="16"/>
          <w:szCs w:val="18"/>
          <w:lang w:val="it-IT"/>
        </w:rPr>
        <w:t>モデネーゼ」</w:t>
      </w:r>
      <w:r w:rsidR="0042205A">
        <w:rPr>
          <w:rFonts w:ascii="Verdana" w:eastAsia="HGPｺﾞｼｯｸM" w:hAnsi="Verdana" w:cs="Times New Roman" w:hint="eastAsia"/>
          <w:kern w:val="2"/>
          <w:sz w:val="16"/>
          <w:szCs w:val="18"/>
          <w:lang w:val="it-IT"/>
        </w:rPr>
        <w:t>の魅力を映し出す。</w:t>
      </w:r>
      <w:r>
        <w:rPr>
          <w:rFonts w:ascii="Verdana" w:eastAsia="HGPｺﾞｼｯｸM" w:hAnsi="Verdana" w:cs="Times New Roman" w:hint="eastAsia"/>
          <w:kern w:val="2"/>
          <w:sz w:val="16"/>
          <w:szCs w:val="18"/>
          <w:lang w:val="it-IT"/>
        </w:rPr>
        <w:t>そしてさらに、「ブドウ以外何も加えない、スボッカトゥーラ（オリ抜き）も行わず、オリと共に半永久的にワインが成長する」、というコンセプト。ブドウのみで表現する、フラヴィオのこだわりが詰まりに詰まったメトード</w:t>
      </w:r>
      <w:r>
        <w:rPr>
          <w:rFonts w:ascii="Verdana" w:eastAsia="HGPｺﾞｼｯｸM" w:hAnsi="Verdana" w:cs="Times New Roman" w:hint="eastAsia"/>
          <w:kern w:val="2"/>
          <w:sz w:val="16"/>
          <w:szCs w:val="18"/>
          <w:lang w:val="it-IT"/>
        </w:rPr>
        <w:t xml:space="preserve"> </w:t>
      </w:r>
      <w:r>
        <w:rPr>
          <w:rFonts w:ascii="Verdana" w:eastAsia="HGPｺﾞｼｯｸM" w:hAnsi="Verdana" w:cs="Times New Roman" w:hint="eastAsia"/>
          <w:kern w:val="2"/>
          <w:sz w:val="16"/>
          <w:szCs w:val="18"/>
          <w:lang w:val="it-IT"/>
        </w:rPr>
        <w:t>クラッシコです。</w:t>
      </w:r>
    </w:p>
    <w:p w14:paraId="1CA440A4" w14:textId="4EE23EF1" w:rsidR="007C21DB" w:rsidRDefault="00BF6DB0" w:rsidP="0042205A">
      <w:pPr>
        <w:pStyle w:val="Web"/>
        <w:shd w:val="clear" w:color="auto" w:fill="FFFFFF"/>
        <w:spacing w:before="0" w:beforeAutospacing="0" w:after="0" w:afterAutospacing="0"/>
        <w:ind w:firstLineChars="100" w:firstLine="224"/>
        <w:rPr>
          <w:rFonts w:ascii="Verdana" w:eastAsia="HGPｺﾞｼｯｸM" w:hAnsi="Verdana" w:cs="Times New Roman"/>
          <w:kern w:val="2"/>
          <w:sz w:val="16"/>
          <w:szCs w:val="18"/>
          <w:lang w:val="it-IT"/>
        </w:rPr>
      </w:pPr>
      <w:r>
        <w:rPr>
          <w:b/>
          <w:noProof/>
          <w:lang w:val="it-IT"/>
        </w:rPr>
        <w:drawing>
          <wp:anchor distT="0" distB="0" distL="114300" distR="114300" simplePos="0" relativeHeight="251711488" behindDoc="0" locked="0" layoutInCell="1" allowOverlap="1" wp14:anchorId="4166A394" wp14:editId="58957380">
            <wp:simplePos x="0" y="0"/>
            <wp:positionH relativeFrom="margin">
              <wp:align>right</wp:align>
            </wp:positionH>
            <wp:positionV relativeFrom="paragraph">
              <wp:posOffset>412750</wp:posOffset>
            </wp:positionV>
            <wp:extent cx="1892300" cy="1101725"/>
            <wp:effectExtent l="0" t="0" r="0" b="3175"/>
            <wp:wrapSquare wrapText="bothSides"/>
            <wp:docPr id="822005780" name="図 1" descr="グラフィカル ユーザー インターフェイス が含まれている画像&#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005780" name="図 1" descr="グラフィカル ユーザー インターフェイス が含まれている画像&#10;&#10;AI によって生成されたコンテンツは間違っている可能性があります。"/>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892300" cy="1101725"/>
                    </a:xfrm>
                    <a:prstGeom prst="rect">
                      <a:avLst/>
                    </a:prstGeom>
                  </pic:spPr>
                </pic:pic>
              </a:graphicData>
            </a:graphic>
            <wp14:sizeRelH relativeFrom="margin">
              <wp14:pctWidth>0</wp14:pctWidth>
            </wp14:sizeRelH>
            <wp14:sizeRelV relativeFrom="margin">
              <wp14:pctHeight>0</wp14:pctHeight>
            </wp14:sizeRelV>
          </wp:anchor>
        </w:drawing>
      </w:r>
      <w:r w:rsidR="00E54769">
        <w:rPr>
          <w:rFonts w:ascii="Verdana" w:eastAsia="HGPｺﾞｼｯｸM" w:hAnsi="Verdana" w:cs="Times New Roman" w:hint="eastAsia"/>
          <w:kern w:val="2"/>
          <w:sz w:val="16"/>
          <w:szCs w:val="18"/>
          <w:lang w:val="it-IT"/>
        </w:rPr>
        <w:t>上記の通り</w:t>
      </w:r>
      <w:r w:rsidR="00E54769">
        <w:rPr>
          <w:rFonts w:ascii="Verdana" w:eastAsia="HGPｺﾞｼｯｸM" w:hAnsi="Verdana" w:cs="Times New Roman" w:hint="eastAsia"/>
          <w:kern w:val="2"/>
          <w:sz w:val="16"/>
          <w:szCs w:val="18"/>
          <w:lang w:val="it-IT"/>
        </w:rPr>
        <w:t>202</w:t>
      </w:r>
      <w:r w:rsidR="00183B2F">
        <w:rPr>
          <w:rFonts w:ascii="Verdana" w:eastAsia="HGPｺﾞｼｯｸM" w:hAnsi="Verdana" w:cs="Times New Roman" w:hint="eastAsia"/>
          <w:kern w:val="2"/>
          <w:sz w:val="16"/>
          <w:szCs w:val="18"/>
          <w:lang w:val="it-IT"/>
        </w:rPr>
        <w:t>4</w:t>
      </w:r>
      <w:r w:rsidR="00E54769">
        <w:rPr>
          <w:rFonts w:ascii="Verdana" w:eastAsia="HGPｺﾞｼｯｸM" w:hAnsi="Verdana" w:cs="Times New Roman" w:hint="eastAsia"/>
          <w:kern w:val="2"/>
          <w:sz w:val="16"/>
          <w:szCs w:val="18"/>
          <w:lang w:val="it-IT"/>
        </w:rPr>
        <w:t>は</w:t>
      </w:r>
      <w:r w:rsidR="00183B2F">
        <w:rPr>
          <w:rFonts w:ascii="Verdana" w:eastAsia="HGPｺﾞｼｯｸM" w:hAnsi="Verdana" w:cs="Times New Roman" w:hint="eastAsia"/>
          <w:kern w:val="2"/>
          <w:sz w:val="16"/>
          <w:szCs w:val="18"/>
          <w:lang w:val="it-IT"/>
        </w:rPr>
        <w:t>冷涼で雨の多い</w:t>
      </w:r>
      <w:r w:rsidR="00E54769">
        <w:rPr>
          <w:rFonts w:ascii="Verdana" w:eastAsia="HGPｺﾞｼｯｸM" w:hAnsi="Verdana" w:cs="Times New Roman" w:hint="eastAsia"/>
          <w:kern w:val="2"/>
          <w:sz w:val="16"/>
          <w:szCs w:val="18"/>
          <w:lang w:val="it-IT"/>
        </w:rPr>
        <w:t>ヴィンテージ。しかし、モデネーゼやピニョレットといった果皮の厚い白ブドウには、大きな影響は出ず、むしろ例年よりもフレッシュで、</w:t>
      </w:r>
      <w:r w:rsidR="0042205A">
        <w:rPr>
          <w:rFonts w:ascii="Verdana" w:eastAsia="HGPｺﾞｼｯｸM" w:hAnsi="Verdana" w:cs="Times New Roman" w:hint="eastAsia"/>
          <w:kern w:val="2"/>
          <w:sz w:val="16"/>
          <w:szCs w:val="18"/>
          <w:lang w:val="it-IT"/>
        </w:rPr>
        <w:t>糖度が上がり過ぎずに</w:t>
      </w:r>
      <w:r w:rsidR="00E54769">
        <w:rPr>
          <w:rFonts w:ascii="Verdana" w:eastAsia="HGPｺﾞｼｯｸM" w:hAnsi="Verdana" w:cs="Times New Roman" w:hint="eastAsia"/>
          <w:kern w:val="2"/>
          <w:sz w:val="16"/>
          <w:szCs w:val="18"/>
          <w:lang w:val="it-IT"/>
        </w:rPr>
        <w:t>酸を維持した状態で収穫でき</w:t>
      </w:r>
      <w:r w:rsidR="0042205A">
        <w:rPr>
          <w:rFonts w:ascii="Verdana" w:eastAsia="HGPｺﾞｼｯｸM" w:hAnsi="Verdana" w:cs="Times New Roman" w:hint="eastAsia"/>
          <w:kern w:val="2"/>
          <w:sz w:val="16"/>
          <w:szCs w:val="18"/>
          <w:lang w:val="it-IT"/>
        </w:rPr>
        <w:t>ました</w:t>
      </w:r>
      <w:r w:rsidR="00E54769">
        <w:rPr>
          <w:rFonts w:ascii="Verdana" w:eastAsia="HGPｺﾞｼｯｸM" w:hAnsi="Verdana" w:cs="Times New Roman" w:hint="eastAsia"/>
          <w:kern w:val="2"/>
          <w:sz w:val="16"/>
          <w:szCs w:val="18"/>
          <w:lang w:val="it-IT"/>
        </w:rPr>
        <w:t>。ブドウのバランスも良く、醗酵もスムーズで揮発酸は低め！</w:t>
      </w:r>
      <w:r w:rsidR="0042205A">
        <w:rPr>
          <w:rFonts w:ascii="Verdana" w:eastAsia="HGPｺﾞｼｯｸM" w:hAnsi="Verdana" w:cs="Times New Roman" w:hint="eastAsia"/>
          <w:kern w:val="2"/>
          <w:sz w:val="16"/>
          <w:szCs w:val="18"/>
          <w:lang w:val="it-IT"/>
        </w:rPr>
        <w:t>ガス圧も十分にあり、肝心の吹きこぼれの心配も少ないという、最高の出来！！</w:t>
      </w:r>
      <w:r w:rsidR="00E54769">
        <w:rPr>
          <w:rFonts w:ascii="Verdana" w:eastAsia="HGPｺﾞｼｯｸM" w:hAnsi="Verdana" w:cs="Times New Roman" w:hint="eastAsia"/>
          <w:kern w:val="2"/>
          <w:sz w:val="16"/>
          <w:szCs w:val="18"/>
          <w:lang w:val="it-IT"/>
        </w:rPr>
        <w:t>近年猛暑により酸が弱く重いたいヴィンテージが続いていましたが、この</w:t>
      </w:r>
      <w:r w:rsidR="00E54769">
        <w:rPr>
          <w:rFonts w:ascii="Verdana" w:eastAsia="HGPｺﾞｼｯｸM" w:hAnsi="Verdana" w:cs="Times New Roman" w:hint="eastAsia"/>
          <w:kern w:val="2"/>
          <w:sz w:val="16"/>
          <w:szCs w:val="18"/>
          <w:lang w:val="it-IT"/>
        </w:rPr>
        <w:t>202</w:t>
      </w:r>
      <w:r w:rsidR="00183B2F">
        <w:rPr>
          <w:rFonts w:ascii="Verdana" w:eastAsia="HGPｺﾞｼｯｸM" w:hAnsi="Verdana" w:cs="Times New Roman" w:hint="eastAsia"/>
          <w:kern w:val="2"/>
          <w:sz w:val="16"/>
          <w:szCs w:val="18"/>
          <w:lang w:val="it-IT"/>
        </w:rPr>
        <w:t>4</w:t>
      </w:r>
      <w:r w:rsidR="00E54769">
        <w:rPr>
          <w:rFonts w:ascii="Verdana" w:eastAsia="HGPｺﾞｼｯｸM" w:hAnsi="Verdana" w:cs="Times New Roman" w:hint="eastAsia"/>
          <w:kern w:val="2"/>
          <w:sz w:val="16"/>
          <w:szCs w:val="18"/>
          <w:lang w:val="it-IT"/>
        </w:rPr>
        <w:t>のフレッシュ感と心地よさには、皆さん喜んでいただけると思います！</w:t>
      </w:r>
    </w:p>
    <w:p w14:paraId="76429D63" w14:textId="74968E69" w:rsidR="00497FFC" w:rsidRPr="0021250A" w:rsidRDefault="00497FFC" w:rsidP="00497FFC">
      <w:pPr>
        <w:spacing w:line="240" w:lineRule="atLeast"/>
        <w:jc w:val="left"/>
        <w:rPr>
          <w:rFonts w:ascii="HGPｺﾞｼｯｸM" w:hAnsi="ＭＳ 明朝" w:cs="ＭＳ 明朝"/>
          <w:b/>
          <w:color w:val="00B050"/>
          <w:sz w:val="16"/>
          <w:szCs w:val="16"/>
          <w:lang w:val="it-IT"/>
        </w:rPr>
      </w:pPr>
      <w:r w:rsidRPr="000B0CE6">
        <w:rPr>
          <w:rFonts w:hint="eastAsia"/>
          <w:b/>
          <w:lang w:val="it-IT"/>
        </w:rPr>
        <w:t>Na</w:t>
      </w:r>
      <w:r w:rsidRPr="00CF1345">
        <w:rPr>
          <w:rFonts w:hint="eastAsia"/>
          <w:b/>
          <w:lang w:val="it-IT"/>
        </w:rPr>
        <w:t>mi</w:t>
      </w:r>
      <w:r>
        <w:rPr>
          <w:b/>
          <w:lang w:val="it-IT"/>
        </w:rPr>
        <w:t>”</w:t>
      </w:r>
      <w:r>
        <w:rPr>
          <w:rFonts w:hint="eastAsia"/>
          <w:b/>
          <w:lang w:val="it-IT"/>
        </w:rPr>
        <w:t>Barbera</w:t>
      </w:r>
      <w:r>
        <w:rPr>
          <w:b/>
          <w:lang w:val="it-IT"/>
        </w:rPr>
        <w:t>(2</w:t>
      </w:r>
      <w:r>
        <w:rPr>
          <w:rFonts w:hint="eastAsia"/>
          <w:b/>
          <w:lang w:val="it-IT"/>
        </w:rPr>
        <w:t>3</w:t>
      </w:r>
      <w:r>
        <w:rPr>
          <w:b/>
          <w:lang w:val="it-IT"/>
        </w:rPr>
        <w:t>)</w:t>
      </w:r>
      <w:r>
        <w:rPr>
          <w:b/>
          <w:sz w:val="16"/>
          <w:szCs w:val="16"/>
          <w:lang w:val="it-IT"/>
        </w:rPr>
        <w:t>”</w:t>
      </w:r>
      <w:r>
        <w:rPr>
          <w:rFonts w:hint="eastAsia"/>
          <w:b/>
          <w:sz w:val="16"/>
          <w:szCs w:val="16"/>
          <w:lang w:val="it-IT"/>
        </w:rPr>
        <w:t>ナミ</w:t>
      </w:r>
      <w:r>
        <w:rPr>
          <w:b/>
          <w:sz w:val="16"/>
          <w:szCs w:val="16"/>
          <w:lang w:val="it-IT"/>
        </w:rPr>
        <w:t>”</w:t>
      </w:r>
      <w:r>
        <w:rPr>
          <w:rFonts w:hint="eastAsia"/>
          <w:b/>
          <w:sz w:val="16"/>
          <w:szCs w:val="16"/>
          <w:lang w:val="it-IT"/>
        </w:rPr>
        <w:t xml:space="preserve"> </w:t>
      </w:r>
      <w:r>
        <w:rPr>
          <w:rFonts w:hint="eastAsia"/>
          <w:b/>
          <w:sz w:val="16"/>
          <w:szCs w:val="16"/>
          <w:lang w:val="it-IT"/>
        </w:rPr>
        <w:t>バルベーラ</w:t>
      </w:r>
      <w:r>
        <w:rPr>
          <w:rFonts w:hint="eastAsia"/>
          <w:b/>
          <w:sz w:val="16"/>
          <w:szCs w:val="16"/>
          <w:lang w:val="it-IT"/>
        </w:rPr>
        <w:t xml:space="preserve"> </w:t>
      </w:r>
      <w:r w:rsidRPr="00D8390E">
        <w:rPr>
          <w:rFonts w:ascii="HGPｺﾞｼｯｸM" w:hAnsi="ＭＳ 明朝" w:cs="ＭＳ 明朝" w:hint="eastAsia"/>
          <w:b/>
          <w:color w:val="00B050"/>
          <w:sz w:val="16"/>
          <w:szCs w:val="16"/>
          <w:lang w:val="it-IT"/>
        </w:rPr>
        <w:t>≪</w:t>
      </w:r>
      <w:r w:rsidR="0021250A">
        <w:rPr>
          <w:rFonts w:ascii="HGPｺﾞｼｯｸM" w:hAnsi="ＭＳ 明朝" w:cs="ＭＳ 明朝" w:hint="eastAsia"/>
          <w:b/>
          <w:color w:val="00B050"/>
          <w:sz w:val="16"/>
          <w:szCs w:val="16"/>
          <w:lang w:val="it-IT"/>
        </w:rPr>
        <w:t>再入荷≫</w:t>
      </w:r>
    </w:p>
    <w:p w14:paraId="749CE0BD" w14:textId="740B7EC0" w:rsidR="00497FFC" w:rsidRDefault="00497FFC" w:rsidP="00497FFC">
      <w:pPr>
        <w:spacing w:line="240" w:lineRule="atLeast"/>
        <w:ind w:firstLineChars="100" w:firstLine="143"/>
        <w:jc w:val="left"/>
        <w:rPr>
          <w:sz w:val="16"/>
          <w:szCs w:val="18"/>
          <w:lang w:val="it-IT"/>
        </w:rPr>
      </w:pPr>
      <w:r>
        <w:rPr>
          <w:rFonts w:hint="eastAsia"/>
          <w:sz w:val="16"/>
          <w:szCs w:val="18"/>
          <w:lang w:val="it-IT"/>
        </w:rPr>
        <w:t>ケトやオルスゥの畑に混植されていたバルベーラから、自家消費用に造っていた赤。醸造はランブルスコに近く、果皮と約</w:t>
      </w:r>
      <w:r>
        <w:rPr>
          <w:rFonts w:hint="eastAsia"/>
          <w:sz w:val="16"/>
          <w:szCs w:val="18"/>
          <w:lang w:val="it-IT"/>
        </w:rPr>
        <w:t>5</w:t>
      </w:r>
      <w:r>
        <w:rPr>
          <w:rFonts w:hint="eastAsia"/>
          <w:sz w:val="16"/>
          <w:szCs w:val="18"/>
          <w:lang w:val="it-IT"/>
        </w:rPr>
        <w:t>日程度、醗酵途中で圧搾を行いセメントタンクにて熟成を行った、シンプルなバルベーラ。シンプルなだけに素材をダイレクトに感じる味わい。その節々にはフラヴィオの几帳面さや誠実さを感じる醸造。ランブルスコにも通じるような、透き通った味わいに小気味良いタンニン、そして圧巻の飲み心地！名前の由来は、鯉の養殖を営んでいた日本好きの父より。穏やかな「波」のように柔らかく心地よい味わい、、とのこと</w:t>
      </w:r>
      <w:r>
        <w:rPr>
          <w:rFonts w:hint="eastAsia"/>
          <w:sz w:val="16"/>
          <w:szCs w:val="18"/>
          <w:lang w:val="it-IT"/>
        </w:rPr>
        <w:t>(</w:t>
      </w:r>
      <w:r>
        <w:rPr>
          <w:rFonts w:hint="eastAsia"/>
          <w:sz w:val="16"/>
          <w:szCs w:val="18"/>
          <w:lang w:val="it-IT"/>
        </w:rPr>
        <w:t>笑</w:t>
      </w:r>
      <w:r>
        <w:rPr>
          <w:rFonts w:hint="eastAsia"/>
          <w:sz w:val="16"/>
          <w:szCs w:val="18"/>
          <w:lang w:val="it-IT"/>
        </w:rPr>
        <w:t>)</w:t>
      </w:r>
      <w:r>
        <w:rPr>
          <w:rFonts w:hint="eastAsia"/>
          <w:sz w:val="16"/>
          <w:szCs w:val="18"/>
          <w:lang w:val="it-IT"/>
        </w:rPr>
        <w:t>。バルベーラの畑が僅かなため、入荷量はあまり多くありませんが、忘れられない飲み心地をもったワインです。</w:t>
      </w:r>
    </w:p>
    <w:p w14:paraId="235DB8D7" w14:textId="30F4CD2A" w:rsidR="0077323E" w:rsidRPr="00C14695" w:rsidRDefault="0077323E" w:rsidP="0077323E">
      <w:pPr>
        <w:jc w:val="left"/>
        <w:rPr>
          <w:rFonts w:cs="ＭＳ ゴシック"/>
          <w:b/>
          <w:sz w:val="32"/>
          <w:szCs w:val="21"/>
          <w:u w:val="single"/>
          <w:lang w:val="it-IT"/>
        </w:rPr>
      </w:pPr>
      <w:r>
        <w:rPr>
          <w:rFonts w:cs="ＭＳ ゴシック"/>
          <w:b/>
          <w:sz w:val="32"/>
          <w:szCs w:val="21"/>
          <w:u w:val="single"/>
          <w:lang w:val="it-IT"/>
        </w:rPr>
        <w:t>Cascina Fornace</w:t>
      </w:r>
      <w:r w:rsidRPr="00A754D2">
        <w:rPr>
          <w:rFonts w:cs="ＭＳ ゴシック"/>
          <w:sz w:val="22"/>
          <w:szCs w:val="22"/>
          <w:u w:val="single"/>
        </w:rPr>
        <w:t xml:space="preserve"> </w:t>
      </w:r>
      <w:r>
        <w:rPr>
          <w:rFonts w:cs="ＭＳ ゴシック" w:hint="eastAsia"/>
          <w:sz w:val="18"/>
          <w:szCs w:val="18"/>
          <w:u w:val="single"/>
        </w:rPr>
        <w:t>カッシーナ</w:t>
      </w:r>
      <w:r>
        <w:rPr>
          <w:rFonts w:cs="ＭＳ ゴシック" w:hint="eastAsia"/>
          <w:sz w:val="18"/>
          <w:szCs w:val="18"/>
          <w:u w:val="single"/>
        </w:rPr>
        <w:t xml:space="preserve"> </w:t>
      </w:r>
      <w:r>
        <w:rPr>
          <w:rFonts w:cs="ＭＳ ゴシック" w:hint="eastAsia"/>
          <w:sz w:val="18"/>
          <w:szCs w:val="18"/>
          <w:u w:val="single"/>
        </w:rPr>
        <w:t>フォルナーチェ</w:t>
      </w:r>
      <w:r>
        <w:rPr>
          <w:rFonts w:cs="ＭＳ ゴシック" w:hint="eastAsia"/>
          <w:sz w:val="16"/>
          <w:szCs w:val="16"/>
          <w:u w:val="single"/>
          <w:lang w:val="it-IT"/>
        </w:rPr>
        <w:t xml:space="preserve">                                         </w:t>
      </w:r>
      <w:r w:rsidRPr="00D8390E">
        <w:rPr>
          <w:rFonts w:cs="ＭＳ ゴシック"/>
          <w:sz w:val="16"/>
          <w:szCs w:val="16"/>
          <w:u w:val="single"/>
          <w:lang w:val="it-IT"/>
        </w:rPr>
        <w:t xml:space="preserve"> </w:t>
      </w:r>
      <w:r>
        <w:rPr>
          <w:rFonts w:cs="ＭＳ ゴシック" w:hint="eastAsia"/>
          <w:sz w:val="16"/>
          <w:szCs w:val="16"/>
          <w:u w:val="single"/>
          <w:lang w:val="it-IT"/>
        </w:rPr>
        <w:t>ピエモンテークネオーサントステーファノ</w:t>
      </w:r>
      <w:r>
        <w:rPr>
          <w:rFonts w:cs="ＭＳ ゴシック" w:hint="eastAsia"/>
          <w:sz w:val="16"/>
          <w:szCs w:val="16"/>
          <w:u w:val="single"/>
          <w:lang w:val="it-IT"/>
        </w:rPr>
        <w:t xml:space="preserve"> </w:t>
      </w:r>
      <w:r>
        <w:rPr>
          <w:rFonts w:cs="ＭＳ ゴシック" w:hint="eastAsia"/>
          <w:sz w:val="16"/>
          <w:szCs w:val="16"/>
          <w:u w:val="single"/>
          <w:lang w:val="it-IT"/>
        </w:rPr>
        <w:t>ロエーロ</w:t>
      </w:r>
    </w:p>
    <w:p w14:paraId="5C90B61E" w14:textId="55339290" w:rsidR="00BF6DB0" w:rsidRDefault="0077323E" w:rsidP="00BF6DB0">
      <w:pPr>
        <w:ind w:firstLineChars="100" w:firstLine="143"/>
        <w:jc w:val="left"/>
        <w:rPr>
          <w:sz w:val="16"/>
          <w:szCs w:val="18"/>
          <w:lang w:val="it-IT"/>
        </w:rPr>
      </w:pPr>
      <w:r>
        <w:rPr>
          <w:rFonts w:hint="eastAsia"/>
          <w:sz w:val="16"/>
          <w:lang w:val="it-IT"/>
        </w:rPr>
        <w:t>同じネッビオーロでも、アルバと異なり砂質の強いロエーロ、体躯や力強さよりも香り、繊細さを持ったネッビオーロが生まれる土地。中規模生産者が多く、封建的な気質の強いロエーロ。その中で周囲に流されず、高樹齢の畑を愛し、ブドウ、土地の個性を尊重したワイン造りを続けてきたエンリーコと弟のエマヌエーレ。効率を重視する現代的なワイン造りに、真っ向から立ち向かう。そして急斜面の機械が入らない畑を、すべて手作業で行なうこだわりに敬意を表します。近年、ワインが劇的に進化しているカッシーナ</w:t>
      </w:r>
      <w:r>
        <w:rPr>
          <w:rFonts w:hint="eastAsia"/>
          <w:sz w:val="16"/>
          <w:lang w:val="it-IT"/>
        </w:rPr>
        <w:t xml:space="preserve"> </w:t>
      </w:r>
      <w:r>
        <w:rPr>
          <w:rFonts w:hint="eastAsia"/>
          <w:sz w:val="16"/>
          <w:lang w:val="it-IT"/>
        </w:rPr>
        <w:t>フォルナーチェ！</w:t>
      </w:r>
      <w:r w:rsidR="0042205A">
        <w:rPr>
          <w:rFonts w:hint="eastAsia"/>
          <w:sz w:val="16"/>
          <w:lang w:val="it-IT"/>
        </w:rPr>
        <w:t>ようやくタラらしいヴィンテージが入荷した</w:t>
      </w:r>
      <w:r w:rsidRPr="00307D30">
        <w:rPr>
          <w:rFonts w:hint="eastAsia"/>
          <w:b/>
          <w:bCs/>
          <w:sz w:val="16"/>
          <w:lang w:val="it-IT"/>
        </w:rPr>
        <w:t>Arneis</w:t>
      </w:r>
      <w:r w:rsidR="0042205A">
        <w:rPr>
          <w:b/>
          <w:bCs/>
          <w:sz w:val="16"/>
          <w:lang w:val="it-IT"/>
        </w:rPr>
        <w:t>”</w:t>
      </w:r>
      <w:r w:rsidRPr="00307D30">
        <w:rPr>
          <w:rFonts w:hint="eastAsia"/>
          <w:b/>
          <w:bCs/>
          <w:sz w:val="16"/>
          <w:lang w:val="it-IT"/>
        </w:rPr>
        <w:t>Desaja</w:t>
      </w:r>
      <w:r w:rsidR="0042205A">
        <w:rPr>
          <w:b/>
          <w:bCs/>
          <w:sz w:val="16"/>
          <w:lang w:val="it-IT"/>
        </w:rPr>
        <w:t>”</w:t>
      </w:r>
      <w:r w:rsidR="0042205A">
        <w:rPr>
          <w:rFonts w:hint="eastAsia"/>
          <w:b/>
          <w:bCs/>
          <w:sz w:val="16"/>
          <w:lang w:val="it-IT"/>
        </w:rPr>
        <w:t>2021</w:t>
      </w:r>
      <w:r>
        <w:rPr>
          <w:rFonts w:hint="eastAsia"/>
          <w:b/>
          <w:bCs/>
          <w:sz w:val="16"/>
          <w:lang w:val="it-IT"/>
        </w:rPr>
        <w:t>アルネイズ</w:t>
      </w:r>
      <w:r w:rsidR="0042205A">
        <w:rPr>
          <w:b/>
          <w:bCs/>
          <w:sz w:val="16"/>
          <w:lang w:val="it-IT"/>
        </w:rPr>
        <w:t>”</w:t>
      </w:r>
      <w:r w:rsidRPr="00307D30">
        <w:rPr>
          <w:rFonts w:hint="eastAsia"/>
          <w:b/>
          <w:bCs/>
          <w:sz w:val="16"/>
          <w:lang w:val="it-IT"/>
        </w:rPr>
        <w:t>デザヤ</w:t>
      </w:r>
      <w:r w:rsidR="0042205A">
        <w:rPr>
          <w:b/>
          <w:bCs/>
          <w:sz w:val="16"/>
          <w:lang w:val="it-IT"/>
        </w:rPr>
        <w:t>”</w:t>
      </w:r>
      <w:r>
        <w:rPr>
          <w:rFonts w:hint="eastAsia"/>
          <w:sz w:val="16"/>
          <w:lang w:val="it-IT"/>
        </w:rPr>
        <w:t>。</w:t>
      </w:r>
      <w:r w:rsidR="0042205A">
        <w:rPr>
          <w:rFonts w:hint="eastAsia"/>
          <w:sz w:val="16"/>
          <w:lang w:val="it-IT"/>
        </w:rPr>
        <w:t>樹齢</w:t>
      </w:r>
      <w:r w:rsidR="0042205A">
        <w:rPr>
          <w:rFonts w:hint="eastAsia"/>
          <w:sz w:val="16"/>
          <w:lang w:val="it-IT"/>
        </w:rPr>
        <w:t>70</w:t>
      </w:r>
      <w:r w:rsidR="0042205A">
        <w:rPr>
          <w:rFonts w:hint="eastAsia"/>
          <w:sz w:val="16"/>
          <w:lang w:val="it-IT"/>
        </w:rPr>
        <w:t>年を越える強烈な砂質＆急斜面！すべて手作業によって収穫される</w:t>
      </w:r>
      <w:r w:rsidR="0042205A">
        <w:rPr>
          <w:rFonts w:hint="eastAsia"/>
          <w:sz w:val="16"/>
          <w:lang w:val="it-IT"/>
        </w:rPr>
        <w:t>Cru</w:t>
      </w:r>
      <w:r w:rsidR="0042205A">
        <w:rPr>
          <w:rFonts w:hint="eastAsia"/>
          <w:sz w:val="16"/>
          <w:lang w:val="it-IT"/>
        </w:rPr>
        <w:t>シリーズより</w:t>
      </w:r>
      <w:r w:rsidR="0042205A" w:rsidRPr="0042205A">
        <w:rPr>
          <w:b/>
          <w:bCs/>
          <w:sz w:val="16"/>
          <w:lang w:val="it-IT"/>
        </w:rPr>
        <w:t>Roero Riserva”Sleja”2018</w:t>
      </w:r>
      <w:r w:rsidR="0042205A" w:rsidRPr="0042205A">
        <w:rPr>
          <w:b/>
          <w:bCs/>
          <w:sz w:val="16"/>
          <w:lang w:val="it-IT"/>
        </w:rPr>
        <w:t>ロエーロ</w:t>
      </w:r>
      <w:r w:rsidR="0042205A" w:rsidRPr="0042205A">
        <w:rPr>
          <w:b/>
          <w:bCs/>
          <w:sz w:val="16"/>
          <w:lang w:val="it-IT"/>
        </w:rPr>
        <w:t xml:space="preserve"> </w:t>
      </w:r>
      <w:r w:rsidR="0042205A" w:rsidRPr="0042205A">
        <w:rPr>
          <w:b/>
          <w:bCs/>
          <w:sz w:val="16"/>
          <w:lang w:val="it-IT"/>
        </w:rPr>
        <w:t>リゼルヴァ</w:t>
      </w:r>
      <w:r w:rsidR="0042205A" w:rsidRPr="0042205A">
        <w:rPr>
          <w:b/>
          <w:bCs/>
          <w:sz w:val="16"/>
          <w:lang w:val="it-IT"/>
        </w:rPr>
        <w:t>“</w:t>
      </w:r>
      <w:r w:rsidR="0042205A" w:rsidRPr="0042205A">
        <w:rPr>
          <w:b/>
          <w:bCs/>
          <w:sz w:val="16"/>
          <w:lang w:val="it-IT"/>
        </w:rPr>
        <w:t>スレイヤ</w:t>
      </w:r>
      <w:r w:rsidR="0042205A" w:rsidRPr="0042205A">
        <w:rPr>
          <w:b/>
          <w:bCs/>
          <w:sz w:val="16"/>
          <w:lang w:val="it-IT"/>
        </w:rPr>
        <w:t>”</w:t>
      </w:r>
      <w:r w:rsidR="0042205A">
        <w:rPr>
          <w:rFonts w:hint="eastAsia"/>
          <w:sz w:val="16"/>
          <w:lang w:val="it-IT"/>
        </w:rPr>
        <w:t>新しいヴィンテージをリリースさせていただきます。</w:t>
      </w:r>
      <w:r w:rsidR="00BF6DB0">
        <w:rPr>
          <w:rFonts w:hint="eastAsia"/>
          <w:sz w:val="16"/>
          <w:szCs w:val="18"/>
          <w:lang w:val="it-IT"/>
        </w:rPr>
        <w:t>そして、収穫から</w:t>
      </w:r>
      <w:r w:rsidR="00BF6DB0">
        <w:rPr>
          <w:rFonts w:hint="eastAsia"/>
          <w:sz w:val="16"/>
          <w:szCs w:val="18"/>
          <w:lang w:val="it-IT"/>
        </w:rPr>
        <w:t>10</w:t>
      </w:r>
      <w:r w:rsidR="00BF6DB0">
        <w:rPr>
          <w:rFonts w:hint="eastAsia"/>
          <w:sz w:val="16"/>
          <w:szCs w:val="18"/>
          <w:lang w:val="it-IT"/>
        </w:rPr>
        <w:t>年を記念してリリースされる特別なアルネイズ。デザヤ</w:t>
      </w:r>
      <w:r w:rsidR="00BF6DB0">
        <w:rPr>
          <w:rFonts w:hint="eastAsia"/>
          <w:sz w:val="16"/>
          <w:szCs w:val="18"/>
          <w:lang w:val="it-IT"/>
        </w:rPr>
        <w:t>2015</w:t>
      </w:r>
      <w:r w:rsidR="00BF6DB0">
        <w:rPr>
          <w:rFonts w:hint="eastAsia"/>
          <w:sz w:val="16"/>
          <w:szCs w:val="18"/>
          <w:lang w:val="it-IT"/>
        </w:rPr>
        <w:t>スペシャルエディション！ごく僅かですが入荷しております！フォルナーチェの軌跡をたどる記念すべきヴィンテージです！</w:t>
      </w:r>
    </w:p>
    <w:p w14:paraId="67BA83A3" w14:textId="368A899C" w:rsidR="0077323E" w:rsidRPr="009E00EB" w:rsidRDefault="00BF6DB0" w:rsidP="00BF6DB0">
      <w:pPr>
        <w:jc w:val="left"/>
        <w:rPr>
          <w:rFonts w:ascii="HGP創英角ｺﾞｼｯｸUB" w:eastAsia="HGP創英角ｺﾞｼｯｸUB" w:hAnsi="HGP創英角ｺﾞｼｯｸUB" w:cs="ＭＳ 明朝"/>
          <w:bCs/>
          <w:color w:val="00B050"/>
          <w:sz w:val="18"/>
          <w:szCs w:val="21"/>
          <w:lang w:val="it-IT"/>
        </w:rPr>
      </w:pPr>
      <w:r>
        <w:rPr>
          <w:rFonts w:ascii="HGP創英角ｺﾞｼｯｸUB" w:eastAsia="HGP創英角ｺﾞｼｯｸUB" w:hAnsi="HGP創英角ｺﾞｼｯｸUB" w:cs="ＭＳ 明朝"/>
          <w:bCs/>
          <w:noProof/>
          <w:color w:val="00B050"/>
          <w:sz w:val="18"/>
          <w:szCs w:val="21"/>
          <w:lang w:val="it-IT"/>
        </w:rPr>
        <w:drawing>
          <wp:anchor distT="0" distB="0" distL="114300" distR="114300" simplePos="0" relativeHeight="251713536" behindDoc="0" locked="0" layoutInCell="1" allowOverlap="1" wp14:anchorId="5263CD81" wp14:editId="0B8B1C7F">
            <wp:simplePos x="0" y="0"/>
            <wp:positionH relativeFrom="margin">
              <wp:posOffset>5360670</wp:posOffset>
            </wp:positionH>
            <wp:positionV relativeFrom="paragraph">
              <wp:posOffset>11430</wp:posOffset>
            </wp:positionV>
            <wp:extent cx="1479550" cy="1188720"/>
            <wp:effectExtent l="0" t="0" r="6350" b="0"/>
            <wp:wrapSquare wrapText="bothSides"/>
            <wp:docPr id="132458187" name="図 2" descr="ダイアグラム&#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58187" name="図 2" descr="ダイアグラム&#10;&#10;AI 生成コンテンツは誤りを含む可能性があります。"/>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479550" cy="1188720"/>
                    </a:xfrm>
                    <a:prstGeom prst="rect">
                      <a:avLst/>
                    </a:prstGeom>
                  </pic:spPr>
                </pic:pic>
              </a:graphicData>
            </a:graphic>
            <wp14:sizeRelH relativeFrom="margin">
              <wp14:pctWidth>0</wp14:pctWidth>
            </wp14:sizeRelH>
            <wp14:sizeRelV relativeFrom="margin">
              <wp14:pctHeight>0</wp14:pctHeight>
            </wp14:sizeRelV>
          </wp:anchor>
        </w:drawing>
      </w:r>
      <w:r w:rsidR="0077323E">
        <w:rPr>
          <w:b/>
          <w:lang w:val="it-IT"/>
        </w:rPr>
        <w:t>Arneis”Desaia”</w:t>
      </w:r>
      <w:r w:rsidR="0077323E">
        <w:rPr>
          <w:rFonts w:ascii="Segoe UI Symbol" w:hAnsi="Segoe UI Symbol" w:cs="Segoe UI Symbol" w:hint="eastAsia"/>
          <w:b/>
          <w:color w:val="00B050"/>
        </w:rPr>
        <w:t xml:space="preserve"> </w:t>
      </w:r>
      <w:r w:rsidR="0077323E">
        <w:rPr>
          <w:b/>
          <w:lang w:val="it-IT"/>
        </w:rPr>
        <w:t>20</w:t>
      </w:r>
      <w:r w:rsidR="0077323E">
        <w:rPr>
          <w:rFonts w:hint="eastAsia"/>
          <w:b/>
          <w:lang w:val="it-IT"/>
        </w:rPr>
        <w:t>2</w:t>
      </w:r>
      <w:r w:rsidR="00BE5A8B">
        <w:rPr>
          <w:rFonts w:hint="eastAsia"/>
          <w:b/>
          <w:lang w:val="it-IT"/>
        </w:rPr>
        <w:t>1</w:t>
      </w:r>
      <w:r w:rsidR="0077323E">
        <w:rPr>
          <w:rFonts w:hint="eastAsia"/>
          <w:b/>
          <w:lang w:val="it-IT"/>
        </w:rPr>
        <w:t xml:space="preserve"> </w:t>
      </w:r>
      <w:r w:rsidR="0077323E" w:rsidRPr="00B07CD0">
        <w:rPr>
          <w:rFonts w:hint="eastAsia"/>
          <w:bCs/>
          <w:sz w:val="16"/>
          <w:szCs w:val="16"/>
          <w:lang w:val="it-IT"/>
        </w:rPr>
        <w:t>アルネイズ“デザヤ”</w:t>
      </w:r>
      <w:r w:rsidR="0077323E" w:rsidRPr="00B07CD0">
        <w:rPr>
          <w:rFonts w:hint="eastAsia"/>
          <w:bCs/>
          <w:lang w:val="it-IT"/>
        </w:rPr>
        <w:t xml:space="preserve"> </w:t>
      </w:r>
      <w:r w:rsidR="00BE5A8B" w:rsidRPr="00261A03">
        <w:rPr>
          <w:rFonts w:ascii="HGP創英角ｺﾞｼｯｸUB" w:eastAsia="HGP創英角ｺﾞｼｯｸUB" w:hAnsi="HGP創英角ｺﾞｼｯｸUB" w:cs="ＭＳ 明朝" w:hint="eastAsia"/>
          <w:bCs/>
          <w:color w:val="00B050"/>
          <w:sz w:val="16"/>
          <w:lang w:val="it-IT"/>
        </w:rPr>
        <w:t>≪</w:t>
      </w:r>
      <w:r w:rsidR="00BE5A8B" w:rsidRPr="00261A03">
        <w:rPr>
          <w:rFonts w:ascii="HGP創英角ｺﾞｼｯｸUB" w:eastAsia="HGP創英角ｺﾞｼｯｸUB" w:hAnsi="HGP創英角ｺﾞｼｯｸUB"/>
          <w:bCs/>
          <w:color w:val="00B050"/>
          <w:sz w:val="16"/>
        </w:rPr>
        <w:t>新</w:t>
      </w:r>
      <w:r w:rsidR="00BE5A8B">
        <w:rPr>
          <w:rFonts w:ascii="HGP創英角ｺﾞｼｯｸUB" w:eastAsia="HGP創英角ｺﾞｼｯｸUB" w:hAnsi="HGP創英角ｺﾞｼｯｸUB" w:hint="eastAsia"/>
          <w:bCs/>
          <w:color w:val="00B050"/>
          <w:sz w:val="16"/>
        </w:rPr>
        <w:t>ヴィンテージ</w:t>
      </w:r>
      <w:r w:rsidR="00BE5A8B" w:rsidRPr="00261A03">
        <w:rPr>
          <w:rFonts w:ascii="HGP創英角ｺﾞｼｯｸUB" w:eastAsia="HGP創英角ｺﾞｼｯｸUB" w:hAnsi="HGP創英角ｺﾞｼｯｸUB" w:cs="ＭＳ 明朝" w:hint="eastAsia"/>
          <w:bCs/>
          <w:color w:val="00B050"/>
          <w:sz w:val="16"/>
          <w:lang w:val="it-IT"/>
        </w:rPr>
        <w:t>≫</w:t>
      </w:r>
    </w:p>
    <w:p w14:paraId="43A1586F" w14:textId="05D82405" w:rsidR="00CB6F41" w:rsidRDefault="00CB6F41" w:rsidP="0077323E">
      <w:pPr>
        <w:pStyle w:val="Web"/>
        <w:shd w:val="clear" w:color="auto" w:fill="FFFFFF"/>
        <w:spacing w:before="0" w:beforeAutospacing="0" w:after="0" w:afterAutospacing="0"/>
        <w:ind w:firstLineChars="100" w:firstLine="143"/>
        <w:rPr>
          <w:rFonts w:ascii="Verdana" w:eastAsia="HGPｺﾞｼｯｸM" w:hAnsi="Verdana" w:cs="Times New Roman"/>
          <w:kern w:val="2"/>
          <w:sz w:val="16"/>
          <w:szCs w:val="18"/>
          <w:lang w:val="it-IT"/>
        </w:rPr>
      </w:pPr>
      <w:r>
        <w:rPr>
          <w:rFonts w:ascii="Verdana" w:eastAsia="HGPｺﾞｼｯｸM" w:hAnsi="Verdana" w:cs="Times New Roman" w:hint="eastAsia"/>
          <w:kern w:val="2"/>
          <w:sz w:val="16"/>
          <w:szCs w:val="18"/>
          <w:lang w:val="it-IT"/>
        </w:rPr>
        <w:t>果皮が厚くタンニンを豊富に持つアルネイズの古いクローン。その特徴を引き出すために、果皮と共に醗酵を行い造られるデザヤ。</w:t>
      </w:r>
      <w:r w:rsidR="0077323E">
        <w:rPr>
          <w:rFonts w:ascii="Verdana" w:eastAsia="HGPｺﾞｼｯｸM" w:hAnsi="Verdana" w:cs="Times New Roman" w:hint="eastAsia"/>
          <w:kern w:val="2"/>
          <w:sz w:val="16"/>
          <w:szCs w:val="18"/>
          <w:lang w:val="it-IT"/>
        </w:rPr>
        <w:t>「アルネイズの一番の個性ともいえる果皮を生かしたスタイル」に振り切ったエンリーコとエマヌエーレ、クオリティは本当に素晴らし</w:t>
      </w:r>
      <w:r>
        <w:rPr>
          <w:rFonts w:ascii="Verdana" w:eastAsia="HGPｺﾞｼｯｸM" w:hAnsi="Verdana" w:cs="Times New Roman" w:hint="eastAsia"/>
          <w:kern w:val="2"/>
          <w:sz w:val="16"/>
          <w:szCs w:val="18"/>
          <w:lang w:val="it-IT"/>
        </w:rPr>
        <w:t>いのですが、</w:t>
      </w:r>
      <w:r w:rsidR="0077323E">
        <w:rPr>
          <w:rFonts w:ascii="Verdana" w:eastAsia="HGPｺﾞｼｯｸM" w:hAnsi="Verdana" w:cs="Times New Roman" w:hint="eastAsia"/>
          <w:kern w:val="2"/>
          <w:sz w:val="16"/>
          <w:szCs w:val="18"/>
          <w:lang w:val="it-IT"/>
        </w:rPr>
        <w:t>やはり地元では</w:t>
      </w:r>
      <w:r>
        <w:rPr>
          <w:rFonts w:ascii="Verdana" w:eastAsia="HGPｺﾞｼｯｸM" w:hAnsi="Verdana" w:cs="Times New Roman" w:hint="eastAsia"/>
          <w:kern w:val="2"/>
          <w:sz w:val="16"/>
          <w:szCs w:val="18"/>
          <w:lang w:val="it-IT"/>
        </w:rPr>
        <w:t>そう簡単に受け入れられず、、、。</w:t>
      </w:r>
      <w:r w:rsidR="0077323E">
        <w:rPr>
          <w:rFonts w:ascii="Verdana" w:eastAsia="HGPｺﾞｼｯｸM" w:hAnsi="Verdana" w:cs="Times New Roman" w:hint="eastAsia"/>
          <w:kern w:val="2"/>
          <w:sz w:val="16"/>
          <w:szCs w:val="18"/>
          <w:lang w:val="it-IT"/>
        </w:rPr>
        <w:t>DOCG</w:t>
      </w:r>
      <w:r w:rsidR="0077323E">
        <w:rPr>
          <w:rFonts w:ascii="Verdana" w:eastAsia="HGPｺﾞｼｯｸM" w:hAnsi="Verdana" w:cs="Times New Roman" w:hint="eastAsia"/>
          <w:kern w:val="2"/>
          <w:sz w:val="16"/>
          <w:szCs w:val="18"/>
          <w:lang w:val="it-IT"/>
        </w:rPr>
        <w:t>を</w:t>
      </w:r>
      <w:r>
        <w:rPr>
          <w:rFonts w:ascii="Verdana" w:eastAsia="HGPｺﾞｼｯｸM" w:hAnsi="Verdana" w:cs="Times New Roman" w:hint="eastAsia"/>
          <w:kern w:val="2"/>
          <w:sz w:val="16"/>
          <w:szCs w:val="18"/>
          <w:lang w:val="it-IT"/>
        </w:rPr>
        <w:t>取ることはまだまだ難しいですね。</w:t>
      </w:r>
      <w:r w:rsidR="0077323E">
        <w:rPr>
          <w:rFonts w:ascii="Verdana" w:eastAsia="HGPｺﾞｼｯｸM" w:hAnsi="Verdana" w:cs="Times New Roman" w:hint="eastAsia"/>
          <w:kern w:val="2"/>
          <w:sz w:val="16"/>
          <w:szCs w:val="18"/>
          <w:lang w:val="it-IT"/>
        </w:rPr>
        <w:t>しかし、それでも決して諦めない</w:t>
      </w:r>
      <w:r w:rsidR="0077323E">
        <w:rPr>
          <w:rFonts w:ascii="Verdana" w:eastAsia="HGPｺﾞｼｯｸM" w:hAnsi="Verdana" w:cs="Times New Roman" w:hint="eastAsia"/>
          <w:kern w:val="2"/>
          <w:sz w:val="16"/>
          <w:szCs w:val="18"/>
          <w:lang w:val="it-IT"/>
        </w:rPr>
        <w:t>2</w:t>
      </w:r>
      <w:r w:rsidR="0077323E">
        <w:rPr>
          <w:rFonts w:ascii="Verdana" w:eastAsia="HGPｺﾞｼｯｸM" w:hAnsi="Verdana" w:cs="Times New Roman" w:hint="eastAsia"/>
          <w:kern w:val="2"/>
          <w:sz w:val="16"/>
          <w:szCs w:val="18"/>
          <w:lang w:val="it-IT"/>
        </w:rPr>
        <w:t>人。色や名前ではない、本質的な味わいと美味しさ。</w:t>
      </w:r>
      <w:r w:rsidR="00BF6DB0">
        <w:rPr>
          <w:rFonts w:ascii="Verdana" w:eastAsia="HGPｺﾞｼｯｸM" w:hAnsi="Verdana" w:cs="Times New Roman" w:hint="eastAsia"/>
          <w:kern w:val="2"/>
          <w:sz w:val="16"/>
          <w:szCs w:val="18"/>
          <w:lang w:val="it-IT"/>
        </w:rPr>
        <w:t>長かった</w:t>
      </w:r>
      <w:r>
        <w:rPr>
          <w:rFonts w:ascii="Verdana" w:eastAsia="HGPｺﾞｼｯｸM" w:hAnsi="Verdana" w:cs="Times New Roman" w:hint="eastAsia"/>
          <w:kern w:val="2"/>
          <w:sz w:val="16"/>
          <w:szCs w:val="18"/>
          <w:lang w:val="it-IT"/>
        </w:rPr>
        <w:t>2020</w:t>
      </w:r>
      <w:r w:rsidR="00BF6DB0">
        <w:rPr>
          <w:rFonts w:ascii="Verdana" w:eastAsia="HGPｺﾞｼｯｸM" w:hAnsi="Verdana" w:cs="Times New Roman" w:hint="eastAsia"/>
          <w:kern w:val="2"/>
          <w:sz w:val="16"/>
          <w:szCs w:val="18"/>
          <w:lang w:val="it-IT"/>
        </w:rPr>
        <w:t>もようやく完売しましたので</w:t>
      </w:r>
      <w:r>
        <w:rPr>
          <w:rFonts w:ascii="Verdana" w:eastAsia="HGPｺﾞｼｯｸM" w:hAnsi="Verdana" w:cs="Times New Roman" w:hint="eastAsia"/>
          <w:kern w:val="2"/>
          <w:sz w:val="16"/>
          <w:szCs w:val="18"/>
          <w:lang w:val="it-IT"/>
        </w:rPr>
        <w:t>、</w:t>
      </w:r>
      <w:r w:rsidR="00BF6DB0">
        <w:rPr>
          <w:rFonts w:ascii="Verdana" w:eastAsia="HGPｺﾞｼｯｸM" w:hAnsi="Verdana" w:cs="Times New Roman" w:hint="eastAsia"/>
          <w:kern w:val="2"/>
          <w:sz w:val="16"/>
          <w:szCs w:val="18"/>
          <w:lang w:val="it-IT"/>
        </w:rPr>
        <w:t>次の</w:t>
      </w:r>
      <w:r>
        <w:rPr>
          <w:rFonts w:ascii="Verdana" w:eastAsia="HGPｺﾞｼｯｸM" w:hAnsi="Verdana" w:cs="Times New Roman" w:hint="eastAsia"/>
          <w:kern w:val="2"/>
          <w:sz w:val="16"/>
          <w:szCs w:val="18"/>
          <w:lang w:val="it-IT"/>
        </w:rPr>
        <w:t>2021</w:t>
      </w:r>
      <w:r>
        <w:rPr>
          <w:rFonts w:ascii="Verdana" w:eastAsia="HGPｺﾞｼｯｸM" w:hAnsi="Verdana" w:cs="Times New Roman" w:hint="eastAsia"/>
          <w:kern w:val="2"/>
          <w:sz w:val="16"/>
          <w:szCs w:val="18"/>
          <w:lang w:val="it-IT"/>
        </w:rPr>
        <w:t>をリリースさせていただきます。</w:t>
      </w:r>
    </w:p>
    <w:p w14:paraId="37AA87DE" w14:textId="1093C3BE" w:rsidR="006473BD" w:rsidRDefault="0052558C" w:rsidP="00CB6F41">
      <w:pPr>
        <w:pStyle w:val="Web"/>
        <w:shd w:val="clear" w:color="auto" w:fill="FFFFFF"/>
        <w:spacing w:before="0" w:beforeAutospacing="0" w:after="0" w:afterAutospacing="0"/>
        <w:ind w:firstLineChars="100" w:firstLine="143"/>
        <w:rPr>
          <w:rFonts w:ascii="Verdana" w:eastAsia="HGPｺﾞｼｯｸM" w:hAnsi="Verdana" w:cs="Times New Roman"/>
          <w:kern w:val="2"/>
          <w:sz w:val="16"/>
          <w:szCs w:val="18"/>
          <w:lang w:val="it-IT"/>
        </w:rPr>
      </w:pPr>
      <w:r>
        <w:rPr>
          <w:rFonts w:hint="eastAsia"/>
          <w:noProof/>
          <w:sz w:val="16"/>
        </w:rPr>
        <w:drawing>
          <wp:anchor distT="0" distB="0" distL="114300" distR="114300" simplePos="0" relativeHeight="251701248" behindDoc="0" locked="0" layoutInCell="1" allowOverlap="1" wp14:anchorId="0B75778D" wp14:editId="3A8C0065">
            <wp:simplePos x="0" y="0"/>
            <wp:positionH relativeFrom="margin">
              <wp:align>right</wp:align>
            </wp:positionH>
            <wp:positionV relativeFrom="paragraph">
              <wp:posOffset>779780</wp:posOffset>
            </wp:positionV>
            <wp:extent cx="1501140" cy="1200785"/>
            <wp:effectExtent l="0" t="0" r="3810" b="0"/>
            <wp:wrapSquare wrapText="bothSides"/>
            <wp:docPr id="1538589073" name="図 1538589073" descr="テキス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reja1.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501140" cy="1200785"/>
                    </a:xfrm>
                    <a:prstGeom prst="rect">
                      <a:avLst/>
                    </a:prstGeom>
                  </pic:spPr>
                </pic:pic>
              </a:graphicData>
            </a:graphic>
            <wp14:sizeRelH relativeFrom="margin">
              <wp14:pctWidth>0</wp14:pctWidth>
            </wp14:sizeRelH>
            <wp14:sizeRelV relativeFrom="margin">
              <wp14:pctHeight>0</wp14:pctHeight>
            </wp14:sizeRelV>
          </wp:anchor>
        </w:drawing>
      </w:r>
      <w:r w:rsidR="006473BD">
        <w:rPr>
          <w:rFonts w:ascii="Verdana" w:eastAsia="HGPｺﾞｼｯｸM" w:hAnsi="Verdana" w:cs="Times New Roman" w:hint="eastAsia"/>
          <w:kern w:val="2"/>
          <w:sz w:val="16"/>
          <w:szCs w:val="18"/>
          <w:lang w:val="it-IT"/>
        </w:rPr>
        <w:t>2021</w:t>
      </w:r>
      <w:r w:rsidR="006473BD">
        <w:rPr>
          <w:rFonts w:ascii="Verdana" w:eastAsia="HGPｺﾞｼｯｸM" w:hAnsi="Verdana" w:cs="Times New Roman" w:hint="eastAsia"/>
          <w:kern w:val="2"/>
          <w:sz w:val="16"/>
          <w:szCs w:val="18"/>
          <w:lang w:val="it-IT"/>
        </w:rPr>
        <w:t>年は猛暑のヴィンテージ。ただ</w:t>
      </w:r>
      <w:r w:rsidR="006473BD">
        <w:rPr>
          <w:rFonts w:ascii="Verdana" w:eastAsia="HGPｺﾞｼｯｸM" w:hAnsi="Verdana" w:cs="Times New Roman" w:hint="eastAsia"/>
          <w:kern w:val="2"/>
          <w:sz w:val="16"/>
          <w:szCs w:val="18"/>
          <w:lang w:val="it-IT"/>
        </w:rPr>
        <w:t>8</w:t>
      </w:r>
      <w:r w:rsidR="006473BD">
        <w:rPr>
          <w:rFonts w:ascii="Verdana" w:eastAsia="HGPｺﾞｼｯｸM" w:hAnsi="Verdana" w:cs="Times New Roman" w:hint="eastAsia"/>
          <w:kern w:val="2"/>
          <w:sz w:val="16"/>
          <w:szCs w:val="18"/>
          <w:lang w:val="it-IT"/>
        </w:rPr>
        <w:t>月中旬より朝晩の気温差が大きく、珍し</w:t>
      </w:r>
      <w:r w:rsidR="00BF6DB0">
        <w:rPr>
          <w:rFonts w:ascii="Verdana" w:eastAsia="HGPｺﾞｼｯｸM" w:hAnsi="Verdana" w:cs="Times New Roman" w:hint="eastAsia"/>
          <w:kern w:val="2"/>
          <w:sz w:val="16"/>
          <w:szCs w:val="18"/>
          <w:lang w:val="it-IT"/>
        </w:rPr>
        <w:t>く</w:t>
      </w:r>
      <w:r w:rsidR="006473BD">
        <w:rPr>
          <w:rFonts w:ascii="Verdana" w:eastAsia="HGPｺﾞｼｯｸM" w:hAnsi="Verdana" w:cs="Times New Roman" w:hint="eastAsia"/>
          <w:kern w:val="2"/>
          <w:sz w:val="16"/>
          <w:szCs w:val="18"/>
          <w:lang w:val="it-IT"/>
        </w:rPr>
        <w:t>酸が残った状態で収穫できた</w:t>
      </w:r>
      <w:r w:rsidR="00CB6F41">
        <w:rPr>
          <w:rFonts w:ascii="Verdana" w:eastAsia="HGPｺﾞｼｯｸM" w:hAnsi="Verdana" w:cs="Times New Roman" w:hint="eastAsia"/>
          <w:kern w:val="2"/>
          <w:sz w:val="16"/>
          <w:szCs w:val="18"/>
          <w:lang w:val="it-IT"/>
        </w:rPr>
        <w:t>という</w:t>
      </w:r>
      <w:r w:rsidR="00BF6DB0">
        <w:rPr>
          <w:rFonts w:ascii="Verdana" w:eastAsia="HGPｺﾞｼｯｸM" w:hAnsi="Verdana" w:cs="Times New Roman" w:hint="eastAsia"/>
          <w:kern w:val="2"/>
          <w:sz w:val="16"/>
          <w:szCs w:val="18"/>
          <w:lang w:val="it-IT"/>
        </w:rPr>
        <w:t>、</w:t>
      </w:r>
      <w:r w:rsidR="006473BD">
        <w:rPr>
          <w:rFonts w:ascii="Verdana" w:eastAsia="HGPｺﾞｼｯｸM" w:hAnsi="Verdana" w:cs="Times New Roman" w:hint="eastAsia"/>
          <w:kern w:val="2"/>
          <w:sz w:val="16"/>
          <w:szCs w:val="18"/>
          <w:lang w:val="it-IT"/>
        </w:rPr>
        <w:t>特徴的なヴィンテージ。特に酸の低くなりやすいアルネイズ、果実の成熟度も高く酸もある。「これまでと同様に果皮との醗酵を行ったけれど、今までにはない立体感と複雑さ、余韻を感じる素晴らしいヴィンテージ」、そう嬉しそうに語るエマヌエーレ。彼の感性によって引き出された</w:t>
      </w:r>
      <w:r w:rsidR="00BF6DB0">
        <w:rPr>
          <w:rFonts w:ascii="Verdana" w:eastAsia="HGPｺﾞｼｯｸM" w:hAnsi="Verdana" w:cs="Times New Roman" w:hint="eastAsia"/>
          <w:kern w:val="2"/>
          <w:sz w:val="16"/>
          <w:szCs w:val="18"/>
          <w:lang w:val="it-IT"/>
        </w:rPr>
        <w:t>、</w:t>
      </w:r>
      <w:r w:rsidR="006473BD">
        <w:rPr>
          <w:rFonts w:ascii="Verdana" w:eastAsia="HGPｺﾞｼｯｸM" w:hAnsi="Verdana" w:cs="Times New Roman" w:hint="eastAsia"/>
          <w:kern w:val="2"/>
          <w:sz w:val="16"/>
          <w:szCs w:val="18"/>
          <w:lang w:val="it-IT"/>
        </w:rPr>
        <w:t>今までにないクオリティをもったアルネイズ。</w:t>
      </w:r>
      <w:r w:rsidR="00804570">
        <w:rPr>
          <w:rFonts w:ascii="Verdana" w:eastAsia="HGPｺﾞｼｯｸM" w:hAnsi="Verdana" w:cs="Times New Roman" w:hint="eastAsia"/>
          <w:kern w:val="2"/>
          <w:sz w:val="16"/>
          <w:szCs w:val="18"/>
          <w:lang w:val="it-IT"/>
        </w:rPr>
        <w:t>濃厚で厚みのある酒質に熟成由来の豊かな香り、それでいて</w:t>
      </w:r>
      <w:r w:rsidR="00804570">
        <w:rPr>
          <w:rFonts w:ascii="Verdana" w:eastAsia="HGPｺﾞｼｯｸM" w:hAnsi="Verdana" w:cs="Times New Roman" w:hint="eastAsia"/>
          <w:kern w:val="2"/>
          <w:sz w:val="16"/>
          <w:szCs w:val="18"/>
          <w:lang w:val="it-IT"/>
        </w:rPr>
        <w:t>1</w:t>
      </w:r>
      <w:r w:rsidR="00804570">
        <w:rPr>
          <w:rFonts w:ascii="Verdana" w:eastAsia="HGPｺﾞｼｯｸM" w:hAnsi="Verdana" w:cs="Times New Roman" w:hint="eastAsia"/>
          <w:kern w:val="2"/>
          <w:sz w:val="16"/>
          <w:szCs w:val="18"/>
          <w:lang w:val="it-IT"/>
        </w:rPr>
        <w:t>本線の通った</w:t>
      </w:r>
      <w:r w:rsidR="00BF6DB0">
        <w:rPr>
          <w:rFonts w:ascii="Verdana" w:eastAsia="HGPｺﾞｼｯｸM" w:hAnsi="Verdana" w:cs="Times New Roman" w:hint="eastAsia"/>
          <w:kern w:val="2"/>
          <w:sz w:val="16"/>
          <w:szCs w:val="18"/>
          <w:lang w:val="it-IT"/>
        </w:rPr>
        <w:t>立体的な</w:t>
      </w:r>
      <w:r w:rsidR="00804570">
        <w:rPr>
          <w:rFonts w:ascii="Verdana" w:eastAsia="HGPｺﾞｼｯｸM" w:hAnsi="Verdana" w:cs="Times New Roman" w:hint="eastAsia"/>
          <w:kern w:val="2"/>
          <w:sz w:val="16"/>
          <w:szCs w:val="18"/>
          <w:lang w:val="it-IT"/>
        </w:rPr>
        <w:t>酸。今まで以上に余韻の長さを感じていただける素晴らしい味わい。これまでのデザヤも良かったですが、このヴィンテージより、明らかに</w:t>
      </w:r>
      <w:r w:rsidR="00804570">
        <w:rPr>
          <w:rFonts w:ascii="Verdana" w:eastAsia="HGPｺﾞｼｯｸM" w:hAnsi="Verdana" w:cs="Times New Roman" w:hint="eastAsia"/>
          <w:kern w:val="2"/>
          <w:sz w:val="16"/>
          <w:szCs w:val="18"/>
          <w:lang w:val="it-IT"/>
        </w:rPr>
        <w:t>1</w:t>
      </w:r>
      <w:r w:rsidR="00804570">
        <w:rPr>
          <w:rFonts w:ascii="Verdana" w:eastAsia="HGPｺﾞｼｯｸM" w:hAnsi="Verdana" w:cs="Times New Roman" w:hint="eastAsia"/>
          <w:kern w:val="2"/>
          <w:sz w:val="16"/>
          <w:szCs w:val="18"/>
          <w:lang w:val="it-IT"/>
        </w:rPr>
        <w:t>～</w:t>
      </w:r>
      <w:r w:rsidR="00804570">
        <w:rPr>
          <w:rFonts w:ascii="Verdana" w:eastAsia="HGPｺﾞｼｯｸM" w:hAnsi="Verdana" w:cs="Times New Roman" w:hint="eastAsia"/>
          <w:kern w:val="2"/>
          <w:sz w:val="16"/>
          <w:szCs w:val="18"/>
          <w:lang w:val="it-IT"/>
        </w:rPr>
        <w:t>2</w:t>
      </w:r>
      <w:r w:rsidR="00804570">
        <w:rPr>
          <w:rFonts w:ascii="Verdana" w:eastAsia="HGPｺﾞｼｯｸM" w:hAnsi="Verdana" w:cs="Times New Roman" w:hint="eastAsia"/>
          <w:kern w:val="2"/>
          <w:sz w:val="16"/>
          <w:szCs w:val="18"/>
          <w:lang w:val="it-IT"/>
        </w:rPr>
        <w:t>歩先に進んだと直感できる非常に嬉しいヴィンテージです！</w:t>
      </w:r>
    </w:p>
    <w:p w14:paraId="51BADE9E" w14:textId="3CCB6227" w:rsidR="0077323E" w:rsidRDefault="0077323E" w:rsidP="0077323E">
      <w:pPr>
        <w:jc w:val="left"/>
        <w:rPr>
          <w:rFonts w:ascii="HGP創英角ｺﾞｼｯｸUB" w:eastAsia="HGP創英角ｺﾞｼｯｸUB" w:hAnsi="HGP創英角ｺﾞｼｯｸUB" w:cs="ＭＳ 明朝"/>
          <w:bCs/>
          <w:color w:val="00B050"/>
          <w:sz w:val="16"/>
          <w:lang w:val="it-IT"/>
        </w:rPr>
      </w:pPr>
      <w:r>
        <w:rPr>
          <w:rFonts w:hint="eastAsia"/>
          <w:b/>
          <w:lang w:val="it-IT"/>
        </w:rPr>
        <w:t>Roero Riserva</w:t>
      </w:r>
      <w:r>
        <w:rPr>
          <w:b/>
          <w:lang w:val="it-IT"/>
        </w:rPr>
        <w:t>”</w:t>
      </w:r>
      <w:r>
        <w:rPr>
          <w:rFonts w:hint="eastAsia"/>
          <w:b/>
          <w:lang w:val="it-IT"/>
        </w:rPr>
        <w:t>Sleja</w:t>
      </w:r>
      <w:r>
        <w:rPr>
          <w:b/>
          <w:lang w:val="it-IT"/>
        </w:rPr>
        <w:t>”201</w:t>
      </w:r>
      <w:r w:rsidR="00BE5A8B">
        <w:rPr>
          <w:rFonts w:hint="eastAsia"/>
          <w:b/>
          <w:lang w:val="it-IT"/>
        </w:rPr>
        <w:t>8</w:t>
      </w:r>
      <w:r>
        <w:rPr>
          <w:rFonts w:hint="eastAsia"/>
          <w:b/>
          <w:sz w:val="16"/>
          <w:szCs w:val="16"/>
          <w:lang w:val="it-IT"/>
        </w:rPr>
        <w:t>ロエーロ</w:t>
      </w:r>
      <w:r>
        <w:rPr>
          <w:rFonts w:hint="eastAsia"/>
          <w:b/>
          <w:sz w:val="16"/>
          <w:szCs w:val="16"/>
          <w:lang w:val="it-IT"/>
        </w:rPr>
        <w:t xml:space="preserve"> </w:t>
      </w:r>
      <w:r>
        <w:rPr>
          <w:rFonts w:hint="eastAsia"/>
          <w:b/>
          <w:sz w:val="16"/>
          <w:szCs w:val="16"/>
          <w:lang w:val="it-IT"/>
        </w:rPr>
        <w:t>リゼルヴァ“スレイヤ”</w:t>
      </w:r>
      <w:r>
        <w:rPr>
          <w:rFonts w:hint="eastAsia"/>
          <w:b/>
          <w:lang w:val="it-IT"/>
        </w:rPr>
        <w:t xml:space="preserve"> </w:t>
      </w:r>
      <w:r w:rsidR="00BE5A8B" w:rsidRPr="00261A03">
        <w:rPr>
          <w:rFonts w:ascii="HGP創英角ｺﾞｼｯｸUB" w:eastAsia="HGP創英角ｺﾞｼｯｸUB" w:hAnsi="HGP創英角ｺﾞｼｯｸUB" w:cs="ＭＳ 明朝" w:hint="eastAsia"/>
          <w:bCs/>
          <w:color w:val="00B050"/>
          <w:sz w:val="16"/>
          <w:lang w:val="it-IT"/>
        </w:rPr>
        <w:t>≪</w:t>
      </w:r>
      <w:r w:rsidR="00BE5A8B" w:rsidRPr="00261A03">
        <w:rPr>
          <w:rFonts w:ascii="HGP創英角ｺﾞｼｯｸUB" w:eastAsia="HGP創英角ｺﾞｼｯｸUB" w:hAnsi="HGP創英角ｺﾞｼｯｸUB"/>
          <w:bCs/>
          <w:color w:val="00B050"/>
          <w:sz w:val="16"/>
        </w:rPr>
        <w:t>新</w:t>
      </w:r>
      <w:r w:rsidR="00BE5A8B">
        <w:rPr>
          <w:rFonts w:ascii="HGP創英角ｺﾞｼｯｸUB" w:eastAsia="HGP創英角ｺﾞｼｯｸUB" w:hAnsi="HGP創英角ｺﾞｼｯｸUB" w:hint="eastAsia"/>
          <w:bCs/>
          <w:color w:val="00B050"/>
          <w:sz w:val="16"/>
        </w:rPr>
        <w:t>ヴィンテージ</w:t>
      </w:r>
      <w:r w:rsidR="00BE5A8B" w:rsidRPr="00261A03">
        <w:rPr>
          <w:rFonts w:ascii="HGP創英角ｺﾞｼｯｸUB" w:eastAsia="HGP創英角ｺﾞｼｯｸUB" w:hAnsi="HGP創英角ｺﾞｼｯｸUB" w:cs="ＭＳ 明朝" w:hint="eastAsia"/>
          <w:bCs/>
          <w:color w:val="00B050"/>
          <w:sz w:val="16"/>
          <w:lang w:val="it-IT"/>
        </w:rPr>
        <w:t>≫</w:t>
      </w:r>
    </w:p>
    <w:p w14:paraId="57A3498C" w14:textId="08FC788A" w:rsidR="0042205A" w:rsidRDefault="0077323E" w:rsidP="0077323E">
      <w:pPr>
        <w:ind w:firstLineChars="100" w:firstLine="143"/>
        <w:jc w:val="left"/>
        <w:rPr>
          <w:sz w:val="16"/>
        </w:rPr>
      </w:pPr>
      <w:r w:rsidRPr="00170E88">
        <w:rPr>
          <w:rFonts w:hint="eastAsia"/>
          <w:sz w:val="16"/>
        </w:rPr>
        <w:t>樹齢</w:t>
      </w:r>
      <w:r w:rsidRPr="00170E88">
        <w:rPr>
          <w:rFonts w:hint="eastAsia"/>
          <w:sz w:val="16"/>
        </w:rPr>
        <w:t>7</w:t>
      </w:r>
      <w:r w:rsidRPr="006A2E82">
        <w:rPr>
          <w:rFonts w:hint="eastAsia"/>
          <w:sz w:val="16"/>
        </w:rPr>
        <w:t>0</w:t>
      </w:r>
      <w:r w:rsidRPr="006A2E82">
        <w:rPr>
          <w:rFonts w:hint="eastAsia"/>
          <w:sz w:val="16"/>
        </w:rPr>
        <w:t>年にも迫る</w:t>
      </w:r>
      <w:r>
        <w:rPr>
          <w:rFonts w:hint="eastAsia"/>
          <w:sz w:val="16"/>
        </w:rPr>
        <w:t>最も</w:t>
      </w:r>
      <w:r w:rsidRPr="006A2E82">
        <w:rPr>
          <w:rFonts w:hint="eastAsia"/>
          <w:sz w:val="16"/>
        </w:rPr>
        <w:t>古い畑「</w:t>
      </w:r>
      <w:proofErr w:type="spellStart"/>
      <w:r w:rsidRPr="006A2E82">
        <w:rPr>
          <w:rFonts w:hint="eastAsia"/>
          <w:sz w:val="16"/>
        </w:rPr>
        <w:t>S</w:t>
      </w:r>
      <w:r>
        <w:rPr>
          <w:sz w:val="16"/>
        </w:rPr>
        <w:t>r</w:t>
      </w:r>
      <w:r w:rsidRPr="006A2E82">
        <w:rPr>
          <w:rFonts w:hint="eastAsia"/>
          <w:sz w:val="16"/>
        </w:rPr>
        <w:t>eja</w:t>
      </w:r>
      <w:proofErr w:type="spellEnd"/>
      <w:r w:rsidRPr="006A2E82">
        <w:rPr>
          <w:rFonts w:hint="eastAsia"/>
          <w:sz w:val="16"/>
        </w:rPr>
        <w:t>スレイヤ」</w:t>
      </w:r>
      <w:r>
        <w:rPr>
          <w:rFonts w:hint="eastAsia"/>
          <w:sz w:val="16"/>
        </w:rPr>
        <w:t>。</w:t>
      </w:r>
      <w:r w:rsidRPr="006A2E82">
        <w:rPr>
          <w:rFonts w:hint="eastAsia"/>
          <w:sz w:val="16"/>
        </w:rPr>
        <w:t>何十年も前から農薬や</w:t>
      </w:r>
      <w:r>
        <w:rPr>
          <w:rFonts w:hint="eastAsia"/>
          <w:sz w:val="16"/>
        </w:rPr>
        <w:t>化学</w:t>
      </w:r>
      <w:r w:rsidRPr="006A2E82">
        <w:rPr>
          <w:rFonts w:hint="eastAsia"/>
          <w:sz w:val="16"/>
        </w:rPr>
        <w:t>肥料が使われず、土地の耕転さえも行われなかったという、自然の微生物環境が</w:t>
      </w:r>
      <w:r>
        <w:rPr>
          <w:rFonts w:hint="eastAsia"/>
          <w:sz w:val="16"/>
        </w:rPr>
        <w:t>完全に</w:t>
      </w:r>
      <w:r w:rsidRPr="006A2E82">
        <w:rPr>
          <w:rFonts w:hint="eastAsia"/>
          <w:sz w:val="16"/>
        </w:rPr>
        <w:t>整った畑。</w:t>
      </w:r>
      <w:r>
        <w:rPr>
          <w:rFonts w:hint="eastAsia"/>
          <w:sz w:val="16"/>
        </w:rPr>
        <w:t>この区画のネッビオーロだけで収穫＆醸造、ロエーロの地域には</w:t>
      </w:r>
      <w:r>
        <w:rPr>
          <w:rFonts w:hint="eastAsia"/>
          <w:sz w:val="16"/>
        </w:rPr>
        <w:t>Cru</w:t>
      </w:r>
      <w:r>
        <w:rPr>
          <w:rFonts w:hint="eastAsia"/>
          <w:sz w:val="16"/>
        </w:rPr>
        <w:t>の表記はできませんが、この畑の土壌個性を</w:t>
      </w:r>
      <w:r>
        <w:rPr>
          <w:rFonts w:hint="eastAsia"/>
          <w:sz w:val="16"/>
        </w:rPr>
        <w:t>120</w:t>
      </w:r>
      <w:r>
        <w:rPr>
          <w:rFonts w:hint="eastAsia"/>
          <w:sz w:val="16"/>
        </w:rPr>
        <w:t>％表現したロエーロ</w:t>
      </w:r>
      <w:r>
        <w:rPr>
          <w:rFonts w:hint="eastAsia"/>
          <w:sz w:val="16"/>
        </w:rPr>
        <w:t xml:space="preserve"> </w:t>
      </w:r>
      <w:r>
        <w:rPr>
          <w:rFonts w:hint="eastAsia"/>
          <w:sz w:val="16"/>
        </w:rPr>
        <w:t>リゼルヴァ。ロエーロらしい強い石灰と砂質に覆われたこの畑では、香りの深さ、繊細さ、余韻の長さは格段の差が生まれると話すエンリーコ。</w:t>
      </w:r>
    </w:p>
    <w:p w14:paraId="42FA8C2D" w14:textId="0257042B" w:rsidR="00F707CE" w:rsidRDefault="00F707CE" w:rsidP="006F2793">
      <w:pPr>
        <w:ind w:firstLineChars="100" w:firstLine="143"/>
        <w:jc w:val="left"/>
        <w:rPr>
          <w:sz w:val="16"/>
        </w:rPr>
      </w:pPr>
      <w:r>
        <w:rPr>
          <w:rFonts w:hint="eastAsia"/>
          <w:sz w:val="16"/>
        </w:rPr>
        <w:t>冷涼で雨の多かった</w:t>
      </w:r>
      <w:r>
        <w:rPr>
          <w:rFonts w:hint="eastAsia"/>
          <w:sz w:val="16"/>
        </w:rPr>
        <w:t>2018</w:t>
      </w:r>
      <w:r>
        <w:rPr>
          <w:rFonts w:hint="eastAsia"/>
          <w:sz w:val="16"/>
        </w:rPr>
        <w:t>、一般的に雨が多いとカビや病気に苦しむのが当たり前ですが、砂質の強いロエーロでは、むしろ好都合と言わんばかりの魅力的な収穫となりました。特に高樹齢のスレイヤの畑では、収穫を急ぐ必要もなく、樹上で十分に時間を費やしてから収穫。過度な凝縮も起きず理想的なブドウが収穫できた特別なヴィンテージとなりました。ロエーロらしい繊細な香り、華やかさを感じるネッビオーロ。薫り高く繊細な果実に、きゅっと引き締まったタンニンによって非常に立体感、奥行きを感じられる味わいです。すべてのワインにおいて、「熟成」をとても重要視するようになったフォルナーチェ。久しぶりに飲む方は、間違いなく彼らの成長に驚いていただける素晴らしいクオリティだと確信できる味わいです！</w:t>
      </w:r>
    </w:p>
    <w:p w14:paraId="7827434A" w14:textId="74EFE3CF" w:rsidR="00BE5A8B" w:rsidRPr="00F66A0E" w:rsidRDefault="00221CC1" w:rsidP="00BE5A8B">
      <w:pPr>
        <w:jc w:val="left"/>
        <w:rPr>
          <w:sz w:val="16"/>
        </w:rPr>
      </w:pPr>
      <w:r w:rsidRPr="005C0B6A">
        <w:rPr>
          <w:rFonts w:hint="eastAsia"/>
          <w:b/>
          <w:color w:val="00B050"/>
          <w:lang w:val="it-IT"/>
        </w:rPr>
        <w:t>★</w:t>
      </w:r>
      <w:r w:rsidR="0066277B" w:rsidRPr="005C0B6A">
        <w:rPr>
          <w:rFonts w:hint="eastAsia"/>
          <w:b/>
          <w:color w:val="00B050"/>
          <w:lang w:val="it-IT"/>
        </w:rPr>
        <w:t>★</w:t>
      </w:r>
      <w:r w:rsidR="00BE5A8B">
        <w:rPr>
          <w:b/>
          <w:lang w:val="it-IT"/>
        </w:rPr>
        <w:t>Arneis”Desaia”</w:t>
      </w:r>
      <w:r w:rsidR="00BE5A8B" w:rsidRPr="0066277B">
        <w:rPr>
          <w:rFonts w:hint="eastAsia"/>
          <w:b/>
          <w:sz w:val="16"/>
          <w:szCs w:val="16"/>
          <w:lang w:val="it-IT"/>
        </w:rPr>
        <w:t xml:space="preserve"> </w:t>
      </w:r>
      <w:r w:rsidR="0066277B" w:rsidRPr="0066277B">
        <w:rPr>
          <w:rFonts w:hint="eastAsia"/>
          <w:b/>
          <w:sz w:val="16"/>
          <w:szCs w:val="16"/>
          <w:lang w:val="it-IT"/>
        </w:rPr>
        <w:t>Special Edition</w:t>
      </w:r>
      <w:r w:rsidR="00BE5A8B">
        <w:rPr>
          <w:b/>
          <w:lang w:val="it-IT"/>
        </w:rPr>
        <w:t>201</w:t>
      </w:r>
      <w:r w:rsidR="007C7049">
        <w:rPr>
          <w:rFonts w:hint="eastAsia"/>
          <w:b/>
          <w:lang w:val="it-IT"/>
        </w:rPr>
        <w:t>5</w:t>
      </w:r>
      <w:r w:rsidR="007C7049">
        <w:rPr>
          <w:rFonts w:hint="eastAsia"/>
          <w:b/>
          <w:sz w:val="16"/>
          <w:szCs w:val="16"/>
          <w:lang w:val="it-IT"/>
        </w:rPr>
        <w:t>アルネイズ</w:t>
      </w:r>
      <w:r w:rsidR="00BE5A8B">
        <w:rPr>
          <w:rFonts w:hint="eastAsia"/>
          <w:b/>
          <w:sz w:val="16"/>
          <w:szCs w:val="16"/>
          <w:lang w:val="it-IT"/>
        </w:rPr>
        <w:t>“</w:t>
      </w:r>
      <w:r w:rsidR="007C7049">
        <w:rPr>
          <w:rFonts w:hint="eastAsia"/>
          <w:b/>
          <w:sz w:val="16"/>
          <w:szCs w:val="16"/>
          <w:lang w:val="it-IT"/>
        </w:rPr>
        <w:t>デザヤ</w:t>
      </w:r>
      <w:r w:rsidR="00BE5A8B">
        <w:rPr>
          <w:rFonts w:hint="eastAsia"/>
          <w:b/>
          <w:sz w:val="16"/>
          <w:szCs w:val="16"/>
          <w:lang w:val="it-IT"/>
        </w:rPr>
        <w:t>”</w:t>
      </w:r>
      <w:r w:rsidR="0066277B">
        <w:rPr>
          <w:rFonts w:hint="eastAsia"/>
          <w:b/>
          <w:sz w:val="16"/>
          <w:szCs w:val="16"/>
          <w:lang w:val="it-IT"/>
        </w:rPr>
        <w:t>スペシャルエディション</w:t>
      </w:r>
      <w:r w:rsidR="00BE5A8B">
        <w:rPr>
          <w:rFonts w:hint="eastAsia"/>
          <w:b/>
          <w:lang w:val="it-IT"/>
        </w:rPr>
        <w:t xml:space="preserve"> </w:t>
      </w:r>
      <w:r w:rsidR="00BE5A8B" w:rsidRPr="00261A03">
        <w:rPr>
          <w:rFonts w:ascii="HGP創英角ｺﾞｼｯｸUB" w:eastAsia="HGP創英角ｺﾞｼｯｸUB" w:hAnsi="HGP創英角ｺﾞｼｯｸUB" w:cs="ＭＳ 明朝" w:hint="eastAsia"/>
          <w:bCs/>
          <w:color w:val="00B050"/>
          <w:sz w:val="16"/>
          <w:lang w:val="it-IT"/>
        </w:rPr>
        <w:t>≪</w:t>
      </w:r>
      <w:r w:rsidR="0066277B">
        <w:rPr>
          <w:rFonts w:ascii="HGP創英角ｺﾞｼｯｸUB" w:eastAsia="HGP創英角ｺﾞｼｯｸUB" w:hAnsi="HGP創英角ｺﾞｼｯｸUB" w:cs="ＭＳ 明朝" w:hint="eastAsia"/>
          <w:bCs/>
          <w:color w:val="00B050"/>
          <w:sz w:val="16"/>
          <w:lang w:val="it-IT"/>
        </w:rPr>
        <w:t>特別入荷</w:t>
      </w:r>
      <w:r w:rsidR="00BE5A8B" w:rsidRPr="00261A03">
        <w:rPr>
          <w:rFonts w:ascii="HGP創英角ｺﾞｼｯｸUB" w:eastAsia="HGP創英角ｺﾞｼｯｸUB" w:hAnsi="HGP創英角ｺﾞｼｯｸUB" w:cs="ＭＳ 明朝" w:hint="eastAsia"/>
          <w:bCs/>
          <w:color w:val="00B050"/>
          <w:sz w:val="16"/>
          <w:lang w:val="it-IT"/>
        </w:rPr>
        <w:t>≫</w:t>
      </w:r>
      <w:r w:rsidR="0052558C">
        <w:rPr>
          <w:rFonts w:ascii="HGP創英角ｺﾞｼｯｸUB" w:eastAsia="HGP創英角ｺﾞｼｯｸUB" w:hAnsi="HGP創英角ｺﾞｼｯｸUB" w:cs="ＭＳ 明朝" w:hint="eastAsia"/>
          <w:bCs/>
          <w:color w:val="00B050"/>
          <w:sz w:val="16"/>
          <w:lang w:val="it-IT"/>
        </w:rPr>
        <w:t xml:space="preserve">　</w:t>
      </w:r>
    </w:p>
    <w:p w14:paraId="183F51E5" w14:textId="0910730B" w:rsidR="006F2793" w:rsidRDefault="00804570" w:rsidP="00804570">
      <w:pPr>
        <w:spacing w:line="240" w:lineRule="atLeast"/>
        <w:ind w:firstLineChars="100" w:firstLine="143"/>
        <w:jc w:val="left"/>
        <w:rPr>
          <w:sz w:val="16"/>
          <w:szCs w:val="18"/>
          <w:lang w:val="it-IT"/>
        </w:rPr>
      </w:pPr>
      <w:r>
        <w:rPr>
          <w:rFonts w:hint="eastAsia"/>
          <w:sz w:val="16"/>
          <w:szCs w:val="18"/>
          <w:lang w:val="it-IT"/>
        </w:rPr>
        <w:t>白ブドウを果皮と共に醗酵するという、アルネイズの個性を</w:t>
      </w:r>
      <w:r w:rsidR="006F2793">
        <w:rPr>
          <w:rFonts w:hint="eastAsia"/>
          <w:sz w:val="16"/>
          <w:szCs w:val="18"/>
          <w:lang w:val="it-IT"/>
        </w:rPr>
        <w:t>生かした醸造方法を始めた</w:t>
      </w:r>
      <w:r w:rsidR="006F2793">
        <w:rPr>
          <w:rFonts w:hint="eastAsia"/>
          <w:sz w:val="16"/>
          <w:szCs w:val="18"/>
          <w:lang w:val="it-IT"/>
        </w:rPr>
        <w:t>2015</w:t>
      </w:r>
      <w:r w:rsidR="006F2793">
        <w:rPr>
          <w:rFonts w:hint="eastAsia"/>
          <w:sz w:val="16"/>
          <w:szCs w:val="18"/>
          <w:lang w:val="it-IT"/>
        </w:rPr>
        <w:t>年。</w:t>
      </w:r>
      <w:r w:rsidR="006F2793">
        <w:rPr>
          <w:rFonts w:hint="eastAsia"/>
          <w:sz w:val="16"/>
          <w:szCs w:val="18"/>
          <w:lang w:val="it-IT"/>
        </w:rPr>
        <w:t>DOCG</w:t>
      </w:r>
      <w:r w:rsidR="000B6BEA">
        <w:rPr>
          <w:rFonts w:hint="eastAsia"/>
          <w:sz w:val="16"/>
          <w:szCs w:val="18"/>
          <w:lang w:val="it-IT"/>
        </w:rPr>
        <w:t>ロエーロ</w:t>
      </w:r>
      <w:r w:rsidR="000B6BEA">
        <w:rPr>
          <w:rFonts w:hint="eastAsia"/>
          <w:sz w:val="16"/>
          <w:szCs w:val="18"/>
          <w:lang w:val="it-IT"/>
        </w:rPr>
        <w:t xml:space="preserve"> </w:t>
      </w:r>
      <w:r w:rsidR="000B6BEA">
        <w:rPr>
          <w:rFonts w:hint="eastAsia"/>
          <w:sz w:val="16"/>
          <w:szCs w:val="18"/>
          <w:lang w:val="it-IT"/>
        </w:rPr>
        <w:t>アルネイズの</w:t>
      </w:r>
      <w:r w:rsidR="006F2793">
        <w:rPr>
          <w:rFonts w:hint="eastAsia"/>
          <w:sz w:val="16"/>
          <w:szCs w:val="18"/>
          <w:lang w:val="it-IT"/>
        </w:rPr>
        <w:t>認証を取れなくなっただけでなく、造り手として試行錯誤を続けてき</w:t>
      </w:r>
      <w:r w:rsidR="00BF6DB0">
        <w:rPr>
          <w:rFonts w:hint="eastAsia"/>
          <w:sz w:val="16"/>
          <w:szCs w:val="18"/>
          <w:lang w:val="it-IT"/>
        </w:rPr>
        <w:t>ました。</w:t>
      </w:r>
      <w:r w:rsidR="006F2793">
        <w:rPr>
          <w:rFonts w:hint="eastAsia"/>
          <w:sz w:val="16"/>
          <w:szCs w:val="18"/>
          <w:lang w:val="it-IT"/>
        </w:rPr>
        <w:t>彼らにとってはこの</w:t>
      </w:r>
      <w:r w:rsidR="006F2793">
        <w:rPr>
          <w:rFonts w:hint="eastAsia"/>
          <w:sz w:val="16"/>
          <w:szCs w:val="18"/>
          <w:lang w:val="it-IT"/>
        </w:rPr>
        <w:t>10</w:t>
      </w:r>
      <w:r w:rsidR="006F2793">
        <w:rPr>
          <w:rFonts w:hint="eastAsia"/>
          <w:sz w:val="16"/>
          <w:szCs w:val="18"/>
          <w:lang w:val="it-IT"/>
        </w:rPr>
        <w:t>年間の経験が、今のフォルナーチェの礎になっている</w:t>
      </w:r>
      <w:r w:rsidR="00BF6DB0">
        <w:rPr>
          <w:rFonts w:hint="eastAsia"/>
          <w:sz w:val="16"/>
          <w:szCs w:val="18"/>
          <w:lang w:val="it-IT"/>
        </w:rPr>
        <w:t>、そう</w:t>
      </w:r>
      <w:r w:rsidR="006F2793">
        <w:rPr>
          <w:rFonts w:hint="eastAsia"/>
          <w:sz w:val="16"/>
          <w:szCs w:val="18"/>
          <w:lang w:val="it-IT"/>
        </w:rPr>
        <w:t>言っても過言ではないでしょう。</w:t>
      </w:r>
    </w:p>
    <w:p w14:paraId="76778AFB" w14:textId="6A19A116" w:rsidR="006908F0" w:rsidRDefault="0052558C" w:rsidP="00804570">
      <w:pPr>
        <w:spacing w:line="240" w:lineRule="atLeast"/>
        <w:ind w:firstLineChars="100" w:firstLine="143"/>
        <w:jc w:val="left"/>
        <w:rPr>
          <w:sz w:val="16"/>
          <w:szCs w:val="18"/>
          <w:lang w:val="it-IT"/>
        </w:rPr>
      </w:pPr>
      <w:r>
        <w:rPr>
          <w:noProof/>
          <w:sz w:val="16"/>
        </w:rPr>
        <w:drawing>
          <wp:anchor distT="0" distB="0" distL="114300" distR="114300" simplePos="0" relativeHeight="251712512" behindDoc="0" locked="0" layoutInCell="1" allowOverlap="1" wp14:anchorId="172FC04C" wp14:editId="2D5D3458">
            <wp:simplePos x="0" y="0"/>
            <wp:positionH relativeFrom="margin">
              <wp:posOffset>5365750</wp:posOffset>
            </wp:positionH>
            <wp:positionV relativeFrom="paragraph">
              <wp:posOffset>80010</wp:posOffset>
            </wp:positionV>
            <wp:extent cx="1471930" cy="1264920"/>
            <wp:effectExtent l="0" t="0" r="0" b="0"/>
            <wp:wrapSquare wrapText="bothSides"/>
            <wp:docPr id="1229212680" name="図 1" descr="テキスト&#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212680" name="図 1" descr="テキスト&#10;&#10;AI 生成コンテンツは誤りを含む可能性があります。"/>
                    <pic:cNvPicPr/>
                  </pic:nvPicPr>
                  <pic:blipFill>
                    <a:blip r:embed="rId22" cstate="print">
                      <a:extLst>
                        <a:ext uri="{BEBA8EAE-BF5A-486C-A8C5-ECC9F3942E4B}">
                          <a14:imgProps xmlns:a14="http://schemas.microsoft.com/office/drawing/2010/main">
                            <a14:imgLayer r:embed="rId23">
                              <a14:imgEffect>
                                <a14:sharpenSoften amount="30000"/>
                              </a14:imgEffect>
                              <a14:imgEffect>
                                <a14:brightnessContrast bright="10000" contrast="29000"/>
                              </a14:imgEffect>
                            </a14:imgLayer>
                          </a14:imgProps>
                        </a:ext>
                        <a:ext uri="{28A0092B-C50C-407E-A947-70E740481C1C}">
                          <a14:useLocalDpi xmlns:a14="http://schemas.microsoft.com/office/drawing/2010/main" val="0"/>
                        </a:ext>
                      </a:extLst>
                    </a:blip>
                    <a:stretch>
                      <a:fillRect/>
                    </a:stretch>
                  </pic:blipFill>
                  <pic:spPr>
                    <a:xfrm>
                      <a:off x="0" y="0"/>
                      <a:ext cx="1471930" cy="1264920"/>
                    </a:xfrm>
                    <a:prstGeom prst="rect">
                      <a:avLst/>
                    </a:prstGeom>
                  </pic:spPr>
                </pic:pic>
              </a:graphicData>
            </a:graphic>
            <wp14:sizeRelH relativeFrom="page">
              <wp14:pctWidth>0</wp14:pctWidth>
            </wp14:sizeRelH>
            <wp14:sizeRelV relativeFrom="page">
              <wp14:pctHeight>0</wp14:pctHeight>
            </wp14:sizeRelV>
          </wp:anchor>
        </w:drawing>
      </w:r>
      <w:r w:rsidR="006F2793">
        <w:rPr>
          <w:rFonts w:hint="eastAsia"/>
          <w:sz w:val="16"/>
          <w:szCs w:val="18"/>
          <w:lang w:val="it-IT"/>
        </w:rPr>
        <w:t>昨年、それから</w:t>
      </w:r>
      <w:r w:rsidR="006F2793">
        <w:rPr>
          <w:rFonts w:hint="eastAsia"/>
          <w:sz w:val="16"/>
          <w:szCs w:val="18"/>
          <w:lang w:val="it-IT"/>
        </w:rPr>
        <w:t>10</w:t>
      </w:r>
      <w:r w:rsidR="006F2793">
        <w:rPr>
          <w:rFonts w:hint="eastAsia"/>
          <w:sz w:val="16"/>
          <w:szCs w:val="18"/>
          <w:lang w:val="it-IT"/>
        </w:rPr>
        <w:t>年という記念すべき年にリリースされた特別なアルネイズ。</w:t>
      </w:r>
      <w:r w:rsidR="006908F0">
        <w:rPr>
          <w:rFonts w:hint="eastAsia"/>
          <w:sz w:val="16"/>
          <w:szCs w:val="18"/>
          <w:lang w:val="it-IT"/>
        </w:rPr>
        <w:t>2015</w:t>
      </w:r>
      <w:r w:rsidR="006908F0">
        <w:rPr>
          <w:rFonts w:hint="eastAsia"/>
          <w:sz w:val="16"/>
          <w:szCs w:val="18"/>
          <w:lang w:val="it-IT"/>
        </w:rPr>
        <w:t>年は日照にも恵まれ理想的なアルネイズが収穫できたという、彼らにとっても記憶に残る特別なヴィンテージ。その中でデザヤの畑より選別した「果皮まで完熟したアルネイズ」を、果皮と共に</w:t>
      </w:r>
      <w:r w:rsidR="006908F0">
        <w:rPr>
          <w:rFonts w:hint="eastAsia"/>
          <w:sz w:val="16"/>
          <w:szCs w:val="18"/>
          <w:lang w:val="it-IT"/>
        </w:rPr>
        <w:t>5</w:t>
      </w:r>
      <w:r w:rsidR="006908F0">
        <w:rPr>
          <w:rFonts w:hint="eastAsia"/>
          <w:sz w:val="16"/>
          <w:szCs w:val="18"/>
          <w:lang w:val="it-IT"/>
        </w:rPr>
        <w:t>日間のマセレーションを行い木樽にて醗酵・熟成。そしてボトル詰めから</w:t>
      </w:r>
      <w:r w:rsidR="006908F0">
        <w:rPr>
          <w:rFonts w:hint="eastAsia"/>
          <w:sz w:val="16"/>
          <w:szCs w:val="18"/>
          <w:lang w:val="it-IT"/>
        </w:rPr>
        <w:t>9</w:t>
      </w:r>
      <w:r w:rsidR="006908F0">
        <w:rPr>
          <w:rFonts w:hint="eastAsia"/>
          <w:sz w:val="16"/>
          <w:szCs w:val="18"/>
          <w:lang w:val="it-IT"/>
        </w:rPr>
        <w:t>年という歳月を費やしてからリリースされた特別なデザヤ</w:t>
      </w:r>
      <w:r w:rsidR="00012E6D">
        <w:rPr>
          <w:rFonts w:hint="eastAsia"/>
          <w:sz w:val="16"/>
          <w:szCs w:val="18"/>
          <w:lang w:val="it-IT"/>
        </w:rPr>
        <w:t>です</w:t>
      </w:r>
      <w:r w:rsidR="006908F0">
        <w:rPr>
          <w:rFonts w:hint="eastAsia"/>
          <w:sz w:val="16"/>
          <w:szCs w:val="18"/>
          <w:lang w:val="it-IT"/>
        </w:rPr>
        <w:t>。</w:t>
      </w:r>
    </w:p>
    <w:p w14:paraId="513285F4" w14:textId="29710F05" w:rsidR="00BF6DB0" w:rsidRDefault="006908F0" w:rsidP="00BF6DB0">
      <w:pPr>
        <w:spacing w:line="240" w:lineRule="atLeast"/>
        <w:ind w:firstLineChars="100" w:firstLine="143"/>
        <w:jc w:val="left"/>
        <w:rPr>
          <w:rFonts w:hint="eastAsia"/>
          <w:sz w:val="16"/>
          <w:szCs w:val="18"/>
          <w:lang w:val="it-IT"/>
        </w:rPr>
      </w:pPr>
      <w:r>
        <w:rPr>
          <w:rFonts w:hint="eastAsia"/>
          <w:sz w:val="16"/>
          <w:szCs w:val="18"/>
          <w:lang w:val="it-IT"/>
        </w:rPr>
        <w:t>力強い果実味とタンニンは、長い熟成によって大きく変化、複雑で豊かな香りと厚みのある果実味。まだ粗削りな当時のイメージも感じつつ、何より素材のポテンシャルという点においては、素晴らしいの一言</w:t>
      </w:r>
      <w:r w:rsidR="000B6BEA">
        <w:rPr>
          <w:rFonts w:hint="eastAsia"/>
          <w:sz w:val="16"/>
          <w:szCs w:val="18"/>
          <w:lang w:val="it-IT"/>
        </w:rPr>
        <w:t>。「</w:t>
      </w:r>
      <w:r>
        <w:rPr>
          <w:rFonts w:hint="eastAsia"/>
          <w:sz w:val="16"/>
          <w:szCs w:val="18"/>
          <w:lang w:val="it-IT"/>
        </w:rPr>
        <w:t>あの頃は</w:t>
      </w:r>
      <w:r w:rsidR="000B6BEA">
        <w:rPr>
          <w:rFonts w:hint="eastAsia"/>
          <w:sz w:val="16"/>
          <w:szCs w:val="18"/>
          <w:lang w:val="it-IT"/>
        </w:rPr>
        <w:t>躊躇してたアルネイズのマセレーション</w:t>
      </w:r>
      <w:r>
        <w:rPr>
          <w:rFonts w:hint="eastAsia"/>
          <w:sz w:val="16"/>
          <w:szCs w:val="18"/>
          <w:lang w:val="it-IT"/>
        </w:rPr>
        <w:t>。</w:t>
      </w:r>
      <w:r w:rsidR="000B6BEA">
        <w:rPr>
          <w:rFonts w:hint="eastAsia"/>
          <w:sz w:val="16"/>
          <w:szCs w:val="18"/>
          <w:lang w:val="it-IT"/>
        </w:rPr>
        <w:t>DOCG</w:t>
      </w:r>
      <w:r w:rsidR="000B6BEA">
        <w:rPr>
          <w:rFonts w:hint="eastAsia"/>
          <w:sz w:val="16"/>
          <w:szCs w:val="18"/>
          <w:lang w:val="it-IT"/>
        </w:rPr>
        <w:t>は</w:t>
      </w:r>
      <w:r>
        <w:rPr>
          <w:rFonts w:hint="eastAsia"/>
          <w:sz w:val="16"/>
          <w:szCs w:val="18"/>
          <w:lang w:val="it-IT"/>
        </w:rPr>
        <w:t>ほとんど通らなくなってしまったけれど</w:t>
      </w:r>
      <w:r w:rsidR="000B6BEA">
        <w:rPr>
          <w:rFonts w:hint="eastAsia"/>
          <w:sz w:val="16"/>
          <w:szCs w:val="18"/>
          <w:lang w:val="it-IT"/>
        </w:rPr>
        <w:t>、アルネイズの個性がはっきり見え</w:t>
      </w:r>
      <w:r>
        <w:rPr>
          <w:rFonts w:hint="eastAsia"/>
          <w:sz w:val="16"/>
          <w:szCs w:val="18"/>
          <w:lang w:val="it-IT"/>
        </w:rPr>
        <w:t>たヴィンテージだった</w:t>
      </w:r>
      <w:r w:rsidR="000B6BEA">
        <w:rPr>
          <w:rFonts w:hint="eastAsia"/>
          <w:sz w:val="16"/>
          <w:szCs w:val="18"/>
          <w:lang w:val="it-IT"/>
        </w:rPr>
        <w:t>」、そう話すエンリーコ。</w:t>
      </w:r>
      <w:r w:rsidR="00A2150B">
        <w:rPr>
          <w:rFonts w:hint="eastAsia"/>
          <w:sz w:val="16"/>
          <w:szCs w:val="18"/>
          <w:lang w:val="it-IT"/>
        </w:rPr>
        <w:t>果皮と長い時間触れると、果実的なフレッシュさ、香りを失ってしまう、、。いや、失うもの以上にアルネイズのもつ柔らかい酸と豊富なタンニンを得ることができる。アルネイズの個性気付くきっかけとなったヴィンテージ。収穫から</w:t>
      </w:r>
      <w:r w:rsidR="00A2150B">
        <w:rPr>
          <w:rFonts w:hint="eastAsia"/>
          <w:sz w:val="16"/>
          <w:szCs w:val="18"/>
          <w:lang w:val="it-IT"/>
        </w:rPr>
        <w:t>10</w:t>
      </w:r>
      <w:r w:rsidR="00A2150B">
        <w:rPr>
          <w:rFonts w:hint="eastAsia"/>
          <w:sz w:val="16"/>
          <w:szCs w:val="18"/>
          <w:lang w:val="it-IT"/>
        </w:rPr>
        <w:t>年を記念して、昨年リリースされた、まさにスペシャルエディションです！</w:t>
      </w:r>
    </w:p>
    <w:p w14:paraId="1393CFAE" w14:textId="77777777" w:rsidR="00B61F39" w:rsidRPr="00C14695" w:rsidRDefault="00B61F39" w:rsidP="00B61F39">
      <w:pPr>
        <w:spacing w:line="240" w:lineRule="atLeast"/>
        <w:jc w:val="left"/>
        <w:rPr>
          <w:rFonts w:cs="ＭＳ ゴシック"/>
          <w:b/>
          <w:sz w:val="32"/>
          <w:szCs w:val="21"/>
          <w:u w:val="single"/>
          <w:lang w:val="it-IT"/>
        </w:rPr>
      </w:pPr>
      <w:r w:rsidRPr="00DB59E2">
        <w:rPr>
          <w:rFonts w:cs="ＭＳ ゴシック" w:hint="eastAsia"/>
          <w:b/>
          <w:sz w:val="32"/>
          <w:szCs w:val="32"/>
          <w:u w:val="single"/>
          <w:lang w:val="it-IT"/>
        </w:rPr>
        <w:lastRenderedPageBreak/>
        <w:t>Damijan Podversic</w:t>
      </w:r>
      <w:r w:rsidRPr="00DB59E2">
        <w:rPr>
          <w:rFonts w:cs="ＭＳ ゴシック"/>
          <w:b/>
          <w:sz w:val="40"/>
          <w:szCs w:val="40"/>
          <w:u w:val="single"/>
        </w:rPr>
        <w:t xml:space="preserve"> </w:t>
      </w:r>
      <w:r w:rsidRPr="00DB59E2">
        <w:rPr>
          <w:rFonts w:cs="ＭＳ ゴシック"/>
          <w:sz w:val="32"/>
          <w:szCs w:val="22"/>
          <w:u w:val="single"/>
        </w:rPr>
        <w:t xml:space="preserve"> </w:t>
      </w:r>
      <w:r w:rsidRPr="00DB59E2">
        <w:rPr>
          <w:rFonts w:cs="ＭＳ ゴシック" w:hint="eastAsia"/>
          <w:u w:val="single"/>
        </w:rPr>
        <w:t>ダミアン</w:t>
      </w:r>
      <w:r>
        <w:rPr>
          <w:rFonts w:cs="ＭＳ ゴシック" w:hint="eastAsia"/>
          <w:sz w:val="16"/>
          <w:szCs w:val="16"/>
          <w:u w:val="single"/>
        </w:rPr>
        <w:t xml:space="preserve">              </w:t>
      </w:r>
      <w:r>
        <w:rPr>
          <w:rFonts w:cs="ＭＳ ゴシック" w:hint="eastAsia"/>
          <w:sz w:val="16"/>
          <w:szCs w:val="16"/>
          <w:u w:val="single"/>
          <w:lang w:val="it-IT"/>
        </w:rPr>
        <w:t xml:space="preserve">                                       </w:t>
      </w:r>
      <w:r w:rsidRPr="00D8390E">
        <w:rPr>
          <w:rFonts w:cs="ＭＳ ゴシック"/>
          <w:sz w:val="16"/>
          <w:szCs w:val="16"/>
          <w:u w:val="single"/>
          <w:lang w:val="it-IT"/>
        </w:rPr>
        <w:t xml:space="preserve"> </w:t>
      </w:r>
      <w:r>
        <w:rPr>
          <w:rFonts w:cs="ＭＳ ゴシック" w:hint="eastAsia"/>
          <w:sz w:val="16"/>
          <w:szCs w:val="16"/>
          <w:u w:val="single"/>
          <w:lang w:val="it-IT"/>
        </w:rPr>
        <w:t>フリウリ＝ヴェネツィア</w:t>
      </w:r>
      <w:r>
        <w:rPr>
          <w:rFonts w:cs="ＭＳ ゴシック" w:hint="eastAsia"/>
          <w:sz w:val="16"/>
          <w:szCs w:val="16"/>
          <w:u w:val="single"/>
          <w:lang w:val="it-IT"/>
        </w:rPr>
        <w:t xml:space="preserve"> </w:t>
      </w:r>
      <w:r>
        <w:rPr>
          <w:rFonts w:cs="ＭＳ ゴシック" w:hint="eastAsia"/>
          <w:sz w:val="16"/>
          <w:szCs w:val="16"/>
          <w:u w:val="single"/>
          <w:lang w:val="it-IT"/>
        </w:rPr>
        <w:t>ジューリアーゴリツィア</w:t>
      </w:r>
    </w:p>
    <w:tbl>
      <w:tblPr>
        <w:tblStyle w:val="11"/>
        <w:tblW w:w="5000" w:type="pct"/>
        <w:tblLayout w:type="fixed"/>
        <w:tblLook w:val="04A0" w:firstRow="1" w:lastRow="0" w:firstColumn="1" w:lastColumn="0" w:noHBand="0" w:noVBand="1"/>
      </w:tblPr>
      <w:tblGrid>
        <w:gridCol w:w="2554"/>
        <w:gridCol w:w="852"/>
        <w:gridCol w:w="849"/>
        <w:gridCol w:w="991"/>
        <w:gridCol w:w="1275"/>
        <w:gridCol w:w="4251"/>
      </w:tblGrid>
      <w:tr w:rsidR="00B61F39" w:rsidRPr="00D8390E" w14:paraId="5989B7DF" w14:textId="77777777" w:rsidTr="00DE6805">
        <w:trPr>
          <w:trHeight w:val="156"/>
        </w:trPr>
        <w:tc>
          <w:tcPr>
            <w:tcW w:w="1185" w:type="pct"/>
          </w:tcPr>
          <w:p w14:paraId="28930035" w14:textId="77777777" w:rsidR="00B61F39" w:rsidRPr="00D8390E" w:rsidRDefault="00B61F39" w:rsidP="006F21E8">
            <w:pPr>
              <w:jc w:val="center"/>
              <w:rPr>
                <w:sz w:val="14"/>
                <w:szCs w:val="18"/>
                <w:lang w:val="it-IT"/>
              </w:rPr>
            </w:pPr>
            <w:r w:rsidRPr="00D8390E">
              <w:rPr>
                <w:sz w:val="14"/>
                <w:szCs w:val="18"/>
                <w:lang w:val="it-IT"/>
              </w:rPr>
              <w:t>ワイン名</w:t>
            </w:r>
          </w:p>
        </w:tc>
        <w:tc>
          <w:tcPr>
            <w:tcW w:w="395" w:type="pct"/>
          </w:tcPr>
          <w:p w14:paraId="2A7BBB5C" w14:textId="77777777" w:rsidR="00B61F39" w:rsidRPr="00D8390E" w:rsidRDefault="00B61F39" w:rsidP="006F21E8">
            <w:pPr>
              <w:jc w:val="center"/>
              <w:rPr>
                <w:sz w:val="12"/>
                <w:szCs w:val="18"/>
                <w:lang w:val="it-IT"/>
              </w:rPr>
            </w:pPr>
            <w:r w:rsidRPr="00D8390E">
              <w:rPr>
                <w:sz w:val="12"/>
                <w:szCs w:val="18"/>
                <w:lang w:val="it-IT"/>
              </w:rPr>
              <w:t>ヴィンテージ</w:t>
            </w:r>
          </w:p>
        </w:tc>
        <w:tc>
          <w:tcPr>
            <w:tcW w:w="394" w:type="pct"/>
          </w:tcPr>
          <w:p w14:paraId="67CF848C" w14:textId="77777777" w:rsidR="00B61F39" w:rsidRPr="00D8390E" w:rsidRDefault="00B61F39" w:rsidP="006F21E8">
            <w:pPr>
              <w:jc w:val="center"/>
              <w:rPr>
                <w:sz w:val="14"/>
                <w:szCs w:val="18"/>
                <w:lang w:val="it-IT"/>
              </w:rPr>
            </w:pPr>
            <w:r w:rsidRPr="00D8390E">
              <w:rPr>
                <w:sz w:val="14"/>
                <w:szCs w:val="18"/>
                <w:lang w:val="it-IT"/>
              </w:rPr>
              <w:t>種類</w:t>
            </w:r>
            <w:r>
              <w:rPr>
                <w:rFonts w:hint="eastAsia"/>
                <w:sz w:val="14"/>
                <w:szCs w:val="18"/>
                <w:lang w:val="it-IT"/>
              </w:rPr>
              <w:t>/</w:t>
            </w:r>
            <w:r>
              <w:rPr>
                <w:rFonts w:hint="eastAsia"/>
                <w:sz w:val="14"/>
                <w:szCs w:val="18"/>
                <w:lang w:val="it-IT"/>
              </w:rPr>
              <w:t>タイプ</w:t>
            </w:r>
          </w:p>
        </w:tc>
        <w:tc>
          <w:tcPr>
            <w:tcW w:w="460" w:type="pct"/>
          </w:tcPr>
          <w:p w14:paraId="1F1CDDAE" w14:textId="77777777" w:rsidR="00B61F39" w:rsidRPr="00D8390E" w:rsidRDefault="00B61F39" w:rsidP="006F21E8">
            <w:pPr>
              <w:jc w:val="center"/>
              <w:rPr>
                <w:sz w:val="14"/>
                <w:szCs w:val="18"/>
                <w:lang w:val="it-IT"/>
              </w:rPr>
            </w:pPr>
            <w:r w:rsidRPr="00D8390E">
              <w:rPr>
                <w:sz w:val="14"/>
                <w:szCs w:val="18"/>
                <w:lang w:val="it-IT"/>
              </w:rPr>
              <w:t>容量</w:t>
            </w:r>
            <w:r>
              <w:rPr>
                <w:rFonts w:hint="eastAsia"/>
                <w:sz w:val="14"/>
                <w:szCs w:val="18"/>
                <w:lang w:val="it-IT"/>
              </w:rPr>
              <w:t>/</w:t>
            </w:r>
            <w:r>
              <w:rPr>
                <w:rFonts w:hint="eastAsia"/>
                <w:sz w:val="14"/>
                <w:szCs w:val="18"/>
                <w:lang w:val="it-IT"/>
              </w:rPr>
              <w:t>入荷数</w:t>
            </w:r>
          </w:p>
        </w:tc>
        <w:tc>
          <w:tcPr>
            <w:tcW w:w="592" w:type="pct"/>
          </w:tcPr>
          <w:p w14:paraId="3171287D" w14:textId="77777777" w:rsidR="00B61F39" w:rsidRPr="00D8390E" w:rsidRDefault="00B61F39" w:rsidP="006F21E8">
            <w:pPr>
              <w:jc w:val="center"/>
              <w:rPr>
                <w:sz w:val="14"/>
                <w:szCs w:val="18"/>
                <w:lang w:val="it-IT"/>
              </w:rPr>
            </w:pPr>
            <w:r w:rsidRPr="00D8390E">
              <w:rPr>
                <w:sz w:val="14"/>
                <w:szCs w:val="18"/>
                <w:lang w:val="it-IT"/>
              </w:rPr>
              <w:t>上代（税別）</w:t>
            </w:r>
          </w:p>
        </w:tc>
        <w:tc>
          <w:tcPr>
            <w:tcW w:w="1973" w:type="pct"/>
          </w:tcPr>
          <w:p w14:paraId="5D2B19CD" w14:textId="77777777" w:rsidR="00B61F39" w:rsidRPr="00D8390E" w:rsidRDefault="00B61F39" w:rsidP="006F21E8">
            <w:pPr>
              <w:jc w:val="center"/>
              <w:rPr>
                <w:sz w:val="14"/>
                <w:szCs w:val="18"/>
                <w:lang w:val="it-IT"/>
              </w:rPr>
            </w:pPr>
            <w:r w:rsidRPr="00D8390E">
              <w:rPr>
                <w:sz w:val="14"/>
                <w:szCs w:val="18"/>
                <w:lang w:val="it-IT"/>
              </w:rPr>
              <w:t>メモ</w:t>
            </w:r>
          </w:p>
        </w:tc>
      </w:tr>
      <w:tr w:rsidR="0057150C" w:rsidRPr="00D8390E" w14:paraId="787164AF" w14:textId="77777777" w:rsidTr="00DE6805">
        <w:trPr>
          <w:trHeight w:val="861"/>
        </w:trPr>
        <w:tc>
          <w:tcPr>
            <w:tcW w:w="1185" w:type="pct"/>
          </w:tcPr>
          <w:p w14:paraId="773A3F59" w14:textId="77777777" w:rsidR="0057150C" w:rsidRDefault="0057150C" w:rsidP="0057150C">
            <w:pPr>
              <w:rPr>
                <w:b/>
                <w:lang w:val="it-IT"/>
              </w:rPr>
            </w:pPr>
            <w:r w:rsidRPr="00946DED">
              <w:rPr>
                <w:b/>
                <w:sz w:val="21"/>
                <w:szCs w:val="21"/>
                <w:lang w:val="it-IT"/>
              </w:rPr>
              <w:t>Friulano “</w:t>
            </w:r>
            <w:r w:rsidRPr="00946DED">
              <w:rPr>
                <w:rFonts w:hint="eastAsia"/>
                <w:b/>
                <w:sz w:val="21"/>
                <w:szCs w:val="21"/>
                <w:lang w:val="it-IT"/>
              </w:rPr>
              <w:t>Nekaj</w:t>
            </w:r>
            <w:r w:rsidRPr="00946DED">
              <w:rPr>
                <w:b/>
                <w:sz w:val="21"/>
                <w:szCs w:val="21"/>
                <w:lang w:val="it-IT"/>
              </w:rPr>
              <w:t xml:space="preserve">” </w:t>
            </w:r>
            <w:r w:rsidRPr="005F3C8B">
              <w:rPr>
                <w:b/>
                <w:sz w:val="16"/>
                <w:szCs w:val="16"/>
                <w:lang w:val="it-IT"/>
              </w:rPr>
              <w:t>DOC</w:t>
            </w:r>
          </w:p>
          <w:p w14:paraId="1D02C5BF" w14:textId="77777777" w:rsidR="0057150C" w:rsidRDefault="0057150C" w:rsidP="0057150C">
            <w:pPr>
              <w:jc w:val="left"/>
              <w:rPr>
                <w:rFonts w:ascii="HGP創英角ｺﾞｼｯｸUB" w:eastAsia="HGP創英角ｺﾞｼｯｸUB" w:hAnsi="HGP創英角ｺﾞｼｯｸUB"/>
                <w:bCs/>
                <w:color w:val="00B050"/>
                <w:sz w:val="16"/>
                <w:lang w:val="it-IT"/>
              </w:rPr>
            </w:pPr>
            <w:r>
              <w:rPr>
                <w:rFonts w:hint="eastAsia"/>
                <w:sz w:val="16"/>
              </w:rPr>
              <w:t>フリウラーノ</w:t>
            </w:r>
            <w:r>
              <w:rPr>
                <w:rFonts w:hint="eastAsia"/>
                <w:sz w:val="16"/>
              </w:rPr>
              <w:t xml:space="preserve"> </w:t>
            </w:r>
            <w:r>
              <w:rPr>
                <w:rFonts w:hint="eastAsia"/>
                <w:sz w:val="16"/>
              </w:rPr>
              <w:t>“ネカイ”</w:t>
            </w:r>
            <w:r w:rsidRPr="00EE3E92">
              <w:rPr>
                <w:rFonts w:ascii="HGP創英角ｺﾞｼｯｸUB" w:eastAsia="HGP創英角ｺﾞｼｯｸUB" w:hAnsi="HGP創英角ｺﾞｼｯｸUB" w:hint="eastAsia"/>
                <w:bCs/>
                <w:color w:val="00B050"/>
                <w:sz w:val="16"/>
                <w:lang w:val="it-IT"/>
              </w:rPr>
              <w:t xml:space="preserve"> </w:t>
            </w:r>
          </w:p>
          <w:p w14:paraId="1B28F40B" w14:textId="1BEAE292" w:rsidR="0057150C" w:rsidRPr="00946DED" w:rsidRDefault="0057150C" w:rsidP="0057150C">
            <w:pPr>
              <w:jc w:val="left"/>
              <w:rPr>
                <w:b/>
                <w:sz w:val="21"/>
                <w:szCs w:val="21"/>
                <w:lang w:val="it-IT"/>
              </w:rPr>
            </w:pPr>
            <w:r w:rsidRPr="00EE3E92">
              <w:rPr>
                <w:rFonts w:ascii="HGP創英角ｺﾞｼｯｸUB" w:eastAsia="HGP創英角ｺﾞｼｯｸUB" w:hAnsi="HGP創英角ｺﾞｼｯｸUB" w:hint="eastAsia"/>
                <w:bCs/>
                <w:color w:val="00B050"/>
                <w:sz w:val="16"/>
                <w:lang w:val="it-IT"/>
              </w:rPr>
              <w:t>≪</w:t>
            </w:r>
            <w:r w:rsidRPr="00EE3E92">
              <w:rPr>
                <w:rFonts w:ascii="HGP創英角ｺﾞｼｯｸUB" w:eastAsia="HGP創英角ｺﾞｼｯｸUB" w:hAnsi="HGP創英角ｺﾞｼｯｸUB" w:hint="eastAsia"/>
                <w:bCs/>
                <w:color w:val="00B050"/>
                <w:sz w:val="16"/>
              </w:rPr>
              <w:t>新ヴィンテージ</w:t>
            </w:r>
            <w:r w:rsidRPr="00EE3E92">
              <w:rPr>
                <w:rFonts w:ascii="HGP創英角ｺﾞｼｯｸUB" w:eastAsia="HGP創英角ｺﾞｼｯｸUB" w:hAnsi="HGP創英角ｺﾞｼｯｸUB" w:hint="eastAsia"/>
                <w:bCs/>
                <w:color w:val="00B050"/>
                <w:sz w:val="16"/>
                <w:lang w:val="it-IT"/>
              </w:rPr>
              <w:t>≫</w:t>
            </w:r>
          </w:p>
        </w:tc>
        <w:tc>
          <w:tcPr>
            <w:tcW w:w="395" w:type="pct"/>
            <w:vAlign w:val="center"/>
          </w:tcPr>
          <w:p w14:paraId="0D2718F9" w14:textId="7AA3CF4A" w:rsidR="0057150C" w:rsidRDefault="0057150C" w:rsidP="0057150C">
            <w:pPr>
              <w:jc w:val="center"/>
              <w:rPr>
                <w:b/>
                <w:sz w:val="18"/>
                <w:szCs w:val="18"/>
                <w:lang w:val="it-IT"/>
              </w:rPr>
            </w:pPr>
            <w:r>
              <w:rPr>
                <w:b/>
                <w:sz w:val="18"/>
                <w:szCs w:val="18"/>
                <w:lang w:val="it-IT"/>
              </w:rPr>
              <w:t>20</w:t>
            </w:r>
            <w:r>
              <w:rPr>
                <w:rFonts w:hint="eastAsia"/>
                <w:b/>
                <w:sz w:val="18"/>
                <w:szCs w:val="18"/>
                <w:lang w:val="it-IT"/>
              </w:rPr>
              <w:t>20</w:t>
            </w:r>
          </w:p>
        </w:tc>
        <w:tc>
          <w:tcPr>
            <w:tcW w:w="394" w:type="pct"/>
            <w:vAlign w:val="center"/>
          </w:tcPr>
          <w:p w14:paraId="2FF5CD2B" w14:textId="795442F7" w:rsidR="0057150C" w:rsidRPr="00CB7900" w:rsidRDefault="0057150C" w:rsidP="0057150C">
            <w:pPr>
              <w:jc w:val="center"/>
              <w:rPr>
                <w:sz w:val="16"/>
                <w:szCs w:val="16"/>
              </w:rPr>
            </w:pPr>
            <w:r w:rsidRPr="00CB7900">
              <w:rPr>
                <w:sz w:val="16"/>
                <w:szCs w:val="16"/>
              </w:rPr>
              <w:t>白</w:t>
            </w:r>
          </w:p>
        </w:tc>
        <w:tc>
          <w:tcPr>
            <w:tcW w:w="460" w:type="pct"/>
            <w:vAlign w:val="center"/>
          </w:tcPr>
          <w:p w14:paraId="03CCB3C1" w14:textId="3099EBF4" w:rsidR="0057150C" w:rsidRPr="00DA05BE" w:rsidRDefault="0057150C" w:rsidP="0057150C">
            <w:pPr>
              <w:jc w:val="center"/>
              <w:rPr>
                <w:b/>
                <w:sz w:val="18"/>
                <w:szCs w:val="18"/>
              </w:rPr>
            </w:pPr>
            <w:r w:rsidRPr="00DA05BE">
              <w:rPr>
                <w:rFonts w:hint="eastAsia"/>
                <w:b/>
                <w:sz w:val="18"/>
                <w:szCs w:val="18"/>
              </w:rPr>
              <w:t>750ml</w:t>
            </w:r>
          </w:p>
        </w:tc>
        <w:tc>
          <w:tcPr>
            <w:tcW w:w="592" w:type="pct"/>
            <w:vAlign w:val="center"/>
          </w:tcPr>
          <w:p w14:paraId="5F18B161" w14:textId="580A3B9E" w:rsidR="0057150C" w:rsidRPr="00DA05BE" w:rsidRDefault="0057150C" w:rsidP="0057150C">
            <w:pPr>
              <w:jc w:val="center"/>
              <w:rPr>
                <w:b/>
              </w:rPr>
            </w:pPr>
            <w:r w:rsidRPr="00DA05BE">
              <w:rPr>
                <w:rFonts w:hint="eastAsia"/>
                <w:b/>
              </w:rPr>
              <w:t>\</w:t>
            </w:r>
            <w:r w:rsidR="006D78B8">
              <w:rPr>
                <w:rFonts w:hint="eastAsia"/>
                <w:b/>
              </w:rPr>
              <w:t>8</w:t>
            </w:r>
            <w:r w:rsidRPr="00DA05BE">
              <w:rPr>
                <w:rFonts w:hint="eastAsia"/>
                <w:b/>
              </w:rPr>
              <w:t>,</w:t>
            </w:r>
            <w:r w:rsidR="006D78B8">
              <w:rPr>
                <w:rFonts w:hint="eastAsia"/>
                <w:b/>
              </w:rPr>
              <w:t>0</w:t>
            </w:r>
            <w:r w:rsidRPr="00DA05BE">
              <w:rPr>
                <w:rFonts w:hint="eastAsia"/>
                <w:b/>
              </w:rPr>
              <w:t>00</w:t>
            </w:r>
          </w:p>
        </w:tc>
        <w:tc>
          <w:tcPr>
            <w:tcW w:w="1973" w:type="pct"/>
          </w:tcPr>
          <w:p w14:paraId="6D86FAA3" w14:textId="52CF700D" w:rsidR="0057150C" w:rsidRDefault="0057150C" w:rsidP="0057150C">
            <w:pPr>
              <w:rPr>
                <w:sz w:val="14"/>
                <w:szCs w:val="14"/>
              </w:rPr>
            </w:pPr>
            <w:r w:rsidRPr="00843DFB">
              <w:rPr>
                <w:sz w:val="14"/>
              </w:rPr>
              <w:t>フリウラーノ、樹齢</w:t>
            </w:r>
            <w:r w:rsidRPr="00843DFB">
              <w:rPr>
                <w:sz w:val="14"/>
              </w:rPr>
              <w:t>30</w:t>
            </w:r>
            <w:r w:rsidRPr="00843DFB">
              <w:rPr>
                <w:sz w:val="14"/>
              </w:rPr>
              <w:t>～</w:t>
            </w:r>
            <w:r w:rsidRPr="00843DFB">
              <w:rPr>
                <w:sz w:val="14"/>
              </w:rPr>
              <w:t>40</w:t>
            </w:r>
            <w:r w:rsidRPr="00843DFB">
              <w:rPr>
                <w:sz w:val="14"/>
              </w:rPr>
              <w:t>年。収穫を可能な限り遅らせることで、最大限に成熟した果実。果皮</w:t>
            </w:r>
            <w:r>
              <w:rPr>
                <w:rFonts w:hint="eastAsia"/>
                <w:sz w:val="14"/>
              </w:rPr>
              <w:t>の成熟、</w:t>
            </w:r>
            <w:r w:rsidRPr="00843DFB">
              <w:rPr>
                <w:sz w:val="14"/>
              </w:rPr>
              <w:t>徹底して選果を行</w:t>
            </w:r>
            <w:r>
              <w:rPr>
                <w:rFonts w:hint="eastAsia"/>
                <w:sz w:val="14"/>
              </w:rPr>
              <w:t>い収穫</w:t>
            </w:r>
            <w:r w:rsidRPr="00843DFB">
              <w:rPr>
                <w:sz w:val="14"/>
              </w:rPr>
              <w:t>。</w:t>
            </w:r>
            <w:r w:rsidR="00012E6D">
              <w:rPr>
                <w:rFonts w:hint="eastAsia"/>
                <w:sz w:val="14"/>
              </w:rPr>
              <w:t>一部は</w:t>
            </w:r>
            <w:r w:rsidRPr="00843DFB">
              <w:rPr>
                <w:sz w:val="14"/>
              </w:rPr>
              <w:t>除梗</w:t>
            </w:r>
            <w:r w:rsidR="00012E6D">
              <w:rPr>
                <w:rFonts w:hint="eastAsia"/>
                <w:sz w:val="14"/>
              </w:rPr>
              <w:t>せず、果皮</w:t>
            </w:r>
            <w:r w:rsidRPr="00843DFB">
              <w:rPr>
                <w:sz w:val="14"/>
              </w:rPr>
              <w:t>皮・種子と共に</w:t>
            </w:r>
            <w:r w:rsidRPr="00843DFB">
              <w:rPr>
                <w:sz w:val="14"/>
              </w:rPr>
              <w:t>3</w:t>
            </w:r>
            <w:r w:rsidRPr="00843DFB">
              <w:rPr>
                <w:sz w:val="14"/>
              </w:rPr>
              <w:t>カ</w:t>
            </w:r>
            <w:r w:rsidRPr="00843DFB">
              <w:rPr>
                <w:sz w:val="14"/>
                <w:szCs w:val="14"/>
              </w:rPr>
              <w:t>月。圧搾後、大樽にて</w:t>
            </w:r>
            <w:r w:rsidRPr="00843DFB">
              <w:rPr>
                <w:sz w:val="14"/>
                <w:szCs w:val="14"/>
              </w:rPr>
              <w:t>36</w:t>
            </w:r>
            <w:r w:rsidRPr="00843DFB">
              <w:rPr>
                <w:sz w:val="14"/>
                <w:szCs w:val="14"/>
              </w:rPr>
              <w:t>か月、瓶内にて</w:t>
            </w:r>
            <w:r w:rsidRPr="00843DFB">
              <w:rPr>
                <w:sz w:val="14"/>
                <w:szCs w:val="14"/>
              </w:rPr>
              <w:t>18</w:t>
            </w:r>
            <w:r w:rsidRPr="00843DFB">
              <w:rPr>
                <w:sz w:val="14"/>
                <w:szCs w:val="14"/>
              </w:rPr>
              <w:t>か月の熟成。</w:t>
            </w:r>
          </w:p>
          <w:p w14:paraId="5159ADE7" w14:textId="4ACB7395" w:rsidR="0057150C" w:rsidRPr="00843DFB" w:rsidRDefault="0057150C" w:rsidP="0057150C">
            <w:pPr>
              <w:tabs>
                <w:tab w:val="left" w:pos="1020"/>
              </w:tabs>
              <w:ind w:firstLineChars="50" w:firstLine="61"/>
              <w:rPr>
                <w:sz w:val="14"/>
              </w:rPr>
            </w:pPr>
            <w:r w:rsidRPr="00C07A53">
              <w:rPr>
                <w:rFonts w:hint="eastAsia"/>
                <w:sz w:val="14"/>
                <w:szCs w:val="14"/>
              </w:rPr>
              <w:t>2020</w:t>
            </w:r>
            <w:r w:rsidRPr="00C07A53">
              <w:rPr>
                <w:rFonts w:hint="eastAsia"/>
                <w:sz w:val="14"/>
                <w:szCs w:val="14"/>
              </w:rPr>
              <w:t>年は久しぶりに冷涼で雨の多い、気温差のあるヴィンテージ。</w:t>
            </w:r>
            <w:r>
              <w:rPr>
                <w:rFonts w:hint="eastAsia"/>
                <w:sz w:val="14"/>
                <w:szCs w:val="14"/>
              </w:rPr>
              <w:t>貴腐の</w:t>
            </w:r>
            <w:r w:rsidRPr="00C07A53">
              <w:rPr>
                <w:rFonts w:hint="eastAsia"/>
                <w:sz w:val="14"/>
                <w:szCs w:val="14"/>
              </w:rPr>
              <w:t>恩恵</w:t>
            </w:r>
            <w:r>
              <w:rPr>
                <w:rFonts w:hint="eastAsia"/>
                <w:sz w:val="14"/>
                <w:szCs w:val="14"/>
              </w:rPr>
              <w:t>は</w:t>
            </w:r>
            <w:r w:rsidRPr="00C07A53">
              <w:rPr>
                <w:rFonts w:hint="eastAsia"/>
                <w:sz w:val="14"/>
                <w:szCs w:val="14"/>
              </w:rPr>
              <w:t>40</w:t>
            </w:r>
            <w:r w:rsidRPr="00C07A53">
              <w:rPr>
                <w:rFonts w:hint="eastAsia"/>
                <w:sz w:val="14"/>
                <w:szCs w:val="14"/>
              </w:rPr>
              <w:t>％程度。</w:t>
            </w:r>
            <w:r w:rsidR="00012E6D" w:rsidRPr="00012E6D">
              <w:rPr>
                <w:sz w:val="14"/>
                <w:szCs w:val="14"/>
              </w:rPr>
              <w:t>フリウラーノ特有の繊細で柔らかな甘い香り、アロマティックさ、そこに今まで足りなかった果梗由来のタンニンや酸が加わることで、さらなる複雑さ、奥行きを</w:t>
            </w:r>
            <w:r w:rsidR="00012E6D">
              <w:rPr>
                <w:rFonts w:hint="eastAsia"/>
                <w:sz w:val="14"/>
                <w:szCs w:val="14"/>
              </w:rPr>
              <w:t>もったフリウラーノ</w:t>
            </w:r>
            <w:r>
              <w:rPr>
                <w:rFonts w:hint="eastAsia"/>
                <w:sz w:val="14"/>
                <w:szCs w:val="14"/>
              </w:rPr>
              <w:t>。</w:t>
            </w:r>
          </w:p>
        </w:tc>
      </w:tr>
      <w:tr w:rsidR="00B61F39" w:rsidRPr="00D8390E" w14:paraId="6E3C6507" w14:textId="77777777" w:rsidTr="00DE6805">
        <w:trPr>
          <w:trHeight w:val="861"/>
        </w:trPr>
        <w:tc>
          <w:tcPr>
            <w:tcW w:w="1185" w:type="pct"/>
          </w:tcPr>
          <w:p w14:paraId="135FBD28" w14:textId="77777777" w:rsidR="00B61F39" w:rsidRPr="00D8390E" w:rsidRDefault="00B61F39" w:rsidP="006F21E8">
            <w:pPr>
              <w:jc w:val="left"/>
              <w:rPr>
                <w:b/>
                <w:lang w:val="it-IT"/>
              </w:rPr>
            </w:pPr>
            <w:r w:rsidRPr="00946DED">
              <w:rPr>
                <w:rFonts w:hint="eastAsia"/>
                <w:b/>
                <w:sz w:val="21"/>
                <w:szCs w:val="21"/>
                <w:lang w:val="it-IT"/>
              </w:rPr>
              <w:t>Ribolla Gialla</w:t>
            </w:r>
            <w:r w:rsidRPr="00946DED">
              <w:rPr>
                <w:b/>
                <w:sz w:val="21"/>
                <w:szCs w:val="21"/>
                <w:lang w:val="it-IT"/>
              </w:rPr>
              <w:t xml:space="preserve">   </w:t>
            </w:r>
            <w:r>
              <w:rPr>
                <w:b/>
                <w:lang w:val="it-IT"/>
              </w:rPr>
              <w:t xml:space="preserve"> </w:t>
            </w:r>
            <w:r w:rsidRPr="005F3C8B">
              <w:rPr>
                <w:b/>
                <w:sz w:val="16"/>
                <w:szCs w:val="16"/>
                <w:lang w:val="it-IT"/>
              </w:rPr>
              <w:t>DOC</w:t>
            </w:r>
          </w:p>
          <w:p w14:paraId="5AE86486" w14:textId="77777777" w:rsidR="00B61F39" w:rsidRPr="00D8390E" w:rsidRDefault="00B61F39" w:rsidP="006F21E8">
            <w:pPr>
              <w:jc w:val="left"/>
              <w:rPr>
                <w:b/>
                <w:sz w:val="16"/>
                <w:szCs w:val="16"/>
              </w:rPr>
            </w:pPr>
            <w:r>
              <w:rPr>
                <w:rFonts w:hint="eastAsia"/>
                <w:bCs/>
                <w:sz w:val="16"/>
                <w:szCs w:val="18"/>
                <w:lang w:val="it-IT"/>
              </w:rPr>
              <w:t>リボッラ</w:t>
            </w:r>
            <w:r>
              <w:rPr>
                <w:rFonts w:hint="eastAsia"/>
                <w:bCs/>
                <w:sz w:val="16"/>
                <w:szCs w:val="18"/>
                <w:lang w:val="it-IT"/>
              </w:rPr>
              <w:t xml:space="preserve"> </w:t>
            </w:r>
            <w:r>
              <w:rPr>
                <w:rFonts w:hint="eastAsia"/>
                <w:bCs/>
                <w:sz w:val="16"/>
                <w:szCs w:val="18"/>
                <w:lang w:val="it-IT"/>
              </w:rPr>
              <w:t>ジャッラ</w:t>
            </w:r>
          </w:p>
          <w:p w14:paraId="20653CFA" w14:textId="0502EF7D" w:rsidR="00B61F39" w:rsidRPr="00D8390E" w:rsidRDefault="0057150C" w:rsidP="006F21E8">
            <w:pPr>
              <w:rPr>
                <w:rFonts w:cs="ＭＳ ゴシック"/>
                <w:b/>
                <w:sz w:val="18"/>
                <w:lang w:val="it-IT"/>
              </w:rPr>
            </w:pPr>
            <w:r w:rsidRPr="00EE3E92">
              <w:rPr>
                <w:rFonts w:ascii="HGP創英角ｺﾞｼｯｸUB" w:eastAsia="HGP創英角ｺﾞｼｯｸUB" w:hAnsi="HGP創英角ｺﾞｼｯｸUB" w:hint="eastAsia"/>
                <w:bCs/>
                <w:color w:val="00B050"/>
                <w:sz w:val="16"/>
                <w:lang w:val="it-IT"/>
              </w:rPr>
              <w:t>≪</w:t>
            </w:r>
            <w:r>
              <w:rPr>
                <w:rFonts w:ascii="HGP創英角ｺﾞｼｯｸUB" w:eastAsia="HGP創英角ｺﾞｼｯｸUB" w:hAnsi="HGP創英角ｺﾞｼｯｸUB" w:hint="eastAsia"/>
                <w:bCs/>
                <w:color w:val="00B050"/>
                <w:sz w:val="16"/>
                <w:lang w:val="it-IT"/>
              </w:rPr>
              <w:t>再入荷</w:t>
            </w:r>
            <w:r w:rsidRPr="00EE3E92">
              <w:rPr>
                <w:rFonts w:ascii="HGP創英角ｺﾞｼｯｸUB" w:eastAsia="HGP創英角ｺﾞｼｯｸUB" w:hAnsi="HGP創英角ｺﾞｼｯｸUB" w:hint="eastAsia"/>
                <w:bCs/>
                <w:color w:val="00B050"/>
                <w:sz w:val="16"/>
                <w:lang w:val="it-IT"/>
              </w:rPr>
              <w:t>≫</w:t>
            </w:r>
          </w:p>
        </w:tc>
        <w:tc>
          <w:tcPr>
            <w:tcW w:w="395" w:type="pct"/>
            <w:vAlign w:val="center"/>
          </w:tcPr>
          <w:p w14:paraId="66E1038E" w14:textId="77777777" w:rsidR="00B61F39" w:rsidRPr="00D8390E" w:rsidRDefault="00B61F39" w:rsidP="006F21E8">
            <w:pPr>
              <w:jc w:val="center"/>
              <w:rPr>
                <w:b/>
                <w:sz w:val="18"/>
                <w:szCs w:val="18"/>
                <w:lang w:val="it-IT"/>
              </w:rPr>
            </w:pPr>
            <w:r>
              <w:rPr>
                <w:b/>
                <w:sz w:val="18"/>
                <w:szCs w:val="18"/>
                <w:lang w:val="it-IT"/>
              </w:rPr>
              <w:t>20</w:t>
            </w:r>
            <w:r>
              <w:rPr>
                <w:rFonts w:hint="eastAsia"/>
                <w:b/>
                <w:sz w:val="18"/>
                <w:szCs w:val="18"/>
                <w:lang w:val="it-IT"/>
              </w:rPr>
              <w:t>20</w:t>
            </w:r>
          </w:p>
        </w:tc>
        <w:tc>
          <w:tcPr>
            <w:tcW w:w="394" w:type="pct"/>
            <w:vAlign w:val="center"/>
          </w:tcPr>
          <w:p w14:paraId="61525C64" w14:textId="77777777" w:rsidR="00B61F39" w:rsidRPr="00CB7900" w:rsidRDefault="00B61F39" w:rsidP="006F21E8">
            <w:pPr>
              <w:jc w:val="center"/>
              <w:rPr>
                <w:sz w:val="16"/>
                <w:szCs w:val="16"/>
              </w:rPr>
            </w:pPr>
            <w:r w:rsidRPr="00CB7900">
              <w:rPr>
                <w:sz w:val="16"/>
                <w:szCs w:val="16"/>
              </w:rPr>
              <w:t>白</w:t>
            </w:r>
          </w:p>
        </w:tc>
        <w:tc>
          <w:tcPr>
            <w:tcW w:w="460" w:type="pct"/>
            <w:vAlign w:val="center"/>
          </w:tcPr>
          <w:p w14:paraId="7164DEF9" w14:textId="772FEC0E" w:rsidR="00B61F39" w:rsidRPr="00216EAC" w:rsidRDefault="00B61F39" w:rsidP="00216EAC">
            <w:pPr>
              <w:jc w:val="center"/>
              <w:rPr>
                <w:sz w:val="18"/>
                <w:szCs w:val="18"/>
              </w:rPr>
            </w:pPr>
            <w:r w:rsidRPr="00DA05BE">
              <w:rPr>
                <w:rFonts w:hint="eastAsia"/>
                <w:b/>
                <w:sz w:val="18"/>
                <w:szCs w:val="18"/>
              </w:rPr>
              <w:t>7</w:t>
            </w:r>
            <w:r w:rsidRPr="00DA05BE">
              <w:rPr>
                <w:b/>
                <w:sz w:val="18"/>
                <w:szCs w:val="18"/>
              </w:rPr>
              <w:t>50</w:t>
            </w:r>
            <w:r w:rsidRPr="00DA05BE">
              <w:rPr>
                <w:b/>
                <w:sz w:val="18"/>
                <w:szCs w:val="18"/>
              </w:rPr>
              <w:t>ｍ</w:t>
            </w:r>
            <w:r w:rsidRPr="00DA05BE">
              <w:rPr>
                <w:sz w:val="18"/>
                <w:szCs w:val="18"/>
              </w:rPr>
              <w:t>ｌ</w:t>
            </w:r>
          </w:p>
        </w:tc>
        <w:tc>
          <w:tcPr>
            <w:tcW w:w="592" w:type="pct"/>
            <w:vAlign w:val="center"/>
          </w:tcPr>
          <w:p w14:paraId="45CADF0F" w14:textId="77777777" w:rsidR="00B61F39" w:rsidRPr="00DA05BE" w:rsidRDefault="00B61F39" w:rsidP="006F21E8">
            <w:pPr>
              <w:jc w:val="center"/>
              <w:rPr>
                <w:b/>
              </w:rPr>
            </w:pPr>
            <w:r w:rsidRPr="00DA05BE">
              <w:rPr>
                <w:rFonts w:hint="eastAsia"/>
                <w:b/>
              </w:rPr>
              <w:t>\</w:t>
            </w:r>
            <w:r>
              <w:rPr>
                <w:rFonts w:hint="eastAsia"/>
                <w:b/>
              </w:rPr>
              <w:t>8</w:t>
            </w:r>
            <w:r w:rsidRPr="00DA05BE">
              <w:rPr>
                <w:rFonts w:hint="eastAsia"/>
                <w:b/>
              </w:rPr>
              <w:t>,</w:t>
            </w:r>
            <w:r>
              <w:rPr>
                <w:rFonts w:hint="eastAsia"/>
                <w:b/>
              </w:rPr>
              <w:t>2</w:t>
            </w:r>
            <w:r w:rsidRPr="00DA05BE">
              <w:rPr>
                <w:rFonts w:hint="eastAsia"/>
                <w:b/>
              </w:rPr>
              <w:t>00</w:t>
            </w:r>
          </w:p>
        </w:tc>
        <w:tc>
          <w:tcPr>
            <w:tcW w:w="1973" w:type="pct"/>
          </w:tcPr>
          <w:p w14:paraId="12DC0BCF" w14:textId="77777777" w:rsidR="00B61F39" w:rsidRPr="0032460E" w:rsidRDefault="00B61F39" w:rsidP="006F21E8">
            <w:pPr>
              <w:tabs>
                <w:tab w:val="left" w:pos="1020"/>
              </w:tabs>
              <w:rPr>
                <w:sz w:val="14"/>
                <w:szCs w:val="14"/>
              </w:rPr>
            </w:pPr>
            <w:r w:rsidRPr="00843DFB">
              <w:rPr>
                <w:sz w:val="14"/>
              </w:rPr>
              <w:t>リボッラジャッラ、樹齢</w:t>
            </w:r>
            <w:r w:rsidRPr="00843DFB">
              <w:rPr>
                <w:sz w:val="14"/>
              </w:rPr>
              <w:t>20</w:t>
            </w:r>
            <w:r w:rsidRPr="00843DFB">
              <w:rPr>
                <w:sz w:val="14"/>
              </w:rPr>
              <w:t>～</w:t>
            </w:r>
            <w:r w:rsidRPr="00843DFB">
              <w:rPr>
                <w:sz w:val="14"/>
              </w:rPr>
              <w:t>40</w:t>
            </w:r>
            <w:r w:rsidRPr="00843DFB">
              <w:rPr>
                <w:sz w:val="14"/>
              </w:rPr>
              <w:t>年。収穫を可能な限り遅らせることで、最大限に成熟した果実。果皮</w:t>
            </w:r>
            <w:r>
              <w:rPr>
                <w:rFonts w:hint="eastAsia"/>
                <w:sz w:val="14"/>
              </w:rPr>
              <w:t>の成熟、</w:t>
            </w:r>
            <w:r w:rsidRPr="00843DFB">
              <w:rPr>
                <w:sz w:val="14"/>
              </w:rPr>
              <w:t>徹底して選果を行</w:t>
            </w:r>
            <w:r>
              <w:rPr>
                <w:rFonts w:hint="eastAsia"/>
                <w:sz w:val="14"/>
              </w:rPr>
              <w:t>い収穫</w:t>
            </w:r>
            <w:r w:rsidRPr="00843DFB">
              <w:rPr>
                <w:sz w:val="14"/>
              </w:rPr>
              <w:t>。除</w:t>
            </w:r>
            <w:r w:rsidRPr="0032460E">
              <w:rPr>
                <w:sz w:val="14"/>
                <w:szCs w:val="14"/>
              </w:rPr>
              <w:t>梗して果皮・種子と共に</w:t>
            </w:r>
            <w:r w:rsidRPr="0032460E">
              <w:rPr>
                <w:sz w:val="14"/>
                <w:szCs w:val="14"/>
              </w:rPr>
              <w:t>3</w:t>
            </w:r>
            <w:r w:rsidRPr="0032460E">
              <w:rPr>
                <w:sz w:val="14"/>
                <w:szCs w:val="14"/>
              </w:rPr>
              <w:t>カ月、圧搾後、大樽にて</w:t>
            </w:r>
            <w:r w:rsidRPr="0032460E">
              <w:rPr>
                <w:sz w:val="14"/>
                <w:szCs w:val="14"/>
              </w:rPr>
              <w:t>36</w:t>
            </w:r>
            <w:r w:rsidRPr="0032460E">
              <w:rPr>
                <w:sz w:val="14"/>
                <w:szCs w:val="14"/>
              </w:rPr>
              <w:t>か月、瓶内にて</w:t>
            </w:r>
            <w:r w:rsidRPr="0032460E">
              <w:rPr>
                <w:sz w:val="14"/>
                <w:szCs w:val="14"/>
              </w:rPr>
              <w:t>18</w:t>
            </w:r>
            <w:r w:rsidRPr="0032460E">
              <w:rPr>
                <w:sz w:val="14"/>
                <w:szCs w:val="14"/>
              </w:rPr>
              <w:t>か月の熟成。</w:t>
            </w:r>
          </w:p>
          <w:p w14:paraId="1EBDB102" w14:textId="77777777" w:rsidR="00B61F39" w:rsidRPr="00843DFB" w:rsidRDefault="00B61F39" w:rsidP="006F21E8">
            <w:pPr>
              <w:tabs>
                <w:tab w:val="left" w:pos="1020"/>
              </w:tabs>
              <w:rPr>
                <w:sz w:val="14"/>
              </w:rPr>
            </w:pPr>
            <w:r w:rsidRPr="0032460E">
              <w:rPr>
                <w:rFonts w:hint="eastAsia"/>
                <w:sz w:val="14"/>
                <w:szCs w:val="14"/>
              </w:rPr>
              <w:t xml:space="preserve">　</w:t>
            </w:r>
            <w:r w:rsidRPr="00C07A53">
              <w:rPr>
                <w:rFonts w:hint="eastAsia"/>
                <w:sz w:val="14"/>
                <w:szCs w:val="14"/>
              </w:rPr>
              <w:t>2020</w:t>
            </w:r>
            <w:r w:rsidRPr="00C07A53">
              <w:rPr>
                <w:rFonts w:hint="eastAsia"/>
                <w:sz w:val="14"/>
                <w:szCs w:val="14"/>
              </w:rPr>
              <w:t>年は久しぶりに冷涼で雨の多い、気温差のあるヴィンテージ。</w:t>
            </w:r>
            <w:r>
              <w:rPr>
                <w:rFonts w:hint="eastAsia"/>
                <w:sz w:val="14"/>
                <w:szCs w:val="14"/>
              </w:rPr>
              <w:t>貴腐の</w:t>
            </w:r>
            <w:r w:rsidRPr="00C07A53">
              <w:rPr>
                <w:rFonts w:hint="eastAsia"/>
                <w:sz w:val="14"/>
                <w:szCs w:val="14"/>
              </w:rPr>
              <w:t>恩恵</w:t>
            </w:r>
            <w:r>
              <w:rPr>
                <w:rFonts w:hint="eastAsia"/>
                <w:sz w:val="14"/>
                <w:szCs w:val="14"/>
              </w:rPr>
              <w:t>は</w:t>
            </w:r>
            <w:r w:rsidRPr="00C07A53">
              <w:rPr>
                <w:rFonts w:hint="eastAsia"/>
                <w:sz w:val="14"/>
                <w:szCs w:val="14"/>
              </w:rPr>
              <w:t>40</w:t>
            </w:r>
            <w:r w:rsidRPr="00C07A53">
              <w:rPr>
                <w:rFonts w:hint="eastAsia"/>
                <w:sz w:val="14"/>
                <w:szCs w:val="14"/>
              </w:rPr>
              <w:t>％程度。　果皮由来の豊かなタンニンと、ボトリティス由来の妖艶で複雑な香り、全体を引き締める骨太な酸によって、非常に立体感を感じる</w:t>
            </w:r>
            <w:r>
              <w:rPr>
                <w:rFonts w:hint="eastAsia"/>
                <w:sz w:val="14"/>
                <w:szCs w:val="14"/>
              </w:rPr>
              <w:t>ヴィンテージ。</w:t>
            </w:r>
          </w:p>
        </w:tc>
      </w:tr>
      <w:tr w:rsidR="00B61F39" w:rsidRPr="00D8390E" w14:paraId="73E30964" w14:textId="77777777" w:rsidTr="00DE6805">
        <w:trPr>
          <w:trHeight w:val="1169"/>
        </w:trPr>
        <w:tc>
          <w:tcPr>
            <w:tcW w:w="1185" w:type="pct"/>
          </w:tcPr>
          <w:p w14:paraId="1DFCAC70" w14:textId="77777777" w:rsidR="00B61F39" w:rsidRPr="00D8390E" w:rsidRDefault="00B61F39" w:rsidP="006F21E8">
            <w:pPr>
              <w:jc w:val="left"/>
              <w:rPr>
                <w:b/>
                <w:lang w:val="it-IT"/>
              </w:rPr>
            </w:pPr>
            <w:r w:rsidRPr="00946DED">
              <w:rPr>
                <w:b/>
                <w:sz w:val="21"/>
                <w:szCs w:val="21"/>
                <w:lang w:val="it-IT"/>
              </w:rPr>
              <w:t xml:space="preserve">Malvasia  </w:t>
            </w:r>
            <w:r>
              <w:rPr>
                <w:b/>
                <w:lang w:val="it-IT"/>
              </w:rPr>
              <w:t xml:space="preserve">      </w:t>
            </w:r>
            <w:r w:rsidRPr="005F3C8B">
              <w:rPr>
                <w:b/>
                <w:sz w:val="16"/>
                <w:szCs w:val="16"/>
                <w:lang w:val="it-IT"/>
              </w:rPr>
              <w:t>DOC</w:t>
            </w:r>
          </w:p>
          <w:p w14:paraId="017017F0" w14:textId="77777777" w:rsidR="00B61F39" w:rsidRPr="00D8390E" w:rsidRDefault="00B61F39" w:rsidP="006F21E8">
            <w:pPr>
              <w:jc w:val="left"/>
              <w:rPr>
                <w:b/>
                <w:sz w:val="16"/>
                <w:szCs w:val="16"/>
              </w:rPr>
            </w:pPr>
            <w:r>
              <w:rPr>
                <w:rFonts w:hint="eastAsia"/>
                <w:bCs/>
                <w:sz w:val="16"/>
                <w:szCs w:val="18"/>
                <w:lang w:val="it-IT"/>
              </w:rPr>
              <w:t>マルヴァジーア</w:t>
            </w:r>
          </w:p>
          <w:p w14:paraId="4452FE18" w14:textId="56C8AB0A" w:rsidR="00B61F39" w:rsidRPr="00946DED" w:rsidRDefault="00B61F39" w:rsidP="006F21E8">
            <w:pPr>
              <w:jc w:val="left"/>
              <w:rPr>
                <w:b/>
                <w:sz w:val="21"/>
                <w:szCs w:val="21"/>
                <w:lang w:val="it-IT"/>
              </w:rPr>
            </w:pPr>
            <w:r w:rsidRPr="00EE3E92">
              <w:rPr>
                <w:rFonts w:ascii="HGP創英角ｺﾞｼｯｸUB" w:eastAsia="HGP創英角ｺﾞｼｯｸUB" w:hAnsi="HGP創英角ｺﾞｼｯｸUB" w:hint="eastAsia"/>
                <w:bCs/>
                <w:color w:val="00B050"/>
                <w:sz w:val="16"/>
                <w:lang w:val="it-IT"/>
              </w:rPr>
              <w:t>≪</w:t>
            </w:r>
            <w:r w:rsidR="0057150C">
              <w:rPr>
                <w:rFonts w:ascii="HGP創英角ｺﾞｼｯｸUB" w:eastAsia="HGP創英角ｺﾞｼｯｸUB" w:hAnsi="HGP創英角ｺﾞｼｯｸUB" w:hint="eastAsia"/>
                <w:bCs/>
                <w:color w:val="00B050"/>
                <w:sz w:val="16"/>
                <w:lang w:val="it-IT"/>
              </w:rPr>
              <w:t>再入荷</w:t>
            </w:r>
            <w:r w:rsidRPr="00EE3E92">
              <w:rPr>
                <w:rFonts w:ascii="HGP創英角ｺﾞｼｯｸUB" w:eastAsia="HGP創英角ｺﾞｼｯｸUB" w:hAnsi="HGP創英角ｺﾞｼｯｸUB" w:hint="eastAsia"/>
                <w:bCs/>
                <w:color w:val="00B050"/>
                <w:sz w:val="16"/>
                <w:lang w:val="it-IT"/>
              </w:rPr>
              <w:t>≫</w:t>
            </w:r>
          </w:p>
        </w:tc>
        <w:tc>
          <w:tcPr>
            <w:tcW w:w="395" w:type="pct"/>
            <w:vAlign w:val="center"/>
          </w:tcPr>
          <w:p w14:paraId="3EEAC97E" w14:textId="77777777" w:rsidR="00B61F39" w:rsidRDefault="00B61F39" w:rsidP="006F21E8">
            <w:pPr>
              <w:jc w:val="center"/>
              <w:rPr>
                <w:b/>
                <w:sz w:val="18"/>
                <w:szCs w:val="18"/>
                <w:lang w:val="it-IT"/>
              </w:rPr>
            </w:pPr>
            <w:r>
              <w:rPr>
                <w:b/>
                <w:sz w:val="18"/>
                <w:szCs w:val="18"/>
                <w:lang w:val="it-IT"/>
              </w:rPr>
              <w:t>20</w:t>
            </w:r>
            <w:r>
              <w:rPr>
                <w:rFonts w:hint="eastAsia"/>
                <w:b/>
                <w:sz w:val="18"/>
                <w:szCs w:val="18"/>
                <w:lang w:val="it-IT"/>
              </w:rPr>
              <w:t>20</w:t>
            </w:r>
          </w:p>
        </w:tc>
        <w:tc>
          <w:tcPr>
            <w:tcW w:w="394" w:type="pct"/>
            <w:vAlign w:val="center"/>
          </w:tcPr>
          <w:p w14:paraId="5040C5DB" w14:textId="77777777" w:rsidR="00B61F39" w:rsidRPr="00CB7900" w:rsidRDefault="00B61F39" w:rsidP="006F21E8">
            <w:pPr>
              <w:jc w:val="center"/>
              <w:rPr>
                <w:sz w:val="16"/>
                <w:szCs w:val="16"/>
              </w:rPr>
            </w:pPr>
            <w:r w:rsidRPr="00CB7900">
              <w:rPr>
                <w:sz w:val="16"/>
                <w:szCs w:val="16"/>
              </w:rPr>
              <w:t>白</w:t>
            </w:r>
          </w:p>
        </w:tc>
        <w:tc>
          <w:tcPr>
            <w:tcW w:w="460" w:type="pct"/>
            <w:vAlign w:val="center"/>
          </w:tcPr>
          <w:p w14:paraId="1443A57E" w14:textId="6DE4770E" w:rsidR="00B61F39" w:rsidRPr="00DA05BE" w:rsidRDefault="00B61F39" w:rsidP="00216EAC">
            <w:pPr>
              <w:jc w:val="center"/>
              <w:rPr>
                <w:b/>
                <w:sz w:val="18"/>
                <w:szCs w:val="18"/>
              </w:rPr>
            </w:pPr>
            <w:r w:rsidRPr="00DA05BE">
              <w:rPr>
                <w:rFonts w:hint="eastAsia"/>
                <w:b/>
                <w:sz w:val="18"/>
                <w:szCs w:val="18"/>
              </w:rPr>
              <w:t>750ml</w:t>
            </w:r>
          </w:p>
        </w:tc>
        <w:tc>
          <w:tcPr>
            <w:tcW w:w="592" w:type="pct"/>
            <w:vAlign w:val="center"/>
          </w:tcPr>
          <w:p w14:paraId="023094DD" w14:textId="77777777" w:rsidR="00B61F39" w:rsidRPr="00DA05BE" w:rsidRDefault="00B61F39" w:rsidP="006F21E8">
            <w:pPr>
              <w:jc w:val="center"/>
              <w:rPr>
                <w:b/>
              </w:rPr>
            </w:pPr>
            <w:r w:rsidRPr="00DA05BE">
              <w:rPr>
                <w:rFonts w:hint="eastAsia"/>
                <w:b/>
              </w:rPr>
              <w:t>\</w:t>
            </w:r>
            <w:r w:rsidRPr="00DA05BE">
              <w:rPr>
                <w:b/>
              </w:rPr>
              <w:t>7</w:t>
            </w:r>
            <w:r w:rsidRPr="00DA05BE">
              <w:rPr>
                <w:rFonts w:hint="eastAsia"/>
                <w:b/>
              </w:rPr>
              <w:t>,</w:t>
            </w:r>
            <w:r>
              <w:rPr>
                <w:rFonts w:hint="eastAsia"/>
                <w:b/>
              </w:rPr>
              <w:t>8</w:t>
            </w:r>
            <w:r w:rsidRPr="00DA05BE">
              <w:rPr>
                <w:rFonts w:hint="eastAsia"/>
                <w:b/>
              </w:rPr>
              <w:t>00</w:t>
            </w:r>
          </w:p>
        </w:tc>
        <w:tc>
          <w:tcPr>
            <w:tcW w:w="1973" w:type="pct"/>
          </w:tcPr>
          <w:p w14:paraId="1CCB9DB5" w14:textId="77777777" w:rsidR="00B61F39" w:rsidRDefault="00B61F39" w:rsidP="006F21E8">
            <w:pPr>
              <w:jc w:val="left"/>
              <w:rPr>
                <w:sz w:val="14"/>
              </w:rPr>
            </w:pPr>
            <w:r w:rsidRPr="00843DFB">
              <w:rPr>
                <w:sz w:val="14"/>
              </w:rPr>
              <w:t>マルヴァジーア　イストゥリアーナ、樹齢</w:t>
            </w:r>
            <w:r w:rsidRPr="00843DFB">
              <w:rPr>
                <w:sz w:val="14"/>
              </w:rPr>
              <w:t>40~60</w:t>
            </w:r>
            <w:r w:rsidRPr="00843DFB">
              <w:rPr>
                <w:sz w:val="14"/>
              </w:rPr>
              <w:t>年。収穫を可能な限り遅らせることで、最大限に成熟した果実。果皮</w:t>
            </w:r>
            <w:r>
              <w:rPr>
                <w:rFonts w:hint="eastAsia"/>
                <w:sz w:val="14"/>
              </w:rPr>
              <w:t>の成熟、</w:t>
            </w:r>
            <w:r w:rsidRPr="00843DFB">
              <w:rPr>
                <w:sz w:val="14"/>
              </w:rPr>
              <w:t>徹底して選果を行</w:t>
            </w:r>
            <w:r>
              <w:rPr>
                <w:rFonts w:hint="eastAsia"/>
                <w:sz w:val="14"/>
              </w:rPr>
              <w:t>い収穫</w:t>
            </w:r>
            <w:r w:rsidRPr="00843DFB">
              <w:rPr>
                <w:sz w:val="14"/>
              </w:rPr>
              <w:t>。除梗して果皮・種子と共に</w:t>
            </w:r>
            <w:r w:rsidRPr="00843DFB">
              <w:rPr>
                <w:sz w:val="14"/>
              </w:rPr>
              <w:t>3</w:t>
            </w:r>
            <w:r w:rsidRPr="00843DFB">
              <w:rPr>
                <w:sz w:val="14"/>
              </w:rPr>
              <w:t>カ月、圧搾後、大樽にて</w:t>
            </w:r>
            <w:r w:rsidRPr="00843DFB">
              <w:rPr>
                <w:sz w:val="14"/>
              </w:rPr>
              <w:t>36</w:t>
            </w:r>
            <w:r w:rsidRPr="00843DFB">
              <w:rPr>
                <w:sz w:val="14"/>
              </w:rPr>
              <w:t>か月、瓶内にて</w:t>
            </w:r>
            <w:r w:rsidRPr="00843DFB">
              <w:rPr>
                <w:sz w:val="14"/>
              </w:rPr>
              <w:t>18</w:t>
            </w:r>
            <w:r w:rsidRPr="00843DFB">
              <w:rPr>
                <w:sz w:val="14"/>
              </w:rPr>
              <w:t>か月の熟成。</w:t>
            </w:r>
          </w:p>
          <w:p w14:paraId="4A6DDDCE" w14:textId="77777777" w:rsidR="00B61F39" w:rsidRPr="00843DFB" w:rsidRDefault="00B61F39" w:rsidP="006F21E8">
            <w:pPr>
              <w:tabs>
                <w:tab w:val="left" w:pos="1020"/>
              </w:tabs>
              <w:rPr>
                <w:sz w:val="14"/>
              </w:rPr>
            </w:pPr>
            <w:r w:rsidRPr="00C07A53">
              <w:rPr>
                <w:rFonts w:hint="eastAsia"/>
                <w:sz w:val="14"/>
                <w:szCs w:val="14"/>
              </w:rPr>
              <w:t>2020</w:t>
            </w:r>
            <w:r w:rsidRPr="00C07A53">
              <w:rPr>
                <w:rFonts w:hint="eastAsia"/>
                <w:sz w:val="14"/>
                <w:szCs w:val="14"/>
              </w:rPr>
              <w:t>年は久しぶりに冷涼で雨の多い、気温差のあるヴィンテージ。</w:t>
            </w:r>
            <w:r>
              <w:rPr>
                <w:rFonts w:hint="eastAsia"/>
                <w:sz w:val="14"/>
                <w:szCs w:val="14"/>
              </w:rPr>
              <w:t>貴腐</w:t>
            </w:r>
            <w:r w:rsidRPr="00C07A53">
              <w:rPr>
                <w:rFonts w:hint="eastAsia"/>
                <w:sz w:val="14"/>
                <w:szCs w:val="14"/>
              </w:rPr>
              <w:t>の恩恵</w:t>
            </w:r>
            <w:r>
              <w:rPr>
                <w:rFonts w:hint="eastAsia"/>
                <w:sz w:val="14"/>
                <w:szCs w:val="14"/>
              </w:rPr>
              <w:t>は</w:t>
            </w:r>
            <w:r w:rsidRPr="00C07A53">
              <w:rPr>
                <w:rFonts w:hint="eastAsia"/>
                <w:sz w:val="14"/>
                <w:szCs w:val="14"/>
              </w:rPr>
              <w:t>40</w:t>
            </w:r>
            <w:r w:rsidRPr="00C07A53">
              <w:rPr>
                <w:rFonts w:hint="eastAsia"/>
                <w:sz w:val="14"/>
                <w:szCs w:val="14"/>
              </w:rPr>
              <w:t>％程度。</w:t>
            </w:r>
            <w:r w:rsidRPr="00DF6780">
              <w:rPr>
                <w:rFonts w:hint="eastAsia"/>
                <w:sz w:val="14"/>
                <w:szCs w:val="14"/>
              </w:rPr>
              <w:t>2020</w:t>
            </w:r>
            <w:r>
              <w:rPr>
                <w:rFonts w:hint="eastAsia"/>
                <w:sz w:val="14"/>
                <w:szCs w:val="14"/>
              </w:rPr>
              <w:t>は</w:t>
            </w:r>
            <w:r w:rsidRPr="00DF6780">
              <w:rPr>
                <w:rFonts w:hint="eastAsia"/>
                <w:sz w:val="14"/>
                <w:szCs w:val="14"/>
              </w:rPr>
              <w:t>果皮の比重が多</w:t>
            </w:r>
            <w:r>
              <w:rPr>
                <w:rFonts w:hint="eastAsia"/>
                <w:sz w:val="14"/>
                <w:szCs w:val="14"/>
              </w:rPr>
              <w:t>く</w:t>
            </w:r>
            <w:r w:rsidRPr="00DF6780">
              <w:rPr>
                <w:rFonts w:hint="eastAsia"/>
                <w:sz w:val="14"/>
                <w:szCs w:val="14"/>
              </w:rPr>
              <w:t>凝縮</w:t>
            </w:r>
            <w:r>
              <w:rPr>
                <w:rFonts w:hint="eastAsia"/>
                <w:sz w:val="14"/>
                <w:szCs w:val="14"/>
              </w:rPr>
              <w:t>、さ</w:t>
            </w:r>
            <w:r w:rsidRPr="00DF6780">
              <w:rPr>
                <w:rFonts w:hint="eastAsia"/>
                <w:sz w:val="14"/>
                <w:szCs w:val="14"/>
              </w:rPr>
              <w:t>らに貴腐の恩恵が重な</w:t>
            </w:r>
            <w:r>
              <w:rPr>
                <w:rFonts w:hint="eastAsia"/>
                <w:sz w:val="14"/>
                <w:szCs w:val="14"/>
              </w:rPr>
              <w:t>り、</w:t>
            </w:r>
            <w:r w:rsidRPr="00DF6780">
              <w:rPr>
                <w:rFonts w:hint="eastAsia"/>
                <w:sz w:val="14"/>
                <w:szCs w:val="14"/>
              </w:rPr>
              <w:t>ヴォリュームや果実味だけでなく、香りの複雑さ、奥行き、そして全体を支える力強い酸を感じる</w:t>
            </w:r>
            <w:r>
              <w:rPr>
                <w:rFonts w:hint="eastAsia"/>
                <w:sz w:val="14"/>
                <w:szCs w:val="14"/>
              </w:rPr>
              <w:t>素晴らしい味わい。</w:t>
            </w:r>
          </w:p>
        </w:tc>
      </w:tr>
      <w:tr w:rsidR="00B61F39" w:rsidRPr="00D8390E" w14:paraId="745875D4" w14:textId="77777777" w:rsidTr="00DE6805">
        <w:trPr>
          <w:trHeight w:val="1169"/>
        </w:trPr>
        <w:tc>
          <w:tcPr>
            <w:tcW w:w="1185" w:type="pct"/>
          </w:tcPr>
          <w:p w14:paraId="67EC2E32" w14:textId="77777777" w:rsidR="00B61F39" w:rsidRDefault="00B61F39" w:rsidP="006F21E8">
            <w:pPr>
              <w:jc w:val="left"/>
              <w:rPr>
                <w:b/>
                <w:lang w:val="it-IT"/>
              </w:rPr>
            </w:pPr>
            <w:r w:rsidRPr="00946DED">
              <w:rPr>
                <w:b/>
                <w:sz w:val="21"/>
                <w:szCs w:val="21"/>
                <w:lang w:val="it-IT"/>
              </w:rPr>
              <w:t xml:space="preserve">Bianco “Kaplja” </w:t>
            </w:r>
            <w:r>
              <w:rPr>
                <w:b/>
                <w:lang w:val="it-IT"/>
              </w:rPr>
              <w:t xml:space="preserve"> </w:t>
            </w:r>
            <w:r w:rsidRPr="005F3C8B">
              <w:rPr>
                <w:b/>
                <w:sz w:val="16"/>
                <w:szCs w:val="16"/>
                <w:lang w:val="it-IT"/>
              </w:rPr>
              <w:t>DOC</w:t>
            </w:r>
          </w:p>
          <w:p w14:paraId="6AB53184" w14:textId="77777777" w:rsidR="00B61F39" w:rsidRDefault="00B61F39" w:rsidP="006F21E8">
            <w:pPr>
              <w:jc w:val="left"/>
              <w:rPr>
                <w:sz w:val="16"/>
              </w:rPr>
            </w:pPr>
            <w:r>
              <w:rPr>
                <w:rFonts w:hint="eastAsia"/>
                <w:sz w:val="16"/>
              </w:rPr>
              <w:t>カプリャ</w:t>
            </w:r>
          </w:p>
          <w:p w14:paraId="443990BC" w14:textId="0AE7F08E" w:rsidR="00B61F39" w:rsidRDefault="0057150C" w:rsidP="006F21E8">
            <w:pPr>
              <w:jc w:val="left"/>
              <w:rPr>
                <w:b/>
                <w:lang w:val="it-IT"/>
              </w:rPr>
            </w:pPr>
            <w:r w:rsidRPr="00EE3E92">
              <w:rPr>
                <w:rFonts w:ascii="HGP創英角ｺﾞｼｯｸUB" w:eastAsia="HGP創英角ｺﾞｼｯｸUB" w:hAnsi="HGP創英角ｺﾞｼｯｸUB" w:hint="eastAsia"/>
                <w:bCs/>
                <w:color w:val="00B050"/>
                <w:sz w:val="16"/>
                <w:lang w:val="it-IT"/>
              </w:rPr>
              <w:t>≪</w:t>
            </w:r>
            <w:r>
              <w:rPr>
                <w:rFonts w:ascii="HGP創英角ｺﾞｼｯｸUB" w:eastAsia="HGP創英角ｺﾞｼｯｸUB" w:hAnsi="HGP創英角ｺﾞｼｯｸUB" w:hint="eastAsia"/>
                <w:bCs/>
                <w:color w:val="00B050"/>
                <w:sz w:val="16"/>
                <w:lang w:val="it-IT"/>
              </w:rPr>
              <w:t>再入荷</w:t>
            </w:r>
            <w:r w:rsidRPr="00EE3E92">
              <w:rPr>
                <w:rFonts w:ascii="HGP創英角ｺﾞｼｯｸUB" w:eastAsia="HGP創英角ｺﾞｼｯｸUB" w:hAnsi="HGP創英角ｺﾞｼｯｸUB" w:hint="eastAsia"/>
                <w:bCs/>
                <w:color w:val="00B050"/>
                <w:sz w:val="16"/>
                <w:lang w:val="it-IT"/>
              </w:rPr>
              <w:t>≫</w:t>
            </w:r>
          </w:p>
        </w:tc>
        <w:tc>
          <w:tcPr>
            <w:tcW w:w="395" w:type="pct"/>
            <w:vAlign w:val="center"/>
          </w:tcPr>
          <w:p w14:paraId="6F7258D5" w14:textId="77777777" w:rsidR="00B61F39" w:rsidRDefault="00B61F39" w:rsidP="006F21E8">
            <w:pPr>
              <w:jc w:val="center"/>
              <w:rPr>
                <w:b/>
                <w:sz w:val="18"/>
                <w:szCs w:val="18"/>
                <w:lang w:val="it-IT"/>
              </w:rPr>
            </w:pPr>
            <w:r>
              <w:rPr>
                <w:b/>
                <w:sz w:val="18"/>
                <w:szCs w:val="18"/>
                <w:lang w:val="it-IT"/>
              </w:rPr>
              <w:t>20</w:t>
            </w:r>
            <w:r>
              <w:rPr>
                <w:rFonts w:hint="eastAsia"/>
                <w:b/>
                <w:sz w:val="18"/>
                <w:szCs w:val="18"/>
                <w:lang w:val="it-IT"/>
              </w:rPr>
              <w:t>20</w:t>
            </w:r>
          </w:p>
        </w:tc>
        <w:tc>
          <w:tcPr>
            <w:tcW w:w="394" w:type="pct"/>
            <w:vAlign w:val="center"/>
          </w:tcPr>
          <w:p w14:paraId="10C6C9BC" w14:textId="77777777" w:rsidR="00B61F39" w:rsidRDefault="00B61F39" w:rsidP="006F21E8">
            <w:pPr>
              <w:jc w:val="center"/>
              <w:rPr>
                <w:sz w:val="18"/>
                <w:szCs w:val="18"/>
              </w:rPr>
            </w:pPr>
            <w:r w:rsidRPr="00CB7900">
              <w:rPr>
                <w:sz w:val="16"/>
                <w:szCs w:val="16"/>
              </w:rPr>
              <w:t>白</w:t>
            </w:r>
          </w:p>
        </w:tc>
        <w:tc>
          <w:tcPr>
            <w:tcW w:w="460" w:type="pct"/>
            <w:vAlign w:val="center"/>
          </w:tcPr>
          <w:p w14:paraId="704E4952" w14:textId="02B9D270" w:rsidR="00B61F39" w:rsidRPr="00216EAC" w:rsidRDefault="00B61F39" w:rsidP="00216EAC">
            <w:pPr>
              <w:jc w:val="center"/>
              <w:rPr>
                <w:sz w:val="18"/>
                <w:szCs w:val="18"/>
              </w:rPr>
            </w:pPr>
            <w:r w:rsidRPr="00DA05BE">
              <w:rPr>
                <w:b/>
                <w:sz w:val="18"/>
                <w:szCs w:val="18"/>
              </w:rPr>
              <w:t>750</w:t>
            </w:r>
            <w:r w:rsidRPr="00DA05BE">
              <w:rPr>
                <w:b/>
                <w:sz w:val="18"/>
                <w:szCs w:val="18"/>
              </w:rPr>
              <w:t>ｍ</w:t>
            </w:r>
            <w:r w:rsidRPr="00DA05BE">
              <w:rPr>
                <w:sz w:val="18"/>
                <w:szCs w:val="18"/>
              </w:rPr>
              <w:t>ｌ</w:t>
            </w:r>
          </w:p>
        </w:tc>
        <w:tc>
          <w:tcPr>
            <w:tcW w:w="592" w:type="pct"/>
            <w:vAlign w:val="center"/>
          </w:tcPr>
          <w:p w14:paraId="065FD357" w14:textId="77777777" w:rsidR="00B61F39" w:rsidRPr="00DA05BE" w:rsidRDefault="00B61F39" w:rsidP="006F21E8">
            <w:pPr>
              <w:jc w:val="center"/>
              <w:rPr>
                <w:b/>
              </w:rPr>
            </w:pPr>
            <w:r w:rsidRPr="00DA05BE">
              <w:rPr>
                <w:rFonts w:hint="eastAsia"/>
                <w:b/>
              </w:rPr>
              <w:t>\</w:t>
            </w:r>
            <w:r w:rsidRPr="00DA05BE">
              <w:rPr>
                <w:b/>
              </w:rPr>
              <w:t>7</w:t>
            </w:r>
            <w:r w:rsidRPr="00DA05BE">
              <w:rPr>
                <w:rFonts w:hint="eastAsia"/>
                <w:b/>
              </w:rPr>
              <w:t>,</w:t>
            </w:r>
            <w:r>
              <w:rPr>
                <w:rFonts w:hint="eastAsia"/>
                <w:b/>
              </w:rPr>
              <w:t>8</w:t>
            </w:r>
            <w:r w:rsidRPr="00DA05BE">
              <w:rPr>
                <w:rFonts w:hint="eastAsia"/>
                <w:b/>
              </w:rPr>
              <w:t>00</w:t>
            </w:r>
          </w:p>
        </w:tc>
        <w:tc>
          <w:tcPr>
            <w:tcW w:w="1973" w:type="pct"/>
          </w:tcPr>
          <w:p w14:paraId="253B7085" w14:textId="77777777" w:rsidR="00B61F39" w:rsidRPr="00843DFB" w:rsidRDefault="00B61F39" w:rsidP="006F21E8">
            <w:pPr>
              <w:rPr>
                <w:sz w:val="14"/>
              </w:rPr>
            </w:pPr>
            <w:r w:rsidRPr="00843DFB">
              <w:rPr>
                <w:sz w:val="14"/>
              </w:rPr>
              <w:t>シャルドネ、フリウラーノ、マルヴァジーア</w:t>
            </w:r>
            <w:r w:rsidRPr="00843DFB">
              <w:rPr>
                <w:sz w:val="14"/>
              </w:rPr>
              <w:t xml:space="preserve"> </w:t>
            </w:r>
            <w:r w:rsidRPr="00843DFB">
              <w:rPr>
                <w:sz w:val="14"/>
              </w:rPr>
              <w:t>イストゥリアーナ、樹齢</w:t>
            </w:r>
            <w:r w:rsidRPr="00843DFB">
              <w:rPr>
                <w:sz w:val="14"/>
              </w:rPr>
              <w:t>30</w:t>
            </w:r>
            <w:r w:rsidRPr="00843DFB">
              <w:rPr>
                <w:sz w:val="14"/>
              </w:rPr>
              <w:t>～</w:t>
            </w:r>
            <w:r w:rsidRPr="00843DFB">
              <w:rPr>
                <w:sz w:val="14"/>
              </w:rPr>
              <w:t>40</w:t>
            </w:r>
            <w:r w:rsidRPr="00843DFB">
              <w:rPr>
                <w:sz w:val="14"/>
              </w:rPr>
              <w:t>年。収穫を可能な限り遅らせることで、最大限に成熟した果実。果皮</w:t>
            </w:r>
            <w:r>
              <w:rPr>
                <w:rFonts w:hint="eastAsia"/>
                <w:sz w:val="14"/>
              </w:rPr>
              <w:t>の成熟、</w:t>
            </w:r>
            <w:r w:rsidRPr="00843DFB">
              <w:rPr>
                <w:sz w:val="14"/>
              </w:rPr>
              <w:t>徹底して選果を行</w:t>
            </w:r>
            <w:r>
              <w:rPr>
                <w:rFonts w:hint="eastAsia"/>
                <w:sz w:val="14"/>
              </w:rPr>
              <w:t>い収穫</w:t>
            </w:r>
            <w:r w:rsidRPr="00843DFB">
              <w:rPr>
                <w:sz w:val="14"/>
              </w:rPr>
              <w:t>。除梗して果皮・種子と共に</w:t>
            </w:r>
            <w:r w:rsidRPr="00843DFB">
              <w:rPr>
                <w:sz w:val="14"/>
              </w:rPr>
              <w:t>3</w:t>
            </w:r>
            <w:r w:rsidRPr="00843DFB">
              <w:rPr>
                <w:sz w:val="14"/>
              </w:rPr>
              <w:t>カ月、大樽</w:t>
            </w:r>
            <w:r>
              <w:rPr>
                <w:rFonts w:hint="eastAsia"/>
                <w:sz w:val="14"/>
              </w:rPr>
              <w:t>で</w:t>
            </w:r>
            <w:r w:rsidRPr="00843DFB">
              <w:rPr>
                <w:sz w:val="14"/>
              </w:rPr>
              <w:t>36</w:t>
            </w:r>
            <w:r w:rsidRPr="00843DFB">
              <w:rPr>
                <w:sz w:val="14"/>
              </w:rPr>
              <w:t>か月、瓶内</w:t>
            </w:r>
            <w:r>
              <w:rPr>
                <w:rFonts w:hint="eastAsia"/>
                <w:sz w:val="14"/>
              </w:rPr>
              <w:t>で</w:t>
            </w:r>
            <w:r w:rsidRPr="00843DFB">
              <w:rPr>
                <w:sz w:val="14"/>
              </w:rPr>
              <w:t>18</w:t>
            </w:r>
            <w:r w:rsidRPr="00843DFB">
              <w:rPr>
                <w:sz w:val="14"/>
              </w:rPr>
              <w:t>か月の熟成。唯一ブレンドされた白であり、ダミアンの考える黄金比。リボッラと同じく骨格を宿すシャルドネと、アロマティックさ</w:t>
            </w:r>
            <w:r w:rsidRPr="00843DFB">
              <w:rPr>
                <w:sz w:val="14"/>
              </w:rPr>
              <w:t>&amp;</w:t>
            </w:r>
            <w:r w:rsidRPr="00843DFB">
              <w:rPr>
                <w:sz w:val="14"/>
              </w:rPr>
              <w:t>香りを宿すマルヴァジーアとフリウラーノ。</w:t>
            </w:r>
          </w:p>
        </w:tc>
      </w:tr>
      <w:tr w:rsidR="00B61F39" w:rsidRPr="00D8390E" w14:paraId="2590D6CC" w14:textId="77777777" w:rsidTr="00DE6805">
        <w:trPr>
          <w:trHeight w:val="800"/>
        </w:trPr>
        <w:tc>
          <w:tcPr>
            <w:tcW w:w="1185" w:type="pct"/>
          </w:tcPr>
          <w:p w14:paraId="00AD4C37" w14:textId="5EA3BBB2" w:rsidR="00B61F39" w:rsidRPr="00D8390E" w:rsidRDefault="00221CC1" w:rsidP="006F21E8">
            <w:pPr>
              <w:rPr>
                <w:b/>
                <w:lang w:val="it-IT"/>
              </w:rPr>
            </w:pPr>
            <w:r w:rsidRPr="005C0B6A">
              <w:rPr>
                <w:rFonts w:hint="eastAsia"/>
                <w:b/>
                <w:color w:val="00B050"/>
                <w:lang w:val="it-IT"/>
              </w:rPr>
              <w:t>★</w:t>
            </w:r>
            <w:r w:rsidR="00B61F39" w:rsidRPr="00946DED">
              <w:rPr>
                <w:rFonts w:hint="eastAsia"/>
                <w:b/>
                <w:sz w:val="21"/>
                <w:szCs w:val="21"/>
                <w:lang w:val="it-IT"/>
              </w:rPr>
              <w:t>Pinot Grigio</w:t>
            </w:r>
            <w:r w:rsidR="00B61F39" w:rsidRPr="00946DED">
              <w:rPr>
                <w:b/>
                <w:sz w:val="21"/>
                <w:szCs w:val="21"/>
                <w:lang w:val="it-IT"/>
              </w:rPr>
              <w:t xml:space="preserve"> </w:t>
            </w:r>
            <w:r w:rsidR="00B61F39">
              <w:rPr>
                <w:b/>
                <w:lang w:val="it-IT"/>
              </w:rPr>
              <w:t xml:space="preserve">    </w:t>
            </w:r>
            <w:r w:rsidR="00B61F39" w:rsidRPr="005F3C8B">
              <w:rPr>
                <w:b/>
                <w:sz w:val="16"/>
                <w:szCs w:val="16"/>
                <w:lang w:val="it-IT"/>
              </w:rPr>
              <w:t>DOC</w:t>
            </w:r>
            <w:r w:rsidR="00B61F39">
              <w:rPr>
                <w:b/>
                <w:lang w:val="it-IT"/>
              </w:rPr>
              <w:t xml:space="preserve"> </w:t>
            </w:r>
          </w:p>
          <w:p w14:paraId="135199BF" w14:textId="77777777" w:rsidR="00B61F39" w:rsidRPr="00D8390E" w:rsidRDefault="00B61F39" w:rsidP="006F21E8">
            <w:pPr>
              <w:rPr>
                <w:sz w:val="16"/>
              </w:rPr>
            </w:pPr>
            <w:r>
              <w:rPr>
                <w:rFonts w:hint="eastAsia"/>
                <w:sz w:val="16"/>
              </w:rPr>
              <w:t>ピノ</w:t>
            </w:r>
            <w:r>
              <w:rPr>
                <w:rFonts w:hint="eastAsia"/>
                <w:sz w:val="16"/>
              </w:rPr>
              <w:t xml:space="preserve"> </w:t>
            </w:r>
            <w:r>
              <w:rPr>
                <w:rFonts w:hint="eastAsia"/>
                <w:sz w:val="16"/>
              </w:rPr>
              <w:t>グリージョ</w:t>
            </w:r>
          </w:p>
          <w:p w14:paraId="3C83FDF8" w14:textId="5D092116" w:rsidR="00B61F39" w:rsidRPr="00946DED" w:rsidRDefault="0057150C" w:rsidP="006F21E8">
            <w:pPr>
              <w:rPr>
                <w:b/>
                <w:sz w:val="21"/>
                <w:szCs w:val="21"/>
                <w:lang w:val="it-IT"/>
              </w:rPr>
            </w:pPr>
            <w:r w:rsidRPr="00EE3E92">
              <w:rPr>
                <w:rFonts w:ascii="HGP創英角ｺﾞｼｯｸUB" w:eastAsia="HGP創英角ｺﾞｼｯｸUB" w:hAnsi="HGP創英角ｺﾞｼｯｸUB" w:hint="eastAsia"/>
                <w:bCs/>
                <w:color w:val="00B050"/>
                <w:sz w:val="16"/>
                <w:lang w:val="it-IT"/>
              </w:rPr>
              <w:t>≪</w:t>
            </w:r>
            <w:r>
              <w:rPr>
                <w:rFonts w:ascii="HGP創英角ｺﾞｼｯｸUB" w:eastAsia="HGP創英角ｺﾞｼｯｸUB" w:hAnsi="HGP創英角ｺﾞｼｯｸUB" w:hint="eastAsia"/>
                <w:bCs/>
                <w:color w:val="00B050"/>
                <w:sz w:val="16"/>
                <w:lang w:val="it-IT"/>
              </w:rPr>
              <w:t>再入荷</w:t>
            </w:r>
            <w:r w:rsidRPr="00EE3E92">
              <w:rPr>
                <w:rFonts w:ascii="HGP創英角ｺﾞｼｯｸUB" w:eastAsia="HGP創英角ｺﾞｼｯｸUB" w:hAnsi="HGP創英角ｺﾞｼｯｸUB" w:hint="eastAsia"/>
                <w:bCs/>
                <w:color w:val="00B050"/>
                <w:sz w:val="16"/>
                <w:lang w:val="it-IT"/>
              </w:rPr>
              <w:t>≫</w:t>
            </w:r>
          </w:p>
        </w:tc>
        <w:tc>
          <w:tcPr>
            <w:tcW w:w="395" w:type="pct"/>
            <w:vAlign w:val="center"/>
          </w:tcPr>
          <w:p w14:paraId="2EB2E04F" w14:textId="77777777" w:rsidR="00B61F39" w:rsidRDefault="00B61F39" w:rsidP="006F21E8">
            <w:pPr>
              <w:jc w:val="center"/>
              <w:rPr>
                <w:b/>
                <w:sz w:val="18"/>
                <w:szCs w:val="18"/>
                <w:lang w:val="it-IT"/>
              </w:rPr>
            </w:pPr>
            <w:r>
              <w:rPr>
                <w:rFonts w:hint="eastAsia"/>
                <w:b/>
                <w:sz w:val="18"/>
                <w:szCs w:val="18"/>
                <w:lang w:val="it-IT"/>
              </w:rPr>
              <w:t>2</w:t>
            </w:r>
            <w:r>
              <w:rPr>
                <w:b/>
                <w:sz w:val="18"/>
                <w:szCs w:val="18"/>
                <w:lang w:val="it-IT"/>
              </w:rPr>
              <w:t>02</w:t>
            </w:r>
            <w:r>
              <w:rPr>
                <w:rFonts w:hint="eastAsia"/>
                <w:b/>
                <w:sz w:val="18"/>
                <w:szCs w:val="18"/>
                <w:lang w:val="it-IT"/>
              </w:rPr>
              <w:t>2</w:t>
            </w:r>
          </w:p>
        </w:tc>
        <w:tc>
          <w:tcPr>
            <w:tcW w:w="394" w:type="pct"/>
            <w:vAlign w:val="center"/>
          </w:tcPr>
          <w:p w14:paraId="1F540454" w14:textId="77777777" w:rsidR="00B61F39" w:rsidRPr="00CB7900" w:rsidRDefault="00B61F39" w:rsidP="006F21E8">
            <w:pPr>
              <w:jc w:val="center"/>
              <w:rPr>
                <w:sz w:val="16"/>
                <w:szCs w:val="16"/>
              </w:rPr>
            </w:pPr>
            <w:r w:rsidRPr="001923B0">
              <w:rPr>
                <w:rFonts w:hint="eastAsia"/>
                <w:sz w:val="16"/>
                <w:szCs w:val="16"/>
              </w:rPr>
              <w:t>淡赤</w:t>
            </w:r>
          </w:p>
        </w:tc>
        <w:tc>
          <w:tcPr>
            <w:tcW w:w="460" w:type="pct"/>
            <w:vAlign w:val="center"/>
          </w:tcPr>
          <w:p w14:paraId="7536C4E2" w14:textId="77777777" w:rsidR="00B61F39" w:rsidRPr="00DA05BE" w:rsidRDefault="00B61F39" w:rsidP="006F21E8">
            <w:pPr>
              <w:jc w:val="center"/>
              <w:rPr>
                <w:sz w:val="18"/>
                <w:szCs w:val="18"/>
              </w:rPr>
            </w:pPr>
            <w:r w:rsidRPr="00DA05BE">
              <w:rPr>
                <w:b/>
                <w:sz w:val="18"/>
                <w:szCs w:val="18"/>
              </w:rPr>
              <w:t>750</w:t>
            </w:r>
            <w:r w:rsidRPr="00DA05BE">
              <w:rPr>
                <w:b/>
                <w:sz w:val="18"/>
                <w:szCs w:val="18"/>
              </w:rPr>
              <w:t>ｍ</w:t>
            </w:r>
            <w:r w:rsidRPr="00DA05BE">
              <w:rPr>
                <w:sz w:val="18"/>
                <w:szCs w:val="18"/>
              </w:rPr>
              <w:t>ｌ</w:t>
            </w:r>
          </w:p>
          <w:p w14:paraId="512BFF0C" w14:textId="66015C81" w:rsidR="00B61F39" w:rsidRPr="00DA05BE" w:rsidRDefault="0057150C" w:rsidP="006F21E8">
            <w:pPr>
              <w:jc w:val="center"/>
              <w:rPr>
                <w:b/>
                <w:sz w:val="18"/>
                <w:szCs w:val="18"/>
              </w:rPr>
            </w:pPr>
            <w:r>
              <w:rPr>
                <w:rFonts w:hint="eastAsia"/>
                <w:b/>
                <w:color w:val="00B050"/>
                <w:sz w:val="16"/>
                <w:szCs w:val="16"/>
              </w:rPr>
              <w:t>30</w:t>
            </w:r>
            <w:r w:rsidR="00B61F39" w:rsidRPr="009F4ECD">
              <w:rPr>
                <w:rFonts w:hint="eastAsia"/>
                <w:b/>
                <w:color w:val="00B050"/>
                <w:sz w:val="16"/>
                <w:szCs w:val="16"/>
              </w:rPr>
              <w:t>0</w:t>
            </w:r>
            <w:r w:rsidR="00B61F39" w:rsidRPr="009F4ECD">
              <w:rPr>
                <w:rFonts w:hint="eastAsia"/>
                <w:b/>
                <w:color w:val="00B050"/>
                <w:sz w:val="16"/>
                <w:szCs w:val="16"/>
              </w:rPr>
              <w:t>本</w:t>
            </w:r>
          </w:p>
        </w:tc>
        <w:tc>
          <w:tcPr>
            <w:tcW w:w="592" w:type="pct"/>
            <w:vAlign w:val="center"/>
          </w:tcPr>
          <w:p w14:paraId="1FE44D66" w14:textId="77777777" w:rsidR="00B61F39" w:rsidRPr="00DA05BE" w:rsidRDefault="00B61F39" w:rsidP="006F21E8">
            <w:pPr>
              <w:jc w:val="center"/>
              <w:rPr>
                <w:b/>
              </w:rPr>
            </w:pPr>
            <w:r w:rsidRPr="00DA05BE">
              <w:rPr>
                <w:rFonts w:hint="eastAsia"/>
                <w:b/>
              </w:rPr>
              <w:t>\</w:t>
            </w:r>
            <w:r>
              <w:rPr>
                <w:rFonts w:hint="eastAsia"/>
                <w:b/>
              </w:rPr>
              <w:t>8</w:t>
            </w:r>
            <w:r w:rsidRPr="00DA05BE">
              <w:rPr>
                <w:rFonts w:hint="eastAsia"/>
                <w:b/>
              </w:rPr>
              <w:t>,</w:t>
            </w:r>
            <w:r>
              <w:rPr>
                <w:rFonts w:hint="eastAsia"/>
                <w:b/>
              </w:rPr>
              <w:t>2</w:t>
            </w:r>
            <w:r w:rsidRPr="00DA05BE">
              <w:rPr>
                <w:rFonts w:hint="eastAsia"/>
                <w:b/>
              </w:rPr>
              <w:t>00</w:t>
            </w:r>
          </w:p>
        </w:tc>
        <w:tc>
          <w:tcPr>
            <w:tcW w:w="1973" w:type="pct"/>
          </w:tcPr>
          <w:p w14:paraId="1479F3F6" w14:textId="77777777" w:rsidR="00B61F39" w:rsidRPr="00843DFB" w:rsidRDefault="00B61F39" w:rsidP="006F21E8">
            <w:pPr>
              <w:rPr>
                <w:sz w:val="14"/>
              </w:rPr>
            </w:pPr>
            <w:r w:rsidRPr="0032460E">
              <w:rPr>
                <w:sz w:val="14"/>
                <w:szCs w:val="14"/>
              </w:rPr>
              <w:t>ピノ</w:t>
            </w:r>
            <w:r w:rsidRPr="0032460E">
              <w:rPr>
                <w:sz w:val="14"/>
                <w:szCs w:val="14"/>
              </w:rPr>
              <w:t xml:space="preserve"> </w:t>
            </w:r>
            <w:r w:rsidRPr="0032460E">
              <w:rPr>
                <w:sz w:val="14"/>
                <w:szCs w:val="14"/>
              </w:rPr>
              <w:t>グリージョ、樹齢</w:t>
            </w:r>
            <w:r w:rsidRPr="0032460E">
              <w:rPr>
                <w:sz w:val="14"/>
                <w:szCs w:val="14"/>
              </w:rPr>
              <w:t>30</w:t>
            </w:r>
            <w:r w:rsidRPr="0032460E">
              <w:rPr>
                <w:sz w:val="14"/>
                <w:szCs w:val="14"/>
              </w:rPr>
              <w:t>～</w:t>
            </w:r>
            <w:r w:rsidRPr="0032460E">
              <w:rPr>
                <w:sz w:val="14"/>
                <w:szCs w:val="14"/>
              </w:rPr>
              <w:t>40</w:t>
            </w:r>
            <w:r w:rsidRPr="0032460E">
              <w:rPr>
                <w:sz w:val="14"/>
                <w:szCs w:val="14"/>
              </w:rPr>
              <w:t>年。収穫を可能な限り遅らせる完熟したブドウを収穫。除梗して果皮・種子と共に約</w:t>
            </w:r>
            <w:r w:rsidRPr="0032460E">
              <w:rPr>
                <w:sz w:val="14"/>
                <w:szCs w:val="14"/>
              </w:rPr>
              <w:t>1</w:t>
            </w:r>
            <w:r w:rsidRPr="0032460E">
              <w:rPr>
                <w:sz w:val="14"/>
                <w:szCs w:val="14"/>
              </w:rPr>
              <w:t>か月の醗酵。圧搾後、大樽にて</w:t>
            </w:r>
            <w:r w:rsidRPr="0032460E">
              <w:rPr>
                <w:sz w:val="14"/>
                <w:szCs w:val="14"/>
              </w:rPr>
              <w:t>18</w:t>
            </w:r>
            <w:r w:rsidRPr="0032460E">
              <w:rPr>
                <w:sz w:val="14"/>
                <w:szCs w:val="14"/>
              </w:rPr>
              <w:t>か月、瓶内にて</w:t>
            </w:r>
            <w:r>
              <w:rPr>
                <w:rFonts w:hint="eastAsia"/>
                <w:sz w:val="14"/>
                <w:szCs w:val="14"/>
              </w:rPr>
              <w:t>6</w:t>
            </w:r>
            <w:r w:rsidRPr="0032460E">
              <w:rPr>
                <w:sz w:val="14"/>
                <w:szCs w:val="14"/>
              </w:rPr>
              <w:t>か月の熟成。</w:t>
            </w:r>
            <w:r>
              <w:rPr>
                <w:rFonts w:hint="eastAsia"/>
                <w:sz w:val="14"/>
              </w:rPr>
              <w:t xml:space="preserve">　</w:t>
            </w:r>
            <w:r w:rsidRPr="00F704E4">
              <w:rPr>
                <w:rFonts w:hint="eastAsia"/>
                <w:sz w:val="14"/>
                <w:szCs w:val="16"/>
                <w:lang w:val="it-IT"/>
              </w:rPr>
              <w:t>2022</w:t>
            </w:r>
            <w:r w:rsidRPr="00F704E4">
              <w:rPr>
                <w:rFonts w:hint="eastAsia"/>
                <w:sz w:val="14"/>
                <w:szCs w:val="16"/>
                <w:lang w:val="it-IT"/>
              </w:rPr>
              <w:t>年は</w:t>
            </w:r>
            <w:r w:rsidRPr="00F704E4">
              <w:rPr>
                <w:rFonts w:hint="eastAsia"/>
                <w:sz w:val="14"/>
                <w:szCs w:val="16"/>
                <w:lang w:val="it-IT"/>
              </w:rPr>
              <w:t>5</w:t>
            </w:r>
            <w:r w:rsidRPr="00F704E4">
              <w:rPr>
                <w:rFonts w:hint="eastAsia"/>
                <w:sz w:val="14"/>
                <w:szCs w:val="16"/>
                <w:lang w:val="it-IT"/>
              </w:rPr>
              <w:t>月頃より全く雨が降らず非常に凝縮したものの、</w:t>
            </w:r>
            <w:r w:rsidRPr="00F704E4">
              <w:rPr>
                <w:rFonts w:hint="eastAsia"/>
                <w:sz w:val="14"/>
                <w:szCs w:val="16"/>
                <w:lang w:val="it-IT"/>
              </w:rPr>
              <w:t>8</w:t>
            </w:r>
            <w:r w:rsidRPr="00F704E4">
              <w:rPr>
                <w:rFonts w:hint="eastAsia"/>
                <w:sz w:val="14"/>
                <w:szCs w:val="16"/>
                <w:lang w:val="it-IT"/>
              </w:rPr>
              <w:t>月以降の長雨、気温の低下により一気にブドウが成熟した特徴的なヴィンテージ。いつも以上に強く熟しているのですが、色調はそこまで濃くありません。果皮由来の甘みのあるタンニンと酸があり、非常に立体感のある味わい。</w:t>
            </w:r>
          </w:p>
        </w:tc>
      </w:tr>
      <w:tr w:rsidR="00B61F39" w:rsidRPr="00D8390E" w14:paraId="4622F4F9" w14:textId="77777777" w:rsidTr="00DE6805">
        <w:trPr>
          <w:trHeight w:val="800"/>
        </w:trPr>
        <w:tc>
          <w:tcPr>
            <w:tcW w:w="1185" w:type="pct"/>
          </w:tcPr>
          <w:p w14:paraId="408D0CF4" w14:textId="77777777" w:rsidR="00B61F39" w:rsidRPr="00A549E1" w:rsidRDefault="00B61F39" w:rsidP="006F21E8">
            <w:pPr>
              <w:jc w:val="left"/>
              <w:rPr>
                <w:b/>
                <w:lang w:val="it-IT"/>
              </w:rPr>
            </w:pPr>
            <w:r w:rsidRPr="00946DED">
              <w:rPr>
                <w:b/>
                <w:sz w:val="21"/>
                <w:szCs w:val="24"/>
                <w:lang w:val="it-IT"/>
              </w:rPr>
              <w:t xml:space="preserve">Prelit </w:t>
            </w:r>
            <w:r>
              <w:rPr>
                <w:b/>
                <w:szCs w:val="22"/>
                <w:lang w:val="it-IT"/>
              </w:rPr>
              <w:t xml:space="preserve">           </w:t>
            </w:r>
            <w:r w:rsidRPr="005F3C8B">
              <w:rPr>
                <w:b/>
                <w:sz w:val="16"/>
                <w:szCs w:val="16"/>
                <w:lang w:val="it-IT"/>
              </w:rPr>
              <w:t>DOC</w:t>
            </w:r>
          </w:p>
          <w:p w14:paraId="7E36B2FF" w14:textId="77777777" w:rsidR="00B61F39" w:rsidRPr="00D8390E" w:rsidRDefault="00B61F39" w:rsidP="006F21E8">
            <w:pPr>
              <w:jc w:val="left"/>
              <w:rPr>
                <w:sz w:val="16"/>
              </w:rPr>
            </w:pPr>
            <w:r>
              <w:rPr>
                <w:rFonts w:hint="eastAsia"/>
                <w:sz w:val="16"/>
              </w:rPr>
              <w:t>プレリット</w:t>
            </w:r>
          </w:p>
          <w:p w14:paraId="137DCFFC" w14:textId="42A4E249" w:rsidR="00B61F39" w:rsidRPr="00946DED" w:rsidRDefault="0057150C" w:rsidP="006F21E8">
            <w:pPr>
              <w:rPr>
                <w:b/>
                <w:sz w:val="21"/>
                <w:szCs w:val="21"/>
                <w:lang w:val="it-IT"/>
              </w:rPr>
            </w:pPr>
            <w:r w:rsidRPr="00EE3E92">
              <w:rPr>
                <w:rFonts w:ascii="HGP創英角ｺﾞｼｯｸUB" w:eastAsia="HGP創英角ｺﾞｼｯｸUB" w:hAnsi="HGP創英角ｺﾞｼｯｸUB" w:hint="eastAsia"/>
                <w:bCs/>
                <w:color w:val="00B050"/>
                <w:sz w:val="16"/>
                <w:lang w:val="it-IT"/>
              </w:rPr>
              <w:t>≪</w:t>
            </w:r>
            <w:r>
              <w:rPr>
                <w:rFonts w:ascii="HGP創英角ｺﾞｼｯｸUB" w:eastAsia="HGP創英角ｺﾞｼｯｸUB" w:hAnsi="HGP創英角ｺﾞｼｯｸUB" w:hint="eastAsia"/>
                <w:bCs/>
                <w:color w:val="00B050"/>
                <w:sz w:val="16"/>
                <w:lang w:val="it-IT"/>
              </w:rPr>
              <w:t>再入荷</w:t>
            </w:r>
            <w:r w:rsidRPr="00EE3E92">
              <w:rPr>
                <w:rFonts w:ascii="HGP創英角ｺﾞｼｯｸUB" w:eastAsia="HGP創英角ｺﾞｼｯｸUB" w:hAnsi="HGP創英角ｺﾞｼｯｸUB" w:hint="eastAsia"/>
                <w:bCs/>
                <w:color w:val="00B050"/>
                <w:sz w:val="16"/>
                <w:lang w:val="it-IT"/>
              </w:rPr>
              <w:t>≫</w:t>
            </w:r>
          </w:p>
        </w:tc>
        <w:tc>
          <w:tcPr>
            <w:tcW w:w="395" w:type="pct"/>
            <w:vAlign w:val="center"/>
          </w:tcPr>
          <w:p w14:paraId="5CA0A706" w14:textId="77777777" w:rsidR="00B61F39" w:rsidRDefault="00B61F39" w:rsidP="006F21E8">
            <w:pPr>
              <w:jc w:val="center"/>
              <w:rPr>
                <w:b/>
                <w:sz w:val="18"/>
                <w:szCs w:val="18"/>
                <w:lang w:val="it-IT"/>
              </w:rPr>
            </w:pPr>
            <w:r>
              <w:rPr>
                <w:rFonts w:hint="eastAsia"/>
                <w:b/>
                <w:sz w:val="18"/>
                <w:szCs w:val="18"/>
                <w:lang w:val="it-IT"/>
              </w:rPr>
              <w:t>2</w:t>
            </w:r>
            <w:r>
              <w:rPr>
                <w:b/>
                <w:sz w:val="18"/>
                <w:szCs w:val="18"/>
                <w:lang w:val="it-IT"/>
              </w:rPr>
              <w:t>0</w:t>
            </w:r>
            <w:r>
              <w:rPr>
                <w:rFonts w:hint="eastAsia"/>
                <w:b/>
                <w:sz w:val="18"/>
                <w:szCs w:val="18"/>
                <w:lang w:val="it-IT"/>
              </w:rPr>
              <w:t>20</w:t>
            </w:r>
          </w:p>
        </w:tc>
        <w:tc>
          <w:tcPr>
            <w:tcW w:w="394" w:type="pct"/>
            <w:vAlign w:val="center"/>
          </w:tcPr>
          <w:p w14:paraId="1A347F07" w14:textId="77777777" w:rsidR="00B61F39" w:rsidRPr="00CB7900" w:rsidRDefault="00B61F39" w:rsidP="006F21E8">
            <w:pPr>
              <w:jc w:val="center"/>
              <w:rPr>
                <w:sz w:val="16"/>
                <w:szCs w:val="16"/>
              </w:rPr>
            </w:pPr>
            <w:r>
              <w:rPr>
                <w:rFonts w:hint="eastAsia"/>
                <w:sz w:val="18"/>
                <w:szCs w:val="18"/>
              </w:rPr>
              <w:t>赤</w:t>
            </w:r>
          </w:p>
        </w:tc>
        <w:tc>
          <w:tcPr>
            <w:tcW w:w="460" w:type="pct"/>
            <w:vAlign w:val="center"/>
          </w:tcPr>
          <w:p w14:paraId="112AB59C" w14:textId="61E15B95" w:rsidR="00B61F39" w:rsidRPr="00216EAC" w:rsidRDefault="00B61F39" w:rsidP="00216EAC">
            <w:pPr>
              <w:jc w:val="center"/>
              <w:rPr>
                <w:sz w:val="18"/>
                <w:szCs w:val="18"/>
              </w:rPr>
            </w:pPr>
            <w:r w:rsidRPr="00DA05BE">
              <w:rPr>
                <w:b/>
                <w:sz w:val="18"/>
                <w:szCs w:val="18"/>
              </w:rPr>
              <w:t>750</w:t>
            </w:r>
            <w:r w:rsidRPr="00DA05BE">
              <w:rPr>
                <w:b/>
                <w:sz w:val="18"/>
                <w:szCs w:val="18"/>
              </w:rPr>
              <w:t>ｍ</w:t>
            </w:r>
            <w:r w:rsidRPr="00DA05BE">
              <w:rPr>
                <w:sz w:val="18"/>
                <w:szCs w:val="18"/>
              </w:rPr>
              <w:t>ｌ</w:t>
            </w:r>
          </w:p>
        </w:tc>
        <w:tc>
          <w:tcPr>
            <w:tcW w:w="592" w:type="pct"/>
            <w:vAlign w:val="center"/>
          </w:tcPr>
          <w:p w14:paraId="2E85E0D6" w14:textId="77777777" w:rsidR="00B61F39" w:rsidRPr="00DA05BE" w:rsidRDefault="00B61F39" w:rsidP="006F21E8">
            <w:pPr>
              <w:jc w:val="center"/>
              <w:rPr>
                <w:b/>
              </w:rPr>
            </w:pPr>
            <w:r w:rsidRPr="00DA05BE">
              <w:rPr>
                <w:rFonts w:hint="eastAsia"/>
                <w:b/>
              </w:rPr>
              <w:t>\</w:t>
            </w:r>
            <w:r w:rsidRPr="00DA05BE">
              <w:rPr>
                <w:b/>
              </w:rPr>
              <w:t>7</w:t>
            </w:r>
            <w:r w:rsidRPr="00DA05BE">
              <w:rPr>
                <w:rFonts w:hint="eastAsia"/>
                <w:b/>
              </w:rPr>
              <w:t>,</w:t>
            </w:r>
            <w:r>
              <w:rPr>
                <w:rFonts w:hint="eastAsia"/>
                <w:b/>
              </w:rPr>
              <w:t>8</w:t>
            </w:r>
            <w:r w:rsidRPr="00DA05BE">
              <w:rPr>
                <w:rFonts w:hint="eastAsia"/>
                <w:b/>
              </w:rPr>
              <w:t>00</w:t>
            </w:r>
          </w:p>
        </w:tc>
        <w:tc>
          <w:tcPr>
            <w:tcW w:w="1973" w:type="pct"/>
          </w:tcPr>
          <w:p w14:paraId="610F504D" w14:textId="77777777" w:rsidR="00B61F39" w:rsidRDefault="00B61F39" w:rsidP="006F21E8">
            <w:pPr>
              <w:rPr>
                <w:sz w:val="14"/>
              </w:rPr>
            </w:pPr>
            <w:r w:rsidRPr="00843DFB">
              <w:rPr>
                <w:sz w:val="14"/>
              </w:rPr>
              <w:t>メルロー</w:t>
            </w:r>
            <w:r w:rsidRPr="00843DFB">
              <w:rPr>
                <w:sz w:val="14"/>
              </w:rPr>
              <w:t>85</w:t>
            </w:r>
            <w:r w:rsidRPr="00843DFB">
              <w:rPr>
                <w:sz w:val="14"/>
              </w:rPr>
              <w:t>％、カベルネ　ソーヴィニヨン樹齢</w:t>
            </w:r>
            <w:r w:rsidRPr="00843DFB">
              <w:rPr>
                <w:sz w:val="14"/>
              </w:rPr>
              <w:t>30</w:t>
            </w:r>
            <w:r w:rsidRPr="00843DFB">
              <w:rPr>
                <w:sz w:val="14"/>
              </w:rPr>
              <w:t>～</w:t>
            </w:r>
            <w:r w:rsidRPr="00843DFB">
              <w:rPr>
                <w:sz w:val="14"/>
              </w:rPr>
              <w:t>40</w:t>
            </w:r>
            <w:r w:rsidRPr="00843DFB">
              <w:rPr>
                <w:sz w:val="14"/>
              </w:rPr>
              <w:t>年。樹上にて限界まで成熟を待ち収穫。除梗し果皮・種子と共に</w:t>
            </w:r>
            <w:r w:rsidRPr="00843DFB">
              <w:rPr>
                <w:sz w:val="14"/>
              </w:rPr>
              <w:t>1</w:t>
            </w:r>
            <w:r w:rsidRPr="00843DFB">
              <w:rPr>
                <w:sz w:val="14"/>
              </w:rPr>
              <w:t>カ月のマセレーション。圧搾後大樽にて</w:t>
            </w:r>
            <w:r w:rsidRPr="00843DFB">
              <w:rPr>
                <w:sz w:val="14"/>
              </w:rPr>
              <w:t>36</w:t>
            </w:r>
            <w:r w:rsidRPr="00843DFB">
              <w:rPr>
                <w:sz w:val="14"/>
              </w:rPr>
              <w:t>か月、瓶内にて</w:t>
            </w:r>
            <w:r w:rsidRPr="00843DFB">
              <w:rPr>
                <w:sz w:val="14"/>
              </w:rPr>
              <w:t>12</w:t>
            </w:r>
            <w:r w:rsidRPr="00843DFB">
              <w:rPr>
                <w:sz w:val="14"/>
              </w:rPr>
              <w:t>カ月以上の熟成。</w:t>
            </w:r>
            <w:r>
              <w:rPr>
                <w:rFonts w:hint="eastAsia"/>
                <w:sz w:val="14"/>
              </w:rPr>
              <w:t xml:space="preserve"> </w:t>
            </w:r>
          </w:p>
          <w:p w14:paraId="23887CA8" w14:textId="77777777" w:rsidR="00B61F39" w:rsidRPr="00843DFB" w:rsidRDefault="00B61F39" w:rsidP="006F21E8">
            <w:pPr>
              <w:ind w:firstLineChars="100" w:firstLine="123"/>
              <w:rPr>
                <w:sz w:val="14"/>
              </w:rPr>
            </w:pPr>
            <w:r w:rsidRPr="00F704E4">
              <w:rPr>
                <w:rFonts w:hint="eastAsia"/>
                <w:sz w:val="14"/>
                <w:szCs w:val="16"/>
              </w:rPr>
              <w:t>果皮の成熟、フェノールの熟成は素晴らしく、香り高く複雑な果実味と、剛健な酸による骨格を感じます。フリウリのメルロー特有の、ザラついた干しブドウのような甘みあるタンニン。横の広がりよりも奥行き、複雑さ、冷涼な年ならではの魅力を感じます。果皮・種子まで完熟した、メルローとカベルネの持つ完熟した香りと熟れたタンニン。複雑さ、妖艶さ、そして緻密な味わいをもったプレリット。</w:t>
            </w:r>
          </w:p>
        </w:tc>
      </w:tr>
      <w:tr w:rsidR="00D32ED1" w:rsidRPr="00D8390E" w14:paraId="7AB441DF" w14:textId="77777777" w:rsidTr="00DE6805">
        <w:trPr>
          <w:trHeight w:val="800"/>
        </w:trPr>
        <w:tc>
          <w:tcPr>
            <w:tcW w:w="1185" w:type="pct"/>
          </w:tcPr>
          <w:p w14:paraId="1B944D85" w14:textId="5BCCE616" w:rsidR="00D32ED1" w:rsidRPr="00E46533" w:rsidRDefault="00221CC1" w:rsidP="00D32ED1">
            <w:pPr>
              <w:jc w:val="left"/>
              <w:rPr>
                <w:b/>
                <w:szCs w:val="21"/>
                <w:lang w:val="it-IT"/>
              </w:rPr>
            </w:pPr>
            <w:r w:rsidRPr="005C0B6A">
              <w:rPr>
                <w:rFonts w:hint="eastAsia"/>
                <w:b/>
                <w:color w:val="00B050"/>
                <w:lang w:val="it-IT"/>
              </w:rPr>
              <w:t>★★</w:t>
            </w:r>
            <w:r w:rsidR="00D32ED1" w:rsidRPr="00E46533">
              <w:rPr>
                <w:rFonts w:hint="eastAsia"/>
                <w:b/>
                <w:szCs w:val="21"/>
                <w:lang w:val="it-IT"/>
              </w:rPr>
              <w:t>Riblla Gialla</w:t>
            </w:r>
            <w:r w:rsidR="00D32ED1" w:rsidRPr="00E46533">
              <w:rPr>
                <w:b/>
                <w:szCs w:val="21"/>
                <w:lang w:val="it-IT"/>
              </w:rPr>
              <w:t xml:space="preserve"> </w:t>
            </w:r>
            <w:r w:rsidR="00D32ED1" w:rsidRPr="00E46533">
              <w:rPr>
                <w:rFonts w:hint="eastAsia"/>
                <w:b/>
                <w:szCs w:val="21"/>
                <w:lang w:val="it-IT"/>
              </w:rPr>
              <w:t>DMG</w:t>
            </w:r>
          </w:p>
          <w:p w14:paraId="236EABF4" w14:textId="77777777" w:rsidR="00D32ED1" w:rsidRPr="00216EAC" w:rsidRDefault="00D32ED1" w:rsidP="00D32ED1">
            <w:pPr>
              <w:jc w:val="left"/>
              <w:rPr>
                <w:bCs/>
                <w:sz w:val="16"/>
                <w:szCs w:val="16"/>
                <w:lang w:val="it-IT"/>
              </w:rPr>
            </w:pPr>
            <w:r w:rsidRPr="00216EAC">
              <w:rPr>
                <w:rFonts w:hint="eastAsia"/>
                <w:bCs/>
                <w:sz w:val="16"/>
                <w:szCs w:val="16"/>
                <w:lang w:val="it-IT"/>
              </w:rPr>
              <w:t>リボッラ</w:t>
            </w:r>
            <w:r w:rsidRPr="00216EAC">
              <w:rPr>
                <w:rFonts w:hint="eastAsia"/>
                <w:bCs/>
                <w:sz w:val="16"/>
                <w:szCs w:val="16"/>
                <w:lang w:val="it-IT"/>
              </w:rPr>
              <w:t xml:space="preserve"> </w:t>
            </w:r>
            <w:r w:rsidRPr="00216EAC">
              <w:rPr>
                <w:rFonts w:hint="eastAsia"/>
                <w:bCs/>
                <w:sz w:val="16"/>
                <w:szCs w:val="16"/>
                <w:lang w:val="it-IT"/>
              </w:rPr>
              <w:t>ジャッラ</w:t>
            </w:r>
            <w:r w:rsidRPr="00216EAC">
              <w:rPr>
                <w:rFonts w:hint="eastAsia"/>
                <w:bCs/>
                <w:sz w:val="16"/>
                <w:szCs w:val="16"/>
                <w:lang w:val="it-IT"/>
              </w:rPr>
              <w:t xml:space="preserve"> </w:t>
            </w:r>
            <w:r w:rsidRPr="00216EAC">
              <w:rPr>
                <w:rFonts w:hint="eastAsia"/>
                <w:bCs/>
                <w:sz w:val="16"/>
                <w:szCs w:val="16"/>
                <w:lang w:val="it-IT"/>
              </w:rPr>
              <w:t>ダブルマグナム</w:t>
            </w:r>
          </w:p>
          <w:p w14:paraId="5BEEF696" w14:textId="67C771CD" w:rsidR="00D32ED1" w:rsidRPr="001F64DA" w:rsidRDefault="00D32ED1" w:rsidP="00D32ED1">
            <w:pPr>
              <w:rPr>
                <w:sz w:val="16"/>
              </w:rPr>
            </w:pPr>
            <w:r w:rsidRPr="00BC4628">
              <w:rPr>
                <w:rFonts w:ascii="HGP創英角ｺﾞｼｯｸUB" w:eastAsia="HGP創英角ｺﾞｼｯｸUB" w:hAnsi="HGP創英角ｺﾞｼｯｸUB" w:hint="eastAsia"/>
                <w:bCs/>
                <w:color w:val="00B050"/>
                <w:sz w:val="16"/>
              </w:rPr>
              <w:t>≪新ヴィンテージ≫</w:t>
            </w:r>
          </w:p>
        </w:tc>
        <w:tc>
          <w:tcPr>
            <w:tcW w:w="395" w:type="pct"/>
            <w:vAlign w:val="center"/>
          </w:tcPr>
          <w:p w14:paraId="7976D10C" w14:textId="1E7E2C5F" w:rsidR="00D32ED1" w:rsidRPr="00D8390E" w:rsidRDefault="00D32ED1" w:rsidP="00D32ED1">
            <w:pPr>
              <w:jc w:val="center"/>
              <w:rPr>
                <w:b/>
                <w:sz w:val="18"/>
                <w:szCs w:val="18"/>
                <w:lang w:val="it-IT"/>
              </w:rPr>
            </w:pPr>
            <w:r>
              <w:rPr>
                <w:rFonts w:hint="eastAsia"/>
                <w:b/>
                <w:sz w:val="18"/>
                <w:lang w:val="it-IT"/>
              </w:rPr>
              <w:t>2</w:t>
            </w:r>
            <w:r>
              <w:rPr>
                <w:b/>
                <w:sz w:val="18"/>
                <w:lang w:val="it-IT"/>
              </w:rPr>
              <w:t>01</w:t>
            </w:r>
            <w:r w:rsidR="00DE6805">
              <w:rPr>
                <w:rFonts w:hint="eastAsia"/>
                <w:b/>
                <w:sz w:val="18"/>
                <w:lang w:val="it-IT"/>
              </w:rPr>
              <w:t>9</w:t>
            </w:r>
          </w:p>
        </w:tc>
        <w:tc>
          <w:tcPr>
            <w:tcW w:w="394" w:type="pct"/>
            <w:vAlign w:val="center"/>
          </w:tcPr>
          <w:p w14:paraId="5E3EC387" w14:textId="7CD997FF" w:rsidR="00D32ED1" w:rsidRPr="001F64DA" w:rsidRDefault="00D32ED1" w:rsidP="00D32ED1">
            <w:pPr>
              <w:jc w:val="center"/>
              <w:rPr>
                <w:sz w:val="16"/>
                <w:szCs w:val="16"/>
              </w:rPr>
            </w:pPr>
            <w:r>
              <w:rPr>
                <w:rFonts w:hint="eastAsia"/>
                <w:sz w:val="18"/>
                <w:szCs w:val="18"/>
              </w:rPr>
              <w:t>白</w:t>
            </w:r>
          </w:p>
        </w:tc>
        <w:tc>
          <w:tcPr>
            <w:tcW w:w="460" w:type="pct"/>
            <w:vAlign w:val="center"/>
          </w:tcPr>
          <w:p w14:paraId="42A902EE" w14:textId="77777777" w:rsidR="00D32ED1" w:rsidRDefault="00D32ED1" w:rsidP="00D32ED1">
            <w:pPr>
              <w:jc w:val="center"/>
              <w:rPr>
                <w:b/>
                <w:sz w:val="16"/>
                <w:szCs w:val="16"/>
              </w:rPr>
            </w:pPr>
            <w:r>
              <w:rPr>
                <w:rFonts w:hint="eastAsia"/>
                <w:b/>
                <w:sz w:val="16"/>
                <w:szCs w:val="16"/>
              </w:rPr>
              <w:t>3000ml</w:t>
            </w:r>
          </w:p>
          <w:p w14:paraId="28DFE9C9" w14:textId="68E23083" w:rsidR="00D32ED1" w:rsidRPr="00DA05BE" w:rsidRDefault="00D32ED1" w:rsidP="00D32ED1">
            <w:pPr>
              <w:jc w:val="center"/>
              <w:rPr>
                <w:b/>
                <w:sz w:val="18"/>
                <w:szCs w:val="18"/>
              </w:rPr>
            </w:pPr>
            <w:r>
              <w:rPr>
                <w:rFonts w:hint="eastAsia"/>
                <w:b/>
                <w:color w:val="00B050"/>
                <w:sz w:val="16"/>
                <w:szCs w:val="16"/>
              </w:rPr>
              <w:t>5</w:t>
            </w:r>
            <w:r w:rsidRPr="00371555">
              <w:rPr>
                <w:rFonts w:hint="eastAsia"/>
                <w:b/>
                <w:color w:val="00B050"/>
                <w:sz w:val="16"/>
                <w:szCs w:val="16"/>
              </w:rPr>
              <w:t>本</w:t>
            </w:r>
          </w:p>
        </w:tc>
        <w:tc>
          <w:tcPr>
            <w:tcW w:w="592" w:type="pct"/>
            <w:vAlign w:val="center"/>
          </w:tcPr>
          <w:p w14:paraId="31189265" w14:textId="02BC6DC1" w:rsidR="00D32ED1" w:rsidRPr="00DA05BE" w:rsidRDefault="00D32ED1" w:rsidP="00D32ED1">
            <w:pPr>
              <w:jc w:val="center"/>
              <w:rPr>
                <w:b/>
              </w:rPr>
            </w:pPr>
            <w:r w:rsidRPr="00D16AB7">
              <w:rPr>
                <w:rFonts w:hint="eastAsia"/>
                <w:b/>
                <w:sz w:val="18"/>
              </w:rPr>
              <w:t>￥</w:t>
            </w:r>
            <w:r w:rsidR="00DE6805">
              <w:rPr>
                <w:rFonts w:hint="eastAsia"/>
                <w:b/>
                <w:sz w:val="18"/>
              </w:rPr>
              <w:t>108</w:t>
            </w:r>
            <w:r w:rsidRPr="00D16AB7">
              <w:rPr>
                <w:rFonts w:hint="eastAsia"/>
                <w:b/>
                <w:sz w:val="18"/>
              </w:rPr>
              <w:t>,000</w:t>
            </w:r>
          </w:p>
        </w:tc>
        <w:tc>
          <w:tcPr>
            <w:tcW w:w="1973" w:type="pct"/>
          </w:tcPr>
          <w:p w14:paraId="714D3472" w14:textId="77777777" w:rsidR="00D32ED1" w:rsidRDefault="00D32ED1" w:rsidP="00D32ED1">
            <w:pPr>
              <w:ind w:firstLineChars="50" w:firstLine="61"/>
              <w:rPr>
                <w:sz w:val="14"/>
              </w:rPr>
            </w:pPr>
            <w:r w:rsidRPr="00687EDC">
              <w:rPr>
                <w:rFonts w:hint="eastAsia"/>
                <w:sz w:val="14"/>
              </w:rPr>
              <w:t>リボッラジャッラ、樹齢</w:t>
            </w:r>
            <w:r w:rsidRPr="00687EDC">
              <w:rPr>
                <w:rFonts w:hint="eastAsia"/>
                <w:sz w:val="14"/>
              </w:rPr>
              <w:t>20</w:t>
            </w:r>
            <w:r w:rsidRPr="00687EDC">
              <w:rPr>
                <w:rFonts w:hint="eastAsia"/>
                <w:sz w:val="14"/>
              </w:rPr>
              <w:t>～</w:t>
            </w:r>
            <w:r w:rsidRPr="00687EDC">
              <w:rPr>
                <w:rFonts w:hint="eastAsia"/>
                <w:sz w:val="14"/>
              </w:rPr>
              <w:t>40</w:t>
            </w:r>
            <w:r w:rsidRPr="00687EDC">
              <w:rPr>
                <w:rFonts w:hint="eastAsia"/>
                <w:sz w:val="14"/>
              </w:rPr>
              <w:t>年。収穫を可能な限り遅らせることで、最大限に成熟した果実。果皮には多くの貴腐の恩恵を受けたブドウと腐敗果を徹底して選果を行う。除梗して果皮・種子と共に</w:t>
            </w:r>
            <w:r w:rsidRPr="00687EDC">
              <w:rPr>
                <w:rFonts w:hint="eastAsia"/>
                <w:sz w:val="14"/>
              </w:rPr>
              <w:t>3</w:t>
            </w:r>
            <w:r w:rsidRPr="00687EDC">
              <w:rPr>
                <w:rFonts w:hint="eastAsia"/>
                <w:sz w:val="14"/>
              </w:rPr>
              <w:t>カ月、圧搾後、大樽にて</w:t>
            </w:r>
            <w:r w:rsidRPr="00687EDC">
              <w:rPr>
                <w:rFonts w:hint="eastAsia"/>
                <w:sz w:val="14"/>
              </w:rPr>
              <w:t>36</w:t>
            </w:r>
            <w:r w:rsidRPr="00687EDC">
              <w:rPr>
                <w:rFonts w:hint="eastAsia"/>
                <w:sz w:val="14"/>
              </w:rPr>
              <w:t>か月、瓶内にて</w:t>
            </w:r>
            <w:r w:rsidRPr="00687EDC">
              <w:rPr>
                <w:rFonts w:hint="eastAsia"/>
                <w:sz w:val="14"/>
              </w:rPr>
              <w:t>18</w:t>
            </w:r>
            <w:r w:rsidRPr="00687EDC">
              <w:rPr>
                <w:rFonts w:hint="eastAsia"/>
                <w:sz w:val="14"/>
              </w:rPr>
              <w:t>か月の熟成。</w:t>
            </w:r>
            <w:r w:rsidRPr="00FC5741">
              <w:rPr>
                <w:rFonts w:hint="eastAsia"/>
                <w:sz w:val="14"/>
              </w:rPr>
              <w:t>僅か</w:t>
            </w:r>
            <w:r w:rsidRPr="00FC5741">
              <w:rPr>
                <w:rFonts w:hint="eastAsia"/>
                <w:sz w:val="14"/>
              </w:rPr>
              <w:t>15</w:t>
            </w:r>
            <w:r w:rsidRPr="00FC5741">
              <w:rPr>
                <w:rFonts w:hint="eastAsia"/>
                <w:sz w:val="14"/>
              </w:rPr>
              <w:t>本のみリリース、うち</w:t>
            </w:r>
            <w:r w:rsidRPr="00FC5741">
              <w:rPr>
                <w:rFonts w:hint="eastAsia"/>
                <w:sz w:val="14"/>
              </w:rPr>
              <w:t>5</w:t>
            </w:r>
            <w:r w:rsidRPr="00FC5741">
              <w:rPr>
                <w:rFonts w:hint="eastAsia"/>
                <w:sz w:val="14"/>
              </w:rPr>
              <w:t>本が日本に到着しております。「この</w:t>
            </w:r>
            <w:r w:rsidRPr="00FC5741">
              <w:rPr>
                <w:rFonts w:hint="eastAsia"/>
                <w:sz w:val="14"/>
              </w:rPr>
              <w:t>15</w:t>
            </w:r>
            <w:r w:rsidRPr="00FC5741">
              <w:rPr>
                <w:rFonts w:hint="eastAsia"/>
                <w:sz w:val="14"/>
              </w:rPr>
              <w:t>本分の売上全額を世界の恵まれない人々への寄付に充てる」、という活動のため、賛同し協力してくれた画家やデザイナーの方々によって作られたエチケット。特別な３</w:t>
            </w:r>
            <w:r w:rsidRPr="00FC5741">
              <w:rPr>
                <w:rFonts w:hint="eastAsia"/>
                <w:sz w:val="14"/>
              </w:rPr>
              <w:t>L</w:t>
            </w:r>
            <w:r w:rsidRPr="00FC5741">
              <w:rPr>
                <w:rFonts w:hint="eastAsia"/>
                <w:sz w:val="14"/>
              </w:rPr>
              <w:t>ボトルです。</w:t>
            </w:r>
          </w:p>
          <w:p w14:paraId="39E1F5CC" w14:textId="77777777" w:rsidR="00D32ED1" w:rsidRPr="00FC5741" w:rsidRDefault="00D32ED1" w:rsidP="00D32ED1">
            <w:pPr>
              <w:rPr>
                <w:b/>
                <w:sz w:val="14"/>
                <w:u w:val="single"/>
              </w:rPr>
            </w:pPr>
            <w:r w:rsidRPr="00FC5741">
              <w:rPr>
                <w:rFonts w:hint="eastAsia"/>
                <w:b/>
                <w:sz w:val="14"/>
                <w:u w:val="single"/>
              </w:rPr>
              <w:t>〇入荷数</w:t>
            </w:r>
            <w:r w:rsidRPr="00FC5741">
              <w:rPr>
                <w:rFonts w:hint="eastAsia"/>
                <w:b/>
                <w:sz w:val="14"/>
                <w:u w:val="single"/>
              </w:rPr>
              <w:t>5</w:t>
            </w:r>
            <w:r w:rsidRPr="00FC5741">
              <w:rPr>
                <w:rFonts w:hint="eastAsia"/>
                <w:b/>
                <w:sz w:val="14"/>
                <w:u w:val="single"/>
              </w:rPr>
              <w:t>本</w:t>
            </w:r>
            <w:r w:rsidRPr="00FC5741">
              <w:rPr>
                <w:rFonts w:hint="eastAsia"/>
                <w:b/>
                <w:sz w:val="14"/>
                <w:u w:val="single"/>
              </w:rPr>
              <w:t xml:space="preserve"> </w:t>
            </w:r>
            <w:r w:rsidRPr="00FC5741">
              <w:rPr>
                <w:rFonts w:hint="eastAsia"/>
                <w:b/>
                <w:sz w:val="14"/>
                <w:u w:val="single"/>
              </w:rPr>
              <w:t>（木箱入）</w:t>
            </w:r>
            <w:r w:rsidRPr="00FC5741">
              <w:rPr>
                <w:rFonts w:hint="eastAsia"/>
                <w:b/>
                <w:sz w:val="14"/>
                <w:u w:val="single"/>
              </w:rPr>
              <w:t xml:space="preserve"> </w:t>
            </w:r>
            <w:r w:rsidRPr="00FC5741">
              <w:rPr>
                <w:rFonts w:hint="eastAsia"/>
                <w:b/>
                <w:sz w:val="14"/>
                <w:u w:val="single"/>
              </w:rPr>
              <w:t>出荷は</w:t>
            </w:r>
            <w:r w:rsidRPr="00FC5741">
              <w:rPr>
                <w:rFonts w:hint="eastAsia"/>
                <w:b/>
                <w:sz w:val="14"/>
                <w:u w:val="single"/>
              </w:rPr>
              <w:t>1</w:t>
            </w:r>
            <w:r w:rsidRPr="00FC5741">
              <w:rPr>
                <w:rFonts w:hint="eastAsia"/>
                <w:b/>
                <w:sz w:val="14"/>
                <w:u w:val="single"/>
              </w:rPr>
              <w:t>本より（送料込）</w:t>
            </w:r>
          </w:p>
          <w:p w14:paraId="39C2A156" w14:textId="07B9E3BA" w:rsidR="00D32ED1" w:rsidRPr="00843DFB" w:rsidRDefault="00D32ED1" w:rsidP="00D32ED1">
            <w:pPr>
              <w:rPr>
                <w:sz w:val="14"/>
              </w:rPr>
            </w:pPr>
            <w:r w:rsidRPr="00FC5741">
              <w:rPr>
                <w:rFonts w:hint="eastAsia"/>
                <w:b/>
                <w:sz w:val="14"/>
                <w:u w:val="single"/>
              </w:rPr>
              <w:t>※本数が少ないため、締切</w:t>
            </w:r>
            <w:r w:rsidRPr="00FC5741">
              <w:rPr>
                <w:rFonts w:hint="eastAsia"/>
                <w:b/>
                <w:sz w:val="14"/>
                <w:u w:val="single"/>
              </w:rPr>
              <w:t>(2/</w:t>
            </w:r>
            <w:r w:rsidR="00367E28">
              <w:rPr>
                <w:rFonts w:hint="eastAsia"/>
                <w:b/>
                <w:sz w:val="14"/>
                <w:u w:val="single"/>
              </w:rPr>
              <w:t>10</w:t>
            </w:r>
            <w:r w:rsidRPr="00FC5741">
              <w:rPr>
                <w:rFonts w:hint="eastAsia"/>
                <w:b/>
                <w:sz w:val="14"/>
                <w:u w:val="single"/>
              </w:rPr>
              <w:t>)</w:t>
            </w:r>
            <w:r w:rsidRPr="00FC5741">
              <w:rPr>
                <w:rFonts w:hint="eastAsia"/>
                <w:b/>
                <w:sz w:val="14"/>
                <w:u w:val="single"/>
              </w:rPr>
              <w:t>までにお申し込みください。ご希望が上回った場合は厳正に審査し、抽選とさせていただきます。どうかご理解いただきますようよろしくお願いいたします。</w:t>
            </w:r>
          </w:p>
        </w:tc>
      </w:tr>
    </w:tbl>
    <w:p w14:paraId="1470F155" w14:textId="77777777" w:rsidR="00395734" w:rsidRPr="00485640" w:rsidRDefault="00395734" w:rsidP="00395734">
      <w:pPr>
        <w:spacing w:line="240" w:lineRule="atLeast"/>
        <w:jc w:val="left"/>
        <w:rPr>
          <w:b/>
          <w:bCs/>
          <w:sz w:val="32"/>
          <w:szCs w:val="21"/>
          <w:u w:val="single"/>
          <w:lang w:val="it-IT"/>
        </w:rPr>
      </w:pPr>
      <w:r w:rsidRPr="00485640">
        <w:rPr>
          <w:rFonts w:hint="eastAsia"/>
          <w:b/>
          <w:bCs/>
          <w:sz w:val="32"/>
          <w:szCs w:val="21"/>
          <w:u w:val="single"/>
          <w:lang w:val="it-IT"/>
        </w:rPr>
        <w:lastRenderedPageBreak/>
        <w:t xml:space="preserve">KOI </w:t>
      </w:r>
      <w:r w:rsidRPr="00485640">
        <w:rPr>
          <w:rFonts w:hint="eastAsia"/>
          <w:b/>
          <w:bCs/>
          <w:sz w:val="24"/>
          <w:szCs w:val="18"/>
          <w:u w:val="single"/>
          <w:lang w:val="it-IT"/>
        </w:rPr>
        <w:t>di F</w:t>
      </w:r>
      <w:r>
        <w:rPr>
          <w:b/>
          <w:bCs/>
          <w:sz w:val="24"/>
          <w:szCs w:val="18"/>
          <w:u w:val="single"/>
          <w:lang w:val="it-IT"/>
        </w:rPr>
        <w:t>l</w:t>
      </w:r>
      <w:r w:rsidRPr="00485640">
        <w:rPr>
          <w:rFonts w:hint="eastAsia"/>
          <w:b/>
          <w:bCs/>
          <w:sz w:val="24"/>
          <w:szCs w:val="18"/>
          <w:u w:val="single"/>
          <w:lang w:val="it-IT"/>
        </w:rPr>
        <w:t>avio Restani</w:t>
      </w:r>
      <w:r>
        <w:rPr>
          <w:rFonts w:hint="eastAsia"/>
          <w:b/>
          <w:bCs/>
          <w:sz w:val="18"/>
          <w:u w:val="single"/>
          <w:lang w:val="it-IT"/>
        </w:rPr>
        <w:t>コイ</w:t>
      </w:r>
      <w:r w:rsidRPr="00485640">
        <w:rPr>
          <w:rFonts w:hint="eastAsia"/>
          <w:b/>
          <w:bCs/>
          <w:sz w:val="18"/>
          <w:u w:val="single"/>
          <w:lang w:val="it-IT"/>
        </w:rPr>
        <w:t xml:space="preserve"> </w:t>
      </w:r>
      <w:r>
        <w:rPr>
          <w:rFonts w:hint="eastAsia"/>
          <w:b/>
          <w:bCs/>
          <w:sz w:val="18"/>
          <w:u w:val="single"/>
          <w:lang w:val="it-IT"/>
        </w:rPr>
        <w:t>ディ</w:t>
      </w:r>
      <w:r w:rsidRPr="00485640">
        <w:rPr>
          <w:rFonts w:hint="eastAsia"/>
          <w:b/>
          <w:bCs/>
          <w:sz w:val="18"/>
          <w:u w:val="single"/>
          <w:lang w:val="it-IT"/>
        </w:rPr>
        <w:t xml:space="preserve"> </w:t>
      </w:r>
      <w:r>
        <w:rPr>
          <w:rFonts w:hint="eastAsia"/>
          <w:b/>
          <w:bCs/>
          <w:sz w:val="18"/>
          <w:u w:val="single"/>
          <w:lang w:val="it-IT"/>
        </w:rPr>
        <w:t>フラヴィオ</w:t>
      </w:r>
      <w:r w:rsidRPr="00485640">
        <w:rPr>
          <w:rFonts w:hint="eastAsia"/>
          <w:b/>
          <w:bCs/>
          <w:sz w:val="18"/>
          <w:u w:val="single"/>
          <w:lang w:val="it-IT"/>
        </w:rPr>
        <w:t xml:space="preserve"> </w:t>
      </w:r>
      <w:r>
        <w:rPr>
          <w:rFonts w:hint="eastAsia"/>
          <w:b/>
          <w:bCs/>
          <w:sz w:val="18"/>
          <w:u w:val="single"/>
          <w:lang w:val="it-IT"/>
        </w:rPr>
        <w:t>レスターニ</w:t>
      </w:r>
      <w:r w:rsidRPr="00485640">
        <w:rPr>
          <w:rFonts w:hint="eastAsia"/>
          <w:sz w:val="16"/>
          <w:u w:val="single"/>
          <w:lang w:val="it-IT"/>
        </w:rPr>
        <w:t xml:space="preserve">                  </w:t>
      </w:r>
      <w:r>
        <w:rPr>
          <w:rFonts w:hint="eastAsia"/>
          <w:sz w:val="16"/>
          <w:u w:val="single"/>
          <w:lang w:val="it-IT"/>
        </w:rPr>
        <w:t xml:space="preserve">   </w:t>
      </w:r>
      <w:r w:rsidRPr="00485640">
        <w:rPr>
          <w:rFonts w:hint="eastAsia"/>
          <w:sz w:val="16"/>
          <w:u w:val="single"/>
          <w:lang w:val="it-IT"/>
        </w:rPr>
        <w:t xml:space="preserve">              </w:t>
      </w:r>
      <w:r w:rsidRPr="00D8390E">
        <w:rPr>
          <w:rFonts w:cs="ＭＳ ゴシック"/>
          <w:sz w:val="16"/>
          <w:szCs w:val="16"/>
          <w:u w:val="single"/>
          <w:lang w:val="it-IT"/>
        </w:rPr>
        <w:t>エミリア</w:t>
      </w:r>
      <w:r w:rsidRPr="00485640">
        <w:rPr>
          <w:rFonts w:cs="ＭＳ ゴシック"/>
          <w:sz w:val="16"/>
          <w:szCs w:val="16"/>
          <w:u w:val="single"/>
          <w:lang w:val="it-IT"/>
        </w:rPr>
        <w:t>＝</w:t>
      </w:r>
      <w:r w:rsidRPr="00D8390E">
        <w:rPr>
          <w:rFonts w:cs="ＭＳ ゴシック"/>
          <w:sz w:val="16"/>
          <w:szCs w:val="16"/>
          <w:u w:val="single"/>
          <w:lang w:val="it-IT"/>
        </w:rPr>
        <w:t>ロマーニャー</w:t>
      </w:r>
      <w:r>
        <w:rPr>
          <w:rFonts w:cs="ＭＳ ゴシック" w:hint="eastAsia"/>
          <w:sz w:val="16"/>
          <w:szCs w:val="16"/>
          <w:u w:val="single"/>
          <w:lang w:val="it-IT"/>
        </w:rPr>
        <w:t>ボローニャ</w:t>
      </w:r>
      <w:r w:rsidRPr="00D8390E">
        <w:rPr>
          <w:rFonts w:cs="ＭＳ ゴシック"/>
          <w:sz w:val="16"/>
          <w:szCs w:val="16"/>
          <w:u w:val="single"/>
          <w:lang w:val="it-IT"/>
        </w:rPr>
        <w:t>ー</w:t>
      </w:r>
      <w:r>
        <w:rPr>
          <w:rFonts w:cs="ＭＳ ゴシック" w:hint="eastAsia"/>
          <w:sz w:val="16"/>
          <w:szCs w:val="16"/>
          <w:u w:val="single"/>
          <w:lang w:val="it-IT"/>
        </w:rPr>
        <w:t>ヴァルサモッジャ</w:t>
      </w:r>
    </w:p>
    <w:tbl>
      <w:tblPr>
        <w:tblStyle w:val="11"/>
        <w:tblW w:w="5000" w:type="pct"/>
        <w:tblLayout w:type="fixed"/>
        <w:tblLook w:val="04A0" w:firstRow="1" w:lastRow="0" w:firstColumn="1" w:lastColumn="0" w:noHBand="0" w:noVBand="1"/>
      </w:tblPr>
      <w:tblGrid>
        <w:gridCol w:w="2552"/>
        <w:gridCol w:w="849"/>
        <w:gridCol w:w="851"/>
        <w:gridCol w:w="991"/>
        <w:gridCol w:w="1278"/>
        <w:gridCol w:w="4251"/>
      </w:tblGrid>
      <w:tr w:rsidR="00395734" w:rsidRPr="00D8390E" w14:paraId="7F8F2DDF" w14:textId="77777777" w:rsidTr="00AE2ED7">
        <w:trPr>
          <w:trHeight w:val="156"/>
        </w:trPr>
        <w:tc>
          <w:tcPr>
            <w:tcW w:w="1185" w:type="pct"/>
          </w:tcPr>
          <w:p w14:paraId="4BE71089" w14:textId="77777777" w:rsidR="00395734" w:rsidRPr="00D8390E" w:rsidRDefault="00395734" w:rsidP="004A34D5">
            <w:pPr>
              <w:jc w:val="center"/>
              <w:rPr>
                <w:sz w:val="14"/>
                <w:szCs w:val="18"/>
                <w:lang w:val="it-IT"/>
              </w:rPr>
            </w:pPr>
            <w:r w:rsidRPr="00D8390E">
              <w:rPr>
                <w:sz w:val="14"/>
                <w:szCs w:val="18"/>
                <w:lang w:val="it-IT"/>
              </w:rPr>
              <w:t>ワイン名</w:t>
            </w:r>
          </w:p>
        </w:tc>
        <w:tc>
          <w:tcPr>
            <w:tcW w:w="394" w:type="pct"/>
          </w:tcPr>
          <w:p w14:paraId="7A723C9F" w14:textId="77777777" w:rsidR="00395734" w:rsidRPr="00D8390E" w:rsidRDefault="00395734" w:rsidP="004A34D5">
            <w:pPr>
              <w:jc w:val="center"/>
              <w:rPr>
                <w:sz w:val="12"/>
                <w:szCs w:val="18"/>
                <w:lang w:val="it-IT"/>
              </w:rPr>
            </w:pPr>
            <w:r w:rsidRPr="00D8390E">
              <w:rPr>
                <w:sz w:val="12"/>
                <w:szCs w:val="18"/>
                <w:lang w:val="it-IT"/>
              </w:rPr>
              <w:t>ヴィンテージ</w:t>
            </w:r>
          </w:p>
        </w:tc>
        <w:tc>
          <w:tcPr>
            <w:tcW w:w="395" w:type="pct"/>
          </w:tcPr>
          <w:p w14:paraId="0B8C8C56" w14:textId="77777777" w:rsidR="00395734" w:rsidRPr="00D8390E" w:rsidRDefault="00395734" w:rsidP="004A34D5">
            <w:pPr>
              <w:jc w:val="center"/>
              <w:rPr>
                <w:sz w:val="14"/>
                <w:szCs w:val="18"/>
                <w:lang w:val="it-IT"/>
              </w:rPr>
            </w:pPr>
            <w:r w:rsidRPr="00D8390E">
              <w:rPr>
                <w:sz w:val="14"/>
                <w:szCs w:val="18"/>
                <w:lang w:val="it-IT"/>
              </w:rPr>
              <w:t>種類</w:t>
            </w:r>
            <w:r>
              <w:rPr>
                <w:rFonts w:hint="eastAsia"/>
                <w:sz w:val="14"/>
                <w:szCs w:val="18"/>
                <w:lang w:val="it-IT"/>
              </w:rPr>
              <w:t>/</w:t>
            </w:r>
            <w:r>
              <w:rPr>
                <w:rFonts w:hint="eastAsia"/>
                <w:sz w:val="14"/>
                <w:szCs w:val="18"/>
                <w:lang w:val="it-IT"/>
              </w:rPr>
              <w:t>タイプ</w:t>
            </w:r>
          </w:p>
        </w:tc>
        <w:tc>
          <w:tcPr>
            <w:tcW w:w="460" w:type="pct"/>
          </w:tcPr>
          <w:p w14:paraId="29F07A5D" w14:textId="77777777" w:rsidR="00395734" w:rsidRPr="00D8390E" w:rsidRDefault="00395734" w:rsidP="004A34D5">
            <w:pPr>
              <w:jc w:val="center"/>
              <w:rPr>
                <w:sz w:val="14"/>
                <w:szCs w:val="18"/>
                <w:lang w:val="it-IT"/>
              </w:rPr>
            </w:pPr>
            <w:r w:rsidRPr="00D8390E">
              <w:rPr>
                <w:sz w:val="14"/>
                <w:szCs w:val="18"/>
                <w:lang w:val="it-IT"/>
              </w:rPr>
              <w:t>容量</w:t>
            </w:r>
            <w:r>
              <w:rPr>
                <w:rFonts w:hint="eastAsia"/>
                <w:sz w:val="14"/>
                <w:szCs w:val="18"/>
                <w:lang w:val="it-IT"/>
              </w:rPr>
              <w:t>/</w:t>
            </w:r>
            <w:r>
              <w:rPr>
                <w:rFonts w:hint="eastAsia"/>
                <w:sz w:val="14"/>
                <w:szCs w:val="18"/>
                <w:lang w:val="it-IT"/>
              </w:rPr>
              <w:t>入荷数</w:t>
            </w:r>
          </w:p>
        </w:tc>
        <w:tc>
          <w:tcPr>
            <w:tcW w:w="593" w:type="pct"/>
          </w:tcPr>
          <w:p w14:paraId="09930154" w14:textId="77777777" w:rsidR="00395734" w:rsidRPr="00D8390E" w:rsidRDefault="00395734" w:rsidP="004A34D5">
            <w:pPr>
              <w:jc w:val="center"/>
              <w:rPr>
                <w:sz w:val="14"/>
                <w:szCs w:val="18"/>
                <w:lang w:val="it-IT"/>
              </w:rPr>
            </w:pPr>
            <w:r w:rsidRPr="00D8390E">
              <w:rPr>
                <w:sz w:val="14"/>
                <w:szCs w:val="18"/>
                <w:lang w:val="it-IT"/>
              </w:rPr>
              <w:t>上代（税別）</w:t>
            </w:r>
          </w:p>
        </w:tc>
        <w:tc>
          <w:tcPr>
            <w:tcW w:w="1973" w:type="pct"/>
          </w:tcPr>
          <w:p w14:paraId="67A6A830" w14:textId="77777777" w:rsidR="00395734" w:rsidRPr="00D8390E" w:rsidRDefault="00395734" w:rsidP="004A34D5">
            <w:pPr>
              <w:jc w:val="center"/>
              <w:rPr>
                <w:sz w:val="14"/>
                <w:szCs w:val="18"/>
                <w:lang w:val="it-IT"/>
              </w:rPr>
            </w:pPr>
            <w:r w:rsidRPr="00D8390E">
              <w:rPr>
                <w:sz w:val="14"/>
                <w:szCs w:val="18"/>
                <w:lang w:val="it-IT"/>
              </w:rPr>
              <w:t>メモ</w:t>
            </w:r>
          </w:p>
        </w:tc>
      </w:tr>
      <w:tr w:rsidR="00395734" w:rsidRPr="00D8390E" w14:paraId="648D56DE" w14:textId="77777777" w:rsidTr="00AE2ED7">
        <w:tc>
          <w:tcPr>
            <w:tcW w:w="1185" w:type="pct"/>
          </w:tcPr>
          <w:p w14:paraId="32DFCE8E" w14:textId="77777777" w:rsidR="00395734" w:rsidRPr="00D8390E" w:rsidRDefault="00395734" w:rsidP="004A34D5">
            <w:pPr>
              <w:jc w:val="left"/>
              <w:rPr>
                <w:b/>
                <w:lang w:val="it-IT"/>
              </w:rPr>
            </w:pPr>
            <w:r>
              <w:rPr>
                <w:b/>
                <w:lang w:val="it-IT"/>
              </w:rPr>
              <w:t xml:space="preserve">CHI MERA </w:t>
            </w:r>
            <w:r w:rsidRPr="00EB1CFE">
              <w:rPr>
                <w:b/>
                <w:sz w:val="16"/>
                <w:szCs w:val="16"/>
                <w:lang w:val="it-IT"/>
              </w:rPr>
              <w:t>Frizzante</w:t>
            </w:r>
          </w:p>
          <w:p w14:paraId="4F03F1E1" w14:textId="77777777" w:rsidR="00395734" w:rsidRPr="00D8390E" w:rsidRDefault="00395734" w:rsidP="004A34D5">
            <w:pPr>
              <w:jc w:val="left"/>
              <w:rPr>
                <w:b/>
                <w:sz w:val="16"/>
                <w:szCs w:val="16"/>
              </w:rPr>
            </w:pPr>
            <w:r>
              <w:rPr>
                <w:rFonts w:hint="eastAsia"/>
                <w:bCs/>
                <w:sz w:val="16"/>
                <w:szCs w:val="18"/>
                <w:lang w:val="it-IT"/>
              </w:rPr>
              <w:t>キメラ</w:t>
            </w:r>
            <w:r>
              <w:rPr>
                <w:rFonts w:hint="eastAsia"/>
                <w:bCs/>
                <w:sz w:val="16"/>
                <w:szCs w:val="18"/>
                <w:lang w:val="it-IT"/>
              </w:rPr>
              <w:t xml:space="preserve"> </w:t>
            </w:r>
            <w:r>
              <w:rPr>
                <w:rFonts w:hint="eastAsia"/>
                <w:bCs/>
                <w:sz w:val="16"/>
                <w:szCs w:val="18"/>
                <w:lang w:val="it-IT"/>
              </w:rPr>
              <w:t>フリッツァンテ</w:t>
            </w:r>
          </w:p>
          <w:p w14:paraId="65632BD6" w14:textId="77777777" w:rsidR="00395734" w:rsidRDefault="00395734" w:rsidP="004A34D5">
            <w:pPr>
              <w:jc w:val="left"/>
              <w:rPr>
                <w:b/>
                <w:lang w:val="it-IT"/>
              </w:rPr>
            </w:pPr>
            <w:r w:rsidRPr="00EE4748">
              <w:rPr>
                <w:rFonts w:ascii="HGP創英角ｺﾞｼｯｸUB" w:eastAsia="HGP創英角ｺﾞｼｯｸUB" w:hAnsi="HGP創英角ｺﾞｼｯｸUB" w:hint="eastAsia"/>
                <w:bCs/>
                <w:color w:val="00B050"/>
                <w:sz w:val="16"/>
                <w:lang w:val="it-IT"/>
              </w:rPr>
              <w:t>≪</w:t>
            </w:r>
            <w:r w:rsidRPr="00EE4748">
              <w:rPr>
                <w:rFonts w:ascii="HGP創英角ｺﾞｼｯｸUB" w:eastAsia="HGP創英角ｺﾞｼｯｸUB" w:hAnsi="HGP創英角ｺﾞｼｯｸUB"/>
                <w:bCs/>
                <w:color w:val="00B050"/>
                <w:sz w:val="16"/>
                <w:lang w:val="it-IT"/>
              </w:rPr>
              <w:t>新</w:t>
            </w:r>
            <w:r>
              <w:rPr>
                <w:rFonts w:ascii="HGP創英角ｺﾞｼｯｸUB" w:eastAsia="HGP創英角ｺﾞｼｯｸUB" w:hAnsi="HGP創英角ｺﾞｼｯｸUB" w:hint="eastAsia"/>
                <w:bCs/>
                <w:color w:val="00B050"/>
                <w:sz w:val="16"/>
                <w:lang w:val="it-IT"/>
              </w:rPr>
              <w:t>ヴィンテージ</w:t>
            </w:r>
            <w:r w:rsidRPr="00EE4748">
              <w:rPr>
                <w:rFonts w:ascii="HGP創英角ｺﾞｼｯｸUB" w:eastAsia="HGP創英角ｺﾞｼｯｸUB" w:hAnsi="HGP創英角ｺﾞｼｯｸUB" w:hint="eastAsia"/>
                <w:bCs/>
                <w:color w:val="00B050"/>
                <w:sz w:val="16"/>
                <w:lang w:val="it-IT"/>
              </w:rPr>
              <w:t>≫</w:t>
            </w:r>
          </w:p>
        </w:tc>
        <w:tc>
          <w:tcPr>
            <w:tcW w:w="394" w:type="pct"/>
            <w:vAlign w:val="center"/>
          </w:tcPr>
          <w:p w14:paraId="2895AE8C" w14:textId="2F057C12" w:rsidR="00395734" w:rsidRPr="00E97849" w:rsidRDefault="00395734" w:rsidP="004A34D5">
            <w:pPr>
              <w:jc w:val="center"/>
              <w:rPr>
                <w:b/>
                <w:sz w:val="18"/>
                <w:szCs w:val="18"/>
                <w:lang w:val="it-IT"/>
              </w:rPr>
            </w:pPr>
            <w:r w:rsidRPr="00E97849">
              <w:rPr>
                <w:b/>
                <w:sz w:val="18"/>
                <w:szCs w:val="18"/>
                <w:lang w:val="it-IT"/>
              </w:rPr>
              <w:t>(</w:t>
            </w:r>
            <w:r w:rsidRPr="00E97849">
              <w:rPr>
                <w:rFonts w:hint="eastAsia"/>
                <w:b/>
                <w:sz w:val="18"/>
                <w:szCs w:val="18"/>
                <w:lang w:val="it-IT"/>
              </w:rPr>
              <w:t>2</w:t>
            </w:r>
            <w:r w:rsidR="003E67FD">
              <w:rPr>
                <w:rFonts w:hint="eastAsia"/>
                <w:b/>
                <w:sz w:val="18"/>
                <w:szCs w:val="18"/>
                <w:lang w:val="it-IT"/>
              </w:rPr>
              <w:t>4</w:t>
            </w:r>
            <w:r w:rsidRPr="00E97849">
              <w:rPr>
                <w:b/>
                <w:sz w:val="18"/>
                <w:szCs w:val="18"/>
                <w:lang w:val="it-IT"/>
              </w:rPr>
              <w:t>)</w:t>
            </w:r>
          </w:p>
          <w:p w14:paraId="115609BA" w14:textId="77777777" w:rsidR="00395734" w:rsidRPr="00E97849" w:rsidRDefault="00395734" w:rsidP="004A34D5">
            <w:pPr>
              <w:jc w:val="center"/>
              <w:rPr>
                <w:bCs/>
                <w:sz w:val="12"/>
                <w:szCs w:val="12"/>
                <w:lang w:val="it-IT"/>
              </w:rPr>
            </w:pPr>
            <w:r w:rsidRPr="00E97849">
              <w:rPr>
                <w:rFonts w:hint="eastAsia"/>
                <w:bCs/>
                <w:sz w:val="12"/>
                <w:szCs w:val="12"/>
                <w:lang w:val="it-IT"/>
              </w:rPr>
              <w:t>L</w:t>
            </w:r>
            <w:r w:rsidRPr="00E97849">
              <w:rPr>
                <w:bCs/>
                <w:sz w:val="12"/>
                <w:szCs w:val="12"/>
                <w:lang w:val="it-IT"/>
              </w:rPr>
              <w:t>OT</w:t>
            </w:r>
          </w:p>
          <w:p w14:paraId="2CBFE862" w14:textId="392D20E1" w:rsidR="00395734" w:rsidRPr="00445643" w:rsidRDefault="00395734" w:rsidP="004A34D5">
            <w:pPr>
              <w:jc w:val="center"/>
              <w:rPr>
                <w:b/>
                <w:sz w:val="18"/>
                <w:szCs w:val="18"/>
                <w:lang w:val="it-IT"/>
              </w:rPr>
            </w:pPr>
            <w:r w:rsidRPr="00E97849">
              <w:rPr>
                <w:bCs/>
                <w:sz w:val="12"/>
                <w:szCs w:val="12"/>
                <w:lang w:val="it-IT"/>
              </w:rPr>
              <w:t>02/202</w:t>
            </w:r>
            <w:r w:rsidR="003E67FD">
              <w:rPr>
                <w:rFonts w:hint="eastAsia"/>
                <w:bCs/>
                <w:sz w:val="12"/>
                <w:szCs w:val="12"/>
                <w:lang w:val="it-IT"/>
              </w:rPr>
              <w:t>5</w:t>
            </w:r>
          </w:p>
        </w:tc>
        <w:tc>
          <w:tcPr>
            <w:tcW w:w="395" w:type="pct"/>
            <w:vAlign w:val="center"/>
          </w:tcPr>
          <w:p w14:paraId="5942B9D6" w14:textId="77777777" w:rsidR="00395734" w:rsidRDefault="00395734" w:rsidP="004A34D5">
            <w:pPr>
              <w:jc w:val="center"/>
              <w:rPr>
                <w:sz w:val="16"/>
                <w:szCs w:val="16"/>
              </w:rPr>
            </w:pPr>
            <w:r>
              <w:rPr>
                <w:rFonts w:hint="eastAsia"/>
                <w:sz w:val="16"/>
                <w:szCs w:val="16"/>
              </w:rPr>
              <w:t>白</w:t>
            </w:r>
          </w:p>
          <w:p w14:paraId="6FE03675" w14:textId="77777777" w:rsidR="00395734" w:rsidRDefault="00395734" w:rsidP="004A34D5">
            <w:pPr>
              <w:jc w:val="center"/>
              <w:rPr>
                <w:sz w:val="16"/>
                <w:szCs w:val="16"/>
              </w:rPr>
            </w:pPr>
            <w:r>
              <w:rPr>
                <w:rFonts w:hint="eastAsia"/>
                <w:sz w:val="16"/>
                <w:szCs w:val="16"/>
              </w:rPr>
              <w:t>微泡</w:t>
            </w:r>
          </w:p>
        </w:tc>
        <w:tc>
          <w:tcPr>
            <w:tcW w:w="460" w:type="pct"/>
            <w:vAlign w:val="center"/>
          </w:tcPr>
          <w:p w14:paraId="0796200B" w14:textId="77777777" w:rsidR="00395734" w:rsidRPr="00D8390E" w:rsidRDefault="00395734" w:rsidP="004A34D5">
            <w:pPr>
              <w:jc w:val="center"/>
              <w:rPr>
                <w:b/>
                <w:sz w:val="16"/>
                <w:szCs w:val="16"/>
              </w:rPr>
            </w:pPr>
            <w:r w:rsidRPr="00D8390E">
              <w:rPr>
                <w:b/>
                <w:sz w:val="16"/>
                <w:szCs w:val="16"/>
              </w:rPr>
              <w:t>750</w:t>
            </w:r>
            <w:r w:rsidRPr="00D8390E">
              <w:rPr>
                <w:b/>
                <w:sz w:val="16"/>
                <w:szCs w:val="16"/>
              </w:rPr>
              <w:t>ｍ</w:t>
            </w:r>
            <w:r w:rsidRPr="00D8390E">
              <w:rPr>
                <w:sz w:val="16"/>
                <w:szCs w:val="16"/>
              </w:rPr>
              <w:t>ｌ</w:t>
            </w:r>
          </w:p>
        </w:tc>
        <w:tc>
          <w:tcPr>
            <w:tcW w:w="593" w:type="pct"/>
            <w:vAlign w:val="center"/>
          </w:tcPr>
          <w:p w14:paraId="2557EB16" w14:textId="67C018D0" w:rsidR="00395734" w:rsidRPr="003E67FD" w:rsidRDefault="00395734" w:rsidP="003E67FD">
            <w:pPr>
              <w:jc w:val="center"/>
              <w:rPr>
                <w:b/>
                <w:sz w:val="18"/>
              </w:rPr>
            </w:pPr>
            <w:r w:rsidRPr="00D8390E">
              <w:rPr>
                <w:b/>
                <w:sz w:val="18"/>
              </w:rPr>
              <w:t>￥</w:t>
            </w:r>
            <w:r>
              <w:rPr>
                <w:rFonts w:hint="eastAsia"/>
                <w:b/>
                <w:sz w:val="18"/>
              </w:rPr>
              <w:t>3</w:t>
            </w:r>
            <w:r>
              <w:rPr>
                <w:b/>
                <w:sz w:val="18"/>
              </w:rPr>
              <w:t>,</w:t>
            </w:r>
            <w:r w:rsidR="003E67FD">
              <w:rPr>
                <w:rFonts w:hint="eastAsia"/>
                <w:b/>
                <w:sz w:val="18"/>
              </w:rPr>
              <w:t>7</w:t>
            </w:r>
            <w:r>
              <w:rPr>
                <w:b/>
                <w:sz w:val="18"/>
              </w:rPr>
              <w:t>00</w:t>
            </w:r>
          </w:p>
        </w:tc>
        <w:tc>
          <w:tcPr>
            <w:tcW w:w="1973" w:type="pct"/>
          </w:tcPr>
          <w:p w14:paraId="38E28176" w14:textId="77777777" w:rsidR="00395734" w:rsidRDefault="00395734" w:rsidP="004A34D5">
            <w:pPr>
              <w:jc w:val="left"/>
              <w:rPr>
                <w:sz w:val="14"/>
                <w:szCs w:val="14"/>
              </w:rPr>
            </w:pPr>
            <w:r w:rsidRPr="00BA03C6">
              <w:rPr>
                <w:rFonts w:hint="eastAsia"/>
                <w:color w:val="000000" w:themeColor="text1"/>
                <w:sz w:val="14"/>
              </w:rPr>
              <w:t>ピニョレット主体、トレッビアーノ</w:t>
            </w:r>
            <w:r w:rsidRPr="00BA03C6">
              <w:rPr>
                <w:rFonts w:hint="eastAsia"/>
                <w:color w:val="000000" w:themeColor="text1"/>
                <w:sz w:val="14"/>
              </w:rPr>
              <w:t xml:space="preserve"> </w:t>
            </w:r>
            <w:r w:rsidRPr="00BA03C6">
              <w:rPr>
                <w:rFonts w:hint="eastAsia"/>
                <w:color w:val="000000" w:themeColor="text1"/>
                <w:sz w:val="14"/>
              </w:rPr>
              <w:t>モデネーゼ、アリオンサ、アルバーナ、他。樹齢</w:t>
            </w:r>
            <w:r w:rsidRPr="00BA03C6">
              <w:rPr>
                <w:rFonts w:hint="eastAsia"/>
                <w:color w:val="000000" w:themeColor="text1"/>
                <w:sz w:val="14"/>
              </w:rPr>
              <w:t>30</w:t>
            </w:r>
            <w:r w:rsidRPr="00BA03C6">
              <w:rPr>
                <w:rFonts w:hint="eastAsia"/>
                <w:color w:val="000000" w:themeColor="text1"/>
                <w:sz w:val="14"/>
              </w:rPr>
              <w:t>年～。時期を見極めて合わせて収穫。除梗せずにそのままプレスし、果汁だけの状態で醗酵。冷蔵保存しておいたモデネーゼのモストを加え、ボトル詰め。瓶内</w:t>
            </w:r>
            <w:r w:rsidRPr="00BA03C6">
              <w:rPr>
                <w:rFonts w:hint="eastAsia"/>
                <w:color w:val="000000" w:themeColor="text1"/>
                <w:sz w:val="14"/>
              </w:rPr>
              <w:t>2</w:t>
            </w:r>
            <w:r w:rsidRPr="00BA03C6">
              <w:rPr>
                <w:rFonts w:hint="eastAsia"/>
                <w:color w:val="000000" w:themeColor="text1"/>
                <w:sz w:val="14"/>
              </w:rPr>
              <w:t>次醗酵ののちスボッカトゥーラを行わずにそのままリリース。ピニョレットの果皮由来のタンニンと、厚みのある果実。酸とのバランスも良く、スプマンテとは違う柔らかさ＆気軽さを感じる味わい。</w:t>
            </w:r>
          </w:p>
        </w:tc>
      </w:tr>
      <w:tr w:rsidR="00395734" w:rsidRPr="00D8390E" w14:paraId="329740C5" w14:textId="77777777" w:rsidTr="00AE2ED7">
        <w:tc>
          <w:tcPr>
            <w:tcW w:w="1185" w:type="pct"/>
          </w:tcPr>
          <w:p w14:paraId="1D4A7C09" w14:textId="77777777" w:rsidR="00395734" w:rsidRPr="00B25E38" w:rsidRDefault="00395734" w:rsidP="004A34D5">
            <w:pPr>
              <w:rPr>
                <w:b/>
                <w:lang w:val="it-IT"/>
              </w:rPr>
            </w:pPr>
            <w:r>
              <w:rPr>
                <w:b/>
                <w:lang w:val="it-IT"/>
              </w:rPr>
              <w:t>”</w:t>
            </w:r>
            <w:r>
              <w:rPr>
                <w:rFonts w:hint="eastAsia"/>
                <w:b/>
                <w:lang w:val="it-IT"/>
              </w:rPr>
              <w:t>Illu</w:t>
            </w:r>
            <w:r>
              <w:rPr>
                <w:b/>
                <w:lang w:val="it-IT"/>
              </w:rPr>
              <w:t>s</w:t>
            </w:r>
            <w:r>
              <w:rPr>
                <w:rFonts w:hint="eastAsia"/>
                <w:b/>
                <w:lang w:val="it-IT"/>
              </w:rPr>
              <w:t>ione</w:t>
            </w:r>
            <w:r>
              <w:rPr>
                <w:b/>
                <w:lang w:val="it-IT"/>
              </w:rPr>
              <w:t xml:space="preserve">” </w:t>
            </w:r>
            <w:r w:rsidRPr="00EB1CFE">
              <w:rPr>
                <w:b/>
                <w:sz w:val="16"/>
                <w:szCs w:val="16"/>
                <w:lang w:val="it-IT"/>
              </w:rPr>
              <w:t>Spumante</w:t>
            </w:r>
          </w:p>
          <w:p w14:paraId="4D8522A3" w14:textId="77777777" w:rsidR="00395734" w:rsidRDefault="00395734" w:rsidP="004A34D5">
            <w:pPr>
              <w:jc w:val="left"/>
              <w:rPr>
                <w:sz w:val="16"/>
              </w:rPr>
            </w:pPr>
            <w:r>
              <w:rPr>
                <w:rFonts w:hint="eastAsia"/>
                <w:sz w:val="16"/>
              </w:rPr>
              <w:t>イッルズィオーネ</w:t>
            </w:r>
            <w:r>
              <w:rPr>
                <w:rFonts w:hint="eastAsia"/>
                <w:sz w:val="16"/>
              </w:rPr>
              <w:t xml:space="preserve"> </w:t>
            </w:r>
            <w:r>
              <w:rPr>
                <w:rFonts w:hint="eastAsia"/>
                <w:sz w:val="16"/>
              </w:rPr>
              <w:t>スプマンテ</w:t>
            </w:r>
          </w:p>
          <w:p w14:paraId="078E97FE" w14:textId="77777777" w:rsidR="00395734" w:rsidRDefault="00395734" w:rsidP="004A34D5">
            <w:pPr>
              <w:jc w:val="left"/>
              <w:rPr>
                <w:b/>
                <w:lang w:val="it-IT"/>
              </w:rPr>
            </w:pPr>
            <w:r w:rsidRPr="00EE4748">
              <w:rPr>
                <w:rFonts w:ascii="HGP創英角ｺﾞｼｯｸUB" w:eastAsia="HGP創英角ｺﾞｼｯｸUB" w:hAnsi="HGP創英角ｺﾞｼｯｸUB" w:hint="eastAsia"/>
                <w:bCs/>
                <w:color w:val="00B050"/>
                <w:sz w:val="16"/>
                <w:lang w:val="it-IT"/>
              </w:rPr>
              <w:t>≪</w:t>
            </w:r>
            <w:r w:rsidRPr="00EE4748">
              <w:rPr>
                <w:rFonts w:ascii="HGP創英角ｺﾞｼｯｸUB" w:eastAsia="HGP創英角ｺﾞｼｯｸUB" w:hAnsi="HGP創英角ｺﾞｼｯｸUB"/>
                <w:bCs/>
                <w:color w:val="00B050"/>
                <w:sz w:val="16"/>
                <w:lang w:val="it-IT"/>
              </w:rPr>
              <w:t>新</w:t>
            </w:r>
            <w:r>
              <w:rPr>
                <w:rFonts w:ascii="HGP創英角ｺﾞｼｯｸUB" w:eastAsia="HGP創英角ｺﾞｼｯｸUB" w:hAnsi="HGP創英角ｺﾞｼｯｸUB" w:hint="eastAsia"/>
                <w:bCs/>
                <w:color w:val="00B050"/>
                <w:sz w:val="16"/>
                <w:lang w:val="it-IT"/>
              </w:rPr>
              <w:t>ヴィンテージ</w:t>
            </w:r>
            <w:r w:rsidRPr="00EE4748">
              <w:rPr>
                <w:rFonts w:ascii="HGP創英角ｺﾞｼｯｸUB" w:eastAsia="HGP創英角ｺﾞｼｯｸUB" w:hAnsi="HGP創英角ｺﾞｼｯｸUB" w:hint="eastAsia"/>
                <w:bCs/>
                <w:color w:val="00B050"/>
                <w:sz w:val="16"/>
                <w:lang w:val="it-IT"/>
              </w:rPr>
              <w:t>≫</w:t>
            </w:r>
          </w:p>
        </w:tc>
        <w:tc>
          <w:tcPr>
            <w:tcW w:w="394" w:type="pct"/>
            <w:vAlign w:val="center"/>
          </w:tcPr>
          <w:p w14:paraId="04699769" w14:textId="7746330F" w:rsidR="00395734" w:rsidRPr="00445643" w:rsidRDefault="00395734" w:rsidP="004A34D5">
            <w:pPr>
              <w:jc w:val="center"/>
              <w:rPr>
                <w:b/>
                <w:sz w:val="18"/>
                <w:szCs w:val="18"/>
                <w:lang w:val="it-IT"/>
              </w:rPr>
            </w:pPr>
            <w:r w:rsidRPr="00445643">
              <w:rPr>
                <w:rFonts w:hint="eastAsia"/>
                <w:b/>
                <w:sz w:val="18"/>
                <w:szCs w:val="18"/>
                <w:lang w:val="it-IT"/>
              </w:rPr>
              <w:t>(</w:t>
            </w:r>
            <w:r w:rsidRPr="00445643">
              <w:rPr>
                <w:b/>
                <w:sz w:val="18"/>
                <w:szCs w:val="18"/>
                <w:lang w:val="it-IT"/>
              </w:rPr>
              <w:t>2</w:t>
            </w:r>
            <w:r w:rsidR="003E67FD">
              <w:rPr>
                <w:rFonts w:hint="eastAsia"/>
                <w:b/>
                <w:sz w:val="18"/>
                <w:szCs w:val="18"/>
                <w:lang w:val="it-IT"/>
              </w:rPr>
              <w:t>4</w:t>
            </w:r>
            <w:r w:rsidRPr="00445643">
              <w:rPr>
                <w:b/>
                <w:sz w:val="18"/>
                <w:szCs w:val="18"/>
                <w:lang w:val="it-IT"/>
              </w:rPr>
              <w:t>)</w:t>
            </w:r>
          </w:p>
          <w:p w14:paraId="61E24A18" w14:textId="77777777" w:rsidR="00395734" w:rsidRPr="00445643" w:rsidRDefault="00395734" w:rsidP="004A34D5">
            <w:pPr>
              <w:jc w:val="center"/>
              <w:rPr>
                <w:bCs/>
                <w:sz w:val="12"/>
                <w:szCs w:val="12"/>
                <w:lang w:val="it-IT"/>
              </w:rPr>
            </w:pPr>
            <w:r w:rsidRPr="00445643">
              <w:rPr>
                <w:rFonts w:hint="eastAsia"/>
                <w:bCs/>
                <w:sz w:val="12"/>
                <w:szCs w:val="12"/>
                <w:lang w:val="it-IT"/>
              </w:rPr>
              <w:t>L</w:t>
            </w:r>
            <w:r w:rsidRPr="00445643">
              <w:rPr>
                <w:bCs/>
                <w:sz w:val="12"/>
                <w:szCs w:val="12"/>
                <w:lang w:val="it-IT"/>
              </w:rPr>
              <w:t>OT</w:t>
            </w:r>
          </w:p>
          <w:p w14:paraId="41416857" w14:textId="3600522F" w:rsidR="00395734" w:rsidRPr="00445643" w:rsidRDefault="00395734" w:rsidP="004A34D5">
            <w:pPr>
              <w:jc w:val="center"/>
              <w:rPr>
                <w:b/>
                <w:sz w:val="18"/>
                <w:szCs w:val="18"/>
                <w:lang w:val="it-IT"/>
              </w:rPr>
            </w:pPr>
            <w:r w:rsidRPr="00445643">
              <w:rPr>
                <w:bCs/>
                <w:sz w:val="12"/>
                <w:szCs w:val="12"/>
                <w:lang w:val="it-IT"/>
              </w:rPr>
              <w:t>01/202</w:t>
            </w:r>
            <w:r w:rsidR="003E67FD">
              <w:rPr>
                <w:rFonts w:hint="eastAsia"/>
                <w:bCs/>
                <w:sz w:val="12"/>
                <w:szCs w:val="12"/>
                <w:lang w:val="it-IT"/>
              </w:rPr>
              <w:t>5</w:t>
            </w:r>
          </w:p>
        </w:tc>
        <w:tc>
          <w:tcPr>
            <w:tcW w:w="395" w:type="pct"/>
            <w:vAlign w:val="center"/>
          </w:tcPr>
          <w:p w14:paraId="054CA17C" w14:textId="77777777" w:rsidR="00395734" w:rsidRDefault="00395734" w:rsidP="004A34D5">
            <w:pPr>
              <w:jc w:val="center"/>
              <w:rPr>
                <w:sz w:val="16"/>
                <w:szCs w:val="16"/>
              </w:rPr>
            </w:pPr>
            <w:r w:rsidRPr="009E487F">
              <w:rPr>
                <w:rFonts w:hint="eastAsia"/>
                <w:sz w:val="16"/>
                <w:szCs w:val="16"/>
              </w:rPr>
              <w:t>白泡</w:t>
            </w:r>
          </w:p>
        </w:tc>
        <w:tc>
          <w:tcPr>
            <w:tcW w:w="460" w:type="pct"/>
            <w:vAlign w:val="center"/>
          </w:tcPr>
          <w:p w14:paraId="67DBB749" w14:textId="77777777" w:rsidR="00395734" w:rsidRPr="00D8390E" w:rsidRDefault="00395734" w:rsidP="004A34D5">
            <w:pPr>
              <w:jc w:val="center"/>
              <w:rPr>
                <w:b/>
                <w:sz w:val="16"/>
                <w:szCs w:val="16"/>
              </w:rPr>
            </w:pPr>
            <w:r w:rsidRPr="00D8390E">
              <w:rPr>
                <w:b/>
                <w:sz w:val="16"/>
                <w:szCs w:val="16"/>
              </w:rPr>
              <w:t>750</w:t>
            </w:r>
            <w:r w:rsidRPr="00D8390E">
              <w:rPr>
                <w:b/>
                <w:sz w:val="16"/>
                <w:szCs w:val="16"/>
              </w:rPr>
              <w:t>ｍ</w:t>
            </w:r>
            <w:r w:rsidRPr="00D8390E">
              <w:rPr>
                <w:sz w:val="16"/>
                <w:szCs w:val="16"/>
              </w:rPr>
              <w:t>ｌ</w:t>
            </w:r>
          </w:p>
        </w:tc>
        <w:tc>
          <w:tcPr>
            <w:tcW w:w="593" w:type="pct"/>
            <w:vAlign w:val="center"/>
          </w:tcPr>
          <w:p w14:paraId="73134FEC" w14:textId="45B1DDBE" w:rsidR="00D11EC3" w:rsidRPr="00497FFC" w:rsidRDefault="00395734" w:rsidP="00497FFC">
            <w:pPr>
              <w:jc w:val="center"/>
              <w:rPr>
                <w:b/>
                <w:sz w:val="18"/>
              </w:rPr>
            </w:pPr>
            <w:r w:rsidRPr="00D8390E">
              <w:rPr>
                <w:b/>
                <w:sz w:val="18"/>
              </w:rPr>
              <w:t>￥</w:t>
            </w:r>
            <w:r>
              <w:rPr>
                <w:rFonts w:hint="eastAsia"/>
                <w:b/>
                <w:sz w:val="18"/>
              </w:rPr>
              <w:t>4,</w:t>
            </w:r>
            <w:r w:rsidR="00D11EC3">
              <w:rPr>
                <w:rFonts w:hint="eastAsia"/>
                <w:b/>
                <w:sz w:val="18"/>
              </w:rPr>
              <w:t>5</w:t>
            </w:r>
            <w:r>
              <w:rPr>
                <w:b/>
                <w:sz w:val="18"/>
              </w:rPr>
              <w:t>00</w:t>
            </w:r>
          </w:p>
        </w:tc>
        <w:tc>
          <w:tcPr>
            <w:tcW w:w="1973" w:type="pct"/>
          </w:tcPr>
          <w:p w14:paraId="46EDF9DC" w14:textId="77777777" w:rsidR="00395734" w:rsidRDefault="00395734" w:rsidP="004A34D5">
            <w:pPr>
              <w:jc w:val="left"/>
              <w:rPr>
                <w:sz w:val="14"/>
                <w:szCs w:val="14"/>
              </w:rPr>
            </w:pPr>
            <w:r>
              <w:rPr>
                <w:rFonts w:hint="eastAsia"/>
                <w:sz w:val="14"/>
                <w:szCs w:val="21"/>
              </w:rPr>
              <w:t>トレッビアーノ</w:t>
            </w:r>
            <w:r>
              <w:rPr>
                <w:rFonts w:hint="eastAsia"/>
                <w:sz w:val="14"/>
                <w:szCs w:val="21"/>
              </w:rPr>
              <w:t xml:space="preserve"> </w:t>
            </w:r>
            <w:r>
              <w:rPr>
                <w:rFonts w:hint="eastAsia"/>
                <w:sz w:val="14"/>
                <w:szCs w:val="21"/>
              </w:rPr>
              <w:t>モデネーゼ</w:t>
            </w:r>
            <w:r>
              <w:rPr>
                <w:rFonts w:hint="eastAsia"/>
                <w:sz w:val="14"/>
                <w:szCs w:val="21"/>
              </w:rPr>
              <w:t>100</w:t>
            </w:r>
            <w:r>
              <w:rPr>
                <w:rFonts w:hint="eastAsia"/>
                <w:sz w:val="14"/>
                <w:szCs w:val="21"/>
              </w:rPr>
              <w:t>％、樹齢</w:t>
            </w:r>
            <w:r>
              <w:rPr>
                <w:rFonts w:hint="eastAsia"/>
                <w:sz w:val="14"/>
                <w:szCs w:val="21"/>
              </w:rPr>
              <w:t>20</w:t>
            </w:r>
            <w:r>
              <w:rPr>
                <w:rFonts w:hint="eastAsia"/>
                <w:sz w:val="14"/>
                <w:szCs w:val="21"/>
              </w:rPr>
              <w:t>年～</w:t>
            </w:r>
            <w:r>
              <w:rPr>
                <w:rFonts w:hint="eastAsia"/>
                <w:sz w:val="14"/>
                <w:szCs w:val="21"/>
              </w:rPr>
              <w:t>30</w:t>
            </w:r>
            <w:r>
              <w:rPr>
                <w:rFonts w:hint="eastAsia"/>
                <w:sz w:val="14"/>
                <w:szCs w:val="21"/>
              </w:rPr>
              <w:t>年。厳しく選別したブドウのみ収穫。除梗せずダイレクトプレス、果汁のみの状態で自然に醗酵が始まるのを待つ。醗酵が終わったワインに冷蔵保存しておいたモストを加え、瓶内二次醗酵。</w:t>
            </w:r>
            <w:r w:rsidRPr="00921FCF">
              <w:rPr>
                <w:rFonts w:hint="eastAsia"/>
                <w:sz w:val="14"/>
                <w:szCs w:val="21"/>
              </w:rPr>
              <w:t>その後、醗酵の状態を確認しスボッカトゥーラ（オリ抜き）せずにリリース。瓶内でオリとともに熟成し続ける、「生きているワイン」。</w:t>
            </w:r>
          </w:p>
        </w:tc>
      </w:tr>
      <w:tr w:rsidR="00F55EA9" w14:paraId="5964DE03" w14:textId="77777777" w:rsidTr="00AE2ED7">
        <w:tc>
          <w:tcPr>
            <w:tcW w:w="1185" w:type="pct"/>
          </w:tcPr>
          <w:p w14:paraId="34226C0A" w14:textId="77777777" w:rsidR="00F55EA9" w:rsidRDefault="00F55EA9" w:rsidP="00F55EA9">
            <w:pPr>
              <w:jc w:val="left"/>
              <w:rPr>
                <w:b/>
                <w:lang w:val="it-IT"/>
              </w:rPr>
            </w:pPr>
            <w:r>
              <w:rPr>
                <w:b/>
              </w:rPr>
              <w:t>“</w:t>
            </w:r>
            <w:r>
              <w:rPr>
                <w:b/>
                <w:lang w:val="it-IT"/>
              </w:rPr>
              <w:t>Nami”</w:t>
            </w:r>
            <w:r w:rsidRPr="00145FF5">
              <w:rPr>
                <w:rFonts w:hint="eastAsia"/>
                <w:b/>
                <w:sz w:val="16"/>
                <w:szCs w:val="16"/>
              </w:rPr>
              <w:t>Barbera</w:t>
            </w:r>
            <w:r>
              <w:rPr>
                <w:rFonts w:hint="eastAsia"/>
                <w:b/>
              </w:rPr>
              <w:t xml:space="preserve"> </w:t>
            </w:r>
          </w:p>
          <w:p w14:paraId="279780CB" w14:textId="77777777" w:rsidR="00F55EA9" w:rsidRPr="00081C95" w:rsidRDefault="00F55EA9" w:rsidP="00F55EA9">
            <w:pPr>
              <w:jc w:val="left"/>
              <w:rPr>
                <w:b/>
                <w:lang w:val="it-IT"/>
              </w:rPr>
            </w:pPr>
            <w:r>
              <w:rPr>
                <w:rFonts w:hint="eastAsia"/>
                <w:bCs/>
                <w:sz w:val="16"/>
                <w:szCs w:val="18"/>
                <w:lang w:val="it-IT"/>
              </w:rPr>
              <w:t>ナミ</w:t>
            </w:r>
            <w:r>
              <w:rPr>
                <w:rFonts w:hint="eastAsia"/>
                <w:bCs/>
                <w:sz w:val="16"/>
                <w:szCs w:val="18"/>
                <w:lang w:val="it-IT"/>
              </w:rPr>
              <w:t xml:space="preserve"> </w:t>
            </w:r>
            <w:r>
              <w:rPr>
                <w:rFonts w:hint="eastAsia"/>
                <w:bCs/>
                <w:sz w:val="16"/>
                <w:szCs w:val="18"/>
                <w:lang w:val="it-IT"/>
              </w:rPr>
              <w:t>バルベーラ</w:t>
            </w:r>
            <w:r>
              <w:rPr>
                <w:rFonts w:hint="eastAsia"/>
                <w:bCs/>
                <w:sz w:val="16"/>
                <w:szCs w:val="18"/>
                <w:lang w:val="it-IT"/>
              </w:rPr>
              <w:t xml:space="preserve"> </w:t>
            </w:r>
          </w:p>
          <w:p w14:paraId="3E571B55" w14:textId="7A34B852" w:rsidR="00F55EA9" w:rsidRDefault="00F55EA9" w:rsidP="00F55EA9">
            <w:pPr>
              <w:jc w:val="left"/>
              <w:rPr>
                <w:b/>
                <w:lang w:val="it-IT"/>
              </w:rPr>
            </w:pPr>
            <w:r w:rsidRPr="00EE4748">
              <w:rPr>
                <w:rFonts w:ascii="HGP創英角ｺﾞｼｯｸUB" w:eastAsia="HGP創英角ｺﾞｼｯｸUB" w:hAnsi="HGP創英角ｺﾞｼｯｸUB" w:hint="eastAsia"/>
                <w:bCs/>
                <w:color w:val="00B050"/>
                <w:sz w:val="16"/>
                <w:lang w:val="it-IT"/>
              </w:rPr>
              <w:t>≪</w:t>
            </w:r>
            <w:r>
              <w:rPr>
                <w:rFonts w:ascii="HGP創英角ｺﾞｼｯｸUB" w:eastAsia="HGP創英角ｺﾞｼｯｸUB" w:hAnsi="HGP創英角ｺﾞｼｯｸUB" w:hint="eastAsia"/>
                <w:bCs/>
                <w:color w:val="00B050"/>
                <w:sz w:val="16"/>
                <w:lang w:val="it-IT"/>
              </w:rPr>
              <w:t>再入荷</w:t>
            </w:r>
            <w:r w:rsidRPr="00EE4748">
              <w:rPr>
                <w:rFonts w:ascii="HGP創英角ｺﾞｼｯｸUB" w:eastAsia="HGP創英角ｺﾞｼｯｸUB" w:hAnsi="HGP創英角ｺﾞｼｯｸUB" w:hint="eastAsia"/>
                <w:bCs/>
                <w:color w:val="00B050"/>
                <w:sz w:val="16"/>
                <w:lang w:val="it-IT"/>
              </w:rPr>
              <w:t>≫</w:t>
            </w:r>
            <w:r>
              <w:rPr>
                <w:rFonts w:ascii="HGP創英角ｺﾞｼｯｸUB" w:eastAsia="HGP創英角ｺﾞｼｯｸUB" w:hAnsi="HGP創英角ｺﾞｼｯｸUB" w:hint="eastAsia"/>
                <w:bCs/>
                <w:color w:val="00B050"/>
                <w:sz w:val="16"/>
                <w:lang w:val="it-IT"/>
              </w:rPr>
              <w:t xml:space="preserve"> </w:t>
            </w:r>
          </w:p>
        </w:tc>
        <w:tc>
          <w:tcPr>
            <w:tcW w:w="394" w:type="pct"/>
            <w:vAlign w:val="center"/>
          </w:tcPr>
          <w:p w14:paraId="5390140E" w14:textId="77777777" w:rsidR="00F55EA9" w:rsidRPr="003D3581" w:rsidRDefault="00F55EA9" w:rsidP="00F55EA9">
            <w:pPr>
              <w:jc w:val="center"/>
              <w:rPr>
                <w:b/>
                <w:color w:val="000000" w:themeColor="text1"/>
                <w:sz w:val="18"/>
                <w:szCs w:val="18"/>
                <w:lang w:val="it-IT"/>
              </w:rPr>
            </w:pPr>
            <w:r w:rsidRPr="003D3581">
              <w:rPr>
                <w:b/>
                <w:color w:val="000000" w:themeColor="text1"/>
                <w:sz w:val="18"/>
                <w:szCs w:val="18"/>
                <w:lang w:val="it-IT"/>
              </w:rPr>
              <w:t>(</w:t>
            </w:r>
            <w:r w:rsidRPr="003D3581">
              <w:rPr>
                <w:rFonts w:hint="eastAsia"/>
                <w:b/>
                <w:color w:val="000000" w:themeColor="text1"/>
                <w:sz w:val="18"/>
                <w:szCs w:val="18"/>
                <w:lang w:val="it-IT"/>
              </w:rPr>
              <w:t>23</w:t>
            </w:r>
            <w:r w:rsidRPr="003D3581">
              <w:rPr>
                <w:b/>
                <w:color w:val="000000" w:themeColor="text1"/>
                <w:sz w:val="18"/>
                <w:szCs w:val="18"/>
                <w:lang w:val="it-IT"/>
              </w:rPr>
              <w:t>)</w:t>
            </w:r>
          </w:p>
          <w:p w14:paraId="595E3713" w14:textId="77777777" w:rsidR="00F55EA9" w:rsidRPr="003D3581" w:rsidRDefault="00F55EA9" w:rsidP="00F55EA9">
            <w:pPr>
              <w:jc w:val="center"/>
              <w:rPr>
                <w:bCs/>
                <w:color w:val="000000" w:themeColor="text1"/>
                <w:sz w:val="12"/>
                <w:szCs w:val="12"/>
                <w:lang w:val="it-IT"/>
              </w:rPr>
            </w:pPr>
            <w:r w:rsidRPr="003D3581">
              <w:rPr>
                <w:rFonts w:hint="eastAsia"/>
                <w:bCs/>
                <w:color w:val="000000" w:themeColor="text1"/>
                <w:sz w:val="12"/>
                <w:szCs w:val="12"/>
                <w:lang w:val="it-IT"/>
              </w:rPr>
              <w:t>L</w:t>
            </w:r>
            <w:r w:rsidRPr="003D3581">
              <w:rPr>
                <w:bCs/>
                <w:color w:val="000000" w:themeColor="text1"/>
                <w:sz w:val="12"/>
                <w:szCs w:val="12"/>
                <w:lang w:val="it-IT"/>
              </w:rPr>
              <w:t>OT</w:t>
            </w:r>
          </w:p>
          <w:p w14:paraId="2EC051DD" w14:textId="0E73B384" w:rsidR="00F55EA9" w:rsidRPr="00E97849" w:rsidRDefault="00F55EA9" w:rsidP="00F55EA9">
            <w:pPr>
              <w:jc w:val="center"/>
              <w:rPr>
                <w:b/>
                <w:sz w:val="18"/>
                <w:szCs w:val="18"/>
                <w:lang w:val="it-IT"/>
              </w:rPr>
            </w:pPr>
            <w:r w:rsidRPr="003D3581">
              <w:rPr>
                <w:bCs/>
                <w:color w:val="000000" w:themeColor="text1"/>
                <w:sz w:val="12"/>
                <w:szCs w:val="12"/>
                <w:lang w:val="it-IT"/>
              </w:rPr>
              <w:t>07/202</w:t>
            </w:r>
            <w:r w:rsidRPr="003D3581">
              <w:rPr>
                <w:rFonts w:hint="eastAsia"/>
                <w:bCs/>
                <w:color w:val="000000" w:themeColor="text1"/>
                <w:sz w:val="12"/>
                <w:szCs w:val="12"/>
                <w:lang w:val="it-IT"/>
              </w:rPr>
              <w:t>4</w:t>
            </w:r>
          </w:p>
        </w:tc>
        <w:tc>
          <w:tcPr>
            <w:tcW w:w="395" w:type="pct"/>
            <w:vAlign w:val="center"/>
          </w:tcPr>
          <w:p w14:paraId="231157CA" w14:textId="07BA79BE" w:rsidR="00F55EA9" w:rsidRDefault="00F55EA9" w:rsidP="00F55EA9">
            <w:pPr>
              <w:jc w:val="center"/>
              <w:rPr>
                <w:sz w:val="16"/>
                <w:szCs w:val="16"/>
              </w:rPr>
            </w:pPr>
            <w:r>
              <w:rPr>
                <w:rFonts w:hint="eastAsia"/>
                <w:sz w:val="16"/>
                <w:szCs w:val="16"/>
              </w:rPr>
              <w:t>赤</w:t>
            </w:r>
          </w:p>
        </w:tc>
        <w:tc>
          <w:tcPr>
            <w:tcW w:w="460" w:type="pct"/>
            <w:vAlign w:val="center"/>
          </w:tcPr>
          <w:p w14:paraId="6B61A551" w14:textId="17DD16A3" w:rsidR="00F55EA9" w:rsidRPr="00D8390E" w:rsidRDefault="00F55EA9" w:rsidP="00F55EA9">
            <w:pPr>
              <w:jc w:val="center"/>
              <w:rPr>
                <w:b/>
                <w:sz w:val="16"/>
                <w:szCs w:val="16"/>
              </w:rPr>
            </w:pPr>
            <w:r w:rsidRPr="00D8390E">
              <w:rPr>
                <w:b/>
                <w:sz w:val="16"/>
                <w:szCs w:val="16"/>
              </w:rPr>
              <w:t>750</w:t>
            </w:r>
            <w:r w:rsidRPr="00D8390E">
              <w:rPr>
                <w:b/>
                <w:sz w:val="16"/>
                <w:szCs w:val="16"/>
              </w:rPr>
              <w:t>ｍ</w:t>
            </w:r>
            <w:r w:rsidRPr="00D8390E">
              <w:rPr>
                <w:sz w:val="16"/>
                <w:szCs w:val="16"/>
              </w:rPr>
              <w:t>ｌ</w:t>
            </w:r>
          </w:p>
        </w:tc>
        <w:tc>
          <w:tcPr>
            <w:tcW w:w="593" w:type="pct"/>
            <w:vAlign w:val="center"/>
          </w:tcPr>
          <w:p w14:paraId="1C0FF277" w14:textId="17BA2FED" w:rsidR="00F55EA9" w:rsidRPr="00D8390E" w:rsidRDefault="00F55EA9" w:rsidP="00F55EA9">
            <w:pPr>
              <w:jc w:val="center"/>
              <w:rPr>
                <w:rFonts w:cs="Calibri"/>
                <w:b/>
                <w:sz w:val="18"/>
                <w:lang w:val="it-IT"/>
              </w:rPr>
            </w:pPr>
            <w:r w:rsidRPr="00D8390E">
              <w:rPr>
                <w:b/>
                <w:sz w:val="18"/>
              </w:rPr>
              <w:t>￥</w:t>
            </w:r>
            <w:r>
              <w:rPr>
                <w:rFonts w:hint="eastAsia"/>
                <w:b/>
                <w:sz w:val="18"/>
              </w:rPr>
              <w:t>3</w:t>
            </w:r>
            <w:r>
              <w:rPr>
                <w:b/>
                <w:sz w:val="18"/>
              </w:rPr>
              <w:t>,</w:t>
            </w:r>
            <w:r>
              <w:rPr>
                <w:rFonts w:hint="eastAsia"/>
                <w:b/>
                <w:sz w:val="18"/>
              </w:rPr>
              <w:t>8</w:t>
            </w:r>
            <w:r>
              <w:rPr>
                <w:b/>
                <w:sz w:val="18"/>
              </w:rPr>
              <w:t>00</w:t>
            </w:r>
          </w:p>
        </w:tc>
        <w:tc>
          <w:tcPr>
            <w:tcW w:w="1973" w:type="pct"/>
          </w:tcPr>
          <w:p w14:paraId="2AD57136" w14:textId="0D6CC0A8" w:rsidR="00F55EA9" w:rsidRPr="00950EDE" w:rsidRDefault="00F55EA9" w:rsidP="00F55EA9">
            <w:pPr>
              <w:tabs>
                <w:tab w:val="left" w:pos="1020"/>
              </w:tabs>
              <w:rPr>
                <w:sz w:val="14"/>
                <w:szCs w:val="14"/>
              </w:rPr>
            </w:pPr>
            <w:r>
              <w:rPr>
                <w:rFonts w:hint="eastAsia"/>
                <w:sz w:val="14"/>
              </w:rPr>
              <w:t>バルベーラト主体、樹齢</w:t>
            </w:r>
            <w:r>
              <w:rPr>
                <w:rFonts w:hint="eastAsia"/>
                <w:sz w:val="14"/>
              </w:rPr>
              <w:t>2</w:t>
            </w:r>
            <w:r>
              <w:rPr>
                <w:sz w:val="14"/>
              </w:rPr>
              <w:t>0~</w:t>
            </w:r>
            <w:r>
              <w:rPr>
                <w:rFonts w:hint="eastAsia"/>
                <w:sz w:val="14"/>
              </w:rPr>
              <w:t>30</w:t>
            </w:r>
            <w:r>
              <w:rPr>
                <w:rFonts w:hint="eastAsia"/>
                <w:sz w:val="14"/>
              </w:rPr>
              <w:t>年。</w:t>
            </w:r>
            <w:proofErr w:type="spellStart"/>
            <w:r>
              <w:rPr>
                <w:rFonts w:hint="eastAsia"/>
                <w:sz w:val="14"/>
              </w:rPr>
              <w:t>C</w:t>
            </w:r>
            <w:r>
              <w:rPr>
                <w:sz w:val="14"/>
              </w:rPr>
              <w:t>heto</w:t>
            </w:r>
            <w:proofErr w:type="spellEnd"/>
            <w:r>
              <w:rPr>
                <w:rFonts w:hint="eastAsia"/>
                <w:sz w:val="14"/>
              </w:rPr>
              <w:t>の畑を借りた際、一緒に植わっていたバルベーラ。自家消費用としてこれまで造ってきたものの、</w:t>
            </w:r>
            <w:r>
              <w:rPr>
                <w:rFonts w:hint="eastAsia"/>
                <w:sz w:val="14"/>
              </w:rPr>
              <w:t>2021</w:t>
            </w:r>
            <w:r>
              <w:rPr>
                <w:rFonts w:hint="eastAsia"/>
                <w:sz w:val="14"/>
              </w:rPr>
              <w:t>年という素晴らしい収穫のため、熟成期間を取ってから少量のみボトル詰め。鯉の養殖を生業としてきた日本好きの父から、「波」を意味する名を付けたワイン。</w:t>
            </w:r>
            <w:r>
              <w:rPr>
                <w:rFonts w:hint="eastAsia"/>
                <w:sz w:val="14"/>
              </w:rPr>
              <w:t xml:space="preserve"> </w:t>
            </w:r>
            <w:r>
              <w:rPr>
                <w:rFonts w:hint="eastAsia"/>
                <w:sz w:val="14"/>
              </w:rPr>
              <w:t>バルベーラは果皮と共に</w:t>
            </w:r>
            <w:r>
              <w:rPr>
                <w:rFonts w:hint="eastAsia"/>
                <w:sz w:val="14"/>
              </w:rPr>
              <w:t>5</w:t>
            </w:r>
            <w:r>
              <w:rPr>
                <w:rFonts w:hint="eastAsia"/>
                <w:sz w:val="14"/>
              </w:rPr>
              <w:t>日程度、セメントタンクにて醗酵＆熟成。ボトル詰めを行い、</w:t>
            </w:r>
            <w:r>
              <w:rPr>
                <w:rFonts w:hint="eastAsia"/>
                <w:sz w:val="14"/>
              </w:rPr>
              <w:t>12</w:t>
            </w:r>
            <w:r>
              <w:rPr>
                <w:rFonts w:hint="eastAsia"/>
                <w:sz w:val="14"/>
              </w:rPr>
              <w:t>カ月熟成。醸造～ボトル詰めまで</w:t>
            </w:r>
            <w:r>
              <w:rPr>
                <w:rFonts w:hint="eastAsia"/>
                <w:sz w:val="14"/>
              </w:rPr>
              <w:t>SO2</w:t>
            </w:r>
            <w:r>
              <w:rPr>
                <w:rFonts w:hint="eastAsia"/>
                <w:sz w:val="14"/>
              </w:rPr>
              <w:t>は一切加えない。</w:t>
            </w:r>
          </w:p>
        </w:tc>
      </w:tr>
      <w:tr w:rsidR="00317E24" w14:paraId="09DEA866" w14:textId="77777777" w:rsidTr="00AE2ED7">
        <w:tc>
          <w:tcPr>
            <w:tcW w:w="1185" w:type="pct"/>
          </w:tcPr>
          <w:p w14:paraId="15FF6E18" w14:textId="77777777" w:rsidR="00AE2ED7" w:rsidRDefault="00317E24" w:rsidP="006F21E8">
            <w:pPr>
              <w:jc w:val="left"/>
              <w:rPr>
                <w:b/>
                <w:lang w:val="it-IT"/>
              </w:rPr>
            </w:pPr>
            <w:r>
              <w:rPr>
                <w:b/>
                <w:lang w:val="it-IT"/>
              </w:rPr>
              <w:t>“</w:t>
            </w:r>
            <w:r>
              <w:rPr>
                <w:rFonts w:hint="eastAsia"/>
                <w:b/>
                <w:lang w:val="it-IT"/>
              </w:rPr>
              <w:t>L</w:t>
            </w:r>
            <w:r>
              <w:rPr>
                <w:b/>
                <w:lang w:val="it-IT"/>
              </w:rPr>
              <w:t>a</w:t>
            </w:r>
            <w:r>
              <w:rPr>
                <w:rFonts w:hint="eastAsia"/>
                <w:b/>
                <w:lang w:val="it-IT"/>
              </w:rPr>
              <w:t>mbroosklyn</w:t>
            </w:r>
            <w:r>
              <w:rPr>
                <w:b/>
                <w:lang w:val="it-IT"/>
              </w:rPr>
              <w:t>”</w:t>
            </w:r>
          </w:p>
          <w:p w14:paraId="38A50164" w14:textId="70916C94" w:rsidR="00317E24" w:rsidRPr="00EB1CFE" w:rsidRDefault="00317E24" w:rsidP="00AE2ED7">
            <w:pPr>
              <w:jc w:val="right"/>
              <w:rPr>
                <w:b/>
                <w:sz w:val="16"/>
                <w:szCs w:val="16"/>
                <w:lang w:val="it-IT"/>
              </w:rPr>
            </w:pPr>
            <w:r w:rsidRPr="00EB1CFE">
              <w:rPr>
                <w:rFonts w:hint="eastAsia"/>
                <w:b/>
                <w:sz w:val="16"/>
                <w:szCs w:val="16"/>
                <w:lang w:val="it-IT"/>
              </w:rPr>
              <w:t>Lambrusco</w:t>
            </w:r>
          </w:p>
          <w:p w14:paraId="2D33327F" w14:textId="77777777" w:rsidR="00317E24" w:rsidRPr="00D8390E" w:rsidRDefault="00317E24" w:rsidP="006F21E8">
            <w:pPr>
              <w:jc w:val="left"/>
              <w:rPr>
                <w:b/>
                <w:sz w:val="16"/>
                <w:szCs w:val="16"/>
              </w:rPr>
            </w:pPr>
            <w:r>
              <w:rPr>
                <w:rFonts w:hint="eastAsia"/>
                <w:bCs/>
                <w:sz w:val="16"/>
                <w:szCs w:val="16"/>
              </w:rPr>
              <w:t>ランブルッスクリン</w:t>
            </w:r>
            <w:r>
              <w:rPr>
                <w:rFonts w:hint="eastAsia"/>
                <w:bCs/>
                <w:sz w:val="16"/>
                <w:szCs w:val="16"/>
              </w:rPr>
              <w:t xml:space="preserve"> </w:t>
            </w:r>
            <w:r>
              <w:rPr>
                <w:rFonts w:hint="eastAsia"/>
                <w:bCs/>
                <w:sz w:val="16"/>
                <w:szCs w:val="16"/>
              </w:rPr>
              <w:t>ランブルスコ</w:t>
            </w:r>
          </w:p>
          <w:p w14:paraId="2024EB76" w14:textId="4B13885A" w:rsidR="00317E24" w:rsidRDefault="00317E24" w:rsidP="006F21E8">
            <w:pPr>
              <w:jc w:val="left"/>
              <w:rPr>
                <w:b/>
                <w:lang w:val="it-IT"/>
              </w:rPr>
            </w:pPr>
          </w:p>
        </w:tc>
        <w:tc>
          <w:tcPr>
            <w:tcW w:w="394" w:type="pct"/>
            <w:vAlign w:val="center"/>
          </w:tcPr>
          <w:p w14:paraId="4369BF9F" w14:textId="77777777" w:rsidR="00317E24" w:rsidRPr="00E97849" w:rsidRDefault="00317E24" w:rsidP="00317E24">
            <w:pPr>
              <w:jc w:val="center"/>
              <w:rPr>
                <w:b/>
                <w:sz w:val="18"/>
                <w:szCs w:val="18"/>
                <w:lang w:val="it-IT"/>
              </w:rPr>
            </w:pPr>
            <w:r w:rsidRPr="00E97849">
              <w:rPr>
                <w:b/>
                <w:sz w:val="18"/>
                <w:szCs w:val="18"/>
                <w:lang w:val="it-IT"/>
              </w:rPr>
              <w:t>(</w:t>
            </w:r>
            <w:r w:rsidRPr="00E97849">
              <w:rPr>
                <w:rFonts w:hint="eastAsia"/>
                <w:b/>
                <w:sz w:val="18"/>
                <w:szCs w:val="18"/>
                <w:lang w:val="it-IT"/>
              </w:rPr>
              <w:t>2</w:t>
            </w:r>
            <w:r>
              <w:rPr>
                <w:b/>
                <w:sz w:val="18"/>
                <w:szCs w:val="18"/>
                <w:lang w:val="it-IT"/>
              </w:rPr>
              <w:t>2</w:t>
            </w:r>
            <w:r w:rsidRPr="00E97849">
              <w:rPr>
                <w:b/>
                <w:sz w:val="18"/>
                <w:szCs w:val="18"/>
                <w:lang w:val="it-IT"/>
              </w:rPr>
              <w:t>)</w:t>
            </w:r>
          </w:p>
          <w:p w14:paraId="4AE9019D" w14:textId="77777777" w:rsidR="00317E24" w:rsidRPr="00E97849" w:rsidRDefault="00317E24" w:rsidP="00317E24">
            <w:pPr>
              <w:jc w:val="center"/>
              <w:rPr>
                <w:bCs/>
                <w:sz w:val="12"/>
                <w:szCs w:val="12"/>
                <w:lang w:val="it-IT"/>
              </w:rPr>
            </w:pPr>
            <w:r w:rsidRPr="00E97849">
              <w:rPr>
                <w:rFonts w:hint="eastAsia"/>
                <w:bCs/>
                <w:sz w:val="12"/>
                <w:szCs w:val="12"/>
                <w:lang w:val="it-IT"/>
              </w:rPr>
              <w:t>L</w:t>
            </w:r>
            <w:r w:rsidRPr="00E97849">
              <w:rPr>
                <w:bCs/>
                <w:sz w:val="12"/>
                <w:szCs w:val="12"/>
                <w:lang w:val="it-IT"/>
              </w:rPr>
              <w:t>OT</w:t>
            </w:r>
          </w:p>
          <w:p w14:paraId="67EFCF7B" w14:textId="77777777" w:rsidR="00317E24" w:rsidRPr="00445643" w:rsidRDefault="00317E24" w:rsidP="00317E24">
            <w:pPr>
              <w:jc w:val="center"/>
              <w:rPr>
                <w:b/>
                <w:sz w:val="18"/>
                <w:szCs w:val="18"/>
                <w:lang w:val="it-IT"/>
              </w:rPr>
            </w:pPr>
            <w:r w:rsidRPr="00E97849">
              <w:rPr>
                <w:bCs/>
                <w:sz w:val="12"/>
                <w:szCs w:val="12"/>
                <w:lang w:val="it-IT"/>
              </w:rPr>
              <w:t>04/202</w:t>
            </w:r>
            <w:r>
              <w:rPr>
                <w:bCs/>
                <w:sz w:val="12"/>
                <w:szCs w:val="12"/>
                <w:lang w:val="it-IT"/>
              </w:rPr>
              <w:t>3</w:t>
            </w:r>
          </w:p>
        </w:tc>
        <w:tc>
          <w:tcPr>
            <w:tcW w:w="395" w:type="pct"/>
            <w:vAlign w:val="center"/>
          </w:tcPr>
          <w:p w14:paraId="75F78DA7" w14:textId="77777777" w:rsidR="00317E24" w:rsidRDefault="00317E24" w:rsidP="00317E24">
            <w:pPr>
              <w:jc w:val="center"/>
              <w:rPr>
                <w:sz w:val="16"/>
                <w:szCs w:val="16"/>
              </w:rPr>
            </w:pPr>
            <w:r>
              <w:rPr>
                <w:rFonts w:hint="eastAsia"/>
                <w:sz w:val="16"/>
                <w:szCs w:val="16"/>
              </w:rPr>
              <w:t>赤微泡</w:t>
            </w:r>
          </w:p>
        </w:tc>
        <w:tc>
          <w:tcPr>
            <w:tcW w:w="460" w:type="pct"/>
            <w:vAlign w:val="center"/>
          </w:tcPr>
          <w:p w14:paraId="3502360E" w14:textId="77777777" w:rsidR="00317E24" w:rsidRPr="00D8390E" w:rsidRDefault="00317E24" w:rsidP="00317E24">
            <w:pPr>
              <w:jc w:val="center"/>
              <w:rPr>
                <w:b/>
                <w:sz w:val="16"/>
                <w:szCs w:val="16"/>
              </w:rPr>
            </w:pPr>
            <w:r w:rsidRPr="00D8390E">
              <w:rPr>
                <w:b/>
                <w:sz w:val="16"/>
                <w:szCs w:val="16"/>
              </w:rPr>
              <w:t>750</w:t>
            </w:r>
            <w:r w:rsidRPr="00D8390E">
              <w:rPr>
                <w:b/>
                <w:sz w:val="16"/>
                <w:szCs w:val="16"/>
              </w:rPr>
              <w:t>ｍ</w:t>
            </w:r>
            <w:r w:rsidRPr="00D8390E">
              <w:rPr>
                <w:sz w:val="16"/>
                <w:szCs w:val="16"/>
              </w:rPr>
              <w:t>ｌ</w:t>
            </w:r>
          </w:p>
        </w:tc>
        <w:tc>
          <w:tcPr>
            <w:tcW w:w="593" w:type="pct"/>
            <w:vAlign w:val="center"/>
          </w:tcPr>
          <w:p w14:paraId="30E090A0" w14:textId="77777777" w:rsidR="00317E24" w:rsidRPr="00D8390E" w:rsidRDefault="00317E24" w:rsidP="00317E24">
            <w:pPr>
              <w:jc w:val="center"/>
              <w:rPr>
                <w:b/>
                <w:sz w:val="18"/>
              </w:rPr>
            </w:pPr>
            <w:r w:rsidRPr="00D8390E">
              <w:rPr>
                <w:rFonts w:cs="Calibri"/>
                <w:b/>
                <w:sz w:val="18"/>
                <w:lang w:val="it-IT"/>
              </w:rPr>
              <w:t>￥</w:t>
            </w:r>
            <w:r>
              <w:rPr>
                <w:rFonts w:cs="Calibri" w:hint="eastAsia"/>
                <w:b/>
                <w:sz w:val="18"/>
                <w:lang w:val="it-IT"/>
              </w:rPr>
              <w:t>3</w:t>
            </w:r>
            <w:r w:rsidRPr="00D8390E">
              <w:rPr>
                <w:rFonts w:cs="Calibri"/>
                <w:b/>
                <w:sz w:val="18"/>
                <w:lang w:val="it-IT"/>
              </w:rPr>
              <w:t>,</w:t>
            </w:r>
            <w:r>
              <w:rPr>
                <w:rFonts w:cs="Calibri"/>
                <w:b/>
                <w:sz w:val="18"/>
                <w:lang w:val="it-IT"/>
              </w:rPr>
              <w:t>2</w:t>
            </w:r>
            <w:r w:rsidRPr="00D8390E">
              <w:rPr>
                <w:rFonts w:cs="Calibri"/>
                <w:b/>
                <w:sz w:val="18"/>
                <w:lang w:val="it-IT"/>
              </w:rPr>
              <w:t>00</w:t>
            </w:r>
          </w:p>
        </w:tc>
        <w:tc>
          <w:tcPr>
            <w:tcW w:w="1973" w:type="pct"/>
          </w:tcPr>
          <w:p w14:paraId="3219264A" w14:textId="77777777" w:rsidR="00317E24" w:rsidRDefault="00317E24" w:rsidP="006F21E8">
            <w:pPr>
              <w:tabs>
                <w:tab w:val="left" w:pos="1020"/>
              </w:tabs>
              <w:rPr>
                <w:sz w:val="14"/>
                <w:szCs w:val="14"/>
              </w:rPr>
            </w:pPr>
            <w:r w:rsidRPr="00950EDE">
              <w:rPr>
                <w:rFonts w:hint="eastAsia"/>
                <w:sz w:val="14"/>
                <w:szCs w:val="14"/>
              </w:rPr>
              <w:t>ランブルスコ</w:t>
            </w:r>
            <w:r w:rsidRPr="00950EDE">
              <w:rPr>
                <w:rFonts w:hint="eastAsia"/>
                <w:sz w:val="14"/>
                <w:szCs w:val="14"/>
              </w:rPr>
              <w:t xml:space="preserve"> </w:t>
            </w:r>
            <w:r w:rsidRPr="00950EDE">
              <w:rPr>
                <w:rFonts w:hint="eastAsia"/>
                <w:sz w:val="14"/>
                <w:szCs w:val="14"/>
              </w:rPr>
              <w:t>グラスパロッサ、樹齢</w:t>
            </w:r>
            <w:r w:rsidRPr="00950EDE">
              <w:rPr>
                <w:rFonts w:hint="eastAsia"/>
                <w:sz w:val="14"/>
                <w:szCs w:val="14"/>
              </w:rPr>
              <w:t>50</w:t>
            </w:r>
            <w:r w:rsidRPr="00950EDE">
              <w:rPr>
                <w:rFonts w:hint="eastAsia"/>
                <w:sz w:val="14"/>
                <w:szCs w:val="14"/>
              </w:rPr>
              <w:t>年～。ベルッスィ仕立てにて残る希少な高樹齢のグラスパロッサ。収穫時期を遅らせ完熟したブドウのみ収穫。収穫は</w:t>
            </w:r>
            <w:r w:rsidRPr="00950EDE">
              <w:rPr>
                <w:rFonts w:hint="eastAsia"/>
                <w:sz w:val="14"/>
                <w:szCs w:val="14"/>
              </w:rPr>
              <w:t>2</w:t>
            </w:r>
            <w:r w:rsidRPr="00950EDE">
              <w:rPr>
                <w:rFonts w:hint="eastAsia"/>
                <w:sz w:val="14"/>
                <w:szCs w:val="14"/>
              </w:rPr>
              <w:t>度に分け、</w:t>
            </w:r>
            <w:r>
              <w:rPr>
                <w:rFonts w:hint="eastAsia"/>
                <w:sz w:val="14"/>
                <w:szCs w:val="14"/>
              </w:rPr>
              <w:t>すべて除梗し</w:t>
            </w:r>
            <w:r>
              <w:rPr>
                <w:rFonts w:hint="eastAsia"/>
                <w:sz w:val="14"/>
                <w:szCs w:val="14"/>
              </w:rPr>
              <w:t>50</w:t>
            </w:r>
            <w:r>
              <w:rPr>
                <w:rFonts w:hint="eastAsia"/>
                <w:sz w:val="14"/>
                <w:szCs w:val="14"/>
              </w:rPr>
              <w:t>％は破砕せず加え、</w:t>
            </w:r>
            <w:r w:rsidRPr="00950EDE">
              <w:rPr>
                <w:rFonts w:hint="eastAsia"/>
                <w:sz w:val="14"/>
                <w:szCs w:val="14"/>
              </w:rPr>
              <w:t>3</w:t>
            </w:r>
            <w:r w:rsidRPr="00950EDE">
              <w:rPr>
                <w:rFonts w:hint="eastAsia"/>
                <w:sz w:val="14"/>
                <w:szCs w:val="14"/>
              </w:rPr>
              <w:t>日間果皮とともに醗酵を行う。圧搾し、そのまま木樽にて</w:t>
            </w:r>
            <w:r w:rsidRPr="00950EDE">
              <w:rPr>
                <w:rFonts w:hint="eastAsia"/>
                <w:sz w:val="14"/>
                <w:szCs w:val="14"/>
              </w:rPr>
              <w:t>6</w:t>
            </w:r>
            <w:r w:rsidRPr="00950EDE">
              <w:rPr>
                <w:rFonts w:hint="eastAsia"/>
                <w:sz w:val="14"/>
                <w:szCs w:val="14"/>
              </w:rPr>
              <w:t>カ月の熟成。冷蔵保存していたグラスパロッサのモストを加えて瓶内で再醗酵。</w:t>
            </w:r>
            <w:r>
              <w:rPr>
                <w:rFonts w:hint="eastAsia"/>
                <w:sz w:val="14"/>
                <w:szCs w:val="14"/>
              </w:rPr>
              <w:t>KOI</w:t>
            </w:r>
            <w:r>
              <w:rPr>
                <w:rFonts w:hint="eastAsia"/>
                <w:sz w:val="14"/>
                <w:szCs w:val="14"/>
              </w:rPr>
              <w:t>のフィロソフィのままに、完全無添加にて醸造されるランブルスコ。果実の繊細さ、飲み心地の良さ、そしてブドウ由来の野性味。女性的な柔らかさを感じるランブルスコ。</w:t>
            </w:r>
          </w:p>
        </w:tc>
      </w:tr>
      <w:tr w:rsidR="00317E24" w14:paraId="3C9D5A47" w14:textId="77777777" w:rsidTr="00AE2ED7">
        <w:tc>
          <w:tcPr>
            <w:tcW w:w="1185" w:type="pct"/>
          </w:tcPr>
          <w:p w14:paraId="415EA75D" w14:textId="77777777" w:rsidR="00317E24" w:rsidRPr="0038222C" w:rsidRDefault="00317E24" w:rsidP="006F21E8">
            <w:pPr>
              <w:jc w:val="left"/>
              <w:rPr>
                <w:b/>
                <w:sz w:val="16"/>
                <w:szCs w:val="16"/>
                <w:lang w:val="it-IT"/>
              </w:rPr>
            </w:pPr>
            <w:r>
              <w:rPr>
                <w:b/>
                <w:lang w:val="it-IT"/>
              </w:rPr>
              <w:t>“Cheto”</w:t>
            </w:r>
            <w:r>
              <w:rPr>
                <w:rFonts w:hint="eastAsia"/>
                <w:b/>
                <w:lang w:val="it-IT"/>
              </w:rPr>
              <w:t xml:space="preserve"> </w:t>
            </w:r>
            <w:r w:rsidRPr="00EB1CFE">
              <w:rPr>
                <w:b/>
                <w:sz w:val="16"/>
                <w:szCs w:val="16"/>
                <w:lang w:val="it-IT"/>
              </w:rPr>
              <w:t xml:space="preserve">Bianco </w:t>
            </w:r>
          </w:p>
          <w:p w14:paraId="67477020" w14:textId="77777777" w:rsidR="00317E24" w:rsidRPr="00F4730D" w:rsidRDefault="00317E24" w:rsidP="006F21E8">
            <w:pPr>
              <w:jc w:val="left"/>
              <w:rPr>
                <w:b/>
                <w:sz w:val="16"/>
                <w:szCs w:val="16"/>
              </w:rPr>
            </w:pPr>
            <w:r>
              <w:rPr>
                <w:rFonts w:hint="eastAsia"/>
                <w:bCs/>
                <w:sz w:val="16"/>
                <w:szCs w:val="16"/>
              </w:rPr>
              <w:t>ケト</w:t>
            </w:r>
            <w:r>
              <w:rPr>
                <w:rFonts w:hint="eastAsia"/>
                <w:bCs/>
                <w:sz w:val="16"/>
                <w:szCs w:val="16"/>
              </w:rPr>
              <w:t xml:space="preserve"> </w:t>
            </w:r>
            <w:r>
              <w:rPr>
                <w:rFonts w:hint="eastAsia"/>
                <w:bCs/>
                <w:sz w:val="16"/>
                <w:szCs w:val="16"/>
              </w:rPr>
              <w:t>ビアンコ</w:t>
            </w:r>
          </w:p>
        </w:tc>
        <w:tc>
          <w:tcPr>
            <w:tcW w:w="394" w:type="pct"/>
            <w:vAlign w:val="center"/>
          </w:tcPr>
          <w:p w14:paraId="3AA5778F" w14:textId="6B3269E5" w:rsidR="00317E24" w:rsidRPr="003D3581" w:rsidRDefault="00317E24" w:rsidP="00317E24">
            <w:pPr>
              <w:jc w:val="center"/>
              <w:rPr>
                <w:b/>
                <w:color w:val="000000" w:themeColor="text1"/>
                <w:sz w:val="18"/>
                <w:szCs w:val="18"/>
                <w:lang w:val="it-IT"/>
              </w:rPr>
            </w:pPr>
            <w:r w:rsidRPr="003D3581">
              <w:rPr>
                <w:b/>
                <w:color w:val="000000" w:themeColor="text1"/>
                <w:sz w:val="18"/>
                <w:szCs w:val="18"/>
                <w:lang w:val="it-IT"/>
              </w:rPr>
              <w:t>(</w:t>
            </w:r>
            <w:r w:rsidRPr="003D3581">
              <w:rPr>
                <w:rFonts w:hint="eastAsia"/>
                <w:b/>
                <w:color w:val="000000" w:themeColor="text1"/>
                <w:sz w:val="18"/>
                <w:szCs w:val="18"/>
                <w:lang w:val="it-IT"/>
              </w:rPr>
              <w:t>2</w:t>
            </w:r>
            <w:r w:rsidR="003D3581" w:rsidRPr="003D3581">
              <w:rPr>
                <w:rFonts w:hint="eastAsia"/>
                <w:b/>
                <w:color w:val="000000" w:themeColor="text1"/>
                <w:sz w:val="18"/>
                <w:szCs w:val="18"/>
                <w:lang w:val="it-IT"/>
              </w:rPr>
              <w:t>3</w:t>
            </w:r>
            <w:r w:rsidRPr="003D3581">
              <w:rPr>
                <w:b/>
                <w:color w:val="000000" w:themeColor="text1"/>
                <w:sz w:val="18"/>
                <w:szCs w:val="18"/>
                <w:lang w:val="it-IT"/>
              </w:rPr>
              <w:t>)</w:t>
            </w:r>
          </w:p>
          <w:p w14:paraId="78E86D0E" w14:textId="77777777" w:rsidR="00317E24" w:rsidRPr="003D3581" w:rsidRDefault="00317E24" w:rsidP="00317E24">
            <w:pPr>
              <w:jc w:val="center"/>
              <w:rPr>
                <w:bCs/>
                <w:color w:val="000000" w:themeColor="text1"/>
                <w:sz w:val="12"/>
                <w:szCs w:val="12"/>
                <w:lang w:val="it-IT"/>
              </w:rPr>
            </w:pPr>
            <w:r w:rsidRPr="003D3581">
              <w:rPr>
                <w:rFonts w:hint="eastAsia"/>
                <w:bCs/>
                <w:color w:val="000000" w:themeColor="text1"/>
                <w:sz w:val="12"/>
                <w:szCs w:val="12"/>
                <w:lang w:val="it-IT"/>
              </w:rPr>
              <w:t>L</w:t>
            </w:r>
            <w:r w:rsidRPr="003D3581">
              <w:rPr>
                <w:bCs/>
                <w:color w:val="000000" w:themeColor="text1"/>
                <w:sz w:val="12"/>
                <w:szCs w:val="12"/>
                <w:lang w:val="it-IT"/>
              </w:rPr>
              <w:t>OT</w:t>
            </w:r>
          </w:p>
          <w:p w14:paraId="07ACB690" w14:textId="38EAA3C5" w:rsidR="00317E24" w:rsidRPr="003D3581" w:rsidRDefault="00317E24" w:rsidP="00317E24">
            <w:pPr>
              <w:jc w:val="center"/>
              <w:rPr>
                <w:b/>
                <w:color w:val="000000" w:themeColor="text1"/>
                <w:sz w:val="18"/>
                <w:szCs w:val="18"/>
                <w:lang w:val="it-IT"/>
              </w:rPr>
            </w:pPr>
            <w:r w:rsidRPr="003D3581">
              <w:rPr>
                <w:bCs/>
                <w:color w:val="000000" w:themeColor="text1"/>
                <w:sz w:val="12"/>
                <w:szCs w:val="12"/>
                <w:lang w:val="it-IT"/>
              </w:rPr>
              <w:t>06/202</w:t>
            </w:r>
            <w:r w:rsidR="003D3581" w:rsidRPr="003D3581">
              <w:rPr>
                <w:rFonts w:hint="eastAsia"/>
                <w:bCs/>
                <w:color w:val="000000" w:themeColor="text1"/>
                <w:sz w:val="12"/>
                <w:szCs w:val="12"/>
                <w:lang w:val="it-IT"/>
              </w:rPr>
              <w:t>4</w:t>
            </w:r>
          </w:p>
        </w:tc>
        <w:tc>
          <w:tcPr>
            <w:tcW w:w="395" w:type="pct"/>
            <w:vAlign w:val="center"/>
          </w:tcPr>
          <w:p w14:paraId="07E46B30" w14:textId="77777777" w:rsidR="00317E24" w:rsidRDefault="00317E24" w:rsidP="00317E24">
            <w:pPr>
              <w:jc w:val="center"/>
              <w:rPr>
                <w:sz w:val="16"/>
                <w:szCs w:val="16"/>
              </w:rPr>
            </w:pPr>
            <w:r>
              <w:rPr>
                <w:rFonts w:hint="eastAsia"/>
                <w:sz w:val="16"/>
                <w:szCs w:val="16"/>
              </w:rPr>
              <w:t>白</w:t>
            </w:r>
          </w:p>
        </w:tc>
        <w:tc>
          <w:tcPr>
            <w:tcW w:w="460" w:type="pct"/>
            <w:vAlign w:val="center"/>
          </w:tcPr>
          <w:p w14:paraId="60F0BEBE" w14:textId="77777777" w:rsidR="00317E24" w:rsidRPr="00E52DAE" w:rsidRDefault="00317E24" w:rsidP="00317E24">
            <w:pPr>
              <w:jc w:val="center"/>
              <w:rPr>
                <w:sz w:val="16"/>
                <w:szCs w:val="16"/>
              </w:rPr>
            </w:pPr>
            <w:r w:rsidRPr="00D8390E">
              <w:rPr>
                <w:b/>
                <w:sz w:val="16"/>
                <w:szCs w:val="16"/>
              </w:rPr>
              <w:t>750</w:t>
            </w:r>
            <w:r w:rsidRPr="00D8390E">
              <w:rPr>
                <w:b/>
                <w:sz w:val="16"/>
                <w:szCs w:val="16"/>
              </w:rPr>
              <w:t>ｍ</w:t>
            </w:r>
            <w:r w:rsidRPr="00D8390E">
              <w:rPr>
                <w:sz w:val="16"/>
                <w:szCs w:val="16"/>
              </w:rPr>
              <w:t>ｌ</w:t>
            </w:r>
          </w:p>
        </w:tc>
        <w:tc>
          <w:tcPr>
            <w:tcW w:w="593" w:type="pct"/>
            <w:vAlign w:val="center"/>
          </w:tcPr>
          <w:p w14:paraId="0ED2629B" w14:textId="48B486A3" w:rsidR="00317E24" w:rsidRPr="00D8390E" w:rsidRDefault="00317E24" w:rsidP="00317E24">
            <w:pPr>
              <w:jc w:val="center"/>
              <w:rPr>
                <w:b/>
                <w:sz w:val="18"/>
              </w:rPr>
            </w:pPr>
            <w:r w:rsidRPr="008C2C14">
              <w:rPr>
                <w:rFonts w:hint="eastAsia"/>
                <w:b/>
                <w:sz w:val="18"/>
                <w:szCs w:val="18"/>
              </w:rPr>
              <w:t>\</w:t>
            </w:r>
            <w:r>
              <w:rPr>
                <w:b/>
                <w:sz w:val="18"/>
                <w:szCs w:val="18"/>
              </w:rPr>
              <w:t>3</w:t>
            </w:r>
            <w:r w:rsidRPr="008C2C14">
              <w:rPr>
                <w:rFonts w:hint="eastAsia"/>
                <w:b/>
                <w:sz w:val="18"/>
                <w:szCs w:val="18"/>
              </w:rPr>
              <w:t>,</w:t>
            </w:r>
            <w:r w:rsidR="00A0104D">
              <w:rPr>
                <w:rFonts w:hint="eastAsia"/>
                <w:b/>
                <w:sz w:val="18"/>
                <w:szCs w:val="18"/>
              </w:rPr>
              <w:t>5</w:t>
            </w:r>
            <w:r w:rsidRPr="008C2C14">
              <w:rPr>
                <w:rFonts w:hint="eastAsia"/>
                <w:b/>
                <w:sz w:val="18"/>
                <w:szCs w:val="18"/>
              </w:rPr>
              <w:t>00</w:t>
            </w:r>
          </w:p>
        </w:tc>
        <w:tc>
          <w:tcPr>
            <w:tcW w:w="1973" w:type="pct"/>
          </w:tcPr>
          <w:p w14:paraId="381D9725" w14:textId="77777777" w:rsidR="00317E24" w:rsidRDefault="00317E24" w:rsidP="006F21E8">
            <w:pPr>
              <w:jc w:val="left"/>
              <w:rPr>
                <w:sz w:val="14"/>
                <w:szCs w:val="14"/>
              </w:rPr>
            </w:pPr>
            <w:r>
              <w:rPr>
                <w:rFonts w:hint="eastAsia"/>
                <w:sz w:val="14"/>
                <w:szCs w:val="14"/>
              </w:rPr>
              <w:t>ピニョレット</w:t>
            </w:r>
            <w:r>
              <w:rPr>
                <w:rFonts w:hint="eastAsia"/>
                <w:sz w:val="14"/>
                <w:szCs w:val="14"/>
              </w:rPr>
              <w:t>60%</w:t>
            </w:r>
            <w:r>
              <w:rPr>
                <w:rFonts w:hint="eastAsia"/>
                <w:sz w:val="14"/>
                <w:szCs w:val="14"/>
              </w:rPr>
              <w:t>、モントゥーニ</w:t>
            </w:r>
            <w:r>
              <w:rPr>
                <w:rFonts w:hint="eastAsia"/>
                <w:sz w:val="14"/>
                <w:szCs w:val="14"/>
              </w:rPr>
              <w:t>40</w:t>
            </w:r>
            <w:r>
              <w:rPr>
                <w:rFonts w:hint="eastAsia"/>
                <w:sz w:val="14"/>
                <w:szCs w:val="14"/>
              </w:rPr>
              <w:t>％、樹齢</w:t>
            </w:r>
            <w:r>
              <w:rPr>
                <w:rFonts w:hint="eastAsia"/>
                <w:sz w:val="14"/>
                <w:szCs w:val="14"/>
              </w:rPr>
              <w:t>15</w:t>
            </w:r>
            <w:r>
              <w:rPr>
                <w:rFonts w:hint="eastAsia"/>
                <w:sz w:val="14"/>
                <w:szCs w:val="14"/>
              </w:rPr>
              <w:t>～</w:t>
            </w:r>
            <w:r>
              <w:rPr>
                <w:rFonts w:hint="eastAsia"/>
                <w:sz w:val="14"/>
                <w:szCs w:val="14"/>
              </w:rPr>
              <w:t>30</w:t>
            </w:r>
            <w:r>
              <w:rPr>
                <w:rFonts w:hint="eastAsia"/>
                <w:sz w:val="14"/>
                <w:szCs w:val="14"/>
              </w:rPr>
              <w:t>年。</w:t>
            </w:r>
          </w:p>
          <w:p w14:paraId="623C412E" w14:textId="164D7E2C" w:rsidR="00317E24" w:rsidRDefault="00317E24" w:rsidP="006F21E8">
            <w:pPr>
              <w:jc w:val="left"/>
              <w:rPr>
                <w:sz w:val="14"/>
                <w:szCs w:val="14"/>
              </w:rPr>
            </w:pPr>
            <w:r>
              <w:rPr>
                <w:rFonts w:hint="eastAsia"/>
                <w:sz w:val="14"/>
                <w:szCs w:val="14"/>
              </w:rPr>
              <w:t>ボローニャ側にあるブドウ畑。果皮の厚いピニョレット、酸の高いモントゥーニ。</w:t>
            </w:r>
            <w:r>
              <w:rPr>
                <w:rFonts w:hint="eastAsia"/>
                <w:sz w:val="14"/>
                <w:szCs w:val="14"/>
              </w:rPr>
              <w:t>2</w:t>
            </w:r>
            <w:r>
              <w:rPr>
                <w:rFonts w:hint="eastAsia"/>
                <w:sz w:val="14"/>
                <w:szCs w:val="14"/>
              </w:rPr>
              <w:t>つのブドウを合わせて収穫、除梗せずに直接プレスし、果汁だけの状態で自然に醗酵が始まるのを待つ。オリと共に約</w:t>
            </w:r>
            <w:r>
              <w:rPr>
                <w:rFonts w:hint="eastAsia"/>
                <w:sz w:val="14"/>
                <w:szCs w:val="14"/>
              </w:rPr>
              <w:t>6</w:t>
            </w:r>
            <w:r>
              <w:rPr>
                <w:rFonts w:hint="eastAsia"/>
                <w:sz w:val="14"/>
                <w:szCs w:val="14"/>
              </w:rPr>
              <w:t>カ月、ボトル詰め後</w:t>
            </w:r>
            <w:r>
              <w:rPr>
                <w:rFonts w:hint="eastAsia"/>
                <w:sz w:val="14"/>
                <w:szCs w:val="14"/>
              </w:rPr>
              <w:t>6</w:t>
            </w:r>
            <w:r>
              <w:rPr>
                <w:rFonts w:hint="eastAsia"/>
                <w:sz w:val="14"/>
                <w:szCs w:val="14"/>
              </w:rPr>
              <w:t>カ月の熟成。</w:t>
            </w:r>
          </w:p>
        </w:tc>
      </w:tr>
      <w:tr w:rsidR="00317E24" w14:paraId="0E05523F" w14:textId="77777777" w:rsidTr="00AE2ED7">
        <w:tc>
          <w:tcPr>
            <w:tcW w:w="1185" w:type="pct"/>
          </w:tcPr>
          <w:p w14:paraId="7B9D2417" w14:textId="77777777" w:rsidR="00317E24" w:rsidRPr="00EB1CFE" w:rsidRDefault="00317E24" w:rsidP="006F21E8">
            <w:pPr>
              <w:rPr>
                <w:b/>
                <w:sz w:val="12"/>
                <w:szCs w:val="12"/>
                <w:lang w:val="it-IT"/>
              </w:rPr>
            </w:pPr>
            <w:r>
              <w:rPr>
                <w:b/>
                <w:lang w:val="it-IT"/>
              </w:rPr>
              <w:t>“</w:t>
            </w:r>
            <w:r>
              <w:rPr>
                <w:rFonts w:hint="eastAsia"/>
                <w:b/>
                <w:lang w:val="it-IT"/>
              </w:rPr>
              <w:t>Orsu</w:t>
            </w:r>
            <w:r>
              <w:rPr>
                <w:b/>
                <w:lang w:val="it-IT"/>
              </w:rPr>
              <w:t xml:space="preserve">” </w:t>
            </w:r>
            <w:r w:rsidRPr="00EB1CFE">
              <w:rPr>
                <w:rFonts w:hint="eastAsia"/>
                <w:b/>
                <w:sz w:val="16"/>
                <w:szCs w:val="16"/>
                <w:lang w:val="it-IT"/>
              </w:rPr>
              <w:t>Bianco</w:t>
            </w:r>
          </w:p>
          <w:p w14:paraId="567E7F70" w14:textId="77777777" w:rsidR="00317E24" w:rsidRPr="00F4730D" w:rsidRDefault="00317E24" w:rsidP="006F21E8">
            <w:pPr>
              <w:jc w:val="left"/>
              <w:rPr>
                <w:b/>
                <w:sz w:val="16"/>
                <w:szCs w:val="16"/>
              </w:rPr>
            </w:pPr>
            <w:r>
              <w:rPr>
                <w:rFonts w:hint="eastAsia"/>
                <w:bCs/>
                <w:sz w:val="16"/>
                <w:szCs w:val="16"/>
              </w:rPr>
              <w:t>オルスゥ</w:t>
            </w:r>
            <w:r>
              <w:rPr>
                <w:rFonts w:hint="eastAsia"/>
                <w:bCs/>
                <w:sz w:val="16"/>
                <w:szCs w:val="16"/>
              </w:rPr>
              <w:t xml:space="preserve"> </w:t>
            </w:r>
            <w:r>
              <w:rPr>
                <w:rFonts w:hint="eastAsia"/>
                <w:bCs/>
                <w:sz w:val="16"/>
                <w:szCs w:val="16"/>
              </w:rPr>
              <w:t>ビアンコ</w:t>
            </w:r>
          </w:p>
        </w:tc>
        <w:tc>
          <w:tcPr>
            <w:tcW w:w="394" w:type="pct"/>
            <w:vAlign w:val="center"/>
          </w:tcPr>
          <w:p w14:paraId="4DEBD9E8" w14:textId="48AAE24B" w:rsidR="00317E24" w:rsidRPr="003D3581" w:rsidRDefault="00317E24" w:rsidP="00317E24">
            <w:pPr>
              <w:jc w:val="center"/>
              <w:rPr>
                <w:b/>
                <w:color w:val="000000" w:themeColor="text1"/>
                <w:sz w:val="18"/>
                <w:szCs w:val="18"/>
                <w:lang w:val="it-IT"/>
              </w:rPr>
            </w:pPr>
            <w:r w:rsidRPr="003D3581">
              <w:rPr>
                <w:b/>
                <w:color w:val="000000" w:themeColor="text1"/>
                <w:sz w:val="18"/>
                <w:szCs w:val="18"/>
                <w:lang w:val="it-IT"/>
              </w:rPr>
              <w:t>(</w:t>
            </w:r>
            <w:r w:rsidRPr="003D3581">
              <w:rPr>
                <w:rFonts w:hint="eastAsia"/>
                <w:b/>
                <w:color w:val="000000" w:themeColor="text1"/>
                <w:sz w:val="18"/>
                <w:szCs w:val="18"/>
                <w:lang w:val="it-IT"/>
              </w:rPr>
              <w:t>2</w:t>
            </w:r>
            <w:r w:rsidR="003D3581" w:rsidRPr="003D3581">
              <w:rPr>
                <w:rFonts w:hint="eastAsia"/>
                <w:b/>
                <w:color w:val="000000" w:themeColor="text1"/>
                <w:sz w:val="18"/>
                <w:szCs w:val="18"/>
                <w:lang w:val="it-IT"/>
              </w:rPr>
              <w:t>2</w:t>
            </w:r>
            <w:r w:rsidRPr="003D3581">
              <w:rPr>
                <w:b/>
                <w:color w:val="000000" w:themeColor="text1"/>
                <w:sz w:val="18"/>
                <w:szCs w:val="18"/>
                <w:lang w:val="it-IT"/>
              </w:rPr>
              <w:t>)</w:t>
            </w:r>
          </w:p>
          <w:p w14:paraId="6C137A89" w14:textId="77777777" w:rsidR="00317E24" w:rsidRPr="003D3581" w:rsidRDefault="00317E24" w:rsidP="00317E24">
            <w:pPr>
              <w:jc w:val="center"/>
              <w:rPr>
                <w:bCs/>
                <w:color w:val="000000" w:themeColor="text1"/>
                <w:sz w:val="12"/>
                <w:szCs w:val="12"/>
                <w:lang w:val="it-IT"/>
              </w:rPr>
            </w:pPr>
            <w:r w:rsidRPr="003D3581">
              <w:rPr>
                <w:rFonts w:hint="eastAsia"/>
                <w:bCs/>
                <w:color w:val="000000" w:themeColor="text1"/>
                <w:sz w:val="12"/>
                <w:szCs w:val="12"/>
                <w:lang w:val="it-IT"/>
              </w:rPr>
              <w:t>L</w:t>
            </w:r>
            <w:r w:rsidRPr="003D3581">
              <w:rPr>
                <w:bCs/>
                <w:color w:val="000000" w:themeColor="text1"/>
                <w:sz w:val="12"/>
                <w:szCs w:val="12"/>
                <w:lang w:val="it-IT"/>
              </w:rPr>
              <w:t>OT</w:t>
            </w:r>
          </w:p>
          <w:p w14:paraId="4250D121" w14:textId="5AEC8E6A" w:rsidR="00317E24" w:rsidRPr="003D3581" w:rsidRDefault="00317E24" w:rsidP="00317E24">
            <w:pPr>
              <w:jc w:val="center"/>
              <w:rPr>
                <w:b/>
                <w:color w:val="000000" w:themeColor="text1"/>
                <w:sz w:val="18"/>
                <w:szCs w:val="18"/>
                <w:lang w:val="it-IT"/>
              </w:rPr>
            </w:pPr>
            <w:r w:rsidRPr="003D3581">
              <w:rPr>
                <w:bCs/>
                <w:color w:val="000000" w:themeColor="text1"/>
                <w:sz w:val="12"/>
                <w:szCs w:val="12"/>
                <w:lang w:val="it-IT"/>
              </w:rPr>
              <w:t>05/202</w:t>
            </w:r>
            <w:r w:rsidR="003D3581" w:rsidRPr="003D3581">
              <w:rPr>
                <w:rFonts w:hint="eastAsia"/>
                <w:bCs/>
                <w:color w:val="000000" w:themeColor="text1"/>
                <w:sz w:val="12"/>
                <w:szCs w:val="12"/>
                <w:lang w:val="it-IT"/>
              </w:rPr>
              <w:t>3</w:t>
            </w:r>
          </w:p>
        </w:tc>
        <w:tc>
          <w:tcPr>
            <w:tcW w:w="395" w:type="pct"/>
            <w:vAlign w:val="center"/>
          </w:tcPr>
          <w:p w14:paraId="3173C677" w14:textId="77777777" w:rsidR="00317E24" w:rsidRDefault="00317E24" w:rsidP="00317E24">
            <w:pPr>
              <w:jc w:val="center"/>
              <w:rPr>
                <w:sz w:val="16"/>
                <w:szCs w:val="16"/>
              </w:rPr>
            </w:pPr>
            <w:r>
              <w:rPr>
                <w:rFonts w:hint="eastAsia"/>
                <w:sz w:val="16"/>
                <w:szCs w:val="16"/>
              </w:rPr>
              <w:t>白</w:t>
            </w:r>
          </w:p>
        </w:tc>
        <w:tc>
          <w:tcPr>
            <w:tcW w:w="460" w:type="pct"/>
            <w:vAlign w:val="center"/>
          </w:tcPr>
          <w:p w14:paraId="41919726" w14:textId="77777777" w:rsidR="00317E24" w:rsidRPr="00FC6288" w:rsidRDefault="00317E24" w:rsidP="00317E24">
            <w:pPr>
              <w:jc w:val="center"/>
              <w:rPr>
                <w:sz w:val="16"/>
                <w:szCs w:val="16"/>
              </w:rPr>
            </w:pPr>
            <w:r w:rsidRPr="00D8390E">
              <w:rPr>
                <w:b/>
                <w:sz w:val="16"/>
                <w:szCs w:val="16"/>
              </w:rPr>
              <w:t>750</w:t>
            </w:r>
            <w:r w:rsidRPr="00D8390E">
              <w:rPr>
                <w:b/>
                <w:sz w:val="16"/>
                <w:szCs w:val="16"/>
              </w:rPr>
              <w:t>ｍ</w:t>
            </w:r>
            <w:r w:rsidRPr="00D8390E">
              <w:rPr>
                <w:sz w:val="16"/>
                <w:szCs w:val="16"/>
              </w:rPr>
              <w:t>ｌ</w:t>
            </w:r>
          </w:p>
        </w:tc>
        <w:tc>
          <w:tcPr>
            <w:tcW w:w="593" w:type="pct"/>
            <w:vAlign w:val="center"/>
          </w:tcPr>
          <w:p w14:paraId="0960776E" w14:textId="339C4B27" w:rsidR="00317E24" w:rsidRPr="00D8390E" w:rsidRDefault="00317E24" w:rsidP="00317E24">
            <w:pPr>
              <w:jc w:val="center"/>
              <w:rPr>
                <w:b/>
                <w:sz w:val="18"/>
              </w:rPr>
            </w:pPr>
            <w:r w:rsidRPr="008C2C14">
              <w:rPr>
                <w:rFonts w:hint="eastAsia"/>
                <w:b/>
                <w:sz w:val="18"/>
                <w:szCs w:val="18"/>
              </w:rPr>
              <w:t>\</w:t>
            </w:r>
            <w:r>
              <w:rPr>
                <w:b/>
                <w:sz w:val="18"/>
                <w:szCs w:val="18"/>
              </w:rPr>
              <w:t>5</w:t>
            </w:r>
            <w:r w:rsidRPr="008C2C14">
              <w:rPr>
                <w:rFonts w:hint="eastAsia"/>
                <w:b/>
                <w:sz w:val="18"/>
                <w:szCs w:val="18"/>
              </w:rPr>
              <w:t>,</w:t>
            </w:r>
            <w:r w:rsidR="003D3581">
              <w:rPr>
                <w:rFonts w:hint="eastAsia"/>
                <w:b/>
                <w:sz w:val="18"/>
                <w:szCs w:val="18"/>
              </w:rPr>
              <w:t>2</w:t>
            </w:r>
            <w:r w:rsidRPr="008C2C14">
              <w:rPr>
                <w:rFonts w:hint="eastAsia"/>
                <w:b/>
                <w:sz w:val="18"/>
                <w:szCs w:val="18"/>
              </w:rPr>
              <w:t>00</w:t>
            </w:r>
          </w:p>
        </w:tc>
        <w:tc>
          <w:tcPr>
            <w:tcW w:w="1973" w:type="pct"/>
          </w:tcPr>
          <w:p w14:paraId="54D27CA5" w14:textId="77777777" w:rsidR="00317E24" w:rsidRDefault="00317E24" w:rsidP="006F21E8">
            <w:pPr>
              <w:jc w:val="left"/>
              <w:rPr>
                <w:sz w:val="14"/>
                <w:szCs w:val="14"/>
              </w:rPr>
            </w:pPr>
            <w:r>
              <w:rPr>
                <w:rFonts w:hint="eastAsia"/>
                <w:sz w:val="14"/>
                <w:szCs w:val="14"/>
              </w:rPr>
              <w:t>モスカート</w:t>
            </w:r>
            <w:r>
              <w:rPr>
                <w:rFonts w:hint="eastAsia"/>
                <w:sz w:val="14"/>
                <w:szCs w:val="14"/>
              </w:rPr>
              <w:t>60%</w:t>
            </w:r>
            <w:r>
              <w:rPr>
                <w:rFonts w:hint="eastAsia"/>
                <w:sz w:val="14"/>
                <w:szCs w:val="14"/>
              </w:rPr>
              <w:t>、トレッビアーノ</w:t>
            </w:r>
            <w:r>
              <w:rPr>
                <w:rFonts w:hint="eastAsia"/>
                <w:sz w:val="14"/>
                <w:szCs w:val="14"/>
              </w:rPr>
              <w:t xml:space="preserve"> </w:t>
            </w:r>
            <w:r>
              <w:rPr>
                <w:rFonts w:hint="eastAsia"/>
                <w:sz w:val="14"/>
                <w:szCs w:val="14"/>
              </w:rPr>
              <w:t>モデネーゼ</w:t>
            </w:r>
            <w:r>
              <w:rPr>
                <w:rFonts w:hint="eastAsia"/>
                <w:sz w:val="14"/>
                <w:szCs w:val="14"/>
              </w:rPr>
              <w:t>40</w:t>
            </w:r>
            <w:r>
              <w:rPr>
                <w:rFonts w:hint="eastAsia"/>
                <w:sz w:val="14"/>
                <w:szCs w:val="14"/>
              </w:rPr>
              <w:t>％、樹齢</w:t>
            </w:r>
            <w:r>
              <w:rPr>
                <w:rFonts w:hint="eastAsia"/>
                <w:sz w:val="14"/>
                <w:szCs w:val="14"/>
              </w:rPr>
              <w:t>30</w:t>
            </w:r>
            <w:r>
              <w:rPr>
                <w:sz w:val="14"/>
                <w:szCs w:val="14"/>
              </w:rPr>
              <w:t>~40</w:t>
            </w:r>
            <w:r>
              <w:rPr>
                <w:rFonts w:hint="eastAsia"/>
                <w:sz w:val="14"/>
                <w:szCs w:val="14"/>
              </w:rPr>
              <w:t>年。</w:t>
            </w:r>
          </w:p>
          <w:p w14:paraId="2A049CEF" w14:textId="77777777" w:rsidR="00317E24" w:rsidRDefault="00317E24" w:rsidP="006F21E8">
            <w:pPr>
              <w:jc w:val="left"/>
              <w:rPr>
                <w:sz w:val="14"/>
                <w:szCs w:val="14"/>
              </w:rPr>
            </w:pPr>
            <w:r>
              <w:rPr>
                <w:rFonts w:hint="eastAsia"/>
                <w:sz w:val="14"/>
                <w:szCs w:val="14"/>
              </w:rPr>
              <w:t>ボローニャ側にあるブドウ畑。完熟したモスカートは除梗し、潰さずに</w:t>
            </w:r>
            <w:r>
              <w:rPr>
                <w:rFonts w:hint="eastAsia"/>
                <w:sz w:val="14"/>
                <w:szCs w:val="14"/>
              </w:rPr>
              <w:t>2</w:t>
            </w:r>
            <w:r>
              <w:rPr>
                <w:rFonts w:hint="eastAsia"/>
                <w:sz w:val="14"/>
                <w:szCs w:val="14"/>
              </w:rPr>
              <w:t>日間マセレーション。あとからプレスしたモデネーゼのモストを加え、そのままの状態で</w:t>
            </w:r>
            <w:r>
              <w:rPr>
                <w:rFonts w:hint="eastAsia"/>
                <w:sz w:val="14"/>
                <w:szCs w:val="14"/>
              </w:rPr>
              <w:t>4</w:t>
            </w:r>
            <w:r>
              <w:rPr>
                <w:sz w:val="14"/>
                <w:szCs w:val="14"/>
              </w:rPr>
              <w:t>5</w:t>
            </w:r>
            <w:r>
              <w:rPr>
                <w:rFonts w:hint="eastAsia"/>
                <w:sz w:val="14"/>
                <w:szCs w:val="14"/>
              </w:rPr>
              <w:t>日。圧搾し</w:t>
            </w:r>
            <w:r>
              <w:rPr>
                <w:rFonts w:hint="eastAsia"/>
                <w:sz w:val="14"/>
                <w:szCs w:val="14"/>
              </w:rPr>
              <w:t>6</w:t>
            </w:r>
            <w:r>
              <w:rPr>
                <w:rFonts w:hint="eastAsia"/>
                <w:sz w:val="14"/>
                <w:szCs w:val="14"/>
              </w:rPr>
              <w:t>カ月の熟成。ボトル詰め後</w:t>
            </w:r>
            <w:r>
              <w:rPr>
                <w:rFonts w:hint="eastAsia"/>
                <w:sz w:val="14"/>
                <w:szCs w:val="14"/>
              </w:rPr>
              <w:t>6</w:t>
            </w:r>
            <w:r>
              <w:rPr>
                <w:rFonts w:hint="eastAsia"/>
                <w:sz w:val="14"/>
                <w:szCs w:val="14"/>
              </w:rPr>
              <w:t>カ月の熟成。モスカートの果皮の持つポテンシャルを意識したワイン。</w:t>
            </w:r>
          </w:p>
        </w:tc>
      </w:tr>
    </w:tbl>
    <w:p w14:paraId="4D9FFA84" w14:textId="73CB8DF4" w:rsidR="0077323E" w:rsidRPr="00C14695" w:rsidRDefault="0077323E" w:rsidP="0077323E">
      <w:pPr>
        <w:jc w:val="left"/>
        <w:rPr>
          <w:rFonts w:cs="ＭＳ ゴシック"/>
          <w:b/>
          <w:sz w:val="32"/>
          <w:szCs w:val="21"/>
          <w:u w:val="single"/>
          <w:lang w:val="it-IT"/>
        </w:rPr>
      </w:pPr>
      <w:r>
        <w:rPr>
          <w:rFonts w:cs="ＭＳ ゴシック"/>
          <w:b/>
          <w:sz w:val="32"/>
          <w:szCs w:val="21"/>
          <w:u w:val="single"/>
          <w:lang w:val="it-IT"/>
        </w:rPr>
        <w:t>Cascina Fornace</w:t>
      </w:r>
      <w:r w:rsidRPr="00A754D2">
        <w:rPr>
          <w:rFonts w:cs="ＭＳ ゴシック"/>
          <w:sz w:val="22"/>
          <w:szCs w:val="22"/>
          <w:u w:val="single"/>
        </w:rPr>
        <w:t xml:space="preserve"> </w:t>
      </w:r>
      <w:r>
        <w:rPr>
          <w:rFonts w:cs="ＭＳ ゴシック" w:hint="eastAsia"/>
          <w:sz w:val="18"/>
          <w:szCs w:val="18"/>
          <w:u w:val="single"/>
        </w:rPr>
        <w:t>カッシーナ</w:t>
      </w:r>
      <w:r>
        <w:rPr>
          <w:rFonts w:cs="ＭＳ ゴシック" w:hint="eastAsia"/>
          <w:sz w:val="18"/>
          <w:szCs w:val="18"/>
          <w:u w:val="single"/>
        </w:rPr>
        <w:t xml:space="preserve"> </w:t>
      </w:r>
      <w:r>
        <w:rPr>
          <w:rFonts w:cs="ＭＳ ゴシック" w:hint="eastAsia"/>
          <w:sz w:val="18"/>
          <w:szCs w:val="18"/>
          <w:u w:val="single"/>
        </w:rPr>
        <w:t>フォルナーチェ</w:t>
      </w:r>
      <w:r>
        <w:rPr>
          <w:rFonts w:cs="ＭＳ ゴシック" w:hint="eastAsia"/>
          <w:sz w:val="16"/>
          <w:szCs w:val="16"/>
          <w:u w:val="single"/>
          <w:lang w:val="it-IT"/>
        </w:rPr>
        <w:t xml:space="preserve">                                         </w:t>
      </w:r>
      <w:r w:rsidRPr="00D8390E">
        <w:rPr>
          <w:rFonts w:cs="ＭＳ ゴシック"/>
          <w:sz w:val="16"/>
          <w:szCs w:val="16"/>
          <w:u w:val="single"/>
          <w:lang w:val="it-IT"/>
        </w:rPr>
        <w:t xml:space="preserve"> </w:t>
      </w:r>
      <w:r>
        <w:rPr>
          <w:rFonts w:cs="ＭＳ ゴシック" w:hint="eastAsia"/>
          <w:sz w:val="16"/>
          <w:szCs w:val="16"/>
          <w:u w:val="single"/>
          <w:lang w:val="it-IT"/>
        </w:rPr>
        <w:t>ピエモンテークネオーサントステーファノ</w:t>
      </w:r>
      <w:r>
        <w:rPr>
          <w:rFonts w:cs="ＭＳ ゴシック" w:hint="eastAsia"/>
          <w:sz w:val="16"/>
          <w:szCs w:val="16"/>
          <w:u w:val="single"/>
          <w:lang w:val="it-IT"/>
        </w:rPr>
        <w:t xml:space="preserve"> </w:t>
      </w:r>
      <w:r>
        <w:rPr>
          <w:rFonts w:cs="ＭＳ ゴシック" w:hint="eastAsia"/>
          <w:sz w:val="16"/>
          <w:szCs w:val="16"/>
          <w:u w:val="single"/>
          <w:lang w:val="it-IT"/>
        </w:rPr>
        <w:t>ロエーロ</w:t>
      </w:r>
    </w:p>
    <w:tbl>
      <w:tblPr>
        <w:tblStyle w:val="11"/>
        <w:tblW w:w="5000" w:type="pct"/>
        <w:tblLayout w:type="fixed"/>
        <w:tblLook w:val="04A0" w:firstRow="1" w:lastRow="0" w:firstColumn="1" w:lastColumn="0" w:noHBand="0" w:noVBand="1"/>
      </w:tblPr>
      <w:tblGrid>
        <w:gridCol w:w="2552"/>
        <w:gridCol w:w="849"/>
        <w:gridCol w:w="851"/>
        <w:gridCol w:w="991"/>
        <w:gridCol w:w="1278"/>
        <w:gridCol w:w="4251"/>
      </w:tblGrid>
      <w:tr w:rsidR="0077323E" w:rsidRPr="004A52C4" w14:paraId="1EB1B124" w14:textId="77777777" w:rsidTr="00AE2ED7">
        <w:trPr>
          <w:trHeight w:val="156"/>
        </w:trPr>
        <w:tc>
          <w:tcPr>
            <w:tcW w:w="1185" w:type="pct"/>
          </w:tcPr>
          <w:p w14:paraId="0D5A6928" w14:textId="77777777" w:rsidR="0077323E" w:rsidRPr="004A52C4" w:rsidRDefault="0077323E" w:rsidP="006F21E8">
            <w:pPr>
              <w:jc w:val="center"/>
              <w:rPr>
                <w:sz w:val="14"/>
                <w:szCs w:val="18"/>
                <w:lang w:val="it-IT"/>
              </w:rPr>
            </w:pPr>
            <w:r w:rsidRPr="00D8390E">
              <w:rPr>
                <w:sz w:val="14"/>
                <w:szCs w:val="18"/>
                <w:lang w:val="it-IT"/>
              </w:rPr>
              <w:t>ワイン名</w:t>
            </w:r>
          </w:p>
        </w:tc>
        <w:tc>
          <w:tcPr>
            <w:tcW w:w="394" w:type="pct"/>
          </w:tcPr>
          <w:p w14:paraId="6080D6C8" w14:textId="77777777" w:rsidR="0077323E" w:rsidRPr="00EF25D2" w:rsidRDefault="0077323E" w:rsidP="006F21E8">
            <w:pPr>
              <w:jc w:val="center"/>
              <w:rPr>
                <w:sz w:val="12"/>
                <w:szCs w:val="18"/>
                <w:lang w:val="it-IT"/>
              </w:rPr>
            </w:pPr>
            <w:r w:rsidRPr="00D8390E">
              <w:rPr>
                <w:sz w:val="12"/>
                <w:szCs w:val="18"/>
                <w:lang w:val="it-IT"/>
              </w:rPr>
              <w:t>ヴィンテージ</w:t>
            </w:r>
          </w:p>
        </w:tc>
        <w:tc>
          <w:tcPr>
            <w:tcW w:w="395" w:type="pct"/>
          </w:tcPr>
          <w:p w14:paraId="49BC99C9" w14:textId="77777777" w:rsidR="0077323E" w:rsidRPr="004A52C4" w:rsidRDefault="0077323E" w:rsidP="006F21E8">
            <w:pPr>
              <w:jc w:val="center"/>
              <w:rPr>
                <w:sz w:val="14"/>
                <w:szCs w:val="18"/>
                <w:lang w:val="it-IT"/>
              </w:rPr>
            </w:pPr>
            <w:r w:rsidRPr="00D8390E">
              <w:rPr>
                <w:sz w:val="14"/>
                <w:szCs w:val="18"/>
                <w:lang w:val="it-IT"/>
              </w:rPr>
              <w:t>種類</w:t>
            </w:r>
            <w:r>
              <w:rPr>
                <w:rFonts w:hint="eastAsia"/>
                <w:sz w:val="14"/>
                <w:szCs w:val="18"/>
                <w:lang w:val="it-IT"/>
              </w:rPr>
              <w:t>/</w:t>
            </w:r>
            <w:r>
              <w:rPr>
                <w:rFonts w:hint="eastAsia"/>
                <w:sz w:val="14"/>
                <w:szCs w:val="18"/>
                <w:lang w:val="it-IT"/>
              </w:rPr>
              <w:t>タイプ</w:t>
            </w:r>
          </w:p>
        </w:tc>
        <w:tc>
          <w:tcPr>
            <w:tcW w:w="460" w:type="pct"/>
          </w:tcPr>
          <w:p w14:paraId="636499C5" w14:textId="77777777" w:rsidR="0077323E" w:rsidRPr="004A52C4" w:rsidRDefault="0077323E" w:rsidP="006F21E8">
            <w:pPr>
              <w:jc w:val="center"/>
              <w:rPr>
                <w:sz w:val="14"/>
                <w:szCs w:val="18"/>
                <w:lang w:val="it-IT"/>
              </w:rPr>
            </w:pPr>
            <w:r w:rsidRPr="00D8390E">
              <w:rPr>
                <w:sz w:val="14"/>
                <w:szCs w:val="18"/>
                <w:lang w:val="it-IT"/>
              </w:rPr>
              <w:t>容量</w:t>
            </w:r>
            <w:r>
              <w:rPr>
                <w:rFonts w:hint="eastAsia"/>
                <w:sz w:val="14"/>
                <w:szCs w:val="18"/>
                <w:lang w:val="it-IT"/>
              </w:rPr>
              <w:t>/</w:t>
            </w:r>
            <w:r>
              <w:rPr>
                <w:rFonts w:hint="eastAsia"/>
                <w:sz w:val="14"/>
                <w:szCs w:val="18"/>
                <w:lang w:val="it-IT"/>
              </w:rPr>
              <w:t>入荷数</w:t>
            </w:r>
          </w:p>
        </w:tc>
        <w:tc>
          <w:tcPr>
            <w:tcW w:w="593" w:type="pct"/>
          </w:tcPr>
          <w:p w14:paraId="256C0E08" w14:textId="77777777" w:rsidR="0077323E" w:rsidRDefault="0077323E" w:rsidP="006F21E8">
            <w:pPr>
              <w:jc w:val="center"/>
              <w:rPr>
                <w:sz w:val="14"/>
                <w:szCs w:val="18"/>
                <w:lang w:val="it-IT"/>
              </w:rPr>
            </w:pPr>
            <w:r w:rsidRPr="00D8390E">
              <w:rPr>
                <w:sz w:val="14"/>
                <w:szCs w:val="18"/>
                <w:lang w:val="it-IT"/>
              </w:rPr>
              <w:t>上代（税別）</w:t>
            </w:r>
          </w:p>
        </w:tc>
        <w:tc>
          <w:tcPr>
            <w:tcW w:w="1973" w:type="pct"/>
          </w:tcPr>
          <w:p w14:paraId="3D631F39" w14:textId="77777777" w:rsidR="0077323E" w:rsidRPr="004A52C4" w:rsidRDefault="0077323E" w:rsidP="006F21E8">
            <w:pPr>
              <w:jc w:val="center"/>
              <w:rPr>
                <w:sz w:val="14"/>
                <w:szCs w:val="18"/>
                <w:lang w:val="it-IT"/>
              </w:rPr>
            </w:pPr>
            <w:r w:rsidRPr="00D8390E">
              <w:rPr>
                <w:sz w:val="14"/>
                <w:szCs w:val="18"/>
                <w:lang w:val="it-IT"/>
              </w:rPr>
              <w:t>メモ</w:t>
            </w:r>
          </w:p>
        </w:tc>
      </w:tr>
      <w:tr w:rsidR="0077323E" w:rsidRPr="00E148D9" w14:paraId="1C4280F7" w14:textId="77777777" w:rsidTr="00AE2ED7">
        <w:trPr>
          <w:trHeight w:val="960"/>
        </w:trPr>
        <w:tc>
          <w:tcPr>
            <w:tcW w:w="1185" w:type="pct"/>
          </w:tcPr>
          <w:p w14:paraId="21E566FB" w14:textId="77777777" w:rsidR="0077323E" w:rsidRDefault="0077323E" w:rsidP="006F21E8">
            <w:pPr>
              <w:jc w:val="left"/>
              <w:rPr>
                <w:b/>
                <w:bCs/>
                <w:szCs w:val="21"/>
                <w:lang w:val="it-IT"/>
              </w:rPr>
            </w:pPr>
            <w:r>
              <w:rPr>
                <w:rFonts w:hint="eastAsia"/>
                <w:b/>
                <w:bCs/>
                <w:szCs w:val="21"/>
                <w:lang w:val="it-IT"/>
              </w:rPr>
              <w:t>Arneis</w:t>
            </w:r>
            <w:r>
              <w:rPr>
                <w:rFonts w:hint="eastAsia"/>
                <w:b/>
                <w:bCs/>
                <w:szCs w:val="21"/>
                <w:lang w:val="it-IT"/>
              </w:rPr>
              <w:t>“</w:t>
            </w:r>
            <w:r>
              <w:rPr>
                <w:rFonts w:hint="eastAsia"/>
                <w:b/>
                <w:bCs/>
                <w:szCs w:val="21"/>
                <w:lang w:val="it-IT"/>
              </w:rPr>
              <w:t>Desaia</w:t>
            </w:r>
            <w:r>
              <w:rPr>
                <w:rFonts w:hint="eastAsia"/>
                <w:b/>
                <w:bCs/>
                <w:szCs w:val="21"/>
                <w:lang w:val="it-IT"/>
              </w:rPr>
              <w:t>”</w:t>
            </w:r>
            <w:r>
              <w:rPr>
                <w:rFonts w:hint="eastAsia"/>
                <w:b/>
                <w:bCs/>
                <w:szCs w:val="21"/>
                <w:lang w:val="it-IT"/>
              </w:rPr>
              <w:t xml:space="preserve"> </w:t>
            </w:r>
          </w:p>
          <w:p w14:paraId="78AC67CC" w14:textId="77777777" w:rsidR="0077323E" w:rsidRPr="008A70C5" w:rsidRDefault="0077323E" w:rsidP="006F21E8">
            <w:pPr>
              <w:jc w:val="left"/>
              <w:rPr>
                <w:sz w:val="16"/>
                <w:szCs w:val="16"/>
                <w:lang w:val="it-IT"/>
              </w:rPr>
            </w:pPr>
            <w:r w:rsidRPr="008A70C5">
              <w:rPr>
                <w:rFonts w:hint="eastAsia"/>
                <w:sz w:val="16"/>
                <w:szCs w:val="16"/>
                <w:lang w:val="it-IT"/>
              </w:rPr>
              <w:t>アルネイズ“デザヤ”</w:t>
            </w:r>
            <w:r w:rsidRPr="008A70C5">
              <w:rPr>
                <w:rFonts w:hint="eastAsia"/>
                <w:sz w:val="16"/>
                <w:szCs w:val="16"/>
                <w:lang w:val="it-IT"/>
              </w:rPr>
              <w:t xml:space="preserve"> </w:t>
            </w:r>
          </w:p>
          <w:p w14:paraId="0916FB4B" w14:textId="2DD90DC7" w:rsidR="0077323E" w:rsidRDefault="00221CC1" w:rsidP="006F21E8">
            <w:pPr>
              <w:jc w:val="left"/>
              <w:rPr>
                <w:b/>
                <w:bCs/>
                <w:szCs w:val="21"/>
                <w:lang w:val="it-IT"/>
              </w:rPr>
            </w:pPr>
            <w:r w:rsidRPr="00D615D8">
              <w:rPr>
                <w:rFonts w:ascii="HGP創英角ｺﾞｼｯｸUB" w:eastAsia="HGP創英角ｺﾞｼｯｸUB" w:hAnsi="HGP創英角ｺﾞｼｯｸUB" w:hint="eastAsia"/>
                <w:bCs/>
                <w:color w:val="00B050"/>
                <w:sz w:val="16"/>
              </w:rPr>
              <w:t>≪</w:t>
            </w:r>
            <w:r>
              <w:rPr>
                <w:rFonts w:ascii="HGP創英角ｺﾞｼｯｸUB" w:eastAsia="HGP創英角ｺﾞｼｯｸUB" w:hAnsi="HGP創英角ｺﾞｼｯｸUB" w:hint="eastAsia"/>
                <w:bCs/>
                <w:color w:val="00B050"/>
                <w:sz w:val="16"/>
              </w:rPr>
              <w:t>新ヴィンテージ</w:t>
            </w:r>
            <w:r w:rsidRPr="00D615D8">
              <w:rPr>
                <w:rFonts w:ascii="HGP創英角ｺﾞｼｯｸUB" w:eastAsia="HGP創英角ｺﾞｼｯｸUB" w:hAnsi="HGP創英角ｺﾞｼｯｸUB" w:hint="eastAsia"/>
                <w:bCs/>
                <w:color w:val="00B050"/>
                <w:sz w:val="16"/>
              </w:rPr>
              <w:t>≫</w:t>
            </w:r>
          </w:p>
        </w:tc>
        <w:tc>
          <w:tcPr>
            <w:tcW w:w="394" w:type="pct"/>
            <w:vAlign w:val="center"/>
          </w:tcPr>
          <w:p w14:paraId="51B31B3A" w14:textId="2E81CFD0" w:rsidR="0077323E" w:rsidRPr="004D395D" w:rsidRDefault="0077323E" w:rsidP="006F21E8">
            <w:pPr>
              <w:jc w:val="center"/>
              <w:rPr>
                <w:b/>
                <w:sz w:val="18"/>
                <w:lang w:val="it-IT"/>
              </w:rPr>
            </w:pPr>
            <w:r w:rsidRPr="004D395D">
              <w:rPr>
                <w:rFonts w:hint="eastAsia"/>
                <w:b/>
                <w:sz w:val="18"/>
                <w:lang w:val="it-IT"/>
              </w:rPr>
              <w:t>20</w:t>
            </w:r>
            <w:r>
              <w:rPr>
                <w:rFonts w:hint="eastAsia"/>
                <w:b/>
                <w:sz w:val="18"/>
                <w:lang w:val="it-IT"/>
              </w:rPr>
              <w:t>2</w:t>
            </w:r>
            <w:r w:rsidR="00221CC1">
              <w:rPr>
                <w:rFonts w:hint="eastAsia"/>
                <w:b/>
                <w:sz w:val="18"/>
                <w:lang w:val="it-IT"/>
              </w:rPr>
              <w:t>1</w:t>
            </w:r>
          </w:p>
        </w:tc>
        <w:tc>
          <w:tcPr>
            <w:tcW w:w="395" w:type="pct"/>
            <w:vAlign w:val="center"/>
          </w:tcPr>
          <w:p w14:paraId="5F2855A3" w14:textId="718A56F3" w:rsidR="0077323E" w:rsidRPr="00695E11" w:rsidRDefault="0077323E" w:rsidP="006F21E8">
            <w:pPr>
              <w:jc w:val="center"/>
              <w:rPr>
                <w:sz w:val="16"/>
                <w:szCs w:val="16"/>
              </w:rPr>
            </w:pPr>
            <w:r w:rsidRPr="00695E11">
              <w:rPr>
                <w:rFonts w:hint="eastAsia"/>
                <w:sz w:val="16"/>
                <w:szCs w:val="16"/>
              </w:rPr>
              <w:t>白</w:t>
            </w:r>
            <w:r w:rsidR="0063672C">
              <w:rPr>
                <w:rFonts w:hint="eastAsia"/>
                <w:sz w:val="16"/>
                <w:szCs w:val="16"/>
              </w:rPr>
              <w:t>淡</w:t>
            </w:r>
          </w:p>
        </w:tc>
        <w:tc>
          <w:tcPr>
            <w:tcW w:w="460" w:type="pct"/>
            <w:vAlign w:val="center"/>
          </w:tcPr>
          <w:p w14:paraId="296A38B1" w14:textId="77777777" w:rsidR="0077323E" w:rsidRPr="00FF4FAA" w:rsidRDefault="0077323E" w:rsidP="006F21E8">
            <w:pPr>
              <w:jc w:val="center"/>
              <w:rPr>
                <w:b/>
                <w:sz w:val="16"/>
                <w:szCs w:val="16"/>
              </w:rPr>
            </w:pPr>
            <w:r w:rsidRPr="00F40662">
              <w:rPr>
                <w:rFonts w:hint="eastAsia"/>
                <w:b/>
                <w:sz w:val="16"/>
                <w:szCs w:val="16"/>
              </w:rPr>
              <w:t>750</w:t>
            </w:r>
            <w:r w:rsidRPr="00F40662">
              <w:rPr>
                <w:rFonts w:hint="eastAsia"/>
                <w:b/>
                <w:sz w:val="16"/>
                <w:szCs w:val="16"/>
              </w:rPr>
              <w:t>ｍ</w:t>
            </w:r>
            <w:r w:rsidRPr="00583E39">
              <w:rPr>
                <w:rFonts w:hint="eastAsia"/>
                <w:sz w:val="16"/>
                <w:szCs w:val="16"/>
              </w:rPr>
              <w:t>ｌ</w:t>
            </w:r>
          </w:p>
        </w:tc>
        <w:tc>
          <w:tcPr>
            <w:tcW w:w="593" w:type="pct"/>
            <w:vAlign w:val="center"/>
          </w:tcPr>
          <w:p w14:paraId="6B0D960C" w14:textId="457BE6B4" w:rsidR="0077323E" w:rsidRPr="0044664F" w:rsidRDefault="0077323E" w:rsidP="006F21E8">
            <w:pPr>
              <w:jc w:val="center"/>
              <w:rPr>
                <w:b/>
                <w:color w:val="000000" w:themeColor="text1"/>
                <w:sz w:val="18"/>
              </w:rPr>
            </w:pPr>
            <w:r w:rsidRPr="0044664F">
              <w:rPr>
                <w:rFonts w:hint="eastAsia"/>
                <w:b/>
                <w:color w:val="000000" w:themeColor="text1"/>
                <w:sz w:val="18"/>
              </w:rPr>
              <w:t>￥</w:t>
            </w:r>
            <w:r w:rsidR="00221CC1">
              <w:rPr>
                <w:rFonts w:hint="eastAsia"/>
                <w:b/>
                <w:color w:val="000000" w:themeColor="text1"/>
                <w:sz w:val="18"/>
              </w:rPr>
              <w:t>4</w:t>
            </w:r>
            <w:r w:rsidRPr="0044664F">
              <w:rPr>
                <w:rFonts w:hint="eastAsia"/>
                <w:b/>
                <w:color w:val="000000" w:themeColor="text1"/>
                <w:sz w:val="18"/>
              </w:rPr>
              <w:t>,</w:t>
            </w:r>
            <w:r w:rsidR="00221CC1">
              <w:rPr>
                <w:rFonts w:hint="eastAsia"/>
                <w:b/>
                <w:color w:val="000000" w:themeColor="text1"/>
                <w:sz w:val="18"/>
              </w:rPr>
              <w:t>2</w:t>
            </w:r>
            <w:r w:rsidRPr="0044664F">
              <w:rPr>
                <w:rFonts w:hint="eastAsia"/>
                <w:b/>
                <w:color w:val="000000" w:themeColor="text1"/>
                <w:sz w:val="18"/>
              </w:rPr>
              <w:t>00</w:t>
            </w:r>
          </w:p>
        </w:tc>
        <w:tc>
          <w:tcPr>
            <w:tcW w:w="1973" w:type="pct"/>
          </w:tcPr>
          <w:p w14:paraId="06B4BAA0" w14:textId="77777777" w:rsidR="00227491" w:rsidRDefault="0077323E" w:rsidP="006F21E8">
            <w:pPr>
              <w:rPr>
                <w:sz w:val="14"/>
                <w:szCs w:val="14"/>
                <w:lang w:val="it-IT"/>
              </w:rPr>
            </w:pPr>
            <w:r w:rsidRPr="00931F2C">
              <w:rPr>
                <w:rFonts w:hint="eastAsia"/>
                <w:sz w:val="14"/>
                <w:szCs w:val="14"/>
                <w:lang w:val="it-IT"/>
              </w:rPr>
              <w:t>アルネイズ、樹齢</w:t>
            </w:r>
            <w:r w:rsidRPr="00931F2C">
              <w:rPr>
                <w:rFonts w:hint="eastAsia"/>
                <w:sz w:val="14"/>
                <w:szCs w:val="14"/>
                <w:lang w:val="it-IT"/>
              </w:rPr>
              <w:t>45~55</w:t>
            </w:r>
            <w:r w:rsidRPr="00931F2C">
              <w:rPr>
                <w:rFonts w:hint="eastAsia"/>
                <w:sz w:val="14"/>
                <w:szCs w:val="14"/>
                <w:lang w:val="it-IT"/>
              </w:rPr>
              <w:t>年。果皮とともに</w:t>
            </w:r>
            <w:r w:rsidRPr="00931F2C">
              <w:rPr>
                <w:rFonts w:hint="eastAsia"/>
                <w:sz w:val="14"/>
                <w:szCs w:val="14"/>
                <w:lang w:val="it-IT"/>
              </w:rPr>
              <w:t>3</w:t>
            </w:r>
            <w:r w:rsidRPr="00931F2C">
              <w:rPr>
                <w:rFonts w:hint="eastAsia"/>
                <w:sz w:val="14"/>
                <w:szCs w:val="14"/>
                <w:lang w:val="it-IT"/>
              </w:rPr>
              <w:t>日、果房が浮き上がらないようにモストに沈めた状態を保ち、野生酵母による醗酵を促す。圧搾後セメントタンクにて醗酵が継続。木樽にて</w:t>
            </w:r>
            <w:r w:rsidRPr="00931F2C">
              <w:rPr>
                <w:rFonts w:hint="eastAsia"/>
                <w:sz w:val="14"/>
                <w:szCs w:val="14"/>
                <w:lang w:val="it-IT"/>
              </w:rPr>
              <w:t>10</w:t>
            </w:r>
            <w:r w:rsidRPr="00931F2C">
              <w:rPr>
                <w:rFonts w:hint="eastAsia"/>
                <w:sz w:val="14"/>
                <w:szCs w:val="14"/>
                <w:lang w:val="it-IT"/>
              </w:rPr>
              <w:t>カ月、ボトル詰め後</w:t>
            </w:r>
            <w:r w:rsidRPr="00931F2C">
              <w:rPr>
                <w:rFonts w:hint="eastAsia"/>
                <w:sz w:val="14"/>
                <w:szCs w:val="14"/>
                <w:lang w:val="it-IT"/>
              </w:rPr>
              <w:t>24</w:t>
            </w:r>
            <w:r w:rsidRPr="00931F2C">
              <w:rPr>
                <w:rFonts w:hint="eastAsia"/>
                <w:sz w:val="14"/>
                <w:szCs w:val="14"/>
                <w:lang w:val="it-IT"/>
              </w:rPr>
              <w:t>か月熟成。</w:t>
            </w:r>
          </w:p>
          <w:p w14:paraId="03422999" w14:textId="2D6A0370" w:rsidR="0077323E" w:rsidRPr="00FA7973" w:rsidRDefault="00227491" w:rsidP="00227491">
            <w:pPr>
              <w:ind w:firstLineChars="100" w:firstLine="123"/>
              <w:rPr>
                <w:sz w:val="14"/>
              </w:rPr>
            </w:pPr>
            <w:r w:rsidRPr="00227491">
              <w:rPr>
                <w:sz w:val="14"/>
                <w:szCs w:val="14"/>
                <w:lang w:val="it-IT"/>
              </w:rPr>
              <w:t>2021</w:t>
            </w:r>
            <w:r w:rsidRPr="00227491">
              <w:rPr>
                <w:sz w:val="14"/>
                <w:szCs w:val="14"/>
                <w:lang w:val="it-IT"/>
              </w:rPr>
              <w:t>年は猛暑</w:t>
            </w:r>
            <w:r>
              <w:rPr>
                <w:rFonts w:hint="eastAsia"/>
                <w:sz w:val="14"/>
                <w:szCs w:val="14"/>
                <w:lang w:val="it-IT"/>
              </w:rPr>
              <w:t>でありながら、</w:t>
            </w:r>
            <w:r w:rsidRPr="00227491">
              <w:rPr>
                <w:sz w:val="14"/>
                <w:szCs w:val="14"/>
                <w:lang w:val="it-IT"/>
              </w:rPr>
              <w:t>酸が残った状態で収穫できた特徴的なヴィンテージ。特に酸の低くなりやすいアルネイズ、果実の成熟度も高く酸もある。濃厚で厚みのある酒質に熟成由来の豊かな香り、それでいて</w:t>
            </w:r>
            <w:r w:rsidRPr="00227491">
              <w:rPr>
                <w:sz w:val="14"/>
                <w:szCs w:val="14"/>
                <w:lang w:val="it-IT"/>
              </w:rPr>
              <w:t>1</w:t>
            </w:r>
            <w:r w:rsidRPr="00227491">
              <w:rPr>
                <w:sz w:val="14"/>
                <w:szCs w:val="14"/>
                <w:lang w:val="it-IT"/>
              </w:rPr>
              <w:t>本線の通った立体的な酸。今まで以上に余韻の長さを感じていただける素晴らしい味わい。</w:t>
            </w:r>
          </w:p>
        </w:tc>
      </w:tr>
      <w:tr w:rsidR="00216EAC" w:rsidRPr="00E148D9" w14:paraId="6B21D6BC" w14:textId="77777777" w:rsidTr="00AE2ED7">
        <w:trPr>
          <w:trHeight w:val="960"/>
        </w:trPr>
        <w:tc>
          <w:tcPr>
            <w:tcW w:w="1185" w:type="pct"/>
          </w:tcPr>
          <w:p w14:paraId="3D849170" w14:textId="77777777" w:rsidR="00216EAC" w:rsidRPr="007B0ECC" w:rsidRDefault="00216EAC" w:rsidP="00216EAC">
            <w:pPr>
              <w:jc w:val="left"/>
              <w:rPr>
                <w:b/>
                <w:lang w:val="it-IT"/>
              </w:rPr>
            </w:pPr>
            <w:r w:rsidRPr="007B0ECC">
              <w:rPr>
                <w:b/>
                <w:lang w:val="it-IT"/>
              </w:rPr>
              <w:t>Roero Riserva”SREJA”</w:t>
            </w:r>
          </w:p>
          <w:p w14:paraId="21CC4A0F" w14:textId="77777777" w:rsidR="00216EAC" w:rsidRDefault="00216EAC" w:rsidP="00216EAC">
            <w:pPr>
              <w:jc w:val="left"/>
              <w:rPr>
                <w:b/>
                <w:sz w:val="16"/>
              </w:rPr>
            </w:pPr>
            <w:r w:rsidRPr="00856494">
              <w:rPr>
                <w:rFonts w:hint="eastAsia"/>
                <w:bCs/>
                <w:sz w:val="16"/>
              </w:rPr>
              <w:t>ロエーロ</w:t>
            </w:r>
            <w:r w:rsidRPr="00856494">
              <w:rPr>
                <w:rFonts w:hint="eastAsia"/>
                <w:bCs/>
                <w:sz w:val="16"/>
              </w:rPr>
              <w:t xml:space="preserve"> </w:t>
            </w:r>
            <w:r w:rsidRPr="00856494">
              <w:rPr>
                <w:rFonts w:hint="eastAsia"/>
                <w:bCs/>
                <w:sz w:val="16"/>
              </w:rPr>
              <w:t>リゼルヴァ“スレイヤ”</w:t>
            </w:r>
            <w:r>
              <w:rPr>
                <w:rFonts w:hint="eastAsia"/>
                <w:b/>
                <w:sz w:val="16"/>
              </w:rPr>
              <w:t xml:space="preserve"> </w:t>
            </w:r>
            <w:r>
              <w:rPr>
                <w:rFonts w:hint="eastAsia"/>
                <w:bCs/>
                <w:sz w:val="16"/>
              </w:rPr>
              <w:t>DOCG</w:t>
            </w:r>
          </w:p>
          <w:p w14:paraId="30BB53D9" w14:textId="3541E928" w:rsidR="00216EAC" w:rsidRPr="007B0ECC" w:rsidRDefault="00216EAC" w:rsidP="00216EAC">
            <w:pPr>
              <w:jc w:val="left"/>
              <w:rPr>
                <w:rFonts w:ascii="Segoe UI Symbol" w:hAnsi="Segoe UI Symbol" w:cs="Segoe UI Symbol"/>
                <w:b/>
                <w:color w:val="00B050"/>
                <w:lang w:val="it-IT"/>
              </w:rPr>
            </w:pPr>
            <w:r w:rsidRPr="00D615D8">
              <w:rPr>
                <w:rFonts w:ascii="HGP創英角ｺﾞｼｯｸUB" w:eastAsia="HGP創英角ｺﾞｼｯｸUB" w:hAnsi="HGP創英角ｺﾞｼｯｸUB" w:hint="eastAsia"/>
                <w:bCs/>
                <w:color w:val="00B050"/>
                <w:sz w:val="16"/>
              </w:rPr>
              <w:t>≪</w:t>
            </w:r>
            <w:r>
              <w:rPr>
                <w:rFonts w:ascii="HGP創英角ｺﾞｼｯｸUB" w:eastAsia="HGP創英角ｺﾞｼｯｸUB" w:hAnsi="HGP創英角ｺﾞｼｯｸUB" w:hint="eastAsia"/>
                <w:bCs/>
                <w:color w:val="00B050"/>
                <w:sz w:val="16"/>
              </w:rPr>
              <w:t>新ヴィンテージ</w:t>
            </w:r>
            <w:r w:rsidRPr="00D615D8">
              <w:rPr>
                <w:rFonts w:ascii="HGP創英角ｺﾞｼｯｸUB" w:eastAsia="HGP創英角ｺﾞｼｯｸUB" w:hAnsi="HGP創英角ｺﾞｼｯｸUB" w:hint="eastAsia"/>
                <w:bCs/>
                <w:color w:val="00B050"/>
                <w:sz w:val="16"/>
              </w:rPr>
              <w:t>≫</w:t>
            </w:r>
          </w:p>
        </w:tc>
        <w:tc>
          <w:tcPr>
            <w:tcW w:w="394" w:type="pct"/>
            <w:vAlign w:val="center"/>
          </w:tcPr>
          <w:p w14:paraId="1D8C847A" w14:textId="3C9A76DA" w:rsidR="00216EAC" w:rsidRPr="004D395D" w:rsidRDefault="00216EAC" w:rsidP="00216EAC">
            <w:pPr>
              <w:jc w:val="center"/>
              <w:rPr>
                <w:b/>
                <w:sz w:val="18"/>
                <w:lang w:val="it-IT"/>
              </w:rPr>
            </w:pPr>
            <w:r w:rsidRPr="00B901CF">
              <w:rPr>
                <w:rFonts w:hint="eastAsia"/>
                <w:b/>
                <w:sz w:val="18"/>
                <w:lang w:val="it-IT"/>
              </w:rPr>
              <w:t>2</w:t>
            </w:r>
            <w:r w:rsidRPr="00B901CF">
              <w:rPr>
                <w:b/>
                <w:sz w:val="18"/>
                <w:lang w:val="it-IT"/>
              </w:rPr>
              <w:t>01</w:t>
            </w:r>
            <w:r>
              <w:rPr>
                <w:rFonts w:hint="eastAsia"/>
                <w:b/>
                <w:sz w:val="18"/>
                <w:lang w:val="it-IT"/>
              </w:rPr>
              <w:t>8</w:t>
            </w:r>
          </w:p>
        </w:tc>
        <w:tc>
          <w:tcPr>
            <w:tcW w:w="395" w:type="pct"/>
            <w:vAlign w:val="center"/>
          </w:tcPr>
          <w:p w14:paraId="32C2EB3A" w14:textId="0CCE6270" w:rsidR="00216EAC" w:rsidRPr="00695E11" w:rsidRDefault="00216EAC" w:rsidP="00216EAC">
            <w:pPr>
              <w:jc w:val="center"/>
              <w:rPr>
                <w:sz w:val="16"/>
                <w:szCs w:val="16"/>
              </w:rPr>
            </w:pPr>
            <w:r w:rsidRPr="00B901CF">
              <w:rPr>
                <w:rFonts w:hint="eastAsia"/>
                <w:sz w:val="18"/>
                <w:szCs w:val="21"/>
              </w:rPr>
              <w:t>赤</w:t>
            </w:r>
          </w:p>
        </w:tc>
        <w:tc>
          <w:tcPr>
            <w:tcW w:w="460" w:type="pct"/>
            <w:vAlign w:val="center"/>
          </w:tcPr>
          <w:p w14:paraId="7AC6DEAB" w14:textId="64A322F9" w:rsidR="00216EAC" w:rsidRPr="00F40662" w:rsidRDefault="00216EAC" w:rsidP="00216EAC">
            <w:pPr>
              <w:jc w:val="center"/>
              <w:rPr>
                <w:b/>
                <w:sz w:val="16"/>
                <w:szCs w:val="16"/>
              </w:rPr>
            </w:pPr>
            <w:r w:rsidRPr="00F40662">
              <w:rPr>
                <w:rFonts w:hint="eastAsia"/>
                <w:b/>
                <w:sz w:val="16"/>
                <w:szCs w:val="16"/>
              </w:rPr>
              <w:t>750</w:t>
            </w:r>
            <w:r w:rsidRPr="00F40662">
              <w:rPr>
                <w:rFonts w:hint="eastAsia"/>
                <w:b/>
                <w:sz w:val="16"/>
                <w:szCs w:val="16"/>
              </w:rPr>
              <w:t>ｍ</w:t>
            </w:r>
            <w:r w:rsidRPr="00583E39">
              <w:rPr>
                <w:rFonts w:hint="eastAsia"/>
                <w:sz w:val="16"/>
                <w:szCs w:val="16"/>
              </w:rPr>
              <w:t>ｌ</w:t>
            </w:r>
          </w:p>
        </w:tc>
        <w:tc>
          <w:tcPr>
            <w:tcW w:w="593" w:type="pct"/>
            <w:vAlign w:val="center"/>
          </w:tcPr>
          <w:p w14:paraId="3A5934B7" w14:textId="6181A4D0" w:rsidR="00216EAC" w:rsidRPr="0044664F" w:rsidRDefault="00216EAC" w:rsidP="00216EAC">
            <w:pPr>
              <w:jc w:val="center"/>
              <w:rPr>
                <w:b/>
                <w:color w:val="000000" w:themeColor="text1"/>
                <w:sz w:val="18"/>
              </w:rPr>
            </w:pPr>
            <w:r w:rsidRPr="003021CF">
              <w:rPr>
                <w:rFonts w:hint="eastAsia"/>
                <w:b/>
                <w:sz w:val="18"/>
              </w:rPr>
              <w:t>￥</w:t>
            </w:r>
            <w:r>
              <w:rPr>
                <w:rFonts w:hint="eastAsia"/>
                <w:b/>
                <w:sz w:val="18"/>
              </w:rPr>
              <w:t>7</w:t>
            </w:r>
            <w:r w:rsidRPr="003021CF">
              <w:rPr>
                <w:rFonts w:hint="eastAsia"/>
                <w:b/>
                <w:sz w:val="18"/>
              </w:rPr>
              <w:t>,</w:t>
            </w:r>
            <w:r>
              <w:rPr>
                <w:rFonts w:hint="eastAsia"/>
                <w:b/>
                <w:sz w:val="18"/>
              </w:rPr>
              <w:t>2</w:t>
            </w:r>
            <w:r w:rsidRPr="003021CF">
              <w:rPr>
                <w:rFonts w:hint="eastAsia"/>
                <w:b/>
                <w:sz w:val="18"/>
              </w:rPr>
              <w:t>00</w:t>
            </w:r>
          </w:p>
        </w:tc>
        <w:tc>
          <w:tcPr>
            <w:tcW w:w="1973" w:type="pct"/>
          </w:tcPr>
          <w:p w14:paraId="0B482E38" w14:textId="459CB127" w:rsidR="00216EAC" w:rsidRPr="00931F2C" w:rsidRDefault="00216EAC" w:rsidP="00216EAC">
            <w:pPr>
              <w:rPr>
                <w:sz w:val="14"/>
                <w:szCs w:val="14"/>
                <w:lang w:val="it-IT"/>
              </w:rPr>
            </w:pPr>
            <w:r>
              <w:rPr>
                <w:rFonts w:hint="eastAsia"/>
                <w:sz w:val="14"/>
                <w:szCs w:val="16"/>
              </w:rPr>
              <w:t>ネッビオーロ、樹齢</w:t>
            </w:r>
            <w:r>
              <w:rPr>
                <w:rFonts w:hint="eastAsia"/>
                <w:sz w:val="14"/>
                <w:szCs w:val="16"/>
              </w:rPr>
              <w:t>6</w:t>
            </w:r>
            <w:r>
              <w:rPr>
                <w:sz w:val="14"/>
                <w:szCs w:val="16"/>
              </w:rPr>
              <w:t>5~70</w:t>
            </w:r>
            <w:r>
              <w:rPr>
                <w:rFonts w:hint="eastAsia"/>
                <w:sz w:val="14"/>
                <w:szCs w:val="16"/>
              </w:rPr>
              <w:t>年</w:t>
            </w:r>
            <w:r>
              <w:rPr>
                <w:rFonts w:hint="eastAsia"/>
                <w:sz w:val="14"/>
              </w:rPr>
              <w:t>、第二次大戦後に植えられた、ロエーロ地域で最も古いネッビオーロの畑。一部ピエ</w:t>
            </w:r>
            <w:r>
              <w:rPr>
                <w:rFonts w:hint="eastAsia"/>
                <w:sz w:val="14"/>
              </w:rPr>
              <w:t xml:space="preserve"> </w:t>
            </w:r>
            <w:r>
              <w:rPr>
                <w:rFonts w:hint="eastAsia"/>
                <w:sz w:val="14"/>
              </w:rPr>
              <w:t>ディ</w:t>
            </w:r>
            <w:r>
              <w:rPr>
                <w:rFonts w:hint="eastAsia"/>
                <w:sz w:val="14"/>
              </w:rPr>
              <w:t xml:space="preserve"> </w:t>
            </w:r>
            <w:r>
              <w:rPr>
                <w:rFonts w:hint="eastAsia"/>
                <w:sz w:val="14"/>
              </w:rPr>
              <w:t>フランコ</w:t>
            </w:r>
            <w:r>
              <w:rPr>
                <w:rFonts w:hint="eastAsia"/>
                <w:sz w:val="14"/>
              </w:rPr>
              <w:t>(</w:t>
            </w:r>
            <w:r>
              <w:rPr>
                <w:rFonts w:hint="eastAsia"/>
                <w:sz w:val="14"/>
              </w:rPr>
              <w:t>自根</w:t>
            </w:r>
            <w:r>
              <w:rPr>
                <w:rFonts w:hint="eastAsia"/>
                <w:sz w:val="14"/>
              </w:rPr>
              <w:t>)</w:t>
            </w:r>
            <w:r>
              <w:rPr>
                <w:rFonts w:hint="eastAsia"/>
                <w:sz w:val="14"/>
              </w:rPr>
              <w:t>の畑</w:t>
            </w:r>
            <w:r>
              <w:rPr>
                <w:rFonts w:hint="eastAsia"/>
                <w:sz w:val="14"/>
                <w:szCs w:val="16"/>
              </w:rPr>
              <w:t>果皮と共に</w:t>
            </w:r>
            <w:r>
              <w:rPr>
                <w:rFonts w:hint="eastAsia"/>
                <w:sz w:val="14"/>
                <w:szCs w:val="16"/>
              </w:rPr>
              <w:t>20</w:t>
            </w:r>
            <w:r>
              <w:rPr>
                <w:rFonts w:hint="eastAsia"/>
                <w:sz w:val="14"/>
                <w:szCs w:val="16"/>
              </w:rPr>
              <w:t>日間、セメントタンクにて醗酵。古バリックにて</w:t>
            </w:r>
            <w:r>
              <w:rPr>
                <w:rFonts w:hint="eastAsia"/>
                <w:sz w:val="14"/>
                <w:szCs w:val="16"/>
              </w:rPr>
              <w:t>3</w:t>
            </w:r>
            <w:r>
              <w:rPr>
                <w:rFonts w:hint="eastAsia"/>
                <w:sz w:val="14"/>
                <w:szCs w:val="16"/>
              </w:rPr>
              <w:t>年間、ボトル詰め後</w:t>
            </w:r>
            <w:r>
              <w:rPr>
                <w:rFonts w:hint="eastAsia"/>
                <w:sz w:val="14"/>
                <w:szCs w:val="16"/>
              </w:rPr>
              <w:t>2</w:t>
            </w:r>
            <w:r>
              <w:rPr>
                <w:rFonts w:hint="eastAsia"/>
                <w:sz w:val="14"/>
                <w:szCs w:val="16"/>
              </w:rPr>
              <w:t>年間の熟成。強烈な砂質、石灰質を持つスレイヤの畑。ロエーロの特徴ともいえる砂質のネッビオーロから感じる繊細さ、薫り高さ。魅力とポテンシャルを持ったワイン。</w:t>
            </w:r>
          </w:p>
        </w:tc>
      </w:tr>
      <w:tr w:rsidR="00221CC1" w:rsidRPr="00E148D9" w14:paraId="379033F7" w14:textId="77777777" w:rsidTr="00AE2ED7">
        <w:trPr>
          <w:trHeight w:val="960"/>
        </w:trPr>
        <w:tc>
          <w:tcPr>
            <w:tcW w:w="1185" w:type="pct"/>
          </w:tcPr>
          <w:p w14:paraId="197F76BE" w14:textId="0808AC7C" w:rsidR="00221CC1" w:rsidRDefault="00216EAC" w:rsidP="00221CC1">
            <w:pPr>
              <w:jc w:val="left"/>
              <w:rPr>
                <w:b/>
                <w:bCs/>
                <w:szCs w:val="21"/>
                <w:lang w:val="it-IT"/>
              </w:rPr>
            </w:pPr>
            <w:r w:rsidRPr="007B0ECC">
              <w:rPr>
                <w:rFonts w:ascii="Segoe UI Symbol" w:hAnsi="Segoe UI Symbol" w:cs="Segoe UI Symbol" w:hint="eastAsia"/>
                <w:b/>
                <w:color w:val="00B050"/>
                <w:lang w:val="it-IT"/>
              </w:rPr>
              <w:t>★</w:t>
            </w:r>
            <w:r w:rsidR="00221CC1" w:rsidRPr="007B0ECC">
              <w:rPr>
                <w:rFonts w:ascii="Segoe UI Symbol" w:hAnsi="Segoe UI Symbol" w:cs="Segoe UI Symbol" w:hint="eastAsia"/>
                <w:b/>
                <w:color w:val="00B050"/>
                <w:lang w:val="it-IT"/>
              </w:rPr>
              <w:t>★</w:t>
            </w:r>
            <w:r w:rsidR="00221CC1">
              <w:rPr>
                <w:rFonts w:hint="eastAsia"/>
                <w:b/>
                <w:bCs/>
                <w:szCs w:val="21"/>
                <w:lang w:val="it-IT"/>
              </w:rPr>
              <w:t>Arneis</w:t>
            </w:r>
            <w:r w:rsidR="00221CC1">
              <w:rPr>
                <w:rFonts w:hint="eastAsia"/>
                <w:b/>
                <w:bCs/>
                <w:szCs w:val="21"/>
                <w:lang w:val="it-IT"/>
              </w:rPr>
              <w:t>“</w:t>
            </w:r>
            <w:r w:rsidR="00221CC1">
              <w:rPr>
                <w:rFonts w:hint="eastAsia"/>
                <w:b/>
                <w:bCs/>
                <w:szCs w:val="21"/>
                <w:lang w:val="it-IT"/>
              </w:rPr>
              <w:t>Desaia</w:t>
            </w:r>
            <w:r w:rsidR="00221CC1">
              <w:rPr>
                <w:rFonts w:hint="eastAsia"/>
                <w:b/>
                <w:bCs/>
                <w:szCs w:val="21"/>
                <w:lang w:val="it-IT"/>
              </w:rPr>
              <w:t>”</w:t>
            </w:r>
            <w:r w:rsidR="00221CC1">
              <w:rPr>
                <w:rFonts w:hint="eastAsia"/>
                <w:b/>
                <w:bCs/>
                <w:szCs w:val="21"/>
                <w:lang w:val="it-IT"/>
              </w:rPr>
              <w:t xml:space="preserve"> </w:t>
            </w:r>
          </w:p>
          <w:p w14:paraId="1F142916" w14:textId="3470ACC3" w:rsidR="00216EAC" w:rsidRDefault="00216EAC" w:rsidP="00216EAC">
            <w:pPr>
              <w:jc w:val="right"/>
              <w:rPr>
                <w:b/>
                <w:bCs/>
                <w:szCs w:val="21"/>
                <w:lang w:val="it-IT"/>
              </w:rPr>
            </w:pPr>
            <w:r w:rsidRPr="0066277B">
              <w:rPr>
                <w:rFonts w:hint="eastAsia"/>
                <w:b/>
                <w:sz w:val="16"/>
                <w:szCs w:val="16"/>
                <w:lang w:val="it-IT"/>
              </w:rPr>
              <w:t>Special Edition</w:t>
            </w:r>
          </w:p>
          <w:p w14:paraId="75B7E362" w14:textId="77777777" w:rsidR="00233A9E" w:rsidRDefault="00221CC1" w:rsidP="00221CC1">
            <w:pPr>
              <w:jc w:val="left"/>
              <w:rPr>
                <w:sz w:val="16"/>
                <w:szCs w:val="16"/>
                <w:lang w:val="it-IT"/>
              </w:rPr>
            </w:pPr>
            <w:r w:rsidRPr="008A70C5">
              <w:rPr>
                <w:rFonts w:hint="eastAsia"/>
                <w:sz w:val="16"/>
                <w:szCs w:val="16"/>
                <w:lang w:val="it-IT"/>
              </w:rPr>
              <w:t>アルネイズ“デザヤ”</w:t>
            </w:r>
            <w:r w:rsidRPr="008A70C5">
              <w:rPr>
                <w:rFonts w:hint="eastAsia"/>
                <w:sz w:val="16"/>
                <w:szCs w:val="16"/>
                <w:lang w:val="it-IT"/>
              </w:rPr>
              <w:t xml:space="preserve"> </w:t>
            </w:r>
          </w:p>
          <w:p w14:paraId="49FB125E" w14:textId="1AA5BBC2" w:rsidR="00221CC1" w:rsidRPr="00233A9E" w:rsidRDefault="00233A9E" w:rsidP="00233A9E">
            <w:pPr>
              <w:jc w:val="right"/>
              <w:rPr>
                <w:sz w:val="14"/>
                <w:szCs w:val="14"/>
                <w:lang w:val="it-IT"/>
              </w:rPr>
            </w:pPr>
            <w:r w:rsidRPr="00233A9E">
              <w:rPr>
                <w:rFonts w:hint="eastAsia"/>
                <w:sz w:val="14"/>
                <w:szCs w:val="14"/>
                <w:lang w:val="it-IT"/>
              </w:rPr>
              <w:t>スペシャルエディション</w:t>
            </w:r>
          </w:p>
          <w:p w14:paraId="46325AD9" w14:textId="5A786F79" w:rsidR="00221CC1" w:rsidRDefault="00221CC1" w:rsidP="00221CC1">
            <w:pPr>
              <w:jc w:val="left"/>
              <w:rPr>
                <w:b/>
                <w:bCs/>
                <w:szCs w:val="21"/>
                <w:lang w:val="it-IT"/>
              </w:rPr>
            </w:pPr>
            <w:r w:rsidRPr="00D615D8">
              <w:rPr>
                <w:rFonts w:ascii="HGP創英角ｺﾞｼｯｸUB" w:eastAsia="HGP創英角ｺﾞｼｯｸUB" w:hAnsi="HGP創英角ｺﾞｼｯｸUB" w:hint="eastAsia"/>
                <w:bCs/>
                <w:color w:val="00B050"/>
                <w:sz w:val="16"/>
              </w:rPr>
              <w:t>≪</w:t>
            </w:r>
            <w:r>
              <w:rPr>
                <w:rFonts w:ascii="HGP創英角ｺﾞｼｯｸUB" w:eastAsia="HGP創英角ｺﾞｼｯｸUB" w:hAnsi="HGP創英角ｺﾞｼｯｸUB" w:hint="eastAsia"/>
                <w:bCs/>
                <w:color w:val="00B050"/>
                <w:sz w:val="16"/>
              </w:rPr>
              <w:t>特別キュヴェ</w:t>
            </w:r>
            <w:r w:rsidRPr="00D615D8">
              <w:rPr>
                <w:rFonts w:ascii="HGP創英角ｺﾞｼｯｸUB" w:eastAsia="HGP創英角ｺﾞｼｯｸUB" w:hAnsi="HGP創英角ｺﾞｼｯｸUB" w:hint="eastAsia"/>
                <w:bCs/>
                <w:color w:val="00B050"/>
                <w:sz w:val="16"/>
              </w:rPr>
              <w:t>≫</w:t>
            </w:r>
          </w:p>
        </w:tc>
        <w:tc>
          <w:tcPr>
            <w:tcW w:w="394" w:type="pct"/>
            <w:vAlign w:val="center"/>
          </w:tcPr>
          <w:p w14:paraId="14D41A91" w14:textId="3624D041" w:rsidR="00221CC1" w:rsidRPr="004D395D" w:rsidRDefault="00221CC1" w:rsidP="00221CC1">
            <w:pPr>
              <w:jc w:val="center"/>
              <w:rPr>
                <w:b/>
                <w:sz w:val="18"/>
                <w:lang w:val="it-IT"/>
              </w:rPr>
            </w:pPr>
            <w:r w:rsidRPr="004D395D">
              <w:rPr>
                <w:rFonts w:hint="eastAsia"/>
                <w:b/>
                <w:sz w:val="18"/>
                <w:lang w:val="it-IT"/>
              </w:rPr>
              <w:t>20</w:t>
            </w:r>
            <w:r>
              <w:rPr>
                <w:rFonts w:hint="eastAsia"/>
                <w:b/>
                <w:sz w:val="18"/>
                <w:lang w:val="it-IT"/>
              </w:rPr>
              <w:t>15</w:t>
            </w:r>
          </w:p>
        </w:tc>
        <w:tc>
          <w:tcPr>
            <w:tcW w:w="395" w:type="pct"/>
            <w:vAlign w:val="center"/>
          </w:tcPr>
          <w:p w14:paraId="04AF3095" w14:textId="77777777" w:rsidR="00221CC1" w:rsidRDefault="00221CC1" w:rsidP="00221CC1">
            <w:pPr>
              <w:jc w:val="center"/>
              <w:rPr>
                <w:sz w:val="16"/>
                <w:szCs w:val="16"/>
              </w:rPr>
            </w:pPr>
            <w:r w:rsidRPr="00695E11">
              <w:rPr>
                <w:rFonts w:hint="eastAsia"/>
                <w:sz w:val="16"/>
                <w:szCs w:val="16"/>
              </w:rPr>
              <w:t>濃白</w:t>
            </w:r>
          </w:p>
          <w:p w14:paraId="280BD716" w14:textId="75234AC8" w:rsidR="00221CC1" w:rsidRPr="00695E11" w:rsidRDefault="00221CC1" w:rsidP="00221CC1">
            <w:pPr>
              <w:jc w:val="center"/>
              <w:rPr>
                <w:sz w:val="16"/>
                <w:szCs w:val="16"/>
              </w:rPr>
            </w:pPr>
            <w:r>
              <w:rPr>
                <w:rFonts w:hint="eastAsia"/>
                <w:sz w:val="16"/>
                <w:szCs w:val="16"/>
              </w:rPr>
              <w:t>熟成</w:t>
            </w:r>
          </w:p>
        </w:tc>
        <w:tc>
          <w:tcPr>
            <w:tcW w:w="460" w:type="pct"/>
            <w:vAlign w:val="center"/>
          </w:tcPr>
          <w:p w14:paraId="218396AD" w14:textId="77777777" w:rsidR="00221CC1" w:rsidRDefault="00221CC1" w:rsidP="00221CC1">
            <w:pPr>
              <w:jc w:val="center"/>
              <w:rPr>
                <w:sz w:val="16"/>
                <w:szCs w:val="16"/>
              </w:rPr>
            </w:pPr>
            <w:r w:rsidRPr="00F40662">
              <w:rPr>
                <w:rFonts w:hint="eastAsia"/>
                <w:b/>
                <w:sz w:val="16"/>
                <w:szCs w:val="16"/>
              </w:rPr>
              <w:t>750</w:t>
            </w:r>
            <w:r w:rsidRPr="00F40662">
              <w:rPr>
                <w:rFonts w:hint="eastAsia"/>
                <w:b/>
                <w:sz w:val="16"/>
                <w:szCs w:val="16"/>
              </w:rPr>
              <w:t>ｍ</w:t>
            </w:r>
            <w:r w:rsidRPr="00583E39">
              <w:rPr>
                <w:rFonts w:hint="eastAsia"/>
                <w:sz w:val="16"/>
                <w:szCs w:val="16"/>
              </w:rPr>
              <w:t>ｌ</w:t>
            </w:r>
          </w:p>
          <w:p w14:paraId="6947397C" w14:textId="5294C8FE" w:rsidR="00216EAC" w:rsidRPr="00AF49EB" w:rsidRDefault="00216EAC" w:rsidP="00221CC1">
            <w:pPr>
              <w:jc w:val="center"/>
              <w:rPr>
                <w:b/>
                <w:bCs/>
                <w:sz w:val="16"/>
                <w:szCs w:val="16"/>
              </w:rPr>
            </w:pPr>
            <w:r w:rsidRPr="00AF49EB">
              <w:rPr>
                <w:rFonts w:hint="eastAsia"/>
                <w:b/>
                <w:bCs/>
                <w:color w:val="00B050"/>
                <w:sz w:val="16"/>
                <w:szCs w:val="16"/>
              </w:rPr>
              <w:t>30</w:t>
            </w:r>
            <w:r w:rsidRPr="00AF49EB">
              <w:rPr>
                <w:rFonts w:hint="eastAsia"/>
                <w:b/>
                <w:bCs/>
                <w:color w:val="00B050"/>
                <w:sz w:val="16"/>
                <w:szCs w:val="16"/>
              </w:rPr>
              <w:t>本</w:t>
            </w:r>
          </w:p>
        </w:tc>
        <w:tc>
          <w:tcPr>
            <w:tcW w:w="593" w:type="pct"/>
            <w:vAlign w:val="center"/>
          </w:tcPr>
          <w:p w14:paraId="6C7549B9" w14:textId="618F6B41" w:rsidR="00221CC1" w:rsidRPr="004733FE" w:rsidRDefault="00221CC1" w:rsidP="00221CC1">
            <w:pPr>
              <w:jc w:val="center"/>
              <w:rPr>
                <w:b/>
                <w:sz w:val="18"/>
              </w:rPr>
            </w:pPr>
            <w:r w:rsidRPr="0044664F">
              <w:rPr>
                <w:rFonts w:hint="eastAsia"/>
                <w:b/>
                <w:color w:val="000000" w:themeColor="text1"/>
                <w:sz w:val="18"/>
              </w:rPr>
              <w:t>￥</w:t>
            </w:r>
            <w:r>
              <w:rPr>
                <w:rFonts w:hint="eastAsia"/>
                <w:b/>
                <w:color w:val="000000" w:themeColor="text1"/>
                <w:sz w:val="18"/>
              </w:rPr>
              <w:t>8</w:t>
            </w:r>
            <w:r w:rsidRPr="0044664F">
              <w:rPr>
                <w:rFonts w:hint="eastAsia"/>
                <w:b/>
                <w:color w:val="000000" w:themeColor="text1"/>
                <w:sz w:val="18"/>
              </w:rPr>
              <w:t>,</w:t>
            </w:r>
            <w:r w:rsidR="00CC792D">
              <w:rPr>
                <w:rFonts w:hint="eastAsia"/>
                <w:b/>
                <w:color w:val="000000" w:themeColor="text1"/>
                <w:sz w:val="18"/>
              </w:rPr>
              <w:t>8</w:t>
            </w:r>
            <w:r w:rsidRPr="0044664F">
              <w:rPr>
                <w:rFonts w:hint="eastAsia"/>
                <w:b/>
                <w:color w:val="000000" w:themeColor="text1"/>
                <w:sz w:val="18"/>
              </w:rPr>
              <w:t>00</w:t>
            </w:r>
          </w:p>
        </w:tc>
        <w:tc>
          <w:tcPr>
            <w:tcW w:w="1973" w:type="pct"/>
          </w:tcPr>
          <w:p w14:paraId="6A9A2BD3" w14:textId="6725C3EC" w:rsidR="00221CC1" w:rsidRPr="00FA7973" w:rsidRDefault="00221CC1" w:rsidP="00221CC1">
            <w:pPr>
              <w:rPr>
                <w:sz w:val="14"/>
              </w:rPr>
            </w:pPr>
            <w:r w:rsidRPr="00931F2C">
              <w:rPr>
                <w:rFonts w:hint="eastAsia"/>
                <w:sz w:val="14"/>
                <w:szCs w:val="14"/>
                <w:lang w:val="it-IT"/>
              </w:rPr>
              <w:t>アルネイズ、樹齢</w:t>
            </w:r>
            <w:r w:rsidRPr="00931F2C">
              <w:rPr>
                <w:rFonts w:hint="eastAsia"/>
                <w:sz w:val="14"/>
                <w:szCs w:val="14"/>
                <w:lang w:val="it-IT"/>
              </w:rPr>
              <w:t>45~55</w:t>
            </w:r>
            <w:r w:rsidRPr="00931F2C">
              <w:rPr>
                <w:rFonts w:hint="eastAsia"/>
                <w:sz w:val="14"/>
                <w:szCs w:val="14"/>
                <w:lang w:val="it-IT"/>
              </w:rPr>
              <w:t>年。果皮とともに</w:t>
            </w:r>
            <w:r w:rsidR="00A2150B">
              <w:rPr>
                <w:rFonts w:hint="eastAsia"/>
                <w:sz w:val="14"/>
                <w:szCs w:val="14"/>
                <w:lang w:val="it-IT"/>
              </w:rPr>
              <w:t>5</w:t>
            </w:r>
            <w:r w:rsidRPr="00931F2C">
              <w:rPr>
                <w:rFonts w:hint="eastAsia"/>
                <w:sz w:val="14"/>
                <w:szCs w:val="14"/>
                <w:lang w:val="it-IT"/>
              </w:rPr>
              <w:t>日</w:t>
            </w:r>
            <w:r w:rsidR="00A2150B">
              <w:rPr>
                <w:rFonts w:hint="eastAsia"/>
                <w:sz w:val="14"/>
                <w:szCs w:val="14"/>
                <w:lang w:val="it-IT"/>
              </w:rPr>
              <w:t>セメントタンクにて醗酵。圧搾後木樽にて醗酵を終え</w:t>
            </w:r>
            <w:r w:rsidR="00A2150B">
              <w:rPr>
                <w:rFonts w:hint="eastAsia"/>
                <w:sz w:val="14"/>
                <w:szCs w:val="14"/>
                <w:lang w:val="it-IT"/>
              </w:rPr>
              <w:t>12</w:t>
            </w:r>
            <w:r w:rsidR="00A2150B">
              <w:rPr>
                <w:rFonts w:hint="eastAsia"/>
                <w:sz w:val="14"/>
                <w:szCs w:val="14"/>
                <w:lang w:val="it-IT"/>
              </w:rPr>
              <w:t>カ月の熟成。ボトル詰めし、瓶内で</w:t>
            </w:r>
            <w:r w:rsidR="00A2150B">
              <w:rPr>
                <w:rFonts w:hint="eastAsia"/>
                <w:sz w:val="14"/>
                <w:szCs w:val="14"/>
                <w:lang w:val="it-IT"/>
              </w:rPr>
              <w:t>108</w:t>
            </w:r>
            <w:r w:rsidR="00A2150B">
              <w:rPr>
                <w:rFonts w:hint="eastAsia"/>
                <w:sz w:val="14"/>
                <w:szCs w:val="14"/>
                <w:lang w:val="it-IT"/>
              </w:rPr>
              <w:t>か月の熟成</w:t>
            </w:r>
            <w:r w:rsidR="00A2150B" w:rsidRPr="00AA193D">
              <w:rPr>
                <w:rFonts w:hint="eastAsia"/>
                <w:sz w:val="14"/>
                <w:szCs w:val="14"/>
                <w:lang w:val="it-IT"/>
              </w:rPr>
              <w:t>。</w:t>
            </w:r>
            <w:r w:rsidR="00AA193D" w:rsidRPr="00AA193D">
              <w:rPr>
                <w:rFonts w:hint="eastAsia"/>
                <w:sz w:val="14"/>
                <w:szCs w:val="14"/>
                <w:lang w:val="it-IT"/>
              </w:rPr>
              <w:t>果皮と長い時間触れると、果実的なフレッシュさ、香りを失ってしまう、、。いや、失うもの以上にアルネイズのもつ柔らかい酸と豊富なタンニンを得ることができる。アルネイズの個性気付くきっかけとなったヴィンテージ。収穫から</w:t>
            </w:r>
            <w:r w:rsidR="00AA193D" w:rsidRPr="00AA193D">
              <w:rPr>
                <w:rFonts w:hint="eastAsia"/>
                <w:sz w:val="14"/>
                <w:szCs w:val="14"/>
                <w:lang w:val="it-IT"/>
              </w:rPr>
              <w:t>10</w:t>
            </w:r>
            <w:r w:rsidR="00AA193D" w:rsidRPr="00AA193D">
              <w:rPr>
                <w:rFonts w:hint="eastAsia"/>
                <w:sz w:val="14"/>
                <w:szCs w:val="14"/>
                <w:lang w:val="it-IT"/>
              </w:rPr>
              <w:t>年を記念して、昨年リリースされた、まさにスペシャルエディションです！</w:t>
            </w:r>
          </w:p>
        </w:tc>
      </w:tr>
      <w:tr w:rsidR="00221CC1" w:rsidRPr="00E148D9" w14:paraId="1C81C111" w14:textId="77777777" w:rsidTr="00AE2ED7">
        <w:trPr>
          <w:trHeight w:val="960"/>
        </w:trPr>
        <w:tc>
          <w:tcPr>
            <w:tcW w:w="1185" w:type="pct"/>
          </w:tcPr>
          <w:p w14:paraId="3E5A47EB" w14:textId="77777777" w:rsidR="00221CC1" w:rsidRDefault="00221CC1" w:rsidP="00221CC1">
            <w:pPr>
              <w:jc w:val="left"/>
              <w:rPr>
                <w:b/>
                <w:bCs/>
                <w:szCs w:val="21"/>
                <w:lang w:val="it-IT"/>
              </w:rPr>
            </w:pPr>
            <w:r>
              <w:rPr>
                <w:rFonts w:hint="eastAsia"/>
                <w:b/>
                <w:bCs/>
                <w:szCs w:val="21"/>
                <w:lang w:val="it-IT"/>
              </w:rPr>
              <w:lastRenderedPageBreak/>
              <w:t>Nebbiolo</w:t>
            </w:r>
            <w:r>
              <w:rPr>
                <w:rFonts w:hint="eastAsia"/>
                <w:b/>
                <w:bCs/>
                <w:szCs w:val="21"/>
                <w:lang w:val="it-IT"/>
              </w:rPr>
              <w:t>“</w:t>
            </w:r>
            <w:r>
              <w:rPr>
                <w:rFonts w:hint="eastAsia"/>
                <w:b/>
                <w:bCs/>
                <w:szCs w:val="21"/>
                <w:lang w:val="it-IT"/>
              </w:rPr>
              <w:t>Viscà</w:t>
            </w:r>
            <w:r>
              <w:rPr>
                <w:rFonts w:hint="eastAsia"/>
                <w:b/>
                <w:bCs/>
                <w:szCs w:val="21"/>
                <w:lang w:val="it-IT"/>
              </w:rPr>
              <w:t>”</w:t>
            </w:r>
          </w:p>
          <w:p w14:paraId="31BFBC67" w14:textId="21167329" w:rsidR="00221CC1" w:rsidRPr="00221CC1" w:rsidRDefault="00221CC1" w:rsidP="00221CC1">
            <w:pPr>
              <w:jc w:val="left"/>
              <w:rPr>
                <w:sz w:val="16"/>
              </w:rPr>
            </w:pPr>
            <w:r w:rsidRPr="00FF4789">
              <w:rPr>
                <w:rFonts w:hint="eastAsia"/>
                <w:sz w:val="16"/>
                <w:szCs w:val="18"/>
                <w:lang w:val="it-IT"/>
              </w:rPr>
              <w:t>ネッビオーロ</w:t>
            </w:r>
            <w:r w:rsidRPr="00FF4789">
              <w:rPr>
                <w:rFonts w:hint="eastAsia"/>
                <w:sz w:val="16"/>
                <w:szCs w:val="18"/>
                <w:lang w:val="it-IT"/>
              </w:rPr>
              <w:t xml:space="preserve"> </w:t>
            </w:r>
            <w:r w:rsidRPr="00FF4789">
              <w:rPr>
                <w:rFonts w:hint="eastAsia"/>
                <w:sz w:val="16"/>
                <w:szCs w:val="18"/>
                <w:lang w:val="it-IT"/>
              </w:rPr>
              <w:t>”ヴィスカ“</w:t>
            </w:r>
          </w:p>
        </w:tc>
        <w:tc>
          <w:tcPr>
            <w:tcW w:w="394" w:type="pct"/>
            <w:vAlign w:val="center"/>
          </w:tcPr>
          <w:p w14:paraId="23AB914A" w14:textId="24971C70" w:rsidR="00221CC1" w:rsidRPr="004D395D" w:rsidRDefault="00221CC1" w:rsidP="00221CC1">
            <w:pPr>
              <w:jc w:val="center"/>
              <w:rPr>
                <w:b/>
                <w:sz w:val="18"/>
                <w:lang w:val="it-IT"/>
              </w:rPr>
            </w:pPr>
            <w:r w:rsidRPr="004D395D">
              <w:rPr>
                <w:rFonts w:hint="eastAsia"/>
                <w:b/>
                <w:sz w:val="18"/>
                <w:lang w:val="it-IT"/>
              </w:rPr>
              <w:t>20</w:t>
            </w:r>
            <w:r>
              <w:rPr>
                <w:b/>
                <w:sz w:val="18"/>
                <w:lang w:val="it-IT"/>
              </w:rPr>
              <w:t>2</w:t>
            </w:r>
            <w:r>
              <w:rPr>
                <w:rFonts w:hint="eastAsia"/>
                <w:b/>
                <w:sz w:val="18"/>
                <w:lang w:val="it-IT"/>
              </w:rPr>
              <w:t>2</w:t>
            </w:r>
          </w:p>
        </w:tc>
        <w:tc>
          <w:tcPr>
            <w:tcW w:w="395" w:type="pct"/>
            <w:vAlign w:val="center"/>
          </w:tcPr>
          <w:p w14:paraId="07F17D82" w14:textId="77777777" w:rsidR="00221CC1" w:rsidRPr="00695E11" w:rsidRDefault="00221CC1" w:rsidP="00221CC1">
            <w:pPr>
              <w:jc w:val="center"/>
              <w:rPr>
                <w:sz w:val="16"/>
                <w:szCs w:val="16"/>
              </w:rPr>
            </w:pPr>
            <w:r w:rsidRPr="00695E11">
              <w:rPr>
                <w:rFonts w:hint="eastAsia"/>
                <w:sz w:val="16"/>
                <w:szCs w:val="16"/>
              </w:rPr>
              <w:t>淡赤</w:t>
            </w:r>
          </w:p>
        </w:tc>
        <w:tc>
          <w:tcPr>
            <w:tcW w:w="460" w:type="pct"/>
            <w:vAlign w:val="center"/>
          </w:tcPr>
          <w:p w14:paraId="56688B7D" w14:textId="77777777" w:rsidR="00221CC1" w:rsidRPr="00F40662" w:rsidRDefault="00221CC1" w:rsidP="00221CC1">
            <w:pPr>
              <w:jc w:val="center"/>
              <w:rPr>
                <w:b/>
                <w:sz w:val="16"/>
                <w:szCs w:val="16"/>
              </w:rPr>
            </w:pPr>
            <w:r w:rsidRPr="00FF4FAA">
              <w:rPr>
                <w:rFonts w:hint="eastAsia"/>
                <w:b/>
                <w:sz w:val="16"/>
                <w:szCs w:val="16"/>
              </w:rPr>
              <w:t>750</w:t>
            </w:r>
            <w:r w:rsidRPr="00FF4FAA">
              <w:rPr>
                <w:rFonts w:hint="eastAsia"/>
                <w:b/>
                <w:sz w:val="16"/>
                <w:szCs w:val="16"/>
              </w:rPr>
              <w:t>ｍ</w:t>
            </w:r>
            <w:r w:rsidRPr="00FF4FAA">
              <w:rPr>
                <w:rFonts w:hint="eastAsia"/>
                <w:sz w:val="16"/>
                <w:szCs w:val="16"/>
              </w:rPr>
              <w:t>ｌ</w:t>
            </w:r>
          </w:p>
        </w:tc>
        <w:tc>
          <w:tcPr>
            <w:tcW w:w="593" w:type="pct"/>
            <w:vAlign w:val="center"/>
          </w:tcPr>
          <w:p w14:paraId="03BC1B26" w14:textId="77777777" w:rsidR="00221CC1" w:rsidRPr="004733FE" w:rsidRDefault="00221CC1" w:rsidP="00221CC1">
            <w:pPr>
              <w:jc w:val="center"/>
              <w:rPr>
                <w:b/>
                <w:sz w:val="18"/>
              </w:rPr>
            </w:pPr>
            <w:r w:rsidRPr="004733FE">
              <w:rPr>
                <w:rFonts w:hint="eastAsia"/>
                <w:b/>
                <w:sz w:val="18"/>
              </w:rPr>
              <w:t>￥</w:t>
            </w:r>
            <w:r>
              <w:rPr>
                <w:rFonts w:hint="eastAsia"/>
                <w:b/>
                <w:sz w:val="18"/>
              </w:rPr>
              <w:t>3</w:t>
            </w:r>
            <w:r w:rsidRPr="004733FE">
              <w:rPr>
                <w:rFonts w:hint="eastAsia"/>
                <w:b/>
                <w:sz w:val="18"/>
              </w:rPr>
              <w:t>,</w:t>
            </w:r>
            <w:r>
              <w:rPr>
                <w:rFonts w:hint="eastAsia"/>
                <w:b/>
                <w:sz w:val="18"/>
              </w:rPr>
              <w:t>8</w:t>
            </w:r>
            <w:r w:rsidRPr="004733FE">
              <w:rPr>
                <w:b/>
                <w:sz w:val="18"/>
              </w:rPr>
              <w:t>00</w:t>
            </w:r>
          </w:p>
        </w:tc>
        <w:tc>
          <w:tcPr>
            <w:tcW w:w="1973" w:type="pct"/>
          </w:tcPr>
          <w:p w14:paraId="626A2106" w14:textId="77777777" w:rsidR="00221CC1" w:rsidRPr="00875381" w:rsidRDefault="00221CC1" w:rsidP="00221CC1">
            <w:pPr>
              <w:rPr>
                <w:sz w:val="14"/>
                <w:lang w:val="it-IT"/>
              </w:rPr>
            </w:pPr>
            <w:r w:rsidRPr="00FA7973">
              <w:rPr>
                <w:rFonts w:hint="eastAsia"/>
                <w:sz w:val="14"/>
              </w:rPr>
              <w:t>ネッビオーロ、樹齢</w:t>
            </w:r>
            <w:r w:rsidRPr="00FA7973">
              <w:rPr>
                <w:rFonts w:hint="eastAsia"/>
                <w:sz w:val="14"/>
              </w:rPr>
              <w:t>2</w:t>
            </w:r>
            <w:r w:rsidRPr="00FA7973">
              <w:rPr>
                <w:sz w:val="14"/>
              </w:rPr>
              <w:t>5</w:t>
            </w:r>
            <w:r w:rsidRPr="00FA7973">
              <w:rPr>
                <w:rFonts w:hint="eastAsia"/>
                <w:sz w:val="14"/>
              </w:rPr>
              <w:t>年</w:t>
            </w:r>
            <w:r w:rsidRPr="00FA7973">
              <w:rPr>
                <w:rFonts w:hint="eastAsia"/>
                <w:sz w:val="14"/>
              </w:rPr>
              <w:t>~</w:t>
            </w:r>
            <w:r w:rsidRPr="00FA7973">
              <w:rPr>
                <w:rFonts w:hint="eastAsia"/>
                <w:sz w:val="14"/>
              </w:rPr>
              <w:t>。果皮と共に約</w:t>
            </w:r>
            <w:r w:rsidRPr="00FA7973">
              <w:rPr>
                <w:rFonts w:hint="eastAsia"/>
                <w:sz w:val="14"/>
              </w:rPr>
              <w:t>4</w:t>
            </w:r>
            <w:r w:rsidRPr="00FA7973">
              <w:rPr>
                <w:rFonts w:hint="eastAsia"/>
                <w:sz w:val="14"/>
              </w:rPr>
              <w:t>日、野生酵母による醗酵を促す。</w:t>
            </w:r>
            <w:r w:rsidRPr="00FA7973">
              <w:rPr>
                <w:rFonts w:hint="eastAsia"/>
                <w:sz w:val="14"/>
              </w:rPr>
              <w:t>500L</w:t>
            </w:r>
            <w:r w:rsidRPr="00FA7973">
              <w:rPr>
                <w:rFonts w:hint="eastAsia"/>
                <w:sz w:val="14"/>
              </w:rPr>
              <w:t>の木樽にて</w:t>
            </w:r>
            <w:r w:rsidRPr="00FA7973">
              <w:rPr>
                <w:rFonts w:hint="eastAsia"/>
                <w:sz w:val="14"/>
              </w:rPr>
              <w:t>12</w:t>
            </w:r>
            <w:r w:rsidRPr="00FA7973">
              <w:rPr>
                <w:rFonts w:hint="eastAsia"/>
                <w:sz w:val="14"/>
              </w:rPr>
              <w:t>か月の熟成。醸造過程で</w:t>
            </w:r>
            <w:r w:rsidRPr="00FA7973">
              <w:rPr>
                <w:rFonts w:hint="eastAsia"/>
                <w:sz w:val="14"/>
              </w:rPr>
              <w:t>SO2</w:t>
            </w:r>
            <w:r w:rsidRPr="00FA7973">
              <w:rPr>
                <w:rFonts w:hint="eastAsia"/>
                <w:sz w:val="14"/>
              </w:rPr>
              <w:t>など一切添加を行わない。</w:t>
            </w:r>
            <w:r w:rsidRPr="00661BFB">
              <w:rPr>
                <w:rFonts w:hint="eastAsia"/>
                <w:sz w:val="14"/>
                <w:lang w:val="it-IT"/>
              </w:rPr>
              <w:t>多すぎないタンニンと心地よい酸、フレッシュで果実的なネッビオーロ。軽やかさと飲み心地、カジュアルに楽しめる味わい</w:t>
            </w:r>
            <w:r>
              <w:rPr>
                <w:rFonts w:hint="eastAsia"/>
                <w:sz w:val="14"/>
                <w:lang w:val="it-IT"/>
              </w:rPr>
              <w:t>。</w:t>
            </w:r>
          </w:p>
        </w:tc>
      </w:tr>
      <w:tr w:rsidR="00221CC1" w:rsidRPr="00E148D9" w14:paraId="0F789A21" w14:textId="77777777" w:rsidTr="00AE2ED7">
        <w:trPr>
          <w:trHeight w:val="960"/>
        </w:trPr>
        <w:tc>
          <w:tcPr>
            <w:tcW w:w="1185" w:type="pct"/>
          </w:tcPr>
          <w:p w14:paraId="38D87381" w14:textId="77777777" w:rsidR="00221CC1" w:rsidRDefault="00221CC1" w:rsidP="00221CC1">
            <w:pPr>
              <w:rPr>
                <w:b/>
                <w:lang w:val="it-IT"/>
              </w:rPr>
            </w:pPr>
            <w:r w:rsidRPr="0010247B">
              <w:rPr>
                <w:rFonts w:hint="eastAsia"/>
                <w:b/>
                <w:szCs w:val="22"/>
                <w:lang w:val="it-IT"/>
              </w:rPr>
              <w:t>Roero</w:t>
            </w:r>
            <w:r>
              <w:rPr>
                <w:rFonts w:hint="eastAsia"/>
                <w:b/>
                <w:lang w:val="it-IT"/>
              </w:rPr>
              <w:t xml:space="preserve"> </w:t>
            </w:r>
            <w:r w:rsidRPr="009E1EAE">
              <w:rPr>
                <w:rFonts w:hint="eastAsia"/>
                <w:b/>
                <w:sz w:val="16"/>
                <w:lang w:val="it-IT"/>
              </w:rPr>
              <w:t>DOCG</w:t>
            </w:r>
          </w:p>
          <w:p w14:paraId="62D3FCE5" w14:textId="77777777" w:rsidR="00221CC1" w:rsidRPr="009E1EAE" w:rsidRDefault="00221CC1" w:rsidP="00221CC1">
            <w:pPr>
              <w:rPr>
                <w:b/>
                <w:sz w:val="16"/>
                <w:lang w:val="it-IT"/>
              </w:rPr>
            </w:pPr>
            <w:r>
              <w:rPr>
                <w:rFonts w:hint="eastAsia"/>
                <w:b/>
                <w:lang w:val="it-IT"/>
              </w:rPr>
              <w:t>Valdovato</w:t>
            </w:r>
            <w:r w:rsidRPr="009E1EAE">
              <w:rPr>
                <w:rFonts w:hint="eastAsia"/>
                <w:b/>
                <w:sz w:val="16"/>
                <w:lang w:val="it-IT"/>
              </w:rPr>
              <w:t xml:space="preserve"> </w:t>
            </w:r>
          </w:p>
          <w:p w14:paraId="7999BFA5" w14:textId="77777777" w:rsidR="00221CC1" w:rsidRDefault="00221CC1" w:rsidP="00221CC1">
            <w:pPr>
              <w:jc w:val="left"/>
              <w:rPr>
                <w:sz w:val="16"/>
                <w:szCs w:val="16"/>
                <w:lang w:val="it-IT"/>
              </w:rPr>
            </w:pPr>
            <w:r>
              <w:rPr>
                <w:rFonts w:hint="eastAsia"/>
                <w:sz w:val="16"/>
                <w:szCs w:val="16"/>
                <w:lang w:val="it-IT"/>
              </w:rPr>
              <w:t>ロエーロ“ヴァルドバート”</w:t>
            </w:r>
          </w:p>
          <w:p w14:paraId="1A5A10B5" w14:textId="0C7C3412" w:rsidR="00221CC1" w:rsidRDefault="00221CC1" w:rsidP="00221CC1">
            <w:pPr>
              <w:jc w:val="left"/>
              <w:rPr>
                <w:b/>
                <w:bCs/>
                <w:szCs w:val="21"/>
                <w:lang w:val="it-IT"/>
              </w:rPr>
            </w:pPr>
          </w:p>
        </w:tc>
        <w:tc>
          <w:tcPr>
            <w:tcW w:w="394" w:type="pct"/>
            <w:vAlign w:val="center"/>
          </w:tcPr>
          <w:p w14:paraId="0C3FBBA9" w14:textId="77777777" w:rsidR="00221CC1" w:rsidRPr="004D395D" w:rsidRDefault="00221CC1" w:rsidP="00221CC1">
            <w:pPr>
              <w:jc w:val="center"/>
              <w:rPr>
                <w:b/>
                <w:sz w:val="18"/>
                <w:lang w:val="it-IT"/>
              </w:rPr>
            </w:pPr>
            <w:r w:rsidRPr="004D395D">
              <w:rPr>
                <w:rFonts w:hint="eastAsia"/>
                <w:b/>
                <w:sz w:val="18"/>
                <w:lang w:val="it-IT"/>
              </w:rPr>
              <w:t>201</w:t>
            </w:r>
            <w:r>
              <w:rPr>
                <w:rFonts w:hint="eastAsia"/>
                <w:b/>
                <w:sz w:val="18"/>
                <w:lang w:val="it-IT"/>
              </w:rPr>
              <w:t>8</w:t>
            </w:r>
          </w:p>
        </w:tc>
        <w:tc>
          <w:tcPr>
            <w:tcW w:w="395" w:type="pct"/>
            <w:vAlign w:val="center"/>
          </w:tcPr>
          <w:p w14:paraId="040EF5F3" w14:textId="77777777" w:rsidR="00221CC1" w:rsidRDefault="00221CC1" w:rsidP="00221CC1">
            <w:pPr>
              <w:jc w:val="center"/>
              <w:rPr>
                <w:sz w:val="18"/>
                <w:szCs w:val="18"/>
              </w:rPr>
            </w:pPr>
            <w:r w:rsidRPr="0010247B">
              <w:rPr>
                <w:rFonts w:hint="eastAsia"/>
                <w:sz w:val="18"/>
                <w:szCs w:val="18"/>
              </w:rPr>
              <w:t>赤</w:t>
            </w:r>
          </w:p>
        </w:tc>
        <w:tc>
          <w:tcPr>
            <w:tcW w:w="460" w:type="pct"/>
            <w:vAlign w:val="center"/>
          </w:tcPr>
          <w:p w14:paraId="4CFE1D8E" w14:textId="77777777" w:rsidR="00221CC1" w:rsidRDefault="00221CC1" w:rsidP="00221CC1">
            <w:pPr>
              <w:jc w:val="center"/>
              <w:rPr>
                <w:b/>
                <w:sz w:val="16"/>
                <w:szCs w:val="16"/>
              </w:rPr>
            </w:pPr>
            <w:r w:rsidRPr="0010247B">
              <w:rPr>
                <w:rFonts w:hint="eastAsia"/>
                <w:b/>
                <w:sz w:val="16"/>
                <w:szCs w:val="16"/>
              </w:rPr>
              <w:t>750</w:t>
            </w:r>
            <w:r w:rsidRPr="0010247B">
              <w:rPr>
                <w:rFonts w:hint="eastAsia"/>
                <w:b/>
                <w:sz w:val="16"/>
                <w:szCs w:val="16"/>
              </w:rPr>
              <w:t>ｍｌ</w:t>
            </w:r>
          </w:p>
        </w:tc>
        <w:tc>
          <w:tcPr>
            <w:tcW w:w="593" w:type="pct"/>
            <w:vAlign w:val="center"/>
          </w:tcPr>
          <w:p w14:paraId="4BC0A5DB" w14:textId="77777777" w:rsidR="00221CC1" w:rsidRPr="004733FE" w:rsidRDefault="00221CC1" w:rsidP="00221CC1">
            <w:pPr>
              <w:jc w:val="center"/>
              <w:rPr>
                <w:b/>
                <w:sz w:val="18"/>
              </w:rPr>
            </w:pPr>
            <w:r w:rsidRPr="004733FE">
              <w:rPr>
                <w:rFonts w:cs="Calibri" w:hint="eastAsia"/>
                <w:b/>
                <w:sz w:val="18"/>
                <w:lang w:val="it-IT"/>
              </w:rPr>
              <w:t>\4,900</w:t>
            </w:r>
          </w:p>
        </w:tc>
        <w:tc>
          <w:tcPr>
            <w:tcW w:w="1973" w:type="pct"/>
          </w:tcPr>
          <w:p w14:paraId="38A79129" w14:textId="77777777" w:rsidR="00221CC1" w:rsidRPr="00931F2C" w:rsidRDefault="00221CC1" w:rsidP="00221CC1">
            <w:pPr>
              <w:rPr>
                <w:sz w:val="14"/>
                <w:szCs w:val="14"/>
                <w:lang w:val="it-IT"/>
              </w:rPr>
            </w:pPr>
            <w:r w:rsidRPr="00FA7973">
              <w:rPr>
                <w:rFonts w:hint="eastAsia"/>
                <w:sz w:val="14"/>
                <w:szCs w:val="16"/>
              </w:rPr>
              <w:t>ネッビオーロ、樹齢</w:t>
            </w:r>
            <w:r w:rsidRPr="00FA7973">
              <w:rPr>
                <w:rFonts w:hint="eastAsia"/>
                <w:sz w:val="14"/>
                <w:szCs w:val="16"/>
              </w:rPr>
              <w:t>55</w:t>
            </w:r>
            <w:r w:rsidRPr="00FA7973">
              <w:rPr>
                <w:rFonts w:hint="eastAsia"/>
                <w:sz w:val="14"/>
                <w:szCs w:val="16"/>
              </w:rPr>
              <w:t>～</w:t>
            </w:r>
            <w:r w:rsidRPr="00FA7973">
              <w:rPr>
                <w:rFonts w:hint="eastAsia"/>
                <w:sz w:val="14"/>
                <w:szCs w:val="16"/>
              </w:rPr>
              <w:t>60</w:t>
            </w:r>
            <w:r w:rsidRPr="00FA7973">
              <w:rPr>
                <w:rFonts w:hint="eastAsia"/>
                <w:sz w:val="14"/>
                <w:szCs w:val="16"/>
              </w:rPr>
              <w:t>年</w:t>
            </w:r>
            <w:r w:rsidRPr="00FA7973">
              <w:rPr>
                <w:rFonts w:hint="eastAsia"/>
                <w:sz w:val="14"/>
              </w:rPr>
              <w:t>、一部ピエ</w:t>
            </w:r>
            <w:r w:rsidRPr="00FA7973">
              <w:rPr>
                <w:rFonts w:hint="eastAsia"/>
                <w:sz w:val="14"/>
              </w:rPr>
              <w:t xml:space="preserve"> </w:t>
            </w:r>
            <w:r w:rsidRPr="00FA7973">
              <w:rPr>
                <w:rFonts w:hint="eastAsia"/>
                <w:sz w:val="14"/>
              </w:rPr>
              <w:t>ディ</w:t>
            </w:r>
            <w:r w:rsidRPr="00FA7973">
              <w:rPr>
                <w:rFonts w:hint="eastAsia"/>
                <w:sz w:val="14"/>
              </w:rPr>
              <w:t xml:space="preserve"> </w:t>
            </w:r>
            <w:r w:rsidRPr="00FA7973">
              <w:rPr>
                <w:rFonts w:hint="eastAsia"/>
                <w:sz w:val="14"/>
              </w:rPr>
              <w:t>フランコ</w:t>
            </w:r>
            <w:r w:rsidRPr="00FA7973">
              <w:rPr>
                <w:rFonts w:hint="eastAsia"/>
                <w:sz w:val="14"/>
              </w:rPr>
              <w:t>(</w:t>
            </w:r>
            <w:r w:rsidRPr="00FA7973">
              <w:rPr>
                <w:rFonts w:hint="eastAsia"/>
                <w:sz w:val="14"/>
              </w:rPr>
              <w:t>自根</w:t>
            </w:r>
            <w:r w:rsidRPr="00FA7973">
              <w:rPr>
                <w:rFonts w:hint="eastAsia"/>
                <w:sz w:val="14"/>
              </w:rPr>
              <w:t>)</w:t>
            </w:r>
            <w:r w:rsidRPr="00FA7973">
              <w:rPr>
                <w:rFonts w:hint="eastAsia"/>
                <w:sz w:val="14"/>
              </w:rPr>
              <w:t>の畑。</w:t>
            </w:r>
            <w:r w:rsidRPr="00FA7973">
              <w:rPr>
                <w:rFonts w:hint="eastAsia"/>
                <w:sz w:val="14"/>
                <w:szCs w:val="16"/>
              </w:rPr>
              <w:t>果皮と共に</w:t>
            </w:r>
            <w:r w:rsidRPr="00FA7973">
              <w:rPr>
                <w:rFonts w:hint="eastAsia"/>
                <w:sz w:val="14"/>
                <w:szCs w:val="16"/>
              </w:rPr>
              <w:t>2</w:t>
            </w:r>
            <w:r w:rsidRPr="00FA7973">
              <w:rPr>
                <w:rFonts w:hint="eastAsia"/>
                <w:sz w:val="14"/>
                <w:szCs w:val="16"/>
              </w:rPr>
              <w:t>週間セメントタンクにて醗酵</w:t>
            </w:r>
            <w:r>
              <w:rPr>
                <w:rFonts w:hint="eastAsia"/>
                <w:sz w:val="14"/>
                <w:szCs w:val="16"/>
              </w:rPr>
              <w:t>、途中浮き上がる果房を沈め時間をかけて醗酵を行う</w:t>
            </w:r>
            <w:r w:rsidRPr="00FA7973">
              <w:rPr>
                <w:rFonts w:hint="eastAsia"/>
                <w:sz w:val="14"/>
                <w:szCs w:val="16"/>
              </w:rPr>
              <w:t>。圧搾後、</w:t>
            </w:r>
            <w:r w:rsidRPr="00FA7973">
              <w:rPr>
                <w:rFonts w:hint="eastAsia"/>
                <w:sz w:val="14"/>
                <w:szCs w:val="16"/>
              </w:rPr>
              <w:t>500L</w:t>
            </w:r>
            <w:r w:rsidRPr="00FA7973">
              <w:rPr>
                <w:rFonts w:hint="eastAsia"/>
                <w:sz w:val="14"/>
                <w:szCs w:val="16"/>
              </w:rPr>
              <w:t>及び</w:t>
            </w:r>
            <w:r w:rsidRPr="00FA7973">
              <w:rPr>
                <w:rFonts w:hint="eastAsia"/>
                <w:sz w:val="14"/>
                <w:szCs w:val="16"/>
              </w:rPr>
              <w:t>1000L</w:t>
            </w:r>
            <w:r w:rsidRPr="00FA7973">
              <w:rPr>
                <w:rFonts w:hint="eastAsia"/>
                <w:sz w:val="14"/>
                <w:szCs w:val="16"/>
              </w:rPr>
              <w:t>の木樽にて</w:t>
            </w:r>
            <w:r>
              <w:rPr>
                <w:rFonts w:hint="eastAsia"/>
                <w:sz w:val="14"/>
                <w:szCs w:val="16"/>
              </w:rPr>
              <w:t>36</w:t>
            </w:r>
            <w:r w:rsidRPr="00FA7973">
              <w:rPr>
                <w:rFonts w:hint="eastAsia"/>
                <w:sz w:val="14"/>
                <w:szCs w:val="16"/>
              </w:rPr>
              <w:t>カ月の熟成。砂質のネッビオーロのもつ香りの高さ、軽やかさを表現。タンニンがありながらも非常に果実的で飲み心地の良い、ヴィンテージの個性が美しく反映された、素晴らしい味わい。</w:t>
            </w:r>
          </w:p>
        </w:tc>
      </w:tr>
      <w:tr w:rsidR="00221CC1" w:rsidRPr="00E148D9" w14:paraId="01511BC1" w14:textId="77777777" w:rsidTr="00AE2ED7">
        <w:trPr>
          <w:trHeight w:val="960"/>
        </w:trPr>
        <w:tc>
          <w:tcPr>
            <w:tcW w:w="1185" w:type="pct"/>
          </w:tcPr>
          <w:p w14:paraId="20BD9B5D" w14:textId="77777777" w:rsidR="00221CC1" w:rsidRDefault="00221CC1" w:rsidP="00221CC1">
            <w:pPr>
              <w:rPr>
                <w:b/>
                <w:bCs/>
                <w:szCs w:val="21"/>
                <w:lang w:val="it-IT"/>
              </w:rPr>
            </w:pPr>
            <w:r w:rsidRPr="001B765A">
              <w:rPr>
                <w:rFonts w:hint="eastAsia"/>
                <w:b/>
                <w:bCs/>
                <w:szCs w:val="21"/>
                <w:lang w:val="it-IT"/>
              </w:rPr>
              <w:t>Arneis</w:t>
            </w:r>
            <w:r w:rsidRPr="001B765A">
              <w:rPr>
                <w:b/>
                <w:bCs/>
                <w:szCs w:val="21"/>
                <w:lang w:val="it-IT"/>
              </w:rPr>
              <w:t>”</w:t>
            </w:r>
            <w:r w:rsidRPr="001B765A">
              <w:rPr>
                <w:rFonts w:hint="eastAsia"/>
                <w:b/>
                <w:bCs/>
                <w:szCs w:val="21"/>
                <w:lang w:val="it-IT"/>
              </w:rPr>
              <w:t>Pedaforno</w:t>
            </w:r>
            <w:r w:rsidRPr="001B765A">
              <w:rPr>
                <w:b/>
                <w:bCs/>
                <w:szCs w:val="21"/>
                <w:lang w:val="it-IT"/>
              </w:rPr>
              <w:t>”</w:t>
            </w:r>
          </w:p>
          <w:p w14:paraId="24FDFB2E" w14:textId="77777777" w:rsidR="00221CC1" w:rsidRPr="00FF4789" w:rsidRDefault="00221CC1" w:rsidP="00221CC1">
            <w:pPr>
              <w:rPr>
                <w:sz w:val="16"/>
                <w:szCs w:val="18"/>
                <w:lang w:val="it-IT"/>
              </w:rPr>
            </w:pPr>
            <w:r w:rsidRPr="00FF4789">
              <w:rPr>
                <w:rFonts w:hint="eastAsia"/>
                <w:sz w:val="16"/>
                <w:szCs w:val="18"/>
                <w:lang w:val="it-IT"/>
              </w:rPr>
              <w:t>アルネイズ“ペダフォルノ”</w:t>
            </w:r>
            <w:r w:rsidRPr="00FF4789">
              <w:rPr>
                <w:sz w:val="16"/>
                <w:szCs w:val="18"/>
                <w:lang w:val="it-IT"/>
              </w:rPr>
              <w:t xml:space="preserve"> </w:t>
            </w:r>
          </w:p>
          <w:p w14:paraId="3E99D69F" w14:textId="77777777" w:rsidR="00221CC1" w:rsidRDefault="00221CC1" w:rsidP="00221CC1">
            <w:pPr>
              <w:jc w:val="left"/>
              <w:rPr>
                <w:b/>
                <w:bCs/>
                <w:szCs w:val="21"/>
                <w:lang w:val="it-IT"/>
              </w:rPr>
            </w:pPr>
          </w:p>
        </w:tc>
        <w:tc>
          <w:tcPr>
            <w:tcW w:w="394" w:type="pct"/>
            <w:vAlign w:val="center"/>
          </w:tcPr>
          <w:p w14:paraId="2ECB7378" w14:textId="77777777" w:rsidR="00221CC1" w:rsidRPr="004D395D" w:rsidRDefault="00221CC1" w:rsidP="00221CC1">
            <w:pPr>
              <w:jc w:val="center"/>
              <w:rPr>
                <w:b/>
                <w:sz w:val="18"/>
                <w:lang w:val="it-IT"/>
              </w:rPr>
            </w:pPr>
            <w:r w:rsidRPr="004D395D">
              <w:rPr>
                <w:b/>
                <w:sz w:val="18"/>
                <w:lang w:val="it-IT"/>
              </w:rPr>
              <w:t>20</w:t>
            </w:r>
            <w:r>
              <w:rPr>
                <w:rFonts w:hint="eastAsia"/>
                <w:b/>
                <w:sz w:val="18"/>
                <w:lang w:val="it-IT"/>
              </w:rPr>
              <w:t>20</w:t>
            </w:r>
          </w:p>
        </w:tc>
        <w:tc>
          <w:tcPr>
            <w:tcW w:w="395" w:type="pct"/>
            <w:vAlign w:val="center"/>
          </w:tcPr>
          <w:p w14:paraId="4E19970A" w14:textId="4D73F9A1" w:rsidR="00221CC1" w:rsidRPr="0063672C" w:rsidRDefault="0063672C" w:rsidP="00221CC1">
            <w:pPr>
              <w:jc w:val="center"/>
              <w:rPr>
                <w:sz w:val="16"/>
                <w:szCs w:val="16"/>
              </w:rPr>
            </w:pPr>
            <w:r w:rsidRPr="0063672C">
              <w:rPr>
                <w:rFonts w:hint="eastAsia"/>
                <w:sz w:val="16"/>
                <w:szCs w:val="16"/>
              </w:rPr>
              <w:t>濃</w:t>
            </w:r>
            <w:r w:rsidR="00221CC1" w:rsidRPr="0063672C">
              <w:rPr>
                <w:rFonts w:hint="eastAsia"/>
                <w:sz w:val="16"/>
                <w:szCs w:val="16"/>
              </w:rPr>
              <w:t>白</w:t>
            </w:r>
          </w:p>
        </w:tc>
        <w:tc>
          <w:tcPr>
            <w:tcW w:w="460" w:type="pct"/>
            <w:vAlign w:val="center"/>
          </w:tcPr>
          <w:p w14:paraId="46C4294F" w14:textId="77777777" w:rsidR="00221CC1" w:rsidRDefault="00221CC1" w:rsidP="00221CC1">
            <w:pPr>
              <w:jc w:val="center"/>
              <w:rPr>
                <w:b/>
                <w:sz w:val="16"/>
                <w:szCs w:val="16"/>
              </w:rPr>
            </w:pPr>
            <w:r w:rsidRPr="00F40662">
              <w:rPr>
                <w:rFonts w:hint="eastAsia"/>
                <w:b/>
                <w:sz w:val="16"/>
                <w:szCs w:val="16"/>
              </w:rPr>
              <w:t>750</w:t>
            </w:r>
            <w:r w:rsidRPr="00F40662">
              <w:rPr>
                <w:rFonts w:hint="eastAsia"/>
                <w:b/>
                <w:sz w:val="16"/>
                <w:szCs w:val="16"/>
              </w:rPr>
              <w:t>ｍ</w:t>
            </w:r>
            <w:r w:rsidRPr="00583E39">
              <w:rPr>
                <w:rFonts w:hint="eastAsia"/>
                <w:sz w:val="16"/>
                <w:szCs w:val="16"/>
              </w:rPr>
              <w:t>ｌ</w:t>
            </w:r>
          </w:p>
        </w:tc>
        <w:tc>
          <w:tcPr>
            <w:tcW w:w="593" w:type="pct"/>
            <w:vAlign w:val="center"/>
          </w:tcPr>
          <w:p w14:paraId="6E718AE5" w14:textId="77777777" w:rsidR="00221CC1" w:rsidRPr="0044664F" w:rsidRDefault="00221CC1" w:rsidP="00221CC1">
            <w:pPr>
              <w:jc w:val="center"/>
              <w:rPr>
                <w:b/>
                <w:color w:val="000000" w:themeColor="text1"/>
                <w:sz w:val="18"/>
              </w:rPr>
            </w:pPr>
            <w:r w:rsidRPr="0044664F">
              <w:rPr>
                <w:rFonts w:hint="eastAsia"/>
                <w:b/>
                <w:color w:val="000000" w:themeColor="text1"/>
                <w:sz w:val="18"/>
              </w:rPr>
              <w:t>￥</w:t>
            </w:r>
            <w:r w:rsidRPr="0044664F">
              <w:rPr>
                <w:rFonts w:hint="eastAsia"/>
                <w:b/>
                <w:color w:val="000000" w:themeColor="text1"/>
                <w:sz w:val="18"/>
              </w:rPr>
              <w:t>4,900</w:t>
            </w:r>
          </w:p>
        </w:tc>
        <w:tc>
          <w:tcPr>
            <w:tcW w:w="1973" w:type="pct"/>
          </w:tcPr>
          <w:p w14:paraId="14EA732C" w14:textId="77777777" w:rsidR="00221CC1" w:rsidRPr="00931F2C" w:rsidRDefault="00221CC1" w:rsidP="00221CC1">
            <w:pPr>
              <w:rPr>
                <w:sz w:val="14"/>
              </w:rPr>
            </w:pPr>
            <w:r w:rsidRPr="00931F2C">
              <w:rPr>
                <w:rFonts w:hint="eastAsia"/>
                <w:sz w:val="14"/>
                <w:lang w:val="it-IT"/>
              </w:rPr>
              <w:t>アルネイズ、樹齢</w:t>
            </w:r>
            <w:r w:rsidRPr="00931F2C">
              <w:rPr>
                <w:rFonts w:hint="eastAsia"/>
                <w:sz w:val="14"/>
                <w:lang w:val="it-IT"/>
              </w:rPr>
              <w:t>60</w:t>
            </w:r>
            <w:r w:rsidRPr="00931F2C">
              <w:rPr>
                <w:rFonts w:hint="eastAsia"/>
                <w:sz w:val="14"/>
                <w:lang w:val="it-IT"/>
              </w:rPr>
              <w:t>年</w:t>
            </w:r>
            <w:r w:rsidRPr="00931F2C">
              <w:rPr>
                <w:rFonts w:hint="eastAsia"/>
                <w:sz w:val="14"/>
                <w:lang w:val="it-IT"/>
              </w:rPr>
              <w:t>~</w:t>
            </w:r>
            <w:r w:rsidRPr="00931F2C">
              <w:rPr>
                <w:rFonts w:hint="eastAsia"/>
                <w:sz w:val="14"/>
                <w:lang w:val="it-IT"/>
              </w:rPr>
              <w:t>。果皮とともに</w:t>
            </w:r>
            <w:r w:rsidRPr="00931F2C">
              <w:rPr>
                <w:rFonts w:hint="eastAsia"/>
                <w:sz w:val="14"/>
                <w:lang w:val="it-IT"/>
              </w:rPr>
              <w:t>10</w:t>
            </w:r>
            <w:r w:rsidRPr="00931F2C">
              <w:rPr>
                <w:rFonts w:hint="eastAsia"/>
                <w:sz w:val="14"/>
                <w:lang w:val="it-IT"/>
              </w:rPr>
              <w:t>日間、野生酵母による醗酵を促す。圧搾後セメントタンクにて醗酵、木樽にて</w:t>
            </w:r>
            <w:r w:rsidRPr="00931F2C">
              <w:rPr>
                <w:rFonts w:hint="eastAsia"/>
                <w:sz w:val="14"/>
                <w:lang w:val="it-IT"/>
              </w:rPr>
              <w:t>10</w:t>
            </w:r>
            <w:r w:rsidRPr="00931F2C">
              <w:rPr>
                <w:rFonts w:hint="eastAsia"/>
                <w:sz w:val="14"/>
                <w:lang w:val="it-IT"/>
              </w:rPr>
              <w:t>カ月、ボトル詰め後</w:t>
            </w:r>
            <w:r w:rsidRPr="00931F2C">
              <w:rPr>
                <w:rFonts w:hint="eastAsia"/>
                <w:sz w:val="14"/>
                <w:lang w:val="it-IT"/>
              </w:rPr>
              <w:t>12</w:t>
            </w:r>
            <w:r w:rsidRPr="00931F2C">
              <w:rPr>
                <w:rFonts w:hint="eastAsia"/>
                <w:sz w:val="14"/>
                <w:lang w:val="it-IT"/>
              </w:rPr>
              <w:t>か月熟成。最も樹齢の古い区画のみ、収穫を最大まで遅らせ、粒単位の選果を行い収穫</w:t>
            </w:r>
            <w:r>
              <w:rPr>
                <w:rFonts w:hint="eastAsia"/>
                <w:sz w:val="14"/>
                <w:lang w:val="it-IT"/>
              </w:rPr>
              <w:t>したブドウ。</w:t>
            </w:r>
            <w:r w:rsidRPr="00931F2C">
              <w:rPr>
                <w:rFonts w:hint="eastAsia"/>
                <w:sz w:val="14"/>
              </w:rPr>
              <w:t>デザヤとは大きく異なるサイズ感</w:t>
            </w:r>
            <w:r>
              <w:rPr>
                <w:rFonts w:hint="eastAsia"/>
                <w:sz w:val="14"/>
              </w:rPr>
              <w:t>と</w:t>
            </w:r>
            <w:r w:rsidRPr="00931F2C">
              <w:rPr>
                <w:rFonts w:hint="eastAsia"/>
                <w:sz w:val="14"/>
              </w:rPr>
              <w:t>ヴォリューム</w:t>
            </w:r>
            <w:r>
              <w:rPr>
                <w:rFonts w:hint="eastAsia"/>
                <w:sz w:val="14"/>
              </w:rPr>
              <w:t>。</w:t>
            </w:r>
            <w:r w:rsidRPr="00931F2C">
              <w:rPr>
                <w:rFonts w:hint="eastAsia"/>
                <w:sz w:val="14"/>
              </w:rPr>
              <w:t>香り＆味わいの複雑さには本当に驚かされる素晴らしすぎる味わい。</w:t>
            </w:r>
          </w:p>
        </w:tc>
      </w:tr>
      <w:tr w:rsidR="00221CC1" w:rsidRPr="00E148D9" w14:paraId="32408775" w14:textId="77777777" w:rsidTr="00AE2ED7">
        <w:trPr>
          <w:trHeight w:val="960"/>
        </w:trPr>
        <w:tc>
          <w:tcPr>
            <w:tcW w:w="1185" w:type="pct"/>
          </w:tcPr>
          <w:p w14:paraId="1FA27A81" w14:textId="77777777" w:rsidR="00221CC1" w:rsidRDefault="00221CC1" w:rsidP="00221CC1">
            <w:pPr>
              <w:jc w:val="left"/>
              <w:rPr>
                <w:b/>
                <w:lang w:val="it-IT"/>
              </w:rPr>
            </w:pPr>
            <w:r w:rsidRPr="001D786B">
              <w:rPr>
                <w:b/>
                <w:lang w:val="it-IT"/>
              </w:rPr>
              <w:t>Roero Riserva</w:t>
            </w:r>
            <w:r w:rsidRPr="003B3C6C">
              <w:rPr>
                <w:rFonts w:hint="eastAsia"/>
                <w:b/>
                <w:sz w:val="16"/>
                <w:szCs w:val="16"/>
                <w:lang w:val="it-IT"/>
              </w:rPr>
              <w:t xml:space="preserve"> DOCG</w:t>
            </w:r>
          </w:p>
          <w:p w14:paraId="374273F7" w14:textId="77777777" w:rsidR="00221CC1" w:rsidRPr="001D786B" w:rsidRDefault="00221CC1" w:rsidP="00221CC1">
            <w:pPr>
              <w:wordWrap w:val="0"/>
              <w:jc w:val="right"/>
              <w:rPr>
                <w:b/>
                <w:lang w:val="it-IT"/>
              </w:rPr>
            </w:pPr>
            <w:r w:rsidRPr="001D786B">
              <w:rPr>
                <w:b/>
                <w:lang w:val="it-IT"/>
              </w:rPr>
              <w:t>”</w:t>
            </w:r>
            <w:r>
              <w:rPr>
                <w:rFonts w:hint="eastAsia"/>
                <w:b/>
                <w:lang w:val="it-IT"/>
              </w:rPr>
              <w:t>Bric del MEDIC</w:t>
            </w:r>
            <w:r w:rsidRPr="001D786B">
              <w:rPr>
                <w:b/>
                <w:lang w:val="it-IT"/>
              </w:rPr>
              <w:t>”</w:t>
            </w:r>
            <w:r>
              <w:rPr>
                <w:rFonts w:hint="eastAsia"/>
                <w:b/>
                <w:lang w:val="it-IT"/>
              </w:rPr>
              <w:t xml:space="preserve"> </w:t>
            </w:r>
          </w:p>
          <w:p w14:paraId="0B67AC8E" w14:textId="77777777" w:rsidR="00221CC1" w:rsidRDefault="00221CC1" w:rsidP="00221CC1">
            <w:pPr>
              <w:jc w:val="left"/>
              <w:rPr>
                <w:bCs/>
                <w:sz w:val="16"/>
              </w:rPr>
            </w:pPr>
            <w:r w:rsidRPr="00856494">
              <w:rPr>
                <w:rFonts w:hint="eastAsia"/>
                <w:bCs/>
                <w:sz w:val="16"/>
              </w:rPr>
              <w:t>ロエーロ</w:t>
            </w:r>
            <w:r w:rsidRPr="00856494">
              <w:rPr>
                <w:rFonts w:hint="eastAsia"/>
                <w:bCs/>
                <w:sz w:val="16"/>
              </w:rPr>
              <w:t xml:space="preserve"> </w:t>
            </w:r>
            <w:r w:rsidRPr="00856494">
              <w:rPr>
                <w:rFonts w:hint="eastAsia"/>
                <w:bCs/>
                <w:sz w:val="16"/>
              </w:rPr>
              <w:t>リゼルヴァ</w:t>
            </w:r>
          </w:p>
          <w:p w14:paraId="235368E7" w14:textId="77777777" w:rsidR="00221CC1" w:rsidRDefault="00221CC1" w:rsidP="00221CC1">
            <w:pPr>
              <w:jc w:val="right"/>
              <w:rPr>
                <w:b/>
                <w:sz w:val="16"/>
              </w:rPr>
            </w:pPr>
            <w:r w:rsidRPr="00856494">
              <w:rPr>
                <w:rFonts w:hint="eastAsia"/>
                <w:bCs/>
                <w:sz w:val="16"/>
              </w:rPr>
              <w:t>“</w:t>
            </w:r>
            <w:r>
              <w:rPr>
                <w:rFonts w:hint="eastAsia"/>
                <w:bCs/>
                <w:sz w:val="16"/>
              </w:rPr>
              <w:t>ブリック　デル　メディク</w:t>
            </w:r>
            <w:r w:rsidRPr="00856494">
              <w:rPr>
                <w:rFonts w:hint="eastAsia"/>
                <w:bCs/>
                <w:sz w:val="16"/>
              </w:rPr>
              <w:t>”</w:t>
            </w:r>
            <w:r>
              <w:rPr>
                <w:rFonts w:hint="eastAsia"/>
                <w:b/>
                <w:sz w:val="16"/>
              </w:rPr>
              <w:t xml:space="preserve"> </w:t>
            </w:r>
          </w:p>
          <w:p w14:paraId="51EC2AED" w14:textId="77777777" w:rsidR="00221CC1" w:rsidRPr="0010247B" w:rsidRDefault="00221CC1" w:rsidP="00221CC1">
            <w:pPr>
              <w:rPr>
                <w:b/>
                <w:szCs w:val="22"/>
                <w:lang w:val="it-IT"/>
              </w:rPr>
            </w:pPr>
          </w:p>
        </w:tc>
        <w:tc>
          <w:tcPr>
            <w:tcW w:w="394" w:type="pct"/>
            <w:vAlign w:val="center"/>
          </w:tcPr>
          <w:p w14:paraId="6C37AB19" w14:textId="77777777" w:rsidR="00221CC1" w:rsidRPr="004D395D" w:rsidRDefault="00221CC1" w:rsidP="00221CC1">
            <w:pPr>
              <w:jc w:val="center"/>
              <w:rPr>
                <w:b/>
                <w:sz w:val="18"/>
                <w:lang w:val="it-IT"/>
              </w:rPr>
            </w:pPr>
            <w:r w:rsidRPr="00B901CF">
              <w:rPr>
                <w:rFonts w:hint="eastAsia"/>
                <w:b/>
                <w:sz w:val="18"/>
                <w:lang w:val="it-IT"/>
              </w:rPr>
              <w:t>2</w:t>
            </w:r>
            <w:r w:rsidRPr="00B901CF">
              <w:rPr>
                <w:b/>
                <w:sz w:val="18"/>
                <w:lang w:val="it-IT"/>
              </w:rPr>
              <w:t>01</w:t>
            </w:r>
            <w:r>
              <w:rPr>
                <w:rFonts w:hint="eastAsia"/>
                <w:b/>
                <w:sz w:val="18"/>
                <w:lang w:val="it-IT"/>
              </w:rPr>
              <w:t>8</w:t>
            </w:r>
          </w:p>
        </w:tc>
        <w:tc>
          <w:tcPr>
            <w:tcW w:w="395" w:type="pct"/>
            <w:vAlign w:val="center"/>
          </w:tcPr>
          <w:p w14:paraId="2EABD897" w14:textId="77777777" w:rsidR="00221CC1" w:rsidRPr="0010247B" w:rsidRDefault="00221CC1" w:rsidP="00221CC1">
            <w:pPr>
              <w:jc w:val="center"/>
              <w:rPr>
                <w:sz w:val="18"/>
                <w:szCs w:val="18"/>
              </w:rPr>
            </w:pPr>
            <w:r w:rsidRPr="00B901CF">
              <w:rPr>
                <w:rFonts w:hint="eastAsia"/>
                <w:sz w:val="18"/>
                <w:szCs w:val="21"/>
              </w:rPr>
              <w:t>赤</w:t>
            </w:r>
          </w:p>
        </w:tc>
        <w:tc>
          <w:tcPr>
            <w:tcW w:w="460" w:type="pct"/>
            <w:vAlign w:val="center"/>
          </w:tcPr>
          <w:p w14:paraId="11A0F219" w14:textId="77777777" w:rsidR="00221CC1" w:rsidRPr="0010247B" w:rsidRDefault="00221CC1" w:rsidP="00221CC1">
            <w:pPr>
              <w:jc w:val="center"/>
              <w:rPr>
                <w:b/>
                <w:sz w:val="16"/>
                <w:szCs w:val="16"/>
              </w:rPr>
            </w:pPr>
            <w:r w:rsidRPr="00F40662">
              <w:rPr>
                <w:rFonts w:hint="eastAsia"/>
                <w:b/>
                <w:sz w:val="16"/>
                <w:szCs w:val="16"/>
              </w:rPr>
              <w:t>750</w:t>
            </w:r>
            <w:r w:rsidRPr="00F40662">
              <w:rPr>
                <w:rFonts w:hint="eastAsia"/>
                <w:b/>
                <w:sz w:val="16"/>
                <w:szCs w:val="16"/>
              </w:rPr>
              <w:t>ｍ</w:t>
            </w:r>
            <w:r w:rsidRPr="00583E39">
              <w:rPr>
                <w:rFonts w:hint="eastAsia"/>
                <w:sz w:val="16"/>
                <w:szCs w:val="16"/>
              </w:rPr>
              <w:t>ｌ</w:t>
            </w:r>
          </w:p>
        </w:tc>
        <w:tc>
          <w:tcPr>
            <w:tcW w:w="593" w:type="pct"/>
            <w:vAlign w:val="center"/>
          </w:tcPr>
          <w:p w14:paraId="6674695E" w14:textId="77777777" w:rsidR="00221CC1" w:rsidRPr="0044664F" w:rsidRDefault="00221CC1" w:rsidP="00221CC1">
            <w:pPr>
              <w:jc w:val="center"/>
              <w:rPr>
                <w:rFonts w:cs="Calibri"/>
                <w:b/>
                <w:color w:val="000000" w:themeColor="text1"/>
                <w:sz w:val="18"/>
                <w:lang w:val="it-IT"/>
              </w:rPr>
            </w:pPr>
            <w:r w:rsidRPr="0044664F">
              <w:rPr>
                <w:rFonts w:hint="eastAsia"/>
                <w:b/>
                <w:color w:val="000000" w:themeColor="text1"/>
                <w:sz w:val="18"/>
              </w:rPr>
              <w:t>￥</w:t>
            </w:r>
            <w:r w:rsidRPr="0044664F">
              <w:rPr>
                <w:rFonts w:hint="eastAsia"/>
                <w:b/>
                <w:color w:val="000000" w:themeColor="text1"/>
                <w:sz w:val="18"/>
              </w:rPr>
              <w:t>7,200</w:t>
            </w:r>
          </w:p>
        </w:tc>
        <w:tc>
          <w:tcPr>
            <w:tcW w:w="1973" w:type="pct"/>
          </w:tcPr>
          <w:p w14:paraId="1AFB3582" w14:textId="77777777" w:rsidR="00221CC1" w:rsidRPr="00FA7973" w:rsidRDefault="00221CC1" w:rsidP="00221CC1">
            <w:pPr>
              <w:rPr>
                <w:sz w:val="14"/>
                <w:szCs w:val="16"/>
              </w:rPr>
            </w:pPr>
            <w:r w:rsidRPr="00FA7973">
              <w:rPr>
                <w:rFonts w:hint="eastAsia"/>
                <w:sz w:val="14"/>
                <w:szCs w:val="16"/>
              </w:rPr>
              <w:t>ネッビオーロ、樹齢</w:t>
            </w:r>
            <w:r w:rsidRPr="00FA7973">
              <w:rPr>
                <w:rFonts w:hint="eastAsia"/>
                <w:sz w:val="14"/>
                <w:szCs w:val="16"/>
              </w:rPr>
              <w:t>40</w:t>
            </w:r>
            <w:r w:rsidRPr="00FA7973">
              <w:rPr>
                <w:sz w:val="14"/>
                <w:szCs w:val="16"/>
              </w:rPr>
              <w:t>~45</w:t>
            </w:r>
            <w:r w:rsidRPr="00FA7973">
              <w:rPr>
                <w:rFonts w:hint="eastAsia"/>
                <w:sz w:val="14"/>
                <w:szCs w:val="16"/>
              </w:rPr>
              <w:t>年</w:t>
            </w:r>
            <w:r w:rsidRPr="00FA7973">
              <w:rPr>
                <w:rFonts w:hint="eastAsia"/>
                <w:sz w:val="14"/>
              </w:rPr>
              <w:t>、スレイヤとは別の区画であり、砂質よりも粘土質を豊かに持つ、ランゲを彷彿とさせる土壌を持つブリック</w:t>
            </w:r>
            <w:r w:rsidRPr="00FA7973">
              <w:rPr>
                <w:rFonts w:hint="eastAsia"/>
                <w:sz w:val="14"/>
              </w:rPr>
              <w:t xml:space="preserve"> </w:t>
            </w:r>
            <w:r w:rsidRPr="00FA7973">
              <w:rPr>
                <w:rFonts w:hint="eastAsia"/>
                <w:sz w:val="14"/>
              </w:rPr>
              <w:t>デル</w:t>
            </w:r>
            <w:r w:rsidRPr="00FA7973">
              <w:rPr>
                <w:rFonts w:hint="eastAsia"/>
                <w:sz w:val="14"/>
              </w:rPr>
              <w:t xml:space="preserve"> </w:t>
            </w:r>
            <w:r w:rsidRPr="00FA7973">
              <w:rPr>
                <w:rFonts w:hint="eastAsia"/>
                <w:sz w:val="14"/>
              </w:rPr>
              <w:t>メディクの畑。収穫後、</w:t>
            </w:r>
            <w:r w:rsidRPr="00FA7973">
              <w:rPr>
                <w:rFonts w:hint="eastAsia"/>
                <w:sz w:val="14"/>
                <w:szCs w:val="16"/>
              </w:rPr>
              <w:t>果皮と共に</w:t>
            </w:r>
            <w:r w:rsidRPr="00FA7973">
              <w:rPr>
                <w:rFonts w:hint="eastAsia"/>
                <w:sz w:val="14"/>
                <w:szCs w:val="16"/>
              </w:rPr>
              <w:t>20</w:t>
            </w:r>
            <w:r w:rsidRPr="00FA7973">
              <w:rPr>
                <w:rFonts w:hint="eastAsia"/>
                <w:sz w:val="14"/>
                <w:szCs w:val="16"/>
              </w:rPr>
              <w:t>日間、</w:t>
            </w:r>
            <w:r w:rsidRPr="00FA7973">
              <w:rPr>
                <w:rFonts w:hint="eastAsia"/>
                <w:sz w:val="14"/>
                <w:szCs w:val="14"/>
                <w:lang w:val="it-IT"/>
              </w:rPr>
              <w:t>果房</w:t>
            </w:r>
            <w:r>
              <w:rPr>
                <w:rFonts w:hint="eastAsia"/>
                <w:sz w:val="14"/>
                <w:szCs w:val="14"/>
                <w:lang w:val="it-IT"/>
              </w:rPr>
              <w:t>を</w:t>
            </w:r>
            <w:r w:rsidRPr="00FA7973">
              <w:rPr>
                <w:rFonts w:hint="eastAsia"/>
                <w:sz w:val="14"/>
                <w:szCs w:val="14"/>
                <w:lang w:val="it-IT"/>
              </w:rPr>
              <w:t>モストに沈めた状態</w:t>
            </w:r>
            <w:r>
              <w:rPr>
                <w:rFonts w:hint="eastAsia"/>
                <w:sz w:val="14"/>
                <w:szCs w:val="14"/>
                <w:lang w:val="it-IT"/>
              </w:rPr>
              <w:t>で</w:t>
            </w:r>
            <w:r w:rsidRPr="00FA7973">
              <w:rPr>
                <w:rFonts w:hint="eastAsia"/>
                <w:sz w:val="14"/>
                <w:szCs w:val="14"/>
                <w:lang w:val="it-IT"/>
              </w:rPr>
              <w:t>醗酵。圧搾後セメントタンク、大樽にて醗酵が継続。木樽にて</w:t>
            </w:r>
            <w:r w:rsidRPr="00FA7973">
              <w:rPr>
                <w:rFonts w:hint="eastAsia"/>
                <w:sz w:val="14"/>
                <w:szCs w:val="14"/>
                <w:lang w:val="it-IT"/>
              </w:rPr>
              <w:t>36</w:t>
            </w:r>
            <w:r w:rsidRPr="00FA7973">
              <w:rPr>
                <w:rFonts w:hint="eastAsia"/>
                <w:sz w:val="14"/>
                <w:szCs w:val="14"/>
                <w:lang w:val="it-IT"/>
              </w:rPr>
              <w:t>か月、ボトル詰め後</w:t>
            </w:r>
            <w:r w:rsidRPr="00FA7973">
              <w:rPr>
                <w:rFonts w:hint="eastAsia"/>
                <w:sz w:val="14"/>
                <w:szCs w:val="14"/>
                <w:lang w:val="it-IT"/>
              </w:rPr>
              <w:t>24</w:t>
            </w:r>
            <w:r w:rsidRPr="00FA7973">
              <w:rPr>
                <w:rFonts w:hint="eastAsia"/>
                <w:sz w:val="14"/>
                <w:szCs w:val="14"/>
                <w:lang w:val="it-IT"/>
              </w:rPr>
              <w:t>か月熟成。</w:t>
            </w:r>
            <w:r w:rsidRPr="00FA7973">
              <w:rPr>
                <w:rFonts w:hint="eastAsia"/>
                <w:sz w:val="14"/>
                <w:szCs w:val="16"/>
              </w:rPr>
              <w:t>ランゲに感じるような芯の強さ、骨格と奥行き、存在感</w:t>
            </w:r>
            <w:r>
              <w:rPr>
                <w:rFonts w:hint="eastAsia"/>
                <w:sz w:val="14"/>
                <w:szCs w:val="16"/>
              </w:rPr>
              <w:t>のある</w:t>
            </w:r>
            <w:r w:rsidRPr="00FA7973">
              <w:rPr>
                <w:rFonts w:hint="eastAsia"/>
                <w:sz w:val="14"/>
                <w:szCs w:val="16"/>
              </w:rPr>
              <w:t>ネッビオーロ。</w:t>
            </w:r>
            <w:r>
              <w:rPr>
                <w:rFonts w:hint="eastAsia"/>
                <w:sz w:val="14"/>
                <w:szCs w:val="16"/>
              </w:rPr>
              <w:t>スレイヤとは違う</w:t>
            </w:r>
            <w:r w:rsidRPr="00FA7973">
              <w:rPr>
                <w:rFonts w:hint="eastAsia"/>
                <w:sz w:val="14"/>
                <w:szCs w:val="16"/>
              </w:rPr>
              <w:t>特徴を引き出した</w:t>
            </w:r>
            <w:r>
              <w:rPr>
                <w:rFonts w:hint="eastAsia"/>
                <w:sz w:val="14"/>
                <w:szCs w:val="16"/>
              </w:rPr>
              <w:t>もう一つの</w:t>
            </w:r>
            <w:r w:rsidRPr="00FA7973">
              <w:rPr>
                <w:rFonts w:hint="eastAsia"/>
                <w:sz w:val="14"/>
                <w:szCs w:val="16"/>
              </w:rPr>
              <w:t>リゼルヴァ。</w:t>
            </w:r>
          </w:p>
        </w:tc>
      </w:tr>
    </w:tbl>
    <w:p w14:paraId="7A1D3637" w14:textId="1D03C126" w:rsidR="0038541A" w:rsidRPr="00D8390E" w:rsidRDefault="00BA5CEB" w:rsidP="00CA2988">
      <w:pPr>
        <w:autoSpaceDE w:val="0"/>
        <w:autoSpaceDN w:val="0"/>
        <w:adjustRightInd w:val="0"/>
        <w:jc w:val="left"/>
        <w:rPr>
          <w:u w:val="single"/>
          <w:lang w:val="it-IT"/>
        </w:rPr>
      </w:pPr>
      <w:r w:rsidRPr="00D8390E">
        <w:rPr>
          <w:b/>
          <w:bCs/>
          <w:sz w:val="28"/>
          <w:szCs w:val="32"/>
          <w:u w:val="single"/>
          <w:lang w:val="it-IT"/>
        </w:rPr>
        <w:t>èVino</w:t>
      </w:r>
      <w:r w:rsidR="00896CB6">
        <w:rPr>
          <w:b/>
          <w:bCs/>
          <w:sz w:val="28"/>
          <w:szCs w:val="32"/>
          <w:u w:val="single"/>
          <w:lang w:val="it-IT"/>
        </w:rPr>
        <w:t xml:space="preserve">  </w:t>
      </w:r>
      <w:r w:rsidRPr="00896CB6">
        <w:rPr>
          <w:b/>
          <w:bCs/>
          <w:sz w:val="18"/>
          <w:u w:val="single"/>
          <w:lang w:val="it-IT"/>
        </w:rPr>
        <w:t>エヴィーノ</w:t>
      </w:r>
      <w:r w:rsidRPr="00896CB6">
        <w:rPr>
          <w:sz w:val="21"/>
          <w:szCs w:val="21"/>
          <w:u w:val="single"/>
          <w:lang w:val="it-IT"/>
        </w:rPr>
        <w:t xml:space="preserve">　</w:t>
      </w:r>
      <w:r w:rsidR="00047AA9">
        <w:rPr>
          <w:rFonts w:hint="eastAsia"/>
          <w:sz w:val="16"/>
          <w:u w:val="single"/>
          <w:lang w:val="it-IT"/>
        </w:rPr>
        <w:t xml:space="preserve"> </w:t>
      </w:r>
      <w:r w:rsidR="00047AA9">
        <w:rPr>
          <w:sz w:val="16"/>
          <w:u w:val="single"/>
          <w:lang w:val="it-IT"/>
        </w:rPr>
        <w:t xml:space="preserve">                </w:t>
      </w:r>
      <w:r w:rsidR="00896CB6">
        <w:rPr>
          <w:sz w:val="16"/>
          <w:u w:val="single"/>
          <w:lang w:val="it-IT"/>
        </w:rPr>
        <w:t xml:space="preserve">    </w:t>
      </w:r>
      <w:r w:rsidR="00B579C6">
        <w:rPr>
          <w:rFonts w:hint="eastAsia"/>
          <w:u w:val="single"/>
          <w:lang w:val="it-IT"/>
        </w:rPr>
        <w:t xml:space="preserve">   </w:t>
      </w:r>
      <w:r w:rsidR="0043713A">
        <w:rPr>
          <w:rFonts w:hint="eastAsia"/>
          <w:u w:val="single"/>
          <w:lang w:val="it-IT"/>
        </w:rPr>
        <w:t xml:space="preserve">　　　　</w:t>
      </w:r>
      <w:r w:rsidR="00B579C6">
        <w:rPr>
          <w:rFonts w:hint="eastAsia"/>
          <w:u w:val="single"/>
          <w:lang w:val="it-IT"/>
        </w:rPr>
        <w:t xml:space="preserve">  </w:t>
      </w:r>
      <w:r w:rsidRPr="00D8390E">
        <w:rPr>
          <w:sz w:val="16"/>
          <w:u w:val="single"/>
          <w:lang w:val="it-IT"/>
        </w:rPr>
        <w:t>〒</w:t>
      </w:r>
      <w:r w:rsidRPr="00D8390E">
        <w:rPr>
          <w:sz w:val="16"/>
          <w:u w:val="single"/>
        </w:rPr>
        <w:t>330-0064</w:t>
      </w:r>
      <w:r w:rsidRPr="00D8390E">
        <w:rPr>
          <w:sz w:val="16"/>
          <w:u w:val="single"/>
          <w:lang w:val="it-IT"/>
        </w:rPr>
        <w:t xml:space="preserve">　さいたま市浦和区岸町</w:t>
      </w:r>
      <w:r w:rsidRPr="00D8390E">
        <w:rPr>
          <w:sz w:val="16"/>
          <w:u w:val="single"/>
          <w:lang w:val="it-IT"/>
        </w:rPr>
        <w:t>4</w:t>
      </w:r>
      <w:r w:rsidRPr="00D8390E">
        <w:rPr>
          <w:sz w:val="16"/>
          <w:u w:val="single"/>
          <w:lang w:val="it-IT"/>
        </w:rPr>
        <w:t>－</w:t>
      </w:r>
      <w:r w:rsidRPr="00D8390E">
        <w:rPr>
          <w:sz w:val="16"/>
          <w:u w:val="single"/>
          <w:lang w:val="it-IT"/>
        </w:rPr>
        <w:t>11</w:t>
      </w:r>
      <w:r w:rsidRPr="00D8390E">
        <w:rPr>
          <w:sz w:val="16"/>
          <w:u w:val="single"/>
          <w:lang w:val="it-IT"/>
        </w:rPr>
        <w:t>－</w:t>
      </w:r>
      <w:r w:rsidRPr="00D8390E">
        <w:rPr>
          <w:sz w:val="16"/>
          <w:u w:val="single"/>
          <w:lang w:val="it-IT"/>
        </w:rPr>
        <w:t>11 TEL</w:t>
      </w:r>
      <w:r w:rsidRPr="00D8390E">
        <w:rPr>
          <w:sz w:val="16"/>
          <w:u w:val="single"/>
          <w:lang w:val="it-IT"/>
        </w:rPr>
        <w:t>：</w:t>
      </w:r>
      <w:r w:rsidRPr="00D8390E">
        <w:rPr>
          <w:sz w:val="16"/>
          <w:u w:val="single"/>
          <w:lang w:val="it-IT"/>
        </w:rPr>
        <w:t>048-799-3678  Mail</w:t>
      </w:r>
      <w:r w:rsidRPr="00D8390E">
        <w:rPr>
          <w:sz w:val="16"/>
          <w:u w:val="single"/>
          <w:lang w:val="it-IT"/>
        </w:rPr>
        <w:t>：</w:t>
      </w:r>
      <w:r w:rsidRPr="00D8390E">
        <w:rPr>
          <w:sz w:val="16"/>
          <w:u w:val="single"/>
          <w:lang w:val="it-IT"/>
        </w:rPr>
        <w:t>info@evino33.com</w:t>
      </w:r>
    </w:p>
    <w:sectPr w:rsidR="0038541A" w:rsidRPr="00D8390E" w:rsidSect="00700727">
      <w:pgSz w:w="11906" w:h="16838" w:code="9"/>
      <w:pgMar w:top="454" w:right="567" w:bottom="454" w:left="567" w:header="227" w:footer="227" w:gutter="0"/>
      <w:cols w:space="425"/>
      <w:docGrid w:type="linesAndChars" w:linePitch="274" w:charSpace="-35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33305" w14:textId="77777777" w:rsidR="0094231F" w:rsidRDefault="0094231F" w:rsidP="000F6A67">
      <w:r>
        <w:separator/>
      </w:r>
    </w:p>
  </w:endnote>
  <w:endnote w:type="continuationSeparator" w:id="0">
    <w:p w14:paraId="3F9C945B" w14:textId="77777777" w:rsidR="0094231F" w:rsidRDefault="0094231F" w:rsidP="000F6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PｺﾞｼｯｸM">
    <w:panose1 w:val="020B0600000000000000"/>
    <w:charset w:val="80"/>
    <w:family w:val="modern"/>
    <w:pitch w:val="variable"/>
    <w:sig w:usb0="80000281" w:usb1="28C76CF8" w:usb2="00000010" w:usb3="00000000" w:csb0="00020000"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3DD38" w14:textId="77777777" w:rsidR="0094231F" w:rsidRDefault="0094231F" w:rsidP="000F6A67">
      <w:r>
        <w:separator/>
      </w:r>
    </w:p>
  </w:footnote>
  <w:footnote w:type="continuationSeparator" w:id="0">
    <w:p w14:paraId="5A1B7F06" w14:textId="77777777" w:rsidR="0094231F" w:rsidRDefault="0094231F" w:rsidP="000F6A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D5428"/>
    <w:multiLevelType w:val="hybridMultilevel"/>
    <w:tmpl w:val="0554DE5A"/>
    <w:lvl w:ilvl="0" w:tplc="7AD0F5C4">
      <w:numFmt w:val="bullet"/>
      <w:lvlText w:val="★"/>
      <w:lvlJc w:val="left"/>
      <w:pPr>
        <w:ind w:left="360" w:hanging="360"/>
      </w:pPr>
      <w:rPr>
        <w:rFonts w:ascii="HGPｺﾞｼｯｸM" w:eastAsia="HGPｺﾞｼｯｸM" w:hAnsi="Verdana" w:cs="Times New Roman" w:hint="eastAsia"/>
        <w:color w:val="00B05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42B75F6"/>
    <w:multiLevelType w:val="multilevel"/>
    <w:tmpl w:val="45265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F959DE"/>
    <w:multiLevelType w:val="hybridMultilevel"/>
    <w:tmpl w:val="75CA5736"/>
    <w:lvl w:ilvl="0" w:tplc="ADFAE3D8">
      <w:numFmt w:val="bullet"/>
      <w:lvlText w:val="★"/>
      <w:lvlJc w:val="left"/>
      <w:pPr>
        <w:ind w:left="360" w:hanging="360"/>
      </w:pPr>
      <w:rPr>
        <w:rFonts w:ascii="HGPｺﾞｼｯｸM" w:eastAsia="HGPｺﾞｼｯｸM" w:hAnsi="Verdana" w:cs="Times New Roman" w:hint="eastAsia"/>
        <w:color w:val="00B05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47D29CF"/>
    <w:multiLevelType w:val="hybridMultilevel"/>
    <w:tmpl w:val="CC521C6E"/>
    <w:lvl w:ilvl="0" w:tplc="AD74A912">
      <w:numFmt w:val="bullet"/>
      <w:lvlText w:val="※"/>
      <w:lvlJc w:val="left"/>
      <w:pPr>
        <w:ind w:left="360" w:hanging="360"/>
      </w:pPr>
      <w:rPr>
        <w:rFonts w:ascii="HGPｺﾞｼｯｸM" w:eastAsia="HGPｺﾞｼｯｸM" w:hAnsi="Verdana"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53D7DBD"/>
    <w:multiLevelType w:val="hybridMultilevel"/>
    <w:tmpl w:val="90A6BB06"/>
    <w:lvl w:ilvl="0" w:tplc="60B0C48A">
      <w:numFmt w:val="bullet"/>
      <w:lvlText w:val="※"/>
      <w:lvlJc w:val="left"/>
      <w:pPr>
        <w:ind w:left="503" w:hanging="360"/>
      </w:pPr>
      <w:rPr>
        <w:rFonts w:ascii="HGPｺﾞｼｯｸM" w:eastAsia="HGPｺﾞｼｯｸM" w:hAnsi="Verdana" w:cs="Times New Roman" w:hint="eastAsia"/>
      </w:rPr>
    </w:lvl>
    <w:lvl w:ilvl="1" w:tplc="0409000B" w:tentative="1">
      <w:start w:val="1"/>
      <w:numFmt w:val="bullet"/>
      <w:lvlText w:val=""/>
      <w:lvlJc w:val="left"/>
      <w:pPr>
        <w:ind w:left="1023" w:hanging="440"/>
      </w:pPr>
      <w:rPr>
        <w:rFonts w:ascii="Wingdings" w:hAnsi="Wingdings" w:hint="default"/>
      </w:rPr>
    </w:lvl>
    <w:lvl w:ilvl="2" w:tplc="0409000D" w:tentative="1">
      <w:start w:val="1"/>
      <w:numFmt w:val="bullet"/>
      <w:lvlText w:val=""/>
      <w:lvlJc w:val="left"/>
      <w:pPr>
        <w:ind w:left="1463" w:hanging="440"/>
      </w:pPr>
      <w:rPr>
        <w:rFonts w:ascii="Wingdings" w:hAnsi="Wingdings" w:hint="default"/>
      </w:rPr>
    </w:lvl>
    <w:lvl w:ilvl="3" w:tplc="04090001" w:tentative="1">
      <w:start w:val="1"/>
      <w:numFmt w:val="bullet"/>
      <w:lvlText w:val=""/>
      <w:lvlJc w:val="left"/>
      <w:pPr>
        <w:ind w:left="1903" w:hanging="440"/>
      </w:pPr>
      <w:rPr>
        <w:rFonts w:ascii="Wingdings" w:hAnsi="Wingdings" w:hint="default"/>
      </w:rPr>
    </w:lvl>
    <w:lvl w:ilvl="4" w:tplc="0409000B" w:tentative="1">
      <w:start w:val="1"/>
      <w:numFmt w:val="bullet"/>
      <w:lvlText w:val=""/>
      <w:lvlJc w:val="left"/>
      <w:pPr>
        <w:ind w:left="2343" w:hanging="440"/>
      </w:pPr>
      <w:rPr>
        <w:rFonts w:ascii="Wingdings" w:hAnsi="Wingdings" w:hint="default"/>
      </w:rPr>
    </w:lvl>
    <w:lvl w:ilvl="5" w:tplc="0409000D" w:tentative="1">
      <w:start w:val="1"/>
      <w:numFmt w:val="bullet"/>
      <w:lvlText w:val=""/>
      <w:lvlJc w:val="left"/>
      <w:pPr>
        <w:ind w:left="2783" w:hanging="440"/>
      </w:pPr>
      <w:rPr>
        <w:rFonts w:ascii="Wingdings" w:hAnsi="Wingdings" w:hint="default"/>
      </w:rPr>
    </w:lvl>
    <w:lvl w:ilvl="6" w:tplc="04090001" w:tentative="1">
      <w:start w:val="1"/>
      <w:numFmt w:val="bullet"/>
      <w:lvlText w:val=""/>
      <w:lvlJc w:val="left"/>
      <w:pPr>
        <w:ind w:left="3223" w:hanging="440"/>
      </w:pPr>
      <w:rPr>
        <w:rFonts w:ascii="Wingdings" w:hAnsi="Wingdings" w:hint="default"/>
      </w:rPr>
    </w:lvl>
    <w:lvl w:ilvl="7" w:tplc="0409000B" w:tentative="1">
      <w:start w:val="1"/>
      <w:numFmt w:val="bullet"/>
      <w:lvlText w:val=""/>
      <w:lvlJc w:val="left"/>
      <w:pPr>
        <w:ind w:left="3663" w:hanging="440"/>
      </w:pPr>
      <w:rPr>
        <w:rFonts w:ascii="Wingdings" w:hAnsi="Wingdings" w:hint="default"/>
      </w:rPr>
    </w:lvl>
    <w:lvl w:ilvl="8" w:tplc="0409000D" w:tentative="1">
      <w:start w:val="1"/>
      <w:numFmt w:val="bullet"/>
      <w:lvlText w:val=""/>
      <w:lvlJc w:val="left"/>
      <w:pPr>
        <w:ind w:left="4103" w:hanging="440"/>
      </w:pPr>
      <w:rPr>
        <w:rFonts w:ascii="Wingdings" w:hAnsi="Wingdings" w:hint="default"/>
      </w:rPr>
    </w:lvl>
  </w:abstractNum>
  <w:abstractNum w:abstractNumId="5" w15:restartNumberingAfterBreak="0">
    <w:nsid w:val="45AD3C4F"/>
    <w:multiLevelType w:val="hybridMultilevel"/>
    <w:tmpl w:val="D1E02270"/>
    <w:lvl w:ilvl="0" w:tplc="982E92E4">
      <w:numFmt w:val="bullet"/>
      <w:lvlText w:val="・"/>
      <w:lvlJc w:val="left"/>
      <w:pPr>
        <w:ind w:left="360" w:hanging="360"/>
      </w:pPr>
      <w:rPr>
        <w:rFonts w:ascii="HGPｺﾞｼｯｸM" w:eastAsia="HGPｺﾞｼｯｸM" w:hAnsi="Verdana"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2607BA2"/>
    <w:multiLevelType w:val="hybridMultilevel"/>
    <w:tmpl w:val="58C26646"/>
    <w:lvl w:ilvl="0" w:tplc="EEFE0410">
      <w:numFmt w:val="bullet"/>
      <w:lvlText w:val="★"/>
      <w:lvlJc w:val="left"/>
      <w:pPr>
        <w:ind w:left="360" w:hanging="360"/>
      </w:pPr>
      <w:rPr>
        <w:rFonts w:ascii="HGPｺﾞｼｯｸM" w:eastAsia="HGPｺﾞｼｯｸM" w:hAnsi="Verdana" w:cs="Times New Roman" w:hint="eastAsia"/>
        <w:color w:val="00B05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70C6949"/>
    <w:multiLevelType w:val="hybridMultilevel"/>
    <w:tmpl w:val="4BA2F896"/>
    <w:lvl w:ilvl="0" w:tplc="03C282D2">
      <w:numFmt w:val="bullet"/>
      <w:lvlText w:val="★"/>
      <w:lvlJc w:val="left"/>
      <w:pPr>
        <w:ind w:left="360" w:hanging="360"/>
      </w:pPr>
      <w:rPr>
        <w:rFonts w:ascii="HGPｺﾞｼｯｸM" w:eastAsia="HGPｺﾞｼｯｸM" w:hAnsi="Verdana"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6102272">
    <w:abstractNumId w:val="2"/>
  </w:num>
  <w:num w:numId="2" w16cid:durableId="1154486420">
    <w:abstractNumId w:val="6"/>
  </w:num>
  <w:num w:numId="3" w16cid:durableId="747313996">
    <w:abstractNumId w:val="0"/>
  </w:num>
  <w:num w:numId="4" w16cid:durableId="1882935630">
    <w:abstractNumId w:val="3"/>
  </w:num>
  <w:num w:numId="5" w16cid:durableId="753208611">
    <w:abstractNumId w:val="7"/>
  </w:num>
  <w:num w:numId="6" w16cid:durableId="615872201">
    <w:abstractNumId w:val="5"/>
  </w:num>
  <w:num w:numId="7" w16cid:durableId="1662733281">
    <w:abstractNumId w:val="1"/>
  </w:num>
  <w:num w:numId="8" w16cid:durableId="11496340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83"/>
  <w:drawingGridVerticalSpacing w:val="13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E30"/>
    <w:rsid w:val="000000C5"/>
    <w:rsid w:val="000012AC"/>
    <w:rsid w:val="00001EC1"/>
    <w:rsid w:val="00002118"/>
    <w:rsid w:val="00002D6F"/>
    <w:rsid w:val="000035B5"/>
    <w:rsid w:val="0000369A"/>
    <w:rsid w:val="000039B9"/>
    <w:rsid w:val="00003C6E"/>
    <w:rsid w:val="00004143"/>
    <w:rsid w:val="000045CF"/>
    <w:rsid w:val="0000569E"/>
    <w:rsid w:val="000063D7"/>
    <w:rsid w:val="00006F97"/>
    <w:rsid w:val="00007D5F"/>
    <w:rsid w:val="00010415"/>
    <w:rsid w:val="0001096F"/>
    <w:rsid w:val="00010F2D"/>
    <w:rsid w:val="0001168D"/>
    <w:rsid w:val="00012132"/>
    <w:rsid w:val="000129B4"/>
    <w:rsid w:val="00012E63"/>
    <w:rsid w:val="00012E6D"/>
    <w:rsid w:val="00013E49"/>
    <w:rsid w:val="00013EE9"/>
    <w:rsid w:val="0001406F"/>
    <w:rsid w:val="00014CC8"/>
    <w:rsid w:val="00015039"/>
    <w:rsid w:val="000154E6"/>
    <w:rsid w:val="000155CE"/>
    <w:rsid w:val="00015EC1"/>
    <w:rsid w:val="00016ACE"/>
    <w:rsid w:val="00016BA4"/>
    <w:rsid w:val="00016DAE"/>
    <w:rsid w:val="000170BA"/>
    <w:rsid w:val="000176B8"/>
    <w:rsid w:val="00017922"/>
    <w:rsid w:val="00017C95"/>
    <w:rsid w:val="00020230"/>
    <w:rsid w:val="0002037C"/>
    <w:rsid w:val="000203CA"/>
    <w:rsid w:val="0002057C"/>
    <w:rsid w:val="00020860"/>
    <w:rsid w:val="00020D22"/>
    <w:rsid w:val="00021012"/>
    <w:rsid w:val="00021301"/>
    <w:rsid w:val="00021B84"/>
    <w:rsid w:val="00022AFC"/>
    <w:rsid w:val="00022EB5"/>
    <w:rsid w:val="00023879"/>
    <w:rsid w:val="0002442E"/>
    <w:rsid w:val="00024556"/>
    <w:rsid w:val="0002461B"/>
    <w:rsid w:val="00024A7F"/>
    <w:rsid w:val="00024E07"/>
    <w:rsid w:val="00026B9B"/>
    <w:rsid w:val="00026EE6"/>
    <w:rsid w:val="000278FC"/>
    <w:rsid w:val="00027E46"/>
    <w:rsid w:val="00027F3D"/>
    <w:rsid w:val="00030088"/>
    <w:rsid w:val="000315B9"/>
    <w:rsid w:val="0003172E"/>
    <w:rsid w:val="00031DC4"/>
    <w:rsid w:val="000321B9"/>
    <w:rsid w:val="000333CD"/>
    <w:rsid w:val="00033C69"/>
    <w:rsid w:val="0003402C"/>
    <w:rsid w:val="000341D8"/>
    <w:rsid w:val="00034449"/>
    <w:rsid w:val="00034946"/>
    <w:rsid w:val="00034B8A"/>
    <w:rsid w:val="00034E0A"/>
    <w:rsid w:val="00035387"/>
    <w:rsid w:val="00035409"/>
    <w:rsid w:val="00035769"/>
    <w:rsid w:val="00035C32"/>
    <w:rsid w:val="00035FD8"/>
    <w:rsid w:val="00036168"/>
    <w:rsid w:val="00036446"/>
    <w:rsid w:val="000365A9"/>
    <w:rsid w:val="00036710"/>
    <w:rsid w:val="0003676D"/>
    <w:rsid w:val="00036B45"/>
    <w:rsid w:val="00036CBA"/>
    <w:rsid w:val="000374B9"/>
    <w:rsid w:val="00037999"/>
    <w:rsid w:val="0004042F"/>
    <w:rsid w:val="00040591"/>
    <w:rsid w:val="00040DE3"/>
    <w:rsid w:val="0004125D"/>
    <w:rsid w:val="00041790"/>
    <w:rsid w:val="000418A5"/>
    <w:rsid w:val="00042224"/>
    <w:rsid w:val="00042C1B"/>
    <w:rsid w:val="00042C97"/>
    <w:rsid w:val="00042E54"/>
    <w:rsid w:val="00043BE8"/>
    <w:rsid w:val="00043D08"/>
    <w:rsid w:val="00043D41"/>
    <w:rsid w:val="00044558"/>
    <w:rsid w:val="00044D73"/>
    <w:rsid w:val="00045016"/>
    <w:rsid w:val="000451FA"/>
    <w:rsid w:val="00045479"/>
    <w:rsid w:val="0004557A"/>
    <w:rsid w:val="00045B83"/>
    <w:rsid w:val="00045BFA"/>
    <w:rsid w:val="00045EEC"/>
    <w:rsid w:val="00046661"/>
    <w:rsid w:val="00046AFB"/>
    <w:rsid w:val="00047204"/>
    <w:rsid w:val="00047AA9"/>
    <w:rsid w:val="000506AC"/>
    <w:rsid w:val="00050CF1"/>
    <w:rsid w:val="00050FCB"/>
    <w:rsid w:val="00051156"/>
    <w:rsid w:val="000513D7"/>
    <w:rsid w:val="00051603"/>
    <w:rsid w:val="00051C66"/>
    <w:rsid w:val="000521F1"/>
    <w:rsid w:val="00052CF6"/>
    <w:rsid w:val="00053BA4"/>
    <w:rsid w:val="00053FA8"/>
    <w:rsid w:val="00054711"/>
    <w:rsid w:val="000561F4"/>
    <w:rsid w:val="000563A1"/>
    <w:rsid w:val="00056B28"/>
    <w:rsid w:val="00057067"/>
    <w:rsid w:val="000570C2"/>
    <w:rsid w:val="00057387"/>
    <w:rsid w:val="00057433"/>
    <w:rsid w:val="00057BF2"/>
    <w:rsid w:val="000610F2"/>
    <w:rsid w:val="000619D0"/>
    <w:rsid w:val="00061EC5"/>
    <w:rsid w:val="00062098"/>
    <w:rsid w:val="000627DA"/>
    <w:rsid w:val="00062C38"/>
    <w:rsid w:val="00062FD1"/>
    <w:rsid w:val="00063477"/>
    <w:rsid w:val="0006355A"/>
    <w:rsid w:val="00063A21"/>
    <w:rsid w:val="00063B10"/>
    <w:rsid w:val="000643E9"/>
    <w:rsid w:val="000647BB"/>
    <w:rsid w:val="00064A46"/>
    <w:rsid w:val="00064AA9"/>
    <w:rsid w:val="00064D66"/>
    <w:rsid w:val="00065776"/>
    <w:rsid w:val="00065F4C"/>
    <w:rsid w:val="000664D3"/>
    <w:rsid w:val="0006686D"/>
    <w:rsid w:val="00066A33"/>
    <w:rsid w:val="00066F80"/>
    <w:rsid w:val="00067C6F"/>
    <w:rsid w:val="00070A1B"/>
    <w:rsid w:val="00070FC6"/>
    <w:rsid w:val="00071AC5"/>
    <w:rsid w:val="00072C91"/>
    <w:rsid w:val="00073945"/>
    <w:rsid w:val="0007445D"/>
    <w:rsid w:val="0007497B"/>
    <w:rsid w:val="00074EEE"/>
    <w:rsid w:val="00074F29"/>
    <w:rsid w:val="00075392"/>
    <w:rsid w:val="0007614D"/>
    <w:rsid w:val="0008042B"/>
    <w:rsid w:val="000809E3"/>
    <w:rsid w:val="0008104C"/>
    <w:rsid w:val="00081ED6"/>
    <w:rsid w:val="000822BE"/>
    <w:rsid w:val="00082350"/>
    <w:rsid w:val="0008254E"/>
    <w:rsid w:val="000829C3"/>
    <w:rsid w:val="00082B32"/>
    <w:rsid w:val="00082D13"/>
    <w:rsid w:val="00082D1B"/>
    <w:rsid w:val="000830B5"/>
    <w:rsid w:val="000833DF"/>
    <w:rsid w:val="000835F1"/>
    <w:rsid w:val="00083750"/>
    <w:rsid w:val="00083B93"/>
    <w:rsid w:val="00083ECA"/>
    <w:rsid w:val="00084028"/>
    <w:rsid w:val="00084487"/>
    <w:rsid w:val="00084A42"/>
    <w:rsid w:val="00084D74"/>
    <w:rsid w:val="00085BAC"/>
    <w:rsid w:val="00085D52"/>
    <w:rsid w:val="00085EDE"/>
    <w:rsid w:val="0008626F"/>
    <w:rsid w:val="0008676B"/>
    <w:rsid w:val="00086B6A"/>
    <w:rsid w:val="000874AF"/>
    <w:rsid w:val="00090077"/>
    <w:rsid w:val="000900F6"/>
    <w:rsid w:val="000904BB"/>
    <w:rsid w:val="00090886"/>
    <w:rsid w:val="00090ABC"/>
    <w:rsid w:val="00091960"/>
    <w:rsid w:val="00091C1E"/>
    <w:rsid w:val="00091C88"/>
    <w:rsid w:val="0009312E"/>
    <w:rsid w:val="0009332F"/>
    <w:rsid w:val="000934E0"/>
    <w:rsid w:val="00093D4B"/>
    <w:rsid w:val="00094022"/>
    <w:rsid w:val="000942BF"/>
    <w:rsid w:val="000944CC"/>
    <w:rsid w:val="00094956"/>
    <w:rsid w:val="00094A9B"/>
    <w:rsid w:val="000951B6"/>
    <w:rsid w:val="00095494"/>
    <w:rsid w:val="0009632B"/>
    <w:rsid w:val="0009699B"/>
    <w:rsid w:val="00096BBE"/>
    <w:rsid w:val="0009734B"/>
    <w:rsid w:val="000973BE"/>
    <w:rsid w:val="0009799F"/>
    <w:rsid w:val="000A1FA1"/>
    <w:rsid w:val="000A2B69"/>
    <w:rsid w:val="000A2F61"/>
    <w:rsid w:val="000A3156"/>
    <w:rsid w:val="000A33F6"/>
    <w:rsid w:val="000A3448"/>
    <w:rsid w:val="000A34A3"/>
    <w:rsid w:val="000A416B"/>
    <w:rsid w:val="000A4445"/>
    <w:rsid w:val="000A4715"/>
    <w:rsid w:val="000A581A"/>
    <w:rsid w:val="000A593A"/>
    <w:rsid w:val="000A5C27"/>
    <w:rsid w:val="000A6610"/>
    <w:rsid w:val="000A6ADD"/>
    <w:rsid w:val="000A6C56"/>
    <w:rsid w:val="000A72D9"/>
    <w:rsid w:val="000A72E7"/>
    <w:rsid w:val="000A7643"/>
    <w:rsid w:val="000A765D"/>
    <w:rsid w:val="000B095F"/>
    <w:rsid w:val="000B11B3"/>
    <w:rsid w:val="000B1342"/>
    <w:rsid w:val="000B1410"/>
    <w:rsid w:val="000B1509"/>
    <w:rsid w:val="000B16CD"/>
    <w:rsid w:val="000B1EFF"/>
    <w:rsid w:val="000B20A9"/>
    <w:rsid w:val="000B2CD6"/>
    <w:rsid w:val="000B34E3"/>
    <w:rsid w:val="000B4B86"/>
    <w:rsid w:val="000B4F38"/>
    <w:rsid w:val="000B52B7"/>
    <w:rsid w:val="000B58B1"/>
    <w:rsid w:val="000B5C93"/>
    <w:rsid w:val="000B6609"/>
    <w:rsid w:val="000B66B2"/>
    <w:rsid w:val="000B6BEA"/>
    <w:rsid w:val="000B7036"/>
    <w:rsid w:val="000B7D98"/>
    <w:rsid w:val="000B7DE5"/>
    <w:rsid w:val="000C0184"/>
    <w:rsid w:val="000C0286"/>
    <w:rsid w:val="000C0325"/>
    <w:rsid w:val="000C0344"/>
    <w:rsid w:val="000C09E8"/>
    <w:rsid w:val="000C1415"/>
    <w:rsid w:val="000C161F"/>
    <w:rsid w:val="000C2813"/>
    <w:rsid w:val="000C2E8E"/>
    <w:rsid w:val="000C318E"/>
    <w:rsid w:val="000C32BF"/>
    <w:rsid w:val="000C3ABF"/>
    <w:rsid w:val="000C43A5"/>
    <w:rsid w:val="000C49F1"/>
    <w:rsid w:val="000C53E3"/>
    <w:rsid w:val="000C5BBB"/>
    <w:rsid w:val="000C5C7E"/>
    <w:rsid w:val="000C5E16"/>
    <w:rsid w:val="000C5F3A"/>
    <w:rsid w:val="000C5F8E"/>
    <w:rsid w:val="000C5FE1"/>
    <w:rsid w:val="000C6072"/>
    <w:rsid w:val="000C62E8"/>
    <w:rsid w:val="000C683F"/>
    <w:rsid w:val="000D012B"/>
    <w:rsid w:val="000D2467"/>
    <w:rsid w:val="000D2B26"/>
    <w:rsid w:val="000D2D74"/>
    <w:rsid w:val="000D35B8"/>
    <w:rsid w:val="000D39CC"/>
    <w:rsid w:val="000D40BF"/>
    <w:rsid w:val="000D4736"/>
    <w:rsid w:val="000D5491"/>
    <w:rsid w:val="000D55F1"/>
    <w:rsid w:val="000D56FD"/>
    <w:rsid w:val="000D57A0"/>
    <w:rsid w:val="000D5894"/>
    <w:rsid w:val="000D59C7"/>
    <w:rsid w:val="000D5D4F"/>
    <w:rsid w:val="000D61BA"/>
    <w:rsid w:val="000D678F"/>
    <w:rsid w:val="000D6D80"/>
    <w:rsid w:val="000D7091"/>
    <w:rsid w:val="000D73C0"/>
    <w:rsid w:val="000D7C95"/>
    <w:rsid w:val="000D7D91"/>
    <w:rsid w:val="000E04F5"/>
    <w:rsid w:val="000E0EED"/>
    <w:rsid w:val="000E1C37"/>
    <w:rsid w:val="000E1C64"/>
    <w:rsid w:val="000E1D05"/>
    <w:rsid w:val="000E2406"/>
    <w:rsid w:val="000E2584"/>
    <w:rsid w:val="000E27E5"/>
    <w:rsid w:val="000E3001"/>
    <w:rsid w:val="000E318D"/>
    <w:rsid w:val="000E34F2"/>
    <w:rsid w:val="000E35D2"/>
    <w:rsid w:val="000E374A"/>
    <w:rsid w:val="000E3D0A"/>
    <w:rsid w:val="000E3D15"/>
    <w:rsid w:val="000E4177"/>
    <w:rsid w:val="000E44BE"/>
    <w:rsid w:val="000E45B5"/>
    <w:rsid w:val="000E4B65"/>
    <w:rsid w:val="000E56ED"/>
    <w:rsid w:val="000E5949"/>
    <w:rsid w:val="000E6286"/>
    <w:rsid w:val="000E700B"/>
    <w:rsid w:val="000E73BE"/>
    <w:rsid w:val="000E7613"/>
    <w:rsid w:val="000E7643"/>
    <w:rsid w:val="000E7BDA"/>
    <w:rsid w:val="000E7D39"/>
    <w:rsid w:val="000F01BA"/>
    <w:rsid w:val="000F02B8"/>
    <w:rsid w:val="000F03C2"/>
    <w:rsid w:val="000F053E"/>
    <w:rsid w:val="000F0B56"/>
    <w:rsid w:val="000F0EA5"/>
    <w:rsid w:val="000F11BD"/>
    <w:rsid w:val="000F1274"/>
    <w:rsid w:val="000F1A65"/>
    <w:rsid w:val="000F226B"/>
    <w:rsid w:val="000F2346"/>
    <w:rsid w:val="000F2FD2"/>
    <w:rsid w:val="000F31A8"/>
    <w:rsid w:val="000F34B6"/>
    <w:rsid w:val="000F38FB"/>
    <w:rsid w:val="000F39EC"/>
    <w:rsid w:val="000F3AAC"/>
    <w:rsid w:val="000F4125"/>
    <w:rsid w:val="000F42D3"/>
    <w:rsid w:val="000F4F9F"/>
    <w:rsid w:val="000F50EB"/>
    <w:rsid w:val="000F5F12"/>
    <w:rsid w:val="000F6A67"/>
    <w:rsid w:val="000F74A1"/>
    <w:rsid w:val="000F79BD"/>
    <w:rsid w:val="000F7CD6"/>
    <w:rsid w:val="000F7F74"/>
    <w:rsid w:val="001006A4"/>
    <w:rsid w:val="00101141"/>
    <w:rsid w:val="0010131F"/>
    <w:rsid w:val="001015A7"/>
    <w:rsid w:val="00101838"/>
    <w:rsid w:val="00101AE5"/>
    <w:rsid w:val="0010247B"/>
    <w:rsid w:val="001038DA"/>
    <w:rsid w:val="00103A7C"/>
    <w:rsid w:val="00103AA7"/>
    <w:rsid w:val="00104030"/>
    <w:rsid w:val="001052A2"/>
    <w:rsid w:val="00105342"/>
    <w:rsid w:val="001053A3"/>
    <w:rsid w:val="00105496"/>
    <w:rsid w:val="001056D7"/>
    <w:rsid w:val="00105B16"/>
    <w:rsid w:val="00106A1F"/>
    <w:rsid w:val="00106D27"/>
    <w:rsid w:val="00107A57"/>
    <w:rsid w:val="00107B4B"/>
    <w:rsid w:val="0011017A"/>
    <w:rsid w:val="00110435"/>
    <w:rsid w:val="00110568"/>
    <w:rsid w:val="00111103"/>
    <w:rsid w:val="00111178"/>
    <w:rsid w:val="0011122C"/>
    <w:rsid w:val="00111A65"/>
    <w:rsid w:val="0011214F"/>
    <w:rsid w:val="001122F6"/>
    <w:rsid w:val="00112AEC"/>
    <w:rsid w:val="00113745"/>
    <w:rsid w:val="0011389A"/>
    <w:rsid w:val="00113973"/>
    <w:rsid w:val="001139A8"/>
    <w:rsid w:val="00114008"/>
    <w:rsid w:val="00114627"/>
    <w:rsid w:val="00114EDD"/>
    <w:rsid w:val="001157D7"/>
    <w:rsid w:val="001157E1"/>
    <w:rsid w:val="001164B9"/>
    <w:rsid w:val="00116A84"/>
    <w:rsid w:val="00116EF9"/>
    <w:rsid w:val="00117027"/>
    <w:rsid w:val="0011707B"/>
    <w:rsid w:val="001176E9"/>
    <w:rsid w:val="001207E4"/>
    <w:rsid w:val="001208DE"/>
    <w:rsid w:val="001210CB"/>
    <w:rsid w:val="001211E9"/>
    <w:rsid w:val="0012135A"/>
    <w:rsid w:val="00121D70"/>
    <w:rsid w:val="00121F70"/>
    <w:rsid w:val="001221E1"/>
    <w:rsid w:val="00122A26"/>
    <w:rsid w:val="00122C1B"/>
    <w:rsid w:val="001236A5"/>
    <w:rsid w:val="00123C50"/>
    <w:rsid w:val="00124209"/>
    <w:rsid w:val="00124FBE"/>
    <w:rsid w:val="00125715"/>
    <w:rsid w:val="00125C18"/>
    <w:rsid w:val="00125F9D"/>
    <w:rsid w:val="00126CA9"/>
    <w:rsid w:val="00126E88"/>
    <w:rsid w:val="00127D4F"/>
    <w:rsid w:val="00127E86"/>
    <w:rsid w:val="001306A3"/>
    <w:rsid w:val="00130DFA"/>
    <w:rsid w:val="00131081"/>
    <w:rsid w:val="001314BE"/>
    <w:rsid w:val="001315D2"/>
    <w:rsid w:val="00131730"/>
    <w:rsid w:val="00131A3B"/>
    <w:rsid w:val="00131AE0"/>
    <w:rsid w:val="00132130"/>
    <w:rsid w:val="0013325B"/>
    <w:rsid w:val="0013450A"/>
    <w:rsid w:val="001347C2"/>
    <w:rsid w:val="00134E2F"/>
    <w:rsid w:val="00135377"/>
    <w:rsid w:val="0013553B"/>
    <w:rsid w:val="00135823"/>
    <w:rsid w:val="00135F85"/>
    <w:rsid w:val="001361D8"/>
    <w:rsid w:val="0013658D"/>
    <w:rsid w:val="001366B8"/>
    <w:rsid w:val="00136EC2"/>
    <w:rsid w:val="001371B3"/>
    <w:rsid w:val="00137A1D"/>
    <w:rsid w:val="00140078"/>
    <w:rsid w:val="001407CF"/>
    <w:rsid w:val="00140CED"/>
    <w:rsid w:val="00140F1C"/>
    <w:rsid w:val="0014113A"/>
    <w:rsid w:val="0014115F"/>
    <w:rsid w:val="001414CE"/>
    <w:rsid w:val="00141782"/>
    <w:rsid w:val="00141EDF"/>
    <w:rsid w:val="00142426"/>
    <w:rsid w:val="0014270F"/>
    <w:rsid w:val="0014296A"/>
    <w:rsid w:val="0014352E"/>
    <w:rsid w:val="00143A25"/>
    <w:rsid w:val="00143A92"/>
    <w:rsid w:val="00143C6A"/>
    <w:rsid w:val="00143DEF"/>
    <w:rsid w:val="001440D9"/>
    <w:rsid w:val="00144459"/>
    <w:rsid w:val="00145001"/>
    <w:rsid w:val="00145037"/>
    <w:rsid w:val="00145090"/>
    <w:rsid w:val="0014511E"/>
    <w:rsid w:val="00145695"/>
    <w:rsid w:val="00145C58"/>
    <w:rsid w:val="00145FF5"/>
    <w:rsid w:val="001473F8"/>
    <w:rsid w:val="00147F73"/>
    <w:rsid w:val="00150755"/>
    <w:rsid w:val="00150842"/>
    <w:rsid w:val="00151326"/>
    <w:rsid w:val="00151813"/>
    <w:rsid w:val="00151C97"/>
    <w:rsid w:val="00153243"/>
    <w:rsid w:val="00153369"/>
    <w:rsid w:val="00153753"/>
    <w:rsid w:val="001539C9"/>
    <w:rsid w:val="001540BE"/>
    <w:rsid w:val="00154EA0"/>
    <w:rsid w:val="0015517B"/>
    <w:rsid w:val="00155180"/>
    <w:rsid w:val="00155A9D"/>
    <w:rsid w:val="00155C51"/>
    <w:rsid w:val="00156D24"/>
    <w:rsid w:val="00156E94"/>
    <w:rsid w:val="001570FE"/>
    <w:rsid w:val="00157326"/>
    <w:rsid w:val="00157570"/>
    <w:rsid w:val="00157883"/>
    <w:rsid w:val="00157EE3"/>
    <w:rsid w:val="00160603"/>
    <w:rsid w:val="001611D1"/>
    <w:rsid w:val="00161AC7"/>
    <w:rsid w:val="00161E80"/>
    <w:rsid w:val="00161FB1"/>
    <w:rsid w:val="0016227C"/>
    <w:rsid w:val="00162533"/>
    <w:rsid w:val="001629E7"/>
    <w:rsid w:val="0016337A"/>
    <w:rsid w:val="0016347C"/>
    <w:rsid w:val="0016350E"/>
    <w:rsid w:val="001636FA"/>
    <w:rsid w:val="0016434C"/>
    <w:rsid w:val="00164675"/>
    <w:rsid w:val="0016489A"/>
    <w:rsid w:val="001650E0"/>
    <w:rsid w:val="001657D6"/>
    <w:rsid w:val="00165DD2"/>
    <w:rsid w:val="00166045"/>
    <w:rsid w:val="001667AB"/>
    <w:rsid w:val="001671B3"/>
    <w:rsid w:val="00167B33"/>
    <w:rsid w:val="00167EA5"/>
    <w:rsid w:val="00170001"/>
    <w:rsid w:val="00170D85"/>
    <w:rsid w:val="00171017"/>
    <w:rsid w:val="001710F0"/>
    <w:rsid w:val="00171527"/>
    <w:rsid w:val="0017178F"/>
    <w:rsid w:val="00171830"/>
    <w:rsid w:val="00171B24"/>
    <w:rsid w:val="00171DF2"/>
    <w:rsid w:val="00171E80"/>
    <w:rsid w:val="00172DCE"/>
    <w:rsid w:val="0017350B"/>
    <w:rsid w:val="00173687"/>
    <w:rsid w:val="00174A7D"/>
    <w:rsid w:val="00174AD7"/>
    <w:rsid w:val="00175C29"/>
    <w:rsid w:val="00176E7E"/>
    <w:rsid w:val="00177A25"/>
    <w:rsid w:val="00177C01"/>
    <w:rsid w:val="00177DE6"/>
    <w:rsid w:val="001802E5"/>
    <w:rsid w:val="00180333"/>
    <w:rsid w:val="00180877"/>
    <w:rsid w:val="00180BA2"/>
    <w:rsid w:val="00180CB2"/>
    <w:rsid w:val="00180CE7"/>
    <w:rsid w:val="00180E8D"/>
    <w:rsid w:val="00181746"/>
    <w:rsid w:val="001817D8"/>
    <w:rsid w:val="00182C1A"/>
    <w:rsid w:val="00182DE7"/>
    <w:rsid w:val="001832B9"/>
    <w:rsid w:val="00183B2F"/>
    <w:rsid w:val="00183EB6"/>
    <w:rsid w:val="001843B7"/>
    <w:rsid w:val="00184419"/>
    <w:rsid w:val="00184A8F"/>
    <w:rsid w:val="00184EC8"/>
    <w:rsid w:val="00185069"/>
    <w:rsid w:val="001852BE"/>
    <w:rsid w:val="001854D8"/>
    <w:rsid w:val="001859F7"/>
    <w:rsid w:val="001862FE"/>
    <w:rsid w:val="001870C5"/>
    <w:rsid w:val="00190243"/>
    <w:rsid w:val="00190421"/>
    <w:rsid w:val="00190959"/>
    <w:rsid w:val="00190C00"/>
    <w:rsid w:val="00190C0D"/>
    <w:rsid w:val="00190C27"/>
    <w:rsid w:val="00190FAB"/>
    <w:rsid w:val="00191C4F"/>
    <w:rsid w:val="00191C6C"/>
    <w:rsid w:val="00192201"/>
    <w:rsid w:val="001927D1"/>
    <w:rsid w:val="00192FB3"/>
    <w:rsid w:val="001931D9"/>
    <w:rsid w:val="0019329F"/>
    <w:rsid w:val="001933A1"/>
    <w:rsid w:val="00193B4C"/>
    <w:rsid w:val="00193BFF"/>
    <w:rsid w:val="00194C1A"/>
    <w:rsid w:val="00195411"/>
    <w:rsid w:val="00196787"/>
    <w:rsid w:val="00196D0C"/>
    <w:rsid w:val="0019704B"/>
    <w:rsid w:val="0019728B"/>
    <w:rsid w:val="00197F22"/>
    <w:rsid w:val="001A0158"/>
    <w:rsid w:val="001A0571"/>
    <w:rsid w:val="001A1941"/>
    <w:rsid w:val="001A1FDC"/>
    <w:rsid w:val="001A2809"/>
    <w:rsid w:val="001A2EFC"/>
    <w:rsid w:val="001A30A7"/>
    <w:rsid w:val="001A3241"/>
    <w:rsid w:val="001A35CA"/>
    <w:rsid w:val="001A3952"/>
    <w:rsid w:val="001A4018"/>
    <w:rsid w:val="001A4D1C"/>
    <w:rsid w:val="001A4F2B"/>
    <w:rsid w:val="001A50AE"/>
    <w:rsid w:val="001A5538"/>
    <w:rsid w:val="001A5A04"/>
    <w:rsid w:val="001A5AFD"/>
    <w:rsid w:val="001A5EAA"/>
    <w:rsid w:val="001A605D"/>
    <w:rsid w:val="001A625A"/>
    <w:rsid w:val="001A6423"/>
    <w:rsid w:val="001A6E81"/>
    <w:rsid w:val="001A6EC8"/>
    <w:rsid w:val="001A78AF"/>
    <w:rsid w:val="001A7E2D"/>
    <w:rsid w:val="001B0568"/>
    <w:rsid w:val="001B0A5B"/>
    <w:rsid w:val="001B0AF4"/>
    <w:rsid w:val="001B3516"/>
    <w:rsid w:val="001B3549"/>
    <w:rsid w:val="001B362E"/>
    <w:rsid w:val="001B4129"/>
    <w:rsid w:val="001B4154"/>
    <w:rsid w:val="001B46F6"/>
    <w:rsid w:val="001B4A0C"/>
    <w:rsid w:val="001B4A5E"/>
    <w:rsid w:val="001B59BD"/>
    <w:rsid w:val="001B5BA8"/>
    <w:rsid w:val="001B629F"/>
    <w:rsid w:val="001B69AE"/>
    <w:rsid w:val="001B702D"/>
    <w:rsid w:val="001B70A6"/>
    <w:rsid w:val="001B71D3"/>
    <w:rsid w:val="001B7407"/>
    <w:rsid w:val="001B765A"/>
    <w:rsid w:val="001B7823"/>
    <w:rsid w:val="001B7CB2"/>
    <w:rsid w:val="001C05DE"/>
    <w:rsid w:val="001C09E9"/>
    <w:rsid w:val="001C0B27"/>
    <w:rsid w:val="001C0D23"/>
    <w:rsid w:val="001C0E9A"/>
    <w:rsid w:val="001C0EDE"/>
    <w:rsid w:val="001C1811"/>
    <w:rsid w:val="001C189D"/>
    <w:rsid w:val="001C20D5"/>
    <w:rsid w:val="001C27D1"/>
    <w:rsid w:val="001C32EF"/>
    <w:rsid w:val="001C38C2"/>
    <w:rsid w:val="001C3924"/>
    <w:rsid w:val="001C3F6F"/>
    <w:rsid w:val="001C4025"/>
    <w:rsid w:val="001C4D33"/>
    <w:rsid w:val="001C4D56"/>
    <w:rsid w:val="001C4E83"/>
    <w:rsid w:val="001C5549"/>
    <w:rsid w:val="001C5580"/>
    <w:rsid w:val="001C5A0B"/>
    <w:rsid w:val="001C5F96"/>
    <w:rsid w:val="001C6382"/>
    <w:rsid w:val="001C6725"/>
    <w:rsid w:val="001D0215"/>
    <w:rsid w:val="001D0430"/>
    <w:rsid w:val="001D10EA"/>
    <w:rsid w:val="001D1656"/>
    <w:rsid w:val="001D1E9D"/>
    <w:rsid w:val="001D2D7D"/>
    <w:rsid w:val="001D3195"/>
    <w:rsid w:val="001D37EC"/>
    <w:rsid w:val="001D3C08"/>
    <w:rsid w:val="001D4A0D"/>
    <w:rsid w:val="001D4D45"/>
    <w:rsid w:val="001D4E20"/>
    <w:rsid w:val="001D4E7C"/>
    <w:rsid w:val="001D54C5"/>
    <w:rsid w:val="001D5639"/>
    <w:rsid w:val="001D5AEC"/>
    <w:rsid w:val="001D5C56"/>
    <w:rsid w:val="001D6390"/>
    <w:rsid w:val="001D66F3"/>
    <w:rsid w:val="001D7245"/>
    <w:rsid w:val="001D7305"/>
    <w:rsid w:val="001D74DC"/>
    <w:rsid w:val="001D7651"/>
    <w:rsid w:val="001E076C"/>
    <w:rsid w:val="001E0942"/>
    <w:rsid w:val="001E0C65"/>
    <w:rsid w:val="001E0F0F"/>
    <w:rsid w:val="001E10D7"/>
    <w:rsid w:val="001E18D4"/>
    <w:rsid w:val="001E2292"/>
    <w:rsid w:val="001E2EB7"/>
    <w:rsid w:val="001E3657"/>
    <w:rsid w:val="001E39F0"/>
    <w:rsid w:val="001E4036"/>
    <w:rsid w:val="001E4460"/>
    <w:rsid w:val="001E4E79"/>
    <w:rsid w:val="001E6BE4"/>
    <w:rsid w:val="001E75A7"/>
    <w:rsid w:val="001F0BDA"/>
    <w:rsid w:val="001F0F83"/>
    <w:rsid w:val="001F102C"/>
    <w:rsid w:val="001F1CD5"/>
    <w:rsid w:val="001F221C"/>
    <w:rsid w:val="001F2531"/>
    <w:rsid w:val="001F2B04"/>
    <w:rsid w:val="001F3695"/>
    <w:rsid w:val="001F3763"/>
    <w:rsid w:val="001F377A"/>
    <w:rsid w:val="001F3CAC"/>
    <w:rsid w:val="001F3E21"/>
    <w:rsid w:val="001F44C9"/>
    <w:rsid w:val="001F463F"/>
    <w:rsid w:val="001F4C4D"/>
    <w:rsid w:val="001F4EFE"/>
    <w:rsid w:val="001F50D6"/>
    <w:rsid w:val="001F52A3"/>
    <w:rsid w:val="001F53D2"/>
    <w:rsid w:val="001F545E"/>
    <w:rsid w:val="001F57D0"/>
    <w:rsid w:val="001F650B"/>
    <w:rsid w:val="001F6B8D"/>
    <w:rsid w:val="001F7702"/>
    <w:rsid w:val="00200209"/>
    <w:rsid w:val="002005C9"/>
    <w:rsid w:val="00200CC9"/>
    <w:rsid w:val="0020151A"/>
    <w:rsid w:val="00201AFC"/>
    <w:rsid w:val="00201B9E"/>
    <w:rsid w:val="00201DDB"/>
    <w:rsid w:val="0020241D"/>
    <w:rsid w:val="00203328"/>
    <w:rsid w:val="002038A5"/>
    <w:rsid w:val="00203A67"/>
    <w:rsid w:val="00203B99"/>
    <w:rsid w:val="002041EB"/>
    <w:rsid w:val="00204B50"/>
    <w:rsid w:val="00204C94"/>
    <w:rsid w:val="00204F44"/>
    <w:rsid w:val="002051DE"/>
    <w:rsid w:val="002052D1"/>
    <w:rsid w:val="00205AC2"/>
    <w:rsid w:val="00206548"/>
    <w:rsid w:val="00206573"/>
    <w:rsid w:val="0020677C"/>
    <w:rsid w:val="002067C0"/>
    <w:rsid w:val="00206832"/>
    <w:rsid w:val="002070C7"/>
    <w:rsid w:val="00207609"/>
    <w:rsid w:val="0020762D"/>
    <w:rsid w:val="00207B99"/>
    <w:rsid w:val="002107A4"/>
    <w:rsid w:val="00210FEA"/>
    <w:rsid w:val="00211049"/>
    <w:rsid w:val="002112FE"/>
    <w:rsid w:val="00211C41"/>
    <w:rsid w:val="00211F04"/>
    <w:rsid w:val="0021250A"/>
    <w:rsid w:val="00212EE3"/>
    <w:rsid w:val="00213086"/>
    <w:rsid w:val="00213BDB"/>
    <w:rsid w:val="0021482D"/>
    <w:rsid w:val="002151D3"/>
    <w:rsid w:val="0021528A"/>
    <w:rsid w:val="00215492"/>
    <w:rsid w:val="0021621B"/>
    <w:rsid w:val="002164D1"/>
    <w:rsid w:val="00216534"/>
    <w:rsid w:val="00216822"/>
    <w:rsid w:val="002168A1"/>
    <w:rsid w:val="00216A53"/>
    <w:rsid w:val="00216B33"/>
    <w:rsid w:val="00216EAC"/>
    <w:rsid w:val="00217638"/>
    <w:rsid w:val="00217833"/>
    <w:rsid w:val="00217DBC"/>
    <w:rsid w:val="00221BE1"/>
    <w:rsid w:val="00221CC1"/>
    <w:rsid w:val="00221DC9"/>
    <w:rsid w:val="0022206A"/>
    <w:rsid w:val="00222214"/>
    <w:rsid w:val="00222435"/>
    <w:rsid w:val="00222671"/>
    <w:rsid w:val="002228EC"/>
    <w:rsid w:val="00222AF0"/>
    <w:rsid w:val="00222B25"/>
    <w:rsid w:val="00222E4F"/>
    <w:rsid w:val="00223393"/>
    <w:rsid w:val="0022393A"/>
    <w:rsid w:val="002241A7"/>
    <w:rsid w:val="002242AF"/>
    <w:rsid w:val="00224F26"/>
    <w:rsid w:val="00225E8B"/>
    <w:rsid w:val="002261A5"/>
    <w:rsid w:val="0022653E"/>
    <w:rsid w:val="00226B8A"/>
    <w:rsid w:val="00226DB9"/>
    <w:rsid w:val="00227491"/>
    <w:rsid w:val="0022778D"/>
    <w:rsid w:val="00230936"/>
    <w:rsid w:val="00230C94"/>
    <w:rsid w:val="00230F27"/>
    <w:rsid w:val="00231790"/>
    <w:rsid w:val="00231F3E"/>
    <w:rsid w:val="002321B8"/>
    <w:rsid w:val="002323B8"/>
    <w:rsid w:val="002323E7"/>
    <w:rsid w:val="002326BF"/>
    <w:rsid w:val="00233155"/>
    <w:rsid w:val="00233276"/>
    <w:rsid w:val="002332DE"/>
    <w:rsid w:val="0023348D"/>
    <w:rsid w:val="0023395B"/>
    <w:rsid w:val="00233A9E"/>
    <w:rsid w:val="00233FF4"/>
    <w:rsid w:val="00234088"/>
    <w:rsid w:val="002343F1"/>
    <w:rsid w:val="002345D6"/>
    <w:rsid w:val="00234BBE"/>
    <w:rsid w:val="00235196"/>
    <w:rsid w:val="0023560E"/>
    <w:rsid w:val="00235E30"/>
    <w:rsid w:val="00236017"/>
    <w:rsid w:val="00236195"/>
    <w:rsid w:val="002364CC"/>
    <w:rsid w:val="0023654F"/>
    <w:rsid w:val="00236A8D"/>
    <w:rsid w:val="00237391"/>
    <w:rsid w:val="0023741D"/>
    <w:rsid w:val="00237E12"/>
    <w:rsid w:val="002401F5"/>
    <w:rsid w:val="002402E8"/>
    <w:rsid w:val="002408EC"/>
    <w:rsid w:val="00240C83"/>
    <w:rsid w:val="00240C90"/>
    <w:rsid w:val="00240E62"/>
    <w:rsid w:val="002416F2"/>
    <w:rsid w:val="00241846"/>
    <w:rsid w:val="00241DFC"/>
    <w:rsid w:val="00242362"/>
    <w:rsid w:val="002424E1"/>
    <w:rsid w:val="0024287B"/>
    <w:rsid w:val="002428A9"/>
    <w:rsid w:val="0024324A"/>
    <w:rsid w:val="002440F2"/>
    <w:rsid w:val="00244565"/>
    <w:rsid w:val="00244CD5"/>
    <w:rsid w:val="00244F23"/>
    <w:rsid w:val="002462A6"/>
    <w:rsid w:val="002464EE"/>
    <w:rsid w:val="002467BF"/>
    <w:rsid w:val="00247C62"/>
    <w:rsid w:val="002502A0"/>
    <w:rsid w:val="0025034B"/>
    <w:rsid w:val="002512B5"/>
    <w:rsid w:val="00251312"/>
    <w:rsid w:val="002517FE"/>
    <w:rsid w:val="00251F63"/>
    <w:rsid w:val="00252224"/>
    <w:rsid w:val="00252908"/>
    <w:rsid w:val="0025387D"/>
    <w:rsid w:val="002540D6"/>
    <w:rsid w:val="00254162"/>
    <w:rsid w:val="00254A03"/>
    <w:rsid w:val="00255F5B"/>
    <w:rsid w:val="00256737"/>
    <w:rsid w:val="0025675F"/>
    <w:rsid w:val="00256D6E"/>
    <w:rsid w:val="0025778F"/>
    <w:rsid w:val="00257C2C"/>
    <w:rsid w:val="00257D12"/>
    <w:rsid w:val="00257FC6"/>
    <w:rsid w:val="00260095"/>
    <w:rsid w:val="0026038C"/>
    <w:rsid w:val="00260A80"/>
    <w:rsid w:val="00260BCA"/>
    <w:rsid w:val="0026188D"/>
    <w:rsid w:val="00261A03"/>
    <w:rsid w:val="00261DA7"/>
    <w:rsid w:val="00261DB9"/>
    <w:rsid w:val="00261F38"/>
    <w:rsid w:val="00261F91"/>
    <w:rsid w:val="002620B2"/>
    <w:rsid w:val="00262979"/>
    <w:rsid w:val="00262F5E"/>
    <w:rsid w:val="00263036"/>
    <w:rsid w:val="00263E46"/>
    <w:rsid w:val="00264062"/>
    <w:rsid w:val="002643B7"/>
    <w:rsid w:val="00264501"/>
    <w:rsid w:val="0026574A"/>
    <w:rsid w:val="00265A16"/>
    <w:rsid w:val="00265FB4"/>
    <w:rsid w:val="00266A9E"/>
    <w:rsid w:val="00266B4A"/>
    <w:rsid w:val="00266C03"/>
    <w:rsid w:val="00266E5E"/>
    <w:rsid w:val="00267446"/>
    <w:rsid w:val="002679B6"/>
    <w:rsid w:val="00267EB0"/>
    <w:rsid w:val="002702EA"/>
    <w:rsid w:val="002707E1"/>
    <w:rsid w:val="002708F0"/>
    <w:rsid w:val="00270DC5"/>
    <w:rsid w:val="00270DDE"/>
    <w:rsid w:val="00270F3C"/>
    <w:rsid w:val="00271439"/>
    <w:rsid w:val="00271B58"/>
    <w:rsid w:val="00271C12"/>
    <w:rsid w:val="002723A4"/>
    <w:rsid w:val="00272758"/>
    <w:rsid w:val="002728FC"/>
    <w:rsid w:val="00273F62"/>
    <w:rsid w:val="0027401B"/>
    <w:rsid w:val="00274BCA"/>
    <w:rsid w:val="00274BED"/>
    <w:rsid w:val="00274CAA"/>
    <w:rsid w:val="00274EFF"/>
    <w:rsid w:val="00274F58"/>
    <w:rsid w:val="002750B8"/>
    <w:rsid w:val="002752D9"/>
    <w:rsid w:val="002754CD"/>
    <w:rsid w:val="00275EF3"/>
    <w:rsid w:val="00275F66"/>
    <w:rsid w:val="002761E3"/>
    <w:rsid w:val="0027638E"/>
    <w:rsid w:val="00276816"/>
    <w:rsid w:val="002769C4"/>
    <w:rsid w:val="00276A1C"/>
    <w:rsid w:val="00276F26"/>
    <w:rsid w:val="00277789"/>
    <w:rsid w:val="002777F9"/>
    <w:rsid w:val="00277886"/>
    <w:rsid w:val="0028054F"/>
    <w:rsid w:val="00280E4D"/>
    <w:rsid w:val="00280F8E"/>
    <w:rsid w:val="00281107"/>
    <w:rsid w:val="00281112"/>
    <w:rsid w:val="00281271"/>
    <w:rsid w:val="0028195C"/>
    <w:rsid w:val="00281C12"/>
    <w:rsid w:val="00282039"/>
    <w:rsid w:val="002820D0"/>
    <w:rsid w:val="00282248"/>
    <w:rsid w:val="002827AD"/>
    <w:rsid w:val="00282C03"/>
    <w:rsid w:val="00283904"/>
    <w:rsid w:val="00283D83"/>
    <w:rsid w:val="00284166"/>
    <w:rsid w:val="00284899"/>
    <w:rsid w:val="002849C5"/>
    <w:rsid w:val="00284A7D"/>
    <w:rsid w:val="00284C11"/>
    <w:rsid w:val="00284F5C"/>
    <w:rsid w:val="0028509A"/>
    <w:rsid w:val="00285238"/>
    <w:rsid w:val="00286333"/>
    <w:rsid w:val="0028647F"/>
    <w:rsid w:val="00286866"/>
    <w:rsid w:val="00286ADA"/>
    <w:rsid w:val="00286C7A"/>
    <w:rsid w:val="00286C81"/>
    <w:rsid w:val="00287201"/>
    <w:rsid w:val="00287A2D"/>
    <w:rsid w:val="00290144"/>
    <w:rsid w:val="00290565"/>
    <w:rsid w:val="00290EEF"/>
    <w:rsid w:val="00292233"/>
    <w:rsid w:val="00292331"/>
    <w:rsid w:val="0029277C"/>
    <w:rsid w:val="00292C62"/>
    <w:rsid w:val="00292CD8"/>
    <w:rsid w:val="00293B48"/>
    <w:rsid w:val="00294710"/>
    <w:rsid w:val="00294720"/>
    <w:rsid w:val="00294732"/>
    <w:rsid w:val="00294C86"/>
    <w:rsid w:val="00294E55"/>
    <w:rsid w:val="002951E3"/>
    <w:rsid w:val="002956BB"/>
    <w:rsid w:val="002959A1"/>
    <w:rsid w:val="00295E27"/>
    <w:rsid w:val="00296E01"/>
    <w:rsid w:val="00296EC8"/>
    <w:rsid w:val="00297126"/>
    <w:rsid w:val="00297423"/>
    <w:rsid w:val="00297EA3"/>
    <w:rsid w:val="002A0751"/>
    <w:rsid w:val="002A0755"/>
    <w:rsid w:val="002A0C66"/>
    <w:rsid w:val="002A0D0D"/>
    <w:rsid w:val="002A109D"/>
    <w:rsid w:val="002A1FAE"/>
    <w:rsid w:val="002A220C"/>
    <w:rsid w:val="002A30AB"/>
    <w:rsid w:val="002A3548"/>
    <w:rsid w:val="002A39E3"/>
    <w:rsid w:val="002A3B95"/>
    <w:rsid w:val="002A4196"/>
    <w:rsid w:val="002A4669"/>
    <w:rsid w:val="002A49B2"/>
    <w:rsid w:val="002A4BB3"/>
    <w:rsid w:val="002A59F1"/>
    <w:rsid w:val="002A65C8"/>
    <w:rsid w:val="002A6A62"/>
    <w:rsid w:val="002A6C24"/>
    <w:rsid w:val="002A783B"/>
    <w:rsid w:val="002A7CB8"/>
    <w:rsid w:val="002A7F42"/>
    <w:rsid w:val="002B05E0"/>
    <w:rsid w:val="002B0A22"/>
    <w:rsid w:val="002B0A4A"/>
    <w:rsid w:val="002B10B6"/>
    <w:rsid w:val="002B1A65"/>
    <w:rsid w:val="002B2146"/>
    <w:rsid w:val="002B2367"/>
    <w:rsid w:val="002B2405"/>
    <w:rsid w:val="002B2A92"/>
    <w:rsid w:val="002B2F89"/>
    <w:rsid w:val="002B38BE"/>
    <w:rsid w:val="002B3C3A"/>
    <w:rsid w:val="002B3D25"/>
    <w:rsid w:val="002B4583"/>
    <w:rsid w:val="002B4625"/>
    <w:rsid w:val="002B4829"/>
    <w:rsid w:val="002B4850"/>
    <w:rsid w:val="002B55FF"/>
    <w:rsid w:val="002B56DC"/>
    <w:rsid w:val="002B6408"/>
    <w:rsid w:val="002B6690"/>
    <w:rsid w:val="002B6D94"/>
    <w:rsid w:val="002B7021"/>
    <w:rsid w:val="002B710F"/>
    <w:rsid w:val="002B78EB"/>
    <w:rsid w:val="002C05B4"/>
    <w:rsid w:val="002C0680"/>
    <w:rsid w:val="002C0E66"/>
    <w:rsid w:val="002C1813"/>
    <w:rsid w:val="002C199D"/>
    <w:rsid w:val="002C1C46"/>
    <w:rsid w:val="002C1CD4"/>
    <w:rsid w:val="002C1E40"/>
    <w:rsid w:val="002C24D8"/>
    <w:rsid w:val="002C267A"/>
    <w:rsid w:val="002C29FA"/>
    <w:rsid w:val="002C2D04"/>
    <w:rsid w:val="002C3A07"/>
    <w:rsid w:val="002C3B91"/>
    <w:rsid w:val="002C3DB1"/>
    <w:rsid w:val="002C4157"/>
    <w:rsid w:val="002C41C2"/>
    <w:rsid w:val="002C4693"/>
    <w:rsid w:val="002C4C83"/>
    <w:rsid w:val="002C50D1"/>
    <w:rsid w:val="002C510F"/>
    <w:rsid w:val="002C51DA"/>
    <w:rsid w:val="002C580F"/>
    <w:rsid w:val="002C6506"/>
    <w:rsid w:val="002C66AC"/>
    <w:rsid w:val="002C6B22"/>
    <w:rsid w:val="002C6D79"/>
    <w:rsid w:val="002C6D9C"/>
    <w:rsid w:val="002C7456"/>
    <w:rsid w:val="002C790D"/>
    <w:rsid w:val="002C7C4B"/>
    <w:rsid w:val="002D013D"/>
    <w:rsid w:val="002D05FB"/>
    <w:rsid w:val="002D0847"/>
    <w:rsid w:val="002D0873"/>
    <w:rsid w:val="002D1212"/>
    <w:rsid w:val="002D19C5"/>
    <w:rsid w:val="002D1B5C"/>
    <w:rsid w:val="002D1CE7"/>
    <w:rsid w:val="002D2C80"/>
    <w:rsid w:val="002D2EE4"/>
    <w:rsid w:val="002D2EFF"/>
    <w:rsid w:val="002D37C5"/>
    <w:rsid w:val="002D3CEA"/>
    <w:rsid w:val="002D44CE"/>
    <w:rsid w:val="002D4CF2"/>
    <w:rsid w:val="002D55C8"/>
    <w:rsid w:val="002D6176"/>
    <w:rsid w:val="002D623E"/>
    <w:rsid w:val="002D63F0"/>
    <w:rsid w:val="002D6C76"/>
    <w:rsid w:val="002D6C9F"/>
    <w:rsid w:val="002D6FE8"/>
    <w:rsid w:val="002D7016"/>
    <w:rsid w:val="002D7A1C"/>
    <w:rsid w:val="002E0324"/>
    <w:rsid w:val="002E0475"/>
    <w:rsid w:val="002E0CDB"/>
    <w:rsid w:val="002E0CEA"/>
    <w:rsid w:val="002E0FF6"/>
    <w:rsid w:val="002E1624"/>
    <w:rsid w:val="002E2042"/>
    <w:rsid w:val="002E244A"/>
    <w:rsid w:val="002E2999"/>
    <w:rsid w:val="002E2A50"/>
    <w:rsid w:val="002E2CF7"/>
    <w:rsid w:val="002E2F5C"/>
    <w:rsid w:val="002E2F80"/>
    <w:rsid w:val="002E3077"/>
    <w:rsid w:val="002E31BD"/>
    <w:rsid w:val="002E3282"/>
    <w:rsid w:val="002E335C"/>
    <w:rsid w:val="002E3601"/>
    <w:rsid w:val="002E3634"/>
    <w:rsid w:val="002E4931"/>
    <w:rsid w:val="002E54E7"/>
    <w:rsid w:val="002E55CF"/>
    <w:rsid w:val="002E57A2"/>
    <w:rsid w:val="002E5C23"/>
    <w:rsid w:val="002E5D11"/>
    <w:rsid w:val="002E66FA"/>
    <w:rsid w:val="002E6CBE"/>
    <w:rsid w:val="002E7076"/>
    <w:rsid w:val="002E74E9"/>
    <w:rsid w:val="002E7B75"/>
    <w:rsid w:val="002F0BFA"/>
    <w:rsid w:val="002F1DC6"/>
    <w:rsid w:val="002F29F2"/>
    <w:rsid w:val="002F2A4F"/>
    <w:rsid w:val="002F2DD1"/>
    <w:rsid w:val="002F2E7E"/>
    <w:rsid w:val="002F33E0"/>
    <w:rsid w:val="002F3766"/>
    <w:rsid w:val="002F38B6"/>
    <w:rsid w:val="002F3DDA"/>
    <w:rsid w:val="002F48E4"/>
    <w:rsid w:val="002F4918"/>
    <w:rsid w:val="002F4F59"/>
    <w:rsid w:val="002F546C"/>
    <w:rsid w:val="002F584E"/>
    <w:rsid w:val="002F5BE6"/>
    <w:rsid w:val="002F5CCD"/>
    <w:rsid w:val="002F641C"/>
    <w:rsid w:val="002F7143"/>
    <w:rsid w:val="002F71E5"/>
    <w:rsid w:val="002F731F"/>
    <w:rsid w:val="002F7AFA"/>
    <w:rsid w:val="00300077"/>
    <w:rsid w:val="00300586"/>
    <w:rsid w:val="003006AB"/>
    <w:rsid w:val="00300BEF"/>
    <w:rsid w:val="003019F3"/>
    <w:rsid w:val="00301BF7"/>
    <w:rsid w:val="003021CF"/>
    <w:rsid w:val="00302254"/>
    <w:rsid w:val="00302428"/>
    <w:rsid w:val="00302AA6"/>
    <w:rsid w:val="00302EEB"/>
    <w:rsid w:val="00303315"/>
    <w:rsid w:val="00303A20"/>
    <w:rsid w:val="00303F43"/>
    <w:rsid w:val="003043F9"/>
    <w:rsid w:val="00304AA3"/>
    <w:rsid w:val="00304E76"/>
    <w:rsid w:val="00305CFB"/>
    <w:rsid w:val="00306086"/>
    <w:rsid w:val="003067BB"/>
    <w:rsid w:val="0030684E"/>
    <w:rsid w:val="00306F14"/>
    <w:rsid w:val="00307B9D"/>
    <w:rsid w:val="003101D0"/>
    <w:rsid w:val="0031028A"/>
    <w:rsid w:val="003102AD"/>
    <w:rsid w:val="0031056D"/>
    <w:rsid w:val="00310D17"/>
    <w:rsid w:val="00310DB2"/>
    <w:rsid w:val="00310E17"/>
    <w:rsid w:val="0031115F"/>
    <w:rsid w:val="003118CB"/>
    <w:rsid w:val="00311FC2"/>
    <w:rsid w:val="00311FC4"/>
    <w:rsid w:val="0031239D"/>
    <w:rsid w:val="00312E68"/>
    <w:rsid w:val="003134A1"/>
    <w:rsid w:val="00313B63"/>
    <w:rsid w:val="00313BDB"/>
    <w:rsid w:val="00313E1F"/>
    <w:rsid w:val="00313F51"/>
    <w:rsid w:val="00314075"/>
    <w:rsid w:val="0031481C"/>
    <w:rsid w:val="003148BC"/>
    <w:rsid w:val="003158DD"/>
    <w:rsid w:val="00315C25"/>
    <w:rsid w:val="00315D11"/>
    <w:rsid w:val="00316023"/>
    <w:rsid w:val="0031627D"/>
    <w:rsid w:val="003168A0"/>
    <w:rsid w:val="00316C42"/>
    <w:rsid w:val="00316CA3"/>
    <w:rsid w:val="00316D7C"/>
    <w:rsid w:val="00317304"/>
    <w:rsid w:val="003176D6"/>
    <w:rsid w:val="00317A51"/>
    <w:rsid w:val="00317E24"/>
    <w:rsid w:val="00317F07"/>
    <w:rsid w:val="00320781"/>
    <w:rsid w:val="003212F1"/>
    <w:rsid w:val="003214E4"/>
    <w:rsid w:val="003217FE"/>
    <w:rsid w:val="0032180F"/>
    <w:rsid w:val="003221FF"/>
    <w:rsid w:val="00322AAA"/>
    <w:rsid w:val="0032324B"/>
    <w:rsid w:val="003234A6"/>
    <w:rsid w:val="00323514"/>
    <w:rsid w:val="00323A8F"/>
    <w:rsid w:val="00324043"/>
    <w:rsid w:val="003242E6"/>
    <w:rsid w:val="00324877"/>
    <w:rsid w:val="003252C6"/>
    <w:rsid w:val="003258DE"/>
    <w:rsid w:val="00325A2E"/>
    <w:rsid w:val="00325AB2"/>
    <w:rsid w:val="00325B2C"/>
    <w:rsid w:val="00325C65"/>
    <w:rsid w:val="00325F4B"/>
    <w:rsid w:val="003266E7"/>
    <w:rsid w:val="00327057"/>
    <w:rsid w:val="00330AE7"/>
    <w:rsid w:val="00330CB5"/>
    <w:rsid w:val="0033175A"/>
    <w:rsid w:val="00331773"/>
    <w:rsid w:val="00331F3C"/>
    <w:rsid w:val="003326E4"/>
    <w:rsid w:val="0033290F"/>
    <w:rsid w:val="003347E6"/>
    <w:rsid w:val="00334D6F"/>
    <w:rsid w:val="00335303"/>
    <w:rsid w:val="00335863"/>
    <w:rsid w:val="00335BE2"/>
    <w:rsid w:val="00335D03"/>
    <w:rsid w:val="00335F29"/>
    <w:rsid w:val="0033661A"/>
    <w:rsid w:val="00336683"/>
    <w:rsid w:val="0033713B"/>
    <w:rsid w:val="00337437"/>
    <w:rsid w:val="0033791E"/>
    <w:rsid w:val="003379E2"/>
    <w:rsid w:val="00337D53"/>
    <w:rsid w:val="003408AE"/>
    <w:rsid w:val="003408F5"/>
    <w:rsid w:val="00341115"/>
    <w:rsid w:val="0034111D"/>
    <w:rsid w:val="00341F68"/>
    <w:rsid w:val="0034227E"/>
    <w:rsid w:val="003426D3"/>
    <w:rsid w:val="003427FE"/>
    <w:rsid w:val="0034351A"/>
    <w:rsid w:val="00343DBC"/>
    <w:rsid w:val="00343FB1"/>
    <w:rsid w:val="00344125"/>
    <w:rsid w:val="00344319"/>
    <w:rsid w:val="0034442F"/>
    <w:rsid w:val="00344CA8"/>
    <w:rsid w:val="0034532B"/>
    <w:rsid w:val="003460F4"/>
    <w:rsid w:val="0034674C"/>
    <w:rsid w:val="00346880"/>
    <w:rsid w:val="003470DF"/>
    <w:rsid w:val="00347C46"/>
    <w:rsid w:val="00347CC9"/>
    <w:rsid w:val="0035079B"/>
    <w:rsid w:val="00350A88"/>
    <w:rsid w:val="00350D1B"/>
    <w:rsid w:val="00350E6E"/>
    <w:rsid w:val="00351097"/>
    <w:rsid w:val="00351282"/>
    <w:rsid w:val="0035162C"/>
    <w:rsid w:val="00351BDD"/>
    <w:rsid w:val="0035206A"/>
    <w:rsid w:val="00352329"/>
    <w:rsid w:val="00352365"/>
    <w:rsid w:val="003542DB"/>
    <w:rsid w:val="00354F6E"/>
    <w:rsid w:val="003558A0"/>
    <w:rsid w:val="00355B24"/>
    <w:rsid w:val="00355E22"/>
    <w:rsid w:val="003563E3"/>
    <w:rsid w:val="003565A8"/>
    <w:rsid w:val="003566D7"/>
    <w:rsid w:val="00356B87"/>
    <w:rsid w:val="00356C52"/>
    <w:rsid w:val="00360540"/>
    <w:rsid w:val="003605A4"/>
    <w:rsid w:val="003607A5"/>
    <w:rsid w:val="00362049"/>
    <w:rsid w:val="00362462"/>
    <w:rsid w:val="003624CA"/>
    <w:rsid w:val="003625EA"/>
    <w:rsid w:val="00362DAA"/>
    <w:rsid w:val="0036366C"/>
    <w:rsid w:val="0036391F"/>
    <w:rsid w:val="00363A95"/>
    <w:rsid w:val="003640E3"/>
    <w:rsid w:val="003642F2"/>
    <w:rsid w:val="00364313"/>
    <w:rsid w:val="00364403"/>
    <w:rsid w:val="0036485A"/>
    <w:rsid w:val="00364990"/>
    <w:rsid w:val="00364D91"/>
    <w:rsid w:val="00364DBB"/>
    <w:rsid w:val="00365030"/>
    <w:rsid w:val="00365994"/>
    <w:rsid w:val="00365C62"/>
    <w:rsid w:val="0036602A"/>
    <w:rsid w:val="00367253"/>
    <w:rsid w:val="00367292"/>
    <w:rsid w:val="00367300"/>
    <w:rsid w:val="003674EA"/>
    <w:rsid w:val="00367B15"/>
    <w:rsid w:val="00367E28"/>
    <w:rsid w:val="003709F8"/>
    <w:rsid w:val="00370BD3"/>
    <w:rsid w:val="00370CDA"/>
    <w:rsid w:val="00370DBA"/>
    <w:rsid w:val="00371074"/>
    <w:rsid w:val="00371497"/>
    <w:rsid w:val="00371643"/>
    <w:rsid w:val="003719A5"/>
    <w:rsid w:val="003719FE"/>
    <w:rsid w:val="003722D2"/>
    <w:rsid w:val="003724BA"/>
    <w:rsid w:val="00372BFE"/>
    <w:rsid w:val="00373E58"/>
    <w:rsid w:val="00374869"/>
    <w:rsid w:val="00374A19"/>
    <w:rsid w:val="00374F69"/>
    <w:rsid w:val="00375390"/>
    <w:rsid w:val="003759AD"/>
    <w:rsid w:val="00375AB2"/>
    <w:rsid w:val="00375D85"/>
    <w:rsid w:val="00376798"/>
    <w:rsid w:val="00376A2E"/>
    <w:rsid w:val="0037700F"/>
    <w:rsid w:val="0037745B"/>
    <w:rsid w:val="003774DD"/>
    <w:rsid w:val="0038016C"/>
    <w:rsid w:val="00380813"/>
    <w:rsid w:val="00380DD6"/>
    <w:rsid w:val="00381282"/>
    <w:rsid w:val="00381495"/>
    <w:rsid w:val="0038186B"/>
    <w:rsid w:val="00381BE4"/>
    <w:rsid w:val="00381DA2"/>
    <w:rsid w:val="0038204C"/>
    <w:rsid w:val="0038222C"/>
    <w:rsid w:val="00382B0F"/>
    <w:rsid w:val="00382E34"/>
    <w:rsid w:val="00383434"/>
    <w:rsid w:val="00383D67"/>
    <w:rsid w:val="003841FA"/>
    <w:rsid w:val="003850BB"/>
    <w:rsid w:val="00385232"/>
    <w:rsid w:val="00385373"/>
    <w:rsid w:val="0038541A"/>
    <w:rsid w:val="00385594"/>
    <w:rsid w:val="003859F2"/>
    <w:rsid w:val="003859F8"/>
    <w:rsid w:val="00385C17"/>
    <w:rsid w:val="00385D34"/>
    <w:rsid w:val="003869E5"/>
    <w:rsid w:val="00386A75"/>
    <w:rsid w:val="00386F66"/>
    <w:rsid w:val="00387225"/>
    <w:rsid w:val="00387513"/>
    <w:rsid w:val="00387EC2"/>
    <w:rsid w:val="003911C1"/>
    <w:rsid w:val="00391642"/>
    <w:rsid w:val="0039185F"/>
    <w:rsid w:val="00391F64"/>
    <w:rsid w:val="00392148"/>
    <w:rsid w:val="00392DEA"/>
    <w:rsid w:val="00393165"/>
    <w:rsid w:val="00393275"/>
    <w:rsid w:val="003939F1"/>
    <w:rsid w:val="00393A3E"/>
    <w:rsid w:val="00394059"/>
    <w:rsid w:val="0039407D"/>
    <w:rsid w:val="003949E6"/>
    <w:rsid w:val="00394E79"/>
    <w:rsid w:val="003954ED"/>
    <w:rsid w:val="003955B0"/>
    <w:rsid w:val="00395734"/>
    <w:rsid w:val="00395C4A"/>
    <w:rsid w:val="00397085"/>
    <w:rsid w:val="0039735F"/>
    <w:rsid w:val="00397781"/>
    <w:rsid w:val="00397980"/>
    <w:rsid w:val="00397B07"/>
    <w:rsid w:val="003A0263"/>
    <w:rsid w:val="003A0F83"/>
    <w:rsid w:val="003A1949"/>
    <w:rsid w:val="003A1E46"/>
    <w:rsid w:val="003A2231"/>
    <w:rsid w:val="003A24E1"/>
    <w:rsid w:val="003A2872"/>
    <w:rsid w:val="003A2D8D"/>
    <w:rsid w:val="003A34FC"/>
    <w:rsid w:val="003A35CF"/>
    <w:rsid w:val="003A3BE6"/>
    <w:rsid w:val="003A3FEB"/>
    <w:rsid w:val="003A44E8"/>
    <w:rsid w:val="003A4D9D"/>
    <w:rsid w:val="003A54F3"/>
    <w:rsid w:val="003A5924"/>
    <w:rsid w:val="003A5F96"/>
    <w:rsid w:val="003A622A"/>
    <w:rsid w:val="003A6519"/>
    <w:rsid w:val="003A672C"/>
    <w:rsid w:val="003A6E24"/>
    <w:rsid w:val="003A7214"/>
    <w:rsid w:val="003A7635"/>
    <w:rsid w:val="003A7690"/>
    <w:rsid w:val="003B0DAD"/>
    <w:rsid w:val="003B0F7B"/>
    <w:rsid w:val="003B23B1"/>
    <w:rsid w:val="003B23ED"/>
    <w:rsid w:val="003B250F"/>
    <w:rsid w:val="003B2722"/>
    <w:rsid w:val="003B298F"/>
    <w:rsid w:val="003B2B68"/>
    <w:rsid w:val="003B37BB"/>
    <w:rsid w:val="003B39BF"/>
    <w:rsid w:val="003B3C6C"/>
    <w:rsid w:val="003B3E2D"/>
    <w:rsid w:val="003B4018"/>
    <w:rsid w:val="003B4047"/>
    <w:rsid w:val="003B4226"/>
    <w:rsid w:val="003B4849"/>
    <w:rsid w:val="003B4867"/>
    <w:rsid w:val="003B5282"/>
    <w:rsid w:val="003B56DA"/>
    <w:rsid w:val="003B56DD"/>
    <w:rsid w:val="003B5749"/>
    <w:rsid w:val="003B5DE5"/>
    <w:rsid w:val="003B5E03"/>
    <w:rsid w:val="003B6DF7"/>
    <w:rsid w:val="003B73DE"/>
    <w:rsid w:val="003B7ECB"/>
    <w:rsid w:val="003C0354"/>
    <w:rsid w:val="003C0384"/>
    <w:rsid w:val="003C044F"/>
    <w:rsid w:val="003C0AE5"/>
    <w:rsid w:val="003C0BFC"/>
    <w:rsid w:val="003C147B"/>
    <w:rsid w:val="003C1BEB"/>
    <w:rsid w:val="003C2350"/>
    <w:rsid w:val="003C23C5"/>
    <w:rsid w:val="003C2A64"/>
    <w:rsid w:val="003C2D5A"/>
    <w:rsid w:val="003C2F8E"/>
    <w:rsid w:val="003C306D"/>
    <w:rsid w:val="003C3580"/>
    <w:rsid w:val="003C3596"/>
    <w:rsid w:val="003C382E"/>
    <w:rsid w:val="003C3ED9"/>
    <w:rsid w:val="003C40A2"/>
    <w:rsid w:val="003C46E7"/>
    <w:rsid w:val="003C4A26"/>
    <w:rsid w:val="003C4A98"/>
    <w:rsid w:val="003C5A8B"/>
    <w:rsid w:val="003C6DCE"/>
    <w:rsid w:val="003C79C9"/>
    <w:rsid w:val="003C7B63"/>
    <w:rsid w:val="003D0A5B"/>
    <w:rsid w:val="003D0E52"/>
    <w:rsid w:val="003D14C0"/>
    <w:rsid w:val="003D151A"/>
    <w:rsid w:val="003D1A5F"/>
    <w:rsid w:val="003D1B1B"/>
    <w:rsid w:val="003D1B29"/>
    <w:rsid w:val="003D1F34"/>
    <w:rsid w:val="003D2706"/>
    <w:rsid w:val="003D288A"/>
    <w:rsid w:val="003D3581"/>
    <w:rsid w:val="003D35FF"/>
    <w:rsid w:val="003D38D7"/>
    <w:rsid w:val="003D4489"/>
    <w:rsid w:val="003D49B0"/>
    <w:rsid w:val="003D56AE"/>
    <w:rsid w:val="003D5958"/>
    <w:rsid w:val="003D5D64"/>
    <w:rsid w:val="003D624B"/>
    <w:rsid w:val="003D656A"/>
    <w:rsid w:val="003D6781"/>
    <w:rsid w:val="003D6817"/>
    <w:rsid w:val="003D777F"/>
    <w:rsid w:val="003D7D13"/>
    <w:rsid w:val="003D7F30"/>
    <w:rsid w:val="003E04FE"/>
    <w:rsid w:val="003E0B9C"/>
    <w:rsid w:val="003E0D4F"/>
    <w:rsid w:val="003E111A"/>
    <w:rsid w:val="003E1410"/>
    <w:rsid w:val="003E1A39"/>
    <w:rsid w:val="003E2580"/>
    <w:rsid w:val="003E25BB"/>
    <w:rsid w:val="003E2670"/>
    <w:rsid w:val="003E2967"/>
    <w:rsid w:val="003E2B55"/>
    <w:rsid w:val="003E2B98"/>
    <w:rsid w:val="003E311F"/>
    <w:rsid w:val="003E3402"/>
    <w:rsid w:val="003E36B5"/>
    <w:rsid w:val="003E3808"/>
    <w:rsid w:val="003E461E"/>
    <w:rsid w:val="003E4691"/>
    <w:rsid w:val="003E4CA2"/>
    <w:rsid w:val="003E4FE0"/>
    <w:rsid w:val="003E54D5"/>
    <w:rsid w:val="003E58AE"/>
    <w:rsid w:val="003E5B75"/>
    <w:rsid w:val="003E627C"/>
    <w:rsid w:val="003E66FD"/>
    <w:rsid w:val="003E67FD"/>
    <w:rsid w:val="003E69FC"/>
    <w:rsid w:val="003E6A59"/>
    <w:rsid w:val="003E6C50"/>
    <w:rsid w:val="003E6CB8"/>
    <w:rsid w:val="003E7C4B"/>
    <w:rsid w:val="003E7FCF"/>
    <w:rsid w:val="003E7FF5"/>
    <w:rsid w:val="003F04A6"/>
    <w:rsid w:val="003F05D6"/>
    <w:rsid w:val="003F0916"/>
    <w:rsid w:val="003F0B03"/>
    <w:rsid w:val="003F0B30"/>
    <w:rsid w:val="003F0C7F"/>
    <w:rsid w:val="003F0EC5"/>
    <w:rsid w:val="003F1DF9"/>
    <w:rsid w:val="003F2164"/>
    <w:rsid w:val="003F2292"/>
    <w:rsid w:val="003F244F"/>
    <w:rsid w:val="003F2532"/>
    <w:rsid w:val="003F25DF"/>
    <w:rsid w:val="003F269F"/>
    <w:rsid w:val="003F2797"/>
    <w:rsid w:val="003F2D3A"/>
    <w:rsid w:val="003F3008"/>
    <w:rsid w:val="003F441B"/>
    <w:rsid w:val="003F449F"/>
    <w:rsid w:val="003F4734"/>
    <w:rsid w:val="003F480E"/>
    <w:rsid w:val="003F49C5"/>
    <w:rsid w:val="003F4C9C"/>
    <w:rsid w:val="003F568B"/>
    <w:rsid w:val="003F5A94"/>
    <w:rsid w:val="003F5EB5"/>
    <w:rsid w:val="003F608A"/>
    <w:rsid w:val="003F61B1"/>
    <w:rsid w:val="003F6324"/>
    <w:rsid w:val="003F67D1"/>
    <w:rsid w:val="003F6903"/>
    <w:rsid w:val="003F6C2F"/>
    <w:rsid w:val="003F6E72"/>
    <w:rsid w:val="003F6F48"/>
    <w:rsid w:val="003F733B"/>
    <w:rsid w:val="003F794F"/>
    <w:rsid w:val="00400339"/>
    <w:rsid w:val="0040038C"/>
    <w:rsid w:val="004004C8"/>
    <w:rsid w:val="00401200"/>
    <w:rsid w:val="00401559"/>
    <w:rsid w:val="00401E76"/>
    <w:rsid w:val="00402429"/>
    <w:rsid w:val="00402AC3"/>
    <w:rsid w:val="00402C31"/>
    <w:rsid w:val="0040302F"/>
    <w:rsid w:val="004033E7"/>
    <w:rsid w:val="0040373B"/>
    <w:rsid w:val="00403E65"/>
    <w:rsid w:val="00404138"/>
    <w:rsid w:val="00404417"/>
    <w:rsid w:val="00404591"/>
    <w:rsid w:val="0040475F"/>
    <w:rsid w:val="00405426"/>
    <w:rsid w:val="004056A5"/>
    <w:rsid w:val="00405980"/>
    <w:rsid w:val="00405CD8"/>
    <w:rsid w:val="00405D2C"/>
    <w:rsid w:val="00405D31"/>
    <w:rsid w:val="00406378"/>
    <w:rsid w:val="00406C0C"/>
    <w:rsid w:val="00406C3A"/>
    <w:rsid w:val="0040733B"/>
    <w:rsid w:val="00410A03"/>
    <w:rsid w:val="00410C57"/>
    <w:rsid w:val="00411262"/>
    <w:rsid w:val="004114CD"/>
    <w:rsid w:val="00411618"/>
    <w:rsid w:val="00411631"/>
    <w:rsid w:val="00411691"/>
    <w:rsid w:val="0041193A"/>
    <w:rsid w:val="00412226"/>
    <w:rsid w:val="00412656"/>
    <w:rsid w:val="00412C02"/>
    <w:rsid w:val="004130B5"/>
    <w:rsid w:val="004136F0"/>
    <w:rsid w:val="00413E2C"/>
    <w:rsid w:val="0041424B"/>
    <w:rsid w:val="0041463E"/>
    <w:rsid w:val="00414A1E"/>
    <w:rsid w:val="004155DD"/>
    <w:rsid w:val="00415A55"/>
    <w:rsid w:val="00415B13"/>
    <w:rsid w:val="00415EE6"/>
    <w:rsid w:val="004160B0"/>
    <w:rsid w:val="00416610"/>
    <w:rsid w:val="00416D40"/>
    <w:rsid w:val="00416E45"/>
    <w:rsid w:val="0041723A"/>
    <w:rsid w:val="004172CB"/>
    <w:rsid w:val="00420ADA"/>
    <w:rsid w:val="00420D39"/>
    <w:rsid w:val="00421934"/>
    <w:rsid w:val="00421A16"/>
    <w:rsid w:val="00421F9B"/>
    <w:rsid w:val="00422030"/>
    <w:rsid w:val="0042205A"/>
    <w:rsid w:val="0042248A"/>
    <w:rsid w:val="00422752"/>
    <w:rsid w:val="004237FB"/>
    <w:rsid w:val="00423D3F"/>
    <w:rsid w:val="00423D60"/>
    <w:rsid w:val="004246BC"/>
    <w:rsid w:val="004259BE"/>
    <w:rsid w:val="00425A9B"/>
    <w:rsid w:val="00425CE7"/>
    <w:rsid w:val="00425D17"/>
    <w:rsid w:val="00425E86"/>
    <w:rsid w:val="00426010"/>
    <w:rsid w:val="00426784"/>
    <w:rsid w:val="004270A3"/>
    <w:rsid w:val="004274E5"/>
    <w:rsid w:val="0042764C"/>
    <w:rsid w:val="00427A6A"/>
    <w:rsid w:val="004301E1"/>
    <w:rsid w:val="004305DF"/>
    <w:rsid w:val="00430933"/>
    <w:rsid w:val="00430E01"/>
    <w:rsid w:val="0043148A"/>
    <w:rsid w:val="00431C80"/>
    <w:rsid w:val="00431CC2"/>
    <w:rsid w:val="00431EEA"/>
    <w:rsid w:val="0043205B"/>
    <w:rsid w:val="00432A27"/>
    <w:rsid w:val="0043341D"/>
    <w:rsid w:val="00433BA8"/>
    <w:rsid w:val="00433C72"/>
    <w:rsid w:val="00433DB7"/>
    <w:rsid w:val="00433E73"/>
    <w:rsid w:val="00434140"/>
    <w:rsid w:val="00434337"/>
    <w:rsid w:val="0043485C"/>
    <w:rsid w:val="004349B7"/>
    <w:rsid w:val="0043547E"/>
    <w:rsid w:val="004354B7"/>
    <w:rsid w:val="00435705"/>
    <w:rsid w:val="0043572C"/>
    <w:rsid w:val="0043582F"/>
    <w:rsid w:val="00435C1F"/>
    <w:rsid w:val="00435CE6"/>
    <w:rsid w:val="00435E2B"/>
    <w:rsid w:val="0043679C"/>
    <w:rsid w:val="00436CD0"/>
    <w:rsid w:val="00436EAE"/>
    <w:rsid w:val="0043713A"/>
    <w:rsid w:val="00437310"/>
    <w:rsid w:val="004379B2"/>
    <w:rsid w:val="00440798"/>
    <w:rsid w:val="004407B9"/>
    <w:rsid w:val="004408D0"/>
    <w:rsid w:val="00440A58"/>
    <w:rsid w:val="00440BBA"/>
    <w:rsid w:val="00440C76"/>
    <w:rsid w:val="004415AD"/>
    <w:rsid w:val="00441C41"/>
    <w:rsid w:val="00441FF5"/>
    <w:rsid w:val="0044223A"/>
    <w:rsid w:val="004425E7"/>
    <w:rsid w:val="00442AB3"/>
    <w:rsid w:val="00443007"/>
    <w:rsid w:val="00443162"/>
    <w:rsid w:val="004434BA"/>
    <w:rsid w:val="00443696"/>
    <w:rsid w:val="00443A43"/>
    <w:rsid w:val="00444187"/>
    <w:rsid w:val="00444482"/>
    <w:rsid w:val="004445D1"/>
    <w:rsid w:val="00444666"/>
    <w:rsid w:val="00444CE3"/>
    <w:rsid w:val="004450BC"/>
    <w:rsid w:val="00445643"/>
    <w:rsid w:val="004456B8"/>
    <w:rsid w:val="00445879"/>
    <w:rsid w:val="00445CF2"/>
    <w:rsid w:val="00445EF4"/>
    <w:rsid w:val="0044606D"/>
    <w:rsid w:val="0044664F"/>
    <w:rsid w:val="004469D4"/>
    <w:rsid w:val="0044750F"/>
    <w:rsid w:val="0044762F"/>
    <w:rsid w:val="00447B1B"/>
    <w:rsid w:val="00447B3D"/>
    <w:rsid w:val="00447E7C"/>
    <w:rsid w:val="00447EE1"/>
    <w:rsid w:val="00450871"/>
    <w:rsid w:val="00450A81"/>
    <w:rsid w:val="00450BA5"/>
    <w:rsid w:val="00450C44"/>
    <w:rsid w:val="00450C5E"/>
    <w:rsid w:val="00450CED"/>
    <w:rsid w:val="0045116C"/>
    <w:rsid w:val="00451AF7"/>
    <w:rsid w:val="00451E43"/>
    <w:rsid w:val="004522BC"/>
    <w:rsid w:val="00452335"/>
    <w:rsid w:val="00452495"/>
    <w:rsid w:val="00453359"/>
    <w:rsid w:val="004533E7"/>
    <w:rsid w:val="00453756"/>
    <w:rsid w:val="0045395F"/>
    <w:rsid w:val="00453EC1"/>
    <w:rsid w:val="004542DC"/>
    <w:rsid w:val="0045482D"/>
    <w:rsid w:val="00454CF5"/>
    <w:rsid w:val="0045503D"/>
    <w:rsid w:val="00455142"/>
    <w:rsid w:val="0045584D"/>
    <w:rsid w:val="00455D1D"/>
    <w:rsid w:val="0045631D"/>
    <w:rsid w:val="00456D50"/>
    <w:rsid w:val="004577CF"/>
    <w:rsid w:val="00457B83"/>
    <w:rsid w:val="00457C29"/>
    <w:rsid w:val="00457C9B"/>
    <w:rsid w:val="00457E40"/>
    <w:rsid w:val="00460360"/>
    <w:rsid w:val="00460FD3"/>
    <w:rsid w:val="00460FF8"/>
    <w:rsid w:val="0046111B"/>
    <w:rsid w:val="00461724"/>
    <w:rsid w:val="0046215F"/>
    <w:rsid w:val="004623E6"/>
    <w:rsid w:val="00462593"/>
    <w:rsid w:val="004625E7"/>
    <w:rsid w:val="004627C9"/>
    <w:rsid w:val="00463D48"/>
    <w:rsid w:val="0046443F"/>
    <w:rsid w:val="004646A0"/>
    <w:rsid w:val="00464B8C"/>
    <w:rsid w:val="00464C00"/>
    <w:rsid w:val="00465144"/>
    <w:rsid w:val="0046593A"/>
    <w:rsid w:val="00465A8A"/>
    <w:rsid w:val="00465DC9"/>
    <w:rsid w:val="00465FB4"/>
    <w:rsid w:val="00466212"/>
    <w:rsid w:val="00466400"/>
    <w:rsid w:val="00467888"/>
    <w:rsid w:val="00470C13"/>
    <w:rsid w:val="00470F73"/>
    <w:rsid w:val="00471103"/>
    <w:rsid w:val="0047144B"/>
    <w:rsid w:val="004715EB"/>
    <w:rsid w:val="004719E0"/>
    <w:rsid w:val="00471A4C"/>
    <w:rsid w:val="00471AD4"/>
    <w:rsid w:val="00471CC4"/>
    <w:rsid w:val="004721CD"/>
    <w:rsid w:val="0047231E"/>
    <w:rsid w:val="00472535"/>
    <w:rsid w:val="00473B53"/>
    <w:rsid w:val="00474C87"/>
    <w:rsid w:val="00474E06"/>
    <w:rsid w:val="00474E7E"/>
    <w:rsid w:val="00474EDC"/>
    <w:rsid w:val="00475220"/>
    <w:rsid w:val="004757BF"/>
    <w:rsid w:val="004759F7"/>
    <w:rsid w:val="00475D80"/>
    <w:rsid w:val="0047615D"/>
    <w:rsid w:val="00476408"/>
    <w:rsid w:val="00476572"/>
    <w:rsid w:val="004767E3"/>
    <w:rsid w:val="00476CB8"/>
    <w:rsid w:val="004770B9"/>
    <w:rsid w:val="004771B4"/>
    <w:rsid w:val="0047726D"/>
    <w:rsid w:val="004772DF"/>
    <w:rsid w:val="004776D2"/>
    <w:rsid w:val="00477FC7"/>
    <w:rsid w:val="0048132C"/>
    <w:rsid w:val="00481F26"/>
    <w:rsid w:val="00482960"/>
    <w:rsid w:val="00483164"/>
    <w:rsid w:val="004838EC"/>
    <w:rsid w:val="0048452E"/>
    <w:rsid w:val="00485633"/>
    <w:rsid w:val="00485DC0"/>
    <w:rsid w:val="00485E95"/>
    <w:rsid w:val="00486141"/>
    <w:rsid w:val="0048630F"/>
    <w:rsid w:val="004868BF"/>
    <w:rsid w:val="00486C4C"/>
    <w:rsid w:val="00487DDA"/>
    <w:rsid w:val="004900CE"/>
    <w:rsid w:val="00490EF6"/>
    <w:rsid w:val="00491EF1"/>
    <w:rsid w:val="004920F4"/>
    <w:rsid w:val="00492501"/>
    <w:rsid w:val="00493149"/>
    <w:rsid w:val="004936A5"/>
    <w:rsid w:val="00493D53"/>
    <w:rsid w:val="00493EEF"/>
    <w:rsid w:val="00494B15"/>
    <w:rsid w:val="00495050"/>
    <w:rsid w:val="004950AD"/>
    <w:rsid w:val="0049526A"/>
    <w:rsid w:val="004955EA"/>
    <w:rsid w:val="00495F9B"/>
    <w:rsid w:val="00496201"/>
    <w:rsid w:val="00497FFC"/>
    <w:rsid w:val="004A042F"/>
    <w:rsid w:val="004A085D"/>
    <w:rsid w:val="004A10DD"/>
    <w:rsid w:val="004A1222"/>
    <w:rsid w:val="004A1505"/>
    <w:rsid w:val="004A251D"/>
    <w:rsid w:val="004A3AC3"/>
    <w:rsid w:val="004A3BB0"/>
    <w:rsid w:val="004A4480"/>
    <w:rsid w:val="004A490B"/>
    <w:rsid w:val="004A4BE5"/>
    <w:rsid w:val="004A6209"/>
    <w:rsid w:val="004A667F"/>
    <w:rsid w:val="004A66C8"/>
    <w:rsid w:val="004A6B60"/>
    <w:rsid w:val="004A6D4F"/>
    <w:rsid w:val="004A71B3"/>
    <w:rsid w:val="004A7EFC"/>
    <w:rsid w:val="004B024F"/>
    <w:rsid w:val="004B075D"/>
    <w:rsid w:val="004B19F2"/>
    <w:rsid w:val="004B1AEB"/>
    <w:rsid w:val="004B2470"/>
    <w:rsid w:val="004B2517"/>
    <w:rsid w:val="004B25F8"/>
    <w:rsid w:val="004B2840"/>
    <w:rsid w:val="004B28A3"/>
    <w:rsid w:val="004B2BEB"/>
    <w:rsid w:val="004B2DD9"/>
    <w:rsid w:val="004B2EBF"/>
    <w:rsid w:val="004B334D"/>
    <w:rsid w:val="004B35BD"/>
    <w:rsid w:val="004B41F4"/>
    <w:rsid w:val="004B44A4"/>
    <w:rsid w:val="004B5456"/>
    <w:rsid w:val="004B559B"/>
    <w:rsid w:val="004B568C"/>
    <w:rsid w:val="004B5852"/>
    <w:rsid w:val="004B5C77"/>
    <w:rsid w:val="004B60F6"/>
    <w:rsid w:val="004B78AF"/>
    <w:rsid w:val="004B79B0"/>
    <w:rsid w:val="004B7F75"/>
    <w:rsid w:val="004C0E95"/>
    <w:rsid w:val="004C0F18"/>
    <w:rsid w:val="004C1235"/>
    <w:rsid w:val="004C1A79"/>
    <w:rsid w:val="004C1BB2"/>
    <w:rsid w:val="004C240C"/>
    <w:rsid w:val="004C24CE"/>
    <w:rsid w:val="004C382D"/>
    <w:rsid w:val="004C3F66"/>
    <w:rsid w:val="004C4097"/>
    <w:rsid w:val="004C416C"/>
    <w:rsid w:val="004C4257"/>
    <w:rsid w:val="004C512D"/>
    <w:rsid w:val="004C5DF2"/>
    <w:rsid w:val="004C6120"/>
    <w:rsid w:val="004C63BC"/>
    <w:rsid w:val="004C688B"/>
    <w:rsid w:val="004C6B2A"/>
    <w:rsid w:val="004C7254"/>
    <w:rsid w:val="004C7395"/>
    <w:rsid w:val="004C7568"/>
    <w:rsid w:val="004C7570"/>
    <w:rsid w:val="004C7572"/>
    <w:rsid w:val="004C7839"/>
    <w:rsid w:val="004C7FFD"/>
    <w:rsid w:val="004D0037"/>
    <w:rsid w:val="004D0164"/>
    <w:rsid w:val="004D047A"/>
    <w:rsid w:val="004D0787"/>
    <w:rsid w:val="004D0E9B"/>
    <w:rsid w:val="004D1378"/>
    <w:rsid w:val="004D1736"/>
    <w:rsid w:val="004D1945"/>
    <w:rsid w:val="004D19F2"/>
    <w:rsid w:val="004D1CBF"/>
    <w:rsid w:val="004D1D3E"/>
    <w:rsid w:val="004D1D8E"/>
    <w:rsid w:val="004D3616"/>
    <w:rsid w:val="004D395D"/>
    <w:rsid w:val="004D397A"/>
    <w:rsid w:val="004D4283"/>
    <w:rsid w:val="004D5348"/>
    <w:rsid w:val="004D56A6"/>
    <w:rsid w:val="004D59F1"/>
    <w:rsid w:val="004D5C89"/>
    <w:rsid w:val="004D610E"/>
    <w:rsid w:val="004D6202"/>
    <w:rsid w:val="004D6299"/>
    <w:rsid w:val="004D62CF"/>
    <w:rsid w:val="004D6804"/>
    <w:rsid w:val="004D7078"/>
    <w:rsid w:val="004D75C6"/>
    <w:rsid w:val="004D77FE"/>
    <w:rsid w:val="004D7A23"/>
    <w:rsid w:val="004D7C74"/>
    <w:rsid w:val="004D7CB2"/>
    <w:rsid w:val="004D7DEF"/>
    <w:rsid w:val="004E04DE"/>
    <w:rsid w:val="004E04E1"/>
    <w:rsid w:val="004E068C"/>
    <w:rsid w:val="004E074D"/>
    <w:rsid w:val="004E0A08"/>
    <w:rsid w:val="004E116D"/>
    <w:rsid w:val="004E16A7"/>
    <w:rsid w:val="004E17BE"/>
    <w:rsid w:val="004E2874"/>
    <w:rsid w:val="004E28C1"/>
    <w:rsid w:val="004E29A0"/>
    <w:rsid w:val="004E2F99"/>
    <w:rsid w:val="004E3019"/>
    <w:rsid w:val="004E34DE"/>
    <w:rsid w:val="004E38D4"/>
    <w:rsid w:val="004E3C95"/>
    <w:rsid w:val="004E44F0"/>
    <w:rsid w:val="004E4803"/>
    <w:rsid w:val="004E4EAD"/>
    <w:rsid w:val="004E5B9B"/>
    <w:rsid w:val="004E5EF5"/>
    <w:rsid w:val="004E6A0F"/>
    <w:rsid w:val="004E6FEA"/>
    <w:rsid w:val="004E7941"/>
    <w:rsid w:val="004E7C61"/>
    <w:rsid w:val="004E7F4C"/>
    <w:rsid w:val="004E7FD2"/>
    <w:rsid w:val="004F070A"/>
    <w:rsid w:val="004F09F4"/>
    <w:rsid w:val="004F0A7A"/>
    <w:rsid w:val="004F1458"/>
    <w:rsid w:val="004F1849"/>
    <w:rsid w:val="004F1C4E"/>
    <w:rsid w:val="004F1D03"/>
    <w:rsid w:val="004F1E1A"/>
    <w:rsid w:val="004F1F24"/>
    <w:rsid w:val="004F22D3"/>
    <w:rsid w:val="004F260D"/>
    <w:rsid w:val="004F2EF8"/>
    <w:rsid w:val="004F32DC"/>
    <w:rsid w:val="004F3598"/>
    <w:rsid w:val="004F3764"/>
    <w:rsid w:val="004F399A"/>
    <w:rsid w:val="004F3A06"/>
    <w:rsid w:val="004F3FDF"/>
    <w:rsid w:val="004F46EF"/>
    <w:rsid w:val="004F4A36"/>
    <w:rsid w:val="004F527B"/>
    <w:rsid w:val="004F53E4"/>
    <w:rsid w:val="004F547B"/>
    <w:rsid w:val="004F57D8"/>
    <w:rsid w:val="004F6661"/>
    <w:rsid w:val="004F6F4C"/>
    <w:rsid w:val="004F7CD1"/>
    <w:rsid w:val="004F7CD7"/>
    <w:rsid w:val="00500AC8"/>
    <w:rsid w:val="00500E83"/>
    <w:rsid w:val="005014BC"/>
    <w:rsid w:val="0050153C"/>
    <w:rsid w:val="00501D37"/>
    <w:rsid w:val="00501EEF"/>
    <w:rsid w:val="005022B2"/>
    <w:rsid w:val="00502BB7"/>
    <w:rsid w:val="00502C76"/>
    <w:rsid w:val="00502FA8"/>
    <w:rsid w:val="00503099"/>
    <w:rsid w:val="0050345C"/>
    <w:rsid w:val="00503CEE"/>
    <w:rsid w:val="005047B3"/>
    <w:rsid w:val="0050495A"/>
    <w:rsid w:val="00504A2C"/>
    <w:rsid w:val="00504B9B"/>
    <w:rsid w:val="00504EDF"/>
    <w:rsid w:val="00505036"/>
    <w:rsid w:val="0050569A"/>
    <w:rsid w:val="0050589F"/>
    <w:rsid w:val="00505CD6"/>
    <w:rsid w:val="005060BA"/>
    <w:rsid w:val="005068A3"/>
    <w:rsid w:val="00506E9F"/>
    <w:rsid w:val="00507123"/>
    <w:rsid w:val="00510EE2"/>
    <w:rsid w:val="00511908"/>
    <w:rsid w:val="00511BCB"/>
    <w:rsid w:val="005129B3"/>
    <w:rsid w:val="00512C97"/>
    <w:rsid w:val="00513211"/>
    <w:rsid w:val="0051356D"/>
    <w:rsid w:val="0051372C"/>
    <w:rsid w:val="00513AE4"/>
    <w:rsid w:val="00513CAB"/>
    <w:rsid w:val="00513EAC"/>
    <w:rsid w:val="00514229"/>
    <w:rsid w:val="005147A9"/>
    <w:rsid w:val="00515386"/>
    <w:rsid w:val="0051561E"/>
    <w:rsid w:val="00515687"/>
    <w:rsid w:val="00515BE0"/>
    <w:rsid w:val="00515C86"/>
    <w:rsid w:val="00515D93"/>
    <w:rsid w:val="00516012"/>
    <w:rsid w:val="00516745"/>
    <w:rsid w:val="0051697B"/>
    <w:rsid w:val="00516B72"/>
    <w:rsid w:val="005173BE"/>
    <w:rsid w:val="00517698"/>
    <w:rsid w:val="00517849"/>
    <w:rsid w:val="00517F3C"/>
    <w:rsid w:val="0052078E"/>
    <w:rsid w:val="005207C2"/>
    <w:rsid w:val="00521075"/>
    <w:rsid w:val="005213A1"/>
    <w:rsid w:val="005213B7"/>
    <w:rsid w:val="00521724"/>
    <w:rsid w:val="00521DC7"/>
    <w:rsid w:val="00522F19"/>
    <w:rsid w:val="00522FD7"/>
    <w:rsid w:val="005231B9"/>
    <w:rsid w:val="00523A12"/>
    <w:rsid w:val="00524354"/>
    <w:rsid w:val="00524729"/>
    <w:rsid w:val="00524CD1"/>
    <w:rsid w:val="0052513B"/>
    <w:rsid w:val="00525143"/>
    <w:rsid w:val="0052558C"/>
    <w:rsid w:val="00525602"/>
    <w:rsid w:val="005256BA"/>
    <w:rsid w:val="00525D87"/>
    <w:rsid w:val="00526004"/>
    <w:rsid w:val="005266E0"/>
    <w:rsid w:val="00526863"/>
    <w:rsid w:val="00530299"/>
    <w:rsid w:val="00530F50"/>
    <w:rsid w:val="00531408"/>
    <w:rsid w:val="00531488"/>
    <w:rsid w:val="005315BB"/>
    <w:rsid w:val="0053183E"/>
    <w:rsid w:val="00531A85"/>
    <w:rsid w:val="00531CD2"/>
    <w:rsid w:val="00531E7F"/>
    <w:rsid w:val="005320EA"/>
    <w:rsid w:val="00533170"/>
    <w:rsid w:val="005338FB"/>
    <w:rsid w:val="00533D43"/>
    <w:rsid w:val="00534418"/>
    <w:rsid w:val="00534BF0"/>
    <w:rsid w:val="0053520B"/>
    <w:rsid w:val="00535220"/>
    <w:rsid w:val="00535E06"/>
    <w:rsid w:val="00535EC8"/>
    <w:rsid w:val="0053615F"/>
    <w:rsid w:val="005364B3"/>
    <w:rsid w:val="0053777F"/>
    <w:rsid w:val="005414FC"/>
    <w:rsid w:val="00541D2F"/>
    <w:rsid w:val="0054238C"/>
    <w:rsid w:val="00542FC9"/>
    <w:rsid w:val="005430C0"/>
    <w:rsid w:val="005437A2"/>
    <w:rsid w:val="0054477A"/>
    <w:rsid w:val="00544E92"/>
    <w:rsid w:val="00544F69"/>
    <w:rsid w:val="005450B7"/>
    <w:rsid w:val="00545C39"/>
    <w:rsid w:val="00545E6B"/>
    <w:rsid w:val="005467DC"/>
    <w:rsid w:val="00546B75"/>
    <w:rsid w:val="005471AD"/>
    <w:rsid w:val="005473A6"/>
    <w:rsid w:val="005478A4"/>
    <w:rsid w:val="0055001E"/>
    <w:rsid w:val="0055042C"/>
    <w:rsid w:val="00550705"/>
    <w:rsid w:val="00550876"/>
    <w:rsid w:val="00550EF7"/>
    <w:rsid w:val="0055177F"/>
    <w:rsid w:val="00552043"/>
    <w:rsid w:val="00552339"/>
    <w:rsid w:val="00553264"/>
    <w:rsid w:val="005536E8"/>
    <w:rsid w:val="00553EDA"/>
    <w:rsid w:val="005542DF"/>
    <w:rsid w:val="00554904"/>
    <w:rsid w:val="00555243"/>
    <w:rsid w:val="00556243"/>
    <w:rsid w:val="00556517"/>
    <w:rsid w:val="0055671B"/>
    <w:rsid w:val="005569DB"/>
    <w:rsid w:val="005572B5"/>
    <w:rsid w:val="00560048"/>
    <w:rsid w:val="00560518"/>
    <w:rsid w:val="0056124B"/>
    <w:rsid w:val="0056135D"/>
    <w:rsid w:val="00561899"/>
    <w:rsid w:val="00561D8C"/>
    <w:rsid w:val="00562581"/>
    <w:rsid w:val="00562AF1"/>
    <w:rsid w:val="00562BA1"/>
    <w:rsid w:val="00562D78"/>
    <w:rsid w:val="0056323C"/>
    <w:rsid w:val="0056348A"/>
    <w:rsid w:val="005634D8"/>
    <w:rsid w:val="00563A65"/>
    <w:rsid w:val="00564778"/>
    <w:rsid w:val="005648F5"/>
    <w:rsid w:val="00565161"/>
    <w:rsid w:val="005651BB"/>
    <w:rsid w:val="0056527C"/>
    <w:rsid w:val="00565AC4"/>
    <w:rsid w:val="00565E70"/>
    <w:rsid w:val="00566E6A"/>
    <w:rsid w:val="00567485"/>
    <w:rsid w:val="00567724"/>
    <w:rsid w:val="00567843"/>
    <w:rsid w:val="00570031"/>
    <w:rsid w:val="005703D7"/>
    <w:rsid w:val="00571124"/>
    <w:rsid w:val="0057150C"/>
    <w:rsid w:val="0057165D"/>
    <w:rsid w:val="005717F5"/>
    <w:rsid w:val="00571EDB"/>
    <w:rsid w:val="0057226E"/>
    <w:rsid w:val="00572739"/>
    <w:rsid w:val="00573049"/>
    <w:rsid w:val="0057323F"/>
    <w:rsid w:val="00573CE8"/>
    <w:rsid w:val="00574DEF"/>
    <w:rsid w:val="0057589A"/>
    <w:rsid w:val="00576B18"/>
    <w:rsid w:val="00577175"/>
    <w:rsid w:val="005777E4"/>
    <w:rsid w:val="00580A13"/>
    <w:rsid w:val="00581207"/>
    <w:rsid w:val="005812FA"/>
    <w:rsid w:val="005816E5"/>
    <w:rsid w:val="00581D62"/>
    <w:rsid w:val="00581DAF"/>
    <w:rsid w:val="00581E6B"/>
    <w:rsid w:val="00581ED6"/>
    <w:rsid w:val="005827EA"/>
    <w:rsid w:val="00582CF8"/>
    <w:rsid w:val="0058353A"/>
    <w:rsid w:val="005835FB"/>
    <w:rsid w:val="005844C6"/>
    <w:rsid w:val="00584745"/>
    <w:rsid w:val="00584D29"/>
    <w:rsid w:val="00584D76"/>
    <w:rsid w:val="00585335"/>
    <w:rsid w:val="0058573F"/>
    <w:rsid w:val="005858F3"/>
    <w:rsid w:val="00585D2A"/>
    <w:rsid w:val="00586627"/>
    <w:rsid w:val="0058727B"/>
    <w:rsid w:val="0058736D"/>
    <w:rsid w:val="005876A8"/>
    <w:rsid w:val="005878EA"/>
    <w:rsid w:val="005878F8"/>
    <w:rsid w:val="0059013E"/>
    <w:rsid w:val="0059019F"/>
    <w:rsid w:val="00590275"/>
    <w:rsid w:val="005912AB"/>
    <w:rsid w:val="005924BE"/>
    <w:rsid w:val="00592698"/>
    <w:rsid w:val="00592734"/>
    <w:rsid w:val="00592F92"/>
    <w:rsid w:val="00592FD2"/>
    <w:rsid w:val="00593387"/>
    <w:rsid w:val="0059377C"/>
    <w:rsid w:val="00593C36"/>
    <w:rsid w:val="0059476C"/>
    <w:rsid w:val="005949FD"/>
    <w:rsid w:val="00595472"/>
    <w:rsid w:val="00595BF1"/>
    <w:rsid w:val="00595CC6"/>
    <w:rsid w:val="00595F81"/>
    <w:rsid w:val="005966DF"/>
    <w:rsid w:val="00596762"/>
    <w:rsid w:val="00596763"/>
    <w:rsid w:val="005968BB"/>
    <w:rsid w:val="00596F97"/>
    <w:rsid w:val="005974A6"/>
    <w:rsid w:val="00597C0D"/>
    <w:rsid w:val="00597C6D"/>
    <w:rsid w:val="00597E38"/>
    <w:rsid w:val="00597EB9"/>
    <w:rsid w:val="00597FB3"/>
    <w:rsid w:val="005A0E18"/>
    <w:rsid w:val="005A1904"/>
    <w:rsid w:val="005A278A"/>
    <w:rsid w:val="005A2F81"/>
    <w:rsid w:val="005A30AE"/>
    <w:rsid w:val="005A33B4"/>
    <w:rsid w:val="005A3890"/>
    <w:rsid w:val="005A3AD2"/>
    <w:rsid w:val="005A3BE6"/>
    <w:rsid w:val="005A489B"/>
    <w:rsid w:val="005A4CDF"/>
    <w:rsid w:val="005A4FA9"/>
    <w:rsid w:val="005A56F0"/>
    <w:rsid w:val="005A5B42"/>
    <w:rsid w:val="005A60C9"/>
    <w:rsid w:val="005A644B"/>
    <w:rsid w:val="005A7DEF"/>
    <w:rsid w:val="005B01CA"/>
    <w:rsid w:val="005B066A"/>
    <w:rsid w:val="005B0D21"/>
    <w:rsid w:val="005B1511"/>
    <w:rsid w:val="005B15AB"/>
    <w:rsid w:val="005B1787"/>
    <w:rsid w:val="005B1E7B"/>
    <w:rsid w:val="005B2AF7"/>
    <w:rsid w:val="005B34DB"/>
    <w:rsid w:val="005B3571"/>
    <w:rsid w:val="005B3680"/>
    <w:rsid w:val="005B3BED"/>
    <w:rsid w:val="005B3F1E"/>
    <w:rsid w:val="005B3FF1"/>
    <w:rsid w:val="005B40DC"/>
    <w:rsid w:val="005B4AFE"/>
    <w:rsid w:val="005B4B11"/>
    <w:rsid w:val="005B4C17"/>
    <w:rsid w:val="005B50F8"/>
    <w:rsid w:val="005B5986"/>
    <w:rsid w:val="005B6244"/>
    <w:rsid w:val="005B62C7"/>
    <w:rsid w:val="005B6A6B"/>
    <w:rsid w:val="005B7798"/>
    <w:rsid w:val="005B7F03"/>
    <w:rsid w:val="005C0C74"/>
    <w:rsid w:val="005C0F96"/>
    <w:rsid w:val="005C117A"/>
    <w:rsid w:val="005C11B8"/>
    <w:rsid w:val="005C134D"/>
    <w:rsid w:val="005C170E"/>
    <w:rsid w:val="005C1982"/>
    <w:rsid w:val="005C1E3F"/>
    <w:rsid w:val="005C1F91"/>
    <w:rsid w:val="005C299D"/>
    <w:rsid w:val="005C3353"/>
    <w:rsid w:val="005C355C"/>
    <w:rsid w:val="005C3CE1"/>
    <w:rsid w:val="005C3F84"/>
    <w:rsid w:val="005C4337"/>
    <w:rsid w:val="005C5082"/>
    <w:rsid w:val="005C5456"/>
    <w:rsid w:val="005C585E"/>
    <w:rsid w:val="005C5B36"/>
    <w:rsid w:val="005C6972"/>
    <w:rsid w:val="005C6B75"/>
    <w:rsid w:val="005C6BD5"/>
    <w:rsid w:val="005C7765"/>
    <w:rsid w:val="005D0261"/>
    <w:rsid w:val="005D03F5"/>
    <w:rsid w:val="005D07D1"/>
    <w:rsid w:val="005D0E85"/>
    <w:rsid w:val="005D114F"/>
    <w:rsid w:val="005D1EE5"/>
    <w:rsid w:val="005D1F9D"/>
    <w:rsid w:val="005D2154"/>
    <w:rsid w:val="005D21DA"/>
    <w:rsid w:val="005D3BAC"/>
    <w:rsid w:val="005D3FA8"/>
    <w:rsid w:val="005D464C"/>
    <w:rsid w:val="005D5C29"/>
    <w:rsid w:val="005D5CBD"/>
    <w:rsid w:val="005D5E01"/>
    <w:rsid w:val="005D61DB"/>
    <w:rsid w:val="005D68A9"/>
    <w:rsid w:val="005D6A01"/>
    <w:rsid w:val="005D6D1D"/>
    <w:rsid w:val="005D7721"/>
    <w:rsid w:val="005D7B95"/>
    <w:rsid w:val="005E02C1"/>
    <w:rsid w:val="005E05F2"/>
    <w:rsid w:val="005E0F55"/>
    <w:rsid w:val="005E12B9"/>
    <w:rsid w:val="005E13FC"/>
    <w:rsid w:val="005E1B91"/>
    <w:rsid w:val="005E1EBB"/>
    <w:rsid w:val="005E1F6B"/>
    <w:rsid w:val="005E27BE"/>
    <w:rsid w:val="005E3334"/>
    <w:rsid w:val="005E33A5"/>
    <w:rsid w:val="005E3495"/>
    <w:rsid w:val="005E3BB2"/>
    <w:rsid w:val="005E3CA5"/>
    <w:rsid w:val="005E4089"/>
    <w:rsid w:val="005E525E"/>
    <w:rsid w:val="005E5758"/>
    <w:rsid w:val="005E5BA1"/>
    <w:rsid w:val="005E6B6E"/>
    <w:rsid w:val="005E7A29"/>
    <w:rsid w:val="005E7D15"/>
    <w:rsid w:val="005E7E53"/>
    <w:rsid w:val="005F0F8B"/>
    <w:rsid w:val="005F1461"/>
    <w:rsid w:val="005F1CF2"/>
    <w:rsid w:val="005F1F6D"/>
    <w:rsid w:val="005F216F"/>
    <w:rsid w:val="005F2465"/>
    <w:rsid w:val="005F248D"/>
    <w:rsid w:val="005F31EC"/>
    <w:rsid w:val="005F36DE"/>
    <w:rsid w:val="005F4C09"/>
    <w:rsid w:val="005F52CA"/>
    <w:rsid w:val="005F5469"/>
    <w:rsid w:val="005F67BF"/>
    <w:rsid w:val="005F6899"/>
    <w:rsid w:val="005F69A5"/>
    <w:rsid w:val="005F704C"/>
    <w:rsid w:val="006005EF"/>
    <w:rsid w:val="00600918"/>
    <w:rsid w:val="00600AC9"/>
    <w:rsid w:val="00600D57"/>
    <w:rsid w:val="00600EA1"/>
    <w:rsid w:val="006022FE"/>
    <w:rsid w:val="00602B25"/>
    <w:rsid w:val="006039EE"/>
    <w:rsid w:val="0060419F"/>
    <w:rsid w:val="006041EB"/>
    <w:rsid w:val="00604C65"/>
    <w:rsid w:val="00605696"/>
    <w:rsid w:val="006057D4"/>
    <w:rsid w:val="00605D0A"/>
    <w:rsid w:val="00606480"/>
    <w:rsid w:val="006066F3"/>
    <w:rsid w:val="00606A33"/>
    <w:rsid w:val="00606E12"/>
    <w:rsid w:val="006077F5"/>
    <w:rsid w:val="00607AA0"/>
    <w:rsid w:val="0061004E"/>
    <w:rsid w:val="0061022C"/>
    <w:rsid w:val="006108E8"/>
    <w:rsid w:val="00610B75"/>
    <w:rsid w:val="00610BF1"/>
    <w:rsid w:val="00610D2A"/>
    <w:rsid w:val="00611295"/>
    <w:rsid w:val="006118AF"/>
    <w:rsid w:val="00611ADA"/>
    <w:rsid w:val="00611B35"/>
    <w:rsid w:val="00612AB1"/>
    <w:rsid w:val="00612B38"/>
    <w:rsid w:val="00612D8F"/>
    <w:rsid w:val="00612E8F"/>
    <w:rsid w:val="006131B7"/>
    <w:rsid w:val="006131D8"/>
    <w:rsid w:val="0061360E"/>
    <w:rsid w:val="00613C4D"/>
    <w:rsid w:val="00613E75"/>
    <w:rsid w:val="006143BB"/>
    <w:rsid w:val="00614BC4"/>
    <w:rsid w:val="006151CF"/>
    <w:rsid w:val="00615487"/>
    <w:rsid w:val="006159C0"/>
    <w:rsid w:val="00617AEA"/>
    <w:rsid w:val="00617C61"/>
    <w:rsid w:val="00617FC2"/>
    <w:rsid w:val="00620006"/>
    <w:rsid w:val="00620577"/>
    <w:rsid w:val="00620722"/>
    <w:rsid w:val="00620902"/>
    <w:rsid w:val="00620A51"/>
    <w:rsid w:val="00621304"/>
    <w:rsid w:val="006218F5"/>
    <w:rsid w:val="00621C2E"/>
    <w:rsid w:val="0062414B"/>
    <w:rsid w:val="00624856"/>
    <w:rsid w:val="00624A89"/>
    <w:rsid w:val="00624B3C"/>
    <w:rsid w:val="00624BD5"/>
    <w:rsid w:val="00624F2C"/>
    <w:rsid w:val="00625155"/>
    <w:rsid w:val="006251F3"/>
    <w:rsid w:val="00625226"/>
    <w:rsid w:val="00625341"/>
    <w:rsid w:val="006253C3"/>
    <w:rsid w:val="0062548C"/>
    <w:rsid w:val="0062564A"/>
    <w:rsid w:val="00625AEC"/>
    <w:rsid w:val="00625D4C"/>
    <w:rsid w:val="00625DD3"/>
    <w:rsid w:val="0062645A"/>
    <w:rsid w:val="00626B8E"/>
    <w:rsid w:val="00626F4B"/>
    <w:rsid w:val="0062711F"/>
    <w:rsid w:val="0062766C"/>
    <w:rsid w:val="00627D8C"/>
    <w:rsid w:val="00630001"/>
    <w:rsid w:val="00630023"/>
    <w:rsid w:val="006306C0"/>
    <w:rsid w:val="00630976"/>
    <w:rsid w:val="0063168A"/>
    <w:rsid w:val="00631788"/>
    <w:rsid w:val="0063189D"/>
    <w:rsid w:val="00631C37"/>
    <w:rsid w:val="00631DD6"/>
    <w:rsid w:val="00631F3C"/>
    <w:rsid w:val="0063224C"/>
    <w:rsid w:val="0063227C"/>
    <w:rsid w:val="006322F3"/>
    <w:rsid w:val="00632543"/>
    <w:rsid w:val="00632D4D"/>
    <w:rsid w:val="00633421"/>
    <w:rsid w:val="00633A47"/>
    <w:rsid w:val="0063556C"/>
    <w:rsid w:val="006356FA"/>
    <w:rsid w:val="00635B65"/>
    <w:rsid w:val="0063662B"/>
    <w:rsid w:val="0063672C"/>
    <w:rsid w:val="0063694F"/>
    <w:rsid w:val="00636961"/>
    <w:rsid w:val="00636C7F"/>
    <w:rsid w:val="00636DC0"/>
    <w:rsid w:val="0063713E"/>
    <w:rsid w:val="0063746E"/>
    <w:rsid w:val="00637561"/>
    <w:rsid w:val="00637CE7"/>
    <w:rsid w:val="00640000"/>
    <w:rsid w:val="006401A9"/>
    <w:rsid w:val="006401D2"/>
    <w:rsid w:val="006404D6"/>
    <w:rsid w:val="00640BE9"/>
    <w:rsid w:val="00641697"/>
    <w:rsid w:val="00641F1E"/>
    <w:rsid w:val="00642BB5"/>
    <w:rsid w:val="00642F64"/>
    <w:rsid w:val="0064302D"/>
    <w:rsid w:val="006433A6"/>
    <w:rsid w:val="006434D8"/>
    <w:rsid w:val="006443DC"/>
    <w:rsid w:val="00644DD7"/>
    <w:rsid w:val="00645C63"/>
    <w:rsid w:val="00646484"/>
    <w:rsid w:val="00647055"/>
    <w:rsid w:val="006472F1"/>
    <w:rsid w:val="006473BD"/>
    <w:rsid w:val="00647456"/>
    <w:rsid w:val="00647A91"/>
    <w:rsid w:val="00650D27"/>
    <w:rsid w:val="00650D30"/>
    <w:rsid w:val="00650F0B"/>
    <w:rsid w:val="00651D56"/>
    <w:rsid w:val="0065208D"/>
    <w:rsid w:val="006531B1"/>
    <w:rsid w:val="00653374"/>
    <w:rsid w:val="006533A4"/>
    <w:rsid w:val="00653838"/>
    <w:rsid w:val="00653ACB"/>
    <w:rsid w:val="00653B18"/>
    <w:rsid w:val="00653CD2"/>
    <w:rsid w:val="0065571D"/>
    <w:rsid w:val="0065580E"/>
    <w:rsid w:val="00655821"/>
    <w:rsid w:val="0065590A"/>
    <w:rsid w:val="00656386"/>
    <w:rsid w:val="00656B4F"/>
    <w:rsid w:val="00657250"/>
    <w:rsid w:val="006576E2"/>
    <w:rsid w:val="00657A71"/>
    <w:rsid w:val="00657D57"/>
    <w:rsid w:val="006602A0"/>
    <w:rsid w:val="006603F4"/>
    <w:rsid w:val="00660499"/>
    <w:rsid w:val="00660705"/>
    <w:rsid w:val="00661396"/>
    <w:rsid w:val="00661562"/>
    <w:rsid w:val="006615C3"/>
    <w:rsid w:val="00661AB3"/>
    <w:rsid w:val="00661BFB"/>
    <w:rsid w:val="006620CE"/>
    <w:rsid w:val="00662402"/>
    <w:rsid w:val="0066277B"/>
    <w:rsid w:val="006628CA"/>
    <w:rsid w:val="00662C2F"/>
    <w:rsid w:val="0066347D"/>
    <w:rsid w:val="0066384F"/>
    <w:rsid w:val="00663A65"/>
    <w:rsid w:val="00664284"/>
    <w:rsid w:val="00665B02"/>
    <w:rsid w:val="00666167"/>
    <w:rsid w:val="00666BB8"/>
    <w:rsid w:val="00666BF9"/>
    <w:rsid w:val="006670AD"/>
    <w:rsid w:val="006674CD"/>
    <w:rsid w:val="006677F3"/>
    <w:rsid w:val="00670130"/>
    <w:rsid w:val="006708BA"/>
    <w:rsid w:val="00671271"/>
    <w:rsid w:val="00671D50"/>
    <w:rsid w:val="0067209F"/>
    <w:rsid w:val="006725A5"/>
    <w:rsid w:val="00673298"/>
    <w:rsid w:val="00673A61"/>
    <w:rsid w:val="0067441D"/>
    <w:rsid w:val="0067473F"/>
    <w:rsid w:val="00674D60"/>
    <w:rsid w:val="006755DB"/>
    <w:rsid w:val="00676453"/>
    <w:rsid w:val="006764D7"/>
    <w:rsid w:val="00676C9B"/>
    <w:rsid w:val="006770FF"/>
    <w:rsid w:val="006772FD"/>
    <w:rsid w:val="00677615"/>
    <w:rsid w:val="00677861"/>
    <w:rsid w:val="00677F6C"/>
    <w:rsid w:val="006801E0"/>
    <w:rsid w:val="006803DD"/>
    <w:rsid w:val="00680410"/>
    <w:rsid w:val="0068119B"/>
    <w:rsid w:val="006812D4"/>
    <w:rsid w:val="00681CAE"/>
    <w:rsid w:val="00681D37"/>
    <w:rsid w:val="0068208C"/>
    <w:rsid w:val="006820EA"/>
    <w:rsid w:val="006823A4"/>
    <w:rsid w:val="0068288E"/>
    <w:rsid w:val="00683C32"/>
    <w:rsid w:val="0068444D"/>
    <w:rsid w:val="0068468E"/>
    <w:rsid w:val="006849BE"/>
    <w:rsid w:val="00686261"/>
    <w:rsid w:val="006867A3"/>
    <w:rsid w:val="006876C3"/>
    <w:rsid w:val="0068792A"/>
    <w:rsid w:val="00687BF9"/>
    <w:rsid w:val="00687EDC"/>
    <w:rsid w:val="0069048B"/>
    <w:rsid w:val="00690855"/>
    <w:rsid w:val="006908F0"/>
    <w:rsid w:val="006912A6"/>
    <w:rsid w:val="00691718"/>
    <w:rsid w:val="0069197D"/>
    <w:rsid w:val="00692244"/>
    <w:rsid w:val="00692F42"/>
    <w:rsid w:val="00693DB0"/>
    <w:rsid w:val="0069469E"/>
    <w:rsid w:val="006946C4"/>
    <w:rsid w:val="006949A0"/>
    <w:rsid w:val="006949B1"/>
    <w:rsid w:val="00695119"/>
    <w:rsid w:val="006955A3"/>
    <w:rsid w:val="0069561E"/>
    <w:rsid w:val="00695C4F"/>
    <w:rsid w:val="006960B8"/>
    <w:rsid w:val="00696116"/>
    <w:rsid w:val="00696308"/>
    <w:rsid w:val="006968EE"/>
    <w:rsid w:val="0069727A"/>
    <w:rsid w:val="00697925"/>
    <w:rsid w:val="006A0020"/>
    <w:rsid w:val="006A048F"/>
    <w:rsid w:val="006A0733"/>
    <w:rsid w:val="006A07CF"/>
    <w:rsid w:val="006A0ACE"/>
    <w:rsid w:val="006A13AC"/>
    <w:rsid w:val="006A13F0"/>
    <w:rsid w:val="006A15E1"/>
    <w:rsid w:val="006A1A89"/>
    <w:rsid w:val="006A219E"/>
    <w:rsid w:val="006A25D0"/>
    <w:rsid w:val="006A27E2"/>
    <w:rsid w:val="006A2E82"/>
    <w:rsid w:val="006A337D"/>
    <w:rsid w:val="006A4222"/>
    <w:rsid w:val="006A42A4"/>
    <w:rsid w:val="006A4716"/>
    <w:rsid w:val="006A5625"/>
    <w:rsid w:val="006A618E"/>
    <w:rsid w:val="006A6240"/>
    <w:rsid w:val="006A655B"/>
    <w:rsid w:val="006A68C7"/>
    <w:rsid w:val="006A6D73"/>
    <w:rsid w:val="006A6D8E"/>
    <w:rsid w:val="006A7033"/>
    <w:rsid w:val="006A7B33"/>
    <w:rsid w:val="006A7B97"/>
    <w:rsid w:val="006A7ED6"/>
    <w:rsid w:val="006B0356"/>
    <w:rsid w:val="006B0B29"/>
    <w:rsid w:val="006B15A3"/>
    <w:rsid w:val="006B2210"/>
    <w:rsid w:val="006B2FA4"/>
    <w:rsid w:val="006B359C"/>
    <w:rsid w:val="006B3C8B"/>
    <w:rsid w:val="006B3E22"/>
    <w:rsid w:val="006B4B7D"/>
    <w:rsid w:val="006B51DE"/>
    <w:rsid w:val="006B55AD"/>
    <w:rsid w:val="006B55CD"/>
    <w:rsid w:val="006B5D44"/>
    <w:rsid w:val="006B6946"/>
    <w:rsid w:val="006B6D8A"/>
    <w:rsid w:val="006B714A"/>
    <w:rsid w:val="006B7419"/>
    <w:rsid w:val="006C0669"/>
    <w:rsid w:val="006C0925"/>
    <w:rsid w:val="006C0A33"/>
    <w:rsid w:val="006C10BB"/>
    <w:rsid w:val="006C116A"/>
    <w:rsid w:val="006C132D"/>
    <w:rsid w:val="006C19C5"/>
    <w:rsid w:val="006C1BC3"/>
    <w:rsid w:val="006C1C80"/>
    <w:rsid w:val="006C2D19"/>
    <w:rsid w:val="006C2ED2"/>
    <w:rsid w:val="006C38E5"/>
    <w:rsid w:val="006C3A7A"/>
    <w:rsid w:val="006C4196"/>
    <w:rsid w:val="006C4C2B"/>
    <w:rsid w:val="006C4DAE"/>
    <w:rsid w:val="006C517E"/>
    <w:rsid w:val="006C5E70"/>
    <w:rsid w:val="006C5F16"/>
    <w:rsid w:val="006C6E71"/>
    <w:rsid w:val="006C7601"/>
    <w:rsid w:val="006C78EB"/>
    <w:rsid w:val="006D00AD"/>
    <w:rsid w:val="006D0274"/>
    <w:rsid w:val="006D037D"/>
    <w:rsid w:val="006D14C6"/>
    <w:rsid w:val="006D1547"/>
    <w:rsid w:val="006D15CB"/>
    <w:rsid w:val="006D19AE"/>
    <w:rsid w:val="006D1B1B"/>
    <w:rsid w:val="006D1B90"/>
    <w:rsid w:val="006D2642"/>
    <w:rsid w:val="006D27A1"/>
    <w:rsid w:val="006D2860"/>
    <w:rsid w:val="006D2E4D"/>
    <w:rsid w:val="006D2EAA"/>
    <w:rsid w:val="006D33BD"/>
    <w:rsid w:val="006D3B25"/>
    <w:rsid w:val="006D3B3F"/>
    <w:rsid w:val="006D405B"/>
    <w:rsid w:val="006D407F"/>
    <w:rsid w:val="006D40CC"/>
    <w:rsid w:val="006D45D9"/>
    <w:rsid w:val="006D46C7"/>
    <w:rsid w:val="006D545E"/>
    <w:rsid w:val="006D62AF"/>
    <w:rsid w:val="006D7366"/>
    <w:rsid w:val="006D77D6"/>
    <w:rsid w:val="006D78B8"/>
    <w:rsid w:val="006D79B9"/>
    <w:rsid w:val="006D7D71"/>
    <w:rsid w:val="006E0959"/>
    <w:rsid w:val="006E1B85"/>
    <w:rsid w:val="006E1D6E"/>
    <w:rsid w:val="006E1EB8"/>
    <w:rsid w:val="006E2CA6"/>
    <w:rsid w:val="006E2CF9"/>
    <w:rsid w:val="006E36F8"/>
    <w:rsid w:val="006E3BF1"/>
    <w:rsid w:val="006E3CE9"/>
    <w:rsid w:val="006E4099"/>
    <w:rsid w:val="006E475B"/>
    <w:rsid w:val="006E49C8"/>
    <w:rsid w:val="006E4F3C"/>
    <w:rsid w:val="006E5C2A"/>
    <w:rsid w:val="006E5EF3"/>
    <w:rsid w:val="006E6265"/>
    <w:rsid w:val="006E62F4"/>
    <w:rsid w:val="006E703D"/>
    <w:rsid w:val="006E717C"/>
    <w:rsid w:val="006E7E13"/>
    <w:rsid w:val="006F069D"/>
    <w:rsid w:val="006F197A"/>
    <w:rsid w:val="006F1A79"/>
    <w:rsid w:val="006F1DEE"/>
    <w:rsid w:val="006F1ECF"/>
    <w:rsid w:val="006F22BF"/>
    <w:rsid w:val="006F2793"/>
    <w:rsid w:val="006F2C45"/>
    <w:rsid w:val="006F3122"/>
    <w:rsid w:val="006F35B8"/>
    <w:rsid w:val="006F404F"/>
    <w:rsid w:val="006F406D"/>
    <w:rsid w:val="006F478C"/>
    <w:rsid w:val="006F48C7"/>
    <w:rsid w:val="006F49DA"/>
    <w:rsid w:val="006F4A94"/>
    <w:rsid w:val="006F4B6F"/>
    <w:rsid w:val="006F5145"/>
    <w:rsid w:val="006F54B3"/>
    <w:rsid w:val="006F5525"/>
    <w:rsid w:val="006F5B4C"/>
    <w:rsid w:val="006F5B92"/>
    <w:rsid w:val="006F5F17"/>
    <w:rsid w:val="006F6A70"/>
    <w:rsid w:val="006F6EF3"/>
    <w:rsid w:val="006F714D"/>
    <w:rsid w:val="006F7689"/>
    <w:rsid w:val="006F7F98"/>
    <w:rsid w:val="007001E5"/>
    <w:rsid w:val="00700727"/>
    <w:rsid w:val="007011C4"/>
    <w:rsid w:val="00701248"/>
    <w:rsid w:val="00702169"/>
    <w:rsid w:val="0070225E"/>
    <w:rsid w:val="00702940"/>
    <w:rsid w:val="00703020"/>
    <w:rsid w:val="0070332C"/>
    <w:rsid w:val="007042D0"/>
    <w:rsid w:val="00704314"/>
    <w:rsid w:val="0070581E"/>
    <w:rsid w:val="00705CE8"/>
    <w:rsid w:val="00705E5C"/>
    <w:rsid w:val="007060B7"/>
    <w:rsid w:val="00706A6A"/>
    <w:rsid w:val="00706C56"/>
    <w:rsid w:val="00706DB2"/>
    <w:rsid w:val="0070781D"/>
    <w:rsid w:val="00707964"/>
    <w:rsid w:val="00707AFB"/>
    <w:rsid w:val="00707ED9"/>
    <w:rsid w:val="00707EFD"/>
    <w:rsid w:val="007102AD"/>
    <w:rsid w:val="007103EC"/>
    <w:rsid w:val="0071040D"/>
    <w:rsid w:val="00710F7B"/>
    <w:rsid w:val="007114FB"/>
    <w:rsid w:val="0071209F"/>
    <w:rsid w:val="007123FC"/>
    <w:rsid w:val="00712A75"/>
    <w:rsid w:val="00712D8D"/>
    <w:rsid w:val="00712ED4"/>
    <w:rsid w:val="00713009"/>
    <w:rsid w:val="0071367F"/>
    <w:rsid w:val="007139C2"/>
    <w:rsid w:val="007147C0"/>
    <w:rsid w:val="00715D43"/>
    <w:rsid w:val="00715F2F"/>
    <w:rsid w:val="0071671E"/>
    <w:rsid w:val="0071678C"/>
    <w:rsid w:val="00716BA1"/>
    <w:rsid w:val="00716D27"/>
    <w:rsid w:val="0071767C"/>
    <w:rsid w:val="007176AC"/>
    <w:rsid w:val="00720847"/>
    <w:rsid w:val="007212BF"/>
    <w:rsid w:val="00721453"/>
    <w:rsid w:val="00721661"/>
    <w:rsid w:val="00721757"/>
    <w:rsid w:val="00721C56"/>
    <w:rsid w:val="00721FCE"/>
    <w:rsid w:val="0072257B"/>
    <w:rsid w:val="007229C1"/>
    <w:rsid w:val="00722F67"/>
    <w:rsid w:val="00723221"/>
    <w:rsid w:val="00724D66"/>
    <w:rsid w:val="00725111"/>
    <w:rsid w:val="007251CB"/>
    <w:rsid w:val="007252F5"/>
    <w:rsid w:val="00725C8C"/>
    <w:rsid w:val="0072626B"/>
    <w:rsid w:val="00726836"/>
    <w:rsid w:val="0072709E"/>
    <w:rsid w:val="0072726A"/>
    <w:rsid w:val="00727553"/>
    <w:rsid w:val="007277C8"/>
    <w:rsid w:val="00727B7E"/>
    <w:rsid w:val="007337D6"/>
    <w:rsid w:val="00733A4A"/>
    <w:rsid w:val="0073409A"/>
    <w:rsid w:val="0073452A"/>
    <w:rsid w:val="0073469F"/>
    <w:rsid w:val="00735607"/>
    <w:rsid w:val="00735C19"/>
    <w:rsid w:val="00736898"/>
    <w:rsid w:val="007368B6"/>
    <w:rsid w:val="00736A00"/>
    <w:rsid w:val="0073743E"/>
    <w:rsid w:val="00737759"/>
    <w:rsid w:val="00737BAA"/>
    <w:rsid w:val="0074021C"/>
    <w:rsid w:val="007406BD"/>
    <w:rsid w:val="007408DE"/>
    <w:rsid w:val="00740976"/>
    <w:rsid w:val="007413C9"/>
    <w:rsid w:val="007414B6"/>
    <w:rsid w:val="007414B9"/>
    <w:rsid w:val="00741EE7"/>
    <w:rsid w:val="0074217E"/>
    <w:rsid w:val="007422D1"/>
    <w:rsid w:val="007422FE"/>
    <w:rsid w:val="00743752"/>
    <w:rsid w:val="00743B13"/>
    <w:rsid w:val="0074438E"/>
    <w:rsid w:val="00744897"/>
    <w:rsid w:val="00744D53"/>
    <w:rsid w:val="0074541F"/>
    <w:rsid w:val="00745B6C"/>
    <w:rsid w:val="00745E23"/>
    <w:rsid w:val="00746074"/>
    <w:rsid w:val="00746291"/>
    <w:rsid w:val="007465C2"/>
    <w:rsid w:val="007467C2"/>
    <w:rsid w:val="00746F16"/>
    <w:rsid w:val="00747204"/>
    <w:rsid w:val="00747EA6"/>
    <w:rsid w:val="00750132"/>
    <w:rsid w:val="007505D3"/>
    <w:rsid w:val="007508A4"/>
    <w:rsid w:val="007509D7"/>
    <w:rsid w:val="00750F1F"/>
    <w:rsid w:val="007513D6"/>
    <w:rsid w:val="00752150"/>
    <w:rsid w:val="0075245E"/>
    <w:rsid w:val="0075385B"/>
    <w:rsid w:val="00753A31"/>
    <w:rsid w:val="00753C09"/>
    <w:rsid w:val="00753E1E"/>
    <w:rsid w:val="00754E90"/>
    <w:rsid w:val="00756B61"/>
    <w:rsid w:val="00756C81"/>
    <w:rsid w:val="00756F3E"/>
    <w:rsid w:val="007570C1"/>
    <w:rsid w:val="00761E19"/>
    <w:rsid w:val="00761ED1"/>
    <w:rsid w:val="007622D3"/>
    <w:rsid w:val="00762882"/>
    <w:rsid w:val="007638F3"/>
    <w:rsid w:val="00763AAB"/>
    <w:rsid w:val="00763EFF"/>
    <w:rsid w:val="00764D7F"/>
    <w:rsid w:val="00764E1A"/>
    <w:rsid w:val="0076513A"/>
    <w:rsid w:val="007652BD"/>
    <w:rsid w:val="00765EED"/>
    <w:rsid w:val="00766B48"/>
    <w:rsid w:val="00766C50"/>
    <w:rsid w:val="00766CBA"/>
    <w:rsid w:val="007671F8"/>
    <w:rsid w:val="00767859"/>
    <w:rsid w:val="00767B3A"/>
    <w:rsid w:val="00767C5C"/>
    <w:rsid w:val="00770AA1"/>
    <w:rsid w:val="007716CE"/>
    <w:rsid w:val="00771C6B"/>
    <w:rsid w:val="00771EB4"/>
    <w:rsid w:val="00772853"/>
    <w:rsid w:val="00772915"/>
    <w:rsid w:val="0077323E"/>
    <w:rsid w:val="00773444"/>
    <w:rsid w:val="007735BC"/>
    <w:rsid w:val="0077373D"/>
    <w:rsid w:val="00773DA1"/>
    <w:rsid w:val="0077450B"/>
    <w:rsid w:val="00774C7C"/>
    <w:rsid w:val="00774D61"/>
    <w:rsid w:val="00774F76"/>
    <w:rsid w:val="00774FC1"/>
    <w:rsid w:val="00775ACD"/>
    <w:rsid w:val="007760A6"/>
    <w:rsid w:val="0077631F"/>
    <w:rsid w:val="00776556"/>
    <w:rsid w:val="007766C2"/>
    <w:rsid w:val="00777C50"/>
    <w:rsid w:val="007801EB"/>
    <w:rsid w:val="00781143"/>
    <w:rsid w:val="00781234"/>
    <w:rsid w:val="007814C6"/>
    <w:rsid w:val="00781DBD"/>
    <w:rsid w:val="007829A5"/>
    <w:rsid w:val="00782D15"/>
    <w:rsid w:val="00782FFD"/>
    <w:rsid w:val="007831E5"/>
    <w:rsid w:val="00783343"/>
    <w:rsid w:val="00784665"/>
    <w:rsid w:val="00784E46"/>
    <w:rsid w:val="00785777"/>
    <w:rsid w:val="00785A1A"/>
    <w:rsid w:val="00785F76"/>
    <w:rsid w:val="0078685F"/>
    <w:rsid w:val="00787A0F"/>
    <w:rsid w:val="00787D41"/>
    <w:rsid w:val="00790072"/>
    <w:rsid w:val="007904FA"/>
    <w:rsid w:val="0079096A"/>
    <w:rsid w:val="00791248"/>
    <w:rsid w:val="0079166B"/>
    <w:rsid w:val="00792A8A"/>
    <w:rsid w:val="00792D4E"/>
    <w:rsid w:val="00792ED7"/>
    <w:rsid w:val="007931F0"/>
    <w:rsid w:val="00793951"/>
    <w:rsid w:val="007941A1"/>
    <w:rsid w:val="00794287"/>
    <w:rsid w:val="00794AE9"/>
    <w:rsid w:val="00795999"/>
    <w:rsid w:val="007A132D"/>
    <w:rsid w:val="007A1366"/>
    <w:rsid w:val="007A16D4"/>
    <w:rsid w:val="007A1925"/>
    <w:rsid w:val="007A1B1C"/>
    <w:rsid w:val="007A1F4B"/>
    <w:rsid w:val="007A2157"/>
    <w:rsid w:val="007A21FB"/>
    <w:rsid w:val="007A2398"/>
    <w:rsid w:val="007A24D0"/>
    <w:rsid w:val="007A31FD"/>
    <w:rsid w:val="007A3374"/>
    <w:rsid w:val="007A3B54"/>
    <w:rsid w:val="007A3D24"/>
    <w:rsid w:val="007A4467"/>
    <w:rsid w:val="007A4B09"/>
    <w:rsid w:val="007A4B96"/>
    <w:rsid w:val="007A5087"/>
    <w:rsid w:val="007A50F4"/>
    <w:rsid w:val="007A56AD"/>
    <w:rsid w:val="007A637D"/>
    <w:rsid w:val="007A654C"/>
    <w:rsid w:val="007A6F8A"/>
    <w:rsid w:val="007A721C"/>
    <w:rsid w:val="007A793B"/>
    <w:rsid w:val="007A7D1F"/>
    <w:rsid w:val="007A7EC3"/>
    <w:rsid w:val="007B027A"/>
    <w:rsid w:val="007B02B8"/>
    <w:rsid w:val="007B034A"/>
    <w:rsid w:val="007B0944"/>
    <w:rsid w:val="007B1504"/>
    <w:rsid w:val="007B166E"/>
    <w:rsid w:val="007B2463"/>
    <w:rsid w:val="007B25CE"/>
    <w:rsid w:val="007B25D0"/>
    <w:rsid w:val="007B2AD6"/>
    <w:rsid w:val="007B42EF"/>
    <w:rsid w:val="007B515E"/>
    <w:rsid w:val="007B5278"/>
    <w:rsid w:val="007B5805"/>
    <w:rsid w:val="007B5C28"/>
    <w:rsid w:val="007B5FE5"/>
    <w:rsid w:val="007B61AC"/>
    <w:rsid w:val="007B65A8"/>
    <w:rsid w:val="007B6674"/>
    <w:rsid w:val="007B6CA6"/>
    <w:rsid w:val="007B7D8A"/>
    <w:rsid w:val="007C0131"/>
    <w:rsid w:val="007C04F3"/>
    <w:rsid w:val="007C06A6"/>
    <w:rsid w:val="007C0953"/>
    <w:rsid w:val="007C0CAC"/>
    <w:rsid w:val="007C13D6"/>
    <w:rsid w:val="007C174B"/>
    <w:rsid w:val="007C1F7A"/>
    <w:rsid w:val="007C21DB"/>
    <w:rsid w:val="007C22F4"/>
    <w:rsid w:val="007C2904"/>
    <w:rsid w:val="007C2CA4"/>
    <w:rsid w:val="007C2EDB"/>
    <w:rsid w:val="007C30B2"/>
    <w:rsid w:val="007C34C8"/>
    <w:rsid w:val="007C35A3"/>
    <w:rsid w:val="007C37CE"/>
    <w:rsid w:val="007C389A"/>
    <w:rsid w:val="007C4DDD"/>
    <w:rsid w:val="007C4E7E"/>
    <w:rsid w:val="007C50A4"/>
    <w:rsid w:val="007C51B8"/>
    <w:rsid w:val="007C548E"/>
    <w:rsid w:val="007C5893"/>
    <w:rsid w:val="007C5FF1"/>
    <w:rsid w:val="007C6150"/>
    <w:rsid w:val="007C62BB"/>
    <w:rsid w:val="007C631A"/>
    <w:rsid w:val="007C6538"/>
    <w:rsid w:val="007C6D7C"/>
    <w:rsid w:val="007C6F8D"/>
    <w:rsid w:val="007C7049"/>
    <w:rsid w:val="007C7AA5"/>
    <w:rsid w:val="007C7B1C"/>
    <w:rsid w:val="007D00BA"/>
    <w:rsid w:val="007D07DD"/>
    <w:rsid w:val="007D0900"/>
    <w:rsid w:val="007D091F"/>
    <w:rsid w:val="007D0C20"/>
    <w:rsid w:val="007D18F4"/>
    <w:rsid w:val="007D1AAC"/>
    <w:rsid w:val="007D1CBB"/>
    <w:rsid w:val="007D1F4E"/>
    <w:rsid w:val="007D253E"/>
    <w:rsid w:val="007D2653"/>
    <w:rsid w:val="007D2656"/>
    <w:rsid w:val="007D28D8"/>
    <w:rsid w:val="007D34B9"/>
    <w:rsid w:val="007D36EE"/>
    <w:rsid w:val="007D3C92"/>
    <w:rsid w:val="007D4051"/>
    <w:rsid w:val="007D40AA"/>
    <w:rsid w:val="007D4262"/>
    <w:rsid w:val="007D52AB"/>
    <w:rsid w:val="007D5448"/>
    <w:rsid w:val="007D599A"/>
    <w:rsid w:val="007D5DEA"/>
    <w:rsid w:val="007D72DD"/>
    <w:rsid w:val="007D7653"/>
    <w:rsid w:val="007D7BA1"/>
    <w:rsid w:val="007D7BAB"/>
    <w:rsid w:val="007D7D52"/>
    <w:rsid w:val="007E06E1"/>
    <w:rsid w:val="007E0B64"/>
    <w:rsid w:val="007E0CCF"/>
    <w:rsid w:val="007E109C"/>
    <w:rsid w:val="007E1511"/>
    <w:rsid w:val="007E17DB"/>
    <w:rsid w:val="007E1D73"/>
    <w:rsid w:val="007E223C"/>
    <w:rsid w:val="007E27EE"/>
    <w:rsid w:val="007E33F3"/>
    <w:rsid w:val="007E38DE"/>
    <w:rsid w:val="007E4022"/>
    <w:rsid w:val="007E4419"/>
    <w:rsid w:val="007E4928"/>
    <w:rsid w:val="007E5006"/>
    <w:rsid w:val="007E5555"/>
    <w:rsid w:val="007E56FE"/>
    <w:rsid w:val="007E580E"/>
    <w:rsid w:val="007E5EFE"/>
    <w:rsid w:val="007E6050"/>
    <w:rsid w:val="007E62BB"/>
    <w:rsid w:val="007E63F9"/>
    <w:rsid w:val="007E68B3"/>
    <w:rsid w:val="007E6B03"/>
    <w:rsid w:val="007E6E85"/>
    <w:rsid w:val="007E72D2"/>
    <w:rsid w:val="007E749B"/>
    <w:rsid w:val="007E7B2D"/>
    <w:rsid w:val="007F045F"/>
    <w:rsid w:val="007F0BB9"/>
    <w:rsid w:val="007F0E38"/>
    <w:rsid w:val="007F11EC"/>
    <w:rsid w:val="007F189F"/>
    <w:rsid w:val="007F2295"/>
    <w:rsid w:val="007F2B48"/>
    <w:rsid w:val="007F2BBE"/>
    <w:rsid w:val="007F2CBD"/>
    <w:rsid w:val="007F2FF2"/>
    <w:rsid w:val="007F3691"/>
    <w:rsid w:val="007F3899"/>
    <w:rsid w:val="007F44D8"/>
    <w:rsid w:val="007F4682"/>
    <w:rsid w:val="007F4C4A"/>
    <w:rsid w:val="007F4DB2"/>
    <w:rsid w:val="007F52A8"/>
    <w:rsid w:val="007F5700"/>
    <w:rsid w:val="007F58E4"/>
    <w:rsid w:val="007F5911"/>
    <w:rsid w:val="007F67AF"/>
    <w:rsid w:val="007F6844"/>
    <w:rsid w:val="007F7758"/>
    <w:rsid w:val="007F7B8D"/>
    <w:rsid w:val="007F7C80"/>
    <w:rsid w:val="007F7E4C"/>
    <w:rsid w:val="00801AB9"/>
    <w:rsid w:val="00802307"/>
    <w:rsid w:val="00802408"/>
    <w:rsid w:val="00802D7D"/>
    <w:rsid w:val="00802F94"/>
    <w:rsid w:val="00803133"/>
    <w:rsid w:val="00803603"/>
    <w:rsid w:val="00804570"/>
    <w:rsid w:val="0080468A"/>
    <w:rsid w:val="008046E2"/>
    <w:rsid w:val="00805490"/>
    <w:rsid w:val="00805EE3"/>
    <w:rsid w:val="008064BA"/>
    <w:rsid w:val="008065BE"/>
    <w:rsid w:val="00806C47"/>
    <w:rsid w:val="00807B6E"/>
    <w:rsid w:val="00810577"/>
    <w:rsid w:val="00810756"/>
    <w:rsid w:val="00810AB3"/>
    <w:rsid w:val="00810CAC"/>
    <w:rsid w:val="00810D71"/>
    <w:rsid w:val="00811288"/>
    <w:rsid w:val="008115A7"/>
    <w:rsid w:val="0081192A"/>
    <w:rsid w:val="00811CE4"/>
    <w:rsid w:val="008128E9"/>
    <w:rsid w:val="00812A4F"/>
    <w:rsid w:val="00812CE2"/>
    <w:rsid w:val="00812E50"/>
    <w:rsid w:val="00812F6A"/>
    <w:rsid w:val="008136C5"/>
    <w:rsid w:val="00813E97"/>
    <w:rsid w:val="008140A1"/>
    <w:rsid w:val="008142DE"/>
    <w:rsid w:val="00814A8E"/>
    <w:rsid w:val="00814FC9"/>
    <w:rsid w:val="008150AC"/>
    <w:rsid w:val="00815A6E"/>
    <w:rsid w:val="008161CA"/>
    <w:rsid w:val="00816466"/>
    <w:rsid w:val="00817391"/>
    <w:rsid w:val="00817C73"/>
    <w:rsid w:val="00817ED3"/>
    <w:rsid w:val="0082066E"/>
    <w:rsid w:val="008216D9"/>
    <w:rsid w:val="00821E84"/>
    <w:rsid w:val="00822572"/>
    <w:rsid w:val="00822C43"/>
    <w:rsid w:val="0082320F"/>
    <w:rsid w:val="008238C1"/>
    <w:rsid w:val="00824D58"/>
    <w:rsid w:val="0082500F"/>
    <w:rsid w:val="00825684"/>
    <w:rsid w:val="00825748"/>
    <w:rsid w:val="008257F3"/>
    <w:rsid w:val="00826025"/>
    <w:rsid w:val="008263AC"/>
    <w:rsid w:val="008264CA"/>
    <w:rsid w:val="00826E33"/>
    <w:rsid w:val="0083004F"/>
    <w:rsid w:val="00830140"/>
    <w:rsid w:val="00830492"/>
    <w:rsid w:val="00830A26"/>
    <w:rsid w:val="008318BC"/>
    <w:rsid w:val="0083193C"/>
    <w:rsid w:val="00831A7F"/>
    <w:rsid w:val="00831FB7"/>
    <w:rsid w:val="00833510"/>
    <w:rsid w:val="00833939"/>
    <w:rsid w:val="00833D91"/>
    <w:rsid w:val="00833F27"/>
    <w:rsid w:val="008342DC"/>
    <w:rsid w:val="0083461F"/>
    <w:rsid w:val="00834631"/>
    <w:rsid w:val="008348C5"/>
    <w:rsid w:val="00834955"/>
    <w:rsid w:val="00835319"/>
    <w:rsid w:val="00835DCF"/>
    <w:rsid w:val="0083616B"/>
    <w:rsid w:val="00836616"/>
    <w:rsid w:val="00836D24"/>
    <w:rsid w:val="0083731F"/>
    <w:rsid w:val="0083793A"/>
    <w:rsid w:val="00837CE5"/>
    <w:rsid w:val="00837D0C"/>
    <w:rsid w:val="008401F9"/>
    <w:rsid w:val="008403E6"/>
    <w:rsid w:val="0084059D"/>
    <w:rsid w:val="00840A0E"/>
    <w:rsid w:val="00840A74"/>
    <w:rsid w:val="00840AB3"/>
    <w:rsid w:val="00840FF3"/>
    <w:rsid w:val="00841148"/>
    <w:rsid w:val="00841150"/>
    <w:rsid w:val="0084121D"/>
    <w:rsid w:val="0084145B"/>
    <w:rsid w:val="008416F0"/>
    <w:rsid w:val="00841940"/>
    <w:rsid w:val="008419A9"/>
    <w:rsid w:val="00841D6E"/>
    <w:rsid w:val="00841F37"/>
    <w:rsid w:val="008424D5"/>
    <w:rsid w:val="00842722"/>
    <w:rsid w:val="008428F7"/>
    <w:rsid w:val="00843177"/>
    <w:rsid w:val="00843827"/>
    <w:rsid w:val="00843909"/>
    <w:rsid w:val="00843AEE"/>
    <w:rsid w:val="00843DFB"/>
    <w:rsid w:val="00844B40"/>
    <w:rsid w:val="00844F07"/>
    <w:rsid w:val="00844F59"/>
    <w:rsid w:val="0084552E"/>
    <w:rsid w:val="00845547"/>
    <w:rsid w:val="00845834"/>
    <w:rsid w:val="00846188"/>
    <w:rsid w:val="00846547"/>
    <w:rsid w:val="00846F54"/>
    <w:rsid w:val="00847087"/>
    <w:rsid w:val="00847689"/>
    <w:rsid w:val="00847C34"/>
    <w:rsid w:val="00847CE0"/>
    <w:rsid w:val="00847D75"/>
    <w:rsid w:val="00847F16"/>
    <w:rsid w:val="0085045F"/>
    <w:rsid w:val="00850855"/>
    <w:rsid w:val="008508C2"/>
    <w:rsid w:val="00850BC8"/>
    <w:rsid w:val="00850CD4"/>
    <w:rsid w:val="00850F59"/>
    <w:rsid w:val="008515F8"/>
    <w:rsid w:val="00851F1F"/>
    <w:rsid w:val="0085363E"/>
    <w:rsid w:val="00854097"/>
    <w:rsid w:val="00854181"/>
    <w:rsid w:val="00855E21"/>
    <w:rsid w:val="00856494"/>
    <w:rsid w:val="0085663D"/>
    <w:rsid w:val="008577D3"/>
    <w:rsid w:val="00857817"/>
    <w:rsid w:val="00857912"/>
    <w:rsid w:val="0085796F"/>
    <w:rsid w:val="00857C3D"/>
    <w:rsid w:val="00857E64"/>
    <w:rsid w:val="00860557"/>
    <w:rsid w:val="00860DAB"/>
    <w:rsid w:val="00860F30"/>
    <w:rsid w:val="00861501"/>
    <w:rsid w:val="0086181A"/>
    <w:rsid w:val="00862018"/>
    <w:rsid w:val="00862023"/>
    <w:rsid w:val="00862170"/>
    <w:rsid w:val="00862942"/>
    <w:rsid w:val="00862B0E"/>
    <w:rsid w:val="00862B6B"/>
    <w:rsid w:val="00862FDB"/>
    <w:rsid w:val="00864534"/>
    <w:rsid w:val="00864811"/>
    <w:rsid w:val="00864AA7"/>
    <w:rsid w:val="00865A55"/>
    <w:rsid w:val="00865B6C"/>
    <w:rsid w:val="00865BC9"/>
    <w:rsid w:val="008663CF"/>
    <w:rsid w:val="008666EE"/>
    <w:rsid w:val="0086769E"/>
    <w:rsid w:val="00867F80"/>
    <w:rsid w:val="00867FED"/>
    <w:rsid w:val="008705E0"/>
    <w:rsid w:val="00870997"/>
    <w:rsid w:val="008711AA"/>
    <w:rsid w:val="00871304"/>
    <w:rsid w:val="008715A0"/>
    <w:rsid w:val="00872C50"/>
    <w:rsid w:val="00872CFB"/>
    <w:rsid w:val="00872ED1"/>
    <w:rsid w:val="0087304E"/>
    <w:rsid w:val="00873898"/>
    <w:rsid w:val="00873FA9"/>
    <w:rsid w:val="00875068"/>
    <w:rsid w:val="00875188"/>
    <w:rsid w:val="00875381"/>
    <w:rsid w:val="008754C9"/>
    <w:rsid w:val="00875680"/>
    <w:rsid w:val="00875C5F"/>
    <w:rsid w:val="00875FC5"/>
    <w:rsid w:val="00876043"/>
    <w:rsid w:val="00876CB4"/>
    <w:rsid w:val="00876D3A"/>
    <w:rsid w:val="008771CB"/>
    <w:rsid w:val="00877590"/>
    <w:rsid w:val="00877774"/>
    <w:rsid w:val="00877872"/>
    <w:rsid w:val="00877E65"/>
    <w:rsid w:val="00880166"/>
    <w:rsid w:val="00880371"/>
    <w:rsid w:val="00880A27"/>
    <w:rsid w:val="008810D5"/>
    <w:rsid w:val="008816AF"/>
    <w:rsid w:val="008819AC"/>
    <w:rsid w:val="00881D68"/>
    <w:rsid w:val="008828F5"/>
    <w:rsid w:val="0088328A"/>
    <w:rsid w:val="008836BA"/>
    <w:rsid w:val="00883EEE"/>
    <w:rsid w:val="008841F6"/>
    <w:rsid w:val="008844E5"/>
    <w:rsid w:val="00884E56"/>
    <w:rsid w:val="0088544F"/>
    <w:rsid w:val="0088549C"/>
    <w:rsid w:val="0088589B"/>
    <w:rsid w:val="008858DA"/>
    <w:rsid w:val="00885B5B"/>
    <w:rsid w:val="00886D74"/>
    <w:rsid w:val="00886F7A"/>
    <w:rsid w:val="00887030"/>
    <w:rsid w:val="0088727A"/>
    <w:rsid w:val="008877C5"/>
    <w:rsid w:val="0088799F"/>
    <w:rsid w:val="00887A58"/>
    <w:rsid w:val="008901C3"/>
    <w:rsid w:val="008907CB"/>
    <w:rsid w:val="00890B08"/>
    <w:rsid w:val="00890E82"/>
    <w:rsid w:val="008912B8"/>
    <w:rsid w:val="008917E0"/>
    <w:rsid w:val="0089182B"/>
    <w:rsid w:val="008919AF"/>
    <w:rsid w:val="00891F3B"/>
    <w:rsid w:val="008927BE"/>
    <w:rsid w:val="008928F8"/>
    <w:rsid w:val="00892CBD"/>
    <w:rsid w:val="0089338A"/>
    <w:rsid w:val="008935C1"/>
    <w:rsid w:val="008938C0"/>
    <w:rsid w:val="00893DDD"/>
    <w:rsid w:val="008945A9"/>
    <w:rsid w:val="00894DD8"/>
    <w:rsid w:val="0089551A"/>
    <w:rsid w:val="008955BB"/>
    <w:rsid w:val="00895AD5"/>
    <w:rsid w:val="00896A3D"/>
    <w:rsid w:val="00896CB6"/>
    <w:rsid w:val="0089718F"/>
    <w:rsid w:val="00897668"/>
    <w:rsid w:val="008A037E"/>
    <w:rsid w:val="008A1174"/>
    <w:rsid w:val="008A122E"/>
    <w:rsid w:val="008A1557"/>
    <w:rsid w:val="008A1774"/>
    <w:rsid w:val="008A18F8"/>
    <w:rsid w:val="008A190A"/>
    <w:rsid w:val="008A19A1"/>
    <w:rsid w:val="008A1B3B"/>
    <w:rsid w:val="008A1E2F"/>
    <w:rsid w:val="008A3721"/>
    <w:rsid w:val="008A3D4B"/>
    <w:rsid w:val="008A4151"/>
    <w:rsid w:val="008A4155"/>
    <w:rsid w:val="008A53CD"/>
    <w:rsid w:val="008A5418"/>
    <w:rsid w:val="008A5452"/>
    <w:rsid w:val="008A56AD"/>
    <w:rsid w:val="008A57A1"/>
    <w:rsid w:val="008A6058"/>
    <w:rsid w:val="008A6118"/>
    <w:rsid w:val="008A6AC3"/>
    <w:rsid w:val="008A70C5"/>
    <w:rsid w:val="008A7109"/>
    <w:rsid w:val="008A7179"/>
    <w:rsid w:val="008B0196"/>
    <w:rsid w:val="008B01B0"/>
    <w:rsid w:val="008B0C31"/>
    <w:rsid w:val="008B0F94"/>
    <w:rsid w:val="008B12C6"/>
    <w:rsid w:val="008B17DA"/>
    <w:rsid w:val="008B1E75"/>
    <w:rsid w:val="008B20BE"/>
    <w:rsid w:val="008B275E"/>
    <w:rsid w:val="008B27F0"/>
    <w:rsid w:val="008B2FED"/>
    <w:rsid w:val="008B356A"/>
    <w:rsid w:val="008B44EC"/>
    <w:rsid w:val="008B4B70"/>
    <w:rsid w:val="008B4D23"/>
    <w:rsid w:val="008B544F"/>
    <w:rsid w:val="008B6DEE"/>
    <w:rsid w:val="008B71C0"/>
    <w:rsid w:val="008C008C"/>
    <w:rsid w:val="008C02CA"/>
    <w:rsid w:val="008C0817"/>
    <w:rsid w:val="008C0B5C"/>
    <w:rsid w:val="008C125A"/>
    <w:rsid w:val="008C12C8"/>
    <w:rsid w:val="008C187C"/>
    <w:rsid w:val="008C1C3F"/>
    <w:rsid w:val="008C1EED"/>
    <w:rsid w:val="008C2C14"/>
    <w:rsid w:val="008C35CD"/>
    <w:rsid w:val="008C37F2"/>
    <w:rsid w:val="008C3BFC"/>
    <w:rsid w:val="008C3CC2"/>
    <w:rsid w:val="008C4DED"/>
    <w:rsid w:val="008C4EB9"/>
    <w:rsid w:val="008C5667"/>
    <w:rsid w:val="008C5BCB"/>
    <w:rsid w:val="008C5D90"/>
    <w:rsid w:val="008C6A4B"/>
    <w:rsid w:val="008C6ADC"/>
    <w:rsid w:val="008C6B3D"/>
    <w:rsid w:val="008C7A92"/>
    <w:rsid w:val="008C7B47"/>
    <w:rsid w:val="008D042F"/>
    <w:rsid w:val="008D05D0"/>
    <w:rsid w:val="008D0733"/>
    <w:rsid w:val="008D097E"/>
    <w:rsid w:val="008D11A8"/>
    <w:rsid w:val="008D182F"/>
    <w:rsid w:val="008D1A21"/>
    <w:rsid w:val="008D1D3B"/>
    <w:rsid w:val="008D22DA"/>
    <w:rsid w:val="008D2325"/>
    <w:rsid w:val="008D2790"/>
    <w:rsid w:val="008D28F3"/>
    <w:rsid w:val="008D2A0E"/>
    <w:rsid w:val="008D2B15"/>
    <w:rsid w:val="008D2C32"/>
    <w:rsid w:val="008D2CA2"/>
    <w:rsid w:val="008D44C1"/>
    <w:rsid w:val="008D5E2D"/>
    <w:rsid w:val="008D660A"/>
    <w:rsid w:val="008D6B34"/>
    <w:rsid w:val="008D6E07"/>
    <w:rsid w:val="008D6EA5"/>
    <w:rsid w:val="008D71CC"/>
    <w:rsid w:val="008D7A0C"/>
    <w:rsid w:val="008D7ED5"/>
    <w:rsid w:val="008E03AB"/>
    <w:rsid w:val="008E0523"/>
    <w:rsid w:val="008E0BD5"/>
    <w:rsid w:val="008E117D"/>
    <w:rsid w:val="008E2217"/>
    <w:rsid w:val="008E297A"/>
    <w:rsid w:val="008E2983"/>
    <w:rsid w:val="008E2BD5"/>
    <w:rsid w:val="008E319B"/>
    <w:rsid w:val="008E436A"/>
    <w:rsid w:val="008E4527"/>
    <w:rsid w:val="008E4AB5"/>
    <w:rsid w:val="008E4E9E"/>
    <w:rsid w:val="008E54C9"/>
    <w:rsid w:val="008E561D"/>
    <w:rsid w:val="008E5832"/>
    <w:rsid w:val="008E77AB"/>
    <w:rsid w:val="008E793E"/>
    <w:rsid w:val="008E7C1E"/>
    <w:rsid w:val="008E7CAB"/>
    <w:rsid w:val="008E7DFB"/>
    <w:rsid w:val="008F221C"/>
    <w:rsid w:val="008F2764"/>
    <w:rsid w:val="008F28BE"/>
    <w:rsid w:val="008F29B1"/>
    <w:rsid w:val="008F2A45"/>
    <w:rsid w:val="008F2BF6"/>
    <w:rsid w:val="008F2F13"/>
    <w:rsid w:val="008F335A"/>
    <w:rsid w:val="008F3525"/>
    <w:rsid w:val="008F35BA"/>
    <w:rsid w:val="008F3EAF"/>
    <w:rsid w:val="008F47EF"/>
    <w:rsid w:val="008F48F6"/>
    <w:rsid w:val="008F4F53"/>
    <w:rsid w:val="008F4FB1"/>
    <w:rsid w:val="008F553E"/>
    <w:rsid w:val="008F59FD"/>
    <w:rsid w:val="008F5CBB"/>
    <w:rsid w:val="008F63BE"/>
    <w:rsid w:val="008F6491"/>
    <w:rsid w:val="008F66EA"/>
    <w:rsid w:val="008F711F"/>
    <w:rsid w:val="008F72DC"/>
    <w:rsid w:val="008F76A8"/>
    <w:rsid w:val="008F76F2"/>
    <w:rsid w:val="008F76FB"/>
    <w:rsid w:val="008F7C51"/>
    <w:rsid w:val="008F7F78"/>
    <w:rsid w:val="0090040B"/>
    <w:rsid w:val="00900A39"/>
    <w:rsid w:val="00900C3F"/>
    <w:rsid w:val="00900FA3"/>
    <w:rsid w:val="009010F6"/>
    <w:rsid w:val="00901D5F"/>
    <w:rsid w:val="00902279"/>
    <w:rsid w:val="009022A0"/>
    <w:rsid w:val="009028A0"/>
    <w:rsid w:val="0090359C"/>
    <w:rsid w:val="009036A8"/>
    <w:rsid w:val="0090372B"/>
    <w:rsid w:val="00903DB1"/>
    <w:rsid w:val="00904444"/>
    <w:rsid w:val="00904A67"/>
    <w:rsid w:val="00904A6B"/>
    <w:rsid w:val="00904ADB"/>
    <w:rsid w:val="00904CBB"/>
    <w:rsid w:val="00904D69"/>
    <w:rsid w:val="009051FB"/>
    <w:rsid w:val="00905853"/>
    <w:rsid w:val="00905B0A"/>
    <w:rsid w:val="00905BE5"/>
    <w:rsid w:val="00905CCD"/>
    <w:rsid w:val="009061C0"/>
    <w:rsid w:val="00907870"/>
    <w:rsid w:val="00910230"/>
    <w:rsid w:val="00910371"/>
    <w:rsid w:val="009105D1"/>
    <w:rsid w:val="00910682"/>
    <w:rsid w:val="00910955"/>
    <w:rsid w:val="00910C01"/>
    <w:rsid w:val="00911145"/>
    <w:rsid w:val="00911354"/>
    <w:rsid w:val="009116C4"/>
    <w:rsid w:val="009119B5"/>
    <w:rsid w:val="00911BF9"/>
    <w:rsid w:val="00911D06"/>
    <w:rsid w:val="00911D1C"/>
    <w:rsid w:val="009126A0"/>
    <w:rsid w:val="00912CC1"/>
    <w:rsid w:val="009130CA"/>
    <w:rsid w:val="0091436A"/>
    <w:rsid w:val="00914755"/>
    <w:rsid w:val="00914787"/>
    <w:rsid w:val="00914A16"/>
    <w:rsid w:val="00914FF1"/>
    <w:rsid w:val="009150E2"/>
    <w:rsid w:val="0091549C"/>
    <w:rsid w:val="009158B9"/>
    <w:rsid w:val="00915C01"/>
    <w:rsid w:val="00915C94"/>
    <w:rsid w:val="00915CDA"/>
    <w:rsid w:val="00916AE0"/>
    <w:rsid w:val="00916F4D"/>
    <w:rsid w:val="0091779A"/>
    <w:rsid w:val="009179F3"/>
    <w:rsid w:val="00917A66"/>
    <w:rsid w:val="00920728"/>
    <w:rsid w:val="00920F8D"/>
    <w:rsid w:val="009213F3"/>
    <w:rsid w:val="00922541"/>
    <w:rsid w:val="009228D4"/>
    <w:rsid w:val="00922D66"/>
    <w:rsid w:val="00922E55"/>
    <w:rsid w:val="00922EB4"/>
    <w:rsid w:val="00923628"/>
    <w:rsid w:val="009238BA"/>
    <w:rsid w:val="00924B18"/>
    <w:rsid w:val="009251CC"/>
    <w:rsid w:val="009251E2"/>
    <w:rsid w:val="00925A47"/>
    <w:rsid w:val="00925B0F"/>
    <w:rsid w:val="009262FC"/>
    <w:rsid w:val="00926E72"/>
    <w:rsid w:val="00926F4C"/>
    <w:rsid w:val="00927270"/>
    <w:rsid w:val="0092730C"/>
    <w:rsid w:val="00927E83"/>
    <w:rsid w:val="0093023B"/>
    <w:rsid w:val="00930371"/>
    <w:rsid w:val="0093038D"/>
    <w:rsid w:val="009303BF"/>
    <w:rsid w:val="00930945"/>
    <w:rsid w:val="00930A18"/>
    <w:rsid w:val="00930C8B"/>
    <w:rsid w:val="00930D75"/>
    <w:rsid w:val="00930DF3"/>
    <w:rsid w:val="00931067"/>
    <w:rsid w:val="009310E0"/>
    <w:rsid w:val="009311BD"/>
    <w:rsid w:val="0093149E"/>
    <w:rsid w:val="009314F2"/>
    <w:rsid w:val="00931F2C"/>
    <w:rsid w:val="00932380"/>
    <w:rsid w:val="00932C7C"/>
    <w:rsid w:val="00933488"/>
    <w:rsid w:val="00933508"/>
    <w:rsid w:val="0093378C"/>
    <w:rsid w:val="0093388B"/>
    <w:rsid w:val="009339CF"/>
    <w:rsid w:val="00933E35"/>
    <w:rsid w:val="00934B11"/>
    <w:rsid w:val="00935B46"/>
    <w:rsid w:val="00935F70"/>
    <w:rsid w:val="00936040"/>
    <w:rsid w:val="009362CC"/>
    <w:rsid w:val="00936C63"/>
    <w:rsid w:val="00936D73"/>
    <w:rsid w:val="00936DAC"/>
    <w:rsid w:val="00936E24"/>
    <w:rsid w:val="00936E35"/>
    <w:rsid w:val="00937603"/>
    <w:rsid w:val="00937CE3"/>
    <w:rsid w:val="009400AF"/>
    <w:rsid w:val="0094114D"/>
    <w:rsid w:val="009411FD"/>
    <w:rsid w:val="00941485"/>
    <w:rsid w:val="00941F14"/>
    <w:rsid w:val="0094231F"/>
    <w:rsid w:val="009430D6"/>
    <w:rsid w:val="00943B5D"/>
    <w:rsid w:val="00943D10"/>
    <w:rsid w:val="00943F5A"/>
    <w:rsid w:val="00944242"/>
    <w:rsid w:val="0094478A"/>
    <w:rsid w:val="009449A9"/>
    <w:rsid w:val="009453BD"/>
    <w:rsid w:val="009457EE"/>
    <w:rsid w:val="0094597E"/>
    <w:rsid w:val="009460A3"/>
    <w:rsid w:val="009463EB"/>
    <w:rsid w:val="00947EB6"/>
    <w:rsid w:val="0095067A"/>
    <w:rsid w:val="00950C2B"/>
    <w:rsid w:val="00950C8F"/>
    <w:rsid w:val="00950EDE"/>
    <w:rsid w:val="009512E9"/>
    <w:rsid w:val="00951ACB"/>
    <w:rsid w:val="00952280"/>
    <w:rsid w:val="009523B3"/>
    <w:rsid w:val="00952690"/>
    <w:rsid w:val="0095271E"/>
    <w:rsid w:val="0095301B"/>
    <w:rsid w:val="00953872"/>
    <w:rsid w:val="0095388D"/>
    <w:rsid w:val="00953C24"/>
    <w:rsid w:val="00954991"/>
    <w:rsid w:val="009549E3"/>
    <w:rsid w:val="009551D4"/>
    <w:rsid w:val="009553E9"/>
    <w:rsid w:val="00955634"/>
    <w:rsid w:val="009556AF"/>
    <w:rsid w:val="00955844"/>
    <w:rsid w:val="009558A2"/>
    <w:rsid w:val="00955916"/>
    <w:rsid w:val="00955B34"/>
    <w:rsid w:val="00955B50"/>
    <w:rsid w:val="00955B87"/>
    <w:rsid w:val="00955F84"/>
    <w:rsid w:val="009579F0"/>
    <w:rsid w:val="0096112A"/>
    <w:rsid w:val="0096116E"/>
    <w:rsid w:val="0096118C"/>
    <w:rsid w:val="0096147D"/>
    <w:rsid w:val="00961C43"/>
    <w:rsid w:val="0096255C"/>
    <w:rsid w:val="009632F8"/>
    <w:rsid w:val="009635A5"/>
    <w:rsid w:val="009638AB"/>
    <w:rsid w:val="00964187"/>
    <w:rsid w:val="0096420F"/>
    <w:rsid w:val="009648DF"/>
    <w:rsid w:val="00964951"/>
    <w:rsid w:val="009650F1"/>
    <w:rsid w:val="0096522A"/>
    <w:rsid w:val="009654C8"/>
    <w:rsid w:val="0096555D"/>
    <w:rsid w:val="00965D88"/>
    <w:rsid w:val="0096628F"/>
    <w:rsid w:val="00966F89"/>
    <w:rsid w:val="00967B21"/>
    <w:rsid w:val="009702D9"/>
    <w:rsid w:val="0097031F"/>
    <w:rsid w:val="0097048F"/>
    <w:rsid w:val="00970C8B"/>
    <w:rsid w:val="00970DDA"/>
    <w:rsid w:val="00971EB9"/>
    <w:rsid w:val="0097246B"/>
    <w:rsid w:val="00972F3E"/>
    <w:rsid w:val="00973532"/>
    <w:rsid w:val="00974018"/>
    <w:rsid w:val="0097458E"/>
    <w:rsid w:val="00974C40"/>
    <w:rsid w:val="00974C8F"/>
    <w:rsid w:val="009752CE"/>
    <w:rsid w:val="00975D91"/>
    <w:rsid w:val="009761B7"/>
    <w:rsid w:val="0097699D"/>
    <w:rsid w:val="00976AF2"/>
    <w:rsid w:val="00976C4B"/>
    <w:rsid w:val="00977184"/>
    <w:rsid w:val="009779E3"/>
    <w:rsid w:val="009779F4"/>
    <w:rsid w:val="00977F7F"/>
    <w:rsid w:val="00980067"/>
    <w:rsid w:val="009805AF"/>
    <w:rsid w:val="00980BEC"/>
    <w:rsid w:val="00980D7F"/>
    <w:rsid w:val="00980FE5"/>
    <w:rsid w:val="0098126A"/>
    <w:rsid w:val="0098182A"/>
    <w:rsid w:val="00981A48"/>
    <w:rsid w:val="009821A9"/>
    <w:rsid w:val="00982FCB"/>
    <w:rsid w:val="00983558"/>
    <w:rsid w:val="00983782"/>
    <w:rsid w:val="009846F7"/>
    <w:rsid w:val="0098471A"/>
    <w:rsid w:val="0098483C"/>
    <w:rsid w:val="0098498E"/>
    <w:rsid w:val="00985154"/>
    <w:rsid w:val="009851BB"/>
    <w:rsid w:val="00985C1C"/>
    <w:rsid w:val="009868CD"/>
    <w:rsid w:val="009873F9"/>
    <w:rsid w:val="00987553"/>
    <w:rsid w:val="00987B55"/>
    <w:rsid w:val="00987D8F"/>
    <w:rsid w:val="00987F5D"/>
    <w:rsid w:val="00987FE7"/>
    <w:rsid w:val="009909C8"/>
    <w:rsid w:val="00990A39"/>
    <w:rsid w:val="00990C99"/>
    <w:rsid w:val="00990E23"/>
    <w:rsid w:val="009911D6"/>
    <w:rsid w:val="009925BB"/>
    <w:rsid w:val="00992B07"/>
    <w:rsid w:val="00993227"/>
    <w:rsid w:val="00993492"/>
    <w:rsid w:val="00993637"/>
    <w:rsid w:val="0099465E"/>
    <w:rsid w:val="009959DE"/>
    <w:rsid w:val="009960FF"/>
    <w:rsid w:val="0099613F"/>
    <w:rsid w:val="0099657C"/>
    <w:rsid w:val="00996925"/>
    <w:rsid w:val="0099751D"/>
    <w:rsid w:val="00997D68"/>
    <w:rsid w:val="009A0180"/>
    <w:rsid w:val="009A0B81"/>
    <w:rsid w:val="009A0D67"/>
    <w:rsid w:val="009A0F0B"/>
    <w:rsid w:val="009A17A7"/>
    <w:rsid w:val="009A1DB5"/>
    <w:rsid w:val="009A2031"/>
    <w:rsid w:val="009A2603"/>
    <w:rsid w:val="009A2650"/>
    <w:rsid w:val="009A2905"/>
    <w:rsid w:val="009A3A66"/>
    <w:rsid w:val="009A413C"/>
    <w:rsid w:val="009A495F"/>
    <w:rsid w:val="009A4CBB"/>
    <w:rsid w:val="009A4DFA"/>
    <w:rsid w:val="009A4E86"/>
    <w:rsid w:val="009A52D7"/>
    <w:rsid w:val="009A5957"/>
    <w:rsid w:val="009A6D07"/>
    <w:rsid w:val="009A70ED"/>
    <w:rsid w:val="009A7500"/>
    <w:rsid w:val="009A7712"/>
    <w:rsid w:val="009A7718"/>
    <w:rsid w:val="009A7A3F"/>
    <w:rsid w:val="009A7D7C"/>
    <w:rsid w:val="009B0C5D"/>
    <w:rsid w:val="009B103F"/>
    <w:rsid w:val="009B2690"/>
    <w:rsid w:val="009B2DB1"/>
    <w:rsid w:val="009B4333"/>
    <w:rsid w:val="009B4380"/>
    <w:rsid w:val="009B4F11"/>
    <w:rsid w:val="009B591A"/>
    <w:rsid w:val="009B63BE"/>
    <w:rsid w:val="009B65C9"/>
    <w:rsid w:val="009B6998"/>
    <w:rsid w:val="009B6A67"/>
    <w:rsid w:val="009B6EAE"/>
    <w:rsid w:val="009B6F60"/>
    <w:rsid w:val="009B7835"/>
    <w:rsid w:val="009B7C9D"/>
    <w:rsid w:val="009B7D85"/>
    <w:rsid w:val="009B7FAB"/>
    <w:rsid w:val="009C00DF"/>
    <w:rsid w:val="009C03C2"/>
    <w:rsid w:val="009C03DF"/>
    <w:rsid w:val="009C06DE"/>
    <w:rsid w:val="009C0F86"/>
    <w:rsid w:val="009C1460"/>
    <w:rsid w:val="009C14FE"/>
    <w:rsid w:val="009C1F45"/>
    <w:rsid w:val="009C278B"/>
    <w:rsid w:val="009C2D29"/>
    <w:rsid w:val="009C357B"/>
    <w:rsid w:val="009C3693"/>
    <w:rsid w:val="009C3D08"/>
    <w:rsid w:val="009C3E48"/>
    <w:rsid w:val="009C4A75"/>
    <w:rsid w:val="009C50CE"/>
    <w:rsid w:val="009C5FD0"/>
    <w:rsid w:val="009C76FC"/>
    <w:rsid w:val="009C773D"/>
    <w:rsid w:val="009C7C73"/>
    <w:rsid w:val="009D02D4"/>
    <w:rsid w:val="009D1B0A"/>
    <w:rsid w:val="009D1BE2"/>
    <w:rsid w:val="009D2A3C"/>
    <w:rsid w:val="009D2F68"/>
    <w:rsid w:val="009D3158"/>
    <w:rsid w:val="009D3239"/>
    <w:rsid w:val="009D3483"/>
    <w:rsid w:val="009D3661"/>
    <w:rsid w:val="009D3830"/>
    <w:rsid w:val="009D3944"/>
    <w:rsid w:val="009D48CA"/>
    <w:rsid w:val="009D4C25"/>
    <w:rsid w:val="009D4CF0"/>
    <w:rsid w:val="009D531D"/>
    <w:rsid w:val="009D5708"/>
    <w:rsid w:val="009D61DA"/>
    <w:rsid w:val="009D647F"/>
    <w:rsid w:val="009D69D4"/>
    <w:rsid w:val="009D7422"/>
    <w:rsid w:val="009D794E"/>
    <w:rsid w:val="009E00EB"/>
    <w:rsid w:val="009E0442"/>
    <w:rsid w:val="009E078C"/>
    <w:rsid w:val="009E1520"/>
    <w:rsid w:val="009E23C1"/>
    <w:rsid w:val="009E2D57"/>
    <w:rsid w:val="009E3362"/>
    <w:rsid w:val="009E397B"/>
    <w:rsid w:val="009E48FF"/>
    <w:rsid w:val="009E51DB"/>
    <w:rsid w:val="009E51DF"/>
    <w:rsid w:val="009E60DB"/>
    <w:rsid w:val="009E6B01"/>
    <w:rsid w:val="009E6D16"/>
    <w:rsid w:val="009E6EDC"/>
    <w:rsid w:val="009E749C"/>
    <w:rsid w:val="009E7D2D"/>
    <w:rsid w:val="009E7DC6"/>
    <w:rsid w:val="009E7E5C"/>
    <w:rsid w:val="009F08AE"/>
    <w:rsid w:val="009F0E5C"/>
    <w:rsid w:val="009F1583"/>
    <w:rsid w:val="009F1606"/>
    <w:rsid w:val="009F2386"/>
    <w:rsid w:val="009F2AD8"/>
    <w:rsid w:val="009F2B61"/>
    <w:rsid w:val="009F346E"/>
    <w:rsid w:val="009F34DF"/>
    <w:rsid w:val="009F382D"/>
    <w:rsid w:val="009F3A36"/>
    <w:rsid w:val="009F3B00"/>
    <w:rsid w:val="009F3EAB"/>
    <w:rsid w:val="009F4159"/>
    <w:rsid w:val="009F4162"/>
    <w:rsid w:val="009F4798"/>
    <w:rsid w:val="009F4A1B"/>
    <w:rsid w:val="009F4FB0"/>
    <w:rsid w:val="009F5AAD"/>
    <w:rsid w:val="009F611A"/>
    <w:rsid w:val="009F6184"/>
    <w:rsid w:val="009F626E"/>
    <w:rsid w:val="009F65A4"/>
    <w:rsid w:val="009F6755"/>
    <w:rsid w:val="009F6E76"/>
    <w:rsid w:val="009F7B9F"/>
    <w:rsid w:val="00A003F5"/>
    <w:rsid w:val="00A006FF"/>
    <w:rsid w:val="00A00FAC"/>
    <w:rsid w:val="00A0104D"/>
    <w:rsid w:val="00A01324"/>
    <w:rsid w:val="00A021DD"/>
    <w:rsid w:val="00A023C2"/>
    <w:rsid w:val="00A0289A"/>
    <w:rsid w:val="00A02E76"/>
    <w:rsid w:val="00A03949"/>
    <w:rsid w:val="00A03B20"/>
    <w:rsid w:val="00A03D2D"/>
    <w:rsid w:val="00A04445"/>
    <w:rsid w:val="00A04A8C"/>
    <w:rsid w:val="00A04C1F"/>
    <w:rsid w:val="00A0509B"/>
    <w:rsid w:val="00A06623"/>
    <w:rsid w:val="00A06689"/>
    <w:rsid w:val="00A06AA4"/>
    <w:rsid w:val="00A06D08"/>
    <w:rsid w:val="00A075E0"/>
    <w:rsid w:val="00A07BB1"/>
    <w:rsid w:val="00A07FBB"/>
    <w:rsid w:val="00A1116F"/>
    <w:rsid w:val="00A11CB0"/>
    <w:rsid w:val="00A11DEE"/>
    <w:rsid w:val="00A11EC9"/>
    <w:rsid w:val="00A12006"/>
    <w:rsid w:val="00A12ACF"/>
    <w:rsid w:val="00A13492"/>
    <w:rsid w:val="00A13614"/>
    <w:rsid w:val="00A13AE1"/>
    <w:rsid w:val="00A142D1"/>
    <w:rsid w:val="00A14525"/>
    <w:rsid w:val="00A14EF5"/>
    <w:rsid w:val="00A1582E"/>
    <w:rsid w:val="00A15DFA"/>
    <w:rsid w:val="00A15EF5"/>
    <w:rsid w:val="00A15FB3"/>
    <w:rsid w:val="00A162B6"/>
    <w:rsid w:val="00A163DB"/>
    <w:rsid w:val="00A167B2"/>
    <w:rsid w:val="00A16E1E"/>
    <w:rsid w:val="00A1711C"/>
    <w:rsid w:val="00A17668"/>
    <w:rsid w:val="00A17815"/>
    <w:rsid w:val="00A17AB9"/>
    <w:rsid w:val="00A17B50"/>
    <w:rsid w:val="00A20197"/>
    <w:rsid w:val="00A20506"/>
    <w:rsid w:val="00A20853"/>
    <w:rsid w:val="00A209A3"/>
    <w:rsid w:val="00A20ECC"/>
    <w:rsid w:val="00A20EF6"/>
    <w:rsid w:val="00A21167"/>
    <w:rsid w:val="00A2150B"/>
    <w:rsid w:val="00A21685"/>
    <w:rsid w:val="00A218B0"/>
    <w:rsid w:val="00A21ACB"/>
    <w:rsid w:val="00A21BDE"/>
    <w:rsid w:val="00A21C05"/>
    <w:rsid w:val="00A221F9"/>
    <w:rsid w:val="00A22386"/>
    <w:rsid w:val="00A23362"/>
    <w:rsid w:val="00A23CBD"/>
    <w:rsid w:val="00A23FBA"/>
    <w:rsid w:val="00A24E17"/>
    <w:rsid w:val="00A25255"/>
    <w:rsid w:val="00A252C5"/>
    <w:rsid w:val="00A25B73"/>
    <w:rsid w:val="00A25C3F"/>
    <w:rsid w:val="00A25E64"/>
    <w:rsid w:val="00A26277"/>
    <w:rsid w:val="00A2689C"/>
    <w:rsid w:val="00A26903"/>
    <w:rsid w:val="00A26F1B"/>
    <w:rsid w:val="00A27A7B"/>
    <w:rsid w:val="00A302C4"/>
    <w:rsid w:val="00A302FB"/>
    <w:rsid w:val="00A3035E"/>
    <w:rsid w:val="00A3088C"/>
    <w:rsid w:val="00A30A15"/>
    <w:rsid w:val="00A30C08"/>
    <w:rsid w:val="00A31677"/>
    <w:rsid w:val="00A31E5C"/>
    <w:rsid w:val="00A31F58"/>
    <w:rsid w:val="00A32288"/>
    <w:rsid w:val="00A32715"/>
    <w:rsid w:val="00A3272C"/>
    <w:rsid w:val="00A32909"/>
    <w:rsid w:val="00A32D85"/>
    <w:rsid w:val="00A32FD1"/>
    <w:rsid w:val="00A331DC"/>
    <w:rsid w:val="00A3496F"/>
    <w:rsid w:val="00A34CD2"/>
    <w:rsid w:val="00A35007"/>
    <w:rsid w:val="00A36119"/>
    <w:rsid w:val="00A371EC"/>
    <w:rsid w:val="00A40058"/>
    <w:rsid w:val="00A403B3"/>
    <w:rsid w:val="00A40B3D"/>
    <w:rsid w:val="00A40E8A"/>
    <w:rsid w:val="00A41010"/>
    <w:rsid w:val="00A41067"/>
    <w:rsid w:val="00A421E3"/>
    <w:rsid w:val="00A421E8"/>
    <w:rsid w:val="00A42D03"/>
    <w:rsid w:val="00A43714"/>
    <w:rsid w:val="00A438D5"/>
    <w:rsid w:val="00A43919"/>
    <w:rsid w:val="00A43CA6"/>
    <w:rsid w:val="00A43D4E"/>
    <w:rsid w:val="00A44422"/>
    <w:rsid w:val="00A44C6E"/>
    <w:rsid w:val="00A44E91"/>
    <w:rsid w:val="00A44F63"/>
    <w:rsid w:val="00A45056"/>
    <w:rsid w:val="00A458C3"/>
    <w:rsid w:val="00A460E2"/>
    <w:rsid w:val="00A462DA"/>
    <w:rsid w:val="00A47B58"/>
    <w:rsid w:val="00A5011B"/>
    <w:rsid w:val="00A50492"/>
    <w:rsid w:val="00A51250"/>
    <w:rsid w:val="00A51554"/>
    <w:rsid w:val="00A51756"/>
    <w:rsid w:val="00A52AAF"/>
    <w:rsid w:val="00A530FD"/>
    <w:rsid w:val="00A53BD0"/>
    <w:rsid w:val="00A549AC"/>
    <w:rsid w:val="00A549E1"/>
    <w:rsid w:val="00A550F8"/>
    <w:rsid w:val="00A5545B"/>
    <w:rsid w:val="00A55C29"/>
    <w:rsid w:val="00A55E09"/>
    <w:rsid w:val="00A564ED"/>
    <w:rsid w:val="00A56977"/>
    <w:rsid w:val="00A56CC0"/>
    <w:rsid w:val="00A575EC"/>
    <w:rsid w:val="00A57FBF"/>
    <w:rsid w:val="00A60133"/>
    <w:rsid w:val="00A609AF"/>
    <w:rsid w:val="00A60A5B"/>
    <w:rsid w:val="00A60C2A"/>
    <w:rsid w:val="00A60D23"/>
    <w:rsid w:val="00A62225"/>
    <w:rsid w:val="00A626DE"/>
    <w:rsid w:val="00A62741"/>
    <w:rsid w:val="00A631E2"/>
    <w:rsid w:val="00A632E9"/>
    <w:rsid w:val="00A6353F"/>
    <w:rsid w:val="00A635AE"/>
    <w:rsid w:val="00A636AA"/>
    <w:rsid w:val="00A63759"/>
    <w:rsid w:val="00A6482C"/>
    <w:rsid w:val="00A65E46"/>
    <w:rsid w:val="00A66239"/>
    <w:rsid w:val="00A66686"/>
    <w:rsid w:val="00A66A1F"/>
    <w:rsid w:val="00A66D1A"/>
    <w:rsid w:val="00A670E5"/>
    <w:rsid w:val="00A67259"/>
    <w:rsid w:val="00A676F3"/>
    <w:rsid w:val="00A67A1A"/>
    <w:rsid w:val="00A7034A"/>
    <w:rsid w:val="00A7052A"/>
    <w:rsid w:val="00A71399"/>
    <w:rsid w:val="00A71B97"/>
    <w:rsid w:val="00A71CD7"/>
    <w:rsid w:val="00A7256E"/>
    <w:rsid w:val="00A727FE"/>
    <w:rsid w:val="00A729B4"/>
    <w:rsid w:val="00A730C7"/>
    <w:rsid w:val="00A73C11"/>
    <w:rsid w:val="00A74EB7"/>
    <w:rsid w:val="00A754D2"/>
    <w:rsid w:val="00A7566D"/>
    <w:rsid w:val="00A768A6"/>
    <w:rsid w:val="00A76CAE"/>
    <w:rsid w:val="00A777FB"/>
    <w:rsid w:val="00A77931"/>
    <w:rsid w:val="00A77C63"/>
    <w:rsid w:val="00A80034"/>
    <w:rsid w:val="00A805BF"/>
    <w:rsid w:val="00A813F7"/>
    <w:rsid w:val="00A814E0"/>
    <w:rsid w:val="00A81F33"/>
    <w:rsid w:val="00A8288B"/>
    <w:rsid w:val="00A834BC"/>
    <w:rsid w:val="00A83963"/>
    <w:rsid w:val="00A83DC8"/>
    <w:rsid w:val="00A84A11"/>
    <w:rsid w:val="00A84DF9"/>
    <w:rsid w:val="00A85185"/>
    <w:rsid w:val="00A856C6"/>
    <w:rsid w:val="00A8658C"/>
    <w:rsid w:val="00A86A61"/>
    <w:rsid w:val="00A87346"/>
    <w:rsid w:val="00A87642"/>
    <w:rsid w:val="00A87CF9"/>
    <w:rsid w:val="00A87F89"/>
    <w:rsid w:val="00A90681"/>
    <w:rsid w:val="00A9081D"/>
    <w:rsid w:val="00A91AA5"/>
    <w:rsid w:val="00A92068"/>
    <w:rsid w:val="00A92AB2"/>
    <w:rsid w:val="00A92CE0"/>
    <w:rsid w:val="00A93345"/>
    <w:rsid w:val="00A93FB1"/>
    <w:rsid w:val="00A94178"/>
    <w:rsid w:val="00A942DA"/>
    <w:rsid w:val="00A94AFC"/>
    <w:rsid w:val="00A94F8B"/>
    <w:rsid w:val="00A94FD5"/>
    <w:rsid w:val="00A95043"/>
    <w:rsid w:val="00A9534E"/>
    <w:rsid w:val="00A9593B"/>
    <w:rsid w:val="00A95BE4"/>
    <w:rsid w:val="00A95E8D"/>
    <w:rsid w:val="00A95F7F"/>
    <w:rsid w:val="00A975FE"/>
    <w:rsid w:val="00A97766"/>
    <w:rsid w:val="00A97A0D"/>
    <w:rsid w:val="00A97B87"/>
    <w:rsid w:val="00AA06FD"/>
    <w:rsid w:val="00AA084C"/>
    <w:rsid w:val="00AA0A30"/>
    <w:rsid w:val="00AA0B86"/>
    <w:rsid w:val="00AA0EEA"/>
    <w:rsid w:val="00AA1064"/>
    <w:rsid w:val="00AA1505"/>
    <w:rsid w:val="00AA1529"/>
    <w:rsid w:val="00AA1906"/>
    <w:rsid w:val="00AA193D"/>
    <w:rsid w:val="00AA1C39"/>
    <w:rsid w:val="00AA2375"/>
    <w:rsid w:val="00AA2680"/>
    <w:rsid w:val="00AA31A3"/>
    <w:rsid w:val="00AA3266"/>
    <w:rsid w:val="00AA43F4"/>
    <w:rsid w:val="00AA43FE"/>
    <w:rsid w:val="00AA4427"/>
    <w:rsid w:val="00AA44A1"/>
    <w:rsid w:val="00AA4C72"/>
    <w:rsid w:val="00AA5AF4"/>
    <w:rsid w:val="00AA6121"/>
    <w:rsid w:val="00AA67EB"/>
    <w:rsid w:val="00AA70DC"/>
    <w:rsid w:val="00AA73D1"/>
    <w:rsid w:val="00AA7A14"/>
    <w:rsid w:val="00AA7D44"/>
    <w:rsid w:val="00AB003B"/>
    <w:rsid w:val="00AB0BF9"/>
    <w:rsid w:val="00AB0EEA"/>
    <w:rsid w:val="00AB0F05"/>
    <w:rsid w:val="00AB1756"/>
    <w:rsid w:val="00AB268F"/>
    <w:rsid w:val="00AB3662"/>
    <w:rsid w:val="00AB3CF5"/>
    <w:rsid w:val="00AB4CAB"/>
    <w:rsid w:val="00AB5940"/>
    <w:rsid w:val="00AB674C"/>
    <w:rsid w:val="00AB6B7A"/>
    <w:rsid w:val="00AB7616"/>
    <w:rsid w:val="00AB7978"/>
    <w:rsid w:val="00AB7B58"/>
    <w:rsid w:val="00AB7FD5"/>
    <w:rsid w:val="00AC083D"/>
    <w:rsid w:val="00AC0BA7"/>
    <w:rsid w:val="00AC120C"/>
    <w:rsid w:val="00AC122B"/>
    <w:rsid w:val="00AC1446"/>
    <w:rsid w:val="00AC14C4"/>
    <w:rsid w:val="00AC19A6"/>
    <w:rsid w:val="00AC1B81"/>
    <w:rsid w:val="00AC1F2D"/>
    <w:rsid w:val="00AC275A"/>
    <w:rsid w:val="00AC2E4E"/>
    <w:rsid w:val="00AC3457"/>
    <w:rsid w:val="00AC364B"/>
    <w:rsid w:val="00AC444C"/>
    <w:rsid w:val="00AC4C56"/>
    <w:rsid w:val="00AC4D52"/>
    <w:rsid w:val="00AC5CAF"/>
    <w:rsid w:val="00AC6B5B"/>
    <w:rsid w:val="00AC6F97"/>
    <w:rsid w:val="00AC7F86"/>
    <w:rsid w:val="00AD01E8"/>
    <w:rsid w:val="00AD08C7"/>
    <w:rsid w:val="00AD0A8D"/>
    <w:rsid w:val="00AD0CAC"/>
    <w:rsid w:val="00AD10D2"/>
    <w:rsid w:val="00AD13EB"/>
    <w:rsid w:val="00AD15EE"/>
    <w:rsid w:val="00AD1650"/>
    <w:rsid w:val="00AD1DA0"/>
    <w:rsid w:val="00AD2730"/>
    <w:rsid w:val="00AD2849"/>
    <w:rsid w:val="00AD3973"/>
    <w:rsid w:val="00AD469C"/>
    <w:rsid w:val="00AD47A6"/>
    <w:rsid w:val="00AD47E9"/>
    <w:rsid w:val="00AD5094"/>
    <w:rsid w:val="00AD510F"/>
    <w:rsid w:val="00AD51D0"/>
    <w:rsid w:val="00AD5363"/>
    <w:rsid w:val="00AD5546"/>
    <w:rsid w:val="00AD5EDF"/>
    <w:rsid w:val="00AD6065"/>
    <w:rsid w:val="00AD61E5"/>
    <w:rsid w:val="00AD62E6"/>
    <w:rsid w:val="00AD6569"/>
    <w:rsid w:val="00AD7065"/>
    <w:rsid w:val="00AD78AE"/>
    <w:rsid w:val="00AD7E5B"/>
    <w:rsid w:val="00AE004C"/>
    <w:rsid w:val="00AE04C4"/>
    <w:rsid w:val="00AE0EE3"/>
    <w:rsid w:val="00AE160C"/>
    <w:rsid w:val="00AE1931"/>
    <w:rsid w:val="00AE1D01"/>
    <w:rsid w:val="00AE2191"/>
    <w:rsid w:val="00AE2376"/>
    <w:rsid w:val="00AE281F"/>
    <w:rsid w:val="00AE2CFD"/>
    <w:rsid w:val="00AE2EAB"/>
    <w:rsid w:val="00AE2ED7"/>
    <w:rsid w:val="00AE31C0"/>
    <w:rsid w:val="00AE3DFD"/>
    <w:rsid w:val="00AE4624"/>
    <w:rsid w:val="00AE52D1"/>
    <w:rsid w:val="00AE5449"/>
    <w:rsid w:val="00AE5849"/>
    <w:rsid w:val="00AE59A6"/>
    <w:rsid w:val="00AE6AF5"/>
    <w:rsid w:val="00AE7148"/>
    <w:rsid w:val="00AE720F"/>
    <w:rsid w:val="00AE776C"/>
    <w:rsid w:val="00AE778A"/>
    <w:rsid w:val="00AE7F5D"/>
    <w:rsid w:val="00AE7F69"/>
    <w:rsid w:val="00AF0DBF"/>
    <w:rsid w:val="00AF0F74"/>
    <w:rsid w:val="00AF1105"/>
    <w:rsid w:val="00AF1C8D"/>
    <w:rsid w:val="00AF2DFA"/>
    <w:rsid w:val="00AF38D4"/>
    <w:rsid w:val="00AF3F8E"/>
    <w:rsid w:val="00AF45DB"/>
    <w:rsid w:val="00AF4637"/>
    <w:rsid w:val="00AF49EB"/>
    <w:rsid w:val="00AF4EF4"/>
    <w:rsid w:val="00AF537F"/>
    <w:rsid w:val="00AF5D0F"/>
    <w:rsid w:val="00AF5E14"/>
    <w:rsid w:val="00AF623D"/>
    <w:rsid w:val="00AF6737"/>
    <w:rsid w:val="00AF6859"/>
    <w:rsid w:val="00AF6E5E"/>
    <w:rsid w:val="00AF6EA1"/>
    <w:rsid w:val="00AF7020"/>
    <w:rsid w:val="00AF70A9"/>
    <w:rsid w:val="00AF7CD9"/>
    <w:rsid w:val="00B00049"/>
    <w:rsid w:val="00B004D0"/>
    <w:rsid w:val="00B00A77"/>
    <w:rsid w:val="00B00B34"/>
    <w:rsid w:val="00B01137"/>
    <w:rsid w:val="00B0155E"/>
    <w:rsid w:val="00B020A4"/>
    <w:rsid w:val="00B02414"/>
    <w:rsid w:val="00B027D1"/>
    <w:rsid w:val="00B02A93"/>
    <w:rsid w:val="00B03593"/>
    <w:rsid w:val="00B039AD"/>
    <w:rsid w:val="00B03D97"/>
    <w:rsid w:val="00B03E09"/>
    <w:rsid w:val="00B03F7B"/>
    <w:rsid w:val="00B03FC3"/>
    <w:rsid w:val="00B04071"/>
    <w:rsid w:val="00B04309"/>
    <w:rsid w:val="00B0466D"/>
    <w:rsid w:val="00B0468B"/>
    <w:rsid w:val="00B05A32"/>
    <w:rsid w:val="00B05D96"/>
    <w:rsid w:val="00B05DA0"/>
    <w:rsid w:val="00B060F6"/>
    <w:rsid w:val="00B062FD"/>
    <w:rsid w:val="00B06677"/>
    <w:rsid w:val="00B06795"/>
    <w:rsid w:val="00B072C3"/>
    <w:rsid w:val="00B078D8"/>
    <w:rsid w:val="00B07B41"/>
    <w:rsid w:val="00B07CD0"/>
    <w:rsid w:val="00B1034F"/>
    <w:rsid w:val="00B10857"/>
    <w:rsid w:val="00B10C26"/>
    <w:rsid w:val="00B10EFD"/>
    <w:rsid w:val="00B1124D"/>
    <w:rsid w:val="00B11DEE"/>
    <w:rsid w:val="00B11E3B"/>
    <w:rsid w:val="00B1297A"/>
    <w:rsid w:val="00B12A71"/>
    <w:rsid w:val="00B13640"/>
    <w:rsid w:val="00B13D7A"/>
    <w:rsid w:val="00B14075"/>
    <w:rsid w:val="00B1482F"/>
    <w:rsid w:val="00B1484D"/>
    <w:rsid w:val="00B152D4"/>
    <w:rsid w:val="00B1547D"/>
    <w:rsid w:val="00B164FD"/>
    <w:rsid w:val="00B17ADE"/>
    <w:rsid w:val="00B17AEA"/>
    <w:rsid w:val="00B17B0B"/>
    <w:rsid w:val="00B17EBD"/>
    <w:rsid w:val="00B20BB6"/>
    <w:rsid w:val="00B218D2"/>
    <w:rsid w:val="00B21910"/>
    <w:rsid w:val="00B21970"/>
    <w:rsid w:val="00B219D3"/>
    <w:rsid w:val="00B2243B"/>
    <w:rsid w:val="00B22532"/>
    <w:rsid w:val="00B22BC9"/>
    <w:rsid w:val="00B23738"/>
    <w:rsid w:val="00B24112"/>
    <w:rsid w:val="00B24301"/>
    <w:rsid w:val="00B24380"/>
    <w:rsid w:val="00B2449E"/>
    <w:rsid w:val="00B25373"/>
    <w:rsid w:val="00B25727"/>
    <w:rsid w:val="00B25C98"/>
    <w:rsid w:val="00B25E38"/>
    <w:rsid w:val="00B276E8"/>
    <w:rsid w:val="00B27B2C"/>
    <w:rsid w:val="00B27C22"/>
    <w:rsid w:val="00B3034E"/>
    <w:rsid w:val="00B3082B"/>
    <w:rsid w:val="00B308A7"/>
    <w:rsid w:val="00B30A4C"/>
    <w:rsid w:val="00B30B57"/>
    <w:rsid w:val="00B30FFA"/>
    <w:rsid w:val="00B312D7"/>
    <w:rsid w:val="00B31402"/>
    <w:rsid w:val="00B32689"/>
    <w:rsid w:val="00B32AF1"/>
    <w:rsid w:val="00B33250"/>
    <w:rsid w:val="00B33433"/>
    <w:rsid w:val="00B348F4"/>
    <w:rsid w:val="00B35097"/>
    <w:rsid w:val="00B35E91"/>
    <w:rsid w:val="00B360DC"/>
    <w:rsid w:val="00B362FD"/>
    <w:rsid w:val="00B3695E"/>
    <w:rsid w:val="00B3703A"/>
    <w:rsid w:val="00B37784"/>
    <w:rsid w:val="00B378B0"/>
    <w:rsid w:val="00B37A5C"/>
    <w:rsid w:val="00B4038D"/>
    <w:rsid w:val="00B40A96"/>
    <w:rsid w:val="00B411B6"/>
    <w:rsid w:val="00B4140B"/>
    <w:rsid w:val="00B41D1F"/>
    <w:rsid w:val="00B41F6C"/>
    <w:rsid w:val="00B41FA4"/>
    <w:rsid w:val="00B42569"/>
    <w:rsid w:val="00B42AB7"/>
    <w:rsid w:val="00B42C92"/>
    <w:rsid w:val="00B42F97"/>
    <w:rsid w:val="00B43336"/>
    <w:rsid w:val="00B43C68"/>
    <w:rsid w:val="00B43F61"/>
    <w:rsid w:val="00B4443F"/>
    <w:rsid w:val="00B4475B"/>
    <w:rsid w:val="00B4492B"/>
    <w:rsid w:val="00B45CE0"/>
    <w:rsid w:val="00B45CF6"/>
    <w:rsid w:val="00B46111"/>
    <w:rsid w:val="00B461D7"/>
    <w:rsid w:val="00B46DF5"/>
    <w:rsid w:val="00B47F68"/>
    <w:rsid w:val="00B50289"/>
    <w:rsid w:val="00B51113"/>
    <w:rsid w:val="00B515B1"/>
    <w:rsid w:val="00B5213D"/>
    <w:rsid w:val="00B523B0"/>
    <w:rsid w:val="00B52B4D"/>
    <w:rsid w:val="00B52D90"/>
    <w:rsid w:val="00B52E14"/>
    <w:rsid w:val="00B53209"/>
    <w:rsid w:val="00B53933"/>
    <w:rsid w:val="00B53DD9"/>
    <w:rsid w:val="00B54673"/>
    <w:rsid w:val="00B549B6"/>
    <w:rsid w:val="00B54E39"/>
    <w:rsid w:val="00B55B3B"/>
    <w:rsid w:val="00B55EC5"/>
    <w:rsid w:val="00B5606A"/>
    <w:rsid w:val="00B561CE"/>
    <w:rsid w:val="00B56623"/>
    <w:rsid w:val="00B5701F"/>
    <w:rsid w:val="00B5720C"/>
    <w:rsid w:val="00B575DC"/>
    <w:rsid w:val="00B579C6"/>
    <w:rsid w:val="00B60C4A"/>
    <w:rsid w:val="00B61D43"/>
    <w:rsid w:val="00B61F2B"/>
    <w:rsid w:val="00B61F39"/>
    <w:rsid w:val="00B620CB"/>
    <w:rsid w:val="00B627C5"/>
    <w:rsid w:val="00B6334B"/>
    <w:rsid w:val="00B64785"/>
    <w:rsid w:val="00B65006"/>
    <w:rsid w:val="00B65263"/>
    <w:rsid w:val="00B65361"/>
    <w:rsid w:val="00B65BDA"/>
    <w:rsid w:val="00B65D97"/>
    <w:rsid w:val="00B664F8"/>
    <w:rsid w:val="00B6653F"/>
    <w:rsid w:val="00B66AA3"/>
    <w:rsid w:val="00B66D50"/>
    <w:rsid w:val="00B66F4D"/>
    <w:rsid w:val="00B67B09"/>
    <w:rsid w:val="00B7096E"/>
    <w:rsid w:val="00B71682"/>
    <w:rsid w:val="00B71755"/>
    <w:rsid w:val="00B72A40"/>
    <w:rsid w:val="00B72BA3"/>
    <w:rsid w:val="00B72F10"/>
    <w:rsid w:val="00B736B6"/>
    <w:rsid w:val="00B73DF6"/>
    <w:rsid w:val="00B73EC2"/>
    <w:rsid w:val="00B74227"/>
    <w:rsid w:val="00B747B7"/>
    <w:rsid w:val="00B74A5B"/>
    <w:rsid w:val="00B75490"/>
    <w:rsid w:val="00B75D1C"/>
    <w:rsid w:val="00B76124"/>
    <w:rsid w:val="00B76637"/>
    <w:rsid w:val="00B76EE9"/>
    <w:rsid w:val="00B77078"/>
    <w:rsid w:val="00B773F1"/>
    <w:rsid w:val="00B776D4"/>
    <w:rsid w:val="00B7777D"/>
    <w:rsid w:val="00B80662"/>
    <w:rsid w:val="00B807E3"/>
    <w:rsid w:val="00B80C6A"/>
    <w:rsid w:val="00B80CA2"/>
    <w:rsid w:val="00B80EDE"/>
    <w:rsid w:val="00B81209"/>
    <w:rsid w:val="00B8172C"/>
    <w:rsid w:val="00B81D1A"/>
    <w:rsid w:val="00B822E7"/>
    <w:rsid w:val="00B8291E"/>
    <w:rsid w:val="00B82D82"/>
    <w:rsid w:val="00B835B1"/>
    <w:rsid w:val="00B8418B"/>
    <w:rsid w:val="00B84333"/>
    <w:rsid w:val="00B846C3"/>
    <w:rsid w:val="00B84D94"/>
    <w:rsid w:val="00B853CE"/>
    <w:rsid w:val="00B86013"/>
    <w:rsid w:val="00B867C2"/>
    <w:rsid w:val="00B87042"/>
    <w:rsid w:val="00B87676"/>
    <w:rsid w:val="00B87D8B"/>
    <w:rsid w:val="00B901CF"/>
    <w:rsid w:val="00B90283"/>
    <w:rsid w:val="00B902E7"/>
    <w:rsid w:val="00B90356"/>
    <w:rsid w:val="00B9062A"/>
    <w:rsid w:val="00B90EF9"/>
    <w:rsid w:val="00B90FED"/>
    <w:rsid w:val="00B9176E"/>
    <w:rsid w:val="00B91B31"/>
    <w:rsid w:val="00B91F4B"/>
    <w:rsid w:val="00B923CC"/>
    <w:rsid w:val="00B92579"/>
    <w:rsid w:val="00B927AB"/>
    <w:rsid w:val="00B92A02"/>
    <w:rsid w:val="00B92B65"/>
    <w:rsid w:val="00B92E08"/>
    <w:rsid w:val="00B93478"/>
    <w:rsid w:val="00B938E3"/>
    <w:rsid w:val="00B939AC"/>
    <w:rsid w:val="00B93D07"/>
    <w:rsid w:val="00B9496A"/>
    <w:rsid w:val="00B94A26"/>
    <w:rsid w:val="00B94B84"/>
    <w:rsid w:val="00B94DBF"/>
    <w:rsid w:val="00B94DEE"/>
    <w:rsid w:val="00B94EF8"/>
    <w:rsid w:val="00B9700D"/>
    <w:rsid w:val="00B97B5C"/>
    <w:rsid w:val="00B97CA3"/>
    <w:rsid w:val="00BA03C6"/>
    <w:rsid w:val="00BA08B9"/>
    <w:rsid w:val="00BA1221"/>
    <w:rsid w:val="00BA135F"/>
    <w:rsid w:val="00BA16A0"/>
    <w:rsid w:val="00BA1834"/>
    <w:rsid w:val="00BA1D06"/>
    <w:rsid w:val="00BA20E9"/>
    <w:rsid w:val="00BA20EC"/>
    <w:rsid w:val="00BA2192"/>
    <w:rsid w:val="00BA22FA"/>
    <w:rsid w:val="00BA2AC6"/>
    <w:rsid w:val="00BA3006"/>
    <w:rsid w:val="00BA345A"/>
    <w:rsid w:val="00BA47E5"/>
    <w:rsid w:val="00BA4C1D"/>
    <w:rsid w:val="00BA4FA6"/>
    <w:rsid w:val="00BA5887"/>
    <w:rsid w:val="00BA5CEB"/>
    <w:rsid w:val="00BA5D17"/>
    <w:rsid w:val="00BA6106"/>
    <w:rsid w:val="00BA6548"/>
    <w:rsid w:val="00BB0A3A"/>
    <w:rsid w:val="00BB130A"/>
    <w:rsid w:val="00BB30FD"/>
    <w:rsid w:val="00BB339C"/>
    <w:rsid w:val="00BB35DE"/>
    <w:rsid w:val="00BB35FD"/>
    <w:rsid w:val="00BB37D2"/>
    <w:rsid w:val="00BB3ADF"/>
    <w:rsid w:val="00BB3F1B"/>
    <w:rsid w:val="00BB45FC"/>
    <w:rsid w:val="00BB4AEC"/>
    <w:rsid w:val="00BB4CFA"/>
    <w:rsid w:val="00BB4D6F"/>
    <w:rsid w:val="00BB53D2"/>
    <w:rsid w:val="00BB5824"/>
    <w:rsid w:val="00BB5FE0"/>
    <w:rsid w:val="00BB73F6"/>
    <w:rsid w:val="00BB7430"/>
    <w:rsid w:val="00BB747E"/>
    <w:rsid w:val="00BB794C"/>
    <w:rsid w:val="00BB79EE"/>
    <w:rsid w:val="00BB7BE0"/>
    <w:rsid w:val="00BB7EC8"/>
    <w:rsid w:val="00BB7EF6"/>
    <w:rsid w:val="00BC0317"/>
    <w:rsid w:val="00BC0745"/>
    <w:rsid w:val="00BC0BA8"/>
    <w:rsid w:val="00BC1E06"/>
    <w:rsid w:val="00BC27BC"/>
    <w:rsid w:val="00BC3617"/>
    <w:rsid w:val="00BC3AC0"/>
    <w:rsid w:val="00BC463D"/>
    <w:rsid w:val="00BC4AF5"/>
    <w:rsid w:val="00BC4DAC"/>
    <w:rsid w:val="00BC5254"/>
    <w:rsid w:val="00BC52D0"/>
    <w:rsid w:val="00BC5371"/>
    <w:rsid w:val="00BC5D42"/>
    <w:rsid w:val="00BC5DEF"/>
    <w:rsid w:val="00BC5F9D"/>
    <w:rsid w:val="00BC6330"/>
    <w:rsid w:val="00BC6A58"/>
    <w:rsid w:val="00BC6C89"/>
    <w:rsid w:val="00BC77E6"/>
    <w:rsid w:val="00BC7939"/>
    <w:rsid w:val="00BC7A4A"/>
    <w:rsid w:val="00BC7CEE"/>
    <w:rsid w:val="00BD0480"/>
    <w:rsid w:val="00BD06A2"/>
    <w:rsid w:val="00BD097F"/>
    <w:rsid w:val="00BD0B16"/>
    <w:rsid w:val="00BD0C4D"/>
    <w:rsid w:val="00BD11C4"/>
    <w:rsid w:val="00BD12C0"/>
    <w:rsid w:val="00BD23AF"/>
    <w:rsid w:val="00BD2504"/>
    <w:rsid w:val="00BD2BF7"/>
    <w:rsid w:val="00BD2C4C"/>
    <w:rsid w:val="00BD30AC"/>
    <w:rsid w:val="00BD3D7D"/>
    <w:rsid w:val="00BD45F3"/>
    <w:rsid w:val="00BD483B"/>
    <w:rsid w:val="00BD575A"/>
    <w:rsid w:val="00BD6A42"/>
    <w:rsid w:val="00BD6FB2"/>
    <w:rsid w:val="00BD75B0"/>
    <w:rsid w:val="00BD7770"/>
    <w:rsid w:val="00BE0326"/>
    <w:rsid w:val="00BE0D39"/>
    <w:rsid w:val="00BE158F"/>
    <w:rsid w:val="00BE1710"/>
    <w:rsid w:val="00BE19AF"/>
    <w:rsid w:val="00BE2E0A"/>
    <w:rsid w:val="00BE2ECC"/>
    <w:rsid w:val="00BE41FA"/>
    <w:rsid w:val="00BE4B39"/>
    <w:rsid w:val="00BE4B71"/>
    <w:rsid w:val="00BE4B8E"/>
    <w:rsid w:val="00BE4D98"/>
    <w:rsid w:val="00BE4E8A"/>
    <w:rsid w:val="00BE4EDC"/>
    <w:rsid w:val="00BE5281"/>
    <w:rsid w:val="00BE5584"/>
    <w:rsid w:val="00BE574B"/>
    <w:rsid w:val="00BE5A8B"/>
    <w:rsid w:val="00BE60E4"/>
    <w:rsid w:val="00BE69B9"/>
    <w:rsid w:val="00BE71E5"/>
    <w:rsid w:val="00BE72B6"/>
    <w:rsid w:val="00BE73C6"/>
    <w:rsid w:val="00BE7744"/>
    <w:rsid w:val="00BF036D"/>
    <w:rsid w:val="00BF16CC"/>
    <w:rsid w:val="00BF1808"/>
    <w:rsid w:val="00BF1852"/>
    <w:rsid w:val="00BF18E1"/>
    <w:rsid w:val="00BF18F9"/>
    <w:rsid w:val="00BF1EAA"/>
    <w:rsid w:val="00BF20C7"/>
    <w:rsid w:val="00BF2606"/>
    <w:rsid w:val="00BF2E37"/>
    <w:rsid w:val="00BF312F"/>
    <w:rsid w:val="00BF3575"/>
    <w:rsid w:val="00BF3A5F"/>
    <w:rsid w:val="00BF401E"/>
    <w:rsid w:val="00BF403C"/>
    <w:rsid w:val="00BF4957"/>
    <w:rsid w:val="00BF58D5"/>
    <w:rsid w:val="00BF5B7F"/>
    <w:rsid w:val="00BF6666"/>
    <w:rsid w:val="00BF6753"/>
    <w:rsid w:val="00BF6DB0"/>
    <w:rsid w:val="00BF6E56"/>
    <w:rsid w:val="00BF6FE6"/>
    <w:rsid w:val="00BF74E4"/>
    <w:rsid w:val="00BF7BFB"/>
    <w:rsid w:val="00BF7E9E"/>
    <w:rsid w:val="00C00C18"/>
    <w:rsid w:val="00C00F2F"/>
    <w:rsid w:val="00C0132A"/>
    <w:rsid w:val="00C0146B"/>
    <w:rsid w:val="00C01AE3"/>
    <w:rsid w:val="00C01D84"/>
    <w:rsid w:val="00C01F80"/>
    <w:rsid w:val="00C022AB"/>
    <w:rsid w:val="00C02587"/>
    <w:rsid w:val="00C02E0C"/>
    <w:rsid w:val="00C03E8B"/>
    <w:rsid w:val="00C045C4"/>
    <w:rsid w:val="00C0466F"/>
    <w:rsid w:val="00C04C54"/>
    <w:rsid w:val="00C057FF"/>
    <w:rsid w:val="00C05E91"/>
    <w:rsid w:val="00C05EBD"/>
    <w:rsid w:val="00C06269"/>
    <w:rsid w:val="00C06459"/>
    <w:rsid w:val="00C06888"/>
    <w:rsid w:val="00C06977"/>
    <w:rsid w:val="00C06D85"/>
    <w:rsid w:val="00C074C8"/>
    <w:rsid w:val="00C07D0C"/>
    <w:rsid w:val="00C07D76"/>
    <w:rsid w:val="00C10050"/>
    <w:rsid w:val="00C10BC4"/>
    <w:rsid w:val="00C11316"/>
    <w:rsid w:val="00C120F3"/>
    <w:rsid w:val="00C12279"/>
    <w:rsid w:val="00C12904"/>
    <w:rsid w:val="00C1307C"/>
    <w:rsid w:val="00C13C6D"/>
    <w:rsid w:val="00C13C96"/>
    <w:rsid w:val="00C141FF"/>
    <w:rsid w:val="00C142F9"/>
    <w:rsid w:val="00C14318"/>
    <w:rsid w:val="00C14695"/>
    <w:rsid w:val="00C14A3B"/>
    <w:rsid w:val="00C14CA4"/>
    <w:rsid w:val="00C14DB1"/>
    <w:rsid w:val="00C14E4D"/>
    <w:rsid w:val="00C15385"/>
    <w:rsid w:val="00C153C7"/>
    <w:rsid w:val="00C153D7"/>
    <w:rsid w:val="00C155D2"/>
    <w:rsid w:val="00C1582B"/>
    <w:rsid w:val="00C15D7B"/>
    <w:rsid w:val="00C15DFA"/>
    <w:rsid w:val="00C15E28"/>
    <w:rsid w:val="00C16067"/>
    <w:rsid w:val="00C16268"/>
    <w:rsid w:val="00C16A32"/>
    <w:rsid w:val="00C16D50"/>
    <w:rsid w:val="00C1708F"/>
    <w:rsid w:val="00C17939"/>
    <w:rsid w:val="00C17ED8"/>
    <w:rsid w:val="00C17EE0"/>
    <w:rsid w:val="00C20416"/>
    <w:rsid w:val="00C205EF"/>
    <w:rsid w:val="00C20C2D"/>
    <w:rsid w:val="00C20CB6"/>
    <w:rsid w:val="00C20D53"/>
    <w:rsid w:val="00C212D8"/>
    <w:rsid w:val="00C21513"/>
    <w:rsid w:val="00C21A0C"/>
    <w:rsid w:val="00C21C07"/>
    <w:rsid w:val="00C21D4F"/>
    <w:rsid w:val="00C22A98"/>
    <w:rsid w:val="00C22DAE"/>
    <w:rsid w:val="00C23C63"/>
    <w:rsid w:val="00C23E5E"/>
    <w:rsid w:val="00C24167"/>
    <w:rsid w:val="00C25170"/>
    <w:rsid w:val="00C252AF"/>
    <w:rsid w:val="00C25560"/>
    <w:rsid w:val="00C25A8F"/>
    <w:rsid w:val="00C25C4E"/>
    <w:rsid w:val="00C25E76"/>
    <w:rsid w:val="00C26DE6"/>
    <w:rsid w:val="00C27C68"/>
    <w:rsid w:val="00C27E23"/>
    <w:rsid w:val="00C30148"/>
    <w:rsid w:val="00C301BD"/>
    <w:rsid w:val="00C30308"/>
    <w:rsid w:val="00C304FC"/>
    <w:rsid w:val="00C30916"/>
    <w:rsid w:val="00C30D78"/>
    <w:rsid w:val="00C30DAD"/>
    <w:rsid w:val="00C315F8"/>
    <w:rsid w:val="00C31788"/>
    <w:rsid w:val="00C31AF6"/>
    <w:rsid w:val="00C3219C"/>
    <w:rsid w:val="00C321A0"/>
    <w:rsid w:val="00C3221B"/>
    <w:rsid w:val="00C32283"/>
    <w:rsid w:val="00C32F2A"/>
    <w:rsid w:val="00C33421"/>
    <w:rsid w:val="00C336AD"/>
    <w:rsid w:val="00C34857"/>
    <w:rsid w:val="00C34E3F"/>
    <w:rsid w:val="00C35DBA"/>
    <w:rsid w:val="00C3624D"/>
    <w:rsid w:val="00C36746"/>
    <w:rsid w:val="00C3710B"/>
    <w:rsid w:val="00C37110"/>
    <w:rsid w:val="00C37E78"/>
    <w:rsid w:val="00C40A29"/>
    <w:rsid w:val="00C40B5B"/>
    <w:rsid w:val="00C40CC9"/>
    <w:rsid w:val="00C40ED3"/>
    <w:rsid w:val="00C41191"/>
    <w:rsid w:val="00C41462"/>
    <w:rsid w:val="00C4172C"/>
    <w:rsid w:val="00C41CE1"/>
    <w:rsid w:val="00C42887"/>
    <w:rsid w:val="00C435E0"/>
    <w:rsid w:val="00C43646"/>
    <w:rsid w:val="00C43B56"/>
    <w:rsid w:val="00C44636"/>
    <w:rsid w:val="00C446AD"/>
    <w:rsid w:val="00C44C70"/>
    <w:rsid w:val="00C44C86"/>
    <w:rsid w:val="00C44E98"/>
    <w:rsid w:val="00C44F78"/>
    <w:rsid w:val="00C45258"/>
    <w:rsid w:val="00C45921"/>
    <w:rsid w:val="00C460F8"/>
    <w:rsid w:val="00C461A8"/>
    <w:rsid w:val="00C476B0"/>
    <w:rsid w:val="00C47C0D"/>
    <w:rsid w:val="00C5049B"/>
    <w:rsid w:val="00C50F5F"/>
    <w:rsid w:val="00C5156B"/>
    <w:rsid w:val="00C518DD"/>
    <w:rsid w:val="00C51E35"/>
    <w:rsid w:val="00C51E4E"/>
    <w:rsid w:val="00C52046"/>
    <w:rsid w:val="00C520CF"/>
    <w:rsid w:val="00C52851"/>
    <w:rsid w:val="00C5298C"/>
    <w:rsid w:val="00C52A88"/>
    <w:rsid w:val="00C52DB6"/>
    <w:rsid w:val="00C549A6"/>
    <w:rsid w:val="00C5522F"/>
    <w:rsid w:val="00C5567A"/>
    <w:rsid w:val="00C55D01"/>
    <w:rsid w:val="00C56416"/>
    <w:rsid w:val="00C56618"/>
    <w:rsid w:val="00C5661D"/>
    <w:rsid w:val="00C5771B"/>
    <w:rsid w:val="00C57937"/>
    <w:rsid w:val="00C609C3"/>
    <w:rsid w:val="00C60E02"/>
    <w:rsid w:val="00C61325"/>
    <w:rsid w:val="00C615F4"/>
    <w:rsid w:val="00C61E44"/>
    <w:rsid w:val="00C623C3"/>
    <w:rsid w:val="00C631AE"/>
    <w:rsid w:val="00C6374D"/>
    <w:rsid w:val="00C63896"/>
    <w:rsid w:val="00C63E97"/>
    <w:rsid w:val="00C64610"/>
    <w:rsid w:val="00C6487F"/>
    <w:rsid w:val="00C659C8"/>
    <w:rsid w:val="00C65BDA"/>
    <w:rsid w:val="00C663A7"/>
    <w:rsid w:val="00C66A84"/>
    <w:rsid w:val="00C66EC8"/>
    <w:rsid w:val="00C67013"/>
    <w:rsid w:val="00C674F0"/>
    <w:rsid w:val="00C67645"/>
    <w:rsid w:val="00C67C8D"/>
    <w:rsid w:val="00C67D02"/>
    <w:rsid w:val="00C70080"/>
    <w:rsid w:val="00C70346"/>
    <w:rsid w:val="00C7079D"/>
    <w:rsid w:val="00C708C1"/>
    <w:rsid w:val="00C709EE"/>
    <w:rsid w:val="00C70D4F"/>
    <w:rsid w:val="00C70EE3"/>
    <w:rsid w:val="00C71340"/>
    <w:rsid w:val="00C715A1"/>
    <w:rsid w:val="00C715D5"/>
    <w:rsid w:val="00C71634"/>
    <w:rsid w:val="00C71C7B"/>
    <w:rsid w:val="00C71E80"/>
    <w:rsid w:val="00C73249"/>
    <w:rsid w:val="00C7325D"/>
    <w:rsid w:val="00C733B1"/>
    <w:rsid w:val="00C735C0"/>
    <w:rsid w:val="00C73BA5"/>
    <w:rsid w:val="00C73E9E"/>
    <w:rsid w:val="00C7434A"/>
    <w:rsid w:val="00C74F34"/>
    <w:rsid w:val="00C74FE9"/>
    <w:rsid w:val="00C754EF"/>
    <w:rsid w:val="00C75698"/>
    <w:rsid w:val="00C75F05"/>
    <w:rsid w:val="00C760AC"/>
    <w:rsid w:val="00C768BA"/>
    <w:rsid w:val="00C76A51"/>
    <w:rsid w:val="00C76B11"/>
    <w:rsid w:val="00C76CDD"/>
    <w:rsid w:val="00C76E08"/>
    <w:rsid w:val="00C76F3D"/>
    <w:rsid w:val="00C7714F"/>
    <w:rsid w:val="00C77BB7"/>
    <w:rsid w:val="00C77E77"/>
    <w:rsid w:val="00C8093E"/>
    <w:rsid w:val="00C81007"/>
    <w:rsid w:val="00C81594"/>
    <w:rsid w:val="00C8177D"/>
    <w:rsid w:val="00C8264D"/>
    <w:rsid w:val="00C832DD"/>
    <w:rsid w:val="00C83A00"/>
    <w:rsid w:val="00C83DC3"/>
    <w:rsid w:val="00C842E4"/>
    <w:rsid w:val="00C84539"/>
    <w:rsid w:val="00C848F3"/>
    <w:rsid w:val="00C84B54"/>
    <w:rsid w:val="00C84FA6"/>
    <w:rsid w:val="00C862E0"/>
    <w:rsid w:val="00C86722"/>
    <w:rsid w:val="00C86809"/>
    <w:rsid w:val="00C87674"/>
    <w:rsid w:val="00C9032B"/>
    <w:rsid w:val="00C907D2"/>
    <w:rsid w:val="00C90845"/>
    <w:rsid w:val="00C9137D"/>
    <w:rsid w:val="00C917F3"/>
    <w:rsid w:val="00C91A55"/>
    <w:rsid w:val="00C91A5A"/>
    <w:rsid w:val="00C921BB"/>
    <w:rsid w:val="00C92AC4"/>
    <w:rsid w:val="00C92FCA"/>
    <w:rsid w:val="00C935EA"/>
    <w:rsid w:val="00C93D99"/>
    <w:rsid w:val="00C9499B"/>
    <w:rsid w:val="00C94FE9"/>
    <w:rsid w:val="00C95977"/>
    <w:rsid w:val="00C95B42"/>
    <w:rsid w:val="00C96495"/>
    <w:rsid w:val="00C9654A"/>
    <w:rsid w:val="00C969D5"/>
    <w:rsid w:val="00C96BB9"/>
    <w:rsid w:val="00C96C74"/>
    <w:rsid w:val="00C96D6A"/>
    <w:rsid w:val="00C97381"/>
    <w:rsid w:val="00C97740"/>
    <w:rsid w:val="00C979EB"/>
    <w:rsid w:val="00C97BED"/>
    <w:rsid w:val="00CA01D3"/>
    <w:rsid w:val="00CA05CF"/>
    <w:rsid w:val="00CA11D1"/>
    <w:rsid w:val="00CA1C89"/>
    <w:rsid w:val="00CA2571"/>
    <w:rsid w:val="00CA27ED"/>
    <w:rsid w:val="00CA27F8"/>
    <w:rsid w:val="00CA28CA"/>
    <w:rsid w:val="00CA2988"/>
    <w:rsid w:val="00CA2E4D"/>
    <w:rsid w:val="00CA34AE"/>
    <w:rsid w:val="00CA3671"/>
    <w:rsid w:val="00CA4072"/>
    <w:rsid w:val="00CA427F"/>
    <w:rsid w:val="00CA4A6E"/>
    <w:rsid w:val="00CA4B10"/>
    <w:rsid w:val="00CA4D3F"/>
    <w:rsid w:val="00CA4E38"/>
    <w:rsid w:val="00CA5167"/>
    <w:rsid w:val="00CA5366"/>
    <w:rsid w:val="00CA6F2E"/>
    <w:rsid w:val="00CA719D"/>
    <w:rsid w:val="00CA72B3"/>
    <w:rsid w:val="00CA7860"/>
    <w:rsid w:val="00CA7A0B"/>
    <w:rsid w:val="00CB0962"/>
    <w:rsid w:val="00CB0FAB"/>
    <w:rsid w:val="00CB0FBE"/>
    <w:rsid w:val="00CB1568"/>
    <w:rsid w:val="00CB1626"/>
    <w:rsid w:val="00CB1DAA"/>
    <w:rsid w:val="00CB1DC6"/>
    <w:rsid w:val="00CB2447"/>
    <w:rsid w:val="00CB2B7E"/>
    <w:rsid w:val="00CB2FA1"/>
    <w:rsid w:val="00CB4974"/>
    <w:rsid w:val="00CB5665"/>
    <w:rsid w:val="00CB5965"/>
    <w:rsid w:val="00CB5F95"/>
    <w:rsid w:val="00CB67C7"/>
    <w:rsid w:val="00CB6D86"/>
    <w:rsid w:val="00CB6F41"/>
    <w:rsid w:val="00CC009D"/>
    <w:rsid w:val="00CC05F4"/>
    <w:rsid w:val="00CC13CA"/>
    <w:rsid w:val="00CC1AF8"/>
    <w:rsid w:val="00CC1C74"/>
    <w:rsid w:val="00CC1EC0"/>
    <w:rsid w:val="00CC1F9A"/>
    <w:rsid w:val="00CC2C4A"/>
    <w:rsid w:val="00CC30A7"/>
    <w:rsid w:val="00CC34FD"/>
    <w:rsid w:val="00CC4970"/>
    <w:rsid w:val="00CC4C36"/>
    <w:rsid w:val="00CC5073"/>
    <w:rsid w:val="00CC512F"/>
    <w:rsid w:val="00CC52CD"/>
    <w:rsid w:val="00CC5C2D"/>
    <w:rsid w:val="00CC769F"/>
    <w:rsid w:val="00CC792D"/>
    <w:rsid w:val="00CD0314"/>
    <w:rsid w:val="00CD08AD"/>
    <w:rsid w:val="00CD08E8"/>
    <w:rsid w:val="00CD13E8"/>
    <w:rsid w:val="00CD19DF"/>
    <w:rsid w:val="00CD1CBC"/>
    <w:rsid w:val="00CD2231"/>
    <w:rsid w:val="00CD27FC"/>
    <w:rsid w:val="00CD2C9E"/>
    <w:rsid w:val="00CD2D0E"/>
    <w:rsid w:val="00CD2DA8"/>
    <w:rsid w:val="00CD2E9F"/>
    <w:rsid w:val="00CD3506"/>
    <w:rsid w:val="00CD36F1"/>
    <w:rsid w:val="00CD4024"/>
    <w:rsid w:val="00CD4A09"/>
    <w:rsid w:val="00CD4B18"/>
    <w:rsid w:val="00CD5173"/>
    <w:rsid w:val="00CD58CA"/>
    <w:rsid w:val="00CD6094"/>
    <w:rsid w:val="00CD6096"/>
    <w:rsid w:val="00CD6256"/>
    <w:rsid w:val="00CD6652"/>
    <w:rsid w:val="00CD6A62"/>
    <w:rsid w:val="00CD6FD0"/>
    <w:rsid w:val="00CE0BA2"/>
    <w:rsid w:val="00CE0CA1"/>
    <w:rsid w:val="00CE1B43"/>
    <w:rsid w:val="00CE1B83"/>
    <w:rsid w:val="00CE202B"/>
    <w:rsid w:val="00CE235F"/>
    <w:rsid w:val="00CE289F"/>
    <w:rsid w:val="00CE2CF6"/>
    <w:rsid w:val="00CE2F31"/>
    <w:rsid w:val="00CE301E"/>
    <w:rsid w:val="00CE3683"/>
    <w:rsid w:val="00CE3AFD"/>
    <w:rsid w:val="00CE3B11"/>
    <w:rsid w:val="00CE3D72"/>
    <w:rsid w:val="00CE450A"/>
    <w:rsid w:val="00CE459B"/>
    <w:rsid w:val="00CE49BA"/>
    <w:rsid w:val="00CE542D"/>
    <w:rsid w:val="00CE56A7"/>
    <w:rsid w:val="00CE5F46"/>
    <w:rsid w:val="00CE665B"/>
    <w:rsid w:val="00CE667C"/>
    <w:rsid w:val="00CE6791"/>
    <w:rsid w:val="00CE6F7B"/>
    <w:rsid w:val="00CE7014"/>
    <w:rsid w:val="00CE7223"/>
    <w:rsid w:val="00CE722B"/>
    <w:rsid w:val="00CE7C1D"/>
    <w:rsid w:val="00CE7C44"/>
    <w:rsid w:val="00CE7D4C"/>
    <w:rsid w:val="00CE7F9F"/>
    <w:rsid w:val="00CF0357"/>
    <w:rsid w:val="00CF1B98"/>
    <w:rsid w:val="00CF32B9"/>
    <w:rsid w:val="00CF3305"/>
    <w:rsid w:val="00CF3C13"/>
    <w:rsid w:val="00CF4490"/>
    <w:rsid w:val="00CF588E"/>
    <w:rsid w:val="00CF589B"/>
    <w:rsid w:val="00CF593C"/>
    <w:rsid w:val="00CF643E"/>
    <w:rsid w:val="00CF68CC"/>
    <w:rsid w:val="00CF6A92"/>
    <w:rsid w:val="00CF75D3"/>
    <w:rsid w:val="00CF7DD0"/>
    <w:rsid w:val="00D00731"/>
    <w:rsid w:val="00D00E34"/>
    <w:rsid w:val="00D01137"/>
    <w:rsid w:val="00D01C34"/>
    <w:rsid w:val="00D024EA"/>
    <w:rsid w:val="00D02B98"/>
    <w:rsid w:val="00D02C6F"/>
    <w:rsid w:val="00D02CEE"/>
    <w:rsid w:val="00D03082"/>
    <w:rsid w:val="00D032B9"/>
    <w:rsid w:val="00D03C94"/>
    <w:rsid w:val="00D03D02"/>
    <w:rsid w:val="00D03EBE"/>
    <w:rsid w:val="00D04114"/>
    <w:rsid w:val="00D04358"/>
    <w:rsid w:val="00D047F8"/>
    <w:rsid w:val="00D04A35"/>
    <w:rsid w:val="00D04A83"/>
    <w:rsid w:val="00D04B74"/>
    <w:rsid w:val="00D04D2C"/>
    <w:rsid w:val="00D066F1"/>
    <w:rsid w:val="00D069CE"/>
    <w:rsid w:val="00D06B58"/>
    <w:rsid w:val="00D07AAB"/>
    <w:rsid w:val="00D10126"/>
    <w:rsid w:val="00D10430"/>
    <w:rsid w:val="00D10887"/>
    <w:rsid w:val="00D11594"/>
    <w:rsid w:val="00D11673"/>
    <w:rsid w:val="00D11AD7"/>
    <w:rsid w:val="00D11C9C"/>
    <w:rsid w:val="00D11CD3"/>
    <w:rsid w:val="00D11EC3"/>
    <w:rsid w:val="00D11ED9"/>
    <w:rsid w:val="00D120F1"/>
    <w:rsid w:val="00D12127"/>
    <w:rsid w:val="00D12338"/>
    <w:rsid w:val="00D12CB6"/>
    <w:rsid w:val="00D131D0"/>
    <w:rsid w:val="00D1340D"/>
    <w:rsid w:val="00D13439"/>
    <w:rsid w:val="00D13591"/>
    <w:rsid w:val="00D13BC5"/>
    <w:rsid w:val="00D13CC4"/>
    <w:rsid w:val="00D144D7"/>
    <w:rsid w:val="00D14554"/>
    <w:rsid w:val="00D14C0F"/>
    <w:rsid w:val="00D151DE"/>
    <w:rsid w:val="00D15649"/>
    <w:rsid w:val="00D15DBE"/>
    <w:rsid w:val="00D16220"/>
    <w:rsid w:val="00D165F7"/>
    <w:rsid w:val="00D167B3"/>
    <w:rsid w:val="00D16998"/>
    <w:rsid w:val="00D17879"/>
    <w:rsid w:val="00D17919"/>
    <w:rsid w:val="00D17B84"/>
    <w:rsid w:val="00D200A8"/>
    <w:rsid w:val="00D2084C"/>
    <w:rsid w:val="00D21216"/>
    <w:rsid w:val="00D21488"/>
    <w:rsid w:val="00D21BA0"/>
    <w:rsid w:val="00D21FFC"/>
    <w:rsid w:val="00D2207F"/>
    <w:rsid w:val="00D22618"/>
    <w:rsid w:val="00D228E5"/>
    <w:rsid w:val="00D22F90"/>
    <w:rsid w:val="00D23135"/>
    <w:rsid w:val="00D231AF"/>
    <w:rsid w:val="00D231E0"/>
    <w:rsid w:val="00D232F3"/>
    <w:rsid w:val="00D24E09"/>
    <w:rsid w:val="00D257DD"/>
    <w:rsid w:val="00D25B95"/>
    <w:rsid w:val="00D264EC"/>
    <w:rsid w:val="00D26736"/>
    <w:rsid w:val="00D27653"/>
    <w:rsid w:val="00D27ADC"/>
    <w:rsid w:val="00D27E00"/>
    <w:rsid w:val="00D30223"/>
    <w:rsid w:val="00D30451"/>
    <w:rsid w:val="00D30585"/>
    <w:rsid w:val="00D3075C"/>
    <w:rsid w:val="00D30919"/>
    <w:rsid w:val="00D3099B"/>
    <w:rsid w:val="00D30A64"/>
    <w:rsid w:val="00D31819"/>
    <w:rsid w:val="00D31C9C"/>
    <w:rsid w:val="00D31DAA"/>
    <w:rsid w:val="00D31EC0"/>
    <w:rsid w:val="00D32232"/>
    <w:rsid w:val="00D32C4B"/>
    <w:rsid w:val="00D32DD7"/>
    <w:rsid w:val="00D32E40"/>
    <w:rsid w:val="00D32ED1"/>
    <w:rsid w:val="00D32ED7"/>
    <w:rsid w:val="00D332A6"/>
    <w:rsid w:val="00D33AB2"/>
    <w:rsid w:val="00D342C8"/>
    <w:rsid w:val="00D3478C"/>
    <w:rsid w:val="00D35578"/>
    <w:rsid w:val="00D35D36"/>
    <w:rsid w:val="00D35EF9"/>
    <w:rsid w:val="00D361F5"/>
    <w:rsid w:val="00D367D1"/>
    <w:rsid w:val="00D36815"/>
    <w:rsid w:val="00D368AB"/>
    <w:rsid w:val="00D36D41"/>
    <w:rsid w:val="00D36D7B"/>
    <w:rsid w:val="00D378C8"/>
    <w:rsid w:val="00D37B83"/>
    <w:rsid w:val="00D37F29"/>
    <w:rsid w:val="00D37FF7"/>
    <w:rsid w:val="00D40196"/>
    <w:rsid w:val="00D401F0"/>
    <w:rsid w:val="00D4062F"/>
    <w:rsid w:val="00D40A8E"/>
    <w:rsid w:val="00D40AFB"/>
    <w:rsid w:val="00D40FD7"/>
    <w:rsid w:val="00D4135D"/>
    <w:rsid w:val="00D41C1E"/>
    <w:rsid w:val="00D425D4"/>
    <w:rsid w:val="00D427C7"/>
    <w:rsid w:val="00D4281A"/>
    <w:rsid w:val="00D42B95"/>
    <w:rsid w:val="00D438CE"/>
    <w:rsid w:val="00D43E03"/>
    <w:rsid w:val="00D4503F"/>
    <w:rsid w:val="00D45265"/>
    <w:rsid w:val="00D4531C"/>
    <w:rsid w:val="00D454F8"/>
    <w:rsid w:val="00D45695"/>
    <w:rsid w:val="00D45D88"/>
    <w:rsid w:val="00D45EE1"/>
    <w:rsid w:val="00D46266"/>
    <w:rsid w:val="00D46B96"/>
    <w:rsid w:val="00D46D36"/>
    <w:rsid w:val="00D4700F"/>
    <w:rsid w:val="00D47F45"/>
    <w:rsid w:val="00D501FF"/>
    <w:rsid w:val="00D50338"/>
    <w:rsid w:val="00D504AF"/>
    <w:rsid w:val="00D50CC9"/>
    <w:rsid w:val="00D51571"/>
    <w:rsid w:val="00D51D2E"/>
    <w:rsid w:val="00D52095"/>
    <w:rsid w:val="00D521D1"/>
    <w:rsid w:val="00D526A9"/>
    <w:rsid w:val="00D52714"/>
    <w:rsid w:val="00D53DA5"/>
    <w:rsid w:val="00D54910"/>
    <w:rsid w:val="00D552BA"/>
    <w:rsid w:val="00D5531B"/>
    <w:rsid w:val="00D55C16"/>
    <w:rsid w:val="00D55CF4"/>
    <w:rsid w:val="00D565B5"/>
    <w:rsid w:val="00D565F0"/>
    <w:rsid w:val="00D5672D"/>
    <w:rsid w:val="00D5675C"/>
    <w:rsid w:val="00D569E3"/>
    <w:rsid w:val="00D56C95"/>
    <w:rsid w:val="00D57048"/>
    <w:rsid w:val="00D57385"/>
    <w:rsid w:val="00D609CE"/>
    <w:rsid w:val="00D61A06"/>
    <w:rsid w:val="00D61BA3"/>
    <w:rsid w:val="00D62297"/>
    <w:rsid w:val="00D625AE"/>
    <w:rsid w:val="00D626D7"/>
    <w:rsid w:val="00D62D06"/>
    <w:rsid w:val="00D633B9"/>
    <w:rsid w:val="00D63C1A"/>
    <w:rsid w:val="00D63F2F"/>
    <w:rsid w:val="00D63FA4"/>
    <w:rsid w:val="00D64331"/>
    <w:rsid w:val="00D647C3"/>
    <w:rsid w:val="00D647F1"/>
    <w:rsid w:val="00D64E83"/>
    <w:rsid w:val="00D657F1"/>
    <w:rsid w:val="00D659F2"/>
    <w:rsid w:val="00D65AB2"/>
    <w:rsid w:val="00D65BAE"/>
    <w:rsid w:val="00D65DE5"/>
    <w:rsid w:val="00D65F9B"/>
    <w:rsid w:val="00D663DD"/>
    <w:rsid w:val="00D6641B"/>
    <w:rsid w:val="00D6658C"/>
    <w:rsid w:val="00D66733"/>
    <w:rsid w:val="00D669FB"/>
    <w:rsid w:val="00D66A9F"/>
    <w:rsid w:val="00D67615"/>
    <w:rsid w:val="00D70EAB"/>
    <w:rsid w:val="00D70F93"/>
    <w:rsid w:val="00D71450"/>
    <w:rsid w:val="00D71914"/>
    <w:rsid w:val="00D71939"/>
    <w:rsid w:val="00D71D1D"/>
    <w:rsid w:val="00D725D1"/>
    <w:rsid w:val="00D726D2"/>
    <w:rsid w:val="00D7284F"/>
    <w:rsid w:val="00D728BF"/>
    <w:rsid w:val="00D729A5"/>
    <w:rsid w:val="00D731EC"/>
    <w:rsid w:val="00D732B8"/>
    <w:rsid w:val="00D741F9"/>
    <w:rsid w:val="00D7444B"/>
    <w:rsid w:val="00D75043"/>
    <w:rsid w:val="00D752EB"/>
    <w:rsid w:val="00D756E0"/>
    <w:rsid w:val="00D7588B"/>
    <w:rsid w:val="00D76350"/>
    <w:rsid w:val="00D76ADF"/>
    <w:rsid w:val="00D76EE4"/>
    <w:rsid w:val="00D77E1F"/>
    <w:rsid w:val="00D77F4D"/>
    <w:rsid w:val="00D8028E"/>
    <w:rsid w:val="00D807CE"/>
    <w:rsid w:val="00D807DD"/>
    <w:rsid w:val="00D809F0"/>
    <w:rsid w:val="00D80E05"/>
    <w:rsid w:val="00D814FE"/>
    <w:rsid w:val="00D81D1B"/>
    <w:rsid w:val="00D82196"/>
    <w:rsid w:val="00D82F26"/>
    <w:rsid w:val="00D8390E"/>
    <w:rsid w:val="00D84455"/>
    <w:rsid w:val="00D84940"/>
    <w:rsid w:val="00D84B75"/>
    <w:rsid w:val="00D84ED3"/>
    <w:rsid w:val="00D84FEE"/>
    <w:rsid w:val="00D85A54"/>
    <w:rsid w:val="00D8634F"/>
    <w:rsid w:val="00D86470"/>
    <w:rsid w:val="00D87373"/>
    <w:rsid w:val="00D8748C"/>
    <w:rsid w:val="00D875E7"/>
    <w:rsid w:val="00D87B52"/>
    <w:rsid w:val="00D87CF3"/>
    <w:rsid w:val="00D90203"/>
    <w:rsid w:val="00D906AC"/>
    <w:rsid w:val="00D90BB9"/>
    <w:rsid w:val="00D90F8D"/>
    <w:rsid w:val="00D91167"/>
    <w:rsid w:val="00D91762"/>
    <w:rsid w:val="00D91C87"/>
    <w:rsid w:val="00D92544"/>
    <w:rsid w:val="00D92E15"/>
    <w:rsid w:val="00D93077"/>
    <w:rsid w:val="00D93210"/>
    <w:rsid w:val="00D93276"/>
    <w:rsid w:val="00D93A19"/>
    <w:rsid w:val="00D93D8A"/>
    <w:rsid w:val="00D94183"/>
    <w:rsid w:val="00D943AB"/>
    <w:rsid w:val="00D94725"/>
    <w:rsid w:val="00D95051"/>
    <w:rsid w:val="00D9553B"/>
    <w:rsid w:val="00D955F0"/>
    <w:rsid w:val="00D956F6"/>
    <w:rsid w:val="00D957F9"/>
    <w:rsid w:val="00D95C91"/>
    <w:rsid w:val="00D95D22"/>
    <w:rsid w:val="00D9621D"/>
    <w:rsid w:val="00D96379"/>
    <w:rsid w:val="00D96862"/>
    <w:rsid w:val="00D97CB5"/>
    <w:rsid w:val="00DA0205"/>
    <w:rsid w:val="00DA087F"/>
    <w:rsid w:val="00DA16D9"/>
    <w:rsid w:val="00DA18E3"/>
    <w:rsid w:val="00DA1C7E"/>
    <w:rsid w:val="00DA1F0C"/>
    <w:rsid w:val="00DA24F8"/>
    <w:rsid w:val="00DA26C0"/>
    <w:rsid w:val="00DA286A"/>
    <w:rsid w:val="00DA2B30"/>
    <w:rsid w:val="00DA2E7B"/>
    <w:rsid w:val="00DA2F2E"/>
    <w:rsid w:val="00DA32FF"/>
    <w:rsid w:val="00DA35AE"/>
    <w:rsid w:val="00DA35E5"/>
    <w:rsid w:val="00DA363A"/>
    <w:rsid w:val="00DA3855"/>
    <w:rsid w:val="00DA4994"/>
    <w:rsid w:val="00DA4A21"/>
    <w:rsid w:val="00DA4A3B"/>
    <w:rsid w:val="00DA4FF4"/>
    <w:rsid w:val="00DA542E"/>
    <w:rsid w:val="00DA6583"/>
    <w:rsid w:val="00DA6D48"/>
    <w:rsid w:val="00DA736C"/>
    <w:rsid w:val="00DA73BF"/>
    <w:rsid w:val="00DA755D"/>
    <w:rsid w:val="00DA77C1"/>
    <w:rsid w:val="00DB0297"/>
    <w:rsid w:val="00DB066B"/>
    <w:rsid w:val="00DB09AC"/>
    <w:rsid w:val="00DB13AB"/>
    <w:rsid w:val="00DB23C1"/>
    <w:rsid w:val="00DB24BC"/>
    <w:rsid w:val="00DB2635"/>
    <w:rsid w:val="00DB2761"/>
    <w:rsid w:val="00DB2A42"/>
    <w:rsid w:val="00DB3893"/>
    <w:rsid w:val="00DB43AF"/>
    <w:rsid w:val="00DB4665"/>
    <w:rsid w:val="00DB4B84"/>
    <w:rsid w:val="00DB4C72"/>
    <w:rsid w:val="00DB519C"/>
    <w:rsid w:val="00DB5AAD"/>
    <w:rsid w:val="00DB5BAC"/>
    <w:rsid w:val="00DB5F61"/>
    <w:rsid w:val="00DB6436"/>
    <w:rsid w:val="00DB6A79"/>
    <w:rsid w:val="00DB6C6E"/>
    <w:rsid w:val="00DB7146"/>
    <w:rsid w:val="00DB76E1"/>
    <w:rsid w:val="00DB773C"/>
    <w:rsid w:val="00DB7E20"/>
    <w:rsid w:val="00DC0B1F"/>
    <w:rsid w:val="00DC0B3A"/>
    <w:rsid w:val="00DC1213"/>
    <w:rsid w:val="00DC1587"/>
    <w:rsid w:val="00DC1773"/>
    <w:rsid w:val="00DC251E"/>
    <w:rsid w:val="00DC323F"/>
    <w:rsid w:val="00DC33FD"/>
    <w:rsid w:val="00DC37E3"/>
    <w:rsid w:val="00DC438C"/>
    <w:rsid w:val="00DC4A3E"/>
    <w:rsid w:val="00DC5382"/>
    <w:rsid w:val="00DC577F"/>
    <w:rsid w:val="00DC5E1E"/>
    <w:rsid w:val="00DC5E93"/>
    <w:rsid w:val="00DC609F"/>
    <w:rsid w:val="00DC6A07"/>
    <w:rsid w:val="00DC6C5D"/>
    <w:rsid w:val="00DC6DFA"/>
    <w:rsid w:val="00DC790B"/>
    <w:rsid w:val="00DC7DA5"/>
    <w:rsid w:val="00DD02F7"/>
    <w:rsid w:val="00DD17AB"/>
    <w:rsid w:val="00DD25F7"/>
    <w:rsid w:val="00DD2BF9"/>
    <w:rsid w:val="00DD2EA0"/>
    <w:rsid w:val="00DD325E"/>
    <w:rsid w:val="00DD37DF"/>
    <w:rsid w:val="00DD3E32"/>
    <w:rsid w:val="00DD4C50"/>
    <w:rsid w:val="00DD52A9"/>
    <w:rsid w:val="00DD56E5"/>
    <w:rsid w:val="00DD59AF"/>
    <w:rsid w:val="00DD59CC"/>
    <w:rsid w:val="00DD5E9D"/>
    <w:rsid w:val="00DD611D"/>
    <w:rsid w:val="00DD6D1E"/>
    <w:rsid w:val="00DD7060"/>
    <w:rsid w:val="00DD71BE"/>
    <w:rsid w:val="00DD72EF"/>
    <w:rsid w:val="00DD753C"/>
    <w:rsid w:val="00DD7740"/>
    <w:rsid w:val="00DD7810"/>
    <w:rsid w:val="00DE00FB"/>
    <w:rsid w:val="00DE02F9"/>
    <w:rsid w:val="00DE0754"/>
    <w:rsid w:val="00DE0A98"/>
    <w:rsid w:val="00DE1DBF"/>
    <w:rsid w:val="00DE1FD7"/>
    <w:rsid w:val="00DE2286"/>
    <w:rsid w:val="00DE22AB"/>
    <w:rsid w:val="00DE2461"/>
    <w:rsid w:val="00DE2549"/>
    <w:rsid w:val="00DE2CFC"/>
    <w:rsid w:val="00DE38A4"/>
    <w:rsid w:val="00DE3A2B"/>
    <w:rsid w:val="00DE4439"/>
    <w:rsid w:val="00DE4632"/>
    <w:rsid w:val="00DE4DB0"/>
    <w:rsid w:val="00DE51F9"/>
    <w:rsid w:val="00DE53AA"/>
    <w:rsid w:val="00DE5612"/>
    <w:rsid w:val="00DE5B99"/>
    <w:rsid w:val="00DE61BC"/>
    <w:rsid w:val="00DE6805"/>
    <w:rsid w:val="00DE69AB"/>
    <w:rsid w:val="00DE725C"/>
    <w:rsid w:val="00DE73EE"/>
    <w:rsid w:val="00DE7762"/>
    <w:rsid w:val="00DF0770"/>
    <w:rsid w:val="00DF1DAB"/>
    <w:rsid w:val="00DF2B92"/>
    <w:rsid w:val="00DF345B"/>
    <w:rsid w:val="00DF3F03"/>
    <w:rsid w:val="00DF3F2A"/>
    <w:rsid w:val="00DF402E"/>
    <w:rsid w:val="00DF480B"/>
    <w:rsid w:val="00DF4DA8"/>
    <w:rsid w:val="00DF58DB"/>
    <w:rsid w:val="00DF5B7F"/>
    <w:rsid w:val="00DF5BBE"/>
    <w:rsid w:val="00DF5C02"/>
    <w:rsid w:val="00DF6409"/>
    <w:rsid w:val="00DF6618"/>
    <w:rsid w:val="00DF66D0"/>
    <w:rsid w:val="00DF6ABC"/>
    <w:rsid w:val="00DF6D45"/>
    <w:rsid w:val="00DF7775"/>
    <w:rsid w:val="00DF77D5"/>
    <w:rsid w:val="00DF7811"/>
    <w:rsid w:val="00DF78E1"/>
    <w:rsid w:val="00DF7986"/>
    <w:rsid w:val="00DF7D4B"/>
    <w:rsid w:val="00DF7D62"/>
    <w:rsid w:val="00E001A6"/>
    <w:rsid w:val="00E002FE"/>
    <w:rsid w:val="00E00A53"/>
    <w:rsid w:val="00E00B32"/>
    <w:rsid w:val="00E00F84"/>
    <w:rsid w:val="00E01AF1"/>
    <w:rsid w:val="00E01B78"/>
    <w:rsid w:val="00E01E35"/>
    <w:rsid w:val="00E02080"/>
    <w:rsid w:val="00E02691"/>
    <w:rsid w:val="00E02B47"/>
    <w:rsid w:val="00E02CA0"/>
    <w:rsid w:val="00E0327D"/>
    <w:rsid w:val="00E03C96"/>
    <w:rsid w:val="00E0408F"/>
    <w:rsid w:val="00E04A3F"/>
    <w:rsid w:val="00E05032"/>
    <w:rsid w:val="00E05328"/>
    <w:rsid w:val="00E05A0F"/>
    <w:rsid w:val="00E07002"/>
    <w:rsid w:val="00E073FD"/>
    <w:rsid w:val="00E0747F"/>
    <w:rsid w:val="00E0762A"/>
    <w:rsid w:val="00E07703"/>
    <w:rsid w:val="00E07AB3"/>
    <w:rsid w:val="00E10737"/>
    <w:rsid w:val="00E10B11"/>
    <w:rsid w:val="00E11227"/>
    <w:rsid w:val="00E119A5"/>
    <w:rsid w:val="00E11D0E"/>
    <w:rsid w:val="00E12720"/>
    <w:rsid w:val="00E12FEA"/>
    <w:rsid w:val="00E13332"/>
    <w:rsid w:val="00E13889"/>
    <w:rsid w:val="00E14594"/>
    <w:rsid w:val="00E1466D"/>
    <w:rsid w:val="00E148D9"/>
    <w:rsid w:val="00E14D8F"/>
    <w:rsid w:val="00E153BB"/>
    <w:rsid w:val="00E155F8"/>
    <w:rsid w:val="00E15A0F"/>
    <w:rsid w:val="00E15BA3"/>
    <w:rsid w:val="00E15ED5"/>
    <w:rsid w:val="00E17F89"/>
    <w:rsid w:val="00E209CF"/>
    <w:rsid w:val="00E20A5C"/>
    <w:rsid w:val="00E2194A"/>
    <w:rsid w:val="00E21E25"/>
    <w:rsid w:val="00E21E9D"/>
    <w:rsid w:val="00E22485"/>
    <w:rsid w:val="00E22488"/>
    <w:rsid w:val="00E22C19"/>
    <w:rsid w:val="00E239E1"/>
    <w:rsid w:val="00E23F35"/>
    <w:rsid w:val="00E24209"/>
    <w:rsid w:val="00E24375"/>
    <w:rsid w:val="00E24834"/>
    <w:rsid w:val="00E24EF5"/>
    <w:rsid w:val="00E24FEF"/>
    <w:rsid w:val="00E25446"/>
    <w:rsid w:val="00E25D1F"/>
    <w:rsid w:val="00E25EB0"/>
    <w:rsid w:val="00E25EDC"/>
    <w:rsid w:val="00E26131"/>
    <w:rsid w:val="00E262D7"/>
    <w:rsid w:val="00E264B0"/>
    <w:rsid w:val="00E2669D"/>
    <w:rsid w:val="00E266AC"/>
    <w:rsid w:val="00E26949"/>
    <w:rsid w:val="00E26BD6"/>
    <w:rsid w:val="00E27104"/>
    <w:rsid w:val="00E303A9"/>
    <w:rsid w:val="00E303D5"/>
    <w:rsid w:val="00E30F4C"/>
    <w:rsid w:val="00E311F6"/>
    <w:rsid w:val="00E321F3"/>
    <w:rsid w:val="00E3221D"/>
    <w:rsid w:val="00E323CC"/>
    <w:rsid w:val="00E32713"/>
    <w:rsid w:val="00E32B8D"/>
    <w:rsid w:val="00E32C53"/>
    <w:rsid w:val="00E32D3F"/>
    <w:rsid w:val="00E330CF"/>
    <w:rsid w:val="00E3322F"/>
    <w:rsid w:val="00E33532"/>
    <w:rsid w:val="00E34105"/>
    <w:rsid w:val="00E34C17"/>
    <w:rsid w:val="00E35147"/>
    <w:rsid w:val="00E352B2"/>
    <w:rsid w:val="00E354B0"/>
    <w:rsid w:val="00E356C5"/>
    <w:rsid w:val="00E35DDA"/>
    <w:rsid w:val="00E35EB1"/>
    <w:rsid w:val="00E369F3"/>
    <w:rsid w:val="00E36B93"/>
    <w:rsid w:val="00E36CE8"/>
    <w:rsid w:val="00E374C2"/>
    <w:rsid w:val="00E37893"/>
    <w:rsid w:val="00E37A63"/>
    <w:rsid w:val="00E37B2F"/>
    <w:rsid w:val="00E37C2C"/>
    <w:rsid w:val="00E40252"/>
    <w:rsid w:val="00E40D45"/>
    <w:rsid w:val="00E40FC8"/>
    <w:rsid w:val="00E40FCA"/>
    <w:rsid w:val="00E4135F"/>
    <w:rsid w:val="00E418A6"/>
    <w:rsid w:val="00E420DF"/>
    <w:rsid w:val="00E4217F"/>
    <w:rsid w:val="00E42254"/>
    <w:rsid w:val="00E4241A"/>
    <w:rsid w:val="00E42E6D"/>
    <w:rsid w:val="00E43A87"/>
    <w:rsid w:val="00E43E44"/>
    <w:rsid w:val="00E43EFF"/>
    <w:rsid w:val="00E440A5"/>
    <w:rsid w:val="00E4432B"/>
    <w:rsid w:val="00E44903"/>
    <w:rsid w:val="00E44BBC"/>
    <w:rsid w:val="00E44EDB"/>
    <w:rsid w:val="00E46533"/>
    <w:rsid w:val="00E4653B"/>
    <w:rsid w:val="00E465E8"/>
    <w:rsid w:val="00E46A80"/>
    <w:rsid w:val="00E46EEC"/>
    <w:rsid w:val="00E47340"/>
    <w:rsid w:val="00E4778E"/>
    <w:rsid w:val="00E477B5"/>
    <w:rsid w:val="00E47922"/>
    <w:rsid w:val="00E47F22"/>
    <w:rsid w:val="00E5019E"/>
    <w:rsid w:val="00E50D62"/>
    <w:rsid w:val="00E51AA1"/>
    <w:rsid w:val="00E51EED"/>
    <w:rsid w:val="00E51F7E"/>
    <w:rsid w:val="00E5207A"/>
    <w:rsid w:val="00E5225F"/>
    <w:rsid w:val="00E522EE"/>
    <w:rsid w:val="00E52855"/>
    <w:rsid w:val="00E52DAE"/>
    <w:rsid w:val="00E530DA"/>
    <w:rsid w:val="00E5397B"/>
    <w:rsid w:val="00E53DE0"/>
    <w:rsid w:val="00E54114"/>
    <w:rsid w:val="00E54268"/>
    <w:rsid w:val="00E54769"/>
    <w:rsid w:val="00E548E5"/>
    <w:rsid w:val="00E5493D"/>
    <w:rsid w:val="00E54B05"/>
    <w:rsid w:val="00E54C19"/>
    <w:rsid w:val="00E55309"/>
    <w:rsid w:val="00E55BF6"/>
    <w:rsid w:val="00E55D18"/>
    <w:rsid w:val="00E56125"/>
    <w:rsid w:val="00E562A9"/>
    <w:rsid w:val="00E56563"/>
    <w:rsid w:val="00E56687"/>
    <w:rsid w:val="00E56857"/>
    <w:rsid w:val="00E57580"/>
    <w:rsid w:val="00E6006C"/>
    <w:rsid w:val="00E60407"/>
    <w:rsid w:val="00E6044D"/>
    <w:rsid w:val="00E60828"/>
    <w:rsid w:val="00E60D0C"/>
    <w:rsid w:val="00E61510"/>
    <w:rsid w:val="00E61565"/>
    <w:rsid w:val="00E6201B"/>
    <w:rsid w:val="00E623A1"/>
    <w:rsid w:val="00E625AD"/>
    <w:rsid w:val="00E627BA"/>
    <w:rsid w:val="00E62F4F"/>
    <w:rsid w:val="00E63428"/>
    <w:rsid w:val="00E63732"/>
    <w:rsid w:val="00E638E2"/>
    <w:rsid w:val="00E63A2A"/>
    <w:rsid w:val="00E64432"/>
    <w:rsid w:val="00E6456C"/>
    <w:rsid w:val="00E646AB"/>
    <w:rsid w:val="00E64A51"/>
    <w:rsid w:val="00E64A7E"/>
    <w:rsid w:val="00E64F8A"/>
    <w:rsid w:val="00E65594"/>
    <w:rsid w:val="00E65AF8"/>
    <w:rsid w:val="00E660AF"/>
    <w:rsid w:val="00E662EE"/>
    <w:rsid w:val="00E66317"/>
    <w:rsid w:val="00E66632"/>
    <w:rsid w:val="00E66CC3"/>
    <w:rsid w:val="00E66D03"/>
    <w:rsid w:val="00E674E0"/>
    <w:rsid w:val="00E67A2A"/>
    <w:rsid w:val="00E70BF3"/>
    <w:rsid w:val="00E70CD8"/>
    <w:rsid w:val="00E70F7E"/>
    <w:rsid w:val="00E712D8"/>
    <w:rsid w:val="00E71809"/>
    <w:rsid w:val="00E726D8"/>
    <w:rsid w:val="00E72CAD"/>
    <w:rsid w:val="00E72D27"/>
    <w:rsid w:val="00E72F64"/>
    <w:rsid w:val="00E73225"/>
    <w:rsid w:val="00E73CD2"/>
    <w:rsid w:val="00E73D86"/>
    <w:rsid w:val="00E7440A"/>
    <w:rsid w:val="00E7441F"/>
    <w:rsid w:val="00E74789"/>
    <w:rsid w:val="00E750D9"/>
    <w:rsid w:val="00E7627A"/>
    <w:rsid w:val="00E76ACB"/>
    <w:rsid w:val="00E772D4"/>
    <w:rsid w:val="00E77538"/>
    <w:rsid w:val="00E7782E"/>
    <w:rsid w:val="00E7784F"/>
    <w:rsid w:val="00E77C6B"/>
    <w:rsid w:val="00E8011A"/>
    <w:rsid w:val="00E80794"/>
    <w:rsid w:val="00E812A4"/>
    <w:rsid w:val="00E81C0E"/>
    <w:rsid w:val="00E8287E"/>
    <w:rsid w:val="00E82C3D"/>
    <w:rsid w:val="00E83339"/>
    <w:rsid w:val="00E83464"/>
    <w:rsid w:val="00E84813"/>
    <w:rsid w:val="00E84A6F"/>
    <w:rsid w:val="00E851D4"/>
    <w:rsid w:val="00E8553C"/>
    <w:rsid w:val="00E855B6"/>
    <w:rsid w:val="00E855CA"/>
    <w:rsid w:val="00E85BBA"/>
    <w:rsid w:val="00E86CDC"/>
    <w:rsid w:val="00E87734"/>
    <w:rsid w:val="00E8791B"/>
    <w:rsid w:val="00E87F95"/>
    <w:rsid w:val="00E9026D"/>
    <w:rsid w:val="00E9041E"/>
    <w:rsid w:val="00E905C5"/>
    <w:rsid w:val="00E90A12"/>
    <w:rsid w:val="00E90DB4"/>
    <w:rsid w:val="00E9158F"/>
    <w:rsid w:val="00E9171A"/>
    <w:rsid w:val="00E917D1"/>
    <w:rsid w:val="00E922F6"/>
    <w:rsid w:val="00E9292A"/>
    <w:rsid w:val="00E9302A"/>
    <w:rsid w:val="00E935F0"/>
    <w:rsid w:val="00E9362E"/>
    <w:rsid w:val="00E936C6"/>
    <w:rsid w:val="00E93C55"/>
    <w:rsid w:val="00E93CC0"/>
    <w:rsid w:val="00E945D8"/>
    <w:rsid w:val="00E94EEB"/>
    <w:rsid w:val="00E94F7C"/>
    <w:rsid w:val="00E95336"/>
    <w:rsid w:val="00E95951"/>
    <w:rsid w:val="00E95A4F"/>
    <w:rsid w:val="00E96296"/>
    <w:rsid w:val="00E96460"/>
    <w:rsid w:val="00E96D4A"/>
    <w:rsid w:val="00E971F2"/>
    <w:rsid w:val="00E97446"/>
    <w:rsid w:val="00E97784"/>
    <w:rsid w:val="00E977C9"/>
    <w:rsid w:val="00E97849"/>
    <w:rsid w:val="00E97924"/>
    <w:rsid w:val="00E97944"/>
    <w:rsid w:val="00E97B80"/>
    <w:rsid w:val="00E97BF1"/>
    <w:rsid w:val="00EA046C"/>
    <w:rsid w:val="00EA09A1"/>
    <w:rsid w:val="00EA0A9A"/>
    <w:rsid w:val="00EA0ACC"/>
    <w:rsid w:val="00EA1668"/>
    <w:rsid w:val="00EA1703"/>
    <w:rsid w:val="00EA1E7E"/>
    <w:rsid w:val="00EA28B1"/>
    <w:rsid w:val="00EA3FFB"/>
    <w:rsid w:val="00EA444F"/>
    <w:rsid w:val="00EA4D21"/>
    <w:rsid w:val="00EA5173"/>
    <w:rsid w:val="00EA54F3"/>
    <w:rsid w:val="00EA5DE9"/>
    <w:rsid w:val="00EA5FF3"/>
    <w:rsid w:val="00EA600C"/>
    <w:rsid w:val="00EA7862"/>
    <w:rsid w:val="00EA798F"/>
    <w:rsid w:val="00EA7CC5"/>
    <w:rsid w:val="00EB016F"/>
    <w:rsid w:val="00EB01D0"/>
    <w:rsid w:val="00EB0C01"/>
    <w:rsid w:val="00EB12CC"/>
    <w:rsid w:val="00EB14F6"/>
    <w:rsid w:val="00EB1CB7"/>
    <w:rsid w:val="00EB1CFE"/>
    <w:rsid w:val="00EB2844"/>
    <w:rsid w:val="00EB2A8A"/>
    <w:rsid w:val="00EB2D99"/>
    <w:rsid w:val="00EB328C"/>
    <w:rsid w:val="00EB368C"/>
    <w:rsid w:val="00EB4056"/>
    <w:rsid w:val="00EB457A"/>
    <w:rsid w:val="00EB46B9"/>
    <w:rsid w:val="00EB4801"/>
    <w:rsid w:val="00EB4EF9"/>
    <w:rsid w:val="00EB5A3A"/>
    <w:rsid w:val="00EB6359"/>
    <w:rsid w:val="00EB6403"/>
    <w:rsid w:val="00EB655B"/>
    <w:rsid w:val="00EB6F20"/>
    <w:rsid w:val="00EB752B"/>
    <w:rsid w:val="00EB79EC"/>
    <w:rsid w:val="00EB7F8B"/>
    <w:rsid w:val="00EC0657"/>
    <w:rsid w:val="00EC0935"/>
    <w:rsid w:val="00EC0DB7"/>
    <w:rsid w:val="00EC0E6D"/>
    <w:rsid w:val="00EC0F13"/>
    <w:rsid w:val="00EC1256"/>
    <w:rsid w:val="00EC1545"/>
    <w:rsid w:val="00EC1931"/>
    <w:rsid w:val="00EC3070"/>
    <w:rsid w:val="00EC32C0"/>
    <w:rsid w:val="00EC331A"/>
    <w:rsid w:val="00EC4252"/>
    <w:rsid w:val="00EC44CC"/>
    <w:rsid w:val="00EC45EC"/>
    <w:rsid w:val="00EC4ECB"/>
    <w:rsid w:val="00EC5796"/>
    <w:rsid w:val="00EC5D3F"/>
    <w:rsid w:val="00EC5F03"/>
    <w:rsid w:val="00EC6390"/>
    <w:rsid w:val="00EC6A02"/>
    <w:rsid w:val="00EC70E5"/>
    <w:rsid w:val="00EC71B6"/>
    <w:rsid w:val="00EC738D"/>
    <w:rsid w:val="00EC7D67"/>
    <w:rsid w:val="00EC7E19"/>
    <w:rsid w:val="00ED00C0"/>
    <w:rsid w:val="00ED0476"/>
    <w:rsid w:val="00ED06A3"/>
    <w:rsid w:val="00ED0BE8"/>
    <w:rsid w:val="00ED0E18"/>
    <w:rsid w:val="00ED1568"/>
    <w:rsid w:val="00ED1662"/>
    <w:rsid w:val="00ED1E3E"/>
    <w:rsid w:val="00ED20CC"/>
    <w:rsid w:val="00ED26B9"/>
    <w:rsid w:val="00ED2930"/>
    <w:rsid w:val="00ED2EBB"/>
    <w:rsid w:val="00ED2F74"/>
    <w:rsid w:val="00ED3498"/>
    <w:rsid w:val="00ED3702"/>
    <w:rsid w:val="00ED3AFB"/>
    <w:rsid w:val="00ED3B1A"/>
    <w:rsid w:val="00ED3C2B"/>
    <w:rsid w:val="00ED3CC0"/>
    <w:rsid w:val="00ED3ED2"/>
    <w:rsid w:val="00ED4398"/>
    <w:rsid w:val="00ED54B5"/>
    <w:rsid w:val="00ED57FE"/>
    <w:rsid w:val="00ED5C32"/>
    <w:rsid w:val="00ED60DC"/>
    <w:rsid w:val="00ED6297"/>
    <w:rsid w:val="00ED6A61"/>
    <w:rsid w:val="00ED7612"/>
    <w:rsid w:val="00ED7C57"/>
    <w:rsid w:val="00ED7EDA"/>
    <w:rsid w:val="00ED7F18"/>
    <w:rsid w:val="00EE0808"/>
    <w:rsid w:val="00EE203F"/>
    <w:rsid w:val="00EE2C54"/>
    <w:rsid w:val="00EE2EF4"/>
    <w:rsid w:val="00EE3B61"/>
    <w:rsid w:val="00EE3DE1"/>
    <w:rsid w:val="00EE3E92"/>
    <w:rsid w:val="00EE4158"/>
    <w:rsid w:val="00EE4A34"/>
    <w:rsid w:val="00EE4EAD"/>
    <w:rsid w:val="00EE5172"/>
    <w:rsid w:val="00EE5942"/>
    <w:rsid w:val="00EE5EAF"/>
    <w:rsid w:val="00EE6152"/>
    <w:rsid w:val="00EE6187"/>
    <w:rsid w:val="00EE660C"/>
    <w:rsid w:val="00EE66D9"/>
    <w:rsid w:val="00EE68A4"/>
    <w:rsid w:val="00EE7281"/>
    <w:rsid w:val="00EE7546"/>
    <w:rsid w:val="00EE78BF"/>
    <w:rsid w:val="00EE7A84"/>
    <w:rsid w:val="00EF035A"/>
    <w:rsid w:val="00EF19DE"/>
    <w:rsid w:val="00EF1CDF"/>
    <w:rsid w:val="00EF1F99"/>
    <w:rsid w:val="00EF2221"/>
    <w:rsid w:val="00EF22A6"/>
    <w:rsid w:val="00EF23F0"/>
    <w:rsid w:val="00EF25D2"/>
    <w:rsid w:val="00EF2737"/>
    <w:rsid w:val="00EF28FD"/>
    <w:rsid w:val="00EF2DD0"/>
    <w:rsid w:val="00EF32C5"/>
    <w:rsid w:val="00EF3B81"/>
    <w:rsid w:val="00EF3DE3"/>
    <w:rsid w:val="00EF465B"/>
    <w:rsid w:val="00EF46C4"/>
    <w:rsid w:val="00EF47D4"/>
    <w:rsid w:val="00EF4959"/>
    <w:rsid w:val="00EF497D"/>
    <w:rsid w:val="00EF4B7C"/>
    <w:rsid w:val="00EF4CA9"/>
    <w:rsid w:val="00EF4DAB"/>
    <w:rsid w:val="00EF596D"/>
    <w:rsid w:val="00EF5D9A"/>
    <w:rsid w:val="00EF5F51"/>
    <w:rsid w:val="00EF6235"/>
    <w:rsid w:val="00EF7B88"/>
    <w:rsid w:val="00EF7DD4"/>
    <w:rsid w:val="00F0021A"/>
    <w:rsid w:val="00F00380"/>
    <w:rsid w:val="00F0051E"/>
    <w:rsid w:val="00F007C4"/>
    <w:rsid w:val="00F00CC4"/>
    <w:rsid w:val="00F00D3C"/>
    <w:rsid w:val="00F019CC"/>
    <w:rsid w:val="00F01BE0"/>
    <w:rsid w:val="00F02162"/>
    <w:rsid w:val="00F02574"/>
    <w:rsid w:val="00F0376A"/>
    <w:rsid w:val="00F03910"/>
    <w:rsid w:val="00F03941"/>
    <w:rsid w:val="00F03ABA"/>
    <w:rsid w:val="00F03AFB"/>
    <w:rsid w:val="00F03E07"/>
    <w:rsid w:val="00F040FB"/>
    <w:rsid w:val="00F04A35"/>
    <w:rsid w:val="00F050F2"/>
    <w:rsid w:val="00F05A77"/>
    <w:rsid w:val="00F05BFF"/>
    <w:rsid w:val="00F07496"/>
    <w:rsid w:val="00F07909"/>
    <w:rsid w:val="00F07FF6"/>
    <w:rsid w:val="00F10359"/>
    <w:rsid w:val="00F104B2"/>
    <w:rsid w:val="00F104DC"/>
    <w:rsid w:val="00F10BD1"/>
    <w:rsid w:val="00F11150"/>
    <w:rsid w:val="00F11492"/>
    <w:rsid w:val="00F12226"/>
    <w:rsid w:val="00F124F6"/>
    <w:rsid w:val="00F1255A"/>
    <w:rsid w:val="00F135DE"/>
    <w:rsid w:val="00F13830"/>
    <w:rsid w:val="00F138AF"/>
    <w:rsid w:val="00F143F2"/>
    <w:rsid w:val="00F14D78"/>
    <w:rsid w:val="00F14E38"/>
    <w:rsid w:val="00F1596F"/>
    <w:rsid w:val="00F1637F"/>
    <w:rsid w:val="00F16653"/>
    <w:rsid w:val="00F166CE"/>
    <w:rsid w:val="00F1680F"/>
    <w:rsid w:val="00F16D9E"/>
    <w:rsid w:val="00F175E0"/>
    <w:rsid w:val="00F20705"/>
    <w:rsid w:val="00F21753"/>
    <w:rsid w:val="00F21B11"/>
    <w:rsid w:val="00F21DCE"/>
    <w:rsid w:val="00F21DF3"/>
    <w:rsid w:val="00F21EDE"/>
    <w:rsid w:val="00F21FCF"/>
    <w:rsid w:val="00F2217F"/>
    <w:rsid w:val="00F223E7"/>
    <w:rsid w:val="00F2370E"/>
    <w:rsid w:val="00F23F88"/>
    <w:rsid w:val="00F246D7"/>
    <w:rsid w:val="00F24A47"/>
    <w:rsid w:val="00F24D83"/>
    <w:rsid w:val="00F24D8A"/>
    <w:rsid w:val="00F2516E"/>
    <w:rsid w:val="00F2523B"/>
    <w:rsid w:val="00F25A7E"/>
    <w:rsid w:val="00F25B8C"/>
    <w:rsid w:val="00F25D41"/>
    <w:rsid w:val="00F27971"/>
    <w:rsid w:val="00F27C36"/>
    <w:rsid w:val="00F27C5B"/>
    <w:rsid w:val="00F27DA9"/>
    <w:rsid w:val="00F3043B"/>
    <w:rsid w:val="00F30466"/>
    <w:rsid w:val="00F30610"/>
    <w:rsid w:val="00F30D05"/>
    <w:rsid w:val="00F315B5"/>
    <w:rsid w:val="00F31702"/>
    <w:rsid w:val="00F32461"/>
    <w:rsid w:val="00F32FB6"/>
    <w:rsid w:val="00F32FEA"/>
    <w:rsid w:val="00F331F1"/>
    <w:rsid w:val="00F33848"/>
    <w:rsid w:val="00F33F06"/>
    <w:rsid w:val="00F3439E"/>
    <w:rsid w:val="00F34437"/>
    <w:rsid w:val="00F34936"/>
    <w:rsid w:val="00F34C66"/>
    <w:rsid w:val="00F351E3"/>
    <w:rsid w:val="00F35B55"/>
    <w:rsid w:val="00F3607A"/>
    <w:rsid w:val="00F363D7"/>
    <w:rsid w:val="00F3644D"/>
    <w:rsid w:val="00F3697A"/>
    <w:rsid w:val="00F36F2C"/>
    <w:rsid w:val="00F36FB6"/>
    <w:rsid w:val="00F37205"/>
    <w:rsid w:val="00F3753D"/>
    <w:rsid w:val="00F37CE2"/>
    <w:rsid w:val="00F40662"/>
    <w:rsid w:val="00F40B07"/>
    <w:rsid w:val="00F41882"/>
    <w:rsid w:val="00F418DE"/>
    <w:rsid w:val="00F41EDB"/>
    <w:rsid w:val="00F41F42"/>
    <w:rsid w:val="00F429AF"/>
    <w:rsid w:val="00F43025"/>
    <w:rsid w:val="00F4345D"/>
    <w:rsid w:val="00F437BF"/>
    <w:rsid w:val="00F4428B"/>
    <w:rsid w:val="00F44362"/>
    <w:rsid w:val="00F444E2"/>
    <w:rsid w:val="00F44E5D"/>
    <w:rsid w:val="00F4584F"/>
    <w:rsid w:val="00F45B72"/>
    <w:rsid w:val="00F45DC2"/>
    <w:rsid w:val="00F45E69"/>
    <w:rsid w:val="00F461B2"/>
    <w:rsid w:val="00F4630A"/>
    <w:rsid w:val="00F4644D"/>
    <w:rsid w:val="00F4662E"/>
    <w:rsid w:val="00F46A7E"/>
    <w:rsid w:val="00F4714D"/>
    <w:rsid w:val="00F47BCC"/>
    <w:rsid w:val="00F500BF"/>
    <w:rsid w:val="00F50225"/>
    <w:rsid w:val="00F50577"/>
    <w:rsid w:val="00F508C1"/>
    <w:rsid w:val="00F508F1"/>
    <w:rsid w:val="00F51355"/>
    <w:rsid w:val="00F5171E"/>
    <w:rsid w:val="00F518AD"/>
    <w:rsid w:val="00F5220F"/>
    <w:rsid w:val="00F53130"/>
    <w:rsid w:val="00F5371A"/>
    <w:rsid w:val="00F53C27"/>
    <w:rsid w:val="00F53C3C"/>
    <w:rsid w:val="00F54797"/>
    <w:rsid w:val="00F5497F"/>
    <w:rsid w:val="00F54AF6"/>
    <w:rsid w:val="00F556B8"/>
    <w:rsid w:val="00F55942"/>
    <w:rsid w:val="00F55EA9"/>
    <w:rsid w:val="00F56561"/>
    <w:rsid w:val="00F568F9"/>
    <w:rsid w:val="00F56AC4"/>
    <w:rsid w:val="00F56C8B"/>
    <w:rsid w:val="00F56F17"/>
    <w:rsid w:val="00F56F68"/>
    <w:rsid w:val="00F57718"/>
    <w:rsid w:val="00F57868"/>
    <w:rsid w:val="00F578E7"/>
    <w:rsid w:val="00F57CB0"/>
    <w:rsid w:val="00F6114A"/>
    <w:rsid w:val="00F61348"/>
    <w:rsid w:val="00F62363"/>
    <w:rsid w:val="00F62EC7"/>
    <w:rsid w:val="00F635EE"/>
    <w:rsid w:val="00F638B6"/>
    <w:rsid w:val="00F6391D"/>
    <w:rsid w:val="00F63F2A"/>
    <w:rsid w:val="00F63FBD"/>
    <w:rsid w:val="00F64787"/>
    <w:rsid w:val="00F64830"/>
    <w:rsid w:val="00F64E5F"/>
    <w:rsid w:val="00F65495"/>
    <w:rsid w:val="00F6552E"/>
    <w:rsid w:val="00F656C1"/>
    <w:rsid w:val="00F65A34"/>
    <w:rsid w:val="00F65B5F"/>
    <w:rsid w:val="00F65F28"/>
    <w:rsid w:val="00F66666"/>
    <w:rsid w:val="00F66778"/>
    <w:rsid w:val="00F6677D"/>
    <w:rsid w:val="00F66875"/>
    <w:rsid w:val="00F66D6D"/>
    <w:rsid w:val="00F66E59"/>
    <w:rsid w:val="00F66EEF"/>
    <w:rsid w:val="00F6700D"/>
    <w:rsid w:val="00F67202"/>
    <w:rsid w:val="00F67283"/>
    <w:rsid w:val="00F675D6"/>
    <w:rsid w:val="00F678D1"/>
    <w:rsid w:val="00F67F99"/>
    <w:rsid w:val="00F70020"/>
    <w:rsid w:val="00F701C6"/>
    <w:rsid w:val="00F703A1"/>
    <w:rsid w:val="00F707CE"/>
    <w:rsid w:val="00F70911"/>
    <w:rsid w:val="00F712D9"/>
    <w:rsid w:val="00F713A4"/>
    <w:rsid w:val="00F715CF"/>
    <w:rsid w:val="00F71876"/>
    <w:rsid w:val="00F71941"/>
    <w:rsid w:val="00F71BEB"/>
    <w:rsid w:val="00F72003"/>
    <w:rsid w:val="00F722C6"/>
    <w:rsid w:val="00F727DC"/>
    <w:rsid w:val="00F72B4E"/>
    <w:rsid w:val="00F72F97"/>
    <w:rsid w:val="00F7306D"/>
    <w:rsid w:val="00F73264"/>
    <w:rsid w:val="00F7337E"/>
    <w:rsid w:val="00F73407"/>
    <w:rsid w:val="00F73457"/>
    <w:rsid w:val="00F7576D"/>
    <w:rsid w:val="00F75D01"/>
    <w:rsid w:val="00F75E26"/>
    <w:rsid w:val="00F75F79"/>
    <w:rsid w:val="00F75FA9"/>
    <w:rsid w:val="00F761F5"/>
    <w:rsid w:val="00F769DA"/>
    <w:rsid w:val="00F76F8A"/>
    <w:rsid w:val="00F7729A"/>
    <w:rsid w:val="00F779E7"/>
    <w:rsid w:val="00F77B1F"/>
    <w:rsid w:val="00F8002B"/>
    <w:rsid w:val="00F80129"/>
    <w:rsid w:val="00F80279"/>
    <w:rsid w:val="00F80861"/>
    <w:rsid w:val="00F80BCE"/>
    <w:rsid w:val="00F80D06"/>
    <w:rsid w:val="00F81006"/>
    <w:rsid w:val="00F8121D"/>
    <w:rsid w:val="00F813BE"/>
    <w:rsid w:val="00F8147D"/>
    <w:rsid w:val="00F8153A"/>
    <w:rsid w:val="00F815CB"/>
    <w:rsid w:val="00F81EB3"/>
    <w:rsid w:val="00F83ECE"/>
    <w:rsid w:val="00F84A50"/>
    <w:rsid w:val="00F84DFA"/>
    <w:rsid w:val="00F84F9F"/>
    <w:rsid w:val="00F85627"/>
    <w:rsid w:val="00F859D8"/>
    <w:rsid w:val="00F85BF5"/>
    <w:rsid w:val="00F8720C"/>
    <w:rsid w:val="00F87F49"/>
    <w:rsid w:val="00F904A3"/>
    <w:rsid w:val="00F904F2"/>
    <w:rsid w:val="00F90A7B"/>
    <w:rsid w:val="00F91F10"/>
    <w:rsid w:val="00F933D3"/>
    <w:rsid w:val="00F93599"/>
    <w:rsid w:val="00F936E0"/>
    <w:rsid w:val="00F93D53"/>
    <w:rsid w:val="00F943BE"/>
    <w:rsid w:val="00F94A29"/>
    <w:rsid w:val="00F94E7E"/>
    <w:rsid w:val="00F95075"/>
    <w:rsid w:val="00F95534"/>
    <w:rsid w:val="00F95673"/>
    <w:rsid w:val="00F956A4"/>
    <w:rsid w:val="00F95F90"/>
    <w:rsid w:val="00F95FEB"/>
    <w:rsid w:val="00F96551"/>
    <w:rsid w:val="00F96C7F"/>
    <w:rsid w:val="00F97341"/>
    <w:rsid w:val="00F97AB5"/>
    <w:rsid w:val="00FA10DD"/>
    <w:rsid w:val="00FA1420"/>
    <w:rsid w:val="00FA1586"/>
    <w:rsid w:val="00FA17C8"/>
    <w:rsid w:val="00FA1C84"/>
    <w:rsid w:val="00FA1F4E"/>
    <w:rsid w:val="00FA24AB"/>
    <w:rsid w:val="00FA2E5A"/>
    <w:rsid w:val="00FA31B9"/>
    <w:rsid w:val="00FA347A"/>
    <w:rsid w:val="00FA3AEB"/>
    <w:rsid w:val="00FA3BB2"/>
    <w:rsid w:val="00FA3BC1"/>
    <w:rsid w:val="00FA3CDF"/>
    <w:rsid w:val="00FA481F"/>
    <w:rsid w:val="00FA4BB0"/>
    <w:rsid w:val="00FA513C"/>
    <w:rsid w:val="00FA5A32"/>
    <w:rsid w:val="00FA5B6D"/>
    <w:rsid w:val="00FA662C"/>
    <w:rsid w:val="00FA70EE"/>
    <w:rsid w:val="00FA7973"/>
    <w:rsid w:val="00FA7AE8"/>
    <w:rsid w:val="00FA7C97"/>
    <w:rsid w:val="00FA7D38"/>
    <w:rsid w:val="00FB033B"/>
    <w:rsid w:val="00FB0350"/>
    <w:rsid w:val="00FB0B63"/>
    <w:rsid w:val="00FB1E8F"/>
    <w:rsid w:val="00FB2251"/>
    <w:rsid w:val="00FB29CA"/>
    <w:rsid w:val="00FB2CF7"/>
    <w:rsid w:val="00FB34ED"/>
    <w:rsid w:val="00FB3C4A"/>
    <w:rsid w:val="00FB43E6"/>
    <w:rsid w:val="00FB4763"/>
    <w:rsid w:val="00FB4B4F"/>
    <w:rsid w:val="00FB51D6"/>
    <w:rsid w:val="00FB5247"/>
    <w:rsid w:val="00FB62B7"/>
    <w:rsid w:val="00FB6425"/>
    <w:rsid w:val="00FB6509"/>
    <w:rsid w:val="00FB66E2"/>
    <w:rsid w:val="00FB6738"/>
    <w:rsid w:val="00FB7451"/>
    <w:rsid w:val="00FB7616"/>
    <w:rsid w:val="00FB776F"/>
    <w:rsid w:val="00FB7A86"/>
    <w:rsid w:val="00FB7E35"/>
    <w:rsid w:val="00FB7F28"/>
    <w:rsid w:val="00FC01FF"/>
    <w:rsid w:val="00FC0DFA"/>
    <w:rsid w:val="00FC22EE"/>
    <w:rsid w:val="00FC291D"/>
    <w:rsid w:val="00FC2ACD"/>
    <w:rsid w:val="00FC2FF6"/>
    <w:rsid w:val="00FC425B"/>
    <w:rsid w:val="00FC42F6"/>
    <w:rsid w:val="00FC571C"/>
    <w:rsid w:val="00FC5741"/>
    <w:rsid w:val="00FC5D14"/>
    <w:rsid w:val="00FC602D"/>
    <w:rsid w:val="00FC6288"/>
    <w:rsid w:val="00FC715A"/>
    <w:rsid w:val="00FC7EEB"/>
    <w:rsid w:val="00FD021E"/>
    <w:rsid w:val="00FD049C"/>
    <w:rsid w:val="00FD0664"/>
    <w:rsid w:val="00FD0A37"/>
    <w:rsid w:val="00FD0AB1"/>
    <w:rsid w:val="00FD1749"/>
    <w:rsid w:val="00FD1BCA"/>
    <w:rsid w:val="00FD2157"/>
    <w:rsid w:val="00FD2162"/>
    <w:rsid w:val="00FD2A1F"/>
    <w:rsid w:val="00FD2B67"/>
    <w:rsid w:val="00FD2C45"/>
    <w:rsid w:val="00FD3A1D"/>
    <w:rsid w:val="00FD3A22"/>
    <w:rsid w:val="00FD3D07"/>
    <w:rsid w:val="00FD4514"/>
    <w:rsid w:val="00FD4A4B"/>
    <w:rsid w:val="00FD4D42"/>
    <w:rsid w:val="00FD50A0"/>
    <w:rsid w:val="00FD548C"/>
    <w:rsid w:val="00FD5BE5"/>
    <w:rsid w:val="00FD6593"/>
    <w:rsid w:val="00FD6FAE"/>
    <w:rsid w:val="00FD76EA"/>
    <w:rsid w:val="00FD78D8"/>
    <w:rsid w:val="00FE081D"/>
    <w:rsid w:val="00FE0901"/>
    <w:rsid w:val="00FE1A2A"/>
    <w:rsid w:val="00FE1B55"/>
    <w:rsid w:val="00FE1DB4"/>
    <w:rsid w:val="00FE309A"/>
    <w:rsid w:val="00FE3161"/>
    <w:rsid w:val="00FE38B3"/>
    <w:rsid w:val="00FE3A43"/>
    <w:rsid w:val="00FE3AC6"/>
    <w:rsid w:val="00FE3CC3"/>
    <w:rsid w:val="00FE44BF"/>
    <w:rsid w:val="00FE4527"/>
    <w:rsid w:val="00FE4AF9"/>
    <w:rsid w:val="00FE4D79"/>
    <w:rsid w:val="00FE5416"/>
    <w:rsid w:val="00FE582E"/>
    <w:rsid w:val="00FE6127"/>
    <w:rsid w:val="00FE6155"/>
    <w:rsid w:val="00FE61DB"/>
    <w:rsid w:val="00FE62BB"/>
    <w:rsid w:val="00FE6906"/>
    <w:rsid w:val="00FE6A59"/>
    <w:rsid w:val="00FE6BC7"/>
    <w:rsid w:val="00FE6D98"/>
    <w:rsid w:val="00FE6E14"/>
    <w:rsid w:val="00FE70EE"/>
    <w:rsid w:val="00FE7659"/>
    <w:rsid w:val="00FE7801"/>
    <w:rsid w:val="00FE7F64"/>
    <w:rsid w:val="00FF000E"/>
    <w:rsid w:val="00FF02AA"/>
    <w:rsid w:val="00FF0A26"/>
    <w:rsid w:val="00FF1039"/>
    <w:rsid w:val="00FF2365"/>
    <w:rsid w:val="00FF239C"/>
    <w:rsid w:val="00FF256F"/>
    <w:rsid w:val="00FF2B97"/>
    <w:rsid w:val="00FF2ECB"/>
    <w:rsid w:val="00FF3E64"/>
    <w:rsid w:val="00FF3F93"/>
    <w:rsid w:val="00FF4335"/>
    <w:rsid w:val="00FF473F"/>
    <w:rsid w:val="00FF4789"/>
    <w:rsid w:val="00FF4FAA"/>
    <w:rsid w:val="00FF53B0"/>
    <w:rsid w:val="00FF5768"/>
    <w:rsid w:val="00FF5993"/>
    <w:rsid w:val="00FF6181"/>
    <w:rsid w:val="00FF6182"/>
    <w:rsid w:val="00FF6A4D"/>
    <w:rsid w:val="00FF6E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4C60E7"/>
  <w15:chartTrackingRefBased/>
  <w15:docId w15:val="{7D774835-6EC2-4E48-9EEE-6E621B44C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478A"/>
    <w:pPr>
      <w:widowControl w:val="0"/>
      <w:jc w:val="both"/>
    </w:pPr>
    <w:rPr>
      <w:rFonts w:ascii="Verdana" w:eastAsia="HGPｺﾞｼｯｸM" w:hAnsi="Verdana" w:cs="Times New Roman"/>
      <w:sz w:val="20"/>
      <w:szCs w:val="20"/>
    </w:rPr>
  </w:style>
  <w:style w:type="paragraph" w:styleId="1">
    <w:name w:val="heading 1"/>
    <w:basedOn w:val="a"/>
    <w:next w:val="a"/>
    <w:link w:val="10"/>
    <w:uiPriority w:val="9"/>
    <w:qFormat/>
    <w:rsid w:val="007F229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スタイル1"/>
    <w:basedOn w:val="a1"/>
    <w:uiPriority w:val="99"/>
    <w:rsid w:val="00235E30"/>
    <w:rPr>
      <w:rFonts w:ascii="Verdana" w:eastAsia="HGPｺﾞｼｯｸM" w:hAnsi="Verdana" w:cs="Times New Roman"/>
      <w:sz w:val="20"/>
      <w:szCs w:val="20"/>
    </w:rPr>
    <w:tblPr>
      <w:tblBorders>
        <w:top w:val="single" w:sz="4" w:space="0" w:color="auto"/>
        <w:bottom w:val="single" w:sz="4" w:space="0" w:color="auto"/>
        <w:insideH w:val="single" w:sz="4" w:space="0" w:color="auto"/>
      </w:tblBorders>
    </w:tblPr>
  </w:style>
  <w:style w:type="paragraph" w:styleId="a3">
    <w:name w:val="header"/>
    <w:basedOn w:val="a"/>
    <w:link w:val="a4"/>
    <w:uiPriority w:val="99"/>
    <w:unhideWhenUsed/>
    <w:rsid w:val="000F6A67"/>
    <w:pPr>
      <w:tabs>
        <w:tab w:val="center" w:pos="4252"/>
        <w:tab w:val="right" w:pos="8504"/>
      </w:tabs>
      <w:snapToGrid w:val="0"/>
    </w:pPr>
  </w:style>
  <w:style w:type="character" w:customStyle="1" w:styleId="a4">
    <w:name w:val="ヘッダー (文字)"/>
    <w:basedOn w:val="a0"/>
    <w:link w:val="a3"/>
    <w:uiPriority w:val="99"/>
    <w:rsid w:val="000F6A67"/>
    <w:rPr>
      <w:rFonts w:ascii="Verdana" w:eastAsia="HGPｺﾞｼｯｸM" w:hAnsi="Verdana" w:cs="Times New Roman"/>
      <w:sz w:val="20"/>
      <w:szCs w:val="20"/>
    </w:rPr>
  </w:style>
  <w:style w:type="paragraph" w:styleId="a5">
    <w:name w:val="footer"/>
    <w:basedOn w:val="a"/>
    <w:link w:val="a6"/>
    <w:uiPriority w:val="99"/>
    <w:unhideWhenUsed/>
    <w:rsid w:val="000F6A67"/>
    <w:pPr>
      <w:tabs>
        <w:tab w:val="center" w:pos="4252"/>
        <w:tab w:val="right" w:pos="8504"/>
      </w:tabs>
      <w:snapToGrid w:val="0"/>
    </w:pPr>
  </w:style>
  <w:style w:type="character" w:customStyle="1" w:styleId="a6">
    <w:name w:val="フッター (文字)"/>
    <w:basedOn w:val="a0"/>
    <w:link w:val="a5"/>
    <w:uiPriority w:val="99"/>
    <w:rsid w:val="000F6A67"/>
    <w:rPr>
      <w:rFonts w:ascii="Verdana" w:eastAsia="HGPｺﾞｼｯｸM" w:hAnsi="Verdana" w:cs="Times New Roman"/>
      <w:sz w:val="20"/>
      <w:szCs w:val="20"/>
    </w:rPr>
  </w:style>
  <w:style w:type="paragraph" w:styleId="a7">
    <w:name w:val="Balloon Text"/>
    <w:basedOn w:val="a"/>
    <w:link w:val="a8"/>
    <w:uiPriority w:val="99"/>
    <w:semiHidden/>
    <w:unhideWhenUsed/>
    <w:rsid w:val="00C61E4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61E44"/>
    <w:rPr>
      <w:rFonts w:asciiTheme="majorHAnsi" w:eastAsiaTheme="majorEastAsia" w:hAnsiTheme="majorHAnsi" w:cstheme="majorBidi"/>
      <w:sz w:val="18"/>
      <w:szCs w:val="18"/>
    </w:rPr>
  </w:style>
  <w:style w:type="character" w:styleId="a9">
    <w:name w:val="Hyperlink"/>
    <w:basedOn w:val="a0"/>
    <w:uiPriority w:val="99"/>
    <w:unhideWhenUsed/>
    <w:rsid w:val="00325B2C"/>
    <w:rPr>
      <w:color w:val="0563C1" w:themeColor="hyperlink"/>
      <w:u w:val="single"/>
    </w:rPr>
  </w:style>
  <w:style w:type="character" w:customStyle="1" w:styleId="12">
    <w:name w:val="未解決のメンション1"/>
    <w:basedOn w:val="a0"/>
    <w:uiPriority w:val="99"/>
    <w:semiHidden/>
    <w:unhideWhenUsed/>
    <w:rsid w:val="00325B2C"/>
    <w:rPr>
      <w:color w:val="808080"/>
      <w:shd w:val="clear" w:color="auto" w:fill="E6E6E6"/>
    </w:rPr>
  </w:style>
  <w:style w:type="character" w:customStyle="1" w:styleId="textexposedshow">
    <w:name w:val="text_exposed_show"/>
    <w:basedOn w:val="a0"/>
    <w:rsid w:val="008D2325"/>
  </w:style>
  <w:style w:type="paragraph" w:styleId="Web">
    <w:name w:val="Normal (Web)"/>
    <w:basedOn w:val="a"/>
    <w:uiPriority w:val="99"/>
    <w:unhideWhenUsed/>
    <w:rsid w:val="003B272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E64A7E"/>
    <w:pPr>
      <w:widowControl w:val="0"/>
      <w:autoSpaceDE w:val="0"/>
      <w:autoSpaceDN w:val="0"/>
      <w:adjustRightInd w:val="0"/>
    </w:pPr>
    <w:rPr>
      <w:rFonts w:ascii="HGPｺﾞｼｯｸM" w:eastAsia="HGPｺﾞｼｯｸM" w:cs="HGPｺﾞｼｯｸM"/>
      <w:color w:val="000000"/>
      <w:kern w:val="0"/>
      <w:sz w:val="24"/>
      <w:szCs w:val="24"/>
    </w:rPr>
  </w:style>
  <w:style w:type="paragraph" w:styleId="aa">
    <w:name w:val="List Paragraph"/>
    <w:basedOn w:val="a"/>
    <w:uiPriority w:val="34"/>
    <w:qFormat/>
    <w:rsid w:val="00EE5942"/>
    <w:pPr>
      <w:ind w:leftChars="400" w:left="840"/>
    </w:pPr>
  </w:style>
  <w:style w:type="character" w:styleId="ab">
    <w:name w:val="Strong"/>
    <w:basedOn w:val="a0"/>
    <w:uiPriority w:val="22"/>
    <w:qFormat/>
    <w:rsid w:val="004770B9"/>
    <w:rPr>
      <w:b/>
      <w:bCs/>
    </w:rPr>
  </w:style>
  <w:style w:type="character" w:customStyle="1" w:styleId="10">
    <w:name w:val="見出し 1 (文字)"/>
    <w:basedOn w:val="a0"/>
    <w:link w:val="1"/>
    <w:uiPriority w:val="9"/>
    <w:rsid w:val="007F2295"/>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6347">
      <w:bodyDiv w:val="1"/>
      <w:marLeft w:val="0"/>
      <w:marRight w:val="0"/>
      <w:marTop w:val="0"/>
      <w:marBottom w:val="0"/>
      <w:divBdr>
        <w:top w:val="none" w:sz="0" w:space="0" w:color="auto"/>
        <w:left w:val="none" w:sz="0" w:space="0" w:color="auto"/>
        <w:bottom w:val="none" w:sz="0" w:space="0" w:color="auto"/>
        <w:right w:val="none" w:sz="0" w:space="0" w:color="auto"/>
      </w:divBdr>
    </w:div>
    <w:div w:id="45571031">
      <w:bodyDiv w:val="1"/>
      <w:marLeft w:val="0"/>
      <w:marRight w:val="0"/>
      <w:marTop w:val="0"/>
      <w:marBottom w:val="0"/>
      <w:divBdr>
        <w:top w:val="none" w:sz="0" w:space="0" w:color="auto"/>
        <w:left w:val="none" w:sz="0" w:space="0" w:color="auto"/>
        <w:bottom w:val="none" w:sz="0" w:space="0" w:color="auto"/>
        <w:right w:val="none" w:sz="0" w:space="0" w:color="auto"/>
      </w:divBdr>
      <w:divsChild>
        <w:div w:id="66077247">
          <w:marLeft w:val="0"/>
          <w:marRight w:val="0"/>
          <w:marTop w:val="0"/>
          <w:marBottom w:val="0"/>
          <w:divBdr>
            <w:top w:val="none" w:sz="0" w:space="0" w:color="auto"/>
            <w:left w:val="none" w:sz="0" w:space="0" w:color="auto"/>
            <w:bottom w:val="none" w:sz="0" w:space="0" w:color="auto"/>
            <w:right w:val="none" w:sz="0" w:space="0" w:color="auto"/>
          </w:divBdr>
        </w:div>
        <w:div w:id="1265042582">
          <w:marLeft w:val="0"/>
          <w:marRight w:val="0"/>
          <w:marTop w:val="0"/>
          <w:marBottom w:val="0"/>
          <w:divBdr>
            <w:top w:val="none" w:sz="0" w:space="0" w:color="auto"/>
            <w:left w:val="none" w:sz="0" w:space="0" w:color="auto"/>
            <w:bottom w:val="none" w:sz="0" w:space="0" w:color="auto"/>
            <w:right w:val="none" w:sz="0" w:space="0" w:color="auto"/>
          </w:divBdr>
        </w:div>
      </w:divsChild>
    </w:div>
    <w:div w:id="52705613">
      <w:bodyDiv w:val="1"/>
      <w:marLeft w:val="0"/>
      <w:marRight w:val="0"/>
      <w:marTop w:val="0"/>
      <w:marBottom w:val="0"/>
      <w:divBdr>
        <w:top w:val="none" w:sz="0" w:space="0" w:color="auto"/>
        <w:left w:val="none" w:sz="0" w:space="0" w:color="auto"/>
        <w:bottom w:val="none" w:sz="0" w:space="0" w:color="auto"/>
        <w:right w:val="none" w:sz="0" w:space="0" w:color="auto"/>
      </w:divBdr>
    </w:div>
    <w:div w:id="70472815">
      <w:bodyDiv w:val="1"/>
      <w:marLeft w:val="0"/>
      <w:marRight w:val="0"/>
      <w:marTop w:val="0"/>
      <w:marBottom w:val="0"/>
      <w:divBdr>
        <w:top w:val="none" w:sz="0" w:space="0" w:color="auto"/>
        <w:left w:val="none" w:sz="0" w:space="0" w:color="auto"/>
        <w:bottom w:val="none" w:sz="0" w:space="0" w:color="auto"/>
        <w:right w:val="none" w:sz="0" w:space="0" w:color="auto"/>
      </w:divBdr>
    </w:div>
    <w:div w:id="124156115">
      <w:bodyDiv w:val="1"/>
      <w:marLeft w:val="0"/>
      <w:marRight w:val="0"/>
      <w:marTop w:val="0"/>
      <w:marBottom w:val="0"/>
      <w:divBdr>
        <w:top w:val="none" w:sz="0" w:space="0" w:color="auto"/>
        <w:left w:val="none" w:sz="0" w:space="0" w:color="auto"/>
        <w:bottom w:val="none" w:sz="0" w:space="0" w:color="auto"/>
        <w:right w:val="none" w:sz="0" w:space="0" w:color="auto"/>
      </w:divBdr>
      <w:divsChild>
        <w:div w:id="1034160200">
          <w:marLeft w:val="0"/>
          <w:marRight w:val="0"/>
          <w:marTop w:val="0"/>
          <w:marBottom w:val="0"/>
          <w:divBdr>
            <w:top w:val="none" w:sz="0" w:space="0" w:color="auto"/>
            <w:left w:val="none" w:sz="0" w:space="0" w:color="auto"/>
            <w:bottom w:val="none" w:sz="0" w:space="0" w:color="auto"/>
            <w:right w:val="none" w:sz="0" w:space="0" w:color="auto"/>
          </w:divBdr>
        </w:div>
        <w:div w:id="1162700986">
          <w:marLeft w:val="0"/>
          <w:marRight w:val="0"/>
          <w:marTop w:val="0"/>
          <w:marBottom w:val="0"/>
          <w:divBdr>
            <w:top w:val="none" w:sz="0" w:space="0" w:color="auto"/>
            <w:left w:val="none" w:sz="0" w:space="0" w:color="auto"/>
            <w:bottom w:val="none" w:sz="0" w:space="0" w:color="auto"/>
            <w:right w:val="none" w:sz="0" w:space="0" w:color="auto"/>
          </w:divBdr>
        </w:div>
        <w:div w:id="1437015564">
          <w:marLeft w:val="0"/>
          <w:marRight w:val="0"/>
          <w:marTop w:val="0"/>
          <w:marBottom w:val="0"/>
          <w:divBdr>
            <w:top w:val="none" w:sz="0" w:space="0" w:color="auto"/>
            <w:left w:val="none" w:sz="0" w:space="0" w:color="auto"/>
            <w:bottom w:val="none" w:sz="0" w:space="0" w:color="auto"/>
            <w:right w:val="none" w:sz="0" w:space="0" w:color="auto"/>
          </w:divBdr>
        </w:div>
        <w:div w:id="1191991109">
          <w:marLeft w:val="0"/>
          <w:marRight w:val="0"/>
          <w:marTop w:val="0"/>
          <w:marBottom w:val="0"/>
          <w:divBdr>
            <w:top w:val="none" w:sz="0" w:space="0" w:color="auto"/>
            <w:left w:val="none" w:sz="0" w:space="0" w:color="auto"/>
            <w:bottom w:val="none" w:sz="0" w:space="0" w:color="auto"/>
            <w:right w:val="none" w:sz="0" w:space="0" w:color="auto"/>
          </w:divBdr>
        </w:div>
      </w:divsChild>
    </w:div>
    <w:div w:id="150028649">
      <w:bodyDiv w:val="1"/>
      <w:marLeft w:val="0"/>
      <w:marRight w:val="0"/>
      <w:marTop w:val="0"/>
      <w:marBottom w:val="0"/>
      <w:divBdr>
        <w:top w:val="none" w:sz="0" w:space="0" w:color="auto"/>
        <w:left w:val="none" w:sz="0" w:space="0" w:color="auto"/>
        <w:bottom w:val="none" w:sz="0" w:space="0" w:color="auto"/>
        <w:right w:val="none" w:sz="0" w:space="0" w:color="auto"/>
      </w:divBdr>
    </w:div>
    <w:div w:id="218632774">
      <w:bodyDiv w:val="1"/>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 w:id="215900204">
          <w:marLeft w:val="0"/>
          <w:marRight w:val="0"/>
          <w:marTop w:val="0"/>
          <w:marBottom w:val="0"/>
          <w:divBdr>
            <w:top w:val="none" w:sz="0" w:space="0" w:color="auto"/>
            <w:left w:val="none" w:sz="0" w:space="0" w:color="auto"/>
            <w:bottom w:val="none" w:sz="0" w:space="0" w:color="auto"/>
            <w:right w:val="none" w:sz="0" w:space="0" w:color="auto"/>
          </w:divBdr>
        </w:div>
        <w:div w:id="262111096">
          <w:marLeft w:val="0"/>
          <w:marRight w:val="0"/>
          <w:marTop w:val="0"/>
          <w:marBottom w:val="0"/>
          <w:divBdr>
            <w:top w:val="none" w:sz="0" w:space="0" w:color="auto"/>
            <w:left w:val="none" w:sz="0" w:space="0" w:color="auto"/>
            <w:bottom w:val="none" w:sz="0" w:space="0" w:color="auto"/>
            <w:right w:val="none" w:sz="0" w:space="0" w:color="auto"/>
          </w:divBdr>
        </w:div>
        <w:div w:id="1231697042">
          <w:marLeft w:val="0"/>
          <w:marRight w:val="0"/>
          <w:marTop w:val="0"/>
          <w:marBottom w:val="0"/>
          <w:divBdr>
            <w:top w:val="none" w:sz="0" w:space="0" w:color="auto"/>
            <w:left w:val="none" w:sz="0" w:space="0" w:color="auto"/>
            <w:bottom w:val="none" w:sz="0" w:space="0" w:color="auto"/>
            <w:right w:val="none" w:sz="0" w:space="0" w:color="auto"/>
          </w:divBdr>
        </w:div>
        <w:div w:id="1320039821">
          <w:marLeft w:val="0"/>
          <w:marRight w:val="0"/>
          <w:marTop w:val="0"/>
          <w:marBottom w:val="0"/>
          <w:divBdr>
            <w:top w:val="none" w:sz="0" w:space="0" w:color="auto"/>
            <w:left w:val="none" w:sz="0" w:space="0" w:color="auto"/>
            <w:bottom w:val="none" w:sz="0" w:space="0" w:color="auto"/>
            <w:right w:val="none" w:sz="0" w:space="0" w:color="auto"/>
          </w:divBdr>
        </w:div>
        <w:div w:id="1587298913">
          <w:marLeft w:val="0"/>
          <w:marRight w:val="0"/>
          <w:marTop w:val="0"/>
          <w:marBottom w:val="0"/>
          <w:divBdr>
            <w:top w:val="none" w:sz="0" w:space="0" w:color="auto"/>
            <w:left w:val="none" w:sz="0" w:space="0" w:color="auto"/>
            <w:bottom w:val="none" w:sz="0" w:space="0" w:color="auto"/>
            <w:right w:val="none" w:sz="0" w:space="0" w:color="auto"/>
          </w:divBdr>
        </w:div>
      </w:divsChild>
    </w:div>
    <w:div w:id="436174217">
      <w:bodyDiv w:val="1"/>
      <w:marLeft w:val="0"/>
      <w:marRight w:val="0"/>
      <w:marTop w:val="0"/>
      <w:marBottom w:val="0"/>
      <w:divBdr>
        <w:top w:val="none" w:sz="0" w:space="0" w:color="auto"/>
        <w:left w:val="none" w:sz="0" w:space="0" w:color="auto"/>
        <w:bottom w:val="none" w:sz="0" w:space="0" w:color="auto"/>
        <w:right w:val="none" w:sz="0" w:space="0" w:color="auto"/>
      </w:divBdr>
      <w:divsChild>
        <w:div w:id="238831734">
          <w:marLeft w:val="0"/>
          <w:marRight w:val="0"/>
          <w:marTop w:val="0"/>
          <w:marBottom w:val="0"/>
          <w:divBdr>
            <w:top w:val="none" w:sz="0" w:space="0" w:color="auto"/>
            <w:left w:val="none" w:sz="0" w:space="0" w:color="auto"/>
            <w:bottom w:val="none" w:sz="0" w:space="0" w:color="auto"/>
            <w:right w:val="none" w:sz="0" w:space="0" w:color="auto"/>
          </w:divBdr>
        </w:div>
        <w:div w:id="2086759269">
          <w:marLeft w:val="0"/>
          <w:marRight w:val="0"/>
          <w:marTop w:val="0"/>
          <w:marBottom w:val="0"/>
          <w:divBdr>
            <w:top w:val="none" w:sz="0" w:space="0" w:color="auto"/>
            <w:left w:val="none" w:sz="0" w:space="0" w:color="auto"/>
            <w:bottom w:val="none" w:sz="0" w:space="0" w:color="auto"/>
            <w:right w:val="none" w:sz="0" w:space="0" w:color="auto"/>
          </w:divBdr>
        </w:div>
        <w:div w:id="555048842">
          <w:marLeft w:val="0"/>
          <w:marRight w:val="0"/>
          <w:marTop w:val="0"/>
          <w:marBottom w:val="0"/>
          <w:divBdr>
            <w:top w:val="none" w:sz="0" w:space="0" w:color="auto"/>
            <w:left w:val="none" w:sz="0" w:space="0" w:color="auto"/>
            <w:bottom w:val="none" w:sz="0" w:space="0" w:color="auto"/>
            <w:right w:val="none" w:sz="0" w:space="0" w:color="auto"/>
          </w:divBdr>
        </w:div>
        <w:div w:id="1605650838">
          <w:marLeft w:val="0"/>
          <w:marRight w:val="0"/>
          <w:marTop w:val="0"/>
          <w:marBottom w:val="0"/>
          <w:divBdr>
            <w:top w:val="none" w:sz="0" w:space="0" w:color="auto"/>
            <w:left w:val="none" w:sz="0" w:space="0" w:color="auto"/>
            <w:bottom w:val="none" w:sz="0" w:space="0" w:color="auto"/>
            <w:right w:val="none" w:sz="0" w:space="0" w:color="auto"/>
          </w:divBdr>
        </w:div>
        <w:div w:id="241454173">
          <w:marLeft w:val="0"/>
          <w:marRight w:val="0"/>
          <w:marTop w:val="0"/>
          <w:marBottom w:val="0"/>
          <w:divBdr>
            <w:top w:val="none" w:sz="0" w:space="0" w:color="auto"/>
            <w:left w:val="none" w:sz="0" w:space="0" w:color="auto"/>
            <w:bottom w:val="none" w:sz="0" w:space="0" w:color="auto"/>
            <w:right w:val="none" w:sz="0" w:space="0" w:color="auto"/>
          </w:divBdr>
        </w:div>
      </w:divsChild>
    </w:div>
    <w:div w:id="489757001">
      <w:bodyDiv w:val="1"/>
      <w:marLeft w:val="0"/>
      <w:marRight w:val="0"/>
      <w:marTop w:val="0"/>
      <w:marBottom w:val="0"/>
      <w:divBdr>
        <w:top w:val="none" w:sz="0" w:space="0" w:color="auto"/>
        <w:left w:val="none" w:sz="0" w:space="0" w:color="auto"/>
        <w:bottom w:val="none" w:sz="0" w:space="0" w:color="auto"/>
        <w:right w:val="none" w:sz="0" w:space="0" w:color="auto"/>
      </w:divBdr>
      <w:divsChild>
        <w:div w:id="1015310008">
          <w:marLeft w:val="0"/>
          <w:marRight w:val="0"/>
          <w:marTop w:val="0"/>
          <w:marBottom w:val="0"/>
          <w:divBdr>
            <w:top w:val="none" w:sz="0" w:space="0" w:color="auto"/>
            <w:left w:val="none" w:sz="0" w:space="0" w:color="auto"/>
            <w:bottom w:val="none" w:sz="0" w:space="0" w:color="auto"/>
            <w:right w:val="none" w:sz="0" w:space="0" w:color="auto"/>
          </w:divBdr>
        </w:div>
        <w:div w:id="1001010134">
          <w:marLeft w:val="0"/>
          <w:marRight w:val="0"/>
          <w:marTop w:val="0"/>
          <w:marBottom w:val="0"/>
          <w:divBdr>
            <w:top w:val="none" w:sz="0" w:space="0" w:color="auto"/>
            <w:left w:val="none" w:sz="0" w:space="0" w:color="auto"/>
            <w:bottom w:val="none" w:sz="0" w:space="0" w:color="auto"/>
            <w:right w:val="none" w:sz="0" w:space="0" w:color="auto"/>
          </w:divBdr>
        </w:div>
      </w:divsChild>
    </w:div>
    <w:div w:id="593588391">
      <w:bodyDiv w:val="1"/>
      <w:marLeft w:val="0"/>
      <w:marRight w:val="0"/>
      <w:marTop w:val="0"/>
      <w:marBottom w:val="0"/>
      <w:divBdr>
        <w:top w:val="none" w:sz="0" w:space="0" w:color="auto"/>
        <w:left w:val="none" w:sz="0" w:space="0" w:color="auto"/>
        <w:bottom w:val="none" w:sz="0" w:space="0" w:color="auto"/>
        <w:right w:val="none" w:sz="0" w:space="0" w:color="auto"/>
      </w:divBdr>
    </w:div>
    <w:div w:id="610285280">
      <w:bodyDiv w:val="1"/>
      <w:marLeft w:val="0"/>
      <w:marRight w:val="0"/>
      <w:marTop w:val="0"/>
      <w:marBottom w:val="0"/>
      <w:divBdr>
        <w:top w:val="none" w:sz="0" w:space="0" w:color="auto"/>
        <w:left w:val="none" w:sz="0" w:space="0" w:color="auto"/>
        <w:bottom w:val="none" w:sz="0" w:space="0" w:color="auto"/>
        <w:right w:val="none" w:sz="0" w:space="0" w:color="auto"/>
      </w:divBdr>
    </w:div>
    <w:div w:id="684404185">
      <w:bodyDiv w:val="1"/>
      <w:marLeft w:val="0"/>
      <w:marRight w:val="0"/>
      <w:marTop w:val="0"/>
      <w:marBottom w:val="0"/>
      <w:divBdr>
        <w:top w:val="none" w:sz="0" w:space="0" w:color="auto"/>
        <w:left w:val="none" w:sz="0" w:space="0" w:color="auto"/>
        <w:bottom w:val="none" w:sz="0" w:space="0" w:color="auto"/>
        <w:right w:val="none" w:sz="0" w:space="0" w:color="auto"/>
      </w:divBdr>
      <w:divsChild>
        <w:div w:id="211234182">
          <w:marLeft w:val="0"/>
          <w:marRight w:val="0"/>
          <w:marTop w:val="0"/>
          <w:marBottom w:val="0"/>
          <w:divBdr>
            <w:top w:val="none" w:sz="0" w:space="0" w:color="auto"/>
            <w:left w:val="none" w:sz="0" w:space="0" w:color="auto"/>
            <w:bottom w:val="none" w:sz="0" w:space="0" w:color="auto"/>
            <w:right w:val="none" w:sz="0" w:space="0" w:color="auto"/>
          </w:divBdr>
        </w:div>
        <w:div w:id="2034725666">
          <w:marLeft w:val="0"/>
          <w:marRight w:val="0"/>
          <w:marTop w:val="0"/>
          <w:marBottom w:val="0"/>
          <w:divBdr>
            <w:top w:val="none" w:sz="0" w:space="0" w:color="auto"/>
            <w:left w:val="none" w:sz="0" w:space="0" w:color="auto"/>
            <w:bottom w:val="none" w:sz="0" w:space="0" w:color="auto"/>
            <w:right w:val="none" w:sz="0" w:space="0" w:color="auto"/>
          </w:divBdr>
        </w:div>
        <w:div w:id="181407960">
          <w:marLeft w:val="0"/>
          <w:marRight w:val="0"/>
          <w:marTop w:val="0"/>
          <w:marBottom w:val="0"/>
          <w:divBdr>
            <w:top w:val="none" w:sz="0" w:space="0" w:color="auto"/>
            <w:left w:val="none" w:sz="0" w:space="0" w:color="auto"/>
            <w:bottom w:val="none" w:sz="0" w:space="0" w:color="auto"/>
            <w:right w:val="none" w:sz="0" w:space="0" w:color="auto"/>
          </w:divBdr>
        </w:div>
      </w:divsChild>
    </w:div>
    <w:div w:id="724111812">
      <w:bodyDiv w:val="1"/>
      <w:marLeft w:val="0"/>
      <w:marRight w:val="0"/>
      <w:marTop w:val="0"/>
      <w:marBottom w:val="0"/>
      <w:divBdr>
        <w:top w:val="none" w:sz="0" w:space="0" w:color="auto"/>
        <w:left w:val="none" w:sz="0" w:space="0" w:color="auto"/>
        <w:bottom w:val="none" w:sz="0" w:space="0" w:color="auto"/>
        <w:right w:val="none" w:sz="0" w:space="0" w:color="auto"/>
      </w:divBdr>
    </w:div>
    <w:div w:id="724571698">
      <w:bodyDiv w:val="1"/>
      <w:marLeft w:val="0"/>
      <w:marRight w:val="0"/>
      <w:marTop w:val="0"/>
      <w:marBottom w:val="0"/>
      <w:divBdr>
        <w:top w:val="none" w:sz="0" w:space="0" w:color="auto"/>
        <w:left w:val="none" w:sz="0" w:space="0" w:color="auto"/>
        <w:bottom w:val="none" w:sz="0" w:space="0" w:color="auto"/>
        <w:right w:val="none" w:sz="0" w:space="0" w:color="auto"/>
      </w:divBdr>
      <w:divsChild>
        <w:div w:id="995955880">
          <w:marLeft w:val="0"/>
          <w:marRight w:val="0"/>
          <w:marTop w:val="0"/>
          <w:marBottom w:val="0"/>
          <w:divBdr>
            <w:top w:val="none" w:sz="0" w:space="0" w:color="auto"/>
            <w:left w:val="none" w:sz="0" w:space="0" w:color="auto"/>
            <w:bottom w:val="none" w:sz="0" w:space="0" w:color="auto"/>
            <w:right w:val="none" w:sz="0" w:space="0" w:color="auto"/>
          </w:divBdr>
        </w:div>
        <w:div w:id="1820146860">
          <w:marLeft w:val="0"/>
          <w:marRight w:val="0"/>
          <w:marTop w:val="0"/>
          <w:marBottom w:val="0"/>
          <w:divBdr>
            <w:top w:val="none" w:sz="0" w:space="0" w:color="auto"/>
            <w:left w:val="none" w:sz="0" w:space="0" w:color="auto"/>
            <w:bottom w:val="none" w:sz="0" w:space="0" w:color="auto"/>
            <w:right w:val="none" w:sz="0" w:space="0" w:color="auto"/>
          </w:divBdr>
        </w:div>
      </w:divsChild>
    </w:div>
    <w:div w:id="728770246">
      <w:bodyDiv w:val="1"/>
      <w:marLeft w:val="0"/>
      <w:marRight w:val="0"/>
      <w:marTop w:val="0"/>
      <w:marBottom w:val="0"/>
      <w:divBdr>
        <w:top w:val="none" w:sz="0" w:space="0" w:color="auto"/>
        <w:left w:val="none" w:sz="0" w:space="0" w:color="auto"/>
        <w:bottom w:val="none" w:sz="0" w:space="0" w:color="auto"/>
        <w:right w:val="none" w:sz="0" w:space="0" w:color="auto"/>
      </w:divBdr>
    </w:div>
    <w:div w:id="731848566">
      <w:bodyDiv w:val="1"/>
      <w:marLeft w:val="0"/>
      <w:marRight w:val="0"/>
      <w:marTop w:val="0"/>
      <w:marBottom w:val="0"/>
      <w:divBdr>
        <w:top w:val="none" w:sz="0" w:space="0" w:color="auto"/>
        <w:left w:val="none" w:sz="0" w:space="0" w:color="auto"/>
        <w:bottom w:val="none" w:sz="0" w:space="0" w:color="auto"/>
        <w:right w:val="none" w:sz="0" w:space="0" w:color="auto"/>
      </w:divBdr>
    </w:div>
    <w:div w:id="735932746">
      <w:bodyDiv w:val="1"/>
      <w:marLeft w:val="0"/>
      <w:marRight w:val="0"/>
      <w:marTop w:val="0"/>
      <w:marBottom w:val="0"/>
      <w:divBdr>
        <w:top w:val="none" w:sz="0" w:space="0" w:color="auto"/>
        <w:left w:val="none" w:sz="0" w:space="0" w:color="auto"/>
        <w:bottom w:val="none" w:sz="0" w:space="0" w:color="auto"/>
        <w:right w:val="none" w:sz="0" w:space="0" w:color="auto"/>
      </w:divBdr>
      <w:divsChild>
        <w:div w:id="1805196541">
          <w:marLeft w:val="0"/>
          <w:marRight w:val="0"/>
          <w:marTop w:val="0"/>
          <w:marBottom w:val="0"/>
          <w:divBdr>
            <w:top w:val="none" w:sz="0" w:space="0" w:color="auto"/>
            <w:left w:val="none" w:sz="0" w:space="0" w:color="auto"/>
            <w:bottom w:val="none" w:sz="0" w:space="0" w:color="auto"/>
            <w:right w:val="none" w:sz="0" w:space="0" w:color="auto"/>
          </w:divBdr>
        </w:div>
        <w:div w:id="367876957">
          <w:marLeft w:val="0"/>
          <w:marRight w:val="0"/>
          <w:marTop w:val="0"/>
          <w:marBottom w:val="0"/>
          <w:divBdr>
            <w:top w:val="none" w:sz="0" w:space="0" w:color="auto"/>
            <w:left w:val="none" w:sz="0" w:space="0" w:color="auto"/>
            <w:bottom w:val="none" w:sz="0" w:space="0" w:color="auto"/>
            <w:right w:val="none" w:sz="0" w:space="0" w:color="auto"/>
          </w:divBdr>
        </w:div>
        <w:div w:id="273902283">
          <w:marLeft w:val="0"/>
          <w:marRight w:val="0"/>
          <w:marTop w:val="0"/>
          <w:marBottom w:val="0"/>
          <w:divBdr>
            <w:top w:val="none" w:sz="0" w:space="0" w:color="auto"/>
            <w:left w:val="none" w:sz="0" w:space="0" w:color="auto"/>
            <w:bottom w:val="none" w:sz="0" w:space="0" w:color="auto"/>
            <w:right w:val="none" w:sz="0" w:space="0" w:color="auto"/>
          </w:divBdr>
        </w:div>
        <w:div w:id="282737113">
          <w:marLeft w:val="0"/>
          <w:marRight w:val="0"/>
          <w:marTop w:val="0"/>
          <w:marBottom w:val="0"/>
          <w:divBdr>
            <w:top w:val="none" w:sz="0" w:space="0" w:color="auto"/>
            <w:left w:val="none" w:sz="0" w:space="0" w:color="auto"/>
            <w:bottom w:val="none" w:sz="0" w:space="0" w:color="auto"/>
            <w:right w:val="none" w:sz="0" w:space="0" w:color="auto"/>
          </w:divBdr>
        </w:div>
        <w:div w:id="1590771917">
          <w:marLeft w:val="0"/>
          <w:marRight w:val="0"/>
          <w:marTop w:val="0"/>
          <w:marBottom w:val="0"/>
          <w:divBdr>
            <w:top w:val="none" w:sz="0" w:space="0" w:color="auto"/>
            <w:left w:val="none" w:sz="0" w:space="0" w:color="auto"/>
            <w:bottom w:val="none" w:sz="0" w:space="0" w:color="auto"/>
            <w:right w:val="none" w:sz="0" w:space="0" w:color="auto"/>
          </w:divBdr>
        </w:div>
        <w:div w:id="147408465">
          <w:marLeft w:val="0"/>
          <w:marRight w:val="0"/>
          <w:marTop w:val="0"/>
          <w:marBottom w:val="0"/>
          <w:divBdr>
            <w:top w:val="none" w:sz="0" w:space="0" w:color="auto"/>
            <w:left w:val="none" w:sz="0" w:space="0" w:color="auto"/>
            <w:bottom w:val="none" w:sz="0" w:space="0" w:color="auto"/>
            <w:right w:val="none" w:sz="0" w:space="0" w:color="auto"/>
          </w:divBdr>
        </w:div>
        <w:div w:id="661392262">
          <w:marLeft w:val="0"/>
          <w:marRight w:val="0"/>
          <w:marTop w:val="0"/>
          <w:marBottom w:val="0"/>
          <w:divBdr>
            <w:top w:val="none" w:sz="0" w:space="0" w:color="auto"/>
            <w:left w:val="none" w:sz="0" w:space="0" w:color="auto"/>
            <w:bottom w:val="none" w:sz="0" w:space="0" w:color="auto"/>
            <w:right w:val="none" w:sz="0" w:space="0" w:color="auto"/>
          </w:divBdr>
        </w:div>
      </w:divsChild>
    </w:div>
    <w:div w:id="820733255">
      <w:bodyDiv w:val="1"/>
      <w:marLeft w:val="0"/>
      <w:marRight w:val="0"/>
      <w:marTop w:val="0"/>
      <w:marBottom w:val="0"/>
      <w:divBdr>
        <w:top w:val="none" w:sz="0" w:space="0" w:color="auto"/>
        <w:left w:val="none" w:sz="0" w:space="0" w:color="auto"/>
        <w:bottom w:val="none" w:sz="0" w:space="0" w:color="auto"/>
        <w:right w:val="none" w:sz="0" w:space="0" w:color="auto"/>
      </w:divBdr>
    </w:div>
    <w:div w:id="856236636">
      <w:bodyDiv w:val="1"/>
      <w:marLeft w:val="0"/>
      <w:marRight w:val="0"/>
      <w:marTop w:val="0"/>
      <w:marBottom w:val="0"/>
      <w:divBdr>
        <w:top w:val="none" w:sz="0" w:space="0" w:color="auto"/>
        <w:left w:val="none" w:sz="0" w:space="0" w:color="auto"/>
        <w:bottom w:val="none" w:sz="0" w:space="0" w:color="auto"/>
        <w:right w:val="none" w:sz="0" w:space="0" w:color="auto"/>
      </w:divBdr>
    </w:div>
    <w:div w:id="910239599">
      <w:bodyDiv w:val="1"/>
      <w:marLeft w:val="0"/>
      <w:marRight w:val="0"/>
      <w:marTop w:val="0"/>
      <w:marBottom w:val="0"/>
      <w:divBdr>
        <w:top w:val="none" w:sz="0" w:space="0" w:color="auto"/>
        <w:left w:val="none" w:sz="0" w:space="0" w:color="auto"/>
        <w:bottom w:val="none" w:sz="0" w:space="0" w:color="auto"/>
        <w:right w:val="none" w:sz="0" w:space="0" w:color="auto"/>
      </w:divBdr>
    </w:div>
    <w:div w:id="1024401412">
      <w:bodyDiv w:val="1"/>
      <w:marLeft w:val="0"/>
      <w:marRight w:val="0"/>
      <w:marTop w:val="0"/>
      <w:marBottom w:val="0"/>
      <w:divBdr>
        <w:top w:val="none" w:sz="0" w:space="0" w:color="auto"/>
        <w:left w:val="none" w:sz="0" w:space="0" w:color="auto"/>
        <w:bottom w:val="none" w:sz="0" w:space="0" w:color="auto"/>
        <w:right w:val="none" w:sz="0" w:space="0" w:color="auto"/>
      </w:divBdr>
    </w:div>
    <w:div w:id="1134982385">
      <w:bodyDiv w:val="1"/>
      <w:marLeft w:val="0"/>
      <w:marRight w:val="0"/>
      <w:marTop w:val="0"/>
      <w:marBottom w:val="0"/>
      <w:divBdr>
        <w:top w:val="none" w:sz="0" w:space="0" w:color="auto"/>
        <w:left w:val="none" w:sz="0" w:space="0" w:color="auto"/>
        <w:bottom w:val="none" w:sz="0" w:space="0" w:color="auto"/>
        <w:right w:val="none" w:sz="0" w:space="0" w:color="auto"/>
      </w:divBdr>
    </w:div>
    <w:div w:id="1258446322">
      <w:bodyDiv w:val="1"/>
      <w:marLeft w:val="0"/>
      <w:marRight w:val="0"/>
      <w:marTop w:val="0"/>
      <w:marBottom w:val="0"/>
      <w:divBdr>
        <w:top w:val="none" w:sz="0" w:space="0" w:color="auto"/>
        <w:left w:val="none" w:sz="0" w:space="0" w:color="auto"/>
        <w:bottom w:val="none" w:sz="0" w:space="0" w:color="auto"/>
        <w:right w:val="none" w:sz="0" w:space="0" w:color="auto"/>
      </w:divBdr>
      <w:divsChild>
        <w:div w:id="1111777588">
          <w:marLeft w:val="0"/>
          <w:marRight w:val="0"/>
          <w:marTop w:val="0"/>
          <w:marBottom w:val="0"/>
          <w:divBdr>
            <w:top w:val="none" w:sz="0" w:space="0" w:color="auto"/>
            <w:left w:val="none" w:sz="0" w:space="0" w:color="auto"/>
            <w:bottom w:val="none" w:sz="0" w:space="0" w:color="auto"/>
            <w:right w:val="none" w:sz="0" w:space="0" w:color="auto"/>
          </w:divBdr>
        </w:div>
        <w:div w:id="820924159">
          <w:marLeft w:val="0"/>
          <w:marRight w:val="0"/>
          <w:marTop w:val="0"/>
          <w:marBottom w:val="0"/>
          <w:divBdr>
            <w:top w:val="none" w:sz="0" w:space="0" w:color="auto"/>
            <w:left w:val="none" w:sz="0" w:space="0" w:color="auto"/>
            <w:bottom w:val="none" w:sz="0" w:space="0" w:color="auto"/>
            <w:right w:val="none" w:sz="0" w:space="0" w:color="auto"/>
          </w:divBdr>
        </w:div>
        <w:div w:id="1021054866">
          <w:marLeft w:val="0"/>
          <w:marRight w:val="0"/>
          <w:marTop w:val="0"/>
          <w:marBottom w:val="0"/>
          <w:divBdr>
            <w:top w:val="none" w:sz="0" w:space="0" w:color="auto"/>
            <w:left w:val="none" w:sz="0" w:space="0" w:color="auto"/>
            <w:bottom w:val="none" w:sz="0" w:space="0" w:color="auto"/>
            <w:right w:val="none" w:sz="0" w:space="0" w:color="auto"/>
          </w:divBdr>
        </w:div>
        <w:div w:id="1321151407">
          <w:marLeft w:val="0"/>
          <w:marRight w:val="0"/>
          <w:marTop w:val="0"/>
          <w:marBottom w:val="0"/>
          <w:divBdr>
            <w:top w:val="none" w:sz="0" w:space="0" w:color="auto"/>
            <w:left w:val="none" w:sz="0" w:space="0" w:color="auto"/>
            <w:bottom w:val="none" w:sz="0" w:space="0" w:color="auto"/>
            <w:right w:val="none" w:sz="0" w:space="0" w:color="auto"/>
          </w:divBdr>
        </w:div>
        <w:div w:id="1941910252">
          <w:marLeft w:val="0"/>
          <w:marRight w:val="0"/>
          <w:marTop w:val="0"/>
          <w:marBottom w:val="0"/>
          <w:divBdr>
            <w:top w:val="none" w:sz="0" w:space="0" w:color="auto"/>
            <w:left w:val="none" w:sz="0" w:space="0" w:color="auto"/>
            <w:bottom w:val="none" w:sz="0" w:space="0" w:color="auto"/>
            <w:right w:val="none" w:sz="0" w:space="0" w:color="auto"/>
          </w:divBdr>
        </w:div>
        <w:div w:id="587232842">
          <w:marLeft w:val="0"/>
          <w:marRight w:val="0"/>
          <w:marTop w:val="0"/>
          <w:marBottom w:val="0"/>
          <w:divBdr>
            <w:top w:val="none" w:sz="0" w:space="0" w:color="auto"/>
            <w:left w:val="none" w:sz="0" w:space="0" w:color="auto"/>
            <w:bottom w:val="none" w:sz="0" w:space="0" w:color="auto"/>
            <w:right w:val="none" w:sz="0" w:space="0" w:color="auto"/>
          </w:divBdr>
        </w:div>
        <w:div w:id="783884065">
          <w:marLeft w:val="0"/>
          <w:marRight w:val="0"/>
          <w:marTop w:val="0"/>
          <w:marBottom w:val="0"/>
          <w:divBdr>
            <w:top w:val="none" w:sz="0" w:space="0" w:color="auto"/>
            <w:left w:val="none" w:sz="0" w:space="0" w:color="auto"/>
            <w:bottom w:val="none" w:sz="0" w:space="0" w:color="auto"/>
            <w:right w:val="none" w:sz="0" w:space="0" w:color="auto"/>
          </w:divBdr>
        </w:div>
        <w:div w:id="1264992996">
          <w:marLeft w:val="0"/>
          <w:marRight w:val="0"/>
          <w:marTop w:val="0"/>
          <w:marBottom w:val="0"/>
          <w:divBdr>
            <w:top w:val="none" w:sz="0" w:space="0" w:color="auto"/>
            <w:left w:val="none" w:sz="0" w:space="0" w:color="auto"/>
            <w:bottom w:val="none" w:sz="0" w:space="0" w:color="auto"/>
            <w:right w:val="none" w:sz="0" w:space="0" w:color="auto"/>
          </w:divBdr>
        </w:div>
      </w:divsChild>
    </w:div>
    <w:div w:id="1284337625">
      <w:bodyDiv w:val="1"/>
      <w:marLeft w:val="0"/>
      <w:marRight w:val="0"/>
      <w:marTop w:val="0"/>
      <w:marBottom w:val="0"/>
      <w:divBdr>
        <w:top w:val="none" w:sz="0" w:space="0" w:color="auto"/>
        <w:left w:val="none" w:sz="0" w:space="0" w:color="auto"/>
        <w:bottom w:val="none" w:sz="0" w:space="0" w:color="auto"/>
        <w:right w:val="none" w:sz="0" w:space="0" w:color="auto"/>
      </w:divBdr>
    </w:div>
    <w:div w:id="1349528303">
      <w:bodyDiv w:val="1"/>
      <w:marLeft w:val="0"/>
      <w:marRight w:val="0"/>
      <w:marTop w:val="0"/>
      <w:marBottom w:val="0"/>
      <w:divBdr>
        <w:top w:val="none" w:sz="0" w:space="0" w:color="auto"/>
        <w:left w:val="none" w:sz="0" w:space="0" w:color="auto"/>
        <w:bottom w:val="none" w:sz="0" w:space="0" w:color="auto"/>
        <w:right w:val="none" w:sz="0" w:space="0" w:color="auto"/>
      </w:divBdr>
    </w:div>
    <w:div w:id="1527910255">
      <w:bodyDiv w:val="1"/>
      <w:marLeft w:val="0"/>
      <w:marRight w:val="0"/>
      <w:marTop w:val="0"/>
      <w:marBottom w:val="0"/>
      <w:divBdr>
        <w:top w:val="none" w:sz="0" w:space="0" w:color="auto"/>
        <w:left w:val="none" w:sz="0" w:space="0" w:color="auto"/>
        <w:bottom w:val="none" w:sz="0" w:space="0" w:color="auto"/>
        <w:right w:val="none" w:sz="0" w:space="0" w:color="auto"/>
      </w:divBdr>
      <w:divsChild>
        <w:div w:id="78327997">
          <w:marLeft w:val="0"/>
          <w:marRight w:val="0"/>
          <w:marTop w:val="0"/>
          <w:marBottom w:val="0"/>
          <w:divBdr>
            <w:top w:val="none" w:sz="0" w:space="0" w:color="auto"/>
            <w:left w:val="none" w:sz="0" w:space="0" w:color="auto"/>
            <w:bottom w:val="none" w:sz="0" w:space="0" w:color="auto"/>
            <w:right w:val="none" w:sz="0" w:space="0" w:color="auto"/>
          </w:divBdr>
        </w:div>
        <w:div w:id="1198423665">
          <w:marLeft w:val="0"/>
          <w:marRight w:val="0"/>
          <w:marTop w:val="0"/>
          <w:marBottom w:val="0"/>
          <w:divBdr>
            <w:top w:val="none" w:sz="0" w:space="0" w:color="auto"/>
            <w:left w:val="none" w:sz="0" w:space="0" w:color="auto"/>
            <w:bottom w:val="none" w:sz="0" w:space="0" w:color="auto"/>
            <w:right w:val="none" w:sz="0" w:space="0" w:color="auto"/>
          </w:divBdr>
        </w:div>
      </w:divsChild>
    </w:div>
    <w:div w:id="1570116942">
      <w:bodyDiv w:val="1"/>
      <w:marLeft w:val="0"/>
      <w:marRight w:val="0"/>
      <w:marTop w:val="0"/>
      <w:marBottom w:val="0"/>
      <w:divBdr>
        <w:top w:val="none" w:sz="0" w:space="0" w:color="auto"/>
        <w:left w:val="none" w:sz="0" w:space="0" w:color="auto"/>
        <w:bottom w:val="none" w:sz="0" w:space="0" w:color="auto"/>
        <w:right w:val="none" w:sz="0" w:space="0" w:color="auto"/>
      </w:divBdr>
      <w:divsChild>
        <w:div w:id="958221494">
          <w:marLeft w:val="0"/>
          <w:marRight w:val="0"/>
          <w:marTop w:val="0"/>
          <w:marBottom w:val="0"/>
          <w:divBdr>
            <w:top w:val="none" w:sz="0" w:space="0" w:color="auto"/>
            <w:left w:val="none" w:sz="0" w:space="0" w:color="auto"/>
            <w:bottom w:val="none" w:sz="0" w:space="0" w:color="auto"/>
            <w:right w:val="none" w:sz="0" w:space="0" w:color="auto"/>
          </w:divBdr>
        </w:div>
        <w:div w:id="497577407">
          <w:marLeft w:val="0"/>
          <w:marRight w:val="0"/>
          <w:marTop w:val="0"/>
          <w:marBottom w:val="0"/>
          <w:divBdr>
            <w:top w:val="none" w:sz="0" w:space="0" w:color="auto"/>
            <w:left w:val="none" w:sz="0" w:space="0" w:color="auto"/>
            <w:bottom w:val="none" w:sz="0" w:space="0" w:color="auto"/>
            <w:right w:val="none" w:sz="0" w:space="0" w:color="auto"/>
          </w:divBdr>
          <w:divsChild>
            <w:div w:id="1825586768">
              <w:marLeft w:val="0"/>
              <w:marRight w:val="0"/>
              <w:marTop w:val="0"/>
              <w:marBottom w:val="0"/>
              <w:divBdr>
                <w:top w:val="none" w:sz="0" w:space="0" w:color="auto"/>
                <w:left w:val="none" w:sz="0" w:space="0" w:color="auto"/>
                <w:bottom w:val="none" w:sz="0" w:space="0" w:color="auto"/>
                <w:right w:val="none" w:sz="0" w:space="0" w:color="auto"/>
              </w:divBdr>
              <w:divsChild>
                <w:div w:id="117769260">
                  <w:marLeft w:val="0"/>
                  <w:marRight w:val="0"/>
                  <w:marTop w:val="0"/>
                  <w:marBottom w:val="0"/>
                  <w:divBdr>
                    <w:top w:val="none" w:sz="0" w:space="0" w:color="auto"/>
                    <w:left w:val="none" w:sz="0" w:space="0" w:color="auto"/>
                    <w:bottom w:val="none" w:sz="0" w:space="0" w:color="auto"/>
                    <w:right w:val="none" w:sz="0" w:space="0" w:color="auto"/>
                  </w:divBdr>
                </w:div>
                <w:div w:id="3666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331072">
      <w:bodyDiv w:val="1"/>
      <w:marLeft w:val="0"/>
      <w:marRight w:val="0"/>
      <w:marTop w:val="0"/>
      <w:marBottom w:val="0"/>
      <w:divBdr>
        <w:top w:val="none" w:sz="0" w:space="0" w:color="auto"/>
        <w:left w:val="none" w:sz="0" w:space="0" w:color="auto"/>
        <w:bottom w:val="none" w:sz="0" w:space="0" w:color="auto"/>
        <w:right w:val="none" w:sz="0" w:space="0" w:color="auto"/>
      </w:divBdr>
    </w:div>
    <w:div w:id="2019774866">
      <w:bodyDiv w:val="1"/>
      <w:marLeft w:val="0"/>
      <w:marRight w:val="0"/>
      <w:marTop w:val="0"/>
      <w:marBottom w:val="0"/>
      <w:divBdr>
        <w:top w:val="none" w:sz="0" w:space="0" w:color="auto"/>
        <w:left w:val="none" w:sz="0" w:space="0" w:color="auto"/>
        <w:bottom w:val="none" w:sz="0" w:space="0" w:color="auto"/>
        <w:right w:val="none" w:sz="0" w:space="0" w:color="auto"/>
      </w:divBdr>
    </w:div>
    <w:div w:id="2051219172">
      <w:bodyDiv w:val="1"/>
      <w:marLeft w:val="0"/>
      <w:marRight w:val="0"/>
      <w:marTop w:val="0"/>
      <w:marBottom w:val="0"/>
      <w:divBdr>
        <w:top w:val="none" w:sz="0" w:space="0" w:color="auto"/>
        <w:left w:val="none" w:sz="0" w:space="0" w:color="auto"/>
        <w:bottom w:val="none" w:sz="0" w:space="0" w:color="auto"/>
        <w:right w:val="none" w:sz="0" w:space="0" w:color="auto"/>
      </w:divBdr>
      <w:divsChild>
        <w:div w:id="1682930614">
          <w:marLeft w:val="0"/>
          <w:marRight w:val="0"/>
          <w:marTop w:val="0"/>
          <w:marBottom w:val="0"/>
          <w:divBdr>
            <w:top w:val="none" w:sz="0" w:space="0" w:color="auto"/>
            <w:left w:val="none" w:sz="0" w:space="0" w:color="auto"/>
            <w:bottom w:val="none" w:sz="0" w:space="0" w:color="auto"/>
            <w:right w:val="none" w:sz="0" w:space="0" w:color="auto"/>
          </w:divBdr>
        </w:div>
        <w:div w:id="358355736">
          <w:marLeft w:val="0"/>
          <w:marRight w:val="0"/>
          <w:marTop w:val="0"/>
          <w:marBottom w:val="0"/>
          <w:divBdr>
            <w:top w:val="none" w:sz="0" w:space="0" w:color="auto"/>
            <w:left w:val="none" w:sz="0" w:space="0" w:color="auto"/>
            <w:bottom w:val="none" w:sz="0" w:space="0" w:color="auto"/>
            <w:right w:val="none" w:sz="0" w:space="0" w:color="auto"/>
          </w:divBdr>
        </w:div>
      </w:divsChild>
    </w:div>
    <w:div w:id="2057971706">
      <w:bodyDiv w:val="1"/>
      <w:marLeft w:val="0"/>
      <w:marRight w:val="0"/>
      <w:marTop w:val="0"/>
      <w:marBottom w:val="0"/>
      <w:divBdr>
        <w:top w:val="none" w:sz="0" w:space="0" w:color="auto"/>
        <w:left w:val="none" w:sz="0" w:space="0" w:color="auto"/>
        <w:bottom w:val="none" w:sz="0" w:space="0" w:color="auto"/>
        <w:right w:val="none" w:sz="0" w:space="0" w:color="auto"/>
      </w:divBdr>
    </w:div>
    <w:div w:id="209238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microsoft.com/office/2007/relationships/hdphoto" Target="media/hdphoto1.wdp"/><Relationship Id="rId10" Type="http://schemas.openxmlformats.org/officeDocument/2006/relationships/image" Target="media/image3.jp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image" Target="media/image15.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3CBC5-B363-4BA1-BF16-84DB62A6C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724</TotalTime>
  <Pages>6</Pages>
  <Words>7655</Words>
  <Characters>8422</Characters>
  <Application>Microsoft Office Word</Application>
  <DocSecurity>0</DocSecurity>
  <Lines>255</Lines>
  <Paragraphs>272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新津博史</dc:creator>
  <cp:keywords/>
  <dc:description/>
  <cp:lastModifiedBy>33 eVino</cp:lastModifiedBy>
  <cp:revision>76</cp:revision>
  <cp:lastPrinted>2025-02-27T09:00:00Z</cp:lastPrinted>
  <dcterms:created xsi:type="dcterms:W3CDTF">2026-01-20T01:19:00Z</dcterms:created>
  <dcterms:modified xsi:type="dcterms:W3CDTF">2026-01-28T01:10:00Z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