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65D1D1" w14:textId="33BDE8AD" w:rsidR="00304AA3" w:rsidRDefault="00B42C92" w:rsidP="00304AA3">
      <w:pPr>
        <w:spacing w:line="276" w:lineRule="auto"/>
        <w:jc w:val="left"/>
        <w:rPr>
          <w:sz w:val="24"/>
          <w:u w:val="single"/>
        </w:rPr>
      </w:pPr>
      <w:bookmarkStart w:id="0" w:name="_Hlk525134994"/>
      <w:r w:rsidRPr="00D8390E">
        <w:rPr>
          <w:noProof/>
          <w:sz w:val="16"/>
          <w:u w:val="single"/>
        </w:rPr>
        <w:drawing>
          <wp:anchor distT="0" distB="0" distL="114300" distR="114300" simplePos="0" relativeHeight="251686912" behindDoc="0" locked="0" layoutInCell="1" allowOverlap="1" wp14:anchorId="07D5EA90" wp14:editId="2260F183">
            <wp:simplePos x="0" y="0"/>
            <wp:positionH relativeFrom="margin">
              <wp:align>right</wp:align>
            </wp:positionH>
            <wp:positionV relativeFrom="paragraph">
              <wp:posOffset>-36195</wp:posOffset>
            </wp:positionV>
            <wp:extent cx="1465631" cy="655320"/>
            <wp:effectExtent l="0" t="0" r="1270" b="0"/>
            <wp:wrapNone/>
            <wp:docPr id="11"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evino-logo-k.png"/>
                    <pic:cNvPicPr/>
                  </pic:nvPicPr>
                  <pic:blipFill rotWithShape="1">
                    <a:blip r:embed="rId8" cstate="print">
                      <a:extLst>
                        <a:ext uri="{28A0092B-C50C-407E-A947-70E740481C1C}">
                          <a14:useLocalDpi xmlns:a14="http://schemas.microsoft.com/office/drawing/2010/main" val="0"/>
                        </a:ext>
                      </a:extLst>
                    </a:blip>
                    <a:srcRect l="12706" t="23446" r="14603" b="23896"/>
                    <a:stretch/>
                  </pic:blipFill>
                  <pic:spPr bwMode="auto">
                    <a:xfrm>
                      <a:off x="0" y="0"/>
                      <a:ext cx="1465631" cy="6553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35E30" w:rsidRPr="00D8390E">
        <w:rPr>
          <w:b/>
          <w:sz w:val="52"/>
          <w:u w:val="single"/>
          <w:lang w:val="it-IT"/>
        </w:rPr>
        <w:t>èVino</w:t>
      </w:r>
      <w:r w:rsidR="00235E30" w:rsidRPr="00D8390E">
        <w:rPr>
          <w:b/>
          <w:sz w:val="32"/>
          <w:u w:val="single"/>
          <w:lang w:val="it-IT"/>
        </w:rPr>
        <w:t>エヴィーノ</w:t>
      </w:r>
      <w:r w:rsidR="00235E30" w:rsidRPr="00D8390E">
        <w:rPr>
          <w:b/>
          <w:sz w:val="32"/>
          <w:u w:val="single"/>
        </w:rPr>
        <w:t xml:space="preserve">　</w:t>
      </w:r>
      <w:r w:rsidR="00235E30" w:rsidRPr="00D8390E">
        <w:rPr>
          <w:rFonts w:ascii="ＭＳ 明朝" w:eastAsia="ＭＳ 明朝" w:hAnsi="ＭＳ 明朝" w:cs="ＭＳ 明朝" w:hint="eastAsia"/>
          <w:b/>
          <w:sz w:val="22"/>
          <w:u w:val="single"/>
        </w:rPr>
        <w:t>≪</w:t>
      </w:r>
      <w:r w:rsidR="00235E30" w:rsidRPr="00D8390E">
        <w:rPr>
          <w:b/>
          <w:sz w:val="22"/>
          <w:u w:val="single"/>
        </w:rPr>
        <w:t>新入荷のご案内</w:t>
      </w:r>
      <w:r w:rsidR="0084121D">
        <w:rPr>
          <w:rFonts w:hint="eastAsia"/>
          <w:b/>
          <w:sz w:val="22"/>
          <w:u w:val="single"/>
        </w:rPr>
        <w:t xml:space="preserve"> </w:t>
      </w:r>
      <w:r w:rsidR="00025303">
        <w:rPr>
          <w:rFonts w:hint="eastAsia"/>
          <w:b/>
          <w:sz w:val="22"/>
          <w:u w:val="single"/>
        </w:rPr>
        <w:t>1</w:t>
      </w:r>
      <w:r w:rsidR="00C43646">
        <w:rPr>
          <w:rFonts w:hint="eastAsia"/>
          <w:b/>
          <w:sz w:val="22"/>
          <w:u w:val="single"/>
        </w:rPr>
        <w:t>月</w:t>
      </w:r>
      <w:r w:rsidR="0084121D">
        <w:rPr>
          <w:rFonts w:ascii="ＭＳ 明朝" w:eastAsia="ＭＳ 明朝" w:hAnsi="ＭＳ 明朝" w:cs="ＭＳ 明朝" w:hint="eastAsia"/>
          <w:b/>
          <w:sz w:val="22"/>
          <w:u w:val="single"/>
        </w:rPr>
        <w:t>≫</w:t>
      </w:r>
      <w:r w:rsidR="00235E30" w:rsidRPr="00D8390E">
        <w:rPr>
          <w:b/>
          <w:sz w:val="32"/>
          <w:u w:val="single"/>
        </w:rPr>
        <w:t xml:space="preserve"> </w:t>
      </w:r>
      <w:r w:rsidR="00235E30" w:rsidRPr="00D8390E">
        <w:rPr>
          <w:b/>
          <w:sz w:val="32"/>
          <w:u w:val="single"/>
        </w:rPr>
        <w:t xml:space="preserve">　　</w:t>
      </w:r>
      <w:r w:rsidR="007C5FF1" w:rsidRPr="00D8390E">
        <w:rPr>
          <w:b/>
          <w:sz w:val="32"/>
          <w:u w:val="single"/>
        </w:rPr>
        <w:t xml:space="preserve"> </w:t>
      </w:r>
      <w:r w:rsidR="00235E30" w:rsidRPr="00D8390E">
        <w:rPr>
          <w:b/>
          <w:sz w:val="32"/>
          <w:u w:val="single"/>
        </w:rPr>
        <w:t xml:space="preserve">　</w:t>
      </w:r>
      <w:r w:rsidR="003A672C" w:rsidRPr="00D8390E">
        <w:rPr>
          <w:sz w:val="24"/>
          <w:u w:val="single"/>
        </w:rPr>
        <w:t xml:space="preserve"> </w:t>
      </w:r>
      <w:r w:rsidR="00735607">
        <w:rPr>
          <w:rFonts w:hint="eastAsia"/>
          <w:sz w:val="24"/>
          <w:u w:val="single"/>
        </w:rPr>
        <w:t>1</w:t>
      </w:r>
      <w:r w:rsidR="003A672C" w:rsidRPr="00D8390E">
        <w:rPr>
          <w:sz w:val="24"/>
          <w:u w:val="single"/>
        </w:rPr>
        <w:t>.</w:t>
      </w:r>
      <w:r w:rsidR="00235E30" w:rsidRPr="00D8390E">
        <w:rPr>
          <w:sz w:val="24"/>
          <w:u w:val="single"/>
        </w:rPr>
        <w:t>20</w:t>
      </w:r>
      <w:r w:rsidR="00AC1F2D" w:rsidRPr="00D8390E">
        <w:rPr>
          <w:sz w:val="24"/>
          <w:u w:val="single"/>
        </w:rPr>
        <w:t>2</w:t>
      </w:r>
      <w:r w:rsidR="00D31661">
        <w:rPr>
          <w:rFonts w:hint="eastAsia"/>
          <w:sz w:val="24"/>
          <w:u w:val="single"/>
        </w:rPr>
        <w:t>6</w:t>
      </w:r>
      <w:r>
        <w:rPr>
          <w:rFonts w:hint="eastAsia"/>
          <w:sz w:val="24"/>
          <w:u w:val="single"/>
        </w:rPr>
        <w:t xml:space="preserve">　　　</w:t>
      </w:r>
      <w:bookmarkEnd w:id="0"/>
      <w:r w:rsidR="00304AA3">
        <w:rPr>
          <w:rFonts w:hint="eastAsia"/>
          <w:sz w:val="24"/>
          <w:u w:val="single"/>
        </w:rPr>
        <w:t xml:space="preserve">　　　</w:t>
      </w:r>
    </w:p>
    <w:p w14:paraId="0B3C8EF9" w14:textId="42370D58" w:rsidR="00BA5CEB" w:rsidRPr="00D8390E" w:rsidRDefault="00BA5CEB" w:rsidP="00304AA3">
      <w:pPr>
        <w:spacing w:line="276" w:lineRule="auto"/>
        <w:jc w:val="left"/>
      </w:pPr>
      <w:r w:rsidRPr="00D8390E">
        <w:rPr>
          <w:rFonts w:ascii="ＭＳ 明朝" w:eastAsia="ＭＳ 明朝" w:hAnsi="ＭＳ 明朝" w:cs="ＭＳ 明朝" w:hint="eastAsia"/>
          <w:sz w:val="18"/>
          <w:szCs w:val="18"/>
        </w:rPr>
        <w:t>≪</w:t>
      </w:r>
      <w:r w:rsidRPr="00D8390E">
        <w:rPr>
          <w:sz w:val="18"/>
          <w:szCs w:val="18"/>
        </w:rPr>
        <w:t>お取引先各位</w:t>
      </w:r>
      <w:r w:rsidRPr="00D8390E">
        <w:rPr>
          <w:rFonts w:ascii="ＭＳ 明朝" w:eastAsia="ＭＳ 明朝" w:hAnsi="ＭＳ 明朝" w:cs="ＭＳ 明朝" w:hint="eastAsia"/>
          <w:sz w:val="18"/>
          <w:szCs w:val="18"/>
        </w:rPr>
        <w:t>≫</w:t>
      </w:r>
      <w:r w:rsidR="00B901CF" w:rsidRPr="00D8390E">
        <w:rPr>
          <w:sz w:val="18"/>
          <w:szCs w:val="18"/>
        </w:rPr>
        <w:t xml:space="preserve">  </w:t>
      </w:r>
      <w:r w:rsidR="00B901CF" w:rsidRPr="00D8390E">
        <w:t xml:space="preserve"> </w:t>
      </w:r>
    </w:p>
    <w:p w14:paraId="38F5F256" w14:textId="3B402588" w:rsidR="003F2164" w:rsidRDefault="008318BC" w:rsidP="00FA2E5A">
      <w:pPr>
        <w:spacing w:line="240" w:lineRule="atLeast"/>
        <w:ind w:firstLineChars="100" w:firstLine="143"/>
        <w:jc w:val="left"/>
        <w:rPr>
          <w:sz w:val="16"/>
          <w:szCs w:val="18"/>
          <w:lang w:val="it-IT"/>
        </w:rPr>
      </w:pPr>
      <w:r w:rsidRPr="00D8390E">
        <w:rPr>
          <w:sz w:val="16"/>
          <w:szCs w:val="18"/>
          <w:lang w:val="it-IT"/>
        </w:rPr>
        <w:t>日頃より格別のご愛顧、</w:t>
      </w:r>
      <w:r w:rsidR="007A1F4B" w:rsidRPr="00D8390E">
        <w:rPr>
          <w:sz w:val="16"/>
          <w:szCs w:val="18"/>
          <w:lang w:val="it-IT"/>
        </w:rPr>
        <w:t>心より感謝しております。</w:t>
      </w:r>
      <w:r w:rsidR="0062502D">
        <w:rPr>
          <w:rFonts w:hint="eastAsia"/>
          <w:sz w:val="16"/>
          <w:szCs w:val="18"/>
          <w:lang w:val="it-IT"/>
        </w:rPr>
        <w:t>新年</w:t>
      </w:r>
      <w:r w:rsidR="00D31661">
        <w:rPr>
          <w:rFonts w:hint="eastAsia"/>
          <w:sz w:val="16"/>
          <w:szCs w:val="18"/>
          <w:lang w:val="it-IT"/>
        </w:rPr>
        <w:t>2026</w:t>
      </w:r>
      <w:r w:rsidR="00D31661">
        <w:rPr>
          <w:rFonts w:hint="eastAsia"/>
          <w:sz w:val="16"/>
          <w:szCs w:val="18"/>
          <w:lang w:val="it-IT"/>
        </w:rPr>
        <w:t>年を迎えまして、皆様本年もどうぞよろしくお願いいたします！！</w:t>
      </w:r>
    </w:p>
    <w:p w14:paraId="78F71DA0" w14:textId="77777777" w:rsidR="00B73FDC" w:rsidRDefault="00D31661" w:rsidP="00D46847">
      <w:pPr>
        <w:spacing w:line="240" w:lineRule="atLeast"/>
        <w:ind w:firstLineChars="100" w:firstLine="143"/>
        <w:jc w:val="left"/>
        <w:rPr>
          <w:sz w:val="16"/>
          <w:szCs w:val="18"/>
          <w:lang w:val="it-IT"/>
        </w:rPr>
      </w:pPr>
      <w:r>
        <w:rPr>
          <w:rFonts w:hint="eastAsia"/>
          <w:sz w:val="16"/>
          <w:szCs w:val="18"/>
          <w:lang w:val="it-IT"/>
        </w:rPr>
        <w:t>新年早々慌ただしくてスミマセン</w:t>
      </w:r>
      <w:r w:rsidR="00B73FDC">
        <w:rPr>
          <w:rFonts w:hint="eastAsia"/>
          <w:sz w:val="16"/>
          <w:szCs w:val="18"/>
          <w:lang w:val="it-IT"/>
        </w:rPr>
        <w:t>が</w:t>
      </w:r>
      <w:r>
        <w:rPr>
          <w:rFonts w:hint="eastAsia"/>
          <w:sz w:val="16"/>
          <w:szCs w:val="18"/>
          <w:lang w:val="it-IT"/>
        </w:rPr>
        <w:t>、新入荷のご紹介をさせていただきます！</w:t>
      </w:r>
      <w:r w:rsidR="002C1BDF">
        <w:rPr>
          <w:rFonts w:hint="eastAsia"/>
          <w:sz w:val="16"/>
          <w:szCs w:val="18"/>
          <w:lang w:val="it-IT"/>
        </w:rPr>
        <w:t>やはりこのワインがないと</w:t>
      </w:r>
      <w:r w:rsidR="00B73FDC">
        <w:rPr>
          <w:rFonts w:hint="eastAsia"/>
          <w:sz w:val="16"/>
          <w:szCs w:val="18"/>
          <w:lang w:val="it-IT"/>
        </w:rPr>
        <w:t>、始まりませんよね</w:t>
      </w:r>
      <w:r w:rsidR="00B73FDC">
        <w:rPr>
          <w:rFonts w:hint="eastAsia"/>
          <w:sz w:val="16"/>
          <w:szCs w:val="18"/>
          <w:lang w:val="it-IT"/>
        </w:rPr>
        <w:t>(</w:t>
      </w:r>
      <w:r w:rsidR="00B73FDC">
        <w:rPr>
          <w:rFonts w:hint="eastAsia"/>
          <w:sz w:val="16"/>
          <w:szCs w:val="18"/>
          <w:lang w:val="it-IT"/>
        </w:rPr>
        <w:t>笑</w:t>
      </w:r>
      <w:r w:rsidR="00B73FDC">
        <w:rPr>
          <w:rFonts w:hint="eastAsia"/>
          <w:sz w:val="16"/>
          <w:szCs w:val="18"/>
          <w:lang w:val="it-IT"/>
        </w:rPr>
        <w:t>)</w:t>
      </w:r>
      <w:r w:rsidR="00B73FDC">
        <w:rPr>
          <w:rFonts w:hint="eastAsia"/>
          <w:sz w:val="16"/>
          <w:szCs w:val="18"/>
          <w:lang w:val="it-IT"/>
        </w:rPr>
        <w:t>！</w:t>
      </w:r>
      <w:r w:rsidR="002C1BDF">
        <w:rPr>
          <w:rFonts w:hint="eastAsia"/>
          <w:sz w:val="16"/>
          <w:szCs w:val="18"/>
          <w:lang w:val="it-IT"/>
        </w:rPr>
        <w:t>傍若無人！自由奔放！ラツィオの</w:t>
      </w:r>
      <w:r w:rsidR="002C1BDF" w:rsidRPr="00E122A0">
        <w:rPr>
          <w:rFonts w:hint="eastAsia"/>
          <w:b/>
          <w:bCs/>
          <w:sz w:val="16"/>
          <w:szCs w:val="18"/>
          <w:lang w:val="it-IT"/>
        </w:rPr>
        <w:t>Le Coste</w:t>
      </w:r>
      <w:r w:rsidR="002C1BDF" w:rsidRPr="00E122A0">
        <w:rPr>
          <w:rFonts w:hint="eastAsia"/>
          <w:b/>
          <w:bCs/>
          <w:sz w:val="16"/>
          <w:szCs w:val="18"/>
          <w:lang w:val="it-IT"/>
        </w:rPr>
        <w:t>レ　コステ</w:t>
      </w:r>
      <w:r w:rsidR="002C1BDF">
        <w:rPr>
          <w:rFonts w:hint="eastAsia"/>
          <w:sz w:val="16"/>
          <w:szCs w:val="18"/>
          <w:lang w:val="it-IT"/>
        </w:rPr>
        <w:t>より、今年はなんとしっかり熟成期間を取ってから</w:t>
      </w:r>
      <w:r>
        <w:rPr>
          <w:rFonts w:hint="eastAsia"/>
          <w:sz w:val="16"/>
          <w:szCs w:val="18"/>
          <w:lang w:val="it-IT"/>
        </w:rPr>
        <w:t>リリース</w:t>
      </w:r>
      <w:r w:rsidR="002C1BDF">
        <w:rPr>
          <w:rFonts w:hint="eastAsia"/>
          <w:sz w:val="16"/>
          <w:szCs w:val="18"/>
          <w:lang w:val="it-IT"/>
        </w:rPr>
        <w:t>された</w:t>
      </w:r>
      <w:r w:rsidR="002C1BDF">
        <w:rPr>
          <w:rFonts w:hint="eastAsia"/>
          <w:sz w:val="16"/>
          <w:szCs w:val="18"/>
          <w:lang w:val="it-IT"/>
        </w:rPr>
        <w:t>Litrozzo</w:t>
      </w:r>
      <w:r w:rsidR="002C1BDF">
        <w:rPr>
          <w:rFonts w:hint="eastAsia"/>
          <w:sz w:val="16"/>
          <w:szCs w:val="18"/>
          <w:lang w:val="it-IT"/>
        </w:rPr>
        <w:t>リトロッツォシリーズが入荷しました！見た目と裏腹に素晴らしい完成度のビン内二次醗酵</w:t>
      </w:r>
      <w:r w:rsidR="002C1BDF">
        <w:rPr>
          <w:rFonts w:hint="eastAsia"/>
          <w:sz w:val="16"/>
          <w:szCs w:val="18"/>
          <w:lang w:val="it-IT"/>
        </w:rPr>
        <w:t>Pizzicante</w:t>
      </w:r>
      <w:r w:rsidR="002C1BDF">
        <w:rPr>
          <w:rFonts w:hint="eastAsia"/>
          <w:sz w:val="16"/>
          <w:szCs w:val="18"/>
          <w:lang w:val="it-IT"/>
        </w:rPr>
        <w:t>ピッズィカンテ、アレアーティコの魅力一端を担う</w:t>
      </w:r>
      <w:r w:rsidR="002C1BDF">
        <w:rPr>
          <w:rFonts w:hint="eastAsia"/>
          <w:sz w:val="16"/>
          <w:szCs w:val="18"/>
          <w:lang w:val="it-IT"/>
        </w:rPr>
        <w:t>Le Primeur</w:t>
      </w:r>
      <w:r w:rsidR="002C1BDF">
        <w:rPr>
          <w:rFonts w:hint="eastAsia"/>
          <w:sz w:val="16"/>
          <w:szCs w:val="18"/>
          <w:lang w:val="it-IT"/>
        </w:rPr>
        <w:t>プリムールなど</w:t>
      </w:r>
      <w:r w:rsidR="00B73FDC">
        <w:rPr>
          <w:rFonts w:hint="eastAsia"/>
          <w:sz w:val="16"/>
          <w:szCs w:val="18"/>
          <w:lang w:val="it-IT"/>
        </w:rPr>
        <w:t>、</w:t>
      </w:r>
      <w:r w:rsidR="002C1BDF">
        <w:rPr>
          <w:rFonts w:hint="eastAsia"/>
          <w:sz w:val="16"/>
          <w:szCs w:val="18"/>
          <w:lang w:val="it-IT"/>
        </w:rPr>
        <w:t>それぞれ新しいヴィンテージをご紹介させていただきます。</w:t>
      </w:r>
    </w:p>
    <w:p w14:paraId="4D83EA38" w14:textId="77777777" w:rsidR="00B73FDC" w:rsidRDefault="002C1BDF" w:rsidP="00D46847">
      <w:pPr>
        <w:spacing w:line="240" w:lineRule="atLeast"/>
        <w:ind w:firstLineChars="100" w:firstLine="143"/>
        <w:jc w:val="left"/>
        <w:rPr>
          <w:sz w:val="16"/>
          <w:szCs w:val="18"/>
          <w:lang w:val="it-IT"/>
        </w:rPr>
      </w:pPr>
      <w:r>
        <w:rPr>
          <w:rFonts w:hint="eastAsia"/>
          <w:sz w:val="16"/>
          <w:szCs w:val="18"/>
          <w:lang w:val="it-IT"/>
        </w:rPr>
        <w:t>彼女の造るビン内二次醗酵のレベルの高さは、もうすでに皆さんご存じですよね！フランチャコルタのゾーンにて、フランチャコルタ以上の存在を目指す</w:t>
      </w:r>
      <w:r w:rsidRPr="00E122A0">
        <w:rPr>
          <w:rFonts w:hint="eastAsia"/>
          <w:b/>
          <w:bCs/>
          <w:sz w:val="16"/>
          <w:szCs w:val="18"/>
          <w:lang w:val="it-IT"/>
        </w:rPr>
        <w:t>Divella Aressandra</w:t>
      </w:r>
      <w:r w:rsidRPr="00E122A0">
        <w:rPr>
          <w:rFonts w:hint="eastAsia"/>
          <w:b/>
          <w:bCs/>
          <w:sz w:val="16"/>
          <w:szCs w:val="18"/>
          <w:lang w:val="it-IT"/>
        </w:rPr>
        <w:t>ディヴェッラ</w:t>
      </w:r>
      <w:r>
        <w:rPr>
          <w:rFonts w:hint="eastAsia"/>
          <w:sz w:val="16"/>
          <w:szCs w:val="18"/>
          <w:lang w:val="it-IT"/>
        </w:rPr>
        <w:t>からは、昨年リリースの第二弾。デゴルジュマンから十分に時間をかけてリリースさせていただ</w:t>
      </w:r>
      <w:r w:rsidR="00B73FDC">
        <w:rPr>
          <w:rFonts w:hint="eastAsia"/>
          <w:sz w:val="16"/>
          <w:szCs w:val="18"/>
          <w:lang w:val="it-IT"/>
        </w:rPr>
        <w:t>く</w:t>
      </w:r>
      <w:r w:rsidR="00B73FDC">
        <w:rPr>
          <w:rFonts w:hint="eastAsia"/>
          <w:sz w:val="16"/>
          <w:szCs w:val="18"/>
          <w:lang w:val="it-IT"/>
        </w:rPr>
        <w:t>3</w:t>
      </w:r>
      <w:r w:rsidR="00B73FDC">
        <w:rPr>
          <w:rFonts w:hint="eastAsia"/>
          <w:sz w:val="16"/>
          <w:szCs w:val="18"/>
          <w:lang w:val="it-IT"/>
        </w:rPr>
        <w:t>つの</w:t>
      </w:r>
      <w:r>
        <w:rPr>
          <w:rFonts w:hint="eastAsia"/>
          <w:sz w:val="16"/>
          <w:szCs w:val="18"/>
          <w:lang w:val="it-IT"/>
        </w:rPr>
        <w:t>キュヴェ</w:t>
      </w:r>
      <w:r w:rsidR="00D46847">
        <w:rPr>
          <w:rFonts w:hint="eastAsia"/>
          <w:sz w:val="16"/>
          <w:szCs w:val="18"/>
          <w:lang w:val="it-IT"/>
        </w:rPr>
        <w:t>。</w:t>
      </w:r>
      <w:r w:rsidR="00B73FDC">
        <w:rPr>
          <w:rFonts w:hint="eastAsia"/>
          <w:sz w:val="16"/>
          <w:szCs w:val="18"/>
          <w:lang w:val="it-IT"/>
        </w:rPr>
        <w:t>その</w:t>
      </w:r>
      <w:r w:rsidR="00D46847">
        <w:rPr>
          <w:rFonts w:hint="eastAsia"/>
          <w:sz w:val="16"/>
          <w:szCs w:val="18"/>
          <w:lang w:val="it-IT"/>
        </w:rPr>
        <w:t>中でも</w:t>
      </w:r>
      <w:r w:rsidR="00B73FDC">
        <w:rPr>
          <w:rFonts w:hint="eastAsia"/>
          <w:sz w:val="16"/>
          <w:szCs w:val="18"/>
          <w:lang w:val="it-IT"/>
        </w:rPr>
        <w:t>、今回</w:t>
      </w:r>
      <w:r w:rsidR="00B73FDC">
        <w:rPr>
          <w:rFonts w:hint="eastAsia"/>
          <w:sz w:val="16"/>
          <w:szCs w:val="18"/>
          <w:lang w:val="it-IT"/>
        </w:rPr>
        <w:t>2</w:t>
      </w:r>
      <w:r w:rsidR="00B73FDC">
        <w:rPr>
          <w:rFonts w:hint="eastAsia"/>
          <w:sz w:val="16"/>
          <w:szCs w:val="18"/>
          <w:lang w:val="it-IT"/>
        </w:rPr>
        <w:t>回目のヴィンテージ</w:t>
      </w:r>
      <w:r w:rsidR="00D46847">
        <w:rPr>
          <w:rFonts w:hint="eastAsia"/>
          <w:sz w:val="16"/>
          <w:szCs w:val="18"/>
          <w:lang w:val="it-IT"/>
        </w:rPr>
        <w:t>となる</w:t>
      </w:r>
      <w:r w:rsidR="00D46847">
        <w:rPr>
          <w:rFonts w:hint="eastAsia"/>
          <w:sz w:val="16"/>
          <w:szCs w:val="18"/>
          <w:lang w:val="it-IT"/>
        </w:rPr>
        <w:t>Nere</w:t>
      </w:r>
      <w:r w:rsidR="00D46847">
        <w:rPr>
          <w:rFonts w:hint="eastAsia"/>
          <w:sz w:val="16"/>
          <w:szCs w:val="18"/>
          <w:lang w:val="it-IT"/>
        </w:rPr>
        <w:t>ネーレ、</w:t>
      </w:r>
      <w:r w:rsidR="00B73FDC">
        <w:rPr>
          <w:rFonts w:hint="eastAsia"/>
          <w:sz w:val="16"/>
          <w:szCs w:val="18"/>
          <w:lang w:val="it-IT"/>
        </w:rPr>
        <w:t>ビン</w:t>
      </w:r>
      <w:r w:rsidR="00D46847">
        <w:rPr>
          <w:rFonts w:hint="eastAsia"/>
          <w:sz w:val="16"/>
          <w:szCs w:val="18"/>
          <w:lang w:val="it-IT"/>
        </w:rPr>
        <w:t>内での長期間シュールリー熟成を施した</w:t>
      </w:r>
      <w:r w:rsidR="00B73FDC">
        <w:rPr>
          <w:rFonts w:hint="eastAsia"/>
          <w:sz w:val="16"/>
          <w:szCs w:val="18"/>
          <w:lang w:val="it-IT"/>
        </w:rPr>
        <w:t>、</w:t>
      </w:r>
      <w:r w:rsidR="00D46847">
        <w:rPr>
          <w:rFonts w:hint="eastAsia"/>
          <w:sz w:val="16"/>
          <w:szCs w:val="18"/>
          <w:lang w:val="it-IT"/>
        </w:rPr>
        <w:t>新境地</w:t>
      </w:r>
      <w:r w:rsidR="00B73FDC">
        <w:rPr>
          <w:rFonts w:hint="eastAsia"/>
          <w:sz w:val="16"/>
          <w:szCs w:val="18"/>
          <w:lang w:val="it-IT"/>
        </w:rPr>
        <w:t>を拓く</w:t>
      </w:r>
      <w:r w:rsidR="00D46847">
        <w:rPr>
          <w:rFonts w:hint="eastAsia"/>
          <w:sz w:val="16"/>
          <w:szCs w:val="18"/>
          <w:lang w:val="it-IT"/>
        </w:rPr>
        <w:t>ピノ</w:t>
      </w:r>
      <w:r w:rsidR="00D46847">
        <w:rPr>
          <w:rFonts w:hint="eastAsia"/>
          <w:sz w:val="16"/>
          <w:szCs w:val="18"/>
          <w:lang w:val="it-IT"/>
        </w:rPr>
        <w:t xml:space="preserve"> </w:t>
      </w:r>
      <w:r w:rsidR="00D46847">
        <w:rPr>
          <w:rFonts w:hint="eastAsia"/>
          <w:sz w:val="16"/>
          <w:szCs w:val="18"/>
          <w:lang w:val="it-IT"/>
        </w:rPr>
        <w:t>ノワールです！</w:t>
      </w:r>
    </w:p>
    <w:p w14:paraId="1EDD440E" w14:textId="2A34ABF9" w:rsidR="00D46847" w:rsidRDefault="00D46847" w:rsidP="00D46847">
      <w:pPr>
        <w:spacing w:line="240" w:lineRule="atLeast"/>
        <w:ind w:firstLineChars="100" w:firstLine="143"/>
        <w:jc w:val="left"/>
        <w:rPr>
          <w:sz w:val="16"/>
          <w:szCs w:val="18"/>
          <w:lang w:val="it-IT"/>
        </w:rPr>
      </w:pPr>
      <w:r>
        <w:rPr>
          <w:rFonts w:hint="eastAsia"/>
          <w:sz w:val="16"/>
          <w:szCs w:val="18"/>
          <w:lang w:val="it-IT"/>
        </w:rPr>
        <w:t>そして、個性的で珍しい土地のブドウを、独自の感性とインスピレーションで表現し続けるルケの造り手</w:t>
      </w:r>
      <w:r w:rsidRPr="00E122A0">
        <w:rPr>
          <w:rFonts w:hint="eastAsia"/>
          <w:b/>
          <w:bCs/>
          <w:sz w:val="16"/>
          <w:szCs w:val="18"/>
          <w:lang w:val="it-IT"/>
        </w:rPr>
        <w:t>La Cascinetta</w:t>
      </w:r>
      <w:r w:rsidRPr="00E122A0">
        <w:rPr>
          <w:rFonts w:hint="eastAsia"/>
          <w:b/>
          <w:bCs/>
          <w:sz w:val="16"/>
          <w:szCs w:val="18"/>
          <w:lang w:val="it-IT"/>
        </w:rPr>
        <w:t>ラ　カシネッタ</w:t>
      </w:r>
      <w:r>
        <w:rPr>
          <w:rFonts w:hint="eastAsia"/>
          <w:sz w:val="16"/>
          <w:szCs w:val="18"/>
          <w:lang w:val="it-IT"/>
        </w:rPr>
        <w:t>より、ルケ</w:t>
      </w:r>
      <w:r>
        <w:rPr>
          <w:rFonts w:hint="eastAsia"/>
          <w:sz w:val="16"/>
          <w:szCs w:val="18"/>
          <w:lang w:val="it-IT"/>
        </w:rPr>
        <w:t>2022</w:t>
      </w:r>
      <w:r>
        <w:rPr>
          <w:rFonts w:hint="eastAsia"/>
          <w:sz w:val="16"/>
          <w:szCs w:val="18"/>
          <w:lang w:val="it-IT"/>
        </w:rPr>
        <w:t>ヴィンテージ＆新たにリゼルヴァ的立ち位置となる</w:t>
      </w:r>
      <w:r>
        <w:rPr>
          <w:rFonts w:hint="eastAsia"/>
          <w:sz w:val="16"/>
          <w:szCs w:val="18"/>
          <w:lang w:val="it-IT"/>
        </w:rPr>
        <w:t>2020</w:t>
      </w:r>
      <w:r>
        <w:rPr>
          <w:rFonts w:hint="eastAsia"/>
          <w:sz w:val="16"/>
          <w:szCs w:val="18"/>
          <w:lang w:val="it-IT"/>
        </w:rPr>
        <w:t>プシューケーがそれぞれ再入荷。さらに畑の面積が足りず、生産量が非常に少ないバルベーラも</w:t>
      </w:r>
      <w:r w:rsidR="00B73FDC">
        <w:rPr>
          <w:rFonts w:hint="eastAsia"/>
          <w:sz w:val="16"/>
          <w:szCs w:val="18"/>
          <w:lang w:val="it-IT"/>
        </w:rPr>
        <w:t>久しぶりに</w:t>
      </w:r>
      <w:r>
        <w:rPr>
          <w:rFonts w:hint="eastAsia"/>
          <w:sz w:val="16"/>
          <w:szCs w:val="18"/>
          <w:lang w:val="it-IT"/>
        </w:rPr>
        <w:t>新しいヴィンテージが入荷しております！</w:t>
      </w:r>
    </w:p>
    <w:p w14:paraId="16DFE151" w14:textId="4357F52D" w:rsidR="00D31661" w:rsidRDefault="00B73FDC" w:rsidP="00D46847">
      <w:pPr>
        <w:spacing w:line="240" w:lineRule="atLeast"/>
        <w:ind w:firstLineChars="100" w:firstLine="143"/>
        <w:jc w:val="left"/>
        <w:rPr>
          <w:sz w:val="16"/>
          <w:szCs w:val="18"/>
          <w:lang w:val="it-IT"/>
        </w:rPr>
      </w:pPr>
      <w:r>
        <w:rPr>
          <w:rFonts w:hint="eastAsia"/>
          <w:sz w:val="16"/>
          <w:szCs w:val="18"/>
          <w:lang w:val="it-IT"/>
        </w:rPr>
        <w:t>そして今回は</w:t>
      </w:r>
      <w:r w:rsidR="00D46847">
        <w:rPr>
          <w:rFonts w:hint="eastAsia"/>
          <w:sz w:val="16"/>
          <w:szCs w:val="18"/>
          <w:lang w:val="it-IT"/>
        </w:rPr>
        <w:t>取扱倉庫の負担軽減のため、</w:t>
      </w:r>
      <w:r>
        <w:rPr>
          <w:rFonts w:hint="eastAsia"/>
          <w:sz w:val="16"/>
          <w:szCs w:val="18"/>
          <w:lang w:val="it-IT"/>
        </w:rPr>
        <w:t>アイテムによって</w:t>
      </w:r>
      <w:r w:rsidR="00D46847">
        <w:rPr>
          <w:rFonts w:hint="eastAsia"/>
          <w:sz w:val="16"/>
          <w:szCs w:val="18"/>
          <w:lang w:val="it-IT"/>
        </w:rPr>
        <w:t>1/13~,1/16~</w:t>
      </w:r>
      <w:r w:rsidR="00D46847">
        <w:rPr>
          <w:rFonts w:hint="eastAsia"/>
          <w:sz w:val="16"/>
          <w:szCs w:val="18"/>
          <w:lang w:val="it-IT"/>
        </w:rPr>
        <w:t>と出荷を</w:t>
      </w:r>
      <w:r w:rsidR="00D46847">
        <w:rPr>
          <w:rFonts w:hint="eastAsia"/>
          <w:sz w:val="16"/>
          <w:szCs w:val="18"/>
          <w:lang w:val="it-IT"/>
        </w:rPr>
        <w:t>2</w:t>
      </w:r>
      <w:r w:rsidR="00D46847">
        <w:rPr>
          <w:rFonts w:hint="eastAsia"/>
          <w:sz w:val="16"/>
          <w:szCs w:val="18"/>
          <w:lang w:val="it-IT"/>
        </w:rPr>
        <w:t>度に分けて行わせていただきます。</w:t>
      </w:r>
    </w:p>
    <w:p w14:paraId="0525064F" w14:textId="6DACE98D" w:rsidR="001A0F06" w:rsidRDefault="00F12226" w:rsidP="00F12226">
      <w:pPr>
        <w:spacing w:line="240" w:lineRule="atLeast"/>
        <w:jc w:val="left"/>
        <w:rPr>
          <w:rFonts w:ascii="HGP創英角ｺﾞｼｯｸUB" w:eastAsia="HGP創英角ｺﾞｼｯｸUB" w:hAnsi="HGP創英角ｺﾞｼｯｸUB" w:cs="ＭＳ 明朝"/>
          <w:sz w:val="16"/>
          <w:szCs w:val="8"/>
          <w:lang w:val="it-IT"/>
        </w:rPr>
      </w:pPr>
      <w:r w:rsidRPr="00000C21">
        <w:rPr>
          <w:rFonts w:eastAsia="HGP創英角ｺﾞｼｯｸUB" w:cs="ＭＳ 明朝"/>
          <w:b/>
          <w:bCs/>
          <w:sz w:val="28"/>
          <w:u w:val="single"/>
          <w:lang w:val="it-IT"/>
        </w:rPr>
        <w:t>1/</w:t>
      </w:r>
      <w:r w:rsidR="001A0F06">
        <w:rPr>
          <w:rFonts w:eastAsia="HGP創英角ｺﾞｼｯｸUB" w:cs="ＭＳ 明朝" w:hint="eastAsia"/>
          <w:b/>
          <w:bCs/>
          <w:sz w:val="28"/>
          <w:u w:val="single"/>
          <w:lang w:val="it-IT"/>
        </w:rPr>
        <w:t>1</w:t>
      </w:r>
      <w:r w:rsidR="00C12427">
        <w:rPr>
          <w:rFonts w:eastAsia="HGP創英角ｺﾞｼｯｸUB" w:cs="ＭＳ 明朝" w:hint="eastAsia"/>
          <w:b/>
          <w:bCs/>
          <w:sz w:val="28"/>
          <w:u w:val="single"/>
          <w:lang w:val="it-IT"/>
        </w:rPr>
        <w:t>3</w:t>
      </w:r>
      <w:r w:rsidRPr="00000C21">
        <w:rPr>
          <w:rFonts w:eastAsia="HGP創英角ｺﾞｼｯｸUB" w:cs="ＭＳ 明朝"/>
          <w:b/>
          <w:bCs/>
          <w:sz w:val="28"/>
          <w:u w:val="single"/>
          <w:lang w:val="it-IT"/>
        </w:rPr>
        <w:t>(</w:t>
      </w:r>
      <w:r w:rsidR="00C12427">
        <w:rPr>
          <w:rFonts w:eastAsia="HGP創英角ｺﾞｼｯｸUB" w:cs="ＭＳ 明朝" w:hint="eastAsia"/>
          <w:b/>
          <w:bCs/>
          <w:sz w:val="28"/>
          <w:u w:val="single"/>
          <w:lang w:val="it-IT"/>
        </w:rPr>
        <w:t>火</w:t>
      </w:r>
      <w:r w:rsidRPr="00000C21">
        <w:rPr>
          <w:rFonts w:eastAsia="HGP創英角ｺﾞｼｯｸUB" w:cs="ＭＳ 明朝"/>
          <w:b/>
          <w:bCs/>
          <w:sz w:val="28"/>
          <w:u w:val="single"/>
          <w:lang w:val="it-IT"/>
        </w:rPr>
        <w:t>)</w:t>
      </w:r>
      <w:r w:rsidRPr="00000C21">
        <w:rPr>
          <w:rFonts w:eastAsia="HGP創英角ｺﾞｼｯｸUB" w:cs="ＭＳ 明朝"/>
          <w:b/>
          <w:bCs/>
          <w:sz w:val="21"/>
          <w:szCs w:val="14"/>
          <w:u w:val="single"/>
          <w:lang w:val="it-IT"/>
        </w:rPr>
        <w:t xml:space="preserve"> </w:t>
      </w:r>
      <w:r w:rsidRPr="00000C21">
        <w:rPr>
          <w:rFonts w:ascii="HGP創英角ｺﾞｼｯｸUB" w:eastAsia="HGP創英角ｺﾞｼｯｸUB" w:hAnsi="HGP創英角ｺﾞｼｯｸUB" w:cs="ＭＳ 明朝" w:hint="eastAsia"/>
          <w:sz w:val="21"/>
          <w:szCs w:val="14"/>
          <w:u w:val="single"/>
          <w:lang w:val="it-IT"/>
        </w:rPr>
        <w:t xml:space="preserve">より出荷 </w:t>
      </w:r>
      <w:r w:rsidRPr="00000C21">
        <w:rPr>
          <w:rFonts w:ascii="HGP創英角ｺﾞｼｯｸUB" w:eastAsia="HGP創英角ｺﾞｼｯｸUB" w:hAnsi="HGP創英角ｺﾞｼｯｸUB" w:cs="ＭＳ 明朝" w:hint="eastAsia"/>
          <w:sz w:val="16"/>
          <w:szCs w:val="8"/>
          <w:u w:val="single"/>
          <w:lang w:val="it-IT"/>
        </w:rPr>
        <w:t>※分散出荷を行うため、</w:t>
      </w:r>
      <w:r w:rsidR="00001EF9">
        <w:rPr>
          <w:rFonts w:ascii="HGP創英角ｺﾞｼｯｸUB" w:eastAsia="HGP創英角ｺﾞｼｯｸUB" w:hAnsi="HGP創英角ｺﾞｼｯｸUB" w:cs="ＭＳ 明朝" w:hint="eastAsia"/>
          <w:sz w:val="16"/>
          <w:szCs w:val="8"/>
          <w:u w:val="single"/>
          <w:lang w:val="it-IT"/>
        </w:rPr>
        <w:t>出荷日が前後する場合が</w:t>
      </w:r>
      <w:r w:rsidRPr="00000C21">
        <w:rPr>
          <w:rFonts w:ascii="HGP創英角ｺﾞｼｯｸUB" w:eastAsia="HGP創英角ｺﾞｼｯｸUB" w:hAnsi="HGP創英角ｺﾞｼｯｸUB" w:cs="ＭＳ 明朝" w:hint="eastAsia"/>
          <w:sz w:val="16"/>
          <w:szCs w:val="8"/>
          <w:u w:val="single"/>
          <w:lang w:val="it-IT"/>
        </w:rPr>
        <w:t>あります。</w:t>
      </w:r>
      <w:r w:rsidR="00DF6780" w:rsidRPr="00DF6780">
        <w:rPr>
          <w:rFonts w:ascii="HGP創英角ｺﾞｼｯｸUB" w:eastAsia="HGP創英角ｺﾞｼｯｸUB" w:hAnsi="HGP創英角ｺﾞｼｯｸUB" w:cs="ＭＳ 明朝" w:hint="eastAsia"/>
          <w:sz w:val="16"/>
          <w:szCs w:val="8"/>
          <w:lang w:val="it-IT"/>
        </w:rPr>
        <w:t xml:space="preserve">　　　</w:t>
      </w:r>
      <w:r w:rsidR="00D46847">
        <w:rPr>
          <w:rFonts w:ascii="HGP創英角ｺﾞｼｯｸUB" w:eastAsia="HGP創英角ｺﾞｼｯｸUB" w:hAnsi="HGP創英角ｺﾞｼｯｸUB" w:cs="ＭＳ 明朝" w:hint="eastAsia"/>
          <w:sz w:val="16"/>
          <w:szCs w:val="8"/>
          <w:lang w:val="it-IT"/>
        </w:rPr>
        <w:t>※少量アイテムは出荷時期が異なりますのでご注意ください。</w:t>
      </w:r>
    </w:p>
    <w:p w14:paraId="41589076" w14:textId="2FF87876" w:rsidR="007A6F91" w:rsidRPr="001A0F06" w:rsidRDefault="007A6F91" w:rsidP="00F12226">
      <w:pPr>
        <w:spacing w:line="240" w:lineRule="atLeast"/>
        <w:jc w:val="left"/>
        <w:rPr>
          <w:rFonts w:ascii="HGP創英角ｺﾞｼｯｸUB" w:eastAsia="HGP創英角ｺﾞｼｯｸUB" w:hAnsi="HGP創英角ｺﾞｼｯｸUB" w:cs="ＭＳ 明朝"/>
          <w:sz w:val="16"/>
          <w:szCs w:val="8"/>
          <w:lang w:val="it-IT"/>
        </w:rPr>
      </w:pPr>
      <w:r w:rsidRPr="00DF6780">
        <w:rPr>
          <w:rFonts w:ascii="HGP創英角ｺﾞｼｯｸUB" w:eastAsia="HGP創英角ｺﾞｼｯｸUB" w:hAnsi="HGP創英角ｺﾞｼｯｸUB" w:cs="ＭＳ 明朝" w:hint="eastAsia"/>
          <w:color w:val="00B050"/>
          <w:sz w:val="28"/>
          <w:szCs w:val="28"/>
          <w:lang w:val="it-IT"/>
        </w:rPr>
        <w:t>★</w:t>
      </w:r>
      <w:r w:rsidRPr="00DF6780">
        <w:rPr>
          <w:rFonts w:ascii="HGP創英角ｺﾞｼｯｸUB" w:eastAsia="HGP創英角ｺﾞｼｯｸUB" w:hAnsi="HGP創英角ｺﾞｼｯｸUB" w:cs="ＭＳ 明朝" w:hint="eastAsia"/>
          <w:sz w:val="22"/>
          <w:szCs w:val="22"/>
          <w:u w:val="single"/>
          <w:lang w:val="it-IT"/>
        </w:rPr>
        <w:t>少量入荷アイテム</w:t>
      </w:r>
      <w:r w:rsidR="001A0F06">
        <w:rPr>
          <w:rFonts w:ascii="HGP創英角ｺﾞｼｯｸUB" w:eastAsia="HGP創英角ｺﾞｼｯｸUB" w:hAnsi="HGP創英角ｺﾞｼｯｸUB" w:cs="ＭＳ 明朝" w:hint="eastAsia"/>
          <w:sz w:val="22"/>
          <w:szCs w:val="22"/>
          <w:u w:val="single"/>
          <w:lang w:val="it-IT"/>
        </w:rPr>
        <w:t>締切</w:t>
      </w:r>
      <w:r w:rsidRPr="007A6F91">
        <w:rPr>
          <w:rFonts w:ascii="HGP創英角ｺﾞｼｯｸUB" w:eastAsia="HGP創英角ｺﾞｼｯｸUB" w:hAnsi="HGP創英角ｺﾞｼｯｸUB" w:cs="ＭＳ 明朝" w:hint="eastAsia"/>
          <w:sz w:val="21"/>
          <w:szCs w:val="21"/>
          <w:u w:val="single"/>
          <w:lang w:val="it-IT"/>
        </w:rPr>
        <w:t>1/</w:t>
      </w:r>
      <w:r w:rsidR="001A0F06">
        <w:rPr>
          <w:rFonts w:ascii="HGP創英角ｺﾞｼｯｸUB" w:eastAsia="HGP創英角ｺﾞｼｯｸUB" w:hAnsi="HGP創英角ｺﾞｼｯｸUB" w:cs="ＭＳ 明朝" w:hint="eastAsia"/>
          <w:sz w:val="21"/>
          <w:szCs w:val="21"/>
          <w:u w:val="single"/>
          <w:lang w:val="it-IT"/>
        </w:rPr>
        <w:t>15</w:t>
      </w:r>
      <w:r w:rsidRPr="007A6F91">
        <w:rPr>
          <w:rFonts w:ascii="HGP創英角ｺﾞｼｯｸUB" w:eastAsia="HGP創英角ｺﾞｼｯｸUB" w:hAnsi="HGP創英角ｺﾞｼｯｸUB" w:cs="ＭＳ 明朝" w:hint="eastAsia"/>
          <w:sz w:val="21"/>
          <w:szCs w:val="21"/>
          <w:u w:val="single"/>
          <w:lang w:val="it-IT"/>
        </w:rPr>
        <w:t>（</w:t>
      </w:r>
      <w:r w:rsidR="001A0F06">
        <w:rPr>
          <w:rFonts w:ascii="HGP創英角ｺﾞｼｯｸUB" w:eastAsia="HGP創英角ｺﾞｼｯｸUB" w:hAnsi="HGP創英角ｺﾞｼｯｸUB" w:cs="ＭＳ 明朝" w:hint="eastAsia"/>
          <w:sz w:val="21"/>
          <w:szCs w:val="21"/>
          <w:u w:val="single"/>
          <w:lang w:val="it-IT"/>
        </w:rPr>
        <w:t>木</w:t>
      </w:r>
      <w:r w:rsidRPr="007A6F91">
        <w:rPr>
          <w:rFonts w:ascii="HGP創英角ｺﾞｼｯｸUB" w:eastAsia="HGP創英角ｺﾞｼｯｸUB" w:hAnsi="HGP創英角ｺﾞｼｯｸUB" w:cs="ＭＳ 明朝" w:hint="eastAsia"/>
          <w:sz w:val="21"/>
          <w:szCs w:val="21"/>
          <w:u w:val="single"/>
          <w:lang w:val="it-IT"/>
        </w:rPr>
        <w:t xml:space="preserve">）12:00 </w:t>
      </w:r>
      <w:r w:rsidR="001A0F06" w:rsidRPr="00D46847">
        <w:rPr>
          <w:rFonts w:ascii="HGP創英角ｺﾞｼｯｸUB" w:eastAsia="HGP創英角ｺﾞｼｯｸUB" w:hAnsi="HGP創英角ｺﾞｼｯｸUB" w:cs="ＭＳ 明朝" w:hint="eastAsia"/>
          <w:sz w:val="21"/>
          <w:szCs w:val="21"/>
          <w:u w:val="single"/>
          <w:lang w:val="it-IT"/>
        </w:rPr>
        <w:t>※出荷1/16～</w:t>
      </w:r>
    </w:p>
    <w:p w14:paraId="3B26B793" w14:textId="77777777" w:rsidR="00E15117" w:rsidRPr="000C161F" w:rsidRDefault="00E15117" w:rsidP="00E15117">
      <w:pPr>
        <w:spacing w:line="240" w:lineRule="atLeast"/>
        <w:jc w:val="left"/>
        <w:rPr>
          <w:b/>
          <w:bCs/>
          <w:sz w:val="28"/>
          <w:u w:val="single"/>
          <w:lang w:val="it-IT"/>
        </w:rPr>
      </w:pPr>
      <w:bookmarkStart w:id="1" w:name="_Hlk213838626"/>
      <w:r>
        <w:rPr>
          <w:rFonts w:hint="eastAsia"/>
          <w:b/>
          <w:bCs/>
          <w:sz w:val="32"/>
          <w:szCs w:val="21"/>
          <w:u w:val="single"/>
          <w:lang w:val="it-IT"/>
        </w:rPr>
        <w:t>Le Coste</w:t>
      </w:r>
      <w:r w:rsidRPr="00AD32C3">
        <w:rPr>
          <w:rFonts w:hint="eastAsia"/>
          <w:sz w:val="18"/>
          <w:u w:val="single"/>
          <w:lang w:val="it-IT"/>
        </w:rPr>
        <w:t>レ</w:t>
      </w:r>
      <w:r w:rsidRPr="00AD32C3">
        <w:rPr>
          <w:rFonts w:hint="eastAsia"/>
          <w:sz w:val="18"/>
          <w:u w:val="single"/>
          <w:lang w:val="it-IT"/>
        </w:rPr>
        <w:t xml:space="preserve"> </w:t>
      </w:r>
      <w:r w:rsidRPr="00AD32C3">
        <w:rPr>
          <w:rFonts w:hint="eastAsia"/>
          <w:sz w:val="18"/>
          <w:u w:val="single"/>
          <w:lang w:val="it-IT"/>
        </w:rPr>
        <w:t>コステ</w:t>
      </w:r>
      <w:r>
        <w:rPr>
          <w:rFonts w:hint="eastAsia"/>
          <w:sz w:val="16"/>
          <w:u w:val="single"/>
          <w:lang w:val="it-IT"/>
        </w:rPr>
        <w:t xml:space="preserve">                                                                                            </w:t>
      </w:r>
      <w:r>
        <w:rPr>
          <w:rFonts w:hint="eastAsia"/>
          <w:sz w:val="16"/>
          <w:u w:val="single"/>
          <w:lang w:val="it-IT"/>
        </w:rPr>
        <w:t>ラツィオ</w:t>
      </w:r>
      <w:r w:rsidRPr="00D8390E">
        <w:rPr>
          <w:rFonts w:cs="ＭＳ ゴシック"/>
          <w:sz w:val="16"/>
          <w:szCs w:val="16"/>
          <w:u w:val="single"/>
          <w:lang w:val="it-IT"/>
        </w:rPr>
        <w:t>ー</w:t>
      </w:r>
      <w:r>
        <w:rPr>
          <w:rFonts w:cs="ＭＳ ゴシック" w:hint="eastAsia"/>
          <w:sz w:val="16"/>
          <w:szCs w:val="16"/>
          <w:u w:val="single"/>
          <w:lang w:val="it-IT"/>
        </w:rPr>
        <w:t>ヴィテルボーグラードリ</w:t>
      </w:r>
    </w:p>
    <w:p w14:paraId="67D2A03D" w14:textId="557B02EA" w:rsidR="0089156C" w:rsidRDefault="00E15117" w:rsidP="00E15117">
      <w:pPr>
        <w:ind w:firstLineChars="100" w:firstLine="143"/>
        <w:jc w:val="left"/>
        <w:rPr>
          <w:sz w:val="16"/>
        </w:rPr>
      </w:pPr>
      <w:r>
        <w:rPr>
          <w:rFonts w:hint="eastAsia"/>
          <w:sz w:val="16"/>
        </w:rPr>
        <w:t>強すぎる自己主張と、傍若無人ぶりはおそらくイタリア</w:t>
      </w:r>
      <w:r>
        <w:rPr>
          <w:rFonts w:hint="eastAsia"/>
          <w:sz w:val="16"/>
        </w:rPr>
        <w:t>NO1</w:t>
      </w:r>
      <w:r>
        <w:rPr>
          <w:rFonts w:hint="eastAsia"/>
          <w:sz w:val="16"/>
        </w:rPr>
        <w:t>だと感じております（笑）。多種多様なキュヴェに素晴らしい飲み心地で、皆さんご存じのレ</w:t>
      </w:r>
      <w:r>
        <w:rPr>
          <w:rFonts w:hint="eastAsia"/>
          <w:sz w:val="16"/>
        </w:rPr>
        <w:t xml:space="preserve"> </w:t>
      </w:r>
      <w:r>
        <w:rPr>
          <w:rFonts w:hint="eastAsia"/>
          <w:sz w:val="16"/>
        </w:rPr>
        <w:t>コステ！しかし、彼らが表現したい本質的な部分、ヨーロッパ最大のカルデラ湖であるボルセーナ湖畔にある特殊な土壌環境に、こだわり抜いた植樹＆栽培方法に徹底した収量制限。「ブドウ樹の成長と共にワインが成長する」、まさにその言葉通りのフィロソフィ。</w:t>
      </w:r>
      <w:r>
        <w:rPr>
          <w:rFonts w:hint="eastAsia"/>
          <w:sz w:val="16"/>
        </w:rPr>
        <w:t>Le Coste</w:t>
      </w:r>
      <w:r>
        <w:rPr>
          <w:rFonts w:hint="eastAsia"/>
          <w:sz w:val="16"/>
        </w:rPr>
        <w:t>レ　コステの</w:t>
      </w:r>
      <w:r w:rsidR="0089156C">
        <w:rPr>
          <w:rFonts w:hint="eastAsia"/>
          <w:sz w:val="16"/>
        </w:rPr>
        <w:t>カジュアル</w:t>
      </w:r>
      <w:r>
        <w:rPr>
          <w:rFonts w:hint="eastAsia"/>
          <w:sz w:val="16"/>
        </w:rPr>
        <w:t>ライン、</w:t>
      </w:r>
      <w:r w:rsidR="0089156C">
        <w:rPr>
          <w:rFonts w:hint="eastAsia"/>
          <w:sz w:val="16"/>
        </w:rPr>
        <w:t>例年よりちょっと遅れてのリリースとなりました！</w:t>
      </w:r>
    </w:p>
    <w:p w14:paraId="03F67C5E" w14:textId="5E7377EE" w:rsidR="005A1F86" w:rsidRPr="005A1F86" w:rsidRDefault="006A5EF3" w:rsidP="00B73FDC">
      <w:pPr>
        <w:jc w:val="left"/>
        <w:rPr>
          <w:b/>
          <w:bCs/>
          <w:sz w:val="16"/>
        </w:rPr>
      </w:pPr>
      <w:r w:rsidRPr="009702D9">
        <w:rPr>
          <w:rFonts w:hint="eastAsia"/>
          <w:b/>
          <w:bCs/>
          <w:sz w:val="16"/>
        </w:rPr>
        <w:t>Litrozzo Bianco2</w:t>
      </w:r>
      <w:r w:rsidR="0089156C">
        <w:rPr>
          <w:rFonts w:hint="eastAsia"/>
          <w:b/>
          <w:bCs/>
          <w:sz w:val="16"/>
        </w:rPr>
        <w:t>4</w:t>
      </w:r>
      <w:r w:rsidRPr="009702D9">
        <w:rPr>
          <w:rFonts w:hint="eastAsia"/>
          <w:b/>
          <w:bCs/>
          <w:sz w:val="16"/>
        </w:rPr>
        <w:t>,LitrozzoRosato2</w:t>
      </w:r>
      <w:r w:rsidR="0089156C">
        <w:rPr>
          <w:rFonts w:hint="eastAsia"/>
          <w:b/>
          <w:bCs/>
          <w:sz w:val="16"/>
        </w:rPr>
        <w:t>4</w:t>
      </w:r>
      <w:r w:rsidRPr="009702D9">
        <w:rPr>
          <w:rFonts w:hint="eastAsia"/>
          <w:b/>
          <w:bCs/>
          <w:sz w:val="16"/>
        </w:rPr>
        <w:t>,Litrozzo Rosso2</w:t>
      </w:r>
      <w:r w:rsidR="0089156C">
        <w:rPr>
          <w:rFonts w:hint="eastAsia"/>
          <w:b/>
          <w:bCs/>
          <w:sz w:val="16"/>
        </w:rPr>
        <w:t>4</w:t>
      </w:r>
      <w:r w:rsidRPr="009702D9">
        <w:rPr>
          <w:rFonts w:hint="eastAsia"/>
          <w:b/>
          <w:bCs/>
          <w:sz w:val="16"/>
        </w:rPr>
        <w:t>リトロッツォ</w:t>
      </w:r>
      <w:r>
        <w:rPr>
          <w:rFonts w:hint="eastAsia"/>
          <w:sz w:val="16"/>
        </w:rPr>
        <w:t>、</w:t>
      </w:r>
      <w:r w:rsidR="0089156C">
        <w:rPr>
          <w:rFonts w:hint="eastAsia"/>
          <w:sz w:val="16"/>
        </w:rPr>
        <w:t>それぞれ新しいヴィンテージが到着しました。昨年はアメリカのインポーターのキャンセルなど、在庫に悩まされる１年だったと語るジャンマルコ。「毎年思うようにいかないことは当然の事。だとしたらその分、ワインにはより時間を費やすだけさ。そうすればワインも良くなるし、飲んでもらえばきっと喜んでくれる」、というわけで、リトロッツォは例年よりも約</w:t>
      </w:r>
      <w:r w:rsidR="0089156C">
        <w:rPr>
          <w:rFonts w:hint="eastAsia"/>
          <w:sz w:val="16"/>
        </w:rPr>
        <w:t>6</w:t>
      </w:r>
      <w:r w:rsidR="0089156C">
        <w:rPr>
          <w:rFonts w:hint="eastAsia"/>
          <w:sz w:val="16"/>
        </w:rPr>
        <w:t>カ月間、タンクでの熟成</w:t>
      </w:r>
      <w:r w:rsidR="00B73FDC">
        <w:rPr>
          <w:rFonts w:hint="eastAsia"/>
          <w:sz w:val="16"/>
        </w:rPr>
        <w:t>を</w:t>
      </w:r>
      <w:r w:rsidR="0089156C">
        <w:rPr>
          <w:rFonts w:hint="eastAsia"/>
          <w:sz w:val="16"/>
        </w:rPr>
        <w:t>取ってからボトル詰め。たった</w:t>
      </w:r>
      <w:r w:rsidR="0089156C">
        <w:rPr>
          <w:rFonts w:hint="eastAsia"/>
          <w:sz w:val="16"/>
        </w:rPr>
        <w:t>6</w:t>
      </w:r>
      <w:r w:rsidR="0089156C">
        <w:rPr>
          <w:rFonts w:hint="eastAsia"/>
          <w:sz w:val="16"/>
        </w:rPr>
        <w:t>カ月でこれほどの差が出るとは、、、（焦）。そう喜んでいただける素晴らしいワインに仕上がっております！</w:t>
      </w:r>
      <w:r w:rsidR="0089156C" w:rsidRPr="009702D9">
        <w:rPr>
          <w:rFonts w:hint="eastAsia"/>
          <w:b/>
          <w:bCs/>
          <w:sz w:val="16"/>
        </w:rPr>
        <w:t>Pizzicante Binaco2</w:t>
      </w:r>
      <w:r w:rsidR="0089156C">
        <w:rPr>
          <w:rFonts w:hint="eastAsia"/>
          <w:b/>
          <w:bCs/>
          <w:sz w:val="16"/>
        </w:rPr>
        <w:t>2</w:t>
      </w:r>
      <w:r w:rsidR="0089156C" w:rsidRPr="009702D9">
        <w:rPr>
          <w:rFonts w:hint="eastAsia"/>
          <w:b/>
          <w:bCs/>
          <w:sz w:val="16"/>
        </w:rPr>
        <w:t>,Pizzicante Rosato2</w:t>
      </w:r>
      <w:r w:rsidR="0089156C">
        <w:rPr>
          <w:rFonts w:hint="eastAsia"/>
          <w:b/>
          <w:bCs/>
          <w:sz w:val="16"/>
        </w:rPr>
        <w:t>2,Pizzicante Rosso22</w:t>
      </w:r>
      <w:r w:rsidR="0089156C" w:rsidRPr="009702D9">
        <w:rPr>
          <w:rFonts w:hint="eastAsia"/>
          <w:b/>
          <w:bCs/>
          <w:sz w:val="16"/>
        </w:rPr>
        <w:t>ピッズィカン</w:t>
      </w:r>
      <w:r w:rsidR="0089156C">
        <w:rPr>
          <w:rFonts w:hint="eastAsia"/>
          <w:b/>
          <w:bCs/>
          <w:sz w:val="16"/>
        </w:rPr>
        <w:t>テ</w:t>
      </w:r>
      <w:r w:rsidR="0089156C">
        <w:rPr>
          <w:rFonts w:hint="eastAsia"/>
          <w:sz w:val="16"/>
        </w:rPr>
        <w:t>は久しぶりに</w:t>
      </w:r>
      <w:r w:rsidR="00793484">
        <w:rPr>
          <w:rFonts w:hint="eastAsia"/>
          <w:sz w:val="16"/>
        </w:rPr>
        <w:t>3</w:t>
      </w:r>
      <w:r w:rsidR="000C18A2">
        <w:rPr>
          <w:rFonts w:hint="eastAsia"/>
          <w:sz w:val="16"/>
        </w:rPr>
        <w:t>色</w:t>
      </w:r>
      <w:r w:rsidR="00793484">
        <w:rPr>
          <w:rFonts w:hint="eastAsia"/>
          <w:sz w:val="16"/>
        </w:rPr>
        <w:t>揃</w:t>
      </w:r>
      <w:r w:rsidR="00B73FDC">
        <w:rPr>
          <w:rFonts w:hint="eastAsia"/>
          <w:sz w:val="16"/>
        </w:rPr>
        <w:t>っての</w:t>
      </w:r>
      <w:r w:rsidR="00793484">
        <w:rPr>
          <w:rFonts w:hint="eastAsia"/>
          <w:sz w:val="16"/>
        </w:rPr>
        <w:t>リリース</w:t>
      </w:r>
      <w:r w:rsidR="000C18A2">
        <w:rPr>
          <w:rFonts w:hint="eastAsia"/>
          <w:sz w:val="16"/>
        </w:rPr>
        <w:t>！</w:t>
      </w:r>
      <w:r w:rsidR="00793484">
        <w:rPr>
          <w:rFonts w:hint="eastAsia"/>
          <w:sz w:val="16"/>
        </w:rPr>
        <w:t>猛暑の</w:t>
      </w:r>
      <w:r w:rsidR="00B73FDC">
        <w:rPr>
          <w:rFonts w:hint="eastAsia"/>
          <w:sz w:val="16"/>
        </w:rPr>
        <w:t>ヴィンテージ</w:t>
      </w:r>
      <w:r w:rsidR="00793484">
        <w:rPr>
          <w:rFonts w:hint="eastAsia"/>
          <w:sz w:val="16"/>
        </w:rPr>
        <w:t>ながら、酸があり非常にバランス感のある仕上がりはやはりジャンマルコ</w:t>
      </w:r>
      <w:r w:rsidR="00B73FDC">
        <w:rPr>
          <w:rFonts w:hint="eastAsia"/>
          <w:sz w:val="16"/>
        </w:rPr>
        <w:t>！</w:t>
      </w:r>
      <w:r w:rsidR="00793484">
        <w:rPr>
          <w:rFonts w:hint="eastAsia"/>
          <w:sz w:val="16"/>
        </w:rPr>
        <w:t>瓶内</w:t>
      </w:r>
      <w:r w:rsidR="00B73FDC">
        <w:rPr>
          <w:rFonts w:hint="eastAsia"/>
          <w:sz w:val="16"/>
        </w:rPr>
        <w:t>2</w:t>
      </w:r>
      <w:r w:rsidR="00793484">
        <w:rPr>
          <w:rFonts w:hint="eastAsia"/>
          <w:sz w:val="16"/>
        </w:rPr>
        <w:t>次醗酵、デゴルジュまでしてあ</w:t>
      </w:r>
      <w:r w:rsidR="000C18A2">
        <w:rPr>
          <w:rFonts w:hint="eastAsia"/>
          <w:sz w:val="16"/>
        </w:rPr>
        <w:t>るので、</w:t>
      </w:r>
      <w:r w:rsidR="00793484">
        <w:rPr>
          <w:rFonts w:hint="eastAsia"/>
          <w:sz w:val="16"/>
        </w:rPr>
        <w:t>泡の強さを除けばシャンパーニュにも引けを取らない</w:t>
      </w:r>
      <w:r w:rsidR="00B73FDC">
        <w:rPr>
          <w:rFonts w:hint="eastAsia"/>
          <w:sz w:val="16"/>
        </w:rPr>
        <w:t>手間と時間をかけたワイン</w:t>
      </w:r>
      <w:r w:rsidR="005A1F86">
        <w:rPr>
          <w:rFonts w:hint="eastAsia"/>
          <w:sz w:val="16"/>
        </w:rPr>
        <w:t>！</w:t>
      </w:r>
      <w:r w:rsidR="005A1F86">
        <w:rPr>
          <w:rFonts w:hint="eastAsia"/>
          <w:sz w:val="16"/>
        </w:rPr>
        <w:t>2</w:t>
      </w:r>
      <w:r w:rsidR="005A1F86">
        <w:rPr>
          <w:rFonts w:hint="eastAsia"/>
          <w:sz w:val="16"/>
        </w:rPr>
        <w:t>人の愛娘が毎年ラベルの中で成長してゆく</w:t>
      </w:r>
      <w:r w:rsidR="005A1F86" w:rsidRPr="005A1F86">
        <w:rPr>
          <w:rFonts w:hint="eastAsia"/>
          <w:b/>
          <w:bCs/>
          <w:sz w:val="16"/>
        </w:rPr>
        <w:t>Le Primeur24</w:t>
      </w:r>
      <w:r w:rsidR="005A1F86" w:rsidRPr="005A1F86">
        <w:rPr>
          <w:rFonts w:hint="eastAsia"/>
          <w:b/>
          <w:bCs/>
          <w:sz w:val="16"/>
        </w:rPr>
        <w:t>ル　プリムール</w:t>
      </w:r>
      <w:r w:rsidR="005A1F86">
        <w:rPr>
          <w:rFonts w:hint="eastAsia"/>
          <w:sz w:val="16"/>
        </w:rPr>
        <w:t>、</w:t>
      </w:r>
      <w:r w:rsidR="005A1F86">
        <w:rPr>
          <w:rFonts w:hint="eastAsia"/>
          <w:sz w:val="16"/>
        </w:rPr>
        <w:t>1</w:t>
      </w:r>
      <w:r w:rsidR="005A1F86">
        <w:rPr>
          <w:rFonts w:hint="eastAsia"/>
          <w:sz w:val="16"/>
        </w:rPr>
        <w:t>年を通して雨が多かった</w:t>
      </w:r>
      <w:r w:rsidR="005A1F86">
        <w:rPr>
          <w:rFonts w:hint="eastAsia"/>
          <w:sz w:val="16"/>
        </w:rPr>
        <w:t>2024</w:t>
      </w:r>
      <w:r w:rsidR="005A1F86">
        <w:rPr>
          <w:rFonts w:hint="eastAsia"/>
          <w:sz w:val="16"/>
        </w:rPr>
        <w:t>ですが、「その</w:t>
      </w:r>
      <w:r w:rsidR="000C18A2">
        <w:rPr>
          <w:rFonts w:hint="eastAsia"/>
          <w:sz w:val="16"/>
        </w:rPr>
        <w:t>ヴィンテージ</w:t>
      </w:r>
      <w:r w:rsidR="005A1F86">
        <w:rPr>
          <w:rFonts w:hint="eastAsia"/>
          <w:sz w:val="16"/>
        </w:rPr>
        <w:t>らし</w:t>
      </w:r>
      <w:r w:rsidR="000C18A2">
        <w:rPr>
          <w:rFonts w:hint="eastAsia"/>
          <w:sz w:val="16"/>
        </w:rPr>
        <w:t>さ、</w:t>
      </w:r>
      <w:r w:rsidR="005A1F86">
        <w:rPr>
          <w:rFonts w:hint="eastAsia"/>
          <w:sz w:val="16"/>
        </w:rPr>
        <w:t>魅力を表現」する</w:t>
      </w:r>
      <w:r w:rsidR="000C18A2">
        <w:rPr>
          <w:rFonts w:hint="eastAsia"/>
          <w:sz w:val="16"/>
        </w:rPr>
        <w:t>のがプリムール</w:t>
      </w:r>
      <w:r w:rsidR="005A1F86">
        <w:rPr>
          <w:rFonts w:hint="eastAsia"/>
          <w:sz w:val="16"/>
        </w:rPr>
        <w:t>。非常にジューシーでフレッシュな</w:t>
      </w:r>
      <w:r w:rsidR="000C18A2">
        <w:rPr>
          <w:rFonts w:hint="eastAsia"/>
          <w:sz w:val="16"/>
        </w:rPr>
        <w:t>、</w:t>
      </w:r>
      <w:r w:rsidR="005A1F86">
        <w:rPr>
          <w:rFonts w:hint="eastAsia"/>
          <w:sz w:val="16"/>
        </w:rPr>
        <w:t>アレアーティコの果実</w:t>
      </w:r>
      <w:r w:rsidR="000C18A2">
        <w:rPr>
          <w:rFonts w:hint="eastAsia"/>
          <w:sz w:val="16"/>
        </w:rPr>
        <w:t>味</w:t>
      </w:r>
      <w:r w:rsidR="005A1F86">
        <w:rPr>
          <w:rFonts w:hint="eastAsia"/>
          <w:sz w:val="16"/>
        </w:rPr>
        <w:t>を</w:t>
      </w:r>
      <w:r w:rsidR="000C18A2">
        <w:rPr>
          <w:rFonts w:hint="eastAsia"/>
          <w:sz w:val="16"/>
        </w:rPr>
        <w:t>ストレートに感じる</w:t>
      </w:r>
      <w:r w:rsidR="005A1F86">
        <w:rPr>
          <w:rFonts w:hint="eastAsia"/>
          <w:sz w:val="16"/>
        </w:rPr>
        <w:t>ドリンカブルな味わい！</w:t>
      </w:r>
      <w:r w:rsidR="00793484">
        <w:rPr>
          <w:rFonts w:hint="eastAsia"/>
          <w:sz w:val="16"/>
        </w:rPr>
        <w:t>モスカートで造り出す最上級の表現方法</w:t>
      </w:r>
      <w:r w:rsidR="00793484" w:rsidRPr="009702D9">
        <w:rPr>
          <w:rFonts w:hint="eastAsia"/>
          <w:b/>
          <w:bCs/>
          <w:sz w:val="16"/>
        </w:rPr>
        <w:t>Due M</w:t>
      </w:r>
      <w:r w:rsidR="00793484">
        <w:rPr>
          <w:rFonts w:hint="eastAsia"/>
          <w:b/>
          <w:bCs/>
          <w:sz w:val="16"/>
        </w:rPr>
        <w:t>21</w:t>
      </w:r>
      <w:r w:rsidR="00793484" w:rsidRPr="009702D9">
        <w:rPr>
          <w:rFonts w:hint="eastAsia"/>
          <w:b/>
          <w:bCs/>
          <w:sz w:val="16"/>
        </w:rPr>
        <w:t>ドゥエエンメ</w:t>
      </w:r>
      <w:r w:rsidR="005A1F86">
        <w:rPr>
          <w:rFonts w:hint="eastAsia"/>
          <w:sz w:val="16"/>
        </w:rPr>
        <w:t>、</w:t>
      </w:r>
      <w:r w:rsidR="00793484">
        <w:rPr>
          <w:rFonts w:hint="eastAsia"/>
          <w:sz w:val="16"/>
        </w:rPr>
        <w:t>この</w:t>
      </w:r>
      <w:r w:rsidR="00793484">
        <w:rPr>
          <w:rFonts w:hint="eastAsia"/>
          <w:sz w:val="16"/>
        </w:rPr>
        <w:t>20</w:t>
      </w:r>
      <w:r w:rsidR="00793484">
        <w:rPr>
          <w:rFonts w:hint="eastAsia"/>
          <w:sz w:val="16"/>
        </w:rPr>
        <w:t>年間で考えても最高のヴィンテージの一つと呼べる</w:t>
      </w:r>
      <w:r w:rsidR="00793484">
        <w:rPr>
          <w:rFonts w:hint="eastAsia"/>
          <w:sz w:val="16"/>
        </w:rPr>
        <w:t>2021</w:t>
      </w:r>
      <w:r w:rsidR="00793484">
        <w:rPr>
          <w:rFonts w:hint="eastAsia"/>
          <w:sz w:val="16"/>
        </w:rPr>
        <w:t>をご用意させていただきます。果実の凝縮度と剛健な酸を両立した偉大なヴィンテージ、香りやヴォリュームはもちろんですが、複雑さ、骨格、そのサイズの大きさに改めて驚かされる味わいです。リリースより</w:t>
      </w:r>
      <w:r w:rsidR="00793484">
        <w:rPr>
          <w:rFonts w:hint="eastAsia"/>
          <w:sz w:val="16"/>
        </w:rPr>
        <w:t>2</w:t>
      </w:r>
      <w:r w:rsidR="00793484">
        <w:rPr>
          <w:rFonts w:hint="eastAsia"/>
          <w:sz w:val="16"/>
        </w:rPr>
        <w:t>年ほど時間をかけて今回リリースさせていただきます。そして、こちらも</w:t>
      </w:r>
      <w:r w:rsidR="00793484">
        <w:rPr>
          <w:rFonts w:hint="eastAsia"/>
          <w:sz w:val="16"/>
        </w:rPr>
        <w:t>2</w:t>
      </w:r>
      <w:r w:rsidR="00793484">
        <w:rPr>
          <w:rFonts w:hint="eastAsia"/>
          <w:sz w:val="16"/>
        </w:rPr>
        <w:t>年前に</w:t>
      </w:r>
      <w:r w:rsidR="00793484">
        <w:rPr>
          <w:rFonts w:hint="eastAsia"/>
          <w:sz w:val="16"/>
        </w:rPr>
        <w:t>1</w:t>
      </w:r>
      <w:r w:rsidR="00793484">
        <w:rPr>
          <w:rFonts w:hint="eastAsia"/>
          <w:sz w:val="16"/>
        </w:rPr>
        <w:t>度リリースしました</w:t>
      </w:r>
      <w:r w:rsidR="00793484" w:rsidRPr="00793484">
        <w:rPr>
          <w:rFonts w:hint="eastAsia"/>
          <w:b/>
          <w:bCs/>
          <w:sz w:val="16"/>
        </w:rPr>
        <w:t>Rosato21</w:t>
      </w:r>
      <w:r w:rsidR="00793484" w:rsidRPr="00793484">
        <w:rPr>
          <w:rFonts w:hint="eastAsia"/>
          <w:b/>
          <w:bCs/>
          <w:sz w:val="16"/>
        </w:rPr>
        <w:t>ロザート</w:t>
      </w:r>
      <w:r w:rsidR="005A1F86">
        <w:rPr>
          <w:rFonts w:hint="eastAsia"/>
          <w:sz w:val="16"/>
        </w:rPr>
        <w:t>、ジ</w:t>
      </w:r>
      <w:r w:rsidR="00793484">
        <w:rPr>
          <w:rFonts w:hint="eastAsia"/>
          <w:sz w:val="16"/>
        </w:rPr>
        <w:t>ャンマルコ自身も「過去最高のロザート」というヴィンテージ。リリース当時も良かったのですが、やはり時間を置いてからの姿を見たい、、。そう思いまして今回、ストック分を少量ながらリリースさせていただきます。アレアーティコというブドウの華やかさや果実味</w:t>
      </w:r>
      <w:r w:rsidR="005A1F86">
        <w:rPr>
          <w:rFonts w:hint="eastAsia"/>
          <w:sz w:val="16"/>
        </w:rPr>
        <w:t>ではない、研ぎ澄まされた味わい、魅力をもったロザート！ぜひ一度飲んでいただきたいワインです！</w:t>
      </w:r>
    </w:p>
    <w:p w14:paraId="4A6AE7FF" w14:textId="5EE1F844" w:rsidR="006A5EF3" w:rsidRDefault="006A5EF3" w:rsidP="006A5EF3">
      <w:pPr>
        <w:jc w:val="left"/>
        <w:rPr>
          <w:b/>
          <w:lang w:val="it-IT"/>
        </w:rPr>
      </w:pPr>
      <w:r>
        <w:rPr>
          <w:b/>
          <w:lang w:val="it-IT"/>
        </w:rPr>
        <w:t xml:space="preserve">Litrozzo Bianco &amp; </w:t>
      </w:r>
      <w:r>
        <w:rPr>
          <w:rFonts w:hint="eastAsia"/>
          <w:b/>
          <w:lang w:val="it-IT"/>
        </w:rPr>
        <w:t>R</w:t>
      </w:r>
      <w:r>
        <w:rPr>
          <w:b/>
          <w:lang w:val="it-IT"/>
        </w:rPr>
        <w:t>osato</w:t>
      </w:r>
      <w:r>
        <w:rPr>
          <w:rFonts w:hint="eastAsia"/>
          <w:b/>
          <w:lang w:val="it-IT"/>
        </w:rPr>
        <w:t xml:space="preserve"> &amp; Rosso</w:t>
      </w:r>
      <w:r>
        <w:rPr>
          <w:b/>
          <w:lang w:val="it-IT"/>
        </w:rPr>
        <w:t xml:space="preserve"> </w:t>
      </w:r>
      <w:r>
        <w:rPr>
          <w:rFonts w:hint="eastAsia"/>
          <w:b/>
          <w:lang w:val="it-IT"/>
        </w:rPr>
        <w:t xml:space="preserve">24 </w:t>
      </w:r>
      <w:r w:rsidRPr="00BB794C">
        <w:rPr>
          <w:rFonts w:ascii="HGP創英角ｺﾞｼｯｸUB" w:eastAsia="HGP創英角ｺﾞｼｯｸUB" w:hAnsi="HGP創英角ｺﾞｼｯｸUB" w:hint="eastAsia"/>
          <w:bCs/>
          <w:color w:val="00B050"/>
          <w:sz w:val="16"/>
          <w:lang w:val="it-IT"/>
        </w:rPr>
        <w:t>≪</w:t>
      </w:r>
      <w:r>
        <w:rPr>
          <w:rFonts w:ascii="HGP創英角ｺﾞｼｯｸUB" w:eastAsia="HGP創英角ｺﾞｼｯｸUB" w:hAnsi="HGP創英角ｺﾞｼｯｸUB" w:hint="eastAsia"/>
          <w:bCs/>
          <w:color w:val="00B050"/>
          <w:sz w:val="16"/>
          <w:lang w:val="it-IT"/>
        </w:rPr>
        <w:t>新ヴィンテージ</w:t>
      </w:r>
      <w:r w:rsidRPr="00BB794C">
        <w:rPr>
          <w:rFonts w:ascii="HGP創英角ｺﾞｼｯｸUB" w:eastAsia="HGP創英角ｺﾞｼｯｸUB" w:hAnsi="HGP創英角ｺﾞｼｯｸUB" w:hint="eastAsia"/>
          <w:bCs/>
          <w:color w:val="00B050"/>
          <w:sz w:val="16"/>
          <w:lang w:val="it-IT"/>
        </w:rPr>
        <w:t>≫</w:t>
      </w:r>
      <w:r>
        <w:rPr>
          <w:rFonts w:hint="eastAsia"/>
          <w:b/>
          <w:color w:val="00B050"/>
          <w:sz w:val="16"/>
          <w:lang w:val="it-IT"/>
        </w:rPr>
        <w:t xml:space="preserve"> </w:t>
      </w:r>
      <w:r w:rsidRPr="002E4F91">
        <w:rPr>
          <w:rFonts w:hint="eastAsia"/>
          <w:bCs/>
          <w:sz w:val="16"/>
        </w:rPr>
        <w:t>リトロッツォ</w:t>
      </w:r>
      <w:r w:rsidRPr="002E4F91">
        <w:rPr>
          <w:rFonts w:hint="eastAsia"/>
          <w:bCs/>
          <w:sz w:val="16"/>
        </w:rPr>
        <w:t xml:space="preserve"> </w:t>
      </w:r>
      <w:r w:rsidRPr="002E4F91">
        <w:rPr>
          <w:rFonts w:hint="eastAsia"/>
          <w:bCs/>
          <w:sz w:val="16"/>
        </w:rPr>
        <w:t>ビアンコ</w:t>
      </w:r>
      <w:r w:rsidRPr="002E4F91">
        <w:rPr>
          <w:rFonts w:hint="eastAsia"/>
          <w:bCs/>
          <w:color w:val="00B050"/>
          <w:sz w:val="16"/>
        </w:rPr>
        <w:t xml:space="preserve"> </w:t>
      </w:r>
      <w:r w:rsidRPr="002E4F91">
        <w:rPr>
          <w:rFonts w:hint="eastAsia"/>
          <w:bCs/>
          <w:sz w:val="16"/>
        </w:rPr>
        <w:t>＆</w:t>
      </w:r>
      <w:r w:rsidRPr="002E4F91">
        <w:rPr>
          <w:rFonts w:hint="eastAsia"/>
          <w:bCs/>
          <w:sz w:val="16"/>
        </w:rPr>
        <w:t xml:space="preserve"> </w:t>
      </w:r>
      <w:r w:rsidRPr="002E4F91">
        <w:rPr>
          <w:rFonts w:hint="eastAsia"/>
          <w:bCs/>
          <w:sz w:val="16"/>
        </w:rPr>
        <w:t>ロザート</w:t>
      </w:r>
      <w:r>
        <w:rPr>
          <w:rFonts w:hint="eastAsia"/>
          <w:bCs/>
          <w:sz w:val="16"/>
        </w:rPr>
        <w:t xml:space="preserve"> &amp; </w:t>
      </w:r>
      <w:r>
        <w:rPr>
          <w:rFonts w:hint="eastAsia"/>
          <w:bCs/>
          <w:sz w:val="16"/>
        </w:rPr>
        <w:t>ロッソ</w:t>
      </w:r>
      <w:r w:rsidRPr="002E4F91">
        <w:rPr>
          <w:rFonts w:hint="eastAsia"/>
          <w:bCs/>
          <w:sz w:val="16"/>
        </w:rPr>
        <w:t xml:space="preserve"> </w:t>
      </w:r>
      <w:r w:rsidRPr="002E4F91">
        <w:rPr>
          <w:rFonts w:hint="eastAsia"/>
          <w:bCs/>
          <w:color w:val="00B050"/>
          <w:sz w:val="16"/>
          <w:lang w:val="it-IT"/>
        </w:rPr>
        <w:t xml:space="preserve"> </w:t>
      </w:r>
    </w:p>
    <w:p w14:paraId="3F99837B" w14:textId="48463895" w:rsidR="00500F7D" w:rsidRDefault="00343379" w:rsidP="00500F7D">
      <w:pPr>
        <w:autoSpaceDE w:val="0"/>
        <w:autoSpaceDN w:val="0"/>
        <w:adjustRightInd w:val="0"/>
        <w:ind w:firstLineChars="100" w:firstLine="143"/>
        <w:jc w:val="left"/>
        <w:rPr>
          <w:rFonts w:cs="HGPｺﾞｼｯｸM"/>
          <w:kern w:val="0"/>
          <w:sz w:val="16"/>
          <w:szCs w:val="16"/>
          <w:lang w:val="it-IT"/>
        </w:rPr>
      </w:pPr>
      <w:r>
        <w:rPr>
          <w:rFonts w:cs="HGPｺﾞｼｯｸM"/>
          <w:noProof/>
          <w:kern w:val="0"/>
          <w:sz w:val="16"/>
          <w:szCs w:val="16"/>
          <w:lang w:val="ja-JP"/>
        </w:rPr>
        <w:drawing>
          <wp:anchor distT="0" distB="0" distL="114300" distR="114300" simplePos="0" relativeHeight="251693056" behindDoc="0" locked="0" layoutInCell="1" allowOverlap="1" wp14:anchorId="5C48B5A4" wp14:editId="28ACD968">
            <wp:simplePos x="0" y="0"/>
            <wp:positionH relativeFrom="margin">
              <wp:posOffset>6010910</wp:posOffset>
            </wp:positionH>
            <wp:positionV relativeFrom="paragraph">
              <wp:posOffset>49472</wp:posOffset>
            </wp:positionV>
            <wp:extent cx="814105" cy="1152000"/>
            <wp:effectExtent l="19050" t="19050" r="24130" b="10160"/>
            <wp:wrapSquare wrapText="bothSides"/>
            <wp:docPr id="1011952573" name="図 1" descr="ダイアグラム&#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952573" name="図 1" descr="ダイアグラム&#10;&#10;自動的に生成された説明"/>
                    <pic:cNvPicPr/>
                  </pic:nvPicPr>
                  <pic:blipFill>
                    <a:blip r:embed="rId9" cstate="print">
                      <a:extLst>
                        <a:ext uri="{28A0092B-C50C-407E-A947-70E740481C1C}">
                          <a14:useLocalDpi xmlns:a14="http://schemas.microsoft.com/office/drawing/2010/main" val="0"/>
                        </a:ext>
                      </a:extLst>
                    </a:blip>
                    <a:stretch>
                      <a:fillRect/>
                    </a:stretch>
                  </pic:blipFill>
                  <pic:spPr>
                    <a:xfrm>
                      <a:off x="0" y="0"/>
                      <a:ext cx="814105" cy="1152000"/>
                    </a:xfrm>
                    <a:prstGeom prst="rect">
                      <a:avLst/>
                    </a:prstGeom>
                    <a:ln>
                      <a:solidFill>
                        <a:schemeClr val="bg1">
                          <a:lumMod val="75000"/>
                        </a:schemeClr>
                      </a:solidFill>
                    </a:ln>
                  </pic:spPr>
                </pic:pic>
              </a:graphicData>
            </a:graphic>
            <wp14:sizeRelH relativeFrom="margin">
              <wp14:pctWidth>0</wp14:pctWidth>
            </wp14:sizeRelH>
            <wp14:sizeRelV relativeFrom="margin">
              <wp14:pctHeight>0</wp14:pctHeight>
            </wp14:sizeRelV>
          </wp:anchor>
        </w:drawing>
      </w:r>
      <w:r>
        <w:rPr>
          <w:b/>
          <w:noProof/>
          <w:lang w:val="it-IT"/>
        </w:rPr>
        <w:drawing>
          <wp:anchor distT="0" distB="0" distL="114300" distR="114300" simplePos="0" relativeHeight="251689984" behindDoc="0" locked="0" layoutInCell="1" allowOverlap="1" wp14:anchorId="3469873C" wp14:editId="56B7B559">
            <wp:simplePos x="0" y="0"/>
            <wp:positionH relativeFrom="column">
              <wp:posOffset>5212080</wp:posOffset>
            </wp:positionH>
            <wp:positionV relativeFrom="paragraph">
              <wp:posOffset>49530</wp:posOffset>
            </wp:positionV>
            <wp:extent cx="780920" cy="1152000"/>
            <wp:effectExtent l="19050" t="19050" r="19685" b="10160"/>
            <wp:wrapSquare wrapText="bothSides"/>
            <wp:docPr id="6" name="図 6" descr="テキスト, 地図, 線画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e Coste_Litrozzo Rosato.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80920" cy="1152000"/>
                    </a:xfrm>
                    <a:prstGeom prst="rect">
                      <a:avLst/>
                    </a:prstGeom>
                    <a:ln>
                      <a:solidFill>
                        <a:schemeClr val="bg1">
                          <a:lumMod val="75000"/>
                        </a:schemeClr>
                      </a:solidFill>
                    </a:ln>
                  </pic:spPr>
                </pic:pic>
              </a:graphicData>
            </a:graphic>
            <wp14:sizeRelH relativeFrom="page">
              <wp14:pctWidth>0</wp14:pctWidth>
            </wp14:sizeRelH>
            <wp14:sizeRelV relativeFrom="page">
              <wp14:pctHeight>0</wp14:pctHeight>
            </wp14:sizeRelV>
          </wp:anchor>
        </w:drawing>
      </w:r>
      <w:r>
        <w:rPr>
          <w:b/>
          <w:noProof/>
          <w:lang w:val="it-IT"/>
        </w:rPr>
        <w:drawing>
          <wp:anchor distT="0" distB="0" distL="114300" distR="114300" simplePos="0" relativeHeight="251688960" behindDoc="0" locked="0" layoutInCell="1" allowOverlap="1" wp14:anchorId="74400A07" wp14:editId="656040C5">
            <wp:simplePos x="0" y="0"/>
            <wp:positionH relativeFrom="column">
              <wp:posOffset>4412615</wp:posOffset>
            </wp:positionH>
            <wp:positionV relativeFrom="paragraph">
              <wp:posOffset>49530</wp:posOffset>
            </wp:positionV>
            <wp:extent cx="781600" cy="1152000"/>
            <wp:effectExtent l="19050" t="19050" r="19050" b="10160"/>
            <wp:wrapSquare wrapText="bothSides"/>
            <wp:docPr id="4" name="図 4" descr="テキスト, 地図, 線画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e Coste_Litrozzo Bianco.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81600" cy="1152000"/>
                    </a:xfrm>
                    <a:prstGeom prst="rect">
                      <a:avLst/>
                    </a:prstGeom>
                    <a:ln>
                      <a:solidFill>
                        <a:schemeClr val="bg1">
                          <a:lumMod val="75000"/>
                        </a:schemeClr>
                      </a:solidFill>
                    </a:ln>
                  </pic:spPr>
                </pic:pic>
              </a:graphicData>
            </a:graphic>
            <wp14:sizeRelH relativeFrom="page">
              <wp14:pctWidth>0</wp14:pctWidth>
            </wp14:sizeRelH>
            <wp14:sizeRelV relativeFrom="page">
              <wp14:pctHeight>0</wp14:pctHeight>
            </wp14:sizeRelV>
          </wp:anchor>
        </w:drawing>
      </w:r>
      <w:r w:rsidR="006A5EF3" w:rsidRPr="002E4F91">
        <w:rPr>
          <w:rFonts w:hint="eastAsia"/>
          <w:bCs/>
          <w:color w:val="00B050"/>
          <w:sz w:val="16"/>
          <w:lang w:val="it-IT"/>
        </w:rPr>
        <w:t xml:space="preserve">  </w:t>
      </w:r>
      <w:r w:rsidR="00500F7D" w:rsidRPr="005B1E7B">
        <w:rPr>
          <w:rFonts w:cs="HGPｺﾞｼｯｸM"/>
          <w:kern w:val="0"/>
          <w:sz w:val="16"/>
          <w:szCs w:val="16"/>
        </w:rPr>
        <w:t>このリトロッツォは、</w:t>
      </w:r>
      <w:r w:rsidR="00500F7D" w:rsidRPr="00D55D7A">
        <w:rPr>
          <w:rFonts w:cs="HGPｺﾞｼｯｸM"/>
          <w:kern w:val="0"/>
          <w:sz w:val="16"/>
          <w:szCs w:val="16"/>
          <w:lang w:val="it-IT"/>
        </w:rPr>
        <w:t>「土地やブドウを表現するものではなく、飲み心地を追求したワイン」</w:t>
      </w:r>
      <w:r w:rsidR="00500F7D">
        <w:rPr>
          <w:rFonts w:cs="HGPｺﾞｼｯｸM" w:hint="eastAsia"/>
          <w:kern w:val="0"/>
          <w:sz w:val="16"/>
          <w:szCs w:val="16"/>
          <w:lang w:val="it-IT"/>
        </w:rPr>
        <w:t>だというジャンマルコ</w:t>
      </w:r>
      <w:r w:rsidR="00500F7D" w:rsidRPr="00D55D7A">
        <w:rPr>
          <w:rFonts w:cs="HGPｺﾞｼｯｸM"/>
          <w:kern w:val="0"/>
          <w:sz w:val="16"/>
          <w:szCs w:val="16"/>
          <w:lang w:val="it-IT"/>
        </w:rPr>
        <w:t>。</w:t>
      </w:r>
      <w:r w:rsidR="00500F7D" w:rsidRPr="005B1E7B">
        <w:rPr>
          <w:rFonts w:cs="HGPｺﾞｼｯｸM"/>
          <w:kern w:val="0"/>
          <w:sz w:val="16"/>
          <w:szCs w:val="16"/>
        </w:rPr>
        <w:t>レ</w:t>
      </w:r>
      <w:r w:rsidR="00500F7D" w:rsidRPr="005B1E7B">
        <w:rPr>
          <w:rFonts w:cs="HGPｺﾞｼｯｸM"/>
          <w:kern w:val="0"/>
          <w:sz w:val="16"/>
          <w:szCs w:val="16"/>
        </w:rPr>
        <w:t xml:space="preserve"> </w:t>
      </w:r>
      <w:r w:rsidR="00500F7D" w:rsidRPr="005B1E7B">
        <w:rPr>
          <w:rFonts w:cs="HGPｺﾞｼｯｸM"/>
          <w:kern w:val="0"/>
          <w:sz w:val="16"/>
          <w:szCs w:val="16"/>
        </w:rPr>
        <w:t>コステ自身の畑のブドウに加え、周辺の有機・無農薬に取り組む若手栽培農家から、市場よりも良い条件で買い取ったブドウで造られています。自分たちの幸せや利益だけでなく、地域の農業と食文化を守り続けること。彼らのフィロソフィに賛同するブドウ栽培農家との協力で</w:t>
      </w:r>
      <w:r w:rsidR="00500F7D">
        <w:rPr>
          <w:rFonts w:cs="HGPｺﾞｼｯｸM" w:hint="eastAsia"/>
          <w:kern w:val="0"/>
          <w:sz w:val="16"/>
          <w:szCs w:val="16"/>
        </w:rPr>
        <w:t>生まれるワイン</w:t>
      </w:r>
      <w:r w:rsidR="00500F7D" w:rsidRPr="00D55D7A">
        <w:rPr>
          <w:rFonts w:cs="HGPｺﾞｼｯｸM"/>
          <w:kern w:val="0"/>
          <w:sz w:val="16"/>
          <w:szCs w:val="16"/>
          <w:lang w:val="it-IT"/>
        </w:rPr>
        <w:t>。</w:t>
      </w:r>
    </w:p>
    <w:p w14:paraId="2007AAC6" w14:textId="6E29B051" w:rsidR="006A5EF3" w:rsidRDefault="006A5EF3" w:rsidP="000275A3">
      <w:pPr>
        <w:ind w:firstLineChars="100" w:firstLine="143"/>
        <w:jc w:val="left"/>
        <w:rPr>
          <w:rFonts w:cs="HGPｺﾞｼｯｸM" w:hint="eastAsia"/>
          <w:kern w:val="0"/>
          <w:sz w:val="16"/>
          <w:szCs w:val="16"/>
          <w:lang w:val="it-IT"/>
        </w:rPr>
      </w:pPr>
      <w:r w:rsidRPr="005B1E7B">
        <w:rPr>
          <w:rFonts w:cs="HGPｺﾞｼｯｸM"/>
          <w:kern w:val="0"/>
          <w:sz w:val="16"/>
          <w:szCs w:val="16"/>
        </w:rPr>
        <w:t>毎年夏になると恋しくなる、あの軽快な飲み心地</w:t>
      </w:r>
      <w:r w:rsidR="00500F7D">
        <w:rPr>
          <w:rFonts w:cs="HGPｺﾞｼｯｸM" w:hint="eastAsia"/>
          <w:kern w:val="0"/>
          <w:sz w:val="16"/>
          <w:szCs w:val="16"/>
        </w:rPr>
        <w:t>！、、、なのですが、今回は真冬の</w:t>
      </w:r>
      <w:r w:rsidR="00500F7D">
        <w:rPr>
          <w:rFonts w:cs="HGPｺﾞｼｯｸM" w:hint="eastAsia"/>
          <w:kern w:val="0"/>
          <w:sz w:val="16"/>
          <w:szCs w:val="16"/>
        </w:rPr>
        <w:t>1</w:t>
      </w:r>
      <w:r w:rsidR="00500F7D">
        <w:rPr>
          <w:rFonts w:cs="HGPｺﾞｼｯｸM" w:hint="eastAsia"/>
          <w:kern w:val="0"/>
          <w:sz w:val="16"/>
          <w:szCs w:val="16"/>
        </w:rPr>
        <w:t>月にリリースさせていただくこととなりました（汗）。</w:t>
      </w:r>
      <w:r w:rsidR="005A1F86">
        <w:rPr>
          <w:rFonts w:cs="HGPｺﾞｼｯｸM" w:hint="eastAsia"/>
          <w:kern w:val="0"/>
          <w:sz w:val="16"/>
          <w:szCs w:val="16"/>
        </w:rPr>
        <w:t>昨年、海外のインポーターからキャンセルが続いたため、</w:t>
      </w:r>
      <w:r w:rsidR="005A1F86">
        <w:rPr>
          <w:rFonts w:cs="HGPｺﾞｼｯｸM" w:hint="eastAsia"/>
          <w:kern w:val="0"/>
          <w:sz w:val="16"/>
          <w:szCs w:val="16"/>
        </w:rPr>
        <w:t>2024</w:t>
      </w:r>
      <w:r w:rsidR="005A1F86">
        <w:rPr>
          <w:rFonts w:cs="HGPｺﾞｼｯｸM" w:hint="eastAsia"/>
          <w:kern w:val="0"/>
          <w:sz w:val="16"/>
          <w:szCs w:val="16"/>
        </w:rPr>
        <w:t>ヴィンテージをリリースするタイミングが</w:t>
      </w:r>
      <w:r w:rsidR="00500F7D">
        <w:rPr>
          <w:rFonts w:cs="HGPｺﾞｼｯｸM" w:hint="eastAsia"/>
          <w:kern w:val="0"/>
          <w:sz w:val="16"/>
          <w:szCs w:val="16"/>
        </w:rPr>
        <w:t>大幅に</w:t>
      </w:r>
      <w:r w:rsidR="005A1F86">
        <w:rPr>
          <w:rFonts w:cs="HGPｺﾞｼｯｸM" w:hint="eastAsia"/>
          <w:kern w:val="0"/>
          <w:sz w:val="16"/>
          <w:szCs w:val="16"/>
        </w:rPr>
        <w:t>遅れてしまいまし</w:t>
      </w:r>
      <w:r w:rsidR="00500F7D">
        <w:rPr>
          <w:rFonts w:cs="HGPｺﾞｼｯｸM" w:hint="eastAsia"/>
          <w:kern w:val="0"/>
          <w:sz w:val="16"/>
          <w:szCs w:val="16"/>
        </w:rPr>
        <w:t>て</w:t>
      </w:r>
      <w:r w:rsidR="005A1F86">
        <w:rPr>
          <w:rFonts w:cs="HGPｺﾞｼｯｸM" w:hint="eastAsia"/>
          <w:kern w:val="0"/>
          <w:sz w:val="16"/>
          <w:szCs w:val="16"/>
        </w:rPr>
        <w:t>、、。</w:t>
      </w:r>
      <w:r w:rsidR="00500F7D">
        <w:rPr>
          <w:rFonts w:cs="HGPｺﾞｼｯｸM" w:hint="eastAsia"/>
          <w:kern w:val="0"/>
          <w:sz w:val="16"/>
          <w:szCs w:val="16"/>
        </w:rPr>
        <w:t>そこでジャンマルコ、</w:t>
      </w:r>
      <w:r w:rsidR="00500F7D">
        <w:rPr>
          <w:rFonts w:cs="HGPｺﾞｼｯｸM" w:hint="eastAsia"/>
          <w:kern w:val="0"/>
          <w:sz w:val="16"/>
          <w:szCs w:val="16"/>
        </w:rPr>
        <w:t>2024</w:t>
      </w:r>
      <w:r w:rsidR="00500F7D">
        <w:rPr>
          <w:rFonts w:cs="HGPｺﾞｼｯｸM" w:hint="eastAsia"/>
          <w:kern w:val="0"/>
          <w:sz w:val="16"/>
          <w:szCs w:val="16"/>
        </w:rPr>
        <w:t>はボトル詰め自体を遅らせ、翌年の夏までタンクの中で熟成させることにしました。</w:t>
      </w:r>
      <w:r w:rsidR="00500F7D">
        <w:rPr>
          <w:rFonts w:cs="HGPｺﾞｼｯｸM" w:hint="eastAsia"/>
          <w:kern w:val="0"/>
          <w:sz w:val="16"/>
          <w:szCs w:val="16"/>
        </w:rPr>
        <w:t>2024</w:t>
      </w:r>
      <w:r w:rsidR="00500F7D">
        <w:rPr>
          <w:rFonts w:cs="HGPｺﾞｼｯｸM" w:hint="eastAsia"/>
          <w:kern w:val="0"/>
          <w:sz w:val="16"/>
          <w:szCs w:val="16"/>
        </w:rPr>
        <w:t>年は、年間を通して雨が多</w:t>
      </w:r>
      <w:r w:rsidR="000C18A2">
        <w:rPr>
          <w:rFonts w:cs="HGPｺﾞｼｯｸM" w:hint="eastAsia"/>
          <w:kern w:val="0"/>
          <w:sz w:val="16"/>
          <w:szCs w:val="16"/>
        </w:rPr>
        <w:t>かった</w:t>
      </w:r>
      <w:r w:rsidR="00500F7D">
        <w:rPr>
          <w:rFonts w:cs="HGPｺﾞｼｯｸM" w:hint="eastAsia"/>
          <w:kern w:val="0"/>
          <w:sz w:val="16"/>
          <w:szCs w:val="16"/>
        </w:rPr>
        <w:t>ヴィンテージ。</w:t>
      </w:r>
      <w:r w:rsidR="002D395F">
        <w:rPr>
          <w:rFonts w:cs="HGPｺﾞｼｯｸM" w:hint="eastAsia"/>
          <w:kern w:val="0"/>
          <w:sz w:val="16"/>
          <w:szCs w:val="16"/>
        </w:rPr>
        <w:t>特に収穫前に雨が続いたことで果粒が膨れ、モストの多いブドウを収穫することになったと</w:t>
      </w:r>
      <w:r w:rsidR="000C18A2">
        <w:rPr>
          <w:rFonts w:cs="HGPｺﾞｼｯｸM" w:hint="eastAsia"/>
          <w:kern w:val="0"/>
          <w:sz w:val="16"/>
          <w:szCs w:val="16"/>
        </w:rPr>
        <w:t>いいます</w:t>
      </w:r>
      <w:r w:rsidR="002D395F">
        <w:rPr>
          <w:rFonts w:cs="HGPｺﾞｼｯｸM" w:hint="eastAsia"/>
          <w:kern w:val="0"/>
          <w:sz w:val="16"/>
          <w:szCs w:val="16"/>
        </w:rPr>
        <w:t>。近年猛暑や水不足に悩むヴィンテージが多かっただけに、「むしろ過剰なアルコールや凝縮が見られない、飲み心地を意識したワインが造れる」、そう</w:t>
      </w:r>
      <w:r w:rsidR="000C18A2">
        <w:rPr>
          <w:rFonts w:cs="HGPｺﾞｼｯｸM" w:hint="eastAsia"/>
          <w:kern w:val="0"/>
          <w:sz w:val="16"/>
          <w:szCs w:val="16"/>
        </w:rPr>
        <w:t>話す</w:t>
      </w:r>
      <w:r w:rsidR="002D395F">
        <w:rPr>
          <w:rFonts w:cs="HGPｺﾞｼｯｸM" w:hint="eastAsia"/>
          <w:kern w:val="0"/>
          <w:sz w:val="16"/>
          <w:szCs w:val="16"/>
        </w:rPr>
        <w:t>彼。ビアンコは</w:t>
      </w:r>
      <w:r w:rsidR="000C18A2">
        <w:rPr>
          <w:rFonts w:cs="HGPｺﾞｼｯｸM" w:hint="eastAsia"/>
          <w:kern w:val="0"/>
          <w:sz w:val="16"/>
          <w:szCs w:val="16"/>
        </w:rPr>
        <w:t>以前より</w:t>
      </w:r>
      <w:r w:rsidR="002D395F">
        <w:rPr>
          <w:rFonts w:cs="HGPｺﾞｼｯｸM" w:hint="eastAsia"/>
          <w:kern w:val="0"/>
          <w:sz w:val="16"/>
          <w:szCs w:val="16"/>
        </w:rPr>
        <w:t>、果皮との接触をやや短くし、淡い色合いに軽やかさ、酸のあるオールドスタイルなリトロッツォ。グレープフルーツの</w:t>
      </w:r>
      <w:r w:rsidR="000C18A2">
        <w:rPr>
          <w:rFonts w:cs="HGPｺﾞｼｯｸM" w:hint="eastAsia"/>
          <w:kern w:val="0"/>
          <w:sz w:val="16"/>
          <w:szCs w:val="16"/>
        </w:rPr>
        <w:t>ような</w:t>
      </w:r>
      <w:r w:rsidR="002D395F">
        <w:rPr>
          <w:rFonts w:cs="HGPｺﾞｼｯｸM" w:hint="eastAsia"/>
          <w:kern w:val="0"/>
          <w:sz w:val="16"/>
          <w:szCs w:val="16"/>
        </w:rPr>
        <w:t>酸と軽</w:t>
      </w:r>
      <w:r w:rsidR="000C18A2">
        <w:rPr>
          <w:rFonts w:cs="HGPｺﾞｼｯｸM" w:hint="eastAsia"/>
          <w:kern w:val="0"/>
          <w:sz w:val="16"/>
          <w:szCs w:val="16"/>
        </w:rPr>
        <w:t>やかな</w:t>
      </w:r>
      <w:r w:rsidR="002D395F">
        <w:rPr>
          <w:rFonts w:cs="HGPｺﾞｼｯｸM" w:hint="eastAsia"/>
          <w:kern w:val="0"/>
          <w:sz w:val="16"/>
          <w:szCs w:val="16"/>
        </w:rPr>
        <w:t>飲み口には懐かしささえ感じます！やや不安定なのは言わずもがなですが（汗）、何とか皆さん許していただけるレベルかと思います！ロザートはなんと贅沢に今回</w:t>
      </w:r>
      <w:r w:rsidR="002D395F">
        <w:rPr>
          <w:rFonts w:cs="HGPｺﾞｼｯｸM" w:hint="eastAsia"/>
          <w:kern w:val="0"/>
          <w:sz w:val="16"/>
          <w:szCs w:val="16"/>
        </w:rPr>
        <w:t>100</w:t>
      </w:r>
      <w:r w:rsidR="002D395F">
        <w:rPr>
          <w:rFonts w:cs="HGPｺﾞｼｯｸM" w:hint="eastAsia"/>
          <w:kern w:val="0"/>
          <w:sz w:val="16"/>
          <w:szCs w:val="16"/>
        </w:rPr>
        <w:t>％アレアーティコのみ、収穫量が多いという事は、こういう部分で嬉しいですね！アレアーティコの持つ果実やアロマ、イチゴのようなフレッシュさと、余すことなく楽しめる味わい。そして何より素晴らしい安定感♪そしてロッソ</w:t>
      </w:r>
      <w:r w:rsidR="000275A3">
        <w:rPr>
          <w:rFonts w:cs="HGPｺﾞｼｯｸM" w:hint="eastAsia"/>
          <w:kern w:val="0"/>
          <w:sz w:val="16"/>
          <w:szCs w:val="16"/>
        </w:rPr>
        <w:t>も非常にジューシーで軽やか、タンニンはしっかりと感じるのですが</w:t>
      </w:r>
      <w:r w:rsidR="000C18A2">
        <w:rPr>
          <w:rFonts w:cs="HGPｺﾞｼｯｸM" w:hint="eastAsia"/>
          <w:kern w:val="0"/>
          <w:sz w:val="16"/>
          <w:szCs w:val="16"/>
        </w:rPr>
        <w:t>、</w:t>
      </w:r>
      <w:r w:rsidR="000275A3">
        <w:rPr>
          <w:rFonts w:cs="HGPｺﾞｼｯｸM" w:hint="eastAsia"/>
          <w:kern w:val="0"/>
          <w:sz w:val="16"/>
          <w:szCs w:val="16"/>
        </w:rPr>
        <w:t>全く重さを感じ</w:t>
      </w:r>
      <w:r w:rsidR="000C18A2">
        <w:rPr>
          <w:rFonts w:cs="HGPｺﾞｼｯｸM" w:hint="eastAsia"/>
          <w:kern w:val="0"/>
          <w:sz w:val="16"/>
          <w:szCs w:val="16"/>
        </w:rPr>
        <w:t>ません！</w:t>
      </w:r>
      <w:r w:rsidR="000275A3">
        <w:rPr>
          <w:rFonts w:cs="HGPｺﾞｼｯｸM" w:hint="eastAsia"/>
          <w:kern w:val="0"/>
          <w:sz w:val="16"/>
          <w:szCs w:val="16"/>
        </w:rPr>
        <w:t>少し</w:t>
      </w:r>
      <w:r w:rsidR="000C18A2">
        <w:rPr>
          <w:rFonts w:cs="HGPｺﾞｼｯｸM" w:hint="eastAsia"/>
          <w:kern w:val="0"/>
          <w:sz w:val="16"/>
          <w:szCs w:val="16"/>
        </w:rPr>
        <w:t>ザラ</w:t>
      </w:r>
      <w:r w:rsidR="000275A3">
        <w:rPr>
          <w:rFonts w:cs="HGPｺﾞｼｯｸM" w:hint="eastAsia"/>
          <w:kern w:val="0"/>
          <w:sz w:val="16"/>
          <w:szCs w:val="16"/>
        </w:rPr>
        <w:t>つく果実味と</w:t>
      </w:r>
      <w:r w:rsidR="000C18A2">
        <w:rPr>
          <w:rFonts w:cs="HGPｺﾞｼｯｸM" w:hint="eastAsia"/>
          <w:kern w:val="0"/>
          <w:sz w:val="16"/>
          <w:szCs w:val="16"/>
        </w:rPr>
        <w:t>、</w:t>
      </w:r>
      <w:r w:rsidR="000275A3">
        <w:rPr>
          <w:rFonts w:cs="HGPｺﾞｼｯｸM" w:hint="eastAsia"/>
          <w:kern w:val="0"/>
          <w:sz w:val="16"/>
          <w:szCs w:val="16"/>
        </w:rPr>
        <w:t>唾液腺をくすぐる酸が堪りません！ビアンコ以外は全くもって不安定さを感じない、素晴らしい味わい。今年は</w:t>
      </w:r>
      <w:r w:rsidR="000C18A2">
        <w:rPr>
          <w:rFonts w:cs="HGPｺﾞｼｯｸM" w:hint="eastAsia"/>
          <w:kern w:val="0"/>
          <w:sz w:val="16"/>
          <w:szCs w:val="16"/>
        </w:rPr>
        <w:t>間違いなく</w:t>
      </w:r>
      <w:r w:rsidR="000275A3">
        <w:rPr>
          <w:rFonts w:cs="HGPｺﾞｼｯｸM" w:hint="eastAsia"/>
          <w:kern w:val="0"/>
          <w:sz w:val="16"/>
          <w:szCs w:val="16"/>
        </w:rPr>
        <w:t>安心して開けていただけます</w:t>
      </w:r>
      <w:r w:rsidR="000C18A2">
        <w:rPr>
          <w:rFonts w:cs="HGPｺﾞｼｯｸM" w:hint="eastAsia"/>
          <w:kern w:val="0"/>
          <w:sz w:val="16"/>
          <w:szCs w:val="16"/>
        </w:rPr>
        <w:t>！！</w:t>
      </w:r>
    </w:p>
    <w:p w14:paraId="612F1F61" w14:textId="5F25EC19" w:rsidR="006A5EF3" w:rsidRDefault="006A5EF3" w:rsidP="006A5EF3">
      <w:pPr>
        <w:autoSpaceDE w:val="0"/>
        <w:autoSpaceDN w:val="0"/>
        <w:adjustRightInd w:val="0"/>
        <w:jc w:val="left"/>
        <w:rPr>
          <w:b/>
          <w:lang w:val="it-IT"/>
        </w:rPr>
      </w:pPr>
      <w:r>
        <w:rPr>
          <w:b/>
          <w:lang w:val="it-IT"/>
        </w:rPr>
        <w:t xml:space="preserve">Pizzicante </w:t>
      </w:r>
      <w:bookmarkStart w:id="2" w:name="_Hlk67055783"/>
      <w:r>
        <w:rPr>
          <w:b/>
          <w:lang w:val="it-IT"/>
        </w:rPr>
        <w:t xml:space="preserve">Bianco &amp; Rosato </w:t>
      </w:r>
      <w:r w:rsidR="0074146B">
        <w:rPr>
          <w:rFonts w:hint="eastAsia"/>
          <w:b/>
          <w:lang w:val="it-IT"/>
        </w:rPr>
        <w:t>&amp; Rosso</w:t>
      </w:r>
      <w:r>
        <w:rPr>
          <w:b/>
          <w:lang w:val="it-IT"/>
        </w:rPr>
        <w:t>2</w:t>
      </w:r>
      <w:r>
        <w:rPr>
          <w:rFonts w:hint="eastAsia"/>
          <w:b/>
          <w:lang w:val="it-IT"/>
        </w:rPr>
        <w:t xml:space="preserve">2 </w:t>
      </w:r>
      <w:r w:rsidRPr="00BB794C">
        <w:rPr>
          <w:rFonts w:ascii="HGP創英角ｺﾞｼｯｸUB" w:eastAsia="HGP創英角ｺﾞｼｯｸUB" w:hAnsi="HGP創英角ｺﾞｼｯｸUB" w:hint="eastAsia"/>
          <w:bCs/>
          <w:color w:val="00B050"/>
          <w:sz w:val="16"/>
          <w:lang w:val="it-IT"/>
        </w:rPr>
        <w:t>≪</w:t>
      </w:r>
      <w:r>
        <w:rPr>
          <w:rFonts w:ascii="HGP創英角ｺﾞｼｯｸUB" w:eastAsia="HGP創英角ｺﾞｼｯｸUB" w:hAnsi="HGP創英角ｺﾞｼｯｸUB" w:hint="eastAsia"/>
          <w:bCs/>
          <w:color w:val="00B050"/>
          <w:sz w:val="16"/>
          <w:lang w:val="it-IT"/>
        </w:rPr>
        <w:t>新ヴィンテージ</w:t>
      </w:r>
      <w:r w:rsidRPr="00BB794C">
        <w:rPr>
          <w:rFonts w:ascii="HGP創英角ｺﾞｼｯｸUB" w:eastAsia="HGP創英角ｺﾞｼｯｸUB" w:hAnsi="HGP創英角ｺﾞｼｯｸUB" w:hint="eastAsia"/>
          <w:bCs/>
          <w:color w:val="00B050"/>
          <w:sz w:val="16"/>
          <w:lang w:val="it-IT"/>
        </w:rPr>
        <w:t>≫</w:t>
      </w:r>
      <w:r>
        <w:rPr>
          <w:rFonts w:ascii="HGP創英角ｺﾞｼｯｸUB" w:eastAsia="HGP創英角ｺﾞｼｯｸUB" w:hAnsi="HGP創英角ｺﾞｼｯｸUB" w:hint="eastAsia"/>
          <w:bCs/>
          <w:color w:val="00B050"/>
          <w:sz w:val="16"/>
          <w:lang w:val="it-IT"/>
        </w:rPr>
        <w:t xml:space="preserve">　</w:t>
      </w:r>
      <w:r w:rsidRPr="002E4F91">
        <w:rPr>
          <w:rFonts w:hint="eastAsia"/>
          <w:bCs/>
          <w:sz w:val="16"/>
          <w:lang w:val="it-IT"/>
        </w:rPr>
        <w:t>ピッズィカンテ</w:t>
      </w:r>
      <w:r w:rsidRPr="002E4F91">
        <w:rPr>
          <w:rFonts w:hint="eastAsia"/>
          <w:bCs/>
          <w:sz w:val="16"/>
          <w:lang w:val="it-IT"/>
        </w:rPr>
        <w:t xml:space="preserve"> </w:t>
      </w:r>
      <w:r w:rsidRPr="002E4F91">
        <w:rPr>
          <w:rFonts w:hint="eastAsia"/>
          <w:bCs/>
          <w:sz w:val="16"/>
          <w:lang w:val="it-IT"/>
        </w:rPr>
        <w:t>ビアンコ</w:t>
      </w:r>
      <w:r w:rsidRPr="002E4F91">
        <w:rPr>
          <w:rFonts w:hint="eastAsia"/>
          <w:bCs/>
          <w:sz w:val="16"/>
          <w:lang w:val="it-IT"/>
        </w:rPr>
        <w:t xml:space="preserve"> </w:t>
      </w:r>
      <w:r w:rsidRPr="002E4F91">
        <w:rPr>
          <w:rFonts w:hint="eastAsia"/>
          <w:bCs/>
          <w:sz w:val="16"/>
          <w:lang w:val="it-IT"/>
        </w:rPr>
        <w:t>＆</w:t>
      </w:r>
      <w:r w:rsidRPr="002E4F91">
        <w:rPr>
          <w:rFonts w:hint="eastAsia"/>
          <w:bCs/>
          <w:sz w:val="16"/>
          <w:lang w:val="it-IT"/>
        </w:rPr>
        <w:t xml:space="preserve"> </w:t>
      </w:r>
      <w:r w:rsidRPr="002E4F91">
        <w:rPr>
          <w:rFonts w:hint="eastAsia"/>
          <w:bCs/>
          <w:sz w:val="16"/>
          <w:lang w:val="it-IT"/>
        </w:rPr>
        <w:t>ロザート</w:t>
      </w:r>
      <w:r w:rsidR="00AC31CC">
        <w:rPr>
          <w:rFonts w:hint="eastAsia"/>
          <w:bCs/>
          <w:sz w:val="16"/>
          <w:lang w:val="it-IT"/>
        </w:rPr>
        <w:t xml:space="preserve">　＆　ロッソ</w:t>
      </w:r>
    </w:p>
    <w:p w14:paraId="4E951161" w14:textId="5F5F999C" w:rsidR="000275A3" w:rsidRDefault="00343379" w:rsidP="000275A3">
      <w:pPr>
        <w:rPr>
          <w:rFonts w:cs="HGPｺﾞｼｯｸM"/>
          <w:kern w:val="0"/>
          <w:sz w:val="16"/>
          <w:szCs w:val="16"/>
        </w:rPr>
      </w:pPr>
      <w:r w:rsidRPr="007E56FE">
        <w:rPr>
          <w:b/>
          <w:noProof/>
          <w:color w:val="00B050"/>
          <w:sz w:val="14"/>
          <w:szCs w:val="18"/>
        </w:rPr>
        <w:drawing>
          <wp:anchor distT="0" distB="0" distL="114300" distR="114300" simplePos="0" relativeHeight="251691008" behindDoc="0" locked="0" layoutInCell="1" allowOverlap="1" wp14:anchorId="079BF3D0" wp14:editId="768A02CE">
            <wp:simplePos x="0" y="0"/>
            <wp:positionH relativeFrom="margin">
              <wp:posOffset>4591050</wp:posOffset>
            </wp:positionH>
            <wp:positionV relativeFrom="paragraph">
              <wp:posOffset>43931</wp:posOffset>
            </wp:positionV>
            <wp:extent cx="1113548" cy="900000"/>
            <wp:effectExtent l="19050" t="19050" r="10795" b="14605"/>
            <wp:wrapSquare wrapText="bothSides"/>
            <wp:docPr id="2" name="図 2" descr="テキスト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e Coste_Pizzicante Rosato.jpg"/>
                    <pic:cNvPicPr/>
                  </pic:nvPicPr>
                  <pic:blipFill>
                    <a:blip r:embed="rId12" cstate="print">
                      <a:extLst>
                        <a:ext uri="{BEBA8EAE-BF5A-486C-A8C5-ECC9F3942E4B}">
                          <a14:imgProps xmlns:a14="http://schemas.microsoft.com/office/drawing/2010/main">
                            <a14:imgLayer r:embed="rId13">
                              <a14:imgEffect>
                                <a14:sharpenSoften amount="50000"/>
                              </a14:imgEffect>
                              <a14:imgEffect>
                                <a14:brightnessContrast bright="40000"/>
                              </a14:imgEffect>
                            </a14:imgLayer>
                          </a14:imgProps>
                        </a:ext>
                        <a:ext uri="{28A0092B-C50C-407E-A947-70E740481C1C}">
                          <a14:useLocalDpi xmlns:a14="http://schemas.microsoft.com/office/drawing/2010/main" val="0"/>
                        </a:ext>
                      </a:extLst>
                    </a:blip>
                    <a:stretch>
                      <a:fillRect/>
                    </a:stretch>
                  </pic:blipFill>
                  <pic:spPr>
                    <a:xfrm>
                      <a:off x="0" y="0"/>
                      <a:ext cx="1113548" cy="900000"/>
                    </a:xfrm>
                    <a:prstGeom prst="rect">
                      <a:avLst/>
                    </a:prstGeom>
                    <a:ln>
                      <a:solidFill>
                        <a:schemeClr val="bg1">
                          <a:lumMod val="85000"/>
                        </a:schemeClr>
                      </a:solidFill>
                    </a:ln>
                  </pic:spPr>
                </pic:pic>
              </a:graphicData>
            </a:graphic>
            <wp14:sizeRelH relativeFrom="page">
              <wp14:pctWidth>0</wp14:pctWidth>
            </wp14:sizeRelH>
            <wp14:sizeRelV relativeFrom="page">
              <wp14:pctHeight>0</wp14:pctHeight>
            </wp14:sizeRelV>
          </wp:anchor>
        </w:drawing>
      </w:r>
      <w:r>
        <w:rPr>
          <w:rFonts w:hint="eastAsia"/>
          <w:noProof/>
          <w:sz w:val="16"/>
          <w:szCs w:val="18"/>
        </w:rPr>
        <w:drawing>
          <wp:anchor distT="0" distB="0" distL="114300" distR="114300" simplePos="0" relativeHeight="251711488" behindDoc="0" locked="0" layoutInCell="1" allowOverlap="1" wp14:anchorId="40C2DA20" wp14:editId="046A1274">
            <wp:simplePos x="0" y="0"/>
            <wp:positionH relativeFrom="margin">
              <wp:posOffset>5725795</wp:posOffset>
            </wp:positionH>
            <wp:positionV relativeFrom="paragraph">
              <wp:posOffset>37465</wp:posOffset>
            </wp:positionV>
            <wp:extent cx="1083019" cy="900000"/>
            <wp:effectExtent l="19050" t="19050" r="22225" b="14605"/>
            <wp:wrapSquare wrapText="bothSides"/>
            <wp:docPr id="1562971712" name="図 1" descr="文字の書かれた紙&#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2971712" name="図 1" descr="文字の書かれた紙&#10;&#10;AI 生成コンテンツは誤りを含む可能性があります。"/>
                    <pic:cNvPicPr/>
                  </pic:nvPicPr>
                  <pic:blipFill>
                    <a:blip r:embed="rId14" cstate="print">
                      <a:extLst>
                        <a:ext uri="{BEBA8EAE-BF5A-486C-A8C5-ECC9F3942E4B}">
                          <a14:imgProps xmlns:a14="http://schemas.microsoft.com/office/drawing/2010/main">
                            <a14:imgLayer r:embed="rId15">
                              <a14:imgEffect>
                                <a14:brightnessContrast bright="20000" contrast="-20000"/>
                              </a14:imgEffect>
                            </a14:imgLayer>
                          </a14:imgProps>
                        </a:ext>
                        <a:ext uri="{28A0092B-C50C-407E-A947-70E740481C1C}">
                          <a14:useLocalDpi xmlns:a14="http://schemas.microsoft.com/office/drawing/2010/main" val="0"/>
                        </a:ext>
                      </a:extLst>
                    </a:blip>
                    <a:stretch>
                      <a:fillRect/>
                    </a:stretch>
                  </pic:blipFill>
                  <pic:spPr>
                    <a:xfrm>
                      <a:off x="0" y="0"/>
                      <a:ext cx="1083019" cy="900000"/>
                    </a:xfrm>
                    <a:prstGeom prst="rect">
                      <a:avLst/>
                    </a:prstGeom>
                    <a:ln>
                      <a:solidFill>
                        <a:schemeClr val="bg1">
                          <a:lumMod val="75000"/>
                        </a:schemeClr>
                      </a:solidFill>
                    </a:ln>
                  </pic:spPr>
                </pic:pic>
              </a:graphicData>
            </a:graphic>
            <wp14:sizeRelH relativeFrom="margin">
              <wp14:pctWidth>0</wp14:pctWidth>
            </wp14:sizeRelH>
            <wp14:sizeRelV relativeFrom="margin">
              <wp14:pctHeight>0</wp14:pctHeight>
            </wp14:sizeRelV>
          </wp:anchor>
        </w:drawing>
      </w:r>
      <w:r>
        <w:rPr>
          <w:rFonts w:hint="eastAsia"/>
          <w:noProof/>
          <w:sz w:val="16"/>
          <w:lang w:val="ja-JP"/>
        </w:rPr>
        <w:drawing>
          <wp:anchor distT="0" distB="0" distL="114300" distR="114300" simplePos="0" relativeHeight="251692032" behindDoc="0" locked="0" layoutInCell="1" allowOverlap="1" wp14:anchorId="64339359" wp14:editId="17D688F2">
            <wp:simplePos x="0" y="0"/>
            <wp:positionH relativeFrom="margin">
              <wp:posOffset>3473450</wp:posOffset>
            </wp:positionH>
            <wp:positionV relativeFrom="paragraph">
              <wp:posOffset>44450</wp:posOffset>
            </wp:positionV>
            <wp:extent cx="1071698" cy="900000"/>
            <wp:effectExtent l="19050" t="19050" r="14605" b="14605"/>
            <wp:wrapSquare wrapText="bothSides"/>
            <wp:docPr id="1921495506" name="図 1921495506" descr="ダイアグラム&#10;&#10;中程度の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図 4" descr="ダイアグラム&#10;&#10;中程度の精度で自動的に生成された説明"/>
                    <pic:cNvPicPr/>
                  </pic:nvPicPr>
                  <pic:blipFill>
                    <a:blip r:embed="rId16" cstate="print">
                      <a:extLst>
                        <a:ext uri="{BEBA8EAE-BF5A-486C-A8C5-ECC9F3942E4B}">
                          <a14:imgProps xmlns:a14="http://schemas.microsoft.com/office/drawing/2010/main">
                            <a14:imgLayer r:embed="rId17">
                              <a14:imgEffect>
                                <a14:sharpenSoften amount="50000"/>
                              </a14:imgEffect>
                              <a14:imgEffect>
                                <a14:brightnessContrast bright="20000"/>
                              </a14:imgEffect>
                            </a14:imgLayer>
                          </a14:imgProps>
                        </a:ext>
                        <a:ext uri="{28A0092B-C50C-407E-A947-70E740481C1C}">
                          <a14:useLocalDpi xmlns:a14="http://schemas.microsoft.com/office/drawing/2010/main" val="0"/>
                        </a:ext>
                      </a:extLst>
                    </a:blip>
                    <a:stretch>
                      <a:fillRect/>
                    </a:stretch>
                  </pic:blipFill>
                  <pic:spPr>
                    <a:xfrm>
                      <a:off x="0" y="0"/>
                      <a:ext cx="1071698" cy="900000"/>
                    </a:xfrm>
                    <a:prstGeom prst="rect">
                      <a:avLst/>
                    </a:prstGeom>
                    <a:ln>
                      <a:solidFill>
                        <a:schemeClr val="bg1">
                          <a:lumMod val="85000"/>
                        </a:schemeClr>
                      </a:solidFill>
                    </a:ln>
                  </pic:spPr>
                </pic:pic>
              </a:graphicData>
            </a:graphic>
            <wp14:sizeRelH relativeFrom="margin">
              <wp14:pctWidth>0</wp14:pctWidth>
            </wp14:sizeRelH>
            <wp14:sizeRelV relativeFrom="margin">
              <wp14:pctHeight>0</wp14:pctHeight>
            </wp14:sizeRelV>
          </wp:anchor>
        </w:drawing>
      </w:r>
      <w:r w:rsidR="006A5EF3" w:rsidRPr="002E4F91">
        <w:rPr>
          <w:rFonts w:hint="eastAsia"/>
          <w:bCs/>
          <w:sz w:val="16"/>
          <w:lang w:val="it-IT"/>
        </w:rPr>
        <w:t xml:space="preserve"> </w:t>
      </w:r>
      <w:r w:rsidR="006A5EF3">
        <w:rPr>
          <w:rFonts w:hint="eastAsia"/>
          <w:b/>
          <w:color w:val="00B050"/>
          <w:sz w:val="16"/>
        </w:rPr>
        <w:t xml:space="preserve"> </w:t>
      </w:r>
      <w:bookmarkEnd w:id="2"/>
      <w:r w:rsidR="006A5EF3" w:rsidRPr="008F553E">
        <w:rPr>
          <w:rFonts w:cs="HGPｺﾞｼｯｸM"/>
          <w:kern w:val="0"/>
          <w:sz w:val="16"/>
          <w:szCs w:val="16"/>
        </w:rPr>
        <w:t>その名の通り、「弾けるような飲み心地」が魅力の微発泡。</w:t>
      </w:r>
      <w:r w:rsidR="006A5EF3">
        <w:rPr>
          <w:rFonts w:cs="HGPｺﾞｼｯｸM" w:hint="eastAsia"/>
          <w:kern w:val="0"/>
          <w:sz w:val="16"/>
          <w:szCs w:val="16"/>
        </w:rPr>
        <w:t>その</w:t>
      </w:r>
      <w:r w:rsidR="000275A3">
        <w:rPr>
          <w:rFonts w:cs="HGPｺﾞｼｯｸM" w:hint="eastAsia"/>
          <w:kern w:val="0"/>
          <w:sz w:val="16"/>
          <w:szCs w:val="16"/>
        </w:rPr>
        <w:t>可愛らしいエチケットの</w:t>
      </w:r>
      <w:r w:rsidR="006A5EF3">
        <w:rPr>
          <w:rFonts w:cs="HGPｺﾞｼｯｸM" w:hint="eastAsia"/>
          <w:kern w:val="0"/>
          <w:sz w:val="16"/>
          <w:szCs w:val="16"/>
        </w:rPr>
        <w:t>見た目に反して、</w:t>
      </w:r>
      <w:r w:rsidR="006A5EF3" w:rsidRPr="008F553E">
        <w:rPr>
          <w:rFonts w:cs="HGPｺﾞｼｯｸM"/>
          <w:kern w:val="0"/>
          <w:sz w:val="16"/>
          <w:szCs w:val="16"/>
        </w:rPr>
        <w:t>ブドウの選定から</w:t>
      </w:r>
      <w:r w:rsidR="006A5EF3">
        <w:rPr>
          <w:rFonts w:cs="HGPｺﾞｼｯｸM" w:hint="eastAsia"/>
          <w:kern w:val="0"/>
          <w:sz w:val="16"/>
          <w:szCs w:val="16"/>
        </w:rPr>
        <w:t>リリースまで</w:t>
      </w:r>
      <w:r w:rsidR="006A5EF3" w:rsidRPr="008F553E">
        <w:rPr>
          <w:rFonts w:cs="HGPｺﾞｼｯｸM"/>
          <w:kern w:val="0"/>
          <w:sz w:val="16"/>
          <w:szCs w:val="16"/>
        </w:rPr>
        <w:t>、徹底したこだわりが詰まっ</w:t>
      </w:r>
      <w:r w:rsidR="006A5EF3">
        <w:rPr>
          <w:rFonts w:cs="HGPｺﾞｼｯｸM" w:hint="eastAsia"/>
          <w:kern w:val="0"/>
          <w:sz w:val="16"/>
          <w:szCs w:val="16"/>
        </w:rPr>
        <w:t>ています</w:t>
      </w:r>
      <w:r w:rsidR="006A5EF3" w:rsidRPr="008F553E">
        <w:rPr>
          <w:rFonts w:cs="HGPｺﾞｼｯｸM"/>
          <w:kern w:val="0"/>
          <w:sz w:val="16"/>
          <w:szCs w:val="16"/>
        </w:rPr>
        <w:t>。厳選されたブドウのクオリティはもちろん、フリーランジュースの使用、</w:t>
      </w:r>
      <w:r w:rsidR="000275A3">
        <w:rPr>
          <w:rFonts w:cs="HGPｺﾞｼｯｸM" w:hint="eastAsia"/>
          <w:kern w:val="0"/>
          <w:sz w:val="16"/>
          <w:szCs w:val="16"/>
        </w:rPr>
        <w:t>2</w:t>
      </w:r>
      <w:r w:rsidR="000275A3">
        <w:rPr>
          <w:rFonts w:cs="HGPｺﾞｼｯｸM" w:hint="eastAsia"/>
          <w:kern w:val="0"/>
          <w:sz w:val="16"/>
          <w:szCs w:val="16"/>
        </w:rPr>
        <w:t>次醗酵時も酵母無添加、</w:t>
      </w:r>
      <w:r w:rsidR="006A5EF3" w:rsidRPr="008F553E">
        <w:rPr>
          <w:rFonts w:cs="HGPｺﾞｼｯｸM"/>
          <w:kern w:val="0"/>
          <w:sz w:val="16"/>
          <w:szCs w:val="16"/>
        </w:rPr>
        <w:t>瓶内で</w:t>
      </w:r>
      <w:r w:rsidR="000275A3">
        <w:rPr>
          <w:rFonts w:cs="HGPｺﾞｼｯｸM" w:hint="eastAsia"/>
          <w:kern w:val="0"/>
          <w:sz w:val="16"/>
          <w:szCs w:val="16"/>
        </w:rPr>
        <w:t>2</w:t>
      </w:r>
      <w:r w:rsidR="000275A3">
        <w:rPr>
          <w:rFonts w:cs="HGPｺﾞｼｯｸM" w:hint="eastAsia"/>
          <w:kern w:val="0"/>
          <w:sz w:val="16"/>
          <w:szCs w:val="16"/>
        </w:rPr>
        <w:t>年シュールリー熟成という</w:t>
      </w:r>
      <w:r w:rsidR="000C18A2">
        <w:rPr>
          <w:rFonts w:cs="HGPｺﾞｼｯｸM" w:hint="eastAsia"/>
          <w:kern w:val="0"/>
          <w:sz w:val="16"/>
          <w:szCs w:val="16"/>
        </w:rPr>
        <w:t>時間のかけ方。</w:t>
      </w:r>
      <w:r w:rsidR="006A5EF3" w:rsidRPr="008F553E">
        <w:rPr>
          <w:rFonts w:cs="HGPｺﾞｼｯｸM"/>
          <w:kern w:val="0"/>
          <w:sz w:val="16"/>
          <w:szCs w:val="16"/>
        </w:rPr>
        <w:t>さらにスボッカトゥーラ（澱抜き）まで行うという、</w:t>
      </w:r>
      <w:r w:rsidR="006A5EF3">
        <w:rPr>
          <w:rFonts w:cs="HGPｺﾞｼｯｸM" w:hint="eastAsia"/>
          <w:kern w:val="0"/>
          <w:sz w:val="16"/>
          <w:szCs w:val="16"/>
        </w:rPr>
        <w:t>ジャンマルコらしからぬ誠実に造られたワイン</w:t>
      </w:r>
      <w:r w:rsidR="006A5EF3" w:rsidRPr="008F553E">
        <w:rPr>
          <w:rFonts w:cs="HGPｺﾞｼｯｸM"/>
          <w:kern w:val="0"/>
          <w:sz w:val="16"/>
          <w:szCs w:val="16"/>
        </w:rPr>
        <w:t>。</w:t>
      </w:r>
      <w:r w:rsidR="000275A3">
        <w:rPr>
          <w:rFonts w:cs="HGPｺﾞｼｯｸM" w:hint="eastAsia"/>
          <w:kern w:val="0"/>
          <w:sz w:val="16"/>
          <w:szCs w:val="16"/>
        </w:rPr>
        <w:t>ガス圧の低さ（</w:t>
      </w:r>
      <w:r w:rsidR="000275A3">
        <w:rPr>
          <w:rFonts w:cs="HGPｺﾞｼｯｸM" w:hint="eastAsia"/>
          <w:kern w:val="0"/>
          <w:sz w:val="16"/>
          <w:szCs w:val="16"/>
        </w:rPr>
        <w:t>2.5bar</w:t>
      </w:r>
      <w:r w:rsidR="000275A3">
        <w:rPr>
          <w:rFonts w:cs="HGPｺﾞｼｯｸM" w:hint="eastAsia"/>
          <w:kern w:val="0"/>
          <w:sz w:val="16"/>
          <w:szCs w:val="16"/>
        </w:rPr>
        <w:t>）を除けば、シャンパーニュとも引けを取らないこだわりによって造られるフリッツァンテです。</w:t>
      </w:r>
    </w:p>
    <w:p w14:paraId="734F2C51" w14:textId="64EAEC01" w:rsidR="000275A3" w:rsidRDefault="000275A3" w:rsidP="000275A3">
      <w:pPr>
        <w:rPr>
          <w:rFonts w:cs="HGPｺﾞｼｯｸM"/>
          <w:kern w:val="0"/>
          <w:sz w:val="16"/>
          <w:szCs w:val="16"/>
        </w:rPr>
      </w:pPr>
      <w:r>
        <w:rPr>
          <w:rFonts w:cs="HGPｺﾞｼｯｸM" w:hint="eastAsia"/>
          <w:kern w:val="0"/>
          <w:sz w:val="16"/>
          <w:szCs w:val="16"/>
        </w:rPr>
        <w:t xml:space="preserve">　ビアンコは今回もモスカートジャッロ</w:t>
      </w:r>
      <w:r>
        <w:rPr>
          <w:rFonts w:cs="HGPｺﾞｼｯｸM" w:hint="eastAsia"/>
          <w:kern w:val="0"/>
          <w:sz w:val="16"/>
          <w:szCs w:val="16"/>
        </w:rPr>
        <w:t>100</w:t>
      </w:r>
      <w:r>
        <w:rPr>
          <w:rFonts w:cs="HGPｺﾞｼｯｸM" w:hint="eastAsia"/>
          <w:kern w:val="0"/>
          <w:sz w:val="16"/>
          <w:szCs w:val="16"/>
        </w:rPr>
        <w:t>％、</w:t>
      </w:r>
      <w:r w:rsidRPr="008F553E">
        <w:rPr>
          <w:rFonts w:cs="HGPｺﾞｼｯｸM"/>
          <w:kern w:val="0"/>
          <w:sz w:val="16"/>
          <w:szCs w:val="16"/>
        </w:rPr>
        <w:t>果実由来の豊かさ、華やかな香り、そして酸のバランスが</w:t>
      </w:r>
      <w:r>
        <w:rPr>
          <w:rFonts w:cs="HGPｺﾞｼｯｸM" w:hint="eastAsia"/>
          <w:kern w:val="0"/>
          <w:sz w:val="16"/>
          <w:szCs w:val="16"/>
        </w:rPr>
        <w:t>素晴らく、猛暑のヴィンテージを感じさせない柔らかさ</w:t>
      </w:r>
      <w:r w:rsidRPr="008F553E">
        <w:rPr>
          <w:rFonts w:cs="HGPｺﾞｼｯｸM"/>
          <w:kern w:val="0"/>
          <w:sz w:val="16"/>
          <w:szCs w:val="16"/>
        </w:rPr>
        <w:t>。</w:t>
      </w:r>
      <w:r>
        <w:rPr>
          <w:rFonts w:cs="HGPｺﾞｼｯｸM" w:hint="eastAsia"/>
          <w:kern w:val="0"/>
          <w:sz w:val="16"/>
          <w:szCs w:val="16"/>
        </w:rPr>
        <w:t>ロザートはアレアーティコ</w:t>
      </w:r>
      <w:r>
        <w:rPr>
          <w:rFonts w:cs="HGPｺﾞｼｯｸM" w:hint="eastAsia"/>
          <w:kern w:val="0"/>
          <w:sz w:val="16"/>
          <w:szCs w:val="16"/>
        </w:rPr>
        <w:lastRenderedPageBreak/>
        <w:t>100</w:t>
      </w:r>
      <w:r>
        <w:rPr>
          <w:rFonts w:cs="HGPｺﾞｼｯｸM" w:hint="eastAsia"/>
          <w:kern w:val="0"/>
          <w:sz w:val="16"/>
          <w:szCs w:val="16"/>
        </w:rPr>
        <w:t>％、</w:t>
      </w:r>
      <w:r w:rsidR="00AC31CC">
        <w:rPr>
          <w:rFonts w:cs="HGPｺﾞｼｯｸM" w:hint="eastAsia"/>
          <w:kern w:val="0"/>
          <w:sz w:val="16"/>
          <w:szCs w:val="16"/>
        </w:rPr>
        <w:t>フレッシュで柔らかいアレアーティコの果実味と酸のバランス、その完成度に驚いていただけると思います！そして、久しぶりにロッソも新しいヴィンテージをリリース。サンジョヴェーゼ、チリエジョーロ、メルローとは思えない華やかで果実主体、フレッシュでいて全体を引き締める酸と軽やかなタンニン。より淡い色合いと軽やかなタンニンがたまらない味わい！猛暑のヴィンテージとは思えない、今までにないバランス感と安定感を持ったピッズィカンテ、きっと皆さんのイメージを大きく変えてくれる素晴らしいフリッツァンテになりました！</w:t>
      </w:r>
    </w:p>
    <w:p w14:paraId="4C8A1B81" w14:textId="47749D2C" w:rsidR="003C6B4E" w:rsidRDefault="00B40769" w:rsidP="003C6B4E">
      <w:pPr>
        <w:jc w:val="left"/>
        <w:rPr>
          <w:b/>
          <w:color w:val="00B050"/>
          <w:sz w:val="16"/>
          <w:lang w:val="it-IT"/>
        </w:rPr>
      </w:pPr>
      <w:r>
        <w:rPr>
          <w:rFonts w:hint="eastAsia"/>
          <w:b/>
          <w:noProof/>
          <w:color w:val="00B050"/>
          <w:lang w:val="it-IT"/>
        </w:rPr>
        <w:drawing>
          <wp:anchor distT="0" distB="0" distL="114300" distR="114300" simplePos="0" relativeHeight="251715584" behindDoc="0" locked="0" layoutInCell="1" allowOverlap="1" wp14:anchorId="4DC25D50" wp14:editId="4580E8EC">
            <wp:simplePos x="0" y="0"/>
            <wp:positionH relativeFrom="margin">
              <wp:posOffset>5276215</wp:posOffset>
            </wp:positionH>
            <wp:positionV relativeFrom="paragraph">
              <wp:posOffset>13970</wp:posOffset>
            </wp:positionV>
            <wp:extent cx="1563370" cy="1274445"/>
            <wp:effectExtent l="19050" t="19050" r="17780" b="20955"/>
            <wp:wrapSquare wrapText="bothSides"/>
            <wp:docPr id="902385513" name="図 3" descr="ダイアグラム&#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2385513" name="図 3" descr="ダイアグラム&#10;&#10;AI 生成コンテンツは誤りを含む可能性があります。"/>
                    <pic:cNvPicPr/>
                  </pic:nvPicPr>
                  <pic:blipFill>
                    <a:blip r:embed="rId18" cstate="print">
                      <a:extLst>
                        <a:ext uri="{BEBA8EAE-BF5A-486C-A8C5-ECC9F3942E4B}">
                          <a14:imgProps xmlns:a14="http://schemas.microsoft.com/office/drawing/2010/main">
                            <a14:imgLayer r:embed="rId19">
                              <a14:imgEffect>
                                <a14:brightnessContrast bright="20000" contrast="-20000"/>
                              </a14:imgEffect>
                            </a14:imgLayer>
                          </a14:imgProps>
                        </a:ext>
                        <a:ext uri="{28A0092B-C50C-407E-A947-70E740481C1C}">
                          <a14:useLocalDpi xmlns:a14="http://schemas.microsoft.com/office/drawing/2010/main" val="0"/>
                        </a:ext>
                      </a:extLst>
                    </a:blip>
                    <a:stretch>
                      <a:fillRect/>
                    </a:stretch>
                  </pic:blipFill>
                  <pic:spPr>
                    <a:xfrm>
                      <a:off x="0" y="0"/>
                      <a:ext cx="1563370" cy="1274445"/>
                    </a:xfrm>
                    <a:prstGeom prst="rect">
                      <a:avLst/>
                    </a:prstGeom>
                    <a:ln>
                      <a:solidFill>
                        <a:schemeClr val="bg1">
                          <a:lumMod val="75000"/>
                        </a:schemeClr>
                      </a:solidFill>
                    </a:ln>
                  </pic:spPr>
                </pic:pic>
              </a:graphicData>
            </a:graphic>
            <wp14:sizeRelH relativeFrom="margin">
              <wp14:pctWidth>0</wp14:pctWidth>
            </wp14:sizeRelH>
            <wp14:sizeRelV relativeFrom="margin">
              <wp14:pctHeight>0</wp14:pctHeight>
            </wp14:sizeRelV>
          </wp:anchor>
        </w:drawing>
      </w:r>
      <w:r w:rsidR="003C6B4E" w:rsidRPr="004C0583">
        <w:rPr>
          <w:rFonts w:hint="eastAsia"/>
          <w:b/>
          <w:color w:val="00B050"/>
          <w:lang w:val="it-IT"/>
        </w:rPr>
        <w:t>★</w:t>
      </w:r>
      <w:r w:rsidR="003C6B4E">
        <w:rPr>
          <w:b/>
          <w:lang w:val="it-IT"/>
        </w:rPr>
        <w:t>Le Primeur2</w:t>
      </w:r>
      <w:r w:rsidR="00B70FCE">
        <w:rPr>
          <w:rFonts w:hint="eastAsia"/>
          <w:b/>
          <w:lang w:val="it-IT"/>
        </w:rPr>
        <w:t>4</w:t>
      </w:r>
      <w:r w:rsidR="003C6B4E">
        <w:rPr>
          <w:rFonts w:hint="eastAsia"/>
          <w:b/>
          <w:lang w:val="it-IT"/>
        </w:rPr>
        <w:t xml:space="preserve"> </w:t>
      </w:r>
      <w:r w:rsidR="003C6B4E">
        <w:rPr>
          <w:rFonts w:hint="eastAsia"/>
          <w:b/>
          <w:sz w:val="16"/>
        </w:rPr>
        <w:t>ル</w:t>
      </w:r>
      <w:r w:rsidR="003C6B4E">
        <w:rPr>
          <w:rFonts w:hint="eastAsia"/>
          <w:b/>
          <w:sz w:val="16"/>
        </w:rPr>
        <w:t xml:space="preserve"> </w:t>
      </w:r>
      <w:r w:rsidR="003C6B4E">
        <w:rPr>
          <w:rFonts w:hint="eastAsia"/>
          <w:b/>
          <w:sz w:val="16"/>
        </w:rPr>
        <w:t>プリムール</w:t>
      </w:r>
      <w:r w:rsidR="003C6B4E">
        <w:rPr>
          <w:rFonts w:hint="eastAsia"/>
          <w:b/>
          <w:sz w:val="16"/>
        </w:rPr>
        <w:t xml:space="preserve"> </w:t>
      </w:r>
      <w:r w:rsidR="00B70FCE" w:rsidRPr="00BB794C">
        <w:rPr>
          <w:rFonts w:ascii="HGP創英角ｺﾞｼｯｸUB" w:eastAsia="HGP創英角ｺﾞｼｯｸUB" w:hAnsi="HGP創英角ｺﾞｼｯｸUB" w:hint="eastAsia"/>
          <w:bCs/>
          <w:color w:val="00B050"/>
          <w:sz w:val="16"/>
          <w:lang w:val="it-IT"/>
        </w:rPr>
        <w:t>≪</w:t>
      </w:r>
      <w:r w:rsidR="00B70FCE">
        <w:rPr>
          <w:rFonts w:ascii="HGP創英角ｺﾞｼｯｸUB" w:eastAsia="HGP創英角ｺﾞｼｯｸUB" w:hAnsi="HGP創英角ｺﾞｼｯｸUB" w:hint="eastAsia"/>
          <w:bCs/>
          <w:color w:val="00B050"/>
          <w:sz w:val="16"/>
          <w:lang w:val="it-IT"/>
        </w:rPr>
        <w:t>新ヴィンテージ</w:t>
      </w:r>
      <w:r w:rsidR="00B70FCE" w:rsidRPr="00BB794C">
        <w:rPr>
          <w:rFonts w:ascii="HGP創英角ｺﾞｼｯｸUB" w:eastAsia="HGP創英角ｺﾞｼｯｸUB" w:hAnsi="HGP創英角ｺﾞｼｯｸUB" w:hint="eastAsia"/>
          <w:bCs/>
          <w:color w:val="00B050"/>
          <w:sz w:val="16"/>
          <w:lang w:val="it-IT"/>
        </w:rPr>
        <w:t>≫</w:t>
      </w:r>
    </w:p>
    <w:p w14:paraId="2C20AD7B" w14:textId="49B58D75" w:rsidR="00A7257D" w:rsidRDefault="003C6B4E" w:rsidP="000C18A2">
      <w:pPr>
        <w:ind w:firstLineChars="100" w:firstLine="143"/>
        <w:jc w:val="left"/>
        <w:rPr>
          <w:sz w:val="16"/>
          <w:szCs w:val="18"/>
        </w:rPr>
      </w:pPr>
      <w:r w:rsidRPr="005213B7">
        <w:rPr>
          <w:sz w:val="16"/>
          <w:szCs w:val="18"/>
        </w:rPr>
        <w:t>マルタとカミッラ、</w:t>
      </w:r>
      <w:r w:rsidRPr="005213B7">
        <w:rPr>
          <w:sz w:val="16"/>
          <w:szCs w:val="18"/>
        </w:rPr>
        <w:t>2</w:t>
      </w:r>
      <w:r w:rsidRPr="005213B7">
        <w:rPr>
          <w:sz w:val="16"/>
          <w:szCs w:val="18"/>
        </w:rPr>
        <w:t>人の愛娘の成長を描き続けてきたエチケット</w:t>
      </w:r>
      <w:r>
        <w:rPr>
          <w:rFonts w:hint="eastAsia"/>
          <w:sz w:val="16"/>
          <w:szCs w:val="18"/>
        </w:rPr>
        <w:t>の</w:t>
      </w:r>
      <w:r w:rsidRPr="005213B7">
        <w:rPr>
          <w:sz w:val="16"/>
          <w:szCs w:val="18"/>
        </w:rPr>
        <w:t>プリムール。</w:t>
      </w:r>
      <w:r w:rsidR="00AC31CC">
        <w:rPr>
          <w:rFonts w:hint="eastAsia"/>
          <w:sz w:val="16"/>
          <w:szCs w:val="18"/>
        </w:rPr>
        <w:t>エチケットのデザインは、その</w:t>
      </w:r>
      <w:r w:rsidR="00AC31CC">
        <w:rPr>
          <w:rFonts w:hint="eastAsia"/>
          <w:sz w:val="16"/>
          <w:szCs w:val="18"/>
        </w:rPr>
        <w:t>1</w:t>
      </w:r>
      <w:r w:rsidR="00AC31CC">
        <w:rPr>
          <w:rFonts w:hint="eastAsia"/>
          <w:sz w:val="16"/>
          <w:szCs w:val="18"/>
        </w:rPr>
        <w:t>年間に起きたイベントや事件が描かれているのですが、</w:t>
      </w:r>
      <w:r w:rsidR="00AC31CC">
        <w:rPr>
          <w:rFonts w:hint="eastAsia"/>
          <w:sz w:val="16"/>
          <w:szCs w:val="18"/>
        </w:rPr>
        <w:t>2024</w:t>
      </w:r>
      <w:r w:rsidR="00AC31CC">
        <w:rPr>
          <w:rFonts w:hint="eastAsia"/>
          <w:sz w:val="16"/>
          <w:szCs w:val="18"/>
        </w:rPr>
        <w:t>年はなんと、、、大量の</w:t>
      </w:r>
      <w:r w:rsidR="000C18A2">
        <w:rPr>
          <w:rFonts w:hint="eastAsia"/>
          <w:sz w:val="16"/>
          <w:szCs w:val="18"/>
        </w:rPr>
        <w:t>在庫</w:t>
      </w:r>
      <w:r w:rsidR="00AC31CC">
        <w:rPr>
          <w:rFonts w:hint="eastAsia"/>
          <w:sz w:val="16"/>
          <w:szCs w:val="18"/>
        </w:rPr>
        <w:t>が、、、（汗）。イタリア国内やアメリカのインポーターで、大きなキャンセルが続</w:t>
      </w:r>
      <w:r w:rsidR="00600B7B">
        <w:rPr>
          <w:rFonts w:hint="eastAsia"/>
          <w:sz w:val="16"/>
          <w:szCs w:val="18"/>
        </w:rPr>
        <w:t>いた</w:t>
      </w:r>
      <w:r w:rsidR="00600B7B">
        <w:rPr>
          <w:rFonts w:hint="eastAsia"/>
          <w:sz w:val="16"/>
          <w:szCs w:val="18"/>
        </w:rPr>
        <w:t>1</w:t>
      </w:r>
      <w:r w:rsidR="00600B7B">
        <w:rPr>
          <w:rFonts w:hint="eastAsia"/>
          <w:sz w:val="16"/>
          <w:szCs w:val="18"/>
        </w:rPr>
        <w:t>年だったといいます。ただ、そうした状況でも腐らず、その分さらに時間を費やし</w:t>
      </w:r>
      <w:r w:rsidR="002E6FF7">
        <w:rPr>
          <w:rFonts w:hint="eastAsia"/>
          <w:sz w:val="16"/>
          <w:szCs w:val="18"/>
        </w:rPr>
        <w:t>熟成期間を長くする、</w:t>
      </w:r>
      <w:r w:rsidR="000C18A2">
        <w:rPr>
          <w:rFonts w:hint="eastAsia"/>
          <w:sz w:val="16"/>
          <w:szCs w:val="18"/>
        </w:rPr>
        <w:t>と</w:t>
      </w:r>
      <w:r w:rsidR="00600B7B">
        <w:rPr>
          <w:rFonts w:hint="eastAsia"/>
          <w:sz w:val="16"/>
          <w:szCs w:val="18"/>
        </w:rPr>
        <w:t>いう選択</w:t>
      </w:r>
      <w:r w:rsidR="002E6FF7">
        <w:rPr>
          <w:rFonts w:hint="eastAsia"/>
          <w:sz w:val="16"/>
          <w:szCs w:val="18"/>
        </w:rPr>
        <w:t>をする</w:t>
      </w:r>
      <w:r w:rsidR="00600B7B">
        <w:rPr>
          <w:rFonts w:hint="eastAsia"/>
          <w:sz w:val="16"/>
          <w:szCs w:val="18"/>
        </w:rPr>
        <w:t>ジャンマルコ。ある意味彼らしい</w:t>
      </w:r>
      <w:r w:rsidR="002E6FF7">
        <w:rPr>
          <w:rFonts w:hint="eastAsia"/>
          <w:sz w:val="16"/>
          <w:szCs w:val="18"/>
        </w:rPr>
        <w:t>、正直な</w:t>
      </w:r>
      <w:r w:rsidR="00600B7B">
        <w:rPr>
          <w:rFonts w:hint="eastAsia"/>
          <w:sz w:val="16"/>
          <w:szCs w:val="18"/>
        </w:rPr>
        <w:t>デザインかもしれません！</w:t>
      </w:r>
      <w:r w:rsidR="00A7257D">
        <w:rPr>
          <w:rFonts w:hint="eastAsia"/>
          <w:sz w:val="16"/>
          <w:szCs w:val="18"/>
        </w:rPr>
        <w:t>2024</w:t>
      </w:r>
      <w:r w:rsidR="00A7257D">
        <w:rPr>
          <w:rFonts w:hint="eastAsia"/>
          <w:sz w:val="16"/>
          <w:szCs w:val="18"/>
        </w:rPr>
        <w:t>も前回</w:t>
      </w:r>
      <w:r w:rsidR="00A7257D">
        <w:rPr>
          <w:rFonts w:hint="eastAsia"/>
          <w:sz w:val="16"/>
          <w:szCs w:val="18"/>
        </w:rPr>
        <w:t>2023</w:t>
      </w:r>
      <w:r w:rsidR="00A7257D">
        <w:rPr>
          <w:rFonts w:hint="eastAsia"/>
          <w:sz w:val="16"/>
          <w:szCs w:val="18"/>
        </w:rPr>
        <w:t>と似ていて雨の多いヴィンテージ。ですが、</w:t>
      </w:r>
      <w:r w:rsidR="00A7257D">
        <w:rPr>
          <w:rFonts w:hint="eastAsia"/>
          <w:sz w:val="16"/>
          <w:szCs w:val="18"/>
        </w:rPr>
        <w:t>23</w:t>
      </w:r>
      <w:r w:rsidR="00A7257D">
        <w:rPr>
          <w:rFonts w:hint="eastAsia"/>
          <w:sz w:val="16"/>
          <w:szCs w:val="18"/>
        </w:rPr>
        <w:t>のような病気に</w:t>
      </w:r>
      <w:r w:rsidR="000C18A2">
        <w:rPr>
          <w:rFonts w:hint="eastAsia"/>
          <w:sz w:val="16"/>
          <w:szCs w:val="18"/>
        </w:rPr>
        <w:t>悩まされることなく</w:t>
      </w:r>
      <w:r w:rsidR="00A7257D">
        <w:rPr>
          <w:rFonts w:hint="eastAsia"/>
          <w:sz w:val="16"/>
          <w:szCs w:val="18"/>
        </w:rPr>
        <w:t>、夏の日照にも恵まれ</w:t>
      </w:r>
      <w:r w:rsidR="000C18A2">
        <w:rPr>
          <w:rFonts w:hint="eastAsia"/>
          <w:sz w:val="16"/>
          <w:szCs w:val="18"/>
        </w:rPr>
        <w:t>ました。</w:t>
      </w:r>
      <w:r w:rsidR="00A7257D">
        <w:rPr>
          <w:rFonts w:hint="eastAsia"/>
          <w:sz w:val="16"/>
          <w:szCs w:val="18"/>
        </w:rPr>
        <w:t>収穫</w:t>
      </w:r>
      <w:r w:rsidR="000C18A2">
        <w:rPr>
          <w:rFonts w:hint="eastAsia"/>
          <w:sz w:val="16"/>
          <w:szCs w:val="18"/>
        </w:rPr>
        <w:t>前</w:t>
      </w:r>
      <w:r w:rsidR="00A7257D">
        <w:rPr>
          <w:rFonts w:hint="eastAsia"/>
          <w:sz w:val="16"/>
          <w:szCs w:val="18"/>
        </w:rPr>
        <w:t>に続いた雨の影響で</w:t>
      </w:r>
      <w:r w:rsidR="000C18A2">
        <w:rPr>
          <w:rFonts w:hint="eastAsia"/>
          <w:sz w:val="16"/>
          <w:szCs w:val="18"/>
        </w:rPr>
        <w:t>、</w:t>
      </w:r>
      <w:r w:rsidR="00A7257D">
        <w:rPr>
          <w:rFonts w:hint="eastAsia"/>
          <w:sz w:val="16"/>
          <w:szCs w:val="18"/>
        </w:rPr>
        <w:t>果粒が膨れ上がったこと以外は</w:t>
      </w:r>
      <w:r w:rsidR="000C18A2">
        <w:rPr>
          <w:rFonts w:hint="eastAsia"/>
          <w:sz w:val="16"/>
          <w:szCs w:val="18"/>
        </w:rPr>
        <w:t>、</w:t>
      </w:r>
      <w:r w:rsidR="00A7257D">
        <w:rPr>
          <w:rFonts w:hint="eastAsia"/>
          <w:sz w:val="16"/>
          <w:szCs w:val="18"/>
        </w:rPr>
        <w:t>とても理想的なヴィンテージだったといいます。収穫前の雨によってモストの量が増え、収穫量は多くなったものの、果実的な凝縮はあまり見られないアレアーティコ。それでもリトロッツォやプリムールのような、飲み心地を優先したワインにとっては、ある意味理想的なブドウと言えます。</w:t>
      </w:r>
    </w:p>
    <w:p w14:paraId="2A7A0ABD" w14:textId="606886BE" w:rsidR="00A7257D" w:rsidRDefault="00DF0057" w:rsidP="003C6B4E">
      <w:pPr>
        <w:ind w:firstLineChars="100" w:firstLine="143"/>
        <w:jc w:val="left"/>
        <w:rPr>
          <w:sz w:val="16"/>
          <w:szCs w:val="18"/>
        </w:rPr>
      </w:pPr>
      <w:r>
        <w:rPr>
          <w:noProof/>
          <w:sz w:val="16"/>
          <w:szCs w:val="18"/>
        </w:rPr>
        <w:drawing>
          <wp:anchor distT="0" distB="0" distL="114300" distR="114300" simplePos="0" relativeHeight="251712512" behindDoc="0" locked="0" layoutInCell="1" allowOverlap="1" wp14:anchorId="44C1A28D" wp14:editId="3265B6C4">
            <wp:simplePos x="0" y="0"/>
            <wp:positionH relativeFrom="margin">
              <wp:posOffset>5507355</wp:posOffset>
            </wp:positionH>
            <wp:positionV relativeFrom="paragraph">
              <wp:posOffset>363855</wp:posOffset>
            </wp:positionV>
            <wp:extent cx="1333500" cy="1477010"/>
            <wp:effectExtent l="0" t="0" r="0" b="8890"/>
            <wp:wrapSquare wrapText="bothSides"/>
            <wp:docPr id="1748940971" name="図 2" descr="テキスト&#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8940971" name="図 2" descr="テキスト&#10;&#10;AI 生成コンテンツは誤りを含む可能性があります。"/>
                    <pic:cNvPicPr/>
                  </pic:nvPicPr>
                  <pic:blipFill>
                    <a:blip r:embed="rId20" cstate="print">
                      <a:extLst>
                        <a:ext uri="{BEBA8EAE-BF5A-486C-A8C5-ECC9F3942E4B}">
                          <a14:imgProps xmlns:a14="http://schemas.microsoft.com/office/drawing/2010/main">
                            <a14:imgLayer r:embed="rId21">
                              <a14:imgEffect>
                                <a14:sharpenSoften amount="25000"/>
                              </a14:imgEffect>
                              <a14:imgEffect>
                                <a14:brightnessContrast bright="20000"/>
                              </a14:imgEffect>
                            </a14:imgLayer>
                          </a14:imgProps>
                        </a:ext>
                        <a:ext uri="{28A0092B-C50C-407E-A947-70E740481C1C}">
                          <a14:useLocalDpi xmlns:a14="http://schemas.microsoft.com/office/drawing/2010/main" val="0"/>
                        </a:ext>
                      </a:extLst>
                    </a:blip>
                    <a:stretch>
                      <a:fillRect/>
                    </a:stretch>
                  </pic:blipFill>
                  <pic:spPr>
                    <a:xfrm>
                      <a:off x="0" y="0"/>
                      <a:ext cx="1333500" cy="1477010"/>
                    </a:xfrm>
                    <a:prstGeom prst="rect">
                      <a:avLst/>
                    </a:prstGeom>
                  </pic:spPr>
                </pic:pic>
              </a:graphicData>
            </a:graphic>
            <wp14:sizeRelH relativeFrom="margin">
              <wp14:pctWidth>0</wp14:pctWidth>
            </wp14:sizeRelH>
            <wp14:sizeRelV relativeFrom="margin">
              <wp14:pctHeight>0</wp14:pctHeight>
            </wp14:sizeRelV>
          </wp:anchor>
        </w:drawing>
      </w:r>
      <w:r w:rsidR="00A7257D">
        <w:rPr>
          <w:rFonts w:hint="eastAsia"/>
          <w:sz w:val="16"/>
          <w:szCs w:val="18"/>
        </w:rPr>
        <w:t>樹齢の若い畑のアレアーティコが中心で、よりソフトで短期間のカーボニックマセレーションを行い、</w:t>
      </w:r>
      <w:r w:rsidR="00A7257D" w:rsidRPr="005213B7">
        <w:rPr>
          <w:sz w:val="16"/>
          <w:szCs w:val="18"/>
        </w:rPr>
        <w:t>ブドウの特性に合わせた醸造。</w:t>
      </w:r>
      <w:r w:rsidR="00A7257D">
        <w:rPr>
          <w:rFonts w:hint="eastAsia"/>
          <w:sz w:val="16"/>
          <w:szCs w:val="18"/>
        </w:rPr>
        <w:t>アレアーティコの持つ個性的な果実味や香りを纏い、フレッシュな酸と</w:t>
      </w:r>
      <w:r w:rsidR="000C18A2">
        <w:rPr>
          <w:rFonts w:hint="eastAsia"/>
          <w:sz w:val="16"/>
          <w:szCs w:val="18"/>
        </w:rPr>
        <w:t>、</w:t>
      </w:r>
      <w:r w:rsidR="00A7257D">
        <w:rPr>
          <w:rFonts w:hint="eastAsia"/>
          <w:sz w:val="16"/>
          <w:szCs w:val="18"/>
        </w:rPr>
        <w:t>細くも複雑な余韻</w:t>
      </w:r>
      <w:r w:rsidR="000C18A2">
        <w:rPr>
          <w:rFonts w:hint="eastAsia"/>
          <w:sz w:val="16"/>
          <w:szCs w:val="18"/>
        </w:rPr>
        <w:t>。非常に</w:t>
      </w:r>
      <w:r w:rsidR="00A7257D">
        <w:rPr>
          <w:rFonts w:hint="eastAsia"/>
          <w:sz w:val="16"/>
          <w:szCs w:val="18"/>
        </w:rPr>
        <w:t>魅力的なプリムール。</w:t>
      </w:r>
      <w:r w:rsidR="000C18A2">
        <w:rPr>
          <w:rFonts w:hint="eastAsia"/>
          <w:sz w:val="16"/>
          <w:szCs w:val="18"/>
        </w:rPr>
        <w:t>こちらも非常に安定していて、</w:t>
      </w:r>
      <w:r w:rsidR="00A7257D">
        <w:rPr>
          <w:rFonts w:hint="eastAsia"/>
          <w:sz w:val="16"/>
          <w:szCs w:val="18"/>
        </w:rPr>
        <w:t>今までの不安定さはどこに行ったのか？驚</w:t>
      </w:r>
      <w:r w:rsidR="000C18A2">
        <w:rPr>
          <w:rFonts w:hint="eastAsia"/>
          <w:sz w:val="16"/>
          <w:szCs w:val="18"/>
        </w:rPr>
        <w:t>きの</w:t>
      </w:r>
      <w:r w:rsidR="00A7257D">
        <w:rPr>
          <w:rFonts w:hint="eastAsia"/>
          <w:sz w:val="16"/>
          <w:szCs w:val="18"/>
        </w:rPr>
        <w:t>味わいです</w:t>
      </w:r>
      <w:r w:rsidR="000C18A2">
        <w:rPr>
          <w:rFonts w:hint="eastAsia"/>
          <w:sz w:val="16"/>
          <w:szCs w:val="18"/>
        </w:rPr>
        <w:t>！</w:t>
      </w:r>
    </w:p>
    <w:p w14:paraId="4FE96FE9" w14:textId="39ADC3FC" w:rsidR="0074146B" w:rsidRPr="00A14C1A" w:rsidRDefault="0074146B" w:rsidP="0074146B">
      <w:pPr>
        <w:jc w:val="left"/>
        <w:rPr>
          <w:rFonts w:eastAsia="HGP創英角ｺﾞｼｯｸUB"/>
          <w:bCs/>
          <w:color w:val="00B050"/>
          <w:sz w:val="16"/>
        </w:rPr>
      </w:pPr>
      <w:r w:rsidRPr="00A14C1A">
        <w:rPr>
          <w:rFonts w:ascii="HGPｺﾞｼｯｸE" w:eastAsia="HGPｺﾞｼｯｸE" w:hAnsi="HGPｺﾞｼｯｸE" w:cs="Segoe UI Symbol"/>
          <w:b/>
          <w:color w:val="00B050"/>
        </w:rPr>
        <w:t>★</w:t>
      </w:r>
      <w:r w:rsidRPr="00A14C1A">
        <w:rPr>
          <w:b/>
        </w:rPr>
        <w:t xml:space="preserve">Rosato 21 </w:t>
      </w:r>
      <w:r w:rsidRPr="00A14C1A">
        <w:rPr>
          <w:b/>
          <w:sz w:val="16"/>
          <w:szCs w:val="16"/>
          <w:lang w:val="it-IT"/>
        </w:rPr>
        <w:t>ロザート</w:t>
      </w:r>
      <w:r w:rsidRPr="00A14C1A">
        <w:rPr>
          <w:b/>
          <w:sz w:val="16"/>
          <w:szCs w:val="16"/>
          <w:lang w:val="it-IT"/>
        </w:rPr>
        <w:t xml:space="preserve">  </w:t>
      </w:r>
      <w:r w:rsidRPr="00BB794C">
        <w:rPr>
          <w:rFonts w:ascii="HGP創英角ｺﾞｼｯｸUB" w:eastAsia="HGP創英角ｺﾞｼｯｸUB" w:hAnsi="HGP創英角ｺﾞｼｯｸUB" w:hint="eastAsia"/>
          <w:bCs/>
          <w:color w:val="00B050"/>
          <w:sz w:val="16"/>
          <w:lang w:val="it-IT"/>
        </w:rPr>
        <w:t>≪</w:t>
      </w:r>
      <w:r>
        <w:rPr>
          <w:rFonts w:ascii="HGP創英角ｺﾞｼｯｸUB" w:eastAsia="HGP創英角ｺﾞｼｯｸUB" w:hAnsi="HGP創英角ｺﾞｼｯｸUB" w:hint="eastAsia"/>
          <w:bCs/>
          <w:color w:val="00B050"/>
          <w:sz w:val="16"/>
          <w:lang w:val="it-IT"/>
        </w:rPr>
        <w:t>再入荷・バックヴィンテージ</w:t>
      </w:r>
      <w:r w:rsidRPr="00BB794C">
        <w:rPr>
          <w:rFonts w:ascii="HGP創英角ｺﾞｼｯｸUB" w:eastAsia="HGP創英角ｺﾞｼｯｸUB" w:hAnsi="HGP創英角ｺﾞｼｯｸUB" w:hint="eastAsia"/>
          <w:bCs/>
          <w:color w:val="00B050"/>
          <w:sz w:val="16"/>
          <w:lang w:val="it-IT"/>
        </w:rPr>
        <w:t>≫</w:t>
      </w:r>
    </w:p>
    <w:p w14:paraId="737E42E4" w14:textId="77777777" w:rsidR="000C18A2" w:rsidRDefault="0074146B" w:rsidP="0074146B">
      <w:pPr>
        <w:ind w:firstLineChars="100" w:firstLine="143"/>
        <w:jc w:val="left"/>
        <w:rPr>
          <w:bCs/>
          <w:sz w:val="16"/>
        </w:rPr>
      </w:pPr>
      <w:r>
        <w:rPr>
          <w:rFonts w:hint="eastAsia"/>
          <w:bCs/>
          <w:sz w:val="16"/>
        </w:rPr>
        <w:t>すでに何度もお話ししてますが、</w:t>
      </w:r>
      <w:r>
        <w:rPr>
          <w:rFonts w:hint="eastAsia"/>
          <w:bCs/>
          <w:sz w:val="16"/>
        </w:rPr>
        <w:t>2021</w:t>
      </w:r>
      <w:r>
        <w:rPr>
          <w:rFonts w:hint="eastAsia"/>
          <w:bCs/>
          <w:sz w:val="16"/>
        </w:rPr>
        <w:t>年はり「完璧」と呼べるヴィンテージ。「</w:t>
      </w:r>
      <w:r w:rsidRPr="00A14C1A">
        <w:rPr>
          <w:bCs/>
          <w:sz w:val="16"/>
        </w:rPr>
        <w:t>このロザート</w:t>
      </w:r>
      <w:r>
        <w:rPr>
          <w:rFonts w:hint="eastAsia"/>
          <w:bCs/>
          <w:sz w:val="16"/>
        </w:rPr>
        <w:t>は、</w:t>
      </w:r>
      <w:r w:rsidRPr="00A14C1A">
        <w:rPr>
          <w:bCs/>
          <w:sz w:val="16"/>
        </w:rPr>
        <w:t>ビアンコやロッソみたいに</w:t>
      </w:r>
      <w:r w:rsidRPr="00A14C1A">
        <w:rPr>
          <w:bCs/>
          <w:sz w:val="16"/>
        </w:rPr>
        <w:t>R</w:t>
      </w:r>
      <w:r w:rsidRPr="00A14C1A">
        <w:rPr>
          <w:bCs/>
          <w:sz w:val="16"/>
        </w:rPr>
        <w:t>エッレと名付けたかった</w:t>
      </w:r>
      <w:r>
        <w:rPr>
          <w:rFonts w:hint="eastAsia"/>
          <w:bCs/>
          <w:sz w:val="16"/>
        </w:rPr>
        <w:t>！</w:t>
      </w:r>
      <w:r w:rsidRPr="00A14C1A">
        <w:rPr>
          <w:bCs/>
          <w:sz w:val="16"/>
        </w:rPr>
        <w:t>」</w:t>
      </w:r>
      <w:r>
        <w:rPr>
          <w:rFonts w:hint="eastAsia"/>
          <w:bCs/>
          <w:sz w:val="16"/>
        </w:rPr>
        <w:t>、</w:t>
      </w:r>
      <w:r w:rsidRPr="00A14C1A">
        <w:rPr>
          <w:bCs/>
          <w:sz w:val="16"/>
        </w:rPr>
        <w:t>素晴らしいヴィンテージ</w:t>
      </w:r>
      <w:r>
        <w:rPr>
          <w:rFonts w:hint="eastAsia"/>
          <w:bCs/>
          <w:sz w:val="16"/>
        </w:rPr>
        <w:t>だったと話す</w:t>
      </w:r>
      <w:r w:rsidRPr="00A14C1A">
        <w:rPr>
          <w:bCs/>
          <w:sz w:val="16"/>
        </w:rPr>
        <w:t>ジャンマルコ。体格の良さはもちろん、奥行き、そして複雑さ、、。いつもとは明らかにサイズが違うというロザート。色素やタンニンの恩恵なしに、これほどの酒躯を持てるものなのか</w:t>
      </w:r>
      <w:r>
        <w:rPr>
          <w:rFonts w:hint="eastAsia"/>
          <w:bCs/>
          <w:sz w:val="16"/>
        </w:rPr>
        <w:t>、、そう感じるスケールの大きさ。</w:t>
      </w:r>
    </w:p>
    <w:p w14:paraId="49772139" w14:textId="66C09C48" w:rsidR="0074146B" w:rsidRPr="00255B8A" w:rsidRDefault="0074146B" w:rsidP="0074146B">
      <w:pPr>
        <w:ind w:firstLineChars="100" w:firstLine="143"/>
        <w:jc w:val="left"/>
        <w:rPr>
          <w:bCs/>
          <w:sz w:val="16"/>
        </w:rPr>
      </w:pPr>
      <w:r>
        <w:rPr>
          <w:rFonts w:hint="eastAsia"/>
          <w:bCs/>
          <w:sz w:val="16"/>
        </w:rPr>
        <w:t>以前リリースした際も、そのサイズの大きさ</w:t>
      </w:r>
      <w:r w:rsidRPr="00A14C1A">
        <w:rPr>
          <w:bCs/>
          <w:sz w:val="16"/>
        </w:rPr>
        <w:t>に驚</w:t>
      </w:r>
      <w:r>
        <w:rPr>
          <w:rFonts w:hint="eastAsia"/>
          <w:bCs/>
          <w:sz w:val="16"/>
        </w:rPr>
        <w:t>きました</w:t>
      </w:r>
      <w:r w:rsidRPr="00A14C1A">
        <w:rPr>
          <w:bCs/>
          <w:sz w:val="16"/>
        </w:rPr>
        <w:t>。</w:t>
      </w:r>
      <w:r>
        <w:rPr>
          <w:rFonts w:hint="eastAsia"/>
          <w:bCs/>
          <w:sz w:val="16"/>
        </w:rPr>
        <w:t>ただ、もっとそれ以上に時間を費やしたら、いったいどのような味わいを見せてくれるのか？非常に興味があり、少量ですがストックしてきました。</w:t>
      </w:r>
      <w:r w:rsidRPr="00A14C1A">
        <w:rPr>
          <w:bCs/>
          <w:sz w:val="16"/>
        </w:rPr>
        <w:t>定点観測を</w:t>
      </w:r>
      <w:r>
        <w:rPr>
          <w:rFonts w:hint="eastAsia"/>
          <w:bCs/>
          <w:sz w:val="16"/>
        </w:rPr>
        <w:t>続けながら</w:t>
      </w:r>
      <w:r>
        <w:rPr>
          <w:rFonts w:hint="eastAsia"/>
          <w:bCs/>
          <w:sz w:val="16"/>
        </w:rPr>
        <w:t>2</w:t>
      </w:r>
      <w:r>
        <w:rPr>
          <w:rFonts w:hint="eastAsia"/>
          <w:bCs/>
          <w:sz w:val="16"/>
        </w:rPr>
        <w:t>年が経過。</w:t>
      </w:r>
      <w:r w:rsidRPr="00A14C1A">
        <w:rPr>
          <w:bCs/>
          <w:sz w:val="16"/>
        </w:rPr>
        <w:t>そのポテンシャルを</w:t>
      </w:r>
      <w:r>
        <w:rPr>
          <w:rFonts w:hint="eastAsia"/>
          <w:bCs/>
          <w:sz w:val="16"/>
        </w:rPr>
        <w:t>十分に</w:t>
      </w:r>
      <w:r w:rsidRPr="00A14C1A">
        <w:rPr>
          <w:bCs/>
          <w:sz w:val="16"/>
        </w:rPr>
        <w:t>感じ</w:t>
      </w:r>
      <w:r w:rsidR="000C18A2">
        <w:rPr>
          <w:rFonts w:hint="eastAsia"/>
          <w:bCs/>
          <w:sz w:val="16"/>
        </w:rPr>
        <w:t>られる</w:t>
      </w:r>
      <w:r w:rsidRPr="00A14C1A">
        <w:rPr>
          <w:bCs/>
          <w:sz w:val="16"/>
        </w:rPr>
        <w:t>状態</w:t>
      </w:r>
      <w:r>
        <w:rPr>
          <w:rFonts w:hint="eastAsia"/>
          <w:bCs/>
          <w:sz w:val="16"/>
        </w:rPr>
        <w:t>になったと</w:t>
      </w:r>
      <w:r w:rsidR="000C18A2">
        <w:rPr>
          <w:rFonts w:hint="eastAsia"/>
          <w:bCs/>
          <w:sz w:val="16"/>
        </w:rPr>
        <w:t>思います！</w:t>
      </w:r>
      <w:r>
        <w:rPr>
          <w:rFonts w:hint="eastAsia"/>
          <w:bCs/>
          <w:sz w:val="16"/>
        </w:rPr>
        <w:t>今までのロザートには</w:t>
      </w:r>
      <w:r w:rsidR="000C18A2">
        <w:rPr>
          <w:rFonts w:hint="eastAsia"/>
          <w:bCs/>
          <w:sz w:val="16"/>
        </w:rPr>
        <w:t>感じえなかった</w:t>
      </w:r>
      <w:r>
        <w:rPr>
          <w:rFonts w:hint="eastAsia"/>
          <w:bCs/>
          <w:sz w:val="16"/>
        </w:rPr>
        <w:t>酒質の厚み、香りや果実味だけではない</w:t>
      </w:r>
      <w:r w:rsidR="000C18A2">
        <w:rPr>
          <w:rFonts w:hint="eastAsia"/>
          <w:bCs/>
          <w:sz w:val="16"/>
        </w:rPr>
        <w:t>、</w:t>
      </w:r>
      <w:r>
        <w:rPr>
          <w:rFonts w:hint="eastAsia"/>
          <w:bCs/>
          <w:sz w:val="16"/>
        </w:rPr>
        <w:t>アレアーティコの持つ魅力、複雑で豊かな余韻、、。</w:t>
      </w:r>
      <w:r w:rsidRPr="00A14C1A">
        <w:rPr>
          <w:bCs/>
          <w:sz w:val="16"/>
        </w:rPr>
        <w:t>間違いなくこれまでの中で「最高のヴィンテージ」</w:t>
      </w:r>
      <w:r>
        <w:rPr>
          <w:rFonts w:hint="eastAsia"/>
          <w:bCs/>
          <w:sz w:val="16"/>
        </w:rPr>
        <w:t>だという理由が</w:t>
      </w:r>
      <w:r w:rsidR="000C18A2">
        <w:rPr>
          <w:rFonts w:hint="eastAsia"/>
          <w:bCs/>
          <w:sz w:val="16"/>
        </w:rPr>
        <w:t>、</w:t>
      </w:r>
      <w:r>
        <w:rPr>
          <w:rFonts w:hint="eastAsia"/>
          <w:bCs/>
          <w:sz w:val="16"/>
        </w:rPr>
        <w:t>直感的に理解できる素晴らしい</w:t>
      </w:r>
      <w:r w:rsidR="000C18A2">
        <w:rPr>
          <w:rFonts w:hint="eastAsia"/>
          <w:bCs/>
          <w:sz w:val="16"/>
        </w:rPr>
        <w:t>味わい</w:t>
      </w:r>
      <w:r>
        <w:rPr>
          <w:rFonts w:hint="eastAsia"/>
          <w:bCs/>
          <w:sz w:val="16"/>
        </w:rPr>
        <w:t>！そしてもちろん、十分休ませている分、ワインとしても非常に安定しています。</w:t>
      </w:r>
      <w:r w:rsidRPr="00A14C1A">
        <w:rPr>
          <w:bCs/>
          <w:sz w:val="16"/>
        </w:rPr>
        <w:t>その価格に恥じない価値</w:t>
      </w:r>
      <w:r w:rsidR="000C18A2">
        <w:rPr>
          <w:rFonts w:hint="eastAsia"/>
          <w:bCs/>
          <w:sz w:val="16"/>
        </w:rPr>
        <w:t>、魅力を持った</w:t>
      </w:r>
      <w:r w:rsidRPr="00A14C1A">
        <w:rPr>
          <w:bCs/>
          <w:sz w:val="16"/>
        </w:rPr>
        <w:t>過去最高</w:t>
      </w:r>
      <w:r w:rsidR="000C18A2">
        <w:rPr>
          <w:rFonts w:hint="eastAsia"/>
          <w:bCs/>
          <w:sz w:val="16"/>
        </w:rPr>
        <w:t>を更新する</w:t>
      </w:r>
      <w:r w:rsidRPr="00A14C1A">
        <w:rPr>
          <w:bCs/>
          <w:sz w:val="16"/>
        </w:rPr>
        <w:t>ロザート</w:t>
      </w:r>
      <w:r w:rsidR="000C18A2">
        <w:rPr>
          <w:rFonts w:hint="eastAsia"/>
          <w:bCs/>
          <w:sz w:val="16"/>
        </w:rPr>
        <w:t>です</w:t>
      </w:r>
      <w:r w:rsidRPr="00A14C1A">
        <w:rPr>
          <w:bCs/>
          <w:sz w:val="16"/>
        </w:rPr>
        <w:t>！</w:t>
      </w:r>
    </w:p>
    <w:p w14:paraId="538F17E7" w14:textId="7C4305C2" w:rsidR="003C6B4E" w:rsidRPr="00E97BF1" w:rsidRDefault="00DF0057" w:rsidP="003C6B4E">
      <w:pPr>
        <w:jc w:val="left"/>
        <w:rPr>
          <w:b/>
          <w:lang w:val="it-IT"/>
        </w:rPr>
      </w:pPr>
      <w:r>
        <w:rPr>
          <w:rFonts w:ascii="HGPｺﾞｼｯｸM" w:hAnsiTheme="minorHAnsi" w:cs="HGPｺﾞｼｯｸM"/>
          <w:noProof/>
          <w:color w:val="FF0000"/>
          <w:kern w:val="0"/>
          <w:sz w:val="16"/>
          <w:szCs w:val="16"/>
          <w:lang w:val="it-IT"/>
        </w:rPr>
        <w:drawing>
          <wp:anchor distT="0" distB="0" distL="114300" distR="114300" simplePos="0" relativeHeight="251702272" behindDoc="0" locked="0" layoutInCell="1" allowOverlap="1" wp14:anchorId="3FD320CC" wp14:editId="4871762B">
            <wp:simplePos x="0" y="0"/>
            <wp:positionH relativeFrom="margin">
              <wp:align>right</wp:align>
            </wp:positionH>
            <wp:positionV relativeFrom="paragraph">
              <wp:posOffset>60960</wp:posOffset>
            </wp:positionV>
            <wp:extent cx="1322705" cy="1467485"/>
            <wp:effectExtent l="0" t="0" r="0" b="0"/>
            <wp:wrapSquare wrapText="bothSides"/>
            <wp:docPr id="8" name="図 8" descr="ダイアグラム&#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図 8" descr="ダイアグラム&#10;&#10;自動的に生成された説明"/>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322705" cy="1467485"/>
                    </a:xfrm>
                    <a:prstGeom prst="rect">
                      <a:avLst/>
                    </a:prstGeom>
                  </pic:spPr>
                </pic:pic>
              </a:graphicData>
            </a:graphic>
            <wp14:sizeRelH relativeFrom="margin">
              <wp14:pctWidth>0</wp14:pctWidth>
            </wp14:sizeRelH>
            <wp14:sizeRelV relativeFrom="margin">
              <wp14:pctHeight>0</wp14:pctHeight>
            </wp14:sizeRelV>
          </wp:anchor>
        </w:drawing>
      </w:r>
      <w:r w:rsidR="003C6B4E" w:rsidRPr="00BF07B5">
        <w:rPr>
          <w:rFonts w:hint="eastAsia"/>
          <w:b/>
          <w:color w:val="00B050"/>
          <w:lang w:val="it-IT"/>
        </w:rPr>
        <w:t>★</w:t>
      </w:r>
      <w:r w:rsidR="003C6B4E">
        <w:rPr>
          <w:b/>
        </w:rPr>
        <w:t>Moscato “Due M”</w:t>
      </w:r>
      <w:r w:rsidR="003C6B4E" w:rsidRPr="00E97BF1">
        <w:rPr>
          <w:b/>
        </w:rPr>
        <w:t xml:space="preserve"> </w:t>
      </w:r>
      <w:r w:rsidR="00B70FCE">
        <w:rPr>
          <w:rFonts w:hint="eastAsia"/>
          <w:b/>
        </w:rPr>
        <w:t>21</w:t>
      </w:r>
      <w:r w:rsidR="003C6B4E" w:rsidRPr="00E97BF1">
        <w:rPr>
          <w:rFonts w:hint="eastAsia"/>
          <w:b/>
        </w:rPr>
        <w:t xml:space="preserve"> </w:t>
      </w:r>
      <w:r w:rsidR="003C6B4E">
        <w:rPr>
          <w:rFonts w:hint="eastAsia"/>
          <w:b/>
          <w:sz w:val="16"/>
          <w:szCs w:val="16"/>
        </w:rPr>
        <w:t>モスカート</w:t>
      </w:r>
      <w:r w:rsidR="0074146B">
        <w:rPr>
          <w:rFonts w:hint="eastAsia"/>
          <w:b/>
          <w:sz w:val="16"/>
          <w:szCs w:val="16"/>
        </w:rPr>
        <w:t xml:space="preserve"> </w:t>
      </w:r>
      <w:r w:rsidR="003C6B4E">
        <w:rPr>
          <w:rFonts w:hint="eastAsia"/>
          <w:b/>
          <w:sz w:val="16"/>
          <w:szCs w:val="16"/>
        </w:rPr>
        <w:t>“ドゥエ</w:t>
      </w:r>
      <w:r w:rsidR="003C6B4E">
        <w:rPr>
          <w:rFonts w:hint="eastAsia"/>
          <w:b/>
          <w:sz w:val="16"/>
          <w:szCs w:val="16"/>
        </w:rPr>
        <w:t xml:space="preserve"> </w:t>
      </w:r>
      <w:r w:rsidR="003C6B4E">
        <w:rPr>
          <w:rFonts w:hint="eastAsia"/>
          <w:b/>
          <w:sz w:val="16"/>
          <w:szCs w:val="16"/>
        </w:rPr>
        <w:t>エンメ”</w:t>
      </w:r>
      <w:r w:rsidR="003C6B4E">
        <w:rPr>
          <w:rFonts w:hint="eastAsia"/>
          <w:b/>
          <w:sz w:val="16"/>
          <w:szCs w:val="16"/>
        </w:rPr>
        <w:t xml:space="preserve"> </w:t>
      </w:r>
      <w:r w:rsidR="00B70FCE" w:rsidRPr="00BB794C">
        <w:rPr>
          <w:rFonts w:ascii="HGP創英角ｺﾞｼｯｸUB" w:eastAsia="HGP創英角ｺﾞｼｯｸUB" w:hAnsi="HGP創英角ｺﾞｼｯｸUB" w:hint="eastAsia"/>
          <w:bCs/>
          <w:color w:val="00B050"/>
          <w:sz w:val="16"/>
          <w:lang w:val="it-IT"/>
        </w:rPr>
        <w:t>≪</w:t>
      </w:r>
      <w:r w:rsidR="00B70FCE">
        <w:rPr>
          <w:rFonts w:ascii="HGP創英角ｺﾞｼｯｸUB" w:eastAsia="HGP創英角ｺﾞｼｯｸUB" w:hAnsi="HGP創英角ｺﾞｼｯｸUB" w:hint="eastAsia"/>
          <w:bCs/>
          <w:color w:val="00B050"/>
          <w:sz w:val="16"/>
          <w:lang w:val="it-IT"/>
        </w:rPr>
        <w:t>新ヴィンテージ</w:t>
      </w:r>
      <w:r w:rsidR="00B70FCE" w:rsidRPr="00BB794C">
        <w:rPr>
          <w:rFonts w:ascii="HGP創英角ｺﾞｼｯｸUB" w:eastAsia="HGP創英角ｺﾞｼｯｸUB" w:hAnsi="HGP創英角ｺﾞｼｯｸUB" w:hint="eastAsia"/>
          <w:bCs/>
          <w:color w:val="00B050"/>
          <w:sz w:val="16"/>
          <w:lang w:val="it-IT"/>
        </w:rPr>
        <w:t>≫</w:t>
      </w:r>
    </w:p>
    <w:p w14:paraId="1E710BFE" w14:textId="62A9CBDA" w:rsidR="002D0828" w:rsidRDefault="002D0828" w:rsidP="003C6B4E">
      <w:pPr>
        <w:spacing w:line="240" w:lineRule="atLeast"/>
        <w:ind w:firstLineChars="50" w:firstLine="71"/>
        <w:jc w:val="left"/>
        <w:rPr>
          <w:sz w:val="16"/>
          <w:szCs w:val="18"/>
        </w:rPr>
      </w:pPr>
      <w:r>
        <w:rPr>
          <w:rFonts w:hint="eastAsia"/>
          <w:sz w:val="16"/>
          <w:szCs w:val="18"/>
          <w:lang w:val="it-IT"/>
        </w:rPr>
        <w:t>モスカートというブドウで、これほどの表現力を持ったワインは、まだ他には存在しないのではないでしょうか？２つの</w:t>
      </w:r>
      <w:r>
        <w:rPr>
          <w:rFonts w:hint="eastAsia"/>
          <w:sz w:val="16"/>
          <w:szCs w:val="18"/>
          <w:lang w:val="it-IT"/>
        </w:rPr>
        <w:t>M</w:t>
      </w:r>
      <w:r>
        <w:rPr>
          <w:rFonts w:hint="eastAsia"/>
          <w:sz w:val="16"/>
          <w:szCs w:val="18"/>
          <w:lang w:val="it-IT"/>
        </w:rPr>
        <w:t>（エム）という意味合いを持った最高のモスカート。そしてレ</w:t>
      </w:r>
      <w:r>
        <w:rPr>
          <w:rFonts w:hint="eastAsia"/>
          <w:sz w:val="16"/>
          <w:szCs w:val="18"/>
          <w:lang w:val="it-IT"/>
        </w:rPr>
        <w:t xml:space="preserve"> </w:t>
      </w:r>
      <w:r>
        <w:rPr>
          <w:rFonts w:hint="eastAsia"/>
          <w:sz w:val="16"/>
          <w:szCs w:val="18"/>
          <w:lang w:val="it-IT"/>
        </w:rPr>
        <w:t>コステにとって特別で偉大なヴィンテージにあたる</w:t>
      </w:r>
      <w:r>
        <w:rPr>
          <w:rFonts w:hint="eastAsia"/>
          <w:sz w:val="16"/>
          <w:szCs w:val="18"/>
          <w:lang w:val="it-IT"/>
        </w:rPr>
        <w:t>2021</w:t>
      </w:r>
      <w:r>
        <w:rPr>
          <w:rFonts w:hint="eastAsia"/>
          <w:sz w:val="16"/>
          <w:szCs w:val="18"/>
          <w:lang w:val="it-IT"/>
        </w:rPr>
        <w:t>。</w:t>
      </w:r>
      <w:r>
        <w:rPr>
          <w:rFonts w:hint="eastAsia"/>
          <w:sz w:val="16"/>
          <w:szCs w:val="18"/>
          <w:lang w:val="it-IT"/>
        </w:rPr>
        <w:t>2005</w:t>
      </w:r>
      <w:r>
        <w:rPr>
          <w:rFonts w:hint="eastAsia"/>
          <w:sz w:val="16"/>
          <w:szCs w:val="18"/>
          <w:lang w:val="it-IT"/>
        </w:rPr>
        <w:t>年に周辺に残っていた古木のモスカートより、</w:t>
      </w:r>
      <w:r w:rsidR="003C6B4E">
        <w:rPr>
          <w:rFonts w:hint="eastAsia"/>
          <w:sz w:val="16"/>
          <w:szCs w:val="18"/>
        </w:rPr>
        <w:t>自根</w:t>
      </w:r>
      <w:r>
        <w:rPr>
          <w:rFonts w:hint="eastAsia"/>
          <w:sz w:val="16"/>
          <w:szCs w:val="18"/>
        </w:rPr>
        <w:t>にて植樹したモスカートとモスカート</w:t>
      </w:r>
      <w:r>
        <w:rPr>
          <w:rFonts w:hint="eastAsia"/>
          <w:sz w:val="16"/>
          <w:szCs w:val="18"/>
        </w:rPr>
        <w:t xml:space="preserve"> </w:t>
      </w:r>
      <w:r>
        <w:rPr>
          <w:rFonts w:hint="eastAsia"/>
          <w:sz w:val="16"/>
          <w:szCs w:val="18"/>
        </w:rPr>
        <w:t>ジャッロ（</w:t>
      </w:r>
      <w:r>
        <w:rPr>
          <w:rFonts w:hint="eastAsia"/>
          <w:sz w:val="16"/>
          <w:szCs w:val="18"/>
        </w:rPr>
        <w:t>2010</w:t>
      </w:r>
      <w:r>
        <w:rPr>
          <w:rFonts w:hint="eastAsia"/>
          <w:sz w:val="16"/>
          <w:szCs w:val="18"/>
        </w:rPr>
        <w:t>年に植樹した</w:t>
      </w:r>
      <w:r w:rsidR="003C6B4E">
        <w:rPr>
          <w:rFonts w:hint="eastAsia"/>
          <w:sz w:val="16"/>
          <w:szCs w:val="18"/>
        </w:rPr>
        <w:t>畑</w:t>
      </w:r>
      <w:r>
        <w:rPr>
          <w:rFonts w:hint="eastAsia"/>
          <w:sz w:val="16"/>
          <w:szCs w:val="18"/>
        </w:rPr>
        <w:t>も含む）。極限まで完熟したブドウを樹上にて厳しく選別して収穫。成熟具合を見極めて</w:t>
      </w:r>
      <w:r>
        <w:rPr>
          <w:rFonts w:hint="eastAsia"/>
          <w:sz w:val="16"/>
          <w:szCs w:val="18"/>
        </w:rPr>
        <w:t>2</w:t>
      </w:r>
      <w:r>
        <w:rPr>
          <w:rFonts w:hint="eastAsia"/>
          <w:sz w:val="16"/>
          <w:szCs w:val="18"/>
        </w:rPr>
        <w:t>つの手法にてマセレーション。</w:t>
      </w:r>
      <w:r>
        <w:rPr>
          <w:rFonts w:hint="eastAsia"/>
          <w:sz w:val="16"/>
          <w:szCs w:val="18"/>
        </w:rPr>
        <w:t>2</w:t>
      </w:r>
      <w:r>
        <w:rPr>
          <w:rFonts w:hint="eastAsia"/>
          <w:sz w:val="16"/>
          <w:szCs w:val="18"/>
        </w:rPr>
        <w:t>つの</w:t>
      </w:r>
      <w:r>
        <w:rPr>
          <w:rFonts w:hint="eastAsia"/>
          <w:sz w:val="16"/>
          <w:szCs w:val="18"/>
        </w:rPr>
        <w:t>Moscato</w:t>
      </w:r>
      <w:r>
        <w:rPr>
          <w:rFonts w:hint="eastAsia"/>
          <w:sz w:val="16"/>
          <w:szCs w:val="18"/>
        </w:rPr>
        <w:t>モスカートと２つの</w:t>
      </w:r>
      <w:r>
        <w:rPr>
          <w:rFonts w:hint="eastAsia"/>
          <w:sz w:val="16"/>
          <w:szCs w:val="18"/>
        </w:rPr>
        <w:t>Maceration</w:t>
      </w:r>
      <w:r>
        <w:rPr>
          <w:rFonts w:hint="eastAsia"/>
          <w:sz w:val="16"/>
          <w:szCs w:val="18"/>
        </w:rPr>
        <w:t>マセレーション、というのが名前の由来。</w:t>
      </w:r>
    </w:p>
    <w:p w14:paraId="3394E9B0" w14:textId="5EAC23DB" w:rsidR="003C6B4E" w:rsidRDefault="003C6B4E" w:rsidP="003C6B4E">
      <w:pPr>
        <w:spacing w:line="240" w:lineRule="atLeast"/>
        <w:ind w:firstLineChars="50" w:firstLine="71"/>
        <w:jc w:val="left"/>
        <w:rPr>
          <w:sz w:val="16"/>
          <w:szCs w:val="18"/>
        </w:rPr>
      </w:pPr>
      <w:r>
        <w:rPr>
          <w:rFonts w:hint="eastAsia"/>
          <w:sz w:val="16"/>
          <w:szCs w:val="18"/>
        </w:rPr>
        <w:t>カーボニックマセレーションにより香りと爽やかさを、クラシックなマセレーションからは果皮のタンニンと旨み、奥行きを。</w:t>
      </w:r>
      <w:r>
        <w:rPr>
          <w:rFonts w:hint="eastAsia"/>
          <w:sz w:val="16"/>
          <w:szCs w:val="18"/>
        </w:rPr>
        <w:t>2</w:t>
      </w:r>
      <w:r>
        <w:rPr>
          <w:rFonts w:hint="eastAsia"/>
          <w:sz w:val="16"/>
          <w:szCs w:val="18"/>
        </w:rPr>
        <w:t>つの要素が一体化した、まさにモスカートの魅力を最大に引き出したワインと言えます。</w:t>
      </w:r>
    </w:p>
    <w:p w14:paraId="7C62B14B" w14:textId="4C72F7A9" w:rsidR="002D0828" w:rsidRDefault="003C6B4E" w:rsidP="003C6B4E">
      <w:pPr>
        <w:spacing w:line="240" w:lineRule="atLeast"/>
        <w:ind w:firstLineChars="50" w:firstLine="71"/>
        <w:jc w:val="left"/>
        <w:rPr>
          <w:sz w:val="16"/>
          <w:szCs w:val="18"/>
        </w:rPr>
      </w:pPr>
      <w:r>
        <w:rPr>
          <w:rFonts w:hint="eastAsia"/>
          <w:sz w:val="16"/>
          <w:szCs w:val="18"/>
        </w:rPr>
        <w:t>日照に恵まれ、</w:t>
      </w:r>
      <w:r w:rsidR="002D0828">
        <w:rPr>
          <w:rFonts w:hint="eastAsia"/>
          <w:sz w:val="16"/>
          <w:szCs w:val="18"/>
        </w:rPr>
        <w:t>非常に凝縮しただけでなく、</w:t>
      </w:r>
      <w:r w:rsidR="002D0828">
        <w:rPr>
          <w:rFonts w:hint="eastAsia"/>
          <w:sz w:val="16"/>
          <w:szCs w:val="18"/>
        </w:rPr>
        <w:t>8</w:t>
      </w:r>
      <w:r w:rsidR="002D0828">
        <w:rPr>
          <w:rFonts w:hint="eastAsia"/>
          <w:sz w:val="16"/>
          <w:szCs w:val="18"/>
        </w:rPr>
        <w:t>月以降の昼夜の気温差が激しく、例年にない果皮の成熟と酸を宿す、完熟したブドウが収穫できた</w:t>
      </w:r>
      <w:r w:rsidR="002D0828">
        <w:rPr>
          <w:rFonts w:hint="eastAsia"/>
          <w:sz w:val="16"/>
          <w:szCs w:val="18"/>
        </w:rPr>
        <w:t>2021</w:t>
      </w:r>
      <w:r w:rsidR="002D0828">
        <w:rPr>
          <w:rFonts w:hint="eastAsia"/>
          <w:sz w:val="16"/>
          <w:szCs w:val="18"/>
        </w:rPr>
        <w:t>。果実の完熟はもちろん、種子、果皮も非常に高いレベルで成熟、さらに酸を失いやすいモスカートとは思えない豊富な酸。これほどのポテンシャルを秘めたワインだけに、やはり早々の時間を費やす必要があると</w:t>
      </w:r>
      <w:r w:rsidR="00037590">
        <w:rPr>
          <w:rFonts w:hint="eastAsia"/>
          <w:sz w:val="16"/>
          <w:szCs w:val="18"/>
        </w:rPr>
        <w:t>感じました</w:t>
      </w:r>
      <w:r w:rsidR="002D0828">
        <w:rPr>
          <w:rFonts w:hint="eastAsia"/>
          <w:sz w:val="16"/>
          <w:szCs w:val="18"/>
        </w:rPr>
        <w:t>。リリースより</w:t>
      </w:r>
      <w:r w:rsidR="002D0828">
        <w:rPr>
          <w:rFonts w:hint="eastAsia"/>
          <w:sz w:val="16"/>
          <w:szCs w:val="18"/>
        </w:rPr>
        <w:t>2</w:t>
      </w:r>
      <w:r w:rsidR="002D0828">
        <w:rPr>
          <w:rFonts w:hint="eastAsia"/>
          <w:sz w:val="16"/>
          <w:szCs w:val="18"/>
        </w:rPr>
        <w:t>年が経過し、十分な時間を費やしてリリースさせていただきます。</w:t>
      </w:r>
    </w:p>
    <w:p w14:paraId="11CA5883" w14:textId="2C782438" w:rsidR="002D0828" w:rsidRDefault="002D0828" w:rsidP="003C6B4E">
      <w:pPr>
        <w:spacing w:line="240" w:lineRule="atLeast"/>
        <w:ind w:firstLineChars="50" w:firstLine="71"/>
        <w:jc w:val="left"/>
        <w:rPr>
          <w:sz w:val="16"/>
          <w:szCs w:val="18"/>
        </w:rPr>
      </w:pPr>
      <w:r>
        <w:rPr>
          <w:rFonts w:hint="eastAsia"/>
          <w:sz w:val="16"/>
          <w:szCs w:val="18"/>
        </w:rPr>
        <w:t>初めはワインが閉じていることもあり、やや揮発酸の高さが鼻につきます。そして剛健な酸といまだに太いタンニンに驚かされます。しかし、時間と共にその存在感が見え始めます。重厚</w:t>
      </w:r>
      <w:r w:rsidR="00037590">
        <w:rPr>
          <w:rFonts w:hint="eastAsia"/>
          <w:sz w:val="16"/>
          <w:szCs w:val="18"/>
        </w:rPr>
        <w:t>な</w:t>
      </w:r>
      <w:r>
        <w:rPr>
          <w:rFonts w:hint="eastAsia"/>
          <w:sz w:val="16"/>
          <w:szCs w:val="18"/>
        </w:rPr>
        <w:t>タンニンと</w:t>
      </w:r>
      <w:r w:rsidR="00037590">
        <w:rPr>
          <w:rFonts w:hint="eastAsia"/>
          <w:sz w:val="16"/>
          <w:szCs w:val="18"/>
        </w:rPr>
        <w:t>力強くも</w:t>
      </w:r>
      <w:r>
        <w:rPr>
          <w:rFonts w:hint="eastAsia"/>
          <w:sz w:val="16"/>
          <w:szCs w:val="18"/>
        </w:rPr>
        <w:t>一体感を持った酸。そしてゆっくりと顔を出す果実の複雑さとヴォリューム</w:t>
      </w:r>
      <w:r w:rsidR="00037590">
        <w:rPr>
          <w:rFonts w:hint="eastAsia"/>
          <w:sz w:val="16"/>
          <w:szCs w:val="18"/>
        </w:rPr>
        <w:t>。</w:t>
      </w:r>
      <w:r>
        <w:rPr>
          <w:rFonts w:hint="eastAsia"/>
          <w:sz w:val="16"/>
          <w:szCs w:val="18"/>
        </w:rPr>
        <w:t>が余韻と一体化。</w:t>
      </w:r>
      <w:r w:rsidR="009946EB">
        <w:rPr>
          <w:rFonts w:hint="eastAsia"/>
          <w:sz w:val="16"/>
          <w:szCs w:val="18"/>
        </w:rPr>
        <w:t>果実的な印象だけではない、果皮や種子、すべてから表現されるモスカートの本来の魅力。熟成によって、素晴らしい味わいへと変化したモスカート。改めてモスカートの可能性を感じさせてくれるワインです！</w:t>
      </w:r>
    </w:p>
    <w:p w14:paraId="7DE0FE4B" w14:textId="30114662" w:rsidR="00FF2C4F" w:rsidRPr="00C14695" w:rsidRDefault="00FF2C4F" w:rsidP="00FF2C4F">
      <w:pPr>
        <w:spacing w:line="240" w:lineRule="atLeast"/>
        <w:jc w:val="left"/>
        <w:rPr>
          <w:rFonts w:cs="ＭＳ ゴシック"/>
          <w:b/>
          <w:sz w:val="32"/>
          <w:szCs w:val="21"/>
          <w:u w:val="single"/>
          <w:lang w:val="it-IT"/>
        </w:rPr>
      </w:pPr>
      <w:r>
        <w:rPr>
          <w:rFonts w:cs="ＭＳ ゴシック"/>
          <w:b/>
          <w:sz w:val="32"/>
          <w:szCs w:val="21"/>
          <w:u w:val="single"/>
          <w:lang w:val="it-IT"/>
        </w:rPr>
        <w:t>Divella</w:t>
      </w:r>
      <w:r w:rsidRPr="00DC790B">
        <w:rPr>
          <w:rFonts w:cs="ＭＳ ゴシック" w:hint="eastAsia"/>
          <w:b/>
          <w:sz w:val="32"/>
          <w:szCs w:val="21"/>
          <w:u w:val="single"/>
          <w:lang w:val="it-IT"/>
        </w:rPr>
        <w:t xml:space="preserve"> </w:t>
      </w:r>
      <w:r w:rsidRPr="006E2AC6">
        <w:rPr>
          <w:rFonts w:cs="ＭＳ ゴシック" w:hint="eastAsia"/>
          <w:b/>
          <w:sz w:val="28"/>
          <w:u w:val="single"/>
          <w:lang w:val="it-IT"/>
        </w:rPr>
        <w:t>Alessandra</w:t>
      </w:r>
      <w:r>
        <w:rPr>
          <w:rFonts w:cs="ＭＳ ゴシック" w:hint="eastAsia"/>
          <w:sz w:val="18"/>
          <w:szCs w:val="18"/>
          <w:u w:val="single"/>
        </w:rPr>
        <w:t>デ</w:t>
      </w:r>
      <w:r w:rsidRPr="004D0037">
        <w:rPr>
          <w:rFonts w:cs="ＭＳ ゴシック" w:hint="eastAsia"/>
          <w:sz w:val="18"/>
          <w:szCs w:val="18"/>
          <w:u w:val="single"/>
        </w:rPr>
        <w:t>ィヴェッラ</w:t>
      </w:r>
      <w:r>
        <w:rPr>
          <w:rFonts w:cs="ＭＳ ゴシック"/>
          <w:b/>
          <w:sz w:val="32"/>
          <w:szCs w:val="21"/>
          <w:u w:val="single"/>
          <w:lang w:val="it-IT"/>
        </w:rPr>
        <w:t xml:space="preserve"> </w:t>
      </w:r>
      <w:r>
        <w:rPr>
          <w:rFonts w:cs="ＭＳ ゴシック" w:hint="eastAsia"/>
          <w:sz w:val="18"/>
          <w:szCs w:val="18"/>
          <w:u w:val="single"/>
        </w:rPr>
        <w:t>アレッサンドラ</w:t>
      </w:r>
      <w:r>
        <w:rPr>
          <w:rFonts w:cs="ＭＳ ゴシック" w:hint="eastAsia"/>
          <w:sz w:val="18"/>
          <w:szCs w:val="18"/>
          <w:u w:val="single"/>
        </w:rPr>
        <w:t xml:space="preserve"> </w:t>
      </w:r>
      <w:r>
        <w:rPr>
          <w:rFonts w:cs="ＭＳ ゴシック" w:hint="eastAsia"/>
          <w:sz w:val="16"/>
          <w:szCs w:val="16"/>
          <w:u w:val="single"/>
          <w:lang w:val="it-IT"/>
        </w:rPr>
        <w:t xml:space="preserve">                                              </w:t>
      </w:r>
      <w:r w:rsidRPr="00D8390E">
        <w:rPr>
          <w:rFonts w:cs="ＭＳ ゴシック"/>
          <w:sz w:val="16"/>
          <w:szCs w:val="16"/>
          <w:u w:val="single"/>
          <w:lang w:val="it-IT"/>
        </w:rPr>
        <w:t xml:space="preserve"> </w:t>
      </w:r>
      <w:r>
        <w:rPr>
          <w:rFonts w:cs="ＭＳ ゴシック" w:hint="eastAsia"/>
          <w:sz w:val="16"/>
          <w:szCs w:val="16"/>
          <w:u w:val="single"/>
          <w:lang w:val="it-IT"/>
        </w:rPr>
        <w:t>ロンバルディアーブレーシャーグッサーゴ</w:t>
      </w:r>
    </w:p>
    <w:p w14:paraId="3B886FBE" w14:textId="0213426D" w:rsidR="00FF2C4F" w:rsidRPr="00FA4318" w:rsidRDefault="00FF2C4F" w:rsidP="00FF2C4F">
      <w:pPr>
        <w:ind w:firstLineChars="100" w:firstLine="143"/>
        <w:rPr>
          <w:sz w:val="16"/>
          <w:szCs w:val="18"/>
          <w:lang w:val="it-IT"/>
        </w:rPr>
      </w:pPr>
      <w:r w:rsidRPr="00FA4318">
        <w:rPr>
          <w:rFonts w:hint="eastAsia"/>
          <w:sz w:val="16"/>
          <w:szCs w:val="18"/>
          <w:lang w:val="it-IT"/>
        </w:rPr>
        <w:t>イタリアが誇る</w:t>
      </w:r>
      <w:r>
        <w:rPr>
          <w:rFonts w:hint="eastAsia"/>
          <w:sz w:val="16"/>
          <w:szCs w:val="18"/>
          <w:lang w:val="it-IT"/>
        </w:rPr>
        <w:t>瓶</w:t>
      </w:r>
      <w:r w:rsidRPr="00FA4318">
        <w:rPr>
          <w:rFonts w:hint="eastAsia"/>
          <w:sz w:val="16"/>
          <w:szCs w:val="18"/>
          <w:lang w:val="it-IT"/>
        </w:rPr>
        <w:t>内</w:t>
      </w:r>
      <w:r>
        <w:rPr>
          <w:rFonts w:hint="eastAsia"/>
          <w:sz w:val="16"/>
          <w:szCs w:val="18"/>
          <w:lang w:val="it-IT"/>
        </w:rPr>
        <w:t>二</w:t>
      </w:r>
      <w:r w:rsidRPr="00FA4318">
        <w:rPr>
          <w:rFonts w:hint="eastAsia"/>
          <w:sz w:val="16"/>
          <w:szCs w:val="18"/>
          <w:lang w:val="it-IT"/>
        </w:rPr>
        <w:t>次醗酵、シャンパーニュ方式で造られる「フランチャコルタ」の土地で、独学と自身の感性によって</w:t>
      </w:r>
      <w:r>
        <w:rPr>
          <w:rFonts w:hint="eastAsia"/>
          <w:sz w:val="16"/>
          <w:szCs w:val="18"/>
          <w:lang w:val="it-IT"/>
        </w:rPr>
        <w:t>、</w:t>
      </w:r>
      <w:r w:rsidRPr="00FA4318">
        <w:rPr>
          <w:rFonts w:hint="eastAsia"/>
          <w:sz w:val="16"/>
          <w:szCs w:val="18"/>
          <w:lang w:val="it-IT"/>
        </w:rPr>
        <w:t>ワイン造りを始めたアレッサンドラ。彼女が目指すのはフランチャコルタではなく、この土地の気候、土壌個性、ポテンシャルのみで表現した、最高峰のメトードクラッシコ</w:t>
      </w:r>
      <w:r>
        <w:rPr>
          <w:rFonts w:hint="eastAsia"/>
          <w:sz w:val="16"/>
          <w:szCs w:val="18"/>
          <w:lang w:val="it-IT"/>
        </w:rPr>
        <w:t>です</w:t>
      </w:r>
      <w:r w:rsidRPr="00FA4318">
        <w:rPr>
          <w:rFonts w:hint="eastAsia"/>
          <w:sz w:val="16"/>
          <w:szCs w:val="18"/>
          <w:lang w:val="it-IT"/>
        </w:rPr>
        <w:t>。</w:t>
      </w:r>
    </w:p>
    <w:p w14:paraId="7C33A675" w14:textId="3CDDC05F" w:rsidR="00FF2C4F" w:rsidRDefault="00343379" w:rsidP="00343379">
      <w:pPr>
        <w:ind w:firstLineChars="100" w:firstLine="143"/>
        <w:rPr>
          <w:sz w:val="16"/>
          <w:szCs w:val="18"/>
          <w:lang w:val="it-IT"/>
        </w:rPr>
      </w:pPr>
      <w:r>
        <w:rPr>
          <w:rFonts w:ascii="HGP創英角ｺﾞｼｯｸUB" w:eastAsia="HGP創英角ｺﾞｼｯｸUB" w:hAnsi="HGP創英角ｺﾞｼｯｸUB"/>
          <w:bCs/>
          <w:noProof/>
          <w:color w:val="00B050"/>
          <w:sz w:val="16"/>
          <w:lang w:val="it-IT"/>
        </w:rPr>
        <w:drawing>
          <wp:anchor distT="0" distB="0" distL="114300" distR="114300" simplePos="0" relativeHeight="251716608" behindDoc="0" locked="0" layoutInCell="1" allowOverlap="1" wp14:anchorId="55067381" wp14:editId="40527996">
            <wp:simplePos x="0" y="0"/>
            <wp:positionH relativeFrom="margin">
              <wp:align>right</wp:align>
            </wp:positionH>
            <wp:positionV relativeFrom="paragraph">
              <wp:posOffset>628015</wp:posOffset>
            </wp:positionV>
            <wp:extent cx="1546225" cy="1302385"/>
            <wp:effectExtent l="0" t="0" r="0" b="0"/>
            <wp:wrapSquare wrapText="bothSides"/>
            <wp:docPr id="778113149" name="図 4" descr="テキスト&#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8113149" name="図 4" descr="テキスト&#10;&#10;AI 生成コンテンツは誤りを含む可能性があります。"/>
                    <pic:cNvPicPr/>
                  </pic:nvPicPr>
                  <pic:blipFill>
                    <a:blip r:embed="rId23" cstate="print">
                      <a:extLst>
                        <a:ext uri="{BEBA8EAE-BF5A-486C-A8C5-ECC9F3942E4B}">
                          <a14:imgProps xmlns:a14="http://schemas.microsoft.com/office/drawing/2010/main">
                            <a14:imgLayer r:embed="rId24">
                              <a14:imgEffect>
                                <a14:brightnessContrast contrast="-40000"/>
                              </a14:imgEffect>
                            </a14:imgLayer>
                          </a14:imgProps>
                        </a:ext>
                        <a:ext uri="{28A0092B-C50C-407E-A947-70E740481C1C}">
                          <a14:useLocalDpi xmlns:a14="http://schemas.microsoft.com/office/drawing/2010/main" val="0"/>
                        </a:ext>
                      </a:extLst>
                    </a:blip>
                    <a:stretch>
                      <a:fillRect/>
                    </a:stretch>
                  </pic:blipFill>
                  <pic:spPr>
                    <a:xfrm>
                      <a:off x="0" y="0"/>
                      <a:ext cx="1546225" cy="1302385"/>
                    </a:xfrm>
                    <a:prstGeom prst="rect">
                      <a:avLst/>
                    </a:prstGeom>
                  </pic:spPr>
                </pic:pic>
              </a:graphicData>
            </a:graphic>
            <wp14:sizeRelH relativeFrom="margin">
              <wp14:pctWidth>0</wp14:pctWidth>
            </wp14:sizeRelH>
            <wp14:sizeRelV relativeFrom="margin">
              <wp14:pctHeight>0</wp14:pctHeight>
            </wp14:sizeRelV>
          </wp:anchor>
        </w:drawing>
      </w:r>
      <w:r w:rsidR="002E6FF7">
        <w:rPr>
          <w:rFonts w:hint="eastAsia"/>
          <w:sz w:val="16"/>
          <w:szCs w:val="18"/>
          <w:lang w:val="it-IT"/>
        </w:rPr>
        <w:t>昨年</w:t>
      </w:r>
      <w:r w:rsidR="00050AB7">
        <w:rPr>
          <w:rFonts w:hint="eastAsia"/>
          <w:sz w:val="16"/>
          <w:szCs w:val="18"/>
          <w:lang w:val="it-IT"/>
        </w:rPr>
        <w:t>アレッサンドラが</w:t>
      </w:r>
      <w:r w:rsidR="002E6FF7">
        <w:rPr>
          <w:rFonts w:hint="eastAsia"/>
          <w:sz w:val="16"/>
          <w:szCs w:val="18"/>
          <w:lang w:val="it-IT"/>
        </w:rPr>
        <w:t>リリース</w:t>
      </w:r>
      <w:r w:rsidR="00050AB7">
        <w:rPr>
          <w:rFonts w:hint="eastAsia"/>
          <w:sz w:val="16"/>
          <w:szCs w:val="18"/>
          <w:lang w:val="it-IT"/>
        </w:rPr>
        <w:t>した</w:t>
      </w:r>
      <w:r w:rsidR="002E6FF7">
        <w:rPr>
          <w:rFonts w:hint="eastAsia"/>
          <w:sz w:val="16"/>
          <w:szCs w:val="18"/>
          <w:lang w:val="it-IT"/>
        </w:rPr>
        <w:t>キュヴェ</w:t>
      </w:r>
      <w:r w:rsidR="00050AB7">
        <w:rPr>
          <w:rFonts w:hint="eastAsia"/>
          <w:sz w:val="16"/>
          <w:szCs w:val="18"/>
          <w:lang w:val="it-IT"/>
        </w:rPr>
        <w:t>より、前回ご案内できなかった</w:t>
      </w:r>
      <w:r w:rsidR="00050AB7">
        <w:rPr>
          <w:rFonts w:hint="eastAsia"/>
          <w:sz w:val="16"/>
          <w:szCs w:val="18"/>
          <w:lang w:val="it-IT"/>
        </w:rPr>
        <w:t>3</w:t>
      </w:r>
      <w:r w:rsidR="00050AB7">
        <w:rPr>
          <w:rFonts w:hint="eastAsia"/>
          <w:sz w:val="16"/>
          <w:szCs w:val="18"/>
          <w:lang w:val="it-IT"/>
        </w:rPr>
        <w:t>つのキュヴェを今回リリースさせていただきます。シャルドネとピノ</w:t>
      </w:r>
      <w:r w:rsidR="00050AB7">
        <w:rPr>
          <w:rFonts w:hint="eastAsia"/>
          <w:sz w:val="16"/>
          <w:szCs w:val="18"/>
          <w:lang w:val="it-IT"/>
        </w:rPr>
        <w:t xml:space="preserve"> </w:t>
      </w:r>
      <w:r w:rsidR="00050AB7">
        <w:rPr>
          <w:rFonts w:hint="eastAsia"/>
          <w:sz w:val="16"/>
          <w:szCs w:val="18"/>
          <w:lang w:val="it-IT"/>
        </w:rPr>
        <w:t>ネーロ、僅か</w:t>
      </w:r>
      <w:r w:rsidR="00050AB7">
        <w:rPr>
          <w:rFonts w:hint="eastAsia"/>
          <w:sz w:val="16"/>
          <w:szCs w:val="18"/>
          <w:lang w:val="it-IT"/>
        </w:rPr>
        <w:t>2</w:t>
      </w:r>
      <w:r w:rsidR="00050AB7">
        <w:rPr>
          <w:rFonts w:hint="eastAsia"/>
          <w:sz w:val="16"/>
          <w:szCs w:val="18"/>
          <w:lang w:val="it-IT"/>
        </w:rPr>
        <w:t>つのブドウ品種</w:t>
      </w:r>
      <w:r>
        <w:rPr>
          <w:rFonts w:hint="eastAsia"/>
          <w:sz w:val="16"/>
          <w:szCs w:val="18"/>
          <w:lang w:val="it-IT"/>
        </w:rPr>
        <w:t>で</w:t>
      </w:r>
      <w:r w:rsidR="00050AB7">
        <w:rPr>
          <w:rFonts w:hint="eastAsia"/>
          <w:sz w:val="16"/>
          <w:szCs w:val="18"/>
          <w:lang w:val="it-IT"/>
        </w:rPr>
        <w:t>、これほど多様な表現ができるものなのか</w:t>
      </w:r>
      <w:r>
        <w:rPr>
          <w:rFonts w:hint="eastAsia"/>
          <w:sz w:val="16"/>
          <w:szCs w:val="18"/>
          <w:lang w:val="it-IT"/>
        </w:rPr>
        <w:t>！</w:t>
      </w:r>
      <w:r w:rsidR="00050AB7">
        <w:rPr>
          <w:rFonts w:hint="eastAsia"/>
          <w:sz w:val="16"/>
          <w:szCs w:val="18"/>
          <w:lang w:val="it-IT"/>
        </w:rPr>
        <w:t>？毎回驚かされますが、シャルドネ単一年の原酒をベースに、長期間熟成を経た原酒をブレンドすることで、ヴィンテージ、品種を越えた「性格」を表現するというコンセプトのワイン</w:t>
      </w:r>
      <w:r w:rsidR="00050AB7" w:rsidRPr="00050AB7">
        <w:rPr>
          <w:rFonts w:hint="eastAsia"/>
          <w:b/>
          <w:bCs/>
          <w:sz w:val="16"/>
          <w:szCs w:val="18"/>
          <w:lang w:val="it-IT"/>
        </w:rPr>
        <w:t>Dady(20)</w:t>
      </w:r>
      <w:r w:rsidR="00050AB7" w:rsidRPr="00050AB7">
        <w:rPr>
          <w:rFonts w:hint="eastAsia"/>
          <w:b/>
          <w:bCs/>
          <w:sz w:val="16"/>
          <w:szCs w:val="18"/>
          <w:lang w:val="it-IT"/>
        </w:rPr>
        <w:t>ダディ</w:t>
      </w:r>
      <w:r w:rsidR="002E6FF7">
        <w:rPr>
          <w:rFonts w:hint="eastAsia"/>
          <w:sz w:val="16"/>
          <w:szCs w:val="18"/>
          <w:lang w:val="it-IT"/>
        </w:rPr>
        <w:t>、</w:t>
      </w:r>
      <w:r w:rsidR="00050AB7">
        <w:rPr>
          <w:rFonts w:hint="eastAsia"/>
          <w:sz w:val="16"/>
          <w:szCs w:val="18"/>
          <w:lang w:val="it-IT"/>
        </w:rPr>
        <w:t>比較的穏やかな</w:t>
      </w:r>
      <w:r w:rsidR="00050AB7">
        <w:rPr>
          <w:rFonts w:hint="eastAsia"/>
          <w:sz w:val="16"/>
          <w:szCs w:val="18"/>
          <w:lang w:val="it-IT"/>
        </w:rPr>
        <w:t>2020</w:t>
      </w:r>
      <w:r w:rsidR="00050AB7">
        <w:rPr>
          <w:rFonts w:hint="eastAsia"/>
          <w:sz w:val="16"/>
          <w:szCs w:val="18"/>
          <w:lang w:val="it-IT"/>
        </w:rPr>
        <w:t>は</w:t>
      </w:r>
      <w:r>
        <w:rPr>
          <w:rFonts w:hint="eastAsia"/>
          <w:sz w:val="16"/>
          <w:szCs w:val="18"/>
          <w:lang w:val="it-IT"/>
        </w:rPr>
        <w:t>、</w:t>
      </w:r>
      <w:r w:rsidR="00050AB7">
        <w:rPr>
          <w:rFonts w:hint="eastAsia"/>
          <w:sz w:val="16"/>
          <w:szCs w:val="18"/>
          <w:lang w:val="it-IT"/>
        </w:rPr>
        <w:t>すでに完成した味わい！シャルドネのリッチさ、広がりに驚</w:t>
      </w:r>
      <w:r>
        <w:rPr>
          <w:rFonts w:hint="eastAsia"/>
          <w:sz w:val="16"/>
          <w:szCs w:val="18"/>
          <w:lang w:val="it-IT"/>
        </w:rPr>
        <w:t>かされます</w:t>
      </w:r>
      <w:r w:rsidR="00050AB7">
        <w:rPr>
          <w:rFonts w:hint="eastAsia"/>
          <w:sz w:val="16"/>
          <w:szCs w:val="18"/>
          <w:lang w:val="it-IT"/>
        </w:rPr>
        <w:t>。ピノ　ネーロ</w:t>
      </w:r>
      <w:r w:rsidR="00050AB7">
        <w:rPr>
          <w:rFonts w:hint="eastAsia"/>
          <w:sz w:val="16"/>
          <w:szCs w:val="18"/>
          <w:lang w:val="it-IT"/>
        </w:rPr>
        <w:t>100</w:t>
      </w:r>
      <w:r w:rsidR="00050AB7">
        <w:rPr>
          <w:rFonts w:hint="eastAsia"/>
          <w:sz w:val="16"/>
          <w:szCs w:val="18"/>
          <w:lang w:val="it-IT"/>
        </w:rPr>
        <w:t>％、単一ヴィンテージにて表現されるピノ　ネーロ、</w:t>
      </w:r>
      <w:r w:rsidR="00050AB7" w:rsidRPr="00050AB7">
        <w:rPr>
          <w:rFonts w:hint="eastAsia"/>
          <w:b/>
          <w:bCs/>
          <w:sz w:val="16"/>
          <w:szCs w:val="18"/>
          <w:lang w:val="it-IT"/>
        </w:rPr>
        <w:t>Blanc de Noirs(20)</w:t>
      </w:r>
      <w:r w:rsidR="00050AB7" w:rsidRPr="00050AB7">
        <w:rPr>
          <w:rFonts w:hint="eastAsia"/>
          <w:b/>
          <w:bCs/>
          <w:sz w:val="16"/>
          <w:szCs w:val="18"/>
          <w:lang w:val="it-IT"/>
        </w:rPr>
        <w:t>ブランドノワール</w:t>
      </w:r>
      <w:r w:rsidR="00050AB7">
        <w:rPr>
          <w:rFonts w:hint="eastAsia"/>
          <w:sz w:val="16"/>
          <w:szCs w:val="18"/>
          <w:lang w:val="it-IT"/>
        </w:rPr>
        <w:t>は剛健でいて非常に豊か！前回の</w:t>
      </w:r>
      <w:r w:rsidR="00050AB7">
        <w:rPr>
          <w:rFonts w:hint="eastAsia"/>
          <w:sz w:val="16"/>
          <w:szCs w:val="18"/>
          <w:lang w:val="it-IT"/>
        </w:rPr>
        <w:t>2019</w:t>
      </w:r>
      <w:r w:rsidR="00050AB7">
        <w:rPr>
          <w:rFonts w:hint="eastAsia"/>
          <w:sz w:val="16"/>
          <w:szCs w:val="18"/>
          <w:lang w:val="it-IT"/>
        </w:rPr>
        <w:t>よりも均整の取れた味わい。力強くもバランスが取れていて、奥行きの深さに感動します！そして、昨年初リリースした、アレッサンドラがさらなる高みへとチャレンジ</w:t>
      </w:r>
      <w:r>
        <w:rPr>
          <w:rFonts w:hint="eastAsia"/>
          <w:sz w:val="16"/>
          <w:szCs w:val="18"/>
          <w:lang w:val="it-IT"/>
        </w:rPr>
        <w:t>した</w:t>
      </w:r>
      <w:r w:rsidR="00050AB7">
        <w:rPr>
          <w:rFonts w:hint="eastAsia"/>
          <w:sz w:val="16"/>
          <w:szCs w:val="18"/>
          <w:lang w:val="it-IT"/>
        </w:rPr>
        <w:t>キュヴェ</w:t>
      </w:r>
      <w:r w:rsidR="00050AB7" w:rsidRPr="00050AB7">
        <w:rPr>
          <w:rFonts w:hint="eastAsia"/>
          <w:b/>
          <w:bCs/>
          <w:sz w:val="16"/>
          <w:szCs w:val="18"/>
          <w:lang w:val="it-IT"/>
        </w:rPr>
        <w:t>Nere</w:t>
      </w:r>
      <w:r w:rsidR="00050AB7" w:rsidRPr="00050AB7">
        <w:rPr>
          <w:rFonts w:hint="eastAsia"/>
          <w:b/>
          <w:bCs/>
          <w:sz w:val="16"/>
          <w:szCs w:val="18"/>
          <w:lang w:val="it-IT"/>
        </w:rPr>
        <w:t>（</w:t>
      </w:r>
      <w:r w:rsidR="00050AB7" w:rsidRPr="00050AB7">
        <w:rPr>
          <w:rFonts w:hint="eastAsia"/>
          <w:b/>
          <w:bCs/>
          <w:sz w:val="16"/>
          <w:szCs w:val="18"/>
          <w:lang w:val="it-IT"/>
        </w:rPr>
        <w:t>15</w:t>
      </w:r>
      <w:r w:rsidR="00050AB7" w:rsidRPr="00050AB7">
        <w:rPr>
          <w:rFonts w:hint="eastAsia"/>
          <w:b/>
          <w:bCs/>
          <w:sz w:val="16"/>
          <w:szCs w:val="18"/>
          <w:lang w:val="it-IT"/>
        </w:rPr>
        <w:t>）ネーレ</w:t>
      </w:r>
      <w:r w:rsidR="00050AB7">
        <w:rPr>
          <w:rFonts w:hint="eastAsia"/>
          <w:sz w:val="16"/>
          <w:szCs w:val="18"/>
          <w:lang w:val="it-IT"/>
        </w:rPr>
        <w:t>、</w:t>
      </w:r>
      <w:r w:rsidR="00630E50">
        <w:rPr>
          <w:rFonts w:hint="eastAsia"/>
          <w:sz w:val="16"/>
          <w:szCs w:val="18"/>
          <w:lang w:val="it-IT"/>
        </w:rPr>
        <w:t>これまで「素材へのこだわり」に始まり、「原酒の熟成」を追求、さら</w:t>
      </w:r>
      <w:r>
        <w:rPr>
          <w:rFonts w:hint="eastAsia"/>
          <w:sz w:val="16"/>
          <w:szCs w:val="18"/>
          <w:lang w:val="it-IT"/>
        </w:rPr>
        <w:t>に</w:t>
      </w:r>
      <w:r w:rsidR="00630E50">
        <w:rPr>
          <w:rFonts w:hint="eastAsia"/>
          <w:sz w:val="16"/>
          <w:szCs w:val="18"/>
          <w:lang w:val="it-IT"/>
        </w:rPr>
        <w:t>「瓶内での長期熟成」という新たなフェーズに</w:t>
      </w:r>
      <w:r>
        <w:rPr>
          <w:rFonts w:hint="eastAsia"/>
          <w:sz w:val="16"/>
          <w:szCs w:val="18"/>
          <w:lang w:val="it-IT"/>
        </w:rPr>
        <w:t>入った</w:t>
      </w:r>
      <w:r w:rsidR="00630E50">
        <w:rPr>
          <w:rFonts w:hint="eastAsia"/>
          <w:sz w:val="16"/>
          <w:szCs w:val="18"/>
          <w:lang w:val="it-IT"/>
        </w:rPr>
        <w:t>彼女。瓶内でシュールリーの状態で</w:t>
      </w:r>
      <w:r>
        <w:rPr>
          <w:rFonts w:hint="eastAsia"/>
          <w:sz w:val="16"/>
          <w:szCs w:val="18"/>
          <w:lang w:val="it-IT"/>
        </w:rPr>
        <w:t>8</w:t>
      </w:r>
      <w:r w:rsidR="00630E50">
        <w:rPr>
          <w:rFonts w:hint="eastAsia"/>
          <w:sz w:val="16"/>
          <w:szCs w:val="18"/>
          <w:lang w:val="it-IT"/>
        </w:rPr>
        <w:t>年</w:t>
      </w:r>
      <w:r>
        <w:rPr>
          <w:rFonts w:hint="eastAsia"/>
          <w:sz w:val="16"/>
          <w:szCs w:val="18"/>
          <w:lang w:val="it-IT"/>
        </w:rPr>
        <w:t>間熟成したスペシャル</w:t>
      </w:r>
      <w:r w:rsidR="00630E50">
        <w:rPr>
          <w:rFonts w:hint="eastAsia"/>
          <w:sz w:val="16"/>
          <w:szCs w:val="18"/>
          <w:lang w:val="it-IT"/>
        </w:rPr>
        <w:t>キュヴェ</w:t>
      </w:r>
      <w:r>
        <w:rPr>
          <w:rFonts w:hint="eastAsia"/>
          <w:sz w:val="16"/>
          <w:szCs w:val="18"/>
          <w:lang w:val="it-IT"/>
        </w:rPr>
        <w:t>第</w:t>
      </w:r>
      <w:r>
        <w:rPr>
          <w:rFonts w:hint="eastAsia"/>
          <w:sz w:val="16"/>
          <w:szCs w:val="18"/>
          <w:lang w:val="it-IT"/>
        </w:rPr>
        <w:t>2</w:t>
      </w:r>
      <w:r>
        <w:rPr>
          <w:rFonts w:hint="eastAsia"/>
          <w:sz w:val="16"/>
          <w:szCs w:val="18"/>
          <w:lang w:val="it-IT"/>
        </w:rPr>
        <w:t>弾で</w:t>
      </w:r>
      <w:r w:rsidR="00630E50">
        <w:rPr>
          <w:rFonts w:hint="eastAsia"/>
          <w:sz w:val="16"/>
          <w:szCs w:val="18"/>
          <w:lang w:val="it-IT"/>
        </w:rPr>
        <w:t>す！</w:t>
      </w:r>
      <w:r w:rsidR="00630E50">
        <w:rPr>
          <w:sz w:val="16"/>
          <w:szCs w:val="18"/>
          <w:lang w:val="it-IT"/>
        </w:rPr>
        <w:t xml:space="preserve"> </w:t>
      </w:r>
    </w:p>
    <w:p w14:paraId="6B986652" w14:textId="3C73ADC2" w:rsidR="00491CC1" w:rsidRDefault="00491CC1" w:rsidP="00491CC1">
      <w:pPr>
        <w:jc w:val="left"/>
        <w:rPr>
          <w:rFonts w:ascii="HGP創英角ｺﾞｼｯｸUB" w:eastAsia="HGP創英角ｺﾞｼｯｸUB" w:hAnsi="HGP創英角ｺﾞｼｯｸUB"/>
          <w:bCs/>
          <w:color w:val="00B050"/>
          <w:sz w:val="16"/>
          <w:lang w:val="it-IT"/>
        </w:rPr>
      </w:pPr>
      <w:r w:rsidRPr="00A5102D">
        <w:rPr>
          <w:rFonts w:ascii="HGPｺﾞｼｯｸM" w:hAnsi="Segoe UI Symbol" w:cs="Segoe UI Symbol" w:hint="eastAsia"/>
          <w:b/>
          <w:color w:val="00B050"/>
          <w:lang w:val="it-IT"/>
        </w:rPr>
        <w:t>★</w:t>
      </w:r>
      <w:r w:rsidRPr="00FA4318">
        <w:rPr>
          <w:b/>
          <w:lang w:val="it-IT"/>
        </w:rPr>
        <w:t>Dady</w:t>
      </w:r>
      <w:r>
        <w:rPr>
          <w:rFonts w:hint="eastAsia"/>
          <w:b/>
          <w:lang w:val="it-IT"/>
        </w:rPr>
        <w:t>(20)</w:t>
      </w:r>
      <w:r w:rsidRPr="00FA4318">
        <w:rPr>
          <w:b/>
          <w:lang w:val="it-IT"/>
        </w:rPr>
        <w:t xml:space="preserve"> </w:t>
      </w:r>
      <w:r w:rsidRPr="00FA4318">
        <w:rPr>
          <w:b/>
          <w:sz w:val="16"/>
          <w:szCs w:val="16"/>
          <w:lang w:val="it-IT"/>
        </w:rPr>
        <w:t xml:space="preserve">VDR Dossaggio Zero </w:t>
      </w:r>
      <w:r w:rsidRPr="00FA4318">
        <w:rPr>
          <w:b/>
          <w:sz w:val="16"/>
          <w:szCs w:val="16"/>
          <w:lang w:val="it-IT"/>
        </w:rPr>
        <w:t>ダディ</w:t>
      </w:r>
      <w:r w:rsidRPr="00FA4318">
        <w:rPr>
          <w:b/>
          <w:sz w:val="16"/>
          <w:szCs w:val="16"/>
          <w:lang w:val="it-IT"/>
        </w:rPr>
        <w:t xml:space="preserve"> </w:t>
      </w:r>
      <w:r w:rsidRPr="00FA4318">
        <w:rPr>
          <w:b/>
          <w:sz w:val="16"/>
          <w:szCs w:val="16"/>
          <w:lang w:val="it-IT"/>
        </w:rPr>
        <w:t>ドサッジョ</w:t>
      </w:r>
      <w:r w:rsidRPr="00FA4318">
        <w:rPr>
          <w:b/>
          <w:sz w:val="16"/>
          <w:szCs w:val="16"/>
          <w:lang w:val="it-IT"/>
        </w:rPr>
        <w:t xml:space="preserve"> </w:t>
      </w:r>
      <w:r w:rsidRPr="00FA4318">
        <w:rPr>
          <w:b/>
          <w:sz w:val="16"/>
          <w:szCs w:val="16"/>
          <w:lang w:val="it-IT"/>
        </w:rPr>
        <w:t>ゼロ</w:t>
      </w:r>
      <w:r w:rsidRPr="00FA4318">
        <w:rPr>
          <w:b/>
          <w:sz w:val="16"/>
          <w:szCs w:val="16"/>
          <w:lang w:val="it-IT"/>
        </w:rPr>
        <w:t xml:space="preserve"> </w:t>
      </w:r>
      <w:r w:rsidRPr="000944CC">
        <w:rPr>
          <w:rFonts w:ascii="HGP創英角ｺﾞｼｯｸUB" w:eastAsia="HGP創英角ｺﾞｼｯｸUB" w:hAnsi="HGP創英角ｺﾞｼｯｸUB" w:hint="eastAsia"/>
          <w:bCs/>
          <w:color w:val="00B050"/>
          <w:sz w:val="16"/>
          <w:lang w:val="it-IT"/>
        </w:rPr>
        <w:t>≪</w:t>
      </w:r>
      <w:r w:rsidRPr="000944CC">
        <w:rPr>
          <w:rFonts w:ascii="HGP創英角ｺﾞｼｯｸUB" w:eastAsia="HGP創英角ｺﾞｼｯｸUB" w:hAnsi="HGP創英角ｺﾞｼｯｸUB" w:hint="eastAsia"/>
          <w:bCs/>
          <w:color w:val="00B050"/>
          <w:sz w:val="16"/>
        </w:rPr>
        <w:t>新ヴィンテージ</w:t>
      </w:r>
      <w:r w:rsidRPr="000944CC">
        <w:rPr>
          <w:rFonts w:ascii="HGP創英角ｺﾞｼｯｸUB" w:eastAsia="HGP創英角ｺﾞｼｯｸUB" w:hAnsi="HGP創英角ｺﾞｼｯｸUB" w:hint="eastAsia"/>
          <w:bCs/>
          <w:color w:val="00B050"/>
          <w:sz w:val="16"/>
          <w:lang w:val="it-IT"/>
        </w:rPr>
        <w:t>≫</w:t>
      </w:r>
    </w:p>
    <w:p w14:paraId="509A46D5" w14:textId="418CAFDD" w:rsidR="00726648" w:rsidRDefault="00343379" w:rsidP="00726648">
      <w:pPr>
        <w:ind w:firstLineChars="100" w:firstLine="183"/>
        <w:jc w:val="left"/>
        <w:rPr>
          <w:sz w:val="16"/>
          <w:szCs w:val="18"/>
          <w:lang w:val="it-IT"/>
        </w:rPr>
      </w:pPr>
      <w:r>
        <w:rPr>
          <w:rFonts w:hint="eastAsia"/>
          <w:b/>
          <w:noProof/>
          <w:color w:val="00B050"/>
          <w:lang w:val="ja-JP"/>
        </w:rPr>
        <w:drawing>
          <wp:anchor distT="0" distB="0" distL="114300" distR="114300" simplePos="0" relativeHeight="251713536" behindDoc="0" locked="0" layoutInCell="1" allowOverlap="1" wp14:anchorId="338F794A" wp14:editId="4CC1C294">
            <wp:simplePos x="0" y="0"/>
            <wp:positionH relativeFrom="margin">
              <wp:posOffset>5292090</wp:posOffset>
            </wp:positionH>
            <wp:positionV relativeFrom="paragraph">
              <wp:posOffset>620395</wp:posOffset>
            </wp:positionV>
            <wp:extent cx="1549400" cy="1303655"/>
            <wp:effectExtent l="0" t="0" r="0" b="0"/>
            <wp:wrapSquare wrapText="bothSides"/>
            <wp:docPr id="1091595686" name="図 1" descr="白黒の写真にテキストが書いてある&#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1595686" name="図 1" descr="白黒の写真にテキストが書いてある&#10;&#10;AI 生成コンテンツは誤りを含む可能性があります。"/>
                    <pic:cNvPicPr/>
                  </pic:nvPicPr>
                  <pic:blipFill>
                    <a:blip r:embed="rId25" cstate="print">
                      <a:extLst>
                        <a:ext uri="{BEBA8EAE-BF5A-486C-A8C5-ECC9F3942E4B}">
                          <a14:imgProps xmlns:a14="http://schemas.microsoft.com/office/drawing/2010/main">
                            <a14:imgLayer r:embed="rId26">
                              <a14:imgEffect>
                                <a14:sharpenSoften amount="50000"/>
                              </a14:imgEffect>
                              <a14:imgEffect>
                                <a14:brightnessContrast contrast="-40000"/>
                              </a14:imgEffect>
                            </a14:imgLayer>
                          </a14:imgProps>
                        </a:ext>
                        <a:ext uri="{28A0092B-C50C-407E-A947-70E740481C1C}">
                          <a14:useLocalDpi xmlns:a14="http://schemas.microsoft.com/office/drawing/2010/main" val="0"/>
                        </a:ext>
                      </a:extLst>
                    </a:blip>
                    <a:stretch>
                      <a:fillRect/>
                    </a:stretch>
                  </pic:blipFill>
                  <pic:spPr>
                    <a:xfrm>
                      <a:off x="0" y="0"/>
                      <a:ext cx="1549400" cy="1303655"/>
                    </a:xfrm>
                    <a:prstGeom prst="rect">
                      <a:avLst/>
                    </a:prstGeom>
                  </pic:spPr>
                </pic:pic>
              </a:graphicData>
            </a:graphic>
            <wp14:sizeRelH relativeFrom="margin">
              <wp14:pctWidth>0</wp14:pctWidth>
            </wp14:sizeRelH>
            <wp14:sizeRelV relativeFrom="margin">
              <wp14:pctHeight>0</wp14:pctHeight>
            </wp14:sizeRelV>
          </wp:anchor>
        </w:drawing>
      </w:r>
      <w:r w:rsidR="00726648">
        <w:rPr>
          <w:rFonts w:hint="eastAsia"/>
          <w:sz w:val="16"/>
        </w:rPr>
        <w:t>ブドウ品種、土地、ヴィンテージ、ブドウだけで表現する</w:t>
      </w:r>
      <w:r>
        <w:rPr>
          <w:rFonts w:hint="eastAsia"/>
          <w:sz w:val="16"/>
        </w:rPr>
        <w:t>アレッサンドラがたどり着いた</w:t>
      </w:r>
      <w:r w:rsidR="00726648">
        <w:rPr>
          <w:rFonts w:hint="eastAsia"/>
          <w:sz w:val="16"/>
        </w:rPr>
        <w:t>、</w:t>
      </w:r>
      <w:r>
        <w:rPr>
          <w:rFonts w:hint="eastAsia"/>
          <w:sz w:val="16"/>
        </w:rPr>
        <w:t>「</w:t>
      </w:r>
      <w:r w:rsidR="00726648">
        <w:rPr>
          <w:rFonts w:hint="eastAsia"/>
          <w:sz w:val="16"/>
        </w:rPr>
        <w:t>さらなる個性</w:t>
      </w:r>
      <w:r>
        <w:rPr>
          <w:rFonts w:hint="eastAsia"/>
          <w:sz w:val="16"/>
        </w:rPr>
        <w:t>」</w:t>
      </w:r>
      <w:r w:rsidR="00726648">
        <w:rPr>
          <w:rFonts w:hint="eastAsia"/>
          <w:sz w:val="16"/>
        </w:rPr>
        <w:t>を表現しようと生まれたスプマンテ。アレッサンドラが愛する</w:t>
      </w:r>
      <w:r w:rsidR="00491CC1" w:rsidRPr="00FA4318">
        <w:rPr>
          <w:sz w:val="16"/>
        </w:rPr>
        <w:t>3</w:t>
      </w:r>
      <w:r w:rsidR="00491CC1" w:rsidRPr="00FA4318">
        <w:rPr>
          <w:sz w:val="16"/>
        </w:rPr>
        <w:t>人</w:t>
      </w:r>
      <w:r w:rsidR="00726648">
        <w:rPr>
          <w:rFonts w:hint="eastAsia"/>
          <w:sz w:val="16"/>
        </w:rPr>
        <w:t>、父、母、叔母の中で</w:t>
      </w:r>
      <w:r>
        <w:rPr>
          <w:rFonts w:hint="eastAsia"/>
          <w:sz w:val="16"/>
        </w:rPr>
        <w:t>、</w:t>
      </w:r>
      <w:r w:rsidR="00726648">
        <w:rPr>
          <w:rFonts w:hint="eastAsia"/>
          <w:sz w:val="16"/>
        </w:rPr>
        <w:t>叔母であるダニエッラ</w:t>
      </w:r>
      <w:r w:rsidR="00491CC1" w:rsidRPr="00FA4318">
        <w:rPr>
          <w:sz w:val="16"/>
        </w:rPr>
        <w:t>を表現</w:t>
      </w:r>
      <w:r>
        <w:rPr>
          <w:rFonts w:hint="eastAsia"/>
          <w:sz w:val="16"/>
        </w:rPr>
        <w:t>したキュヴェ</w:t>
      </w:r>
      <w:r w:rsidR="00491CC1" w:rsidRPr="00FA4318">
        <w:rPr>
          <w:sz w:val="16"/>
        </w:rPr>
        <w:t>。</w:t>
      </w:r>
      <w:r w:rsidR="00726648">
        <w:rPr>
          <w:rFonts w:hint="eastAsia"/>
          <w:sz w:val="16"/>
        </w:rPr>
        <w:t>彼女が</w:t>
      </w:r>
      <w:r w:rsidR="00491CC1" w:rsidRPr="00FA4318">
        <w:rPr>
          <w:sz w:val="16"/>
        </w:rPr>
        <w:t>こだわる「ブドウだけ</w:t>
      </w:r>
      <w:r w:rsidR="00726648">
        <w:rPr>
          <w:rFonts w:hint="eastAsia"/>
          <w:sz w:val="16"/>
        </w:rPr>
        <w:t>の</w:t>
      </w:r>
      <w:r w:rsidR="00491CC1" w:rsidRPr="00FA4318">
        <w:rPr>
          <w:sz w:val="16"/>
        </w:rPr>
        <w:t>表現」、全体の</w:t>
      </w:r>
      <w:r w:rsidR="00491CC1" w:rsidRPr="00FA4318">
        <w:rPr>
          <w:sz w:val="16"/>
        </w:rPr>
        <w:t>25</w:t>
      </w:r>
      <w:r w:rsidR="00491CC1" w:rsidRPr="00FA4318">
        <w:rPr>
          <w:sz w:val="16"/>
        </w:rPr>
        <w:t>％ほど</w:t>
      </w:r>
      <w:r w:rsidR="00491CC1">
        <w:rPr>
          <w:rFonts w:hint="eastAsia"/>
          <w:sz w:val="16"/>
        </w:rPr>
        <w:t>、</w:t>
      </w:r>
      <w:r w:rsidR="00726648">
        <w:rPr>
          <w:rFonts w:hint="eastAsia"/>
          <w:sz w:val="16"/>
        </w:rPr>
        <w:t>原酒より</w:t>
      </w:r>
      <w:r w:rsidR="00726648">
        <w:rPr>
          <w:rFonts w:hint="eastAsia"/>
          <w:sz w:val="16"/>
        </w:rPr>
        <w:t>4</w:t>
      </w:r>
      <w:r w:rsidR="00726648">
        <w:rPr>
          <w:rFonts w:hint="eastAsia"/>
          <w:sz w:val="16"/>
        </w:rPr>
        <w:t>年以上前の単一ヴィンテージの原酒をブレンドし、瓶内</w:t>
      </w:r>
      <w:r w:rsidR="00491CC1" w:rsidRPr="00FA4318">
        <w:rPr>
          <w:sz w:val="16"/>
        </w:rPr>
        <w:t>2</w:t>
      </w:r>
      <w:r w:rsidR="00491CC1" w:rsidRPr="00FA4318">
        <w:rPr>
          <w:sz w:val="16"/>
        </w:rPr>
        <w:t>次醗酵を行</w:t>
      </w:r>
      <w:r w:rsidR="00726648">
        <w:rPr>
          <w:rFonts w:hint="eastAsia"/>
          <w:sz w:val="16"/>
        </w:rPr>
        <w:t>ったシャルドネ</w:t>
      </w:r>
      <w:r w:rsidR="00491CC1">
        <w:rPr>
          <w:rFonts w:hint="eastAsia"/>
          <w:sz w:val="16"/>
        </w:rPr>
        <w:t>。</w:t>
      </w:r>
      <w:r w:rsidR="00726648">
        <w:rPr>
          <w:rFonts w:hint="eastAsia"/>
          <w:sz w:val="16"/>
        </w:rPr>
        <w:t>4</w:t>
      </w:r>
      <w:r>
        <w:rPr>
          <w:rFonts w:hint="eastAsia"/>
          <w:sz w:val="16"/>
        </w:rPr>
        <w:t>年間</w:t>
      </w:r>
      <w:r w:rsidR="00726648">
        <w:rPr>
          <w:rFonts w:hint="eastAsia"/>
          <w:sz w:val="16"/>
        </w:rPr>
        <w:t>、バリックにてウイヤージュ（補酒）せず、酸化熟成を続けたロットを加えることで、</w:t>
      </w:r>
      <w:r w:rsidR="00491CC1" w:rsidRPr="00FA4318">
        <w:rPr>
          <w:sz w:val="16"/>
        </w:rPr>
        <w:t>単純にブドウや土地、ヴィンテージ以外の変化でありながら、ブドウから生まれる表現の一つだと考えるアレッサンドラ。</w:t>
      </w:r>
    </w:p>
    <w:p w14:paraId="4F9D9741" w14:textId="65C4A636" w:rsidR="00726648" w:rsidRDefault="00491CC1" w:rsidP="00343379">
      <w:pPr>
        <w:ind w:firstLineChars="100" w:firstLine="143"/>
        <w:jc w:val="left"/>
        <w:rPr>
          <w:rFonts w:ascii="HGP創英角ｺﾞｼｯｸUB" w:eastAsia="HGP創英角ｺﾞｼｯｸUB" w:hAnsi="HGP創英角ｺﾞｼｯｸUB"/>
          <w:bCs/>
          <w:color w:val="00B050"/>
          <w:sz w:val="16"/>
          <w:lang w:val="it-IT"/>
        </w:rPr>
      </w:pPr>
      <w:r>
        <w:rPr>
          <w:rFonts w:hint="eastAsia"/>
          <w:sz w:val="16"/>
          <w:szCs w:val="18"/>
          <w:lang w:val="it-IT"/>
        </w:rPr>
        <w:t>原酒は</w:t>
      </w:r>
      <w:r w:rsidRPr="00FA4318">
        <w:rPr>
          <w:sz w:val="16"/>
          <w:szCs w:val="18"/>
          <w:lang w:val="it-IT"/>
        </w:rPr>
        <w:t>プレスを行う前のフリーランジュースのみ、</w:t>
      </w:r>
      <w:r w:rsidR="00343379">
        <w:rPr>
          <w:rFonts w:hint="eastAsia"/>
          <w:sz w:val="16"/>
          <w:szCs w:val="18"/>
          <w:lang w:val="it-IT"/>
        </w:rPr>
        <w:t>そこに</w:t>
      </w:r>
      <w:r w:rsidRPr="00FA4318">
        <w:rPr>
          <w:sz w:val="16"/>
          <w:szCs w:val="18"/>
          <w:lang w:val="it-IT"/>
        </w:rPr>
        <w:t>シャルドネのリザーヴワインを加えて、</w:t>
      </w:r>
      <w:r>
        <w:rPr>
          <w:rFonts w:hint="eastAsia"/>
          <w:sz w:val="16"/>
          <w:szCs w:val="18"/>
          <w:lang w:val="it-IT"/>
        </w:rPr>
        <w:t>オリとともに</w:t>
      </w:r>
      <w:r w:rsidR="00343379">
        <w:rPr>
          <w:rFonts w:hint="eastAsia"/>
          <w:sz w:val="16"/>
          <w:szCs w:val="18"/>
          <w:lang w:val="it-IT"/>
        </w:rPr>
        <w:t>36</w:t>
      </w:r>
      <w:r w:rsidRPr="00FA4318">
        <w:rPr>
          <w:sz w:val="16"/>
          <w:szCs w:val="18"/>
          <w:lang w:val="it-IT"/>
        </w:rPr>
        <w:t>カ月</w:t>
      </w:r>
      <w:r>
        <w:rPr>
          <w:rFonts w:hint="eastAsia"/>
          <w:sz w:val="16"/>
          <w:szCs w:val="18"/>
          <w:lang w:val="it-IT"/>
        </w:rPr>
        <w:t>の熟成</w:t>
      </w:r>
      <w:r w:rsidRPr="00FA4318">
        <w:rPr>
          <w:sz w:val="16"/>
          <w:szCs w:val="18"/>
          <w:lang w:val="it-IT"/>
        </w:rPr>
        <w:t>。</w:t>
      </w:r>
      <w:r w:rsidRPr="00FA4318">
        <w:rPr>
          <w:sz w:val="16"/>
          <w:szCs w:val="18"/>
          <w:lang w:val="it-IT"/>
        </w:rPr>
        <w:t>20</w:t>
      </w:r>
      <w:r w:rsidR="00726648">
        <w:rPr>
          <w:rFonts w:hint="eastAsia"/>
          <w:sz w:val="16"/>
          <w:szCs w:val="18"/>
          <w:lang w:val="it-IT"/>
        </w:rPr>
        <w:t>20</w:t>
      </w:r>
      <w:r w:rsidRPr="00FA4318">
        <w:rPr>
          <w:sz w:val="16"/>
          <w:szCs w:val="18"/>
          <w:lang w:val="it-IT"/>
        </w:rPr>
        <w:t>は</w:t>
      </w:r>
      <w:r w:rsidR="00726648">
        <w:rPr>
          <w:rFonts w:hint="eastAsia"/>
          <w:sz w:val="16"/>
          <w:szCs w:val="18"/>
          <w:lang w:val="it-IT"/>
        </w:rPr>
        <w:t>穏やかで酸の柔らかい豊かな</w:t>
      </w:r>
      <w:r w:rsidRPr="00FA4318">
        <w:rPr>
          <w:sz w:val="16"/>
          <w:szCs w:val="18"/>
          <w:lang w:val="it-IT"/>
        </w:rPr>
        <w:t>ヴィンテージ。</w:t>
      </w:r>
      <w:r w:rsidR="00726648">
        <w:rPr>
          <w:rFonts w:hint="eastAsia"/>
          <w:sz w:val="16"/>
          <w:szCs w:val="18"/>
          <w:lang w:val="it-IT"/>
        </w:rPr>
        <w:t>デゴルジュマンより</w:t>
      </w:r>
      <w:r w:rsidR="00726648">
        <w:rPr>
          <w:rFonts w:hint="eastAsia"/>
          <w:sz w:val="16"/>
          <w:szCs w:val="18"/>
          <w:lang w:val="it-IT"/>
        </w:rPr>
        <w:t>1</w:t>
      </w:r>
      <w:r w:rsidR="00726648">
        <w:rPr>
          <w:rFonts w:hint="eastAsia"/>
          <w:sz w:val="16"/>
          <w:szCs w:val="18"/>
          <w:lang w:val="it-IT"/>
        </w:rPr>
        <w:t>年以上経過し、</w:t>
      </w:r>
      <w:r w:rsidR="00726648" w:rsidRPr="00726648">
        <w:rPr>
          <w:rFonts w:hint="eastAsia"/>
          <w:sz w:val="16"/>
          <w:szCs w:val="18"/>
          <w:lang w:val="it-IT"/>
        </w:rPr>
        <w:t>クリー</w:t>
      </w:r>
      <w:r w:rsidR="00726648" w:rsidRPr="00726648">
        <w:rPr>
          <w:rFonts w:hint="eastAsia"/>
          <w:sz w:val="16"/>
        </w:rPr>
        <w:t>ミーでリッチ、酸化熟成由来の香ばしさと柔らかくも重厚な酸と複雑さが共存した素晴らしい完成度。これまでのダディの中でも素晴らしい状態です！リザーヴワインの存在がより繊細でナチュラルになった印象。</w:t>
      </w:r>
      <w:r w:rsidR="00726648" w:rsidRPr="00726648">
        <w:rPr>
          <w:sz w:val="16"/>
        </w:rPr>
        <w:t>ドサージュもなくシャルドネだけで、これほどの表現力を持っていることが</w:t>
      </w:r>
      <w:r w:rsidR="00726648" w:rsidRPr="00726648">
        <w:rPr>
          <w:rFonts w:hint="eastAsia"/>
          <w:sz w:val="16"/>
        </w:rPr>
        <w:t>未だに信じられない味わいです</w:t>
      </w:r>
      <w:r w:rsidR="00726648" w:rsidRPr="00726648">
        <w:rPr>
          <w:sz w:val="16"/>
        </w:rPr>
        <w:t>。</w:t>
      </w:r>
    </w:p>
    <w:p w14:paraId="62954CB8" w14:textId="3CA51989" w:rsidR="00FF2C4F" w:rsidRDefault="00FF2C4F" w:rsidP="00FF2C4F">
      <w:pPr>
        <w:rPr>
          <w:rFonts w:ascii="HGP創英角ｺﾞｼｯｸUB" w:eastAsia="HGP創英角ｺﾞｼｯｸUB" w:hAnsi="HGP創英角ｺﾞｼｯｸUB"/>
          <w:bCs/>
          <w:color w:val="00B050"/>
          <w:sz w:val="16"/>
          <w:lang w:val="it-IT"/>
        </w:rPr>
      </w:pPr>
      <w:r w:rsidRPr="00BF07B5">
        <w:rPr>
          <w:rFonts w:hint="eastAsia"/>
          <w:b/>
          <w:color w:val="00B050"/>
          <w:lang w:val="it-IT"/>
        </w:rPr>
        <w:t>★</w:t>
      </w:r>
      <w:r>
        <w:rPr>
          <w:b/>
          <w:lang w:val="it-IT"/>
        </w:rPr>
        <w:t>Blanc de Noir</w:t>
      </w:r>
      <w:r>
        <w:rPr>
          <w:rFonts w:hint="eastAsia"/>
          <w:b/>
          <w:lang w:val="it-IT"/>
        </w:rPr>
        <w:t>(</w:t>
      </w:r>
      <w:r w:rsidR="00D67C9C">
        <w:rPr>
          <w:rFonts w:hint="eastAsia"/>
          <w:b/>
          <w:lang w:val="it-IT"/>
        </w:rPr>
        <w:t>20</w:t>
      </w:r>
      <w:r>
        <w:rPr>
          <w:rFonts w:hint="eastAsia"/>
          <w:b/>
          <w:lang w:val="it-IT"/>
        </w:rPr>
        <w:t>)</w:t>
      </w:r>
      <w:r>
        <w:rPr>
          <w:b/>
          <w:lang w:val="it-IT"/>
        </w:rPr>
        <w:t xml:space="preserve"> </w:t>
      </w:r>
      <w:r w:rsidRPr="00A06623">
        <w:rPr>
          <w:b/>
          <w:sz w:val="16"/>
          <w:szCs w:val="16"/>
          <w:lang w:val="it-IT"/>
        </w:rPr>
        <w:t>Dossaggio Zero</w:t>
      </w:r>
      <w:r>
        <w:rPr>
          <w:rFonts w:hint="eastAsia"/>
          <w:b/>
          <w:sz w:val="16"/>
          <w:szCs w:val="16"/>
          <w:lang w:val="it-IT"/>
        </w:rPr>
        <w:t>ブランドノワール</w:t>
      </w:r>
      <w:r>
        <w:rPr>
          <w:rFonts w:hint="eastAsia"/>
          <w:b/>
          <w:sz w:val="16"/>
          <w:szCs w:val="16"/>
          <w:lang w:val="it-IT"/>
        </w:rPr>
        <w:t xml:space="preserve"> </w:t>
      </w:r>
      <w:r>
        <w:rPr>
          <w:rFonts w:hint="eastAsia"/>
          <w:b/>
          <w:sz w:val="16"/>
          <w:szCs w:val="16"/>
          <w:lang w:val="it-IT"/>
        </w:rPr>
        <w:t>ドサッジョ</w:t>
      </w:r>
      <w:r>
        <w:rPr>
          <w:rFonts w:hint="eastAsia"/>
          <w:b/>
          <w:sz w:val="16"/>
          <w:szCs w:val="16"/>
          <w:lang w:val="it-IT"/>
        </w:rPr>
        <w:t xml:space="preserve"> </w:t>
      </w:r>
      <w:r>
        <w:rPr>
          <w:rFonts w:hint="eastAsia"/>
          <w:b/>
          <w:sz w:val="16"/>
          <w:szCs w:val="16"/>
          <w:lang w:val="it-IT"/>
        </w:rPr>
        <w:t>ゼロ</w:t>
      </w:r>
      <w:r>
        <w:rPr>
          <w:rFonts w:hint="eastAsia"/>
          <w:b/>
          <w:sz w:val="16"/>
        </w:rPr>
        <w:t xml:space="preserve"> </w:t>
      </w:r>
      <w:r w:rsidRPr="000944CC">
        <w:rPr>
          <w:rFonts w:ascii="HGP創英角ｺﾞｼｯｸUB" w:eastAsia="HGP創英角ｺﾞｼｯｸUB" w:hAnsi="HGP創英角ｺﾞｼｯｸUB" w:hint="eastAsia"/>
          <w:bCs/>
          <w:color w:val="00B050"/>
          <w:sz w:val="16"/>
          <w:lang w:val="it-IT"/>
        </w:rPr>
        <w:t>≪</w:t>
      </w:r>
      <w:r w:rsidRPr="000944CC">
        <w:rPr>
          <w:rFonts w:ascii="HGP創英角ｺﾞｼｯｸUB" w:eastAsia="HGP創英角ｺﾞｼｯｸUB" w:hAnsi="HGP創英角ｺﾞｼｯｸUB" w:hint="eastAsia"/>
          <w:bCs/>
          <w:color w:val="00B050"/>
          <w:sz w:val="16"/>
        </w:rPr>
        <w:t>新ヴィンテージ</w:t>
      </w:r>
      <w:r w:rsidRPr="000944CC">
        <w:rPr>
          <w:rFonts w:ascii="HGP創英角ｺﾞｼｯｸUB" w:eastAsia="HGP創英角ｺﾞｼｯｸUB" w:hAnsi="HGP創英角ｺﾞｼｯｸUB" w:hint="eastAsia"/>
          <w:bCs/>
          <w:color w:val="00B050"/>
          <w:sz w:val="16"/>
          <w:lang w:val="it-IT"/>
        </w:rPr>
        <w:t xml:space="preserve">≫  </w:t>
      </w:r>
    </w:p>
    <w:p w14:paraId="14AD1EB7" w14:textId="35531263" w:rsidR="00FF2C4F" w:rsidRDefault="00FF2C4F" w:rsidP="00FF2C4F">
      <w:pPr>
        <w:ind w:firstLineChars="100" w:firstLine="143"/>
        <w:jc w:val="left"/>
        <w:rPr>
          <w:sz w:val="16"/>
        </w:rPr>
      </w:pPr>
      <w:r>
        <w:rPr>
          <w:rFonts w:hint="eastAsia"/>
          <w:sz w:val="16"/>
          <w:lang w:val="it-IT"/>
        </w:rPr>
        <w:t>彼女が徹底的にこだわり抜いた、ピノ</w:t>
      </w:r>
      <w:r>
        <w:rPr>
          <w:rFonts w:hint="eastAsia"/>
          <w:sz w:val="16"/>
          <w:lang w:val="it-IT"/>
        </w:rPr>
        <w:t xml:space="preserve"> </w:t>
      </w:r>
      <w:r w:rsidR="00726648">
        <w:rPr>
          <w:rFonts w:hint="eastAsia"/>
          <w:sz w:val="16"/>
          <w:lang w:val="it-IT"/>
        </w:rPr>
        <w:t>ネーロ</w:t>
      </w:r>
      <w:r>
        <w:rPr>
          <w:rFonts w:hint="eastAsia"/>
          <w:sz w:val="16"/>
          <w:lang w:val="it-IT"/>
        </w:rPr>
        <w:t>だけで造り上げるブランドノワール</w:t>
      </w:r>
      <w:r>
        <w:rPr>
          <w:rFonts w:hint="eastAsia"/>
          <w:sz w:val="16"/>
          <w:lang w:val="it-IT"/>
        </w:rPr>
        <w:t>2</w:t>
      </w:r>
      <w:r>
        <w:rPr>
          <w:sz w:val="16"/>
          <w:lang w:val="it-IT"/>
        </w:rPr>
        <w:t>0</w:t>
      </w:r>
      <w:r w:rsidR="00726648">
        <w:rPr>
          <w:rFonts w:hint="eastAsia"/>
          <w:sz w:val="16"/>
          <w:lang w:val="it-IT"/>
        </w:rPr>
        <w:t>20</w:t>
      </w:r>
      <w:r>
        <w:rPr>
          <w:rFonts w:hint="eastAsia"/>
          <w:sz w:val="16"/>
          <w:lang w:val="it-IT"/>
        </w:rPr>
        <w:t>。</w:t>
      </w:r>
      <w:r>
        <w:rPr>
          <w:rFonts w:hint="eastAsia"/>
          <w:sz w:val="16"/>
        </w:rPr>
        <w:t>アレッサンドラが、最もポテンシャルを感じている</w:t>
      </w:r>
      <w:r>
        <w:rPr>
          <w:rFonts w:hint="eastAsia"/>
          <w:sz w:val="16"/>
        </w:rPr>
        <w:lastRenderedPageBreak/>
        <w:t>ブドウという事もあり、納得したブドウのみで醸造するというこだわり。</w:t>
      </w:r>
      <w:r w:rsidR="00726648">
        <w:rPr>
          <w:rFonts w:hint="eastAsia"/>
          <w:sz w:val="16"/>
        </w:rPr>
        <w:t>2020</w:t>
      </w:r>
      <w:r w:rsidR="00726648">
        <w:rPr>
          <w:rFonts w:hint="eastAsia"/>
          <w:sz w:val="16"/>
        </w:rPr>
        <w:t>年は天候には恵まれたものの、やや穏やかで酸はやや控えめな、バランスの良い</w:t>
      </w:r>
      <w:r>
        <w:rPr>
          <w:rFonts w:hint="eastAsia"/>
          <w:sz w:val="16"/>
        </w:rPr>
        <w:t>ヴィンテージ。</w:t>
      </w:r>
      <w:r w:rsidR="00726648">
        <w:rPr>
          <w:rFonts w:hint="eastAsia"/>
          <w:sz w:val="16"/>
        </w:rPr>
        <w:t>シャルドネのような繊細さ、軽やかさとは対照的に、重厚で、骨組みのしっかりした</w:t>
      </w:r>
      <w:r>
        <w:rPr>
          <w:rFonts w:hint="eastAsia"/>
          <w:sz w:val="16"/>
        </w:rPr>
        <w:t>ピノ</w:t>
      </w:r>
      <w:r w:rsidR="00343379">
        <w:rPr>
          <w:rFonts w:hint="eastAsia"/>
          <w:sz w:val="16"/>
        </w:rPr>
        <w:t xml:space="preserve"> </w:t>
      </w:r>
      <w:r w:rsidR="00726648">
        <w:rPr>
          <w:rFonts w:hint="eastAsia"/>
          <w:sz w:val="16"/>
        </w:rPr>
        <w:t>ネーロ。畑のポジションも含め、果実味</w:t>
      </w:r>
      <w:r w:rsidR="00343379">
        <w:rPr>
          <w:rFonts w:hint="eastAsia"/>
          <w:sz w:val="16"/>
        </w:rPr>
        <w:t>だけではない</w:t>
      </w:r>
      <w:r w:rsidR="00726648">
        <w:rPr>
          <w:rFonts w:hint="eastAsia"/>
          <w:sz w:val="16"/>
        </w:rPr>
        <w:t>酸や骨組みのあるブドウを選別して収穫。除梗せず、プレスも行わないフリーランジュースのみから造られる、「ブドウ品種とヴィンテージ」を最大限に表現するキュヴェ。</w:t>
      </w:r>
    </w:p>
    <w:p w14:paraId="50800D39" w14:textId="3CB4311C" w:rsidR="00FF2C4F" w:rsidRDefault="00726648" w:rsidP="00726648">
      <w:pPr>
        <w:ind w:firstLineChars="100" w:firstLine="143"/>
        <w:jc w:val="left"/>
        <w:rPr>
          <w:sz w:val="16"/>
        </w:rPr>
      </w:pPr>
      <w:r>
        <w:rPr>
          <w:rFonts w:hint="eastAsia"/>
          <w:sz w:val="16"/>
        </w:rPr>
        <w:t>ピノらしい厚みと強い骨格、まだまだ熟成の可能性も感じる状態ですが、例年よりも酸が穏やかで、抜栓してから徐々に開き、丸みと複雑さが感じられる魅力的な状態。個人的には熟成によって完成しきる前、緊張感</w:t>
      </w:r>
      <w:r w:rsidR="00343379">
        <w:rPr>
          <w:rFonts w:hint="eastAsia"/>
          <w:sz w:val="16"/>
        </w:rPr>
        <w:t>のある</w:t>
      </w:r>
      <w:r>
        <w:rPr>
          <w:rFonts w:hint="eastAsia"/>
          <w:sz w:val="16"/>
        </w:rPr>
        <w:t>とても好きな味わい</w:t>
      </w:r>
      <w:r w:rsidR="00343379">
        <w:rPr>
          <w:rFonts w:hint="eastAsia"/>
          <w:sz w:val="16"/>
        </w:rPr>
        <w:t>です！</w:t>
      </w:r>
      <w:r>
        <w:rPr>
          <w:rFonts w:hint="eastAsia"/>
          <w:sz w:val="16"/>
        </w:rPr>
        <w:t>年を追うごとに</w:t>
      </w:r>
      <w:r w:rsidR="00343379">
        <w:rPr>
          <w:rFonts w:hint="eastAsia"/>
          <w:sz w:val="16"/>
        </w:rPr>
        <w:t>良くなる</w:t>
      </w:r>
      <w:r>
        <w:rPr>
          <w:rFonts w:hint="eastAsia"/>
          <w:sz w:val="16"/>
        </w:rPr>
        <w:t>ブドウのクオリティ、そしてアレッサンドラ自身の成長も感じる近年のキュヴェ。</w:t>
      </w:r>
      <w:r w:rsidR="00FF2C4F">
        <w:rPr>
          <w:rFonts w:hint="eastAsia"/>
          <w:sz w:val="16"/>
        </w:rPr>
        <w:t>しっかりと肉付きがありつつも、酸の太さ、</w:t>
      </w:r>
      <w:r>
        <w:rPr>
          <w:rFonts w:hint="eastAsia"/>
          <w:sz w:val="16"/>
        </w:rPr>
        <w:t>強い</w:t>
      </w:r>
      <w:r w:rsidR="00343379">
        <w:rPr>
          <w:rFonts w:hint="eastAsia"/>
          <w:sz w:val="16"/>
        </w:rPr>
        <w:t>だけではない</w:t>
      </w:r>
      <w:r>
        <w:rPr>
          <w:rFonts w:hint="eastAsia"/>
          <w:sz w:val="16"/>
        </w:rPr>
        <w:t>立体</w:t>
      </w:r>
      <w:r w:rsidR="00343379">
        <w:rPr>
          <w:rFonts w:hint="eastAsia"/>
          <w:sz w:val="16"/>
        </w:rPr>
        <w:t>感。</w:t>
      </w:r>
      <w:r>
        <w:rPr>
          <w:rFonts w:hint="eastAsia"/>
          <w:sz w:val="16"/>
        </w:rPr>
        <w:t>骨格と</w:t>
      </w:r>
      <w:r w:rsidR="00FF2C4F">
        <w:rPr>
          <w:rFonts w:hint="eastAsia"/>
          <w:sz w:val="16"/>
        </w:rPr>
        <w:t>香りの複雑さ、そして余韻の長さは</w:t>
      </w:r>
      <w:r>
        <w:rPr>
          <w:rFonts w:hint="eastAsia"/>
          <w:sz w:val="16"/>
        </w:rPr>
        <w:t>言わずもがなで</w:t>
      </w:r>
      <w:r w:rsidR="00343379">
        <w:rPr>
          <w:rFonts w:hint="eastAsia"/>
          <w:sz w:val="16"/>
        </w:rPr>
        <w:t>すね</w:t>
      </w:r>
      <w:r w:rsidR="00FF2C4F">
        <w:rPr>
          <w:rFonts w:hint="eastAsia"/>
          <w:sz w:val="16"/>
        </w:rPr>
        <w:t>。ドサージュをせず原酒だけで、これほどの味わいと複雑さを表現する</w:t>
      </w:r>
      <w:r w:rsidR="00343379">
        <w:rPr>
          <w:rFonts w:hint="eastAsia"/>
          <w:sz w:val="16"/>
        </w:rPr>
        <w:t>ディヴェッラ、必飲の</w:t>
      </w:r>
      <w:r w:rsidR="00343379">
        <w:rPr>
          <w:rFonts w:hint="eastAsia"/>
          <w:sz w:val="16"/>
        </w:rPr>
        <w:t>1</w:t>
      </w:r>
      <w:r w:rsidR="00343379">
        <w:rPr>
          <w:rFonts w:hint="eastAsia"/>
          <w:sz w:val="16"/>
        </w:rPr>
        <w:t>本です</w:t>
      </w:r>
      <w:r w:rsidR="00FF2C4F">
        <w:rPr>
          <w:rFonts w:hint="eastAsia"/>
          <w:sz w:val="16"/>
        </w:rPr>
        <w:t>！</w:t>
      </w:r>
    </w:p>
    <w:p w14:paraId="648940B6" w14:textId="1C1EF847" w:rsidR="00FF2C4F" w:rsidRDefault="00B40769" w:rsidP="00FF2C4F">
      <w:pPr>
        <w:rPr>
          <w:rFonts w:ascii="HGP創英角ｺﾞｼｯｸUB" w:eastAsia="HGP創英角ｺﾞｼｯｸUB" w:hAnsi="HGP創英角ｺﾞｼｯｸUB"/>
          <w:bCs/>
          <w:color w:val="00B050"/>
          <w:sz w:val="16"/>
          <w:lang w:val="it-IT"/>
        </w:rPr>
      </w:pPr>
      <w:r>
        <w:rPr>
          <w:rFonts w:hint="eastAsia"/>
          <w:b/>
          <w:noProof/>
          <w:color w:val="00B050"/>
          <w:lang w:val="it-IT"/>
        </w:rPr>
        <w:drawing>
          <wp:anchor distT="0" distB="0" distL="114300" distR="114300" simplePos="0" relativeHeight="251714560" behindDoc="0" locked="0" layoutInCell="1" allowOverlap="1" wp14:anchorId="03F55D3A" wp14:editId="37326651">
            <wp:simplePos x="0" y="0"/>
            <wp:positionH relativeFrom="margin">
              <wp:align>right</wp:align>
            </wp:positionH>
            <wp:positionV relativeFrom="paragraph">
              <wp:posOffset>7908</wp:posOffset>
            </wp:positionV>
            <wp:extent cx="1567815" cy="1246505"/>
            <wp:effectExtent l="0" t="0" r="0" b="0"/>
            <wp:wrapSquare wrapText="bothSides"/>
            <wp:docPr id="524391301" name="図 2" descr="ダイアグラム, マップ&#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4391301" name="図 2" descr="ダイアグラム, マップ&#10;&#10;AI 生成コンテンツは誤りを含む可能性があります。"/>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567815" cy="1246505"/>
                    </a:xfrm>
                    <a:prstGeom prst="rect">
                      <a:avLst/>
                    </a:prstGeom>
                  </pic:spPr>
                </pic:pic>
              </a:graphicData>
            </a:graphic>
            <wp14:sizeRelH relativeFrom="margin">
              <wp14:pctWidth>0</wp14:pctWidth>
            </wp14:sizeRelH>
            <wp14:sizeRelV relativeFrom="margin">
              <wp14:pctHeight>0</wp14:pctHeight>
            </wp14:sizeRelV>
          </wp:anchor>
        </w:drawing>
      </w:r>
      <w:r w:rsidR="00FF2C4F" w:rsidRPr="00BF07B5">
        <w:rPr>
          <w:rFonts w:hint="eastAsia"/>
          <w:b/>
          <w:color w:val="00B050"/>
          <w:lang w:val="it-IT"/>
        </w:rPr>
        <w:t>★★</w:t>
      </w:r>
      <w:r w:rsidR="00FF2C4F" w:rsidRPr="00132A44">
        <w:rPr>
          <w:rFonts w:hint="eastAsia"/>
          <w:b/>
          <w:lang w:val="it-IT"/>
        </w:rPr>
        <w:t>Nere</w:t>
      </w:r>
      <w:r w:rsidR="00FF2C4F" w:rsidRPr="00132A44">
        <w:rPr>
          <w:rFonts w:hint="eastAsia"/>
          <w:b/>
          <w:lang w:val="it-IT"/>
        </w:rPr>
        <w:t>‘</w:t>
      </w:r>
      <w:r w:rsidR="00FF2C4F">
        <w:rPr>
          <w:rFonts w:hint="eastAsia"/>
          <w:b/>
          <w:lang w:val="it-IT"/>
        </w:rPr>
        <w:t xml:space="preserve"> </w:t>
      </w:r>
      <w:r w:rsidR="00FF2C4F" w:rsidRPr="00132A44">
        <w:rPr>
          <w:rFonts w:hint="eastAsia"/>
          <w:b/>
          <w:sz w:val="16"/>
          <w:szCs w:val="16"/>
          <w:lang w:val="it-IT"/>
        </w:rPr>
        <w:t>(</w:t>
      </w:r>
      <w:r w:rsidR="00D67C9C">
        <w:rPr>
          <w:rFonts w:hint="eastAsia"/>
          <w:b/>
          <w:sz w:val="16"/>
          <w:szCs w:val="16"/>
          <w:lang w:val="it-IT"/>
        </w:rPr>
        <w:t>15</w:t>
      </w:r>
      <w:r w:rsidR="00FF2C4F" w:rsidRPr="00132A44">
        <w:rPr>
          <w:rFonts w:hint="eastAsia"/>
          <w:b/>
          <w:sz w:val="16"/>
          <w:szCs w:val="16"/>
          <w:lang w:val="it-IT"/>
        </w:rPr>
        <w:t>)</w:t>
      </w:r>
      <w:r w:rsidR="00FF2C4F" w:rsidRPr="00A06623">
        <w:rPr>
          <w:b/>
          <w:sz w:val="16"/>
          <w:szCs w:val="16"/>
          <w:lang w:val="it-IT"/>
        </w:rPr>
        <w:t>Dossaggio Zero</w:t>
      </w:r>
      <w:r w:rsidR="00FF2C4F">
        <w:rPr>
          <w:rFonts w:hint="eastAsia"/>
          <w:b/>
          <w:sz w:val="16"/>
          <w:szCs w:val="16"/>
          <w:lang w:val="it-IT"/>
        </w:rPr>
        <w:t xml:space="preserve"> </w:t>
      </w:r>
      <w:r w:rsidR="00FF2C4F">
        <w:rPr>
          <w:b/>
          <w:sz w:val="16"/>
          <w:szCs w:val="16"/>
          <w:lang w:val="it-IT"/>
        </w:rPr>
        <w:t xml:space="preserve">edition1 </w:t>
      </w:r>
      <w:r w:rsidR="00FF2C4F">
        <w:rPr>
          <w:rFonts w:hint="eastAsia"/>
          <w:b/>
          <w:sz w:val="16"/>
          <w:szCs w:val="16"/>
          <w:lang w:val="it-IT"/>
        </w:rPr>
        <w:t>ネーレ</w:t>
      </w:r>
      <w:r w:rsidR="00FF2C4F">
        <w:rPr>
          <w:rFonts w:hint="eastAsia"/>
          <w:b/>
          <w:sz w:val="16"/>
          <w:szCs w:val="16"/>
          <w:lang w:val="it-IT"/>
        </w:rPr>
        <w:t xml:space="preserve"> </w:t>
      </w:r>
      <w:r w:rsidR="00FF2C4F">
        <w:rPr>
          <w:rFonts w:hint="eastAsia"/>
          <w:b/>
          <w:sz w:val="16"/>
          <w:szCs w:val="16"/>
          <w:lang w:val="it-IT"/>
        </w:rPr>
        <w:t>ドサッジョ</w:t>
      </w:r>
      <w:r w:rsidR="00FF2C4F">
        <w:rPr>
          <w:rFonts w:hint="eastAsia"/>
          <w:b/>
          <w:sz w:val="16"/>
          <w:szCs w:val="16"/>
          <w:lang w:val="it-IT"/>
        </w:rPr>
        <w:t xml:space="preserve"> </w:t>
      </w:r>
      <w:r w:rsidR="00FF2C4F">
        <w:rPr>
          <w:rFonts w:hint="eastAsia"/>
          <w:b/>
          <w:sz w:val="16"/>
          <w:szCs w:val="16"/>
          <w:lang w:val="it-IT"/>
        </w:rPr>
        <w:t>ゼロ</w:t>
      </w:r>
      <w:r w:rsidR="00FF2C4F">
        <w:rPr>
          <w:rFonts w:hint="eastAsia"/>
          <w:b/>
          <w:sz w:val="16"/>
        </w:rPr>
        <w:t xml:space="preserve"> </w:t>
      </w:r>
      <w:r w:rsidR="00D67C9C" w:rsidRPr="000944CC">
        <w:rPr>
          <w:rFonts w:ascii="HGP創英角ｺﾞｼｯｸUB" w:eastAsia="HGP創英角ｺﾞｼｯｸUB" w:hAnsi="HGP創英角ｺﾞｼｯｸUB" w:hint="eastAsia"/>
          <w:bCs/>
          <w:color w:val="00B050"/>
          <w:sz w:val="16"/>
          <w:lang w:val="it-IT"/>
        </w:rPr>
        <w:t>≪</w:t>
      </w:r>
      <w:r w:rsidR="00D67C9C" w:rsidRPr="000944CC">
        <w:rPr>
          <w:rFonts w:ascii="HGP創英角ｺﾞｼｯｸUB" w:eastAsia="HGP創英角ｺﾞｼｯｸUB" w:hAnsi="HGP創英角ｺﾞｼｯｸUB" w:hint="eastAsia"/>
          <w:bCs/>
          <w:color w:val="00B050"/>
          <w:sz w:val="16"/>
        </w:rPr>
        <w:t>新ヴィンテージ</w:t>
      </w:r>
      <w:r w:rsidR="00D67C9C" w:rsidRPr="000944CC">
        <w:rPr>
          <w:rFonts w:ascii="HGP創英角ｺﾞｼｯｸUB" w:eastAsia="HGP創英角ｺﾞｼｯｸUB" w:hAnsi="HGP創英角ｺﾞｼｯｸUB" w:hint="eastAsia"/>
          <w:bCs/>
          <w:color w:val="00B050"/>
          <w:sz w:val="16"/>
          <w:lang w:val="it-IT"/>
        </w:rPr>
        <w:t>≫</w:t>
      </w:r>
      <w:r w:rsidR="00FF2C4F" w:rsidRPr="000944CC">
        <w:rPr>
          <w:rFonts w:ascii="HGP創英角ｺﾞｼｯｸUB" w:eastAsia="HGP創英角ｺﾞｼｯｸUB" w:hAnsi="HGP創英角ｺﾞｼｯｸUB" w:hint="eastAsia"/>
          <w:bCs/>
          <w:color w:val="00B050"/>
          <w:sz w:val="16"/>
          <w:lang w:val="it-IT"/>
        </w:rPr>
        <w:t xml:space="preserve"> </w:t>
      </w:r>
    </w:p>
    <w:p w14:paraId="0A535CE1" w14:textId="0058979F" w:rsidR="00630E50" w:rsidRDefault="00343379" w:rsidP="00630E50">
      <w:pPr>
        <w:ind w:firstLineChars="100" w:firstLine="143"/>
        <w:rPr>
          <w:sz w:val="16"/>
          <w:szCs w:val="18"/>
          <w:lang w:val="it-IT"/>
        </w:rPr>
      </w:pPr>
      <w:r>
        <w:rPr>
          <w:rFonts w:hint="eastAsia"/>
          <w:sz w:val="16"/>
          <w:szCs w:val="18"/>
          <w:lang w:val="it-IT"/>
        </w:rPr>
        <w:t>昨年初リリースとなった</w:t>
      </w:r>
      <w:r w:rsidR="00FF2C4F">
        <w:rPr>
          <w:rFonts w:hint="eastAsia"/>
          <w:sz w:val="16"/>
          <w:szCs w:val="18"/>
          <w:lang w:val="it-IT"/>
        </w:rPr>
        <w:t>キュヴェ</w:t>
      </w:r>
      <w:r>
        <w:rPr>
          <w:rFonts w:hint="eastAsia"/>
          <w:sz w:val="16"/>
          <w:szCs w:val="18"/>
          <w:lang w:val="it-IT"/>
        </w:rPr>
        <w:t>、</w:t>
      </w:r>
      <w:r>
        <w:rPr>
          <w:rFonts w:hint="eastAsia"/>
          <w:sz w:val="16"/>
          <w:szCs w:val="18"/>
          <w:lang w:val="it-IT"/>
        </w:rPr>
        <w:t>2</w:t>
      </w:r>
      <w:r>
        <w:rPr>
          <w:rFonts w:hint="eastAsia"/>
          <w:sz w:val="16"/>
          <w:szCs w:val="18"/>
          <w:lang w:val="it-IT"/>
        </w:rPr>
        <w:t>度目のヴィンテージ</w:t>
      </w:r>
      <w:r w:rsidR="00FF2C4F">
        <w:rPr>
          <w:rFonts w:hint="eastAsia"/>
          <w:sz w:val="16"/>
          <w:szCs w:val="18"/>
          <w:lang w:val="it-IT"/>
        </w:rPr>
        <w:t>がリリース</w:t>
      </w:r>
      <w:r>
        <w:rPr>
          <w:rFonts w:hint="eastAsia"/>
          <w:sz w:val="16"/>
          <w:szCs w:val="18"/>
          <w:lang w:val="it-IT"/>
        </w:rPr>
        <w:t>です</w:t>
      </w:r>
      <w:r w:rsidR="00FF2C4F">
        <w:rPr>
          <w:rFonts w:hint="eastAsia"/>
          <w:sz w:val="16"/>
          <w:szCs w:val="18"/>
          <w:lang w:val="it-IT"/>
        </w:rPr>
        <w:t>。「</w:t>
      </w:r>
      <w:r w:rsidR="00FF2C4F">
        <w:rPr>
          <w:rFonts w:hint="eastAsia"/>
          <w:sz w:val="16"/>
          <w:szCs w:val="18"/>
          <w:lang w:val="it-IT"/>
        </w:rPr>
        <w:t>Nere</w:t>
      </w:r>
      <w:r w:rsidR="00FF2C4F">
        <w:rPr>
          <w:rFonts w:hint="eastAsia"/>
          <w:sz w:val="16"/>
          <w:szCs w:val="18"/>
          <w:lang w:val="it-IT"/>
        </w:rPr>
        <w:t>‘」とはブレーシャの方言で黒、ピノ</w:t>
      </w:r>
      <w:r w:rsidR="00FF2C4F">
        <w:rPr>
          <w:rFonts w:hint="eastAsia"/>
          <w:sz w:val="16"/>
          <w:szCs w:val="18"/>
          <w:lang w:val="it-IT"/>
        </w:rPr>
        <w:t xml:space="preserve"> </w:t>
      </w:r>
      <w:r>
        <w:rPr>
          <w:rFonts w:hint="eastAsia"/>
          <w:sz w:val="16"/>
          <w:szCs w:val="18"/>
          <w:lang w:val="it-IT"/>
        </w:rPr>
        <w:t>ネーロ</w:t>
      </w:r>
      <w:r w:rsidR="00FF2C4F">
        <w:rPr>
          <w:rFonts w:hint="eastAsia"/>
          <w:sz w:val="16"/>
          <w:szCs w:val="18"/>
          <w:lang w:val="it-IT"/>
        </w:rPr>
        <w:t>を指しています。</w:t>
      </w:r>
      <w:r w:rsidR="00630E50">
        <w:rPr>
          <w:rFonts w:hint="eastAsia"/>
          <w:sz w:val="16"/>
          <w:szCs w:val="18"/>
          <w:lang w:val="it-IT"/>
        </w:rPr>
        <w:t>2015</w:t>
      </w:r>
      <w:r w:rsidR="00630E50">
        <w:rPr>
          <w:rFonts w:hint="eastAsia"/>
          <w:sz w:val="16"/>
          <w:szCs w:val="18"/>
          <w:lang w:val="it-IT"/>
        </w:rPr>
        <w:t>は</w:t>
      </w:r>
      <w:r w:rsidR="00FF2C4F">
        <w:rPr>
          <w:rFonts w:hint="eastAsia"/>
          <w:sz w:val="16"/>
          <w:szCs w:val="18"/>
          <w:lang w:val="it-IT"/>
        </w:rPr>
        <w:t>ワイナリーをスタートして</w:t>
      </w:r>
      <w:r w:rsidR="00630E50">
        <w:rPr>
          <w:rFonts w:hint="eastAsia"/>
          <w:sz w:val="16"/>
          <w:szCs w:val="18"/>
          <w:lang w:val="it-IT"/>
        </w:rPr>
        <w:t>まだ</w:t>
      </w:r>
      <w:r w:rsidR="00630E50">
        <w:rPr>
          <w:rFonts w:hint="eastAsia"/>
          <w:sz w:val="16"/>
          <w:szCs w:val="18"/>
          <w:lang w:val="it-IT"/>
        </w:rPr>
        <w:t>4</w:t>
      </w:r>
      <w:r w:rsidR="00FF2C4F">
        <w:rPr>
          <w:rFonts w:hint="eastAsia"/>
          <w:sz w:val="16"/>
          <w:szCs w:val="18"/>
          <w:lang w:val="it-IT"/>
        </w:rPr>
        <w:t>度目の収穫。</w:t>
      </w:r>
      <w:r w:rsidR="00630E50">
        <w:rPr>
          <w:rFonts w:hint="eastAsia"/>
          <w:sz w:val="16"/>
          <w:szCs w:val="18"/>
          <w:lang w:val="it-IT"/>
        </w:rPr>
        <w:t>日照に恵まれた非常に豊かなヴィンテージ</w:t>
      </w:r>
      <w:r w:rsidR="00FF2C4F">
        <w:rPr>
          <w:rFonts w:hint="eastAsia"/>
          <w:sz w:val="16"/>
          <w:szCs w:val="18"/>
          <w:lang w:val="it-IT"/>
        </w:rPr>
        <w:t>。</w:t>
      </w:r>
      <w:r w:rsidR="00630E50">
        <w:rPr>
          <w:rFonts w:hint="eastAsia"/>
          <w:sz w:val="16"/>
          <w:szCs w:val="18"/>
          <w:lang w:val="it-IT"/>
        </w:rPr>
        <w:t>豊かな果実はもちろんですが、それでもイタリアという気候環境で、これほど美しい酸を残してブドウが収穫でき</w:t>
      </w:r>
      <w:r>
        <w:rPr>
          <w:rFonts w:hint="eastAsia"/>
          <w:sz w:val="16"/>
          <w:szCs w:val="18"/>
          <w:lang w:val="it-IT"/>
        </w:rPr>
        <w:t>た</w:t>
      </w:r>
      <w:r w:rsidR="00630E50">
        <w:rPr>
          <w:rFonts w:hint="eastAsia"/>
          <w:sz w:val="16"/>
          <w:szCs w:val="18"/>
          <w:lang w:val="it-IT"/>
        </w:rPr>
        <w:t>ことに驚かされます。</w:t>
      </w:r>
    </w:p>
    <w:p w14:paraId="4A0E245F" w14:textId="359C0220" w:rsidR="00630E50" w:rsidRDefault="00630E50" w:rsidP="00630E50">
      <w:pPr>
        <w:ind w:firstLineChars="100" w:firstLine="143"/>
        <w:rPr>
          <w:sz w:val="16"/>
          <w:szCs w:val="18"/>
          <w:lang w:val="it-IT"/>
        </w:rPr>
      </w:pPr>
      <w:r>
        <w:rPr>
          <w:rFonts w:hint="eastAsia"/>
          <w:sz w:val="16"/>
          <w:szCs w:val="18"/>
          <w:lang w:val="it-IT"/>
        </w:rPr>
        <w:t>前回</w:t>
      </w:r>
      <w:r>
        <w:rPr>
          <w:rFonts w:hint="eastAsia"/>
          <w:sz w:val="16"/>
          <w:szCs w:val="18"/>
          <w:lang w:val="it-IT"/>
        </w:rPr>
        <w:t>2014</w:t>
      </w:r>
      <w:r>
        <w:rPr>
          <w:rFonts w:hint="eastAsia"/>
          <w:sz w:val="16"/>
          <w:szCs w:val="18"/>
          <w:lang w:val="it-IT"/>
        </w:rPr>
        <w:t>年のファーストロットをリリースした際、彼女が「実験的に、、」と話していたので、まさか続けて造っていたことに改めて驚かされます。昨年カンティーナに訪問した際、「毎年、ボトル詰めが終わった後でも、バリック</w:t>
      </w:r>
      <w:r>
        <w:rPr>
          <w:rFonts w:hint="eastAsia"/>
          <w:sz w:val="16"/>
          <w:szCs w:val="18"/>
          <w:lang w:val="it-IT"/>
        </w:rPr>
        <w:t>100</w:t>
      </w:r>
      <w:r>
        <w:rPr>
          <w:rFonts w:hint="eastAsia"/>
          <w:sz w:val="16"/>
          <w:szCs w:val="18"/>
          <w:lang w:val="it-IT"/>
        </w:rPr>
        <w:t>樽以上残ってるの」、そう話していたアレッサンドラ。つまりそれだけのキュヴェをストックし、多くの試行錯誤を重ねている</w:t>
      </w:r>
      <w:r w:rsidR="00343379">
        <w:rPr>
          <w:rFonts w:hint="eastAsia"/>
          <w:sz w:val="16"/>
          <w:szCs w:val="18"/>
          <w:lang w:val="it-IT"/>
        </w:rPr>
        <w:t>証拠</w:t>
      </w:r>
      <w:r>
        <w:rPr>
          <w:rFonts w:hint="eastAsia"/>
          <w:sz w:val="16"/>
          <w:szCs w:val="18"/>
          <w:lang w:val="it-IT"/>
        </w:rPr>
        <w:t>。若さや経験の浅さは、その</w:t>
      </w:r>
      <w:r>
        <w:rPr>
          <w:rFonts w:hint="eastAsia"/>
          <w:sz w:val="16"/>
          <w:szCs w:val="18"/>
          <w:lang w:val="it-IT"/>
        </w:rPr>
        <w:t>2</w:t>
      </w:r>
      <w:r>
        <w:rPr>
          <w:rFonts w:hint="eastAsia"/>
          <w:sz w:val="16"/>
          <w:szCs w:val="18"/>
          <w:lang w:val="it-IT"/>
        </w:rPr>
        <w:t>倍、</w:t>
      </w:r>
      <w:r>
        <w:rPr>
          <w:rFonts w:hint="eastAsia"/>
          <w:sz w:val="16"/>
          <w:szCs w:val="18"/>
          <w:lang w:val="it-IT"/>
        </w:rPr>
        <w:t>3</w:t>
      </w:r>
      <w:r>
        <w:rPr>
          <w:rFonts w:hint="eastAsia"/>
          <w:sz w:val="16"/>
          <w:szCs w:val="18"/>
          <w:lang w:val="it-IT"/>
        </w:rPr>
        <w:t>倍の速度で経験を積み、感性を磨き続けている彼女に、ただただ敬服するばかりです、、、汗。</w:t>
      </w:r>
    </w:p>
    <w:p w14:paraId="512EC14F" w14:textId="77777777" w:rsidR="00343379" w:rsidRDefault="00C33DD2" w:rsidP="00FF2C4F">
      <w:pPr>
        <w:ind w:firstLineChars="100" w:firstLine="143"/>
        <w:rPr>
          <w:sz w:val="16"/>
          <w:szCs w:val="18"/>
          <w:lang w:val="it-IT"/>
        </w:rPr>
      </w:pPr>
      <w:r>
        <w:rPr>
          <w:rFonts w:hint="eastAsia"/>
          <w:sz w:val="16"/>
          <w:szCs w:val="18"/>
          <w:lang w:val="it-IT"/>
        </w:rPr>
        <w:t>原酒での熟成は</w:t>
      </w:r>
      <w:r>
        <w:rPr>
          <w:rFonts w:hint="eastAsia"/>
          <w:sz w:val="16"/>
          <w:szCs w:val="18"/>
          <w:lang w:val="it-IT"/>
        </w:rPr>
        <w:t>12</w:t>
      </w:r>
      <w:r>
        <w:rPr>
          <w:rFonts w:hint="eastAsia"/>
          <w:sz w:val="16"/>
          <w:szCs w:val="18"/>
          <w:lang w:val="it-IT"/>
        </w:rPr>
        <w:t>カ月程度でボトル詰めを行い、そこから自身のカンティーナの中で</w:t>
      </w:r>
      <w:r>
        <w:rPr>
          <w:rFonts w:hint="eastAsia"/>
          <w:sz w:val="16"/>
          <w:szCs w:val="18"/>
          <w:lang w:val="it-IT"/>
        </w:rPr>
        <w:t>8</w:t>
      </w:r>
      <w:r>
        <w:rPr>
          <w:rFonts w:hint="eastAsia"/>
          <w:sz w:val="16"/>
          <w:szCs w:val="18"/>
          <w:lang w:val="it-IT"/>
        </w:rPr>
        <w:t>年間。シュールリーの状態で熟成。</w:t>
      </w:r>
      <w:r>
        <w:rPr>
          <w:rFonts w:hint="eastAsia"/>
          <w:sz w:val="16"/>
          <w:szCs w:val="18"/>
          <w:lang w:val="it-IT"/>
        </w:rPr>
        <w:t>2024</w:t>
      </w:r>
      <w:r>
        <w:rPr>
          <w:rFonts w:hint="eastAsia"/>
          <w:sz w:val="16"/>
          <w:szCs w:val="18"/>
          <w:lang w:val="it-IT"/>
        </w:rPr>
        <w:t>年</w:t>
      </w:r>
      <w:r>
        <w:rPr>
          <w:rFonts w:hint="eastAsia"/>
          <w:sz w:val="16"/>
          <w:szCs w:val="18"/>
          <w:lang w:val="it-IT"/>
        </w:rPr>
        <w:t>9</w:t>
      </w:r>
      <w:r>
        <w:rPr>
          <w:rFonts w:hint="eastAsia"/>
          <w:sz w:val="16"/>
          <w:szCs w:val="18"/>
          <w:lang w:val="it-IT"/>
        </w:rPr>
        <w:t>月にデゴルジュマンを行いました。</w:t>
      </w:r>
      <w:r w:rsidR="00630E50">
        <w:rPr>
          <w:rFonts w:hint="eastAsia"/>
          <w:sz w:val="16"/>
          <w:szCs w:val="18"/>
          <w:lang w:val="it-IT"/>
        </w:rPr>
        <w:t>豊かでヴォリュームのある</w:t>
      </w:r>
      <w:r w:rsidR="00630E50">
        <w:rPr>
          <w:rFonts w:hint="eastAsia"/>
          <w:sz w:val="16"/>
          <w:szCs w:val="18"/>
          <w:lang w:val="it-IT"/>
        </w:rPr>
        <w:t>2015</w:t>
      </w:r>
      <w:r w:rsidR="00630E50">
        <w:rPr>
          <w:rFonts w:hint="eastAsia"/>
          <w:sz w:val="16"/>
          <w:szCs w:val="18"/>
          <w:lang w:val="it-IT"/>
        </w:rPr>
        <w:t>年のピノが、</w:t>
      </w:r>
      <w:r w:rsidR="00FF2C4F">
        <w:rPr>
          <w:rFonts w:hint="eastAsia"/>
          <w:sz w:val="16"/>
          <w:szCs w:val="18"/>
          <w:lang w:val="it-IT"/>
        </w:rPr>
        <w:t>瓶の中で成長を遂げ</w:t>
      </w:r>
      <w:r w:rsidR="00343379">
        <w:rPr>
          <w:rFonts w:hint="eastAsia"/>
          <w:sz w:val="16"/>
          <w:szCs w:val="18"/>
          <w:lang w:val="it-IT"/>
        </w:rPr>
        <w:t>る</w:t>
      </w:r>
      <w:r w:rsidR="00FF2C4F">
        <w:rPr>
          <w:rFonts w:hint="eastAsia"/>
          <w:sz w:val="16"/>
          <w:szCs w:val="18"/>
          <w:lang w:val="it-IT"/>
        </w:rPr>
        <w:t>。</w:t>
      </w:r>
      <w:r w:rsidR="00630E50">
        <w:rPr>
          <w:rFonts w:hint="eastAsia"/>
          <w:sz w:val="16"/>
          <w:szCs w:val="18"/>
          <w:lang w:val="it-IT"/>
        </w:rPr>
        <w:t>時間と共にボトルの中で洗練されてゆく味わい、強い果実は収まり、隠れていた骨格や複雑さ</w:t>
      </w:r>
      <w:r w:rsidR="00343379">
        <w:rPr>
          <w:rFonts w:hint="eastAsia"/>
          <w:sz w:val="16"/>
          <w:szCs w:val="18"/>
          <w:lang w:val="it-IT"/>
        </w:rPr>
        <w:t>に、</w:t>
      </w:r>
      <w:r w:rsidR="00630E50">
        <w:rPr>
          <w:rFonts w:hint="eastAsia"/>
          <w:sz w:val="16"/>
          <w:szCs w:val="18"/>
          <w:lang w:val="it-IT"/>
        </w:rPr>
        <w:t>妖艶さが加わ</w:t>
      </w:r>
      <w:r w:rsidR="00343379">
        <w:rPr>
          <w:rFonts w:hint="eastAsia"/>
          <w:sz w:val="16"/>
          <w:szCs w:val="18"/>
          <w:lang w:val="it-IT"/>
        </w:rPr>
        <w:t>る。多様でありながら</w:t>
      </w:r>
      <w:r w:rsidR="00630E50">
        <w:rPr>
          <w:rFonts w:hint="eastAsia"/>
          <w:sz w:val="16"/>
          <w:szCs w:val="18"/>
          <w:lang w:val="it-IT"/>
        </w:rPr>
        <w:t>非常に均整の取れた状態。</w:t>
      </w:r>
      <w:r w:rsidR="00343379">
        <w:rPr>
          <w:rFonts w:hint="eastAsia"/>
          <w:sz w:val="16"/>
          <w:szCs w:val="18"/>
          <w:lang w:val="it-IT"/>
        </w:rPr>
        <w:t>完成度という意味では、他のどのワインよりも高い次元にある、と直感的に感じる素晴らしい味わい。</w:t>
      </w:r>
    </w:p>
    <w:p w14:paraId="7441EA91" w14:textId="4E55DE5F" w:rsidR="00FF2C4F" w:rsidRDefault="00FF2C4F" w:rsidP="00FF2C4F">
      <w:pPr>
        <w:ind w:firstLineChars="100" w:firstLine="143"/>
        <w:rPr>
          <w:sz w:val="16"/>
          <w:szCs w:val="18"/>
          <w:lang w:val="it-IT"/>
        </w:rPr>
      </w:pPr>
      <w:r>
        <w:rPr>
          <w:rFonts w:hint="eastAsia"/>
          <w:sz w:val="16"/>
          <w:szCs w:val="18"/>
          <w:lang w:val="it-IT"/>
        </w:rPr>
        <w:t>ソレラのようなリザーヴワイン（原酒の長期熟成）とは、また違う切り口である長期のビン内シュールリー熟成。</w:t>
      </w:r>
      <w:r w:rsidR="00343379">
        <w:rPr>
          <w:rFonts w:hint="eastAsia"/>
          <w:sz w:val="16"/>
          <w:szCs w:val="18"/>
          <w:lang w:val="it-IT"/>
        </w:rPr>
        <w:t>10</w:t>
      </w:r>
      <w:r w:rsidR="00343379">
        <w:rPr>
          <w:rFonts w:hint="eastAsia"/>
          <w:sz w:val="16"/>
          <w:szCs w:val="18"/>
          <w:lang w:val="it-IT"/>
        </w:rPr>
        <w:t>年以上前から</w:t>
      </w:r>
      <w:r>
        <w:rPr>
          <w:rFonts w:hint="eastAsia"/>
          <w:sz w:val="16"/>
          <w:szCs w:val="18"/>
          <w:lang w:val="it-IT"/>
        </w:rPr>
        <w:t>、こうした自身への経験として多くの実験を続けてきたアレッサンドラ。凄まじい速度で成長する彼女の</w:t>
      </w:r>
      <w:r w:rsidR="00343379">
        <w:rPr>
          <w:rFonts w:hint="eastAsia"/>
          <w:sz w:val="16"/>
          <w:szCs w:val="18"/>
          <w:lang w:val="it-IT"/>
        </w:rPr>
        <w:t>、</w:t>
      </w:r>
      <w:r>
        <w:rPr>
          <w:rFonts w:hint="eastAsia"/>
          <w:sz w:val="16"/>
          <w:szCs w:val="18"/>
          <w:lang w:val="it-IT"/>
        </w:rPr>
        <w:t>フィロソフィの背景を垣間見る</w:t>
      </w:r>
      <w:r w:rsidR="00343379">
        <w:rPr>
          <w:rFonts w:hint="eastAsia"/>
          <w:sz w:val="16"/>
          <w:szCs w:val="18"/>
          <w:lang w:val="it-IT"/>
        </w:rPr>
        <w:t>ことができる特別なワイン</w:t>
      </w:r>
      <w:r>
        <w:rPr>
          <w:rFonts w:hint="eastAsia"/>
          <w:sz w:val="16"/>
          <w:szCs w:val="18"/>
          <w:lang w:val="it-IT"/>
        </w:rPr>
        <w:t>。ごくごく僅かな入荷数となりますが、ご興味を</w:t>
      </w:r>
      <w:r w:rsidR="00343379">
        <w:rPr>
          <w:rFonts w:hint="eastAsia"/>
          <w:sz w:val="16"/>
          <w:szCs w:val="18"/>
          <w:lang w:val="it-IT"/>
        </w:rPr>
        <w:t>持っていただけたら</w:t>
      </w:r>
      <w:r>
        <w:rPr>
          <w:rFonts w:hint="eastAsia"/>
          <w:sz w:val="16"/>
          <w:szCs w:val="18"/>
          <w:lang w:val="it-IT"/>
        </w:rPr>
        <w:t>、非常に</w:t>
      </w:r>
      <w:r w:rsidR="00343379">
        <w:rPr>
          <w:rFonts w:hint="eastAsia"/>
          <w:sz w:val="16"/>
          <w:szCs w:val="18"/>
          <w:lang w:val="it-IT"/>
        </w:rPr>
        <w:t>嬉しいです！</w:t>
      </w:r>
      <w:r>
        <w:rPr>
          <w:rFonts w:hint="eastAsia"/>
          <w:sz w:val="16"/>
          <w:szCs w:val="18"/>
          <w:lang w:val="it-IT"/>
        </w:rPr>
        <w:t>！</w:t>
      </w:r>
    </w:p>
    <w:bookmarkEnd w:id="1"/>
    <w:p w14:paraId="6E2F01AD" w14:textId="77777777" w:rsidR="003C6B4E" w:rsidRPr="00C14695" w:rsidRDefault="003C6B4E" w:rsidP="003C6B4E">
      <w:pPr>
        <w:jc w:val="left"/>
        <w:rPr>
          <w:rFonts w:cs="ＭＳ ゴシック"/>
          <w:b/>
          <w:sz w:val="32"/>
          <w:szCs w:val="21"/>
          <w:u w:val="single"/>
          <w:lang w:val="it-IT"/>
        </w:rPr>
      </w:pPr>
      <w:r>
        <w:rPr>
          <w:rFonts w:cs="ＭＳ ゴシック"/>
          <w:b/>
          <w:sz w:val="32"/>
          <w:szCs w:val="21"/>
          <w:u w:val="single"/>
          <w:lang w:val="it-IT"/>
        </w:rPr>
        <w:t>La Cascinetta</w:t>
      </w:r>
      <w:r w:rsidRPr="00A754D2">
        <w:rPr>
          <w:rFonts w:cs="ＭＳ ゴシック"/>
          <w:sz w:val="22"/>
          <w:szCs w:val="22"/>
          <w:u w:val="single"/>
        </w:rPr>
        <w:t xml:space="preserve"> </w:t>
      </w:r>
      <w:r>
        <w:rPr>
          <w:rFonts w:cs="ＭＳ ゴシック" w:hint="eastAsia"/>
          <w:sz w:val="18"/>
          <w:szCs w:val="18"/>
          <w:u w:val="single"/>
        </w:rPr>
        <w:t>ラ</w:t>
      </w:r>
      <w:r>
        <w:rPr>
          <w:rFonts w:cs="ＭＳ ゴシック" w:hint="eastAsia"/>
          <w:sz w:val="18"/>
          <w:szCs w:val="18"/>
          <w:u w:val="single"/>
        </w:rPr>
        <w:t xml:space="preserve"> </w:t>
      </w:r>
      <w:r>
        <w:rPr>
          <w:rFonts w:cs="ＭＳ ゴシック" w:hint="eastAsia"/>
          <w:sz w:val="18"/>
          <w:szCs w:val="18"/>
          <w:u w:val="single"/>
        </w:rPr>
        <w:t>カッシネッタ</w:t>
      </w:r>
      <w:r>
        <w:rPr>
          <w:rFonts w:cs="ＭＳ ゴシック" w:hint="eastAsia"/>
          <w:sz w:val="16"/>
          <w:szCs w:val="16"/>
          <w:u w:val="single"/>
        </w:rPr>
        <w:t xml:space="preserve">  </w:t>
      </w:r>
      <w:r>
        <w:rPr>
          <w:rFonts w:cs="ＭＳ ゴシック" w:hint="eastAsia"/>
          <w:sz w:val="16"/>
          <w:szCs w:val="16"/>
          <w:u w:val="single"/>
          <w:lang w:val="it-IT"/>
        </w:rPr>
        <w:t xml:space="preserve">         </w:t>
      </w:r>
      <w:r>
        <w:rPr>
          <w:rFonts w:cs="ＭＳ ゴシック"/>
          <w:sz w:val="16"/>
          <w:szCs w:val="16"/>
          <w:u w:val="single"/>
          <w:lang w:val="it-IT"/>
        </w:rPr>
        <w:t xml:space="preserve">                       </w:t>
      </w:r>
      <w:r>
        <w:rPr>
          <w:rFonts w:cs="ＭＳ ゴシック" w:hint="eastAsia"/>
          <w:sz w:val="16"/>
          <w:szCs w:val="16"/>
          <w:u w:val="single"/>
          <w:lang w:val="it-IT"/>
        </w:rPr>
        <w:t xml:space="preserve">                   </w:t>
      </w:r>
      <w:r>
        <w:rPr>
          <w:rFonts w:cs="ＭＳ ゴシック"/>
          <w:sz w:val="16"/>
          <w:szCs w:val="16"/>
          <w:u w:val="single"/>
          <w:lang w:val="it-IT"/>
        </w:rPr>
        <w:t xml:space="preserve"> </w:t>
      </w:r>
      <w:r>
        <w:rPr>
          <w:rFonts w:cs="ＭＳ ゴシック" w:hint="eastAsia"/>
          <w:sz w:val="16"/>
          <w:szCs w:val="16"/>
          <w:u w:val="single"/>
          <w:lang w:val="it-IT"/>
        </w:rPr>
        <w:t xml:space="preserve">            </w:t>
      </w:r>
      <w:r w:rsidRPr="00D8390E">
        <w:rPr>
          <w:rFonts w:cs="ＭＳ ゴシック"/>
          <w:sz w:val="16"/>
          <w:szCs w:val="16"/>
          <w:u w:val="single"/>
          <w:lang w:val="it-IT"/>
        </w:rPr>
        <w:t xml:space="preserve"> </w:t>
      </w:r>
      <w:r>
        <w:rPr>
          <w:rFonts w:cs="ＭＳ ゴシック" w:hint="eastAsia"/>
          <w:sz w:val="16"/>
          <w:szCs w:val="16"/>
          <w:u w:val="single"/>
          <w:lang w:val="it-IT"/>
        </w:rPr>
        <w:t>ピエモンテーアレッサンドリアー</w:t>
      </w:r>
      <w:r w:rsidRPr="00E55CFB">
        <w:rPr>
          <w:rFonts w:cs="ＭＳ ゴシック" w:hint="eastAsia"/>
          <w:sz w:val="16"/>
          <w:szCs w:val="16"/>
          <w:u w:val="single"/>
          <w:lang w:val="it-IT"/>
        </w:rPr>
        <w:t>ヴィアリージ</w:t>
      </w:r>
    </w:p>
    <w:p w14:paraId="30E3D610" w14:textId="118BB358" w:rsidR="003C6B4E" w:rsidRDefault="003C6B4E" w:rsidP="003C6B4E">
      <w:pPr>
        <w:jc w:val="left"/>
        <w:rPr>
          <w:sz w:val="16"/>
        </w:rPr>
      </w:pPr>
      <w:r>
        <w:rPr>
          <w:b/>
          <w:noProof/>
          <w:lang w:val="it-IT"/>
        </w:rPr>
        <w:drawing>
          <wp:anchor distT="0" distB="0" distL="114300" distR="114300" simplePos="0" relativeHeight="251704320" behindDoc="0" locked="0" layoutInCell="1" allowOverlap="1" wp14:anchorId="1B41D139" wp14:editId="73160E96">
            <wp:simplePos x="0" y="0"/>
            <wp:positionH relativeFrom="margin">
              <wp:align>right</wp:align>
            </wp:positionH>
            <wp:positionV relativeFrom="paragraph">
              <wp:posOffset>926869</wp:posOffset>
            </wp:positionV>
            <wp:extent cx="1185545" cy="1598295"/>
            <wp:effectExtent l="19050" t="19050" r="14605" b="20955"/>
            <wp:wrapSquare wrapText="bothSides"/>
            <wp:docPr id="13" name="図 13" descr="テキスト&#10;&#10;中程度の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図 13" descr="テキスト&#10;&#10;中程度の精度で自動的に生成された説明"/>
                    <pic:cNvPicPr/>
                  </pic:nvPicPr>
                  <pic:blipFill>
                    <a:blip r:embed="rId28" cstate="print">
                      <a:extLst>
                        <a:ext uri="{BEBA8EAE-BF5A-486C-A8C5-ECC9F3942E4B}">
                          <a14:imgProps xmlns:a14="http://schemas.microsoft.com/office/drawing/2010/main">
                            <a14:imgLayer r:embed="rId29">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1185545" cy="1598295"/>
                    </a:xfrm>
                    <a:prstGeom prst="rect">
                      <a:avLst/>
                    </a:prstGeom>
                    <a:ln>
                      <a:solidFill>
                        <a:schemeClr val="bg1">
                          <a:lumMod val="85000"/>
                        </a:schemeClr>
                      </a:solidFill>
                    </a:ln>
                  </pic:spPr>
                </pic:pic>
              </a:graphicData>
            </a:graphic>
            <wp14:sizeRelH relativeFrom="margin">
              <wp14:pctWidth>0</wp14:pctWidth>
            </wp14:sizeRelH>
            <wp14:sizeRelV relativeFrom="margin">
              <wp14:pctHeight>0</wp14:pctHeight>
            </wp14:sizeRelV>
          </wp:anchor>
        </w:drawing>
      </w:r>
      <w:r w:rsidRPr="001C090F">
        <w:rPr>
          <w:rFonts w:hint="eastAsia"/>
          <w:sz w:val="16"/>
        </w:rPr>
        <w:t xml:space="preserve">　アスティの北東のヴィアリージにて、土地の地品種「</w:t>
      </w:r>
      <w:r w:rsidRPr="001C090F">
        <w:rPr>
          <w:rFonts w:hint="eastAsia"/>
          <w:sz w:val="16"/>
        </w:rPr>
        <w:t>Ruche</w:t>
      </w:r>
      <w:r w:rsidRPr="001C090F">
        <w:rPr>
          <w:rFonts w:hint="eastAsia"/>
          <w:sz w:val="16"/>
        </w:rPr>
        <w:t>ルケ」を中心に栽培し、醸造学に縛られず自身の経験と直感をベースに</w:t>
      </w:r>
      <w:r w:rsidR="00343379">
        <w:rPr>
          <w:rFonts w:hint="eastAsia"/>
          <w:sz w:val="16"/>
        </w:rPr>
        <w:t>2016</w:t>
      </w:r>
      <w:r w:rsidR="00343379">
        <w:rPr>
          <w:rFonts w:hint="eastAsia"/>
          <w:sz w:val="16"/>
        </w:rPr>
        <w:t>年より</w:t>
      </w:r>
      <w:r w:rsidRPr="001C090F">
        <w:rPr>
          <w:rFonts w:hint="eastAsia"/>
          <w:sz w:val="16"/>
        </w:rPr>
        <w:t>ワイン</w:t>
      </w:r>
      <w:r w:rsidR="00343379">
        <w:rPr>
          <w:rFonts w:hint="eastAsia"/>
          <w:sz w:val="16"/>
        </w:rPr>
        <w:t>造りを開始</w:t>
      </w:r>
      <w:r w:rsidRPr="001C090F">
        <w:rPr>
          <w:rFonts w:hint="eastAsia"/>
          <w:sz w:val="16"/>
        </w:rPr>
        <w:t>。カッシネッタのワインを支えているのは、経験値でも醸造テクニックでもない、溢れんばかりの素材（ブドウ）への信頼感。裏表のない情熱と強い意志を持った当主のジャンカルロ。</w:t>
      </w:r>
      <w:r w:rsidRPr="001C090F">
        <w:rPr>
          <w:rFonts w:hint="eastAsia"/>
          <w:b/>
          <w:bCs/>
          <w:sz w:val="16"/>
        </w:rPr>
        <w:t>Ruche</w:t>
      </w:r>
      <w:r w:rsidRPr="001C090F">
        <w:rPr>
          <w:rFonts w:hint="eastAsia"/>
          <w:b/>
          <w:bCs/>
          <w:sz w:val="16"/>
        </w:rPr>
        <w:t>ルケ</w:t>
      </w:r>
      <w:r w:rsidRPr="001C090F">
        <w:rPr>
          <w:rFonts w:hint="eastAsia"/>
          <w:b/>
          <w:bCs/>
          <w:sz w:val="16"/>
        </w:rPr>
        <w:t>2022</w:t>
      </w:r>
      <w:r w:rsidR="003229A6" w:rsidRPr="003229A6">
        <w:rPr>
          <w:rFonts w:hint="eastAsia"/>
          <w:sz w:val="16"/>
        </w:rPr>
        <w:t>は現地カンティーナに残っていた分が再入荷！</w:t>
      </w:r>
      <w:r w:rsidR="000228A6">
        <w:rPr>
          <w:rFonts w:hint="eastAsia"/>
          <w:sz w:val="16"/>
        </w:rPr>
        <w:t>収穫量が非常に少なく、年によっては造らないこともある、ジャンカルロ独自解釈のバルベーラ＆グリニョリーノ。まず先に</w:t>
      </w:r>
      <w:r w:rsidR="000228A6" w:rsidRPr="000228A6">
        <w:rPr>
          <w:b/>
          <w:sz w:val="16"/>
          <w:szCs w:val="16"/>
          <w:lang w:val="it-IT"/>
        </w:rPr>
        <w:t>Baroldo Barbera D’Asti 202</w:t>
      </w:r>
      <w:r w:rsidR="000228A6" w:rsidRPr="000228A6">
        <w:rPr>
          <w:rFonts w:hint="eastAsia"/>
          <w:b/>
          <w:sz w:val="16"/>
          <w:szCs w:val="16"/>
          <w:lang w:val="it-IT"/>
        </w:rPr>
        <w:t>3</w:t>
      </w:r>
      <w:r w:rsidR="000228A6">
        <w:rPr>
          <w:rFonts w:hint="eastAsia"/>
          <w:bCs/>
          <w:sz w:val="16"/>
        </w:rPr>
        <w:t>バロルド</w:t>
      </w:r>
      <w:r w:rsidR="000228A6" w:rsidRPr="006E10D6">
        <w:rPr>
          <w:rFonts w:hint="eastAsia"/>
          <w:bCs/>
          <w:sz w:val="16"/>
          <w:lang w:val="it-IT"/>
        </w:rPr>
        <w:t xml:space="preserve"> </w:t>
      </w:r>
      <w:r w:rsidR="000228A6">
        <w:rPr>
          <w:rFonts w:hint="eastAsia"/>
          <w:bCs/>
          <w:sz w:val="16"/>
        </w:rPr>
        <w:t>バルベーラ</w:t>
      </w:r>
      <w:r w:rsidR="000228A6" w:rsidRPr="006E10D6">
        <w:rPr>
          <w:rFonts w:hint="eastAsia"/>
          <w:bCs/>
          <w:sz w:val="16"/>
          <w:lang w:val="it-IT"/>
        </w:rPr>
        <w:t xml:space="preserve"> </w:t>
      </w:r>
      <w:r w:rsidR="000228A6">
        <w:rPr>
          <w:rFonts w:hint="eastAsia"/>
          <w:bCs/>
          <w:sz w:val="16"/>
        </w:rPr>
        <w:t>ダスティをリリース！アスティらしい濃厚なのにジューシーで軽やかな気持ちの良いバルベーラ！</w:t>
      </w:r>
      <w:r w:rsidRPr="001C090F">
        <w:rPr>
          <w:rFonts w:hint="eastAsia"/>
          <w:sz w:val="16"/>
        </w:rPr>
        <w:t>そして、</w:t>
      </w:r>
      <w:r w:rsidR="000228A6">
        <w:rPr>
          <w:rFonts w:hint="eastAsia"/>
          <w:sz w:val="16"/>
        </w:rPr>
        <w:t>前回リリースした時の衝撃は</w:t>
      </w:r>
      <w:r w:rsidRPr="001C090F">
        <w:rPr>
          <w:rFonts w:hint="eastAsia"/>
          <w:sz w:val="16"/>
        </w:rPr>
        <w:t>今でも忘れられません、、。</w:t>
      </w:r>
      <w:r w:rsidRPr="001C090F">
        <w:rPr>
          <w:rFonts w:hint="eastAsia"/>
          <w:sz w:val="16"/>
        </w:rPr>
        <w:t>2020</w:t>
      </w:r>
      <w:r w:rsidRPr="001C090F">
        <w:rPr>
          <w:rFonts w:hint="eastAsia"/>
          <w:sz w:val="16"/>
        </w:rPr>
        <w:t>のルケ</w:t>
      </w:r>
      <w:r>
        <w:rPr>
          <w:rFonts w:hint="eastAsia"/>
          <w:sz w:val="16"/>
        </w:rPr>
        <w:t>。</w:t>
      </w:r>
      <w:r w:rsidRPr="001C090F">
        <w:rPr>
          <w:rFonts w:hint="eastAsia"/>
          <w:sz w:val="16"/>
        </w:rPr>
        <w:t>トノー</w:t>
      </w:r>
      <w:r w:rsidRPr="001C090F">
        <w:rPr>
          <w:rFonts w:hint="eastAsia"/>
          <w:sz w:val="16"/>
        </w:rPr>
        <w:t>1</w:t>
      </w:r>
      <w:r w:rsidRPr="001C090F">
        <w:rPr>
          <w:rFonts w:hint="eastAsia"/>
          <w:sz w:val="16"/>
        </w:rPr>
        <w:t>樽分のみですが木樽にて</w:t>
      </w:r>
      <w:r w:rsidRPr="001C090F">
        <w:rPr>
          <w:rFonts w:hint="eastAsia"/>
          <w:sz w:val="16"/>
        </w:rPr>
        <w:t>24</w:t>
      </w:r>
      <w:r w:rsidRPr="001C090F">
        <w:rPr>
          <w:rFonts w:hint="eastAsia"/>
          <w:sz w:val="16"/>
        </w:rPr>
        <w:t>か月熟成させたリゼルヴァ的存在</w:t>
      </w:r>
      <w:r>
        <w:rPr>
          <w:rFonts w:hint="eastAsia"/>
          <w:b/>
          <w:bCs/>
          <w:sz w:val="16"/>
        </w:rPr>
        <w:t>Vino Rosso</w:t>
      </w:r>
      <w:r w:rsidRPr="001C090F">
        <w:rPr>
          <w:rFonts w:hint="eastAsia"/>
          <w:b/>
          <w:bCs/>
          <w:sz w:val="16"/>
        </w:rPr>
        <w:t>“</w:t>
      </w:r>
      <w:r w:rsidRPr="001C090F">
        <w:rPr>
          <w:rFonts w:hint="eastAsia"/>
          <w:b/>
          <w:bCs/>
          <w:sz w:val="16"/>
        </w:rPr>
        <w:t>Psiche</w:t>
      </w:r>
      <w:r w:rsidRPr="001C090F">
        <w:rPr>
          <w:rFonts w:hint="eastAsia"/>
          <w:b/>
          <w:bCs/>
          <w:sz w:val="16"/>
        </w:rPr>
        <w:t>’</w:t>
      </w:r>
      <w:r>
        <w:rPr>
          <w:rFonts w:hint="eastAsia"/>
          <w:b/>
          <w:bCs/>
          <w:sz w:val="16"/>
        </w:rPr>
        <w:t>”</w:t>
      </w:r>
      <w:r w:rsidRPr="001C090F">
        <w:rPr>
          <w:rFonts w:hint="eastAsia"/>
          <w:b/>
          <w:bCs/>
          <w:sz w:val="16"/>
        </w:rPr>
        <w:t>プシューケー</w:t>
      </w:r>
      <w:r w:rsidRPr="001C090F">
        <w:rPr>
          <w:rFonts w:hint="eastAsia"/>
          <w:b/>
          <w:bCs/>
          <w:sz w:val="16"/>
        </w:rPr>
        <w:t>2020</w:t>
      </w:r>
      <w:r w:rsidR="000228A6">
        <w:rPr>
          <w:rFonts w:hint="eastAsia"/>
          <w:sz w:val="16"/>
        </w:rPr>
        <w:t>、販売することに</w:t>
      </w:r>
      <w:r w:rsidR="00343379">
        <w:rPr>
          <w:rFonts w:hint="eastAsia"/>
          <w:sz w:val="16"/>
        </w:rPr>
        <w:t>あまり</w:t>
      </w:r>
      <w:r w:rsidR="000228A6">
        <w:rPr>
          <w:rFonts w:hint="eastAsia"/>
          <w:sz w:val="16"/>
        </w:rPr>
        <w:t>執着のないジャンカルロ</w:t>
      </w:r>
      <w:r w:rsidR="00343379">
        <w:rPr>
          <w:rFonts w:hint="eastAsia"/>
          <w:sz w:val="16"/>
        </w:rPr>
        <w:t>ですが</w:t>
      </w:r>
      <w:r w:rsidR="000228A6">
        <w:rPr>
          <w:rFonts w:hint="eastAsia"/>
          <w:sz w:val="16"/>
        </w:rPr>
        <w:t>、今回</w:t>
      </w:r>
      <w:r w:rsidR="00343379">
        <w:rPr>
          <w:rFonts w:hint="eastAsia"/>
          <w:sz w:val="16"/>
        </w:rPr>
        <w:t>特別に</w:t>
      </w:r>
      <w:r w:rsidR="000228A6">
        <w:rPr>
          <w:rFonts w:hint="eastAsia"/>
          <w:sz w:val="16"/>
        </w:rPr>
        <w:t>ストック</w:t>
      </w:r>
      <w:r w:rsidR="00343379">
        <w:rPr>
          <w:rFonts w:hint="eastAsia"/>
          <w:sz w:val="16"/>
        </w:rPr>
        <w:t>から少量だけ</w:t>
      </w:r>
      <w:r w:rsidR="000228A6">
        <w:rPr>
          <w:rFonts w:hint="eastAsia"/>
          <w:sz w:val="16"/>
        </w:rPr>
        <w:t>分けてくれました</w:t>
      </w:r>
      <w:r w:rsidRPr="001C090F">
        <w:rPr>
          <w:rFonts w:hint="eastAsia"/>
          <w:sz w:val="16"/>
        </w:rPr>
        <w:t>！</w:t>
      </w:r>
    </w:p>
    <w:p w14:paraId="2F97F230" w14:textId="77777777" w:rsidR="003C6B4E" w:rsidRDefault="003C6B4E" w:rsidP="003C6B4E">
      <w:pPr>
        <w:jc w:val="left"/>
        <w:rPr>
          <w:b/>
          <w:color w:val="00B050"/>
          <w:sz w:val="16"/>
          <w:szCs w:val="16"/>
        </w:rPr>
      </w:pPr>
      <w:r w:rsidRPr="008B7B23">
        <w:rPr>
          <w:rFonts w:hint="eastAsia"/>
          <w:b/>
        </w:rPr>
        <w:t>Ruche</w:t>
      </w:r>
      <w:r w:rsidRPr="008B7B23">
        <w:t xml:space="preserve"> </w:t>
      </w:r>
      <w:r w:rsidRPr="008B7B23">
        <w:rPr>
          <w:b/>
          <w:sz w:val="16"/>
          <w:szCs w:val="16"/>
        </w:rPr>
        <w:t>di Castagnole Monferrato</w:t>
      </w:r>
      <w:r w:rsidRPr="008B7B23">
        <w:rPr>
          <w:rFonts w:hint="eastAsia"/>
          <w:b/>
          <w:sz w:val="16"/>
          <w:szCs w:val="16"/>
        </w:rPr>
        <w:t xml:space="preserve"> </w:t>
      </w:r>
      <w:r w:rsidRPr="008B7B23">
        <w:rPr>
          <w:b/>
        </w:rPr>
        <w:t>202</w:t>
      </w:r>
      <w:r w:rsidRPr="008B7B23">
        <w:rPr>
          <w:rFonts w:hint="eastAsia"/>
          <w:b/>
        </w:rPr>
        <w:t>2</w:t>
      </w:r>
      <w:r>
        <w:rPr>
          <w:rFonts w:hint="eastAsia"/>
          <w:b/>
          <w:sz w:val="16"/>
          <w:szCs w:val="16"/>
          <w:lang w:val="it-IT"/>
        </w:rPr>
        <w:t>ルケ</w:t>
      </w:r>
      <w:r w:rsidRPr="008B7B23">
        <w:rPr>
          <w:rFonts w:hint="eastAsia"/>
          <w:b/>
          <w:sz w:val="16"/>
          <w:szCs w:val="16"/>
        </w:rPr>
        <w:t xml:space="preserve"> DOCG</w:t>
      </w:r>
      <w:r w:rsidRPr="008B7B23">
        <w:rPr>
          <w:b/>
          <w:sz w:val="16"/>
          <w:szCs w:val="16"/>
        </w:rPr>
        <w:t xml:space="preserve"> </w:t>
      </w:r>
      <w:r w:rsidRPr="008B7B23">
        <w:rPr>
          <w:rFonts w:ascii="HGP創英角ｺﾞｼｯｸUB" w:eastAsia="HGP創英角ｺﾞｼｯｸUB" w:hAnsi="HGP創英角ｺﾞｼｯｸUB" w:hint="eastAsia"/>
          <w:bCs/>
          <w:color w:val="00B050"/>
          <w:sz w:val="16"/>
        </w:rPr>
        <w:t>≪</w:t>
      </w:r>
      <w:r>
        <w:rPr>
          <w:rFonts w:ascii="HGP創英角ｺﾞｼｯｸUB" w:eastAsia="HGP創英角ｺﾞｼｯｸUB" w:hAnsi="HGP創英角ｺﾞｼｯｸUB" w:hint="eastAsia"/>
          <w:bCs/>
          <w:color w:val="00B050"/>
          <w:sz w:val="16"/>
          <w:lang w:val="it-IT"/>
        </w:rPr>
        <w:t>再入荷・価格変更</w:t>
      </w:r>
      <w:r w:rsidRPr="008B7B23">
        <w:rPr>
          <w:rFonts w:ascii="HGP創英角ｺﾞｼｯｸUB" w:eastAsia="HGP創英角ｺﾞｼｯｸUB" w:hAnsi="HGP創英角ｺﾞｼｯｸUB" w:hint="eastAsia"/>
          <w:bCs/>
          <w:color w:val="00B050"/>
          <w:sz w:val="16"/>
        </w:rPr>
        <w:t>≫</w:t>
      </w:r>
      <w:r w:rsidRPr="008B7B23">
        <w:rPr>
          <w:rFonts w:ascii="ＭＳ 明朝" w:eastAsia="ＭＳ 明朝" w:hAnsi="ＭＳ 明朝" w:cs="ＭＳ 明朝" w:hint="eastAsia"/>
          <w:b/>
          <w:color w:val="00B050"/>
          <w:sz w:val="16"/>
        </w:rPr>
        <w:t xml:space="preserve"> </w:t>
      </w:r>
      <w:r w:rsidRPr="008B7B23">
        <w:rPr>
          <w:b/>
          <w:color w:val="00B050"/>
          <w:sz w:val="16"/>
          <w:szCs w:val="16"/>
        </w:rPr>
        <w:t xml:space="preserve"> </w:t>
      </w:r>
    </w:p>
    <w:p w14:paraId="04F2B6BA" w14:textId="478737EC" w:rsidR="003C6B4E" w:rsidRDefault="003C6B4E" w:rsidP="000228A6">
      <w:pPr>
        <w:ind w:firstLineChars="100" w:firstLine="143"/>
        <w:jc w:val="left"/>
        <w:rPr>
          <w:bCs/>
          <w:sz w:val="16"/>
        </w:rPr>
      </w:pPr>
      <w:r>
        <w:rPr>
          <w:rFonts w:hint="eastAsia"/>
          <w:bCs/>
          <w:sz w:val="16"/>
        </w:rPr>
        <w:t>栽培エリアも小さく、地域的にも珍しいブドウであるルケ。でも一番はその特徴的な香りとアロマティックさではないでしょうか。</w:t>
      </w:r>
      <w:r w:rsidR="000228A6">
        <w:rPr>
          <w:rFonts w:hint="eastAsia"/>
          <w:bCs/>
          <w:sz w:val="16"/>
        </w:rPr>
        <w:t>現地カンティーナに残っていた</w:t>
      </w:r>
      <w:r>
        <w:rPr>
          <w:rFonts w:hint="eastAsia"/>
          <w:bCs/>
          <w:sz w:val="16"/>
        </w:rPr>
        <w:t>2022</w:t>
      </w:r>
      <w:r>
        <w:rPr>
          <w:rFonts w:hint="eastAsia"/>
          <w:bCs/>
          <w:sz w:val="16"/>
        </w:rPr>
        <w:t>が</w:t>
      </w:r>
      <w:r w:rsidR="000228A6">
        <w:rPr>
          <w:rFonts w:hint="eastAsia"/>
          <w:bCs/>
          <w:sz w:val="16"/>
        </w:rPr>
        <w:t>再入荷しております</w:t>
      </w:r>
      <w:r>
        <w:rPr>
          <w:rFonts w:hint="eastAsia"/>
          <w:bCs/>
          <w:sz w:val="16"/>
        </w:rPr>
        <w:t>！</w:t>
      </w:r>
      <w:r>
        <w:rPr>
          <w:rFonts w:hint="eastAsia"/>
          <w:bCs/>
          <w:sz w:val="16"/>
        </w:rPr>
        <w:t>2022</w:t>
      </w:r>
      <w:r>
        <w:rPr>
          <w:rFonts w:hint="eastAsia"/>
          <w:bCs/>
          <w:sz w:val="16"/>
        </w:rPr>
        <w:t>はなんといっても、夏の猛暑＆水不足のヴィンテージ。</w:t>
      </w:r>
      <w:r>
        <w:rPr>
          <w:rFonts w:hint="eastAsia"/>
          <w:bCs/>
          <w:sz w:val="16"/>
        </w:rPr>
        <w:t>3</w:t>
      </w:r>
      <w:r>
        <w:rPr>
          <w:rFonts w:hint="eastAsia"/>
          <w:bCs/>
          <w:sz w:val="16"/>
        </w:rPr>
        <w:t>カ月以上雨が降らなかったため、収穫量が激減する中、彼の土地は豊かな粘土質のおかげもあり、凝縮しつつも水不足には陥らなかったといいます。そして、ジャンカルロの言葉でいうところの、、「果皮が焦げるくらい完熟した」ヴィンテージ。もともと糖度の上がりやすいルケ</w:t>
      </w:r>
      <w:r w:rsidR="000228A6">
        <w:rPr>
          <w:rFonts w:hint="eastAsia"/>
          <w:bCs/>
          <w:sz w:val="16"/>
        </w:rPr>
        <w:t>をさらに樹上にて追熟</w:t>
      </w:r>
      <w:r w:rsidR="00343379">
        <w:rPr>
          <w:rFonts w:hint="eastAsia"/>
          <w:bCs/>
          <w:sz w:val="16"/>
        </w:rPr>
        <w:t>。</w:t>
      </w:r>
      <w:r>
        <w:rPr>
          <w:rFonts w:hint="eastAsia"/>
          <w:bCs/>
          <w:sz w:val="16"/>
        </w:rPr>
        <w:t>暴力的なアルコール（</w:t>
      </w:r>
      <w:r w:rsidR="000228A6">
        <w:rPr>
          <w:rFonts w:hint="eastAsia"/>
          <w:bCs/>
          <w:sz w:val="16"/>
        </w:rPr>
        <w:t>15.5%</w:t>
      </w:r>
      <w:r w:rsidR="00115215">
        <w:rPr>
          <w:rFonts w:hint="eastAsia"/>
          <w:bCs/>
          <w:sz w:val="16"/>
        </w:rPr>
        <w:t>！</w:t>
      </w:r>
      <w:r>
        <w:rPr>
          <w:rFonts w:hint="eastAsia"/>
          <w:bCs/>
          <w:sz w:val="16"/>
        </w:rPr>
        <w:t>）を持ちながら、あふれんばかりの香りとアロマティックさ！そして揮発酸も高く、相変わらずピーキーな調律</w:t>
      </w:r>
      <w:r w:rsidR="00115215">
        <w:rPr>
          <w:rFonts w:hint="eastAsia"/>
          <w:bCs/>
          <w:sz w:val="16"/>
        </w:rPr>
        <w:t>ながら</w:t>
      </w:r>
      <w:r>
        <w:rPr>
          <w:rFonts w:hint="eastAsia"/>
          <w:bCs/>
          <w:sz w:val="16"/>
        </w:rPr>
        <w:t>、</w:t>
      </w:r>
      <w:r w:rsidR="00115215">
        <w:rPr>
          <w:rFonts w:hint="eastAsia"/>
          <w:bCs/>
          <w:sz w:val="16"/>
        </w:rPr>
        <w:t>あふれる果実と滑らかな飲み心地に驚かされます</w:t>
      </w:r>
      <w:r>
        <w:rPr>
          <w:rFonts w:hint="eastAsia"/>
          <w:bCs/>
          <w:sz w:val="16"/>
        </w:rPr>
        <w:t>。</w:t>
      </w:r>
      <w:r w:rsidR="000228A6">
        <w:rPr>
          <w:rFonts w:hint="eastAsia"/>
          <w:bCs/>
          <w:sz w:val="16"/>
        </w:rPr>
        <w:t>リリースより</w:t>
      </w:r>
      <w:r w:rsidR="000228A6">
        <w:rPr>
          <w:rFonts w:hint="eastAsia"/>
          <w:bCs/>
          <w:sz w:val="16"/>
        </w:rPr>
        <w:t>1</w:t>
      </w:r>
      <w:r w:rsidR="000228A6">
        <w:rPr>
          <w:rFonts w:hint="eastAsia"/>
          <w:bCs/>
          <w:sz w:val="16"/>
        </w:rPr>
        <w:t>年が経過し、猛烈な果実味はやや収まり、熟成香と複雑さがまじりあう変化の途中とでも言いましょうか</w:t>
      </w:r>
      <w:r w:rsidR="00115215">
        <w:rPr>
          <w:rFonts w:hint="eastAsia"/>
          <w:bCs/>
          <w:sz w:val="16"/>
        </w:rPr>
        <w:t>、、。</w:t>
      </w:r>
      <w:r w:rsidR="000228A6">
        <w:rPr>
          <w:rFonts w:hint="eastAsia"/>
          <w:bCs/>
          <w:sz w:val="16"/>
        </w:rPr>
        <w:t>重心が低く厚みを</w:t>
      </w:r>
      <w:r w:rsidR="00115215">
        <w:rPr>
          <w:rFonts w:hint="eastAsia"/>
          <w:bCs/>
          <w:sz w:val="16"/>
        </w:rPr>
        <w:t>強く</w:t>
      </w:r>
      <w:r w:rsidR="000228A6">
        <w:rPr>
          <w:rFonts w:hint="eastAsia"/>
          <w:bCs/>
          <w:sz w:val="16"/>
        </w:rPr>
        <w:t>感じつつも、時間の経過とともに広がる野性的でいて生き</w:t>
      </w:r>
      <w:r w:rsidR="00115215">
        <w:rPr>
          <w:rFonts w:hint="eastAsia"/>
          <w:bCs/>
          <w:sz w:val="16"/>
        </w:rPr>
        <w:t>た</w:t>
      </w:r>
      <w:r w:rsidR="000228A6">
        <w:rPr>
          <w:rFonts w:hint="eastAsia"/>
          <w:bCs/>
          <w:sz w:val="16"/>
        </w:rPr>
        <w:t>果実、、間違いなく唯一無二の</w:t>
      </w:r>
      <w:r>
        <w:rPr>
          <w:rFonts w:hint="eastAsia"/>
          <w:bCs/>
          <w:sz w:val="16"/>
        </w:rPr>
        <w:t>ルケ。品種が珍しいだけに比較する機会はなかなかないことが残念でならない、、素晴らしいワインです</w:t>
      </w:r>
      <w:r w:rsidR="00115215">
        <w:rPr>
          <w:rFonts w:hint="eastAsia"/>
          <w:bCs/>
          <w:sz w:val="16"/>
        </w:rPr>
        <w:t>！</w:t>
      </w:r>
    </w:p>
    <w:p w14:paraId="732BA2EF" w14:textId="346DCA32" w:rsidR="00BB123F" w:rsidRDefault="000228A6" w:rsidP="00BB123F">
      <w:pPr>
        <w:jc w:val="left"/>
        <w:rPr>
          <w:rFonts w:ascii="HGP創英角ｺﾞｼｯｸUB" w:eastAsia="HGP創英角ｺﾞｼｯｸUB" w:hAnsi="HGP創英角ｺﾞｼｯｸUB" w:cs="ＭＳ 明朝"/>
          <w:bCs/>
          <w:color w:val="00B050"/>
          <w:sz w:val="16"/>
          <w:szCs w:val="16"/>
          <w:lang w:val="it-IT"/>
        </w:rPr>
      </w:pPr>
      <w:r>
        <w:rPr>
          <w:rFonts w:hint="eastAsia"/>
          <w:bCs/>
          <w:noProof/>
          <w:sz w:val="16"/>
          <w:lang w:val="ja-JP"/>
        </w:rPr>
        <w:drawing>
          <wp:anchor distT="0" distB="0" distL="114300" distR="114300" simplePos="0" relativeHeight="251708416" behindDoc="0" locked="0" layoutInCell="1" allowOverlap="1" wp14:anchorId="38E628BE" wp14:editId="3B3A3171">
            <wp:simplePos x="0" y="0"/>
            <wp:positionH relativeFrom="margin">
              <wp:posOffset>5038090</wp:posOffset>
            </wp:positionH>
            <wp:positionV relativeFrom="paragraph">
              <wp:posOffset>13104</wp:posOffset>
            </wp:positionV>
            <wp:extent cx="1803400" cy="1143000"/>
            <wp:effectExtent l="0" t="0" r="6350" b="0"/>
            <wp:wrapSquare wrapText="bothSides"/>
            <wp:docPr id="357652502"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7652502" name="図 357652502"/>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803400" cy="1143000"/>
                    </a:xfrm>
                    <a:prstGeom prst="rect">
                      <a:avLst/>
                    </a:prstGeom>
                  </pic:spPr>
                </pic:pic>
              </a:graphicData>
            </a:graphic>
            <wp14:sizeRelH relativeFrom="margin">
              <wp14:pctWidth>0</wp14:pctWidth>
            </wp14:sizeRelH>
            <wp14:sizeRelV relativeFrom="margin">
              <wp14:pctHeight>0</wp14:pctHeight>
            </wp14:sizeRelV>
          </wp:anchor>
        </w:drawing>
      </w:r>
      <w:r w:rsidR="00BB123F">
        <w:rPr>
          <w:b/>
          <w:lang w:val="it-IT"/>
        </w:rPr>
        <w:t xml:space="preserve">Baroldo </w:t>
      </w:r>
      <w:r w:rsidR="00BB123F" w:rsidRPr="00C038BC">
        <w:rPr>
          <w:b/>
          <w:sz w:val="16"/>
          <w:szCs w:val="16"/>
          <w:lang w:val="it-IT"/>
        </w:rPr>
        <w:t>Barbera D’Asti</w:t>
      </w:r>
      <w:r w:rsidR="00BB123F">
        <w:rPr>
          <w:b/>
          <w:lang w:val="it-IT"/>
        </w:rPr>
        <w:t xml:space="preserve"> 202</w:t>
      </w:r>
      <w:r w:rsidR="001B4C82">
        <w:rPr>
          <w:rFonts w:hint="eastAsia"/>
          <w:b/>
          <w:lang w:val="it-IT"/>
        </w:rPr>
        <w:t>3</w:t>
      </w:r>
      <w:r w:rsidR="00BB123F">
        <w:rPr>
          <w:rFonts w:hint="eastAsia"/>
          <w:b/>
          <w:sz w:val="16"/>
          <w:szCs w:val="16"/>
          <w:lang w:val="it-IT"/>
        </w:rPr>
        <w:t xml:space="preserve"> </w:t>
      </w:r>
      <w:r w:rsidR="00BB123F">
        <w:rPr>
          <w:b/>
          <w:sz w:val="16"/>
          <w:szCs w:val="16"/>
          <w:lang w:val="it-IT"/>
        </w:rPr>
        <w:t>DOCG</w:t>
      </w:r>
      <w:r w:rsidR="00BB123F">
        <w:rPr>
          <w:rFonts w:hint="eastAsia"/>
          <w:b/>
          <w:sz w:val="16"/>
          <w:szCs w:val="16"/>
          <w:lang w:val="it-IT"/>
        </w:rPr>
        <w:t xml:space="preserve"> </w:t>
      </w:r>
      <w:r w:rsidR="00BB123F">
        <w:rPr>
          <w:rFonts w:hint="eastAsia"/>
          <w:bCs/>
          <w:sz w:val="16"/>
        </w:rPr>
        <w:t>バロルド</w:t>
      </w:r>
      <w:r w:rsidR="00BB123F" w:rsidRPr="006E10D6">
        <w:rPr>
          <w:rFonts w:hint="eastAsia"/>
          <w:bCs/>
          <w:sz w:val="16"/>
          <w:lang w:val="it-IT"/>
        </w:rPr>
        <w:t xml:space="preserve"> </w:t>
      </w:r>
      <w:r w:rsidR="00BB123F">
        <w:rPr>
          <w:rFonts w:hint="eastAsia"/>
          <w:bCs/>
          <w:sz w:val="16"/>
        </w:rPr>
        <w:t>バルベーラ</w:t>
      </w:r>
      <w:r w:rsidR="00BB123F" w:rsidRPr="006E10D6">
        <w:rPr>
          <w:rFonts w:hint="eastAsia"/>
          <w:bCs/>
          <w:sz w:val="16"/>
          <w:lang w:val="it-IT"/>
        </w:rPr>
        <w:t xml:space="preserve"> </w:t>
      </w:r>
      <w:r w:rsidR="00BB123F">
        <w:rPr>
          <w:rFonts w:hint="eastAsia"/>
          <w:bCs/>
          <w:sz w:val="16"/>
        </w:rPr>
        <w:t>ダスティ</w:t>
      </w:r>
      <w:r w:rsidR="00BB123F">
        <w:rPr>
          <w:rFonts w:hint="eastAsia"/>
          <w:bCs/>
          <w:sz w:val="16"/>
        </w:rPr>
        <w:t xml:space="preserve"> </w:t>
      </w:r>
      <w:r w:rsidR="00BB123F" w:rsidRPr="00B6334B">
        <w:rPr>
          <w:rFonts w:ascii="HGP創英角ｺﾞｼｯｸUB" w:eastAsia="HGP創英角ｺﾞｼｯｸUB" w:hAnsi="HGP創英角ｺﾞｼｯｸUB" w:cs="ＭＳ 明朝" w:hint="eastAsia"/>
          <w:bCs/>
          <w:color w:val="00B050"/>
          <w:sz w:val="16"/>
          <w:szCs w:val="16"/>
          <w:lang w:val="it-IT"/>
        </w:rPr>
        <w:t>≪新</w:t>
      </w:r>
      <w:r w:rsidR="00491CC1">
        <w:rPr>
          <w:rFonts w:ascii="HGP創英角ｺﾞｼｯｸUB" w:eastAsia="HGP創英角ｺﾞｼｯｸUB" w:hAnsi="HGP創英角ｺﾞｼｯｸUB" w:cs="ＭＳ 明朝" w:hint="eastAsia"/>
          <w:bCs/>
          <w:color w:val="00B050"/>
          <w:sz w:val="16"/>
          <w:szCs w:val="16"/>
          <w:lang w:val="it-IT"/>
        </w:rPr>
        <w:t>ヴィンテージ</w:t>
      </w:r>
      <w:r w:rsidR="00BB123F" w:rsidRPr="00B6334B">
        <w:rPr>
          <w:rFonts w:ascii="HGP創英角ｺﾞｼｯｸUB" w:eastAsia="HGP創英角ｺﾞｼｯｸUB" w:hAnsi="HGP創英角ｺﾞｼｯｸUB" w:cs="ＭＳ 明朝" w:hint="eastAsia"/>
          <w:bCs/>
          <w:color w:val="00B050"/>
          <w:sz w:val="16"/>
          <w:szCs w:val="16"/>
          <w:lang w:val="it-IT"/>
        </w:rPr>
        <w:t>≫</w:t>
      </w:r>
    </w:p>
    <w:p w14:paraId="7986BEF4" w14:textId="2CBC1BE7" w:rsidR="000228A6" w:rsidRDefault="00BB123F" w:rsidP="000228A6">
      <w:pPr>
        <w:ind w:firstLineChars="100" w:firstLine="143"/>
        <w:jc w:val="left"/>
        <w:rPr>
          <w:bCs/>
          <w:sz w:val="16"/>
          <w:lang w:val="it-IT"/>
        </w:rPr>
      </w:pPr>
      <w:r>
        <w:rPr>
          <w:rFonts w:hint="eastAsia"/>
          <w:bCs/>
          <w:sz w:val="16"/>
          <w:lang w:val="it-IT"/>
        </w:rPr>
        <w:t>ルケに比べて畑の面積が少なく、</w:t>
      </w:r>
      <w:r w:rsidR="000228A6">
        <w:rPr>
          <w:rFonts w:hint="eastAsia"/>
          <w:bCs/>
          <w:sz w:val="16"/>
          <w:lang w:val="it-IT"/>
        </w:rPr>
        <w:t>僅か</w:t>
      </w:r>
      <w:r w:rsidR="000228A6">
        <w:rPr>
          <w:rFonts w:hint="eastAsia"/>
          <w:bCs/>
          <w:sz w:val="16"/>
          <w:lang w:val="it-IT"/>
        </w:rPr>
        <w:t>0.5ha</w:t>
      </w:r>
      <w:r w:rsidR="000228A6">
        <w:rPr>
          <w:rFonts w:hint="eastAsia"/>
          <w:bCs/>
          <w:sz w:val="16"/>
          <w:lang w:val="it-IT"/>
        </w:rPr>
        <w:t>しかないバルベーラの畑。それでも一般的に考えれば、数千本は造ることができる広さなんですが、</w:t>
      </w:r>
      <w:r>
        <w:rPr>
          <w:rFonts w:hint="eastAsia"/>
          <w:bCs/>
          <w:sz w:val="16"/>
          <w:lang w:val="it-IT"/>
        </w:rPr>
        <w:t>ジャンカルロの異常ともいえる収穫量の少なさもあって、、、汗。</w:t>
      </w:r>
      <w:r w:rsidR="000228A6">
        <w:rPr>
          <w:rFonts w:hint="eastAsia"/>
          <w:bCs/>
          <w:sz w:val="16"/>
          <w:lang w:val="it-IT"/>
        </w:rPr>
        <w:t>毎年</w:t>
      </w:r>
      <w:r w:rsidR="000228A6">
        <w:rPr>
          <w:rFonts w:hint="eastAsia"/>
          <w:bCs/>
          <w:sz w:val="16"/>
          <w:lang w:val="it-IT"/>
        </w:rPr>
        <w:t>1000</w:t>
      </w:r>
      <w:r w:rsidR="000228A6">
        <w:rPr>
          <w:rFonts w:hint="eastAsia"/>
          <w:bCs/>
          <w:sz w:val="16"/>
          <w:lang w:val="it-IT"/>
        </w:rPr>
        <w:t>本程度、年によっては</w:t>
      </w:r>
      <w:r w:rsidR="000228A6">
        <w:rPr>
          <w:rFonts w:hint="eastAsia"/>
          <w:bCs/>
          <w:sz w:val="16"/>
          <w:lang w:val="it-IT"/>
        </w:rPr>
        <w:t>200L</w:t>
      </w:r>
      <w:r w:rsidR="000228A6">
        <w:rPr>
          <w:rFonts w:hint="eastAsia"/>
          <w:bCs/>
          <w:sz w:val="16"/>
          <w:lang w:val="it-IT"/>
        </w:rPr>
        <w:t>とかいう恐ろしい生産量の、</w:t>
      </w:r>
      <w:r>
        <w:rPr>
          <w:rFonts w:hint="eastAsia"/>
          <w:bCs/>
          <w:sz w:val="16"/>
          <w:lang w:val="it-IT"/>
        </w:rPr>
        <w:t>なかなかお目にかかれないバルベーラ</w:t>
      </w:r>
      <w:r w:rsidR="000228A6">
        <w:rPr>
          <w:rFonts w:hint="eastAsia"/>
          <w:bCs/>
          <w:sz w:val="16"/>
          <w:lang w:val="it-IT"/>
        </w:rPr>
        <w:t>。</w:t>
      </w:r>
      <w:r>
        <w:rPr>
          <w:rFonts w:hint="eastAsia"/>
          <w:bCs/>
          <w:sz w:val="16"/>
          <w:lang w:val="it-IT"/>
        </w:rPr>
        <w:t>今年は</w:t>
      </w:r>
      <w:r w:rsidR="000228A6">
        <w:rPr>
          <w:rFonts w:hint="eastAsia"/>
          <w:bCs/>
          <w:sz w:val="16"/>
          <w:lang w:val="it-IT"/>
        </w:rPr>
        <w:t>嬉しいことに、少し多めにいただくことができました</w:t>
      </w:r>
      <w:r>
        <w:rPr>
          <w:rFonts w:hint="eastAsia"/>
          <w:bCs/>
          <w:sz w:val="16"/>
          <w:lang w:val="it-IT"/>
        </w:rPr>
        <w:t>！</w:t>
      </w:r>
    </w:p>
    <w:p w14:paraId="0DCB59A2" w14:textId="6D96391B" w:rsidR="003C6B4E" w:rsidRDefault="00BB123F" w:rsidP="000228A6">
      <w:pPr>
        <w:ind w:firstLineChars="100" w:firstLine="143"/>
        <w:jc w:val="left"/>
        <w:rPr>
          <w:bCs/>
          <w:sz w:val="16"/>
        </w:rPr>
      </w:pPr>
      <w:r>
        <w:rPr>
          <w:rFonts w:hint="eastAsia"/>
          <w:bCs/>
          <w:sz w:val="16"/>
          <w:lang w:val="it-IT"/>
        </w:rPr>
        <w:t>ステレオタイプな栽培や収穫を嫌うジャンカルロ。「収穫のタイミングは、まだ見極めるのが難しいんだけれど、周囲の人が十分に完熟した、と言ってから更に</w:t>
      </w:r>
      <w:r>
        <w:rPr>
          <w:rFonts w:hint="eastAsia"/>
          <w:bCs/>
          <w:sz w:val="16"/>
          <w:lang w:val="it-IT"/>
        </w:rPr>
        <w:t>1</w:t>
      </w:r>
      <w:r>
        <w:rPr>
          <w:rFonts w:hint="eastAsia"/>
          <w:bCs/>
          <w:sz w:val="16"/>
          <w:lang w:val="it-IT"/>
        </w:rPr>
        <w:t>週間～</w:t>
      </w:r>
      <w:r>
        <w:rPr>
          <w:rFonts w:hint="eastAsia"/>
          <w:bCs/>
          <w:sz w:val="16"/>
          <w:lang w:val="it-IT"/>
        </w:rPr>
        <w:t>10</w:t>
      </w:r>
      <w:r>
        <w:rPr>
          <w:rFonts w:hint="eastAsia"/>
          <w:bCs/>
          <w:sz w:val="16"/>
          <w:lang w:val="it-IT"/>
        </w:rPr>
        <w:t>日待ってから収穫する」。</w:t>
      </w:r>
      <w:r>
        <w:rPr>
          <w:rFonts w:hint="eastAsia"/>
          <w:bCs/>
          <w:sz w:val="16"/>
          <w:lang w:val="it-IT"/>
        </w:rPr>
        <w:t>202</w:t>
      </w:r>
      <w:r w:rsidR="000228A6">
        <w:rPr>
          <w:rFonts w:hint="eastAsia"/>
          <w:bCs/>
          <w:sz w:val="16"/>
          <w:lang w:val="it-IT"/>
        </w:rPr>
        <w:t>3</w:t>
      </w:r>
      <w:r>
        <w:rPr>
          <w:rFonts w:hint="eastAsia"/>
          <w:bCs/>
          <w:sz w:val="16"/>
          <w:lang w:val="it-IT"/>
        </w:rPr>
        <w:t>は</w:t>
      </w:r>
      <w:r w:rsidR="000228A6">
        <w:rPr>
          <w:rFonts w:hint="eastAsia"/>
          <w:bCs/>
          <w:sz w:val="16"/>
          <w:lang w:val="it-IT"/>
        </w:rPr>
        <w:t>日照にも恵まれ、病気</w:t>
      </w:r>
      <w:r w:rsidR="00115215">
        <w:rPr>
          <w:rFonts w:hint="eastAsia"/>
          <w:bCs/>
          <w:sz w:val="16"/>
          <w:lang w:val="it-IT"/>
        </w:rPr>
        <w:t>や</w:t>
      </w:r>
      <w:r w:rsidR="000228A6">
        <w:rPr>
          <w:rFonts w:hint="eastAsia"/>
          <w:bCs/>
          <w:sz w:val="16"/>
          <w:lang w:val="it-IT"/>
        </w:rPr>
        <w:t>腐敗果の影響も少なく、果実味、酸も高く完熟、、いや過熟しきったブドウが収穫できたといいます</w:t>
      </w:r>
      <w:r w:rsidR="000228A6">
        <w:rPr>
          <w:rFonts w:hint="eastAsia"/>
          <w:bCs/>
          <w:sz w:val="16"/>
          <w:lang w:val="it-IT"/>
        </w:rPr>
        <w:t>(</w:t>
      </w:r>
      <w:r w:rsidR="000228A6">
        <w:rPr>
          <w:rFonts w:hint="eastAsia"/>
          <w:bCs/>
          <w:sz w:val="16"/>
          <w:lang w:val="it-IT"/>
        </w:rPr>
        <w:t>笑</w:t>
      </w:r>
      <w:r w:rsidR="000228A6">
        <w:rPr>
          <w:rFonts w:hint="eastAsia"/>
          <w:bCs/>
          <w:sz w:val="16"/>
          <w:lang w:val="it-IT"/>
        </w:rPr>
        <w:t>)</w:t>
      </w:r>
      <w:r w:rsidR="000228A6">
        <w:rPr>
          <w:rFonts w:hint="eastAsia"/>
          <w:bCs/>
          <w:sz w:val="16"/>
          <w:lang w:val="it-IT"/>
        </w:rPr>
        <w:t>。完熟しつつもフレッシュでジューシーな果実味、染み出すような旨味と酸は健在です！アスティらしさを</w:t>
      </w:r>
      <w:r w:rsidR="000228A6">
        <w:rPr>
          <w:rFonts w:hint="eastAsia"/>
          <w:bCs/>
          <w:sz w:val="16"/>
          <w:lang w:val="it-IT"/>
        </w:rPr>
        <w:t>2</w:t>
      </w:r>
      <w:r w:rsidR="000228A6">
        <w:rPr>
          <w:rFonts w:hint="eastAsia"/>
          <w:bCs/>
          <w:sz w:val="16"/>
          <w:lang w:val="it-IT"/>
        </w:rPr>
        <w:t>～</w:t>
      </w:r>
      <w:r w:rsidR="000228A6">
        <w:rPr>
          <w:rFonts w:hint="eastAsia"/>
          <w:bCs/>
          <w:sz w:val="16"/>
          <w:lang w:val="it-IT"/>
        </w:rPr>
        <w:t>3</w:t>
      </w:r>
      <w:r w:rsidR="000228A6">
        <w:rPr>
          <w:rFonts w:hint="eastAsia"/>
          <w:bCs/>
          <w:sz w:val="16"/>
          <w:lang w:val="it-IT"/>
        </w:rPr>
        <w:t>歩飛び越えたようなバルベーラ！</w:t>
      </w:r>
      <w:r>
        <w:rPr>
          <w:rFonts w:hint="eastAsia"/>
          <w:bCs/>
          <w:sz w:val="16"/>
          <w:lang w:val="it-IT"/>
        </w:rPr>
        <w:t>フレッシュな果実</w:t>
      </w:r>
      <w:r w:rsidR="00115215">
        <w:rPr>
          <w:rFonts w:hint="eastAsia"/>
          <w:bCs/>
          <w:sz w:val="16"/>
          <w:lang w:val="it-IT"/>
        </w:rPr>
        <w:t>と、</w:t>
      </w:r>
      <w:r>
        <w:rPr>
          <w:rFonts w:hint="eastAsia"/>
          <w:bCs/>
          <w:sz w:val="16"/>
          <w:lang w:val="it-IT"/>
        </w:rPr>
        <w:t>プルーンのように熟れた果実</w:t>
      </w:r>
      <w:r w:rsidR="00115215">
        <w:rPr>
          <w:rFonts w:hint="eastAsia"/>
          <w:bCs/>
          <w:sz w:val="16"/>
          <w:lang w:val="it-IT"/>
        </w:rPr>
        <w:t>が共存し、</w:t>
      </w:r>
      <w:r>
        <w:rPr>
          <w:rFonts w:hint="eastAsia"/>
          <w:bCs/>
          <w:sz w:val="16"/>
          <w:lang w:val="it-IT"/>
        </w:rPr>
        <w:t>口内に溢れる甘酸っぱい旨味</w:t>
      </w:r>
      <w:r w:rsidR="00115215">
        <w:rPr>
          <w:rFonts w:hint="eastAsia"/>
          <w:bCs/>
          <w:sz w:val="16"/>
          <w:lang w:val="it-IT"/>
        </w:rPr>
        <w:t>は</w:t>
      </w:r>
      <w:r>
        <w:rPr>
          <w:rFonts w:hint="eastAsia"/>
          <w:bCs/>
          <w:sz w:val="16"/>
          <w:lang w:val="it-IT"/>
        </w:rPr>
        <w:t>もう堪</w:t>
      </w:r>
      <w:r w:rsidR="00115215">
        <w:rPr>
          <w:rFonts w:hint="eastAsia"/>
          <w:bCs/>
          <w:sz w:val="16"/>
          <w:lang w:val="it-IT"/>
        </w:rPr>
        <w:t>りません</w:t>
      </w:r>
      <w:r>
        <w:rPr>
          <w:rFonts w:hint="eastAsia"/>
          <w:bCs/>
          <w:sz w:val="16"/>
          <w:lang w:val="it-IT"/>
        </w:rPr>
        <w:t>！エチケット</w:t>
      </w:r>
      <w:r w:rsidR="000228A6">
        <w:rPr>
          <w:rFonts w:hint="eastAsia"/>
          <w:bCs/>
          <w:sz w:val="16"/>
          <w:lang w:val="it-IT"/>
        </w:rPr>
        <w:t>については、、</w:t>
      </w:r>
      <w:r w:rsidR="00115215">
        <w:rPr>
          <w:rFonts w:hint="eastAsia"/>
          <w:bCs/>
          <w:sz w:val="16"/>
          <w:lang w:val="it-IT"/>
        </w:rPr>
        <w:t>ジャンカルロらしい</w:t>
      </w:r>
      <w:r w:rsidR="000228A6">
        <w:rPr>
          <w:rFonts w:hint="eastAsia"/>
          <w:bCs/>
          <w:sz w:val="16"/>
          <w:lang w:val="it-IT"/>
        </w:rPr>
        <w:t>常人には計り知れないセンスなのかもしれません、、、汗。</w:t>
      </w:r>
    </w:p>
    <w:p w14:paraId="1C2465AB" w14:textId="3719A49D" w:rsidR="003C6B4E" w:rsidRDefault="00115215" w:rsidP="003C6B4E">
      <w:pPr>
        <w:jc w:val="left"/>
        <w:rPr>
          <w:rFonts w:ascii="HGP創英角ｺﾞｼｯｸUB" w:eastAsia="HGP創英角ｺﾞｼｯｸUB" w:hAnsi="HGP創英角ｺﾞｼｯｸUB" w:cs="ＭＳ 明朝"/>
          <w:bCs/>
          <w:color w:val="00B050"/>
          <w:sz w:val="16"/>
          <w:szCs w:val="16"/>
          <w:lang w:val="it-IT"/>
        </w:rPr>
      </w:pPr>
      <w:r>
        <w:rPr>
          <w:bCs/>
          <w:noProof/>
          <w:sz w:val="16"/>
        </w:rPr>
        <w:drawing>
          <wp:anchor distT="0" distB="0" distL="114300" distR="114300" simplePos="0" relativeHeight="251706368" behindDoc="0" locked="0" layoutInCell="1" allowOverlap="1" wp14:anchorId="23149133" wp14:editId="6DCCF2C6">
            <wp:simplePos x="0" y="0"/>
            <wp:positionH relativeFrom="margin">
              <wp:align>right</wp:align>
            </wp:positionH>
            <wp:positionV relativeFrom="paragraph">
              <wp:posOffset>12931</wp:posOffset>
            </wp:positionV>
            <wp:extent cx="1602105" cy="1597025"/>
            <wp:effectExtent l="0" t="0" r="0" b="3175"/>
            <wp:wrapSquare wrapText="bothSides"/>
            <wp:docPr id="1418562345" name="図 1" descr="図形&#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8562345" name="図 1" descr="図形&#10;&#10;AI 生成コンテンツは誤りを含む可能性があります。"/>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602105" cy="1597025"/>
                    </a:xfrm>
                    <a:prstGeom prst="rect">
                      <a:avLst/>
                    </a:prstGeom>
                  </pic:spPr>
                </pic:pic>
              </a:graphicData>
            </a:graphic>
            <wp14:sizeRelH relativeFrom="margin">
              <wp14:pctWidth>0</wp14:pctWidth>
            </wp14:sizeRelH>
            <wp14:sizeRelV relativeFrom="margin">
              <wp14:pctHeight>0</wp14:pctHeight>
            </wp14:sizeRelV>
          </wp:anchor>
        </w:drawing>
      </w:r>
      <w:r w:rsidR="003C6B4E">
        <w:rPr>
          <w:rFonts w:hint="eastAsia"/>
          <w:b/>
        </w:rPr>
        <w:t xml:space="preserve">Vino </w:t>
      </w:r>
      <w:r w:rsidR="003C6B4E" w:rsidRPr="00B22024">
        <w:rPr>
          <w:rFonts w:hint="eastAsia"/>
          <w:b/>
        </w:rPr>
        <w:t>R</w:t>
      </w:r>
      <w:r w:rsidR="003C6B4E">
        <w:rPr>
          <w:rFonts w:hint="eastAsia"/>
          <w:b/>
        </w:rPr>
        <w:t>osso</w:t>
      </w:r>
      <w:r w:rsidR="003C6B4E" w:rsidRPr="00B22024">
        <w:rPr>
          <w:b/>
        </w:rPr>
        <w:t>“Psiche’”</w:t>
      </w:r>
      <w:r w:rsidR="003C6B4E" w:rsidRPr="00B22024">
        <w:rPr>
          <w:rFonts w:hint="eastAsia"/>
          <w:b/>
        </w:rPr>
        <w:t>2020</w:t>
      </w:r>
      <w:r w:rsidR="003C6B4E">
        <w:rPr>
          <w:rFonts w:hint="eastAsia"/>
          <w:bCs/>
          <w:sz w:val="16"/>
        </w:rPr>
        <w:t xml:space="preserve">ヴィーノ　ロッソ　</w:t>
      </w:r>
      <w:r w:rsidR="003C6B4E">
        <w:rPr>
          <w:bCs/>
          <w:sz w:val="16"/>
        </w:rPr>
        <w:t>“</w:t>
      </w:r>
      <w:r w:rsidR="003C6B4E">
        <w:rPr>
          <w:rFonts w:hint="eastAsia"/>
          <w:bCs/>
          <w:sz w:val="16"/>
        </w:rPr>
        <w:t>プシューケー</w:t>
      </w:r>
      <w:r w:rsidR="003C6B4E">
        <w:rPr>
          <w:bCs/>
          <w:sz w:val="16"/>
        </w:rPr>
        <w:t>”</w:t>
      </w:r>
      <w:r w:rsidR="000228A6" w:rsidRPr="000228A6">
        <w:rPr>
          <w:rFonts w:ascii="HGP創英角ｺﾞｼｯｸUB" w:eastAsia="HGP創英角ｺﾞｼｯｸUB" w:hAnsi="HGP創英角ｺﾞｼｯｸUB" w:hint="eastAsia"/>
          <w:bCs/>
          <w:color w:val="00B050"/>
          <w:sz w:val="16"/>
        </w:rPr>
        <w:t xml:space="preserve"> </w:t>
      </w:r>
      <w:r w:rsidR="000228A6" w:rsidRPr="008B7B23">
        <w:rPr>
          <w:rFonts w:ascii="HGP創英角ｺﾞｼｯｸUB" w:eastAsia="HGP創英角ｺﾞｼｯｸUB" w:hAnsi="HGP創英角ｺﾞｼｯｸUB" w:hint="eastAsia"/>
          <w:bCs/>
          <w:color w:val="00B050"/>
          <w:sz w:val="16"/>
        </w:rPr>
        <w:t>≪</w:t>
      </w:r>
      <w:r w:rsidR="000228A6">
        <w:rPr>
          <w:rFonts w:ascii="HGP創英角ｺﾞｼｯｸUB" w:eastAsia="HGP創英角ｺﾞｼｯｸUB" w:hAnsi="HGP創英角ｺﾞｼｯｸUB" w:hint="eastAsia"/>
          <w:bCs/>
          <w:color w:val="00B050"/>
          <w:sz w:val="16"/>
          <w:lang w:val="it-IT"/>
        </w:rPr>
        <w:t>再入荷・価格変更</w:t>
      </w:r>
      <w:r w:rsidR="000228A6" w:rsidRPr="008B7B23">
        <w:rPr>
          <w:rFonts w:ascii="HGP創英角ｺﾞｼｯｸUB" w:eastAsia="HGP創英角ｺﾞｼｯｸUB" w:hAnsi="HGP創英角ｺﾞｼｯｸUB" w:hint="eastAsia"/>
          <w:bCs/>
          <w:color w:val="00B050"/>
          <w:sz w:val="16"/>
        </w:rPr>
        <w:t>≫</w:t>
      </w:r>
    </w:p>
    <w:p w14:paraId="7151123B" w14:textId="659D647E" w:rsidR="000228A6" w:rsidRDefault="003C6B4E" w:rsidP="003C6B4E">
      <w:pPr>
        <w:jc w:val="left"/>
        <w:rPr>
          <w:bCs/>
          <w:sz w:val="16"/>
          <w:lang w:val="it-IT"/>
        </w:rPr>
      </w:pPr>
      <w:r>
        <w:rPr>
          <w:bCs/>
          <w:sz w:val="16"/>
          <w:lang w:val="it-IT"/>
        </w:rPr>
        <w:t xml:space="preserve"> </w:t>
      </w:r>
      <w:r>
        <w:rPr>
          <w:rFonts w:hint="eastAsia"/>
          <w:bCs/>
          <w:sz w:val="16"/>
          <w:lang w:val="it-IT"/>
        </w:rPr>
        <w:t>カッシネッタに初めて訪問した際に飲んだ</w:t>
      </w:r>
      <w:r>
        <w:rPr>
          <w:rFonts w:hint="eastAsia"/>
          <w:bCs/>
          <w:sz w:val="16"/>
          <w:lang w:val="it-IT"/>
        </w:rPr>
        <w:t>2020</w:t>
      </w:r>
      <w:r>
        <w:rPr>
          <w:rFonts w:hint="eastAsia"/>
          <w:bCs/>
          <w:sz w:val="16"/>
          <w:lang w:val="it-IT"/>
        </w:rPr>
        <w:t>の衝撃は、今でも忘れられません。あふれる果実と強い果実香、ルケの個性を強烈に表現しつつも、醸造概念を全く無視したジャンカルロのワイン造り。アンバランスでピーキー</w:t>
      </w:r>
      <w:r w:rsidR="002230C1">
        <w:rPr>
          <w:rFonts w:hint="eastAsia"/>
          <w:bCs/>
          <w:sz w:val="16"/>
          <w:lang w:val="it-IT"/>
        </w:rPr>
        <w:t>な調律なのに</w:t>
      </w:r>
      <w:r>
        <w:rPr>
          <w:rFonts w:hint="eastAsia"/>
          <w:bCs/>
          <w:sz w:val="16"/>
          <w:lang w:val="it-IT"/>
        </w:rPr>
        <w:t>、その危うさと繊細さが</w:t>
      </w:r>
      <w:r>
        <w:rPr>
          <w:rFonts w:hint="eastAsia"/>
          <w:bCs/>
          <w:sz w:val="16"/>
          <w:lang w:val="it-IT"/>
        </w:rPr>
        <w:t>1</w:t>
      </w:r>
      <w:r w:rsidR="002230C1">
        <w:rPr>
          <w:rFonts w:hint="eastAsia"/>
          <w:bCs/>
          <w:sz w:val="16"/>
          <w:lang w:val="it-IT"/>
        </w:rPr>
        <w:t>5</w:t>
      </w:r>
      <w:r>
        <w:rPr>
          <w:rFonts w:hint="eastAsia"/>
          <w:bCs/>
          <w:sz w:val="16"/>
          <w:lang w:val="it-IT"/>
        </w:rPr>
        <w:t>％を越えるハイヴォリューム</w:t>
      </w:r>
      <w:r w:rsidR="002230C1">
        <w:rPr>
          <w:rFonts w:hint="eastAsia"/>
          <w:bCs/>
          <w:sz w:val="16"/>
          <w:lang w:val="it-IT"/>
        </w:rPr>
        <w:t>を感じさせない</w:t>
      </w:r>
      <w:r w:rsidR="00115215">
        <w:rPr>
          <w:rFonts w:hint="eastAsia"/>
          <w:bCs/>
          <w:sz w:val="16"/>
          <w:lang w:val="it-IT"/>
        </w:rPr>
        <w:t>驚きの飲み心地。</w:t>
      </w:r>
      <w:r>
        <w:rPr>
          <w:rFonts w:hint="eastAsia"/>
          <w:bCs/>
          <w:sz w:val="16"/>
          <w:lang w:val="it-IT"/>
        </w:rPr>
        <w:t>錯覚するほどの軽やかさ</w:t>
      </w:r>
      <w:r w:rsidR="00115215">
        <w:rPr>
          <w:rFonts w:hint="eastAsia"/>
          <w:bCs/>
          <w:sz w:val="16"/>
          <w:lang w:val="it-IT"/>
        </w:rPr>
        <w:t>をもった</w:t>
      </w:r>
      <w:r>
        <w:rPr>
          <w:rFonts w:hint="eastAsia"/>
          <w:bCs/>
          <w:sz w:val="16"/>
          <w:lang w:val="it-IT"/>
        </w:rPr>
        <w:t>2020</w:t>
      </w:r>
      <w:r w:rsidR="000228A6">
        <w:rPr>
          <w:rFonts w:hint="eastAsia"/>
          <w:bCs/>
          <w:sz w:val="16"/>
          <w:lang w:val="it-IT"/>
        </w:rPr>
        <w:t>を</w:t>
      </w:r>
      <w:r w:rsidR="002230C1">
        <w:rPr>
          <w:rFonts w:hint="eastAsia"/>
          <w:bCs/>
          <w:sz w:val="16"/>
          <w:lang w:val="it-IT"/>
        </w:rPr>
        <w:t>木樽にて</w:t>
      </w:r>
      <w:r w:rsidR="000228A6">
        <w:rPr>
          <w:rFonts w:hint="eastAsia"/>
          <w:bCs/>
          <w:sz w:val="16"/>
          <w:lang w:val="it-IT"/>
        </w:rPr>
        <w:t>さらに</w:t>
      </w:r>
      <w:r>
        <w:rPr>
          <w:rFonts w:hint="eastAsia"/>
          <w:bCs/>
          <w:sz w:val="16"/>
          <w:lang w:val="it-IT"/>
        </w:rPr>
        <w:t>24</w:t>
      </w:r>
      <w:r>
        <w:rPr>
          <w:rFonts w:hint="eastAsia"/>
          <w:bCs/>
          <w:sz w:val="16"/>
          <w:lang w:val="it-IT"/>
        </w:rPr>
        <w:t>か月熟成。</w:t>
      </w:r>
    </w:p>
    <w:p w14:paraId="4CD00167" w14:textId="2A962B52" w:rsidR="00343379" w:rsidRDefault="000228A6" w:rsidP="003C6B4E">
      <w:pPr>
        <w:ind w:firstLineChars="100" w:firstLine="143"/>
        <w:jc w:val="left"/>
        <w:rPr>
          <w:bCs/>
          <w:sz w:val="16"/>
          <w:lang w:val="it-IT"/>
        </w:rPr>
      </w:pPr>
      <w:r>
        <w:rPr>
          <w:rFonts w:hint="eastAsia"/>
          <w:bCs/>
          <w:sz w:val="16"/>
          <w:lang w:val="it-IT"/>
        </w:rPr>
        <w:t>認証は諸事情により取っておりませんが、ルケのリゼルヴァにあたる特別なキュヴェとなります。</w:t>
      </w:r>
      <w:r w:rsidR="003C6B4E">
        <w:rPr>
          <w:rFonts w:hint="eastAsia"/>
          <w:bCs/>
          <w:sz w:val="16"/>
          <w:lang w:val="it-IT"/>
        </w:rPr>
        <w:t>ジャンカルロ的にワインから感じたイメージより「プシューケー」（ギリシャ神話での美を表現）と名付けられました。華やかで弾けるような果実香はそのままに、熟成による複雑さと奥行きが加わった、驚きのルケ。</w:t>
      </w:r>
      <w:r>
        <w:rPr>
          <w:rFonts w:hint="eastAsia"/>
          <w:bCs/>
          <w:sz w:val="16"/>
          <w:lang w:val="it-IT"/>
        </w:rPr>
        <w:t>現地にストックしてあった分を、少量ながら今回分けてもらうことができました！</w:t>
      </w:r>
      <w:r w:rsidR="003C6B4E">
        <w:rPr>
          <w:rFonts w:hint="eastAsia"/>
          <w:bCs/>
          <w:sz w:val="16"/>
          <w:lang w:val="it-IT"/>
        </w:rPr>
        <w:t>ルケというブドウの可能性にも驚かされますが、改めてジャンカルロの感性と決断力に驚かされる、今後さらに期待が持てる素晴らしい味わいです！</w:t>
      </w:r>
      <w:r w:rsidR="00115215">
        <w:rPr>
          <w:rFonts w:hint="eastAsia"/>
          <w:bCs/>
          <w:sz w:val="16"/>
          <w:lang w:val="it-IT"/>
        </w:rPr>
        <w:t>今回為替レートの影響が直撃してしまいまして、価格がだいぶ上がってしまいました、、汗。ですが、それでも間違いなく見劣りしない、中身のある素晴らしいワインです！</w:t>
      </w:r>
    </w:p>
    <w:p w14:paraId="41A1425C" w14:textId="77777777" w:rsidR="00343379" w:rsidRDefault="00343379" w:rsidP="003C6B4E">
      <w:pPr>
        <w:ind w:firstLineChars="100" w:firstLine="143"/>
        <w:jc w:val="left"/>
        <w:rPr>
          <w:rFonts w:hint="eastAsia"/>
          <w:bCs/>
          <w:sz w:val="16"/>
          <w:lang w:val="it-IT"/>
        </w:rPr>
      </w:pPr>
    </w:p>
    <w:p w14:paraId="7D887E70" w14:textId="77777777" w:rsidR="003C6B4E" w:rsidRDefault="003C6B4E" w:rsidP="003C6B4E">
      <w:pPr>
        <w:spacing w:line="240" w:lineRule="atLeast"/>
        <w:jc w:val="left"/>
        <w:rPr>
          <w:rFonts w:cs="ＭＳ ゴシック"/>
          <w:sz w:val="16"/>
          <w:szCs w:val="16"/>
          <w:u w:val="single"/>
          <w:lang w:val="it-IT"/>
        </w:rPr>
      </w:pPr>
      <w:r>
        <w:rPr>
          <w:rFonts w:hint="eastAsia"/>
          <w:b/>
          <w:bCs/>
          <w:sz w:val="32"/>
          <w:szCs w:val="21"/>
          <w:u w:val="single"/>
          <w:lang w:val="it-IT"/>
        </w:rPr>
        <w:lastRenderedPageBreak/>
        <w:t>Le Coste</w:t>
      </w:r>
      <w:r w:rsidRPr="00AD32C3">
        <w:rPr>
          <w:rFonts w:hint="eastAsia"/>
          <w:sz w:val="18"/>
          <w:u w:val="single"/>
          <w:lang w:val="it-IT"/>
        </w:rPr>
        <w:t>レ</w:t>
      </w:r>
      <w:r w:rsidRPr="00AD32C3">
        <w:rPr>
          <w:rFonts w:hint="eastAsia"/>
          <w:sz w:val="18"/>
          <w:u w:val="single"/>
          <w:lang w:val="it-IT"/>
        </w:rPr>
        <w:t xml:space="preserve"> </w:t>
      </w:r>
      <w:r w:rsidRPr="00AD32C3">
        <w:rPr>
          <w:rFonts w:hint="eastAsia"/>
          <w:sz w:val="18"/>
          <w:u w:val="single"/>
          <w:lang w:val="it-IT"/>
        </w:rPr>
        <w:t>コステ</w:t>
      </w:r>
      <w:r>
        <w:rPr>
          <w:rFonts w:hint="eastAsia"/>
          <w:sz w:val="16"/>
          <w:u w:val="single"/>
          <w:lang w:val="it-IT"/>
        </w:rPr>
        <w:t xml:space="preserve">                                                          </w:t>
      </w:r>
      <w:r>
        <w:rPr>
          <w:rFonts w:hint="eastAsia"/>
          <w:sz w:val="16"/>
          <w:u w:val="single"/>
          <w:lang w:val="it-IT"/>
        </w:rPr>
        <w:t xml:space="preserve">　　　　　</w:t>
      </w:r>
      <w:r>
        <w:rPr>
          <w:rFonts w:hint="eastAsia"/>
          <w:sz w:val="16"/>
          <w:u w:val="single"/>
          <w:lang w:val="it-IT"/>
        </w:rPr>
        <w:t xml:space="preserve">                            </w:t>
      </w:r>
      <w:r>
        <w:rPr>
          <w:rFonts w:hint="eastAsia"/>
          <w:sz w:val="16"/>
          <w:u w:val="single"/>
          <w:lang w:val="it-IT"/>
        </w:rPr>
        <w:t>ラツィオ</w:t>
      </w:r>
      <w:r w:rsidRPr="00D8390E">
        <w:rPr>
          <w:rFonts w:cs="ＭＳ ゴシック"/>
          <w:sz w:val="16"/>
          <w:szCs w:val="16"/>
          <w:u w:val="single"/>
          <w:lang w:val="it-IT"/>
        </w:rPr>
        <w:t>ー</w:t>
      </w:r>
      <w:r>
        <w:rPr>
          <w:rFonts w:cs="ＭＳ ゴシック" w:hint="eastAsia"/>
          <w:sz w:val="16"/>
          <w:szCs w:val="16"/>
          <w:u w:val="single"/>
          <w:lang w:val="it-IT"/>
        </w:rPr>
        <w:t>ヴィテルボーグラードリ</w:t>
      </w:r>
    </w:p>
    <w:tbl>
      <w:tblPr>
        <w:tblStyle w:val="1"/>
        <w:tblW w:w="5000" w:type="pct"/>
        <w:tblLayout w:type="fixed"/>
        <w:tblLook w:val="04A0" w:firstRow="1" w:lastRow="0" w:firstColumn="1" w:lastColumn="0" w:noHBand="0" w:noVBand="1"/>
      </w:tblPr>
      <w:tblGrid>
        <w:gridCol w:w="2978"/>
        <w:gridCol w:w="851"/>
        <w:gridCol w:w="851"/>
        <w:gridCol w:w="993"/>
        <w:gridCol w:w="995"/>
        <w:gridCol w:w="4104"/>
      </w:tblGrid>
      <w:tr w:rsidR="003C6B4E" w:rsidRPr="004A52C4" w14:paraId="198BA95A" w14:textId="77777777" w:rsidTr="00687E74">
        <w:trPr>
          <w:trHeight w:val="156"/>
        </w:trPr>
        <w:tc>
          <w:tcPr>
            <w:tcW w:w="1382" w:type="pct"/>
          </w:tcPr>
          <w:p w14:paraId="7867776F" w14:textId="77777777" w:rsidR="003C6B4E" w:rsidRPr="004A52C4" w:rsidRDefault="003C6B4E" w:rsidP="00687E74">
            <w:pPr>
              <w:jc w:val="center"/>
              <w:rPr>
                <w:sz w:val="14"/>
                <w:szCs w:val="18"/>
                <w:lang w:val="it-IT"/>
              </w:rPr>
            </w:pPr>
            <w:r w:rsidRPr="004A52C4">
              <w:rPr>
                <w:rFonts w:hint="eastAsia"/>
                <w:sz w:val="14"/>
                <w:szCs w:val="18"/>
                <w:lang w:val="it-IT"/>
              </w:rPr>
              <w:t>ワイン名</w:t>
            </w:r>
          </w:p>
        </w:tc>
        <w:tc>
          <w:tcPr>
            <w:tcW w:w="395" w:type="pct"/>
          </w:tcPr>
          <w:p w14:paraId="345DDB21" w14:textId="77777777" w:rsidR="003C6B4E" w:rsidRPr="00EF25D2" w:rsidRDefault="003C6B4E" w:rsidP="00687E74">
            <w:pPr>
              <w:jc w:val="center"/>
              <w:rPr>
                <w:sz w:val="12"/>
                <w:szCs w:val="18"/>
                <w:lang w:val="it-IT"/>
              </w:rPr>
            </w:pPr>
            <w:r w:rsidRPr="00EF25D2">
              <w:rPr>
                <w:rFonts w:hint="eastAsia"/>
                <w:sz w:val="12"/>
                <w:szCs w:val="18"/>
                <w:lang w:val="it-IT"/>
              </w:rPr>
              <w:t>ヴィンテージ</w:t>
            </w:r>
          </w:p>
        </w:tc>
        <w:tc>
          <w:tcPr>
            <w:tcW w:w="395" w:type="pct"/>
          </w:tcPr>
          <w:p w14:paraId="0FAC59EE" w14:textId="77777777" w:rsidR="003C6B4E" w:rsidRPr="004A52C4" w:rsidRDefault="003C6B4E" w:rsidP="00687E74">
            <w:pPr>
              <w:jc w:val="center"/>
              <w:rPr>
                <w:sz w:val="14"/>
                <w:szCs w:val="18"/>
                <w:lang w:val="it-IT"/>
              </w:rPr>
            </w:pPr>
            <w:r>
              <w:rPr>
                <w:rFonts w:hint="eastAsia"/>
                <w:sz w:val="14"/>
                <w:szCs w:val="18"/>
                <w:lang w:val="it-IT"/>
              </w:rPr>
              <w:t>種類</w:t>
            </w:r>
            <w:r>
              <w:rPr>
                <w:rFonts w:hint="eastAsia"/>
                <w:sz w:val="14"/>
                <w:szCs w:val="18"/>
                <w:lang w:val="it-IT"/>
              </w:rPr>
              <w:t>/</w:t>
            </w:r>
            <w:r>
              <w:rPr>
                <w:rFonts w:hint="eastAsia"/>
                <w:sz w:val="14"/>
                <w:szCs w:val="18"/>
                <w:lang w:val="it-IT"/>
              </w:rPr>
              <w:t>タイプ</w:t>
            </w:r>
          </w:p>
        </w:tc>
        <w:tc>
          <w:tcPr>
            <w:tcW w:w="460" w:type="pct"/>
          </w:tcPr>
          <w:p w14:paraId="6202CA3D" w14:textId="77777777" w:rsidR="003C6B4E" w:rsidRPr="004A52C4" w:rsidRDefault="003C6B4E" w:rsidP="00687E74">
            <w:pPr>
              <w:jc w:val="center"/>
              <w:rPr>
                <w:sz w:val="14"/>
                <w:szCs w:val="18"/>
                <w:lang w:val="it-IT"/>
              </w:rPr>
            </w:pPr>
            <w:r w:rsidRPr="004A52C4">
              <w:rPr>
                <w:rFonts w:hint="eastAsia"/>
                <w:sz w:val="14"/>
                <w:szCs w:val="18"/>
                <w:lang w:val="it-IT"/>
              </w:rPr>
              <w:t>容量</w:t>
            </w:r>
            <w:r>
              <w:rPr>
                <w:rFonts w:hint="eastAsia"/>
                <w:sz w:val="14"/>
                <w:szCs w:val="18"/>
                <w:lang w:val="it-IT"/>
              </w:rPr>
              <w:t>/</w:t>
            </w:r>
            <w:r>
              <w:rPr>
                <w:rFonts w:hint="eastAsia"/>
                <w:sz w:val="14"/>
                <w:szCs w:val="18"/>
                <w:lang w:val="it-IT"/>
              </w:rPr>
              <w:t>入荷数</w:t>
            </w:r>
          </w:p>
        </w:tc>
        <w:tc>
          <w:tcPr>
            <w:tcW w:w="462" w:type="pct"/>
          </w:tcPr>
          <w:p w14:paraId="20156AA4" w14:textId="77777777" w:rsidR="003C6B4E" w:rsidRDefault="003C6B4E" w:rsidP="00687E74">
            <w:pPr>
              <w:jc w:val="center"/>
              <w:rPr>
                <w:sz w:val="14"/>
                <w:szCs w:val="18"/>
                <w:lang w:val="it-IT"/>
              </w:rPr>
            </w:pPr>
            <w:r>
              <w:rPr>
                <w:rFonts w:hint="eastAsia"/>
                <w:sz w:val="14"/>
                <w:szCs w:val="18"/>
                <w:lang w:val="it-IT"/>
              </w:rPr>
              <w:t>上代（税別）</w:t>
            </w:r>
          </w:p>
        </w:tc>
        <w:tc>
          <w:tcPr>
            <w:tcW w:w="1906" w:type="pct"/>
          </w:tcPr>
          <w:p w14:paraId="70A8DF4E" w14:textId="77777777" w:rsidR="003C6B4E" w:rsidRPr="004A52C4" w:rsidRDefault="003C6B4E" w:rsidP="00687E74">
            <w:pPr>
              <w:jc w:val="center"/>
              <w:rPr>
                <w:sz w:val="14"/>
                <w:szCs w:val="18"/>
                <w:lang w:val="it-IT"/>
              </w:rPr>
            </w:pPr>
            <w:r>
              <w:rPr>
                <w:rFonts w:hint="eastAsia"/>
                <w:sz w:val="14"/>
                <w:szCs w:val="18"/>
                <w:lang w:val="it-IT"/>
              </w:rPr>
              <w:t>メモ</w:t>
            </w:r>
          </w:p>
        </w:tc>
      </w:tr>
      <w:tr w:rsidR="003C6B4E" w:rsidRPr="00515A0D" w14:paraId="02E07015" w14:textId="77777777" w:rsidTr="00687E74">
        <w:tc>
          <w:tcPr>
            <w:tcW w:w="1382" w:type="pct"/>
          </w:tcPr>
          <w:p w14:paraId="1DEC9878" w14:textId="77777777" w:rsidR="003C6B4E" w:rsidRPr="00556A6F" w:rsidRDefault="003C6B4E" w:rsidP="00687E74">
            <w:pPr>
              <w:jc w:val="left"/>
              <w:rPr>
                <w:b/>
                <w:sz w:val="21"/>
                <w:szCs w:val="21"/>
                <w:lang w:val="it-IT"/>
              </w:rPr>
            </w:pPr>
            <w:r w:rsidRPr="00556A6F">
              <w:rPr>
                <w:b/>
                <w:sz w:val="21"/>
                <w:szCs w:val="21"/>
                <w:lang w:val="it-IT"/>
              </w:rPr>
              <w:t xml:space="preserve">Litrozzo </w:t>
            </w:r>
            <w:r w:rsidRPr="00556A6F">
              <w:rPr>
                <w:rFonts w:hint="eastAsia"/>
                <w:b/>
                <w:sz w:val="21"/>
                <w:szCs w:val="21"/>
                <w:lang w:val="it-IT"/>
              </w:rPr>
              <w:t>Bianco</w:t>
            </w:r>
          </w:p>
          <w:p w14:paraId="18A204F8" w14:textId="77777777" w:rsidR="003C6B4E" w:rsidRPr="00B76EA5" w:rsidRDefault="003C6B4E" w:rsidP="00687E74">
            <w:pPr>
              <w:jc w:val="left"/>
              <w:rPr>
                <w:bCs/>
                <w:sz w:val="16"/>
                <w:lang w:val="it-IT"/>
              </w:rPr>
            </w:pPr>
            <w:r w:rsidRPr="00B76EA5">
              <w:rPr>
                <w:rFonts w:hint="eastAsia"/>
                <w:bCs/>
                <w:sz w:val="16"/>
                <w:lang w:val="it-IT"/>
              </w:rPr>
              <w:t>リトロッツォ</w:t>
            </w:r>
            <w:r w:rsidRPr="00B76EA5">
              <w:rPr>
                <w:rFonts w:hint="eastAsia"/>
                <w:bCs/>
                <w:sz w:val="16"/>
                <w:lang w:val="it-IT"/>
              </w:rPr>
              <w:t xml:space="preserve"> </w:t>
            </w:r>
            <w:r w:rsidRPr="00B76EA5">
              <w:rPr>
                <w:rFonts w:hint="eastAsia"/>
                <w:bCs/>
                <w:sz w:val="16"/>
                <w:lang w:val="it-IT"/>
              </w:rPr>
              <w:t>ビアンコ</w:t>
            </w:r>
          </w:p>
          <w:p w14:paraId="1AA55B9D" w14:textId="422AB8CE" w:rsidR="003C6B4E" w:rsidRPr="00556A6F" w:rsidRDefault="003C6B4E" w:rsidP="00687E74">
            <w:pPr>
              <w:rPr>
                <w:rFonts w:cs="ＭＳ ゴシック"/>
                <w:bCs/>
                <w:sz w:val="18"/>
                <w:lang w:val="it-IT"/>
              </w:rPr>
            </w:pPr>
            <w:r w:rsidRPr="004D4E6F">
              <w:rPr>
                <w:rFonts w:ascii="HGP創英角ｺﾞｼｯｸUB" w:eastAsia="HGP創英角ｺﾞｼｯｸUB" w:hAnsi="HGP創英角ｺﾞｼｯｸUB" w:hint="eastAsia"/>
                <w:bCs/>
                <w:color w:val="00B050"/>
                <w:sz w:val="16"/>
                <w:lang w:val="it-IT"/>
              </w:rPr>
              <w:t>≪</w:t>
            </w:r>
            <w:r w:rsidR="009C4A8E">
              <w:rPr>
                <w:rFonts w:ascii="HGP創英角ｺﾞｼｯｸUB" w:eastAsia="HGP創英角ｺﾞｼｯｸUB" w:hAnsi="HGP創英角ｺﾞｼｯｸUB" w:hint="eastAsia"/>
                <w:bCs/>
                <w:color w:val="00B050"/>
                <w:sz w:val="16"/>
                <w:lang w:val="it-IT"/>
              </w:rPr>
              <w:t>新ヴィンテージ</w:t>
            </w:r>
            <w:r w:rsidRPr="004D4E6F">
              <w:rPr>
                <w:rFonts w:ascii="HGP創英角ｺﾞｼｯｸUB" w:eastAsia="HGP創英角ｺﾞｼｯｸUB" w:hAnsi="HGP創英角ｺﾞｼｯｸUB" w:hint="eastAsia"/>
                <w:bCs/>
                <w:color w:val="00B050"/>
                <w:sz w:val="16"/>
                <w:lang w:val="it-IT"/>
              </w:rPr>
              <w:t>≫</w:t>
            </w:r>
          </w:p>
        </w:tc>
        <w:tc>
          <w:tcPr>
            <w:tcW w:w="395" w:type="pct"/>
            <w:vAlign w:val="center"/>
          </w:tcPr>
          <w:p w14:paraId="54B84E61" w14:textId="04D3F987" w:rsidR="003C6B4E" w:rsidRPr="00D8390E" w:rsidRDefault="003C6B4E" w:rsidP="00687E74">
            <w:pPr>
              <w:jc w:val="center"/>
              <w:rPr>
                <w:b/>
                <w:sz w:val="18"/>
                <w:szCs w:val="18"/>
                <w:lang w:val="it-IT"/>
              </w:rPr>
            </w:pPr>
            <w:r>
              <w:rPr>
                <w:b/>
                <w:sz w:val="18"/>
                <w:szCs w:val="18"/>
                <w:lang w:val="it-IT"/>
              </w:rPr>
              <w:t>2</w:t>
            </w:r>
            <w:r w:rsidR="009C4A8E">
              <w:rPr>
                <w:rFonts w:hint="eastAsia"/>
                <w:b/>
                <w:sz w:val="18"/>
                <w:szCs w:val="18"/>
                <w:lang w:val="it-IT"/>
              </w:rPr>
              <w:t>4</w:t>
            </w:r>
          </w:p>
        </w:tc>
        <w:tc>
          <w:tcPr>
            <w:tcW w:w="395" w:type="pct"/>
            <w:vAlign w:val="center"/>
          </w:tcPr>
          <w:p w14:paraId="3DA3CFDB" w14:textId="040958DA" w:rsidR="003C6B4E" w:rsidRPr="009C06DE" w:rsidRDefault="003C6B4E" w:rsidP="00687E74">
            <w:pPr>
              <w:jc w:val="center"/>
              <w:rPr>
                <w:rFonts w:hint="eastAsia"/>
                <w:sz w:val="16"/>
                <w:szCs w:val="16"/>
              </w:rPr>
            </w:pPr>
            <w:r w:rsidRPr="009C06DE">
              <w:rPr>
                <w:sz w:val="16"/>
                <w:szCs w:val="16"/>
              </w:rPr>
              <w:t>白</w:t>
            </w:r>
            <w:r w:rsidR="003B015C">
              <w:rPr>
                <w:rFonts w:hint="eastAsia"/>
                <w:sz w:val="16"/>
                <w:szCs w:val="16"/>
              </w:rPr>
              <w:t>淡</w:t>
            </w:r>
          </w:p>
        </w:tc>
        <w:tc>
          <w:tcPr>
            <w:tcW w:w="460" w:type="pct"/>
            <w:vAlign w:val="center"/>
          </w:tcPr>
          <w:p w14:paraId="088E6058" w14:textId="5C530CD7" w:rsidR="003C6B4E" w:rsidRPr="00AF790A" w:rsidRDefault="003C6B4E" w:rsidP="00AF790A">
            <w:pPr>
              <w:jc w:val="center"/>
              <w:rPr>
                <w:sz w:val="16"/>
                <w:szCs w:val="16"/>
              </w:rPr>
            </w:pPr>
            <w:r>
              <w:rPr>
                <w:rFonts w:hint="eastAsia"/>
                <w:b/>
                <w:sz w:val="16"/>
                <w:szCs w:val="16"/>
              </w:rPr>
              <w:t>1000</w:t>
            </w:r>
            <w:r w:rsidRPr="00D8390E">
              <w:rPr>
                <w:b/>
                <w:sz w:val="16"/>
                <w:szCs w:val="16"/>
              </w:rPr>
              <w:t>ｍ</w:t>
            </w:r>
            <w:r w:rsidRPr="00D8390E">
              <w:rPr>
                <w:sz w:val="16"/>
                <w:szCs w:val="16"/>
              </w:rPr>
              <w:t>ｌ</w:t>
            </w:r>
          </w:p>
        </w:tc>
        <w:tc>
          <w:tcPr>
            <w:tcW w:w="462" w:type="pct"/>
            <w:vAlign w:val="center"/>
          </w:tcPr>
          <w:p w14:paraId="5912B6A1" w14:textId="6A81046F" w:rsidR="00AF790A" w:rsidRPr="00D8390E" w:rsidRDefault="002230C1" w:rsidP="0092507F">
            <w:pPr>
              <w:jc w:val="center"/>
              <w:rPr>
                <w:b/>
                <w:sz w:val="18"/>
              </w:rPr>
            </w:pPr>
            <w:r w:rsidRPr="00091C1E">
              <w:rPr>
                <w:rFonts w:hint="eastAsia"/>
                <w:b/>
                <w:sz w:val="18"/>
                <w:szCs w:val="18"/>
              </w:rPr>
              <w:t>\</w:t>
            </w:r>
            <w:r w:rsidR="003C6B4E">
              <w:rPr>
                <w:rFonts w:hint="eastAsia"/>
                <w:b/>
                <w:sz w:val="18"/>
              </w:rPr>
              <w:t>3</w:t>
            </w:r>
            <w:r w:rsidR="003C6B4E" w:rsidRPr="00D8390E">
              <w:rPr>
                <w:b/>
                <w:sz w:val="18"/>
              </w:rPr>
              <w:t>,</w:t>
            </w:r>
            <w:r w:rsidR="0092507F">
              <w:rPr>
                <w:rFonts w:hint="eastAsia"/>
                <w:b/>
                <w:sz w:val="18"/>
              </w:rPr>
              <w:t>8</w:t>
            </w:r>
            <w:r w:rsidR="003C6B4E" w:rsidRPr="00D8390E">
              <w:rPr>
                <w:b/>
                <w:sz w:val="18"/>
              </w:rPr>
              <w:t>00</w:t>
            </w:r>
          </w:p>
        </w:tc>
        <w:tc>
          <w:tcPr>
            <w:tcW w:w="1906" w:type="pct"/>
          </w:tcPr>
          <w:p w14:paraId="3DF53433" w14:textId="5DB42479" w:rsidR="003C6B4E" w:rsidRPr="00515A0D" w:rsidRDefault="003C6B4E" w:rsidP="00687E74">
            <w:pPr>
              <w:tabs>
                <w:tab w:val="left" w:pos="1020"/>
              </w:tabs>
              <w:rPr>
                <w:sz w:val="14"/>
              </w:rPr>
            </w:pPr>
            <w:r w:rsidRPr="00515A0D">
              <w:rPr>
                <w:rFonts w:hint="eastAsia"/>
                <w:sz w:val="14"/>
                <w:lang w:val="it-IT"/>
              </w:rPr>
              <w:t>プロカーニコ主体、マルヴァジーア、その他ヴェルデッロ、ロッシェット、ロマネスコといったモンテフィアスコーネの地ブドウが中心。除梗し数日間、果皮と共に醗酵が始まってから圧搾。</w:t>
            </w:r>
            <w:r w:rsidR="007906C8">
              <w:rPr>
                <w:rFonts w:hint="eastAsia"/>
                <w:sz w:val="14"/>
                <w:lang w:val="it-IT"/>
              </w:rPr>
              <w:t>醗酵ののち、そのまま</w:t>
            </w:r>
            <w:r w:rsidR="007906C8">
              <w:rPr>
                <w:rFonts w:hint="eastAsia"/>
                <w:sz w:val="14"/>
                <w:lang w:val="it-IT"/>
              </w:rPr>
              <w:t>6</w:t>
            </w:r>
            <w:r w:rsidR="007906C8">
              <w:rPr>
                <w:rFonts w:hint="eastAsia"/>
                <w:sz w:val="14"/>
                <w:lang w:val="it-IT"/>
              </w:rPr>
              <w:t>カ月間グラスファイバータンクにて熟成。ボトル詰め後</w:t>
            </w:r>
            <w:r w:rsidR="007906C8">
              <w:rPr>
                <w:rFonts w:hint="eastAsia"/>
                <w:sz w:val="14"/>
                <w:lang w:val="it-IT"/>
              </w:rPr>
              <w:t>6</w:t>
            </w:r>
            <w:r w:rsidR="007906C8">
              <w:rPr>
                <w:rFonts w:hint="eastAsia"/>
                <w:sz w:val="14"/>
                <w:lang w:val="it-IT"/>
              </w:rPr>
              <w:t>カ月の熟成。</w:t>
            </w:r>
            <w:r w:rsidRPr="00515A0D">
              <w:rPr>
                <w:rFonts w:hint="eastAsia"/>
                <w:sz w:val="14"/>
                <w:lang w:val="it-IT"/>
              </w:rPr>
              <w:t>ブドウ品種や土地の個性ではない「飲むことの楽しさ」を表現した１リットル。</w:t>
            </w:r>
          </w:p>
        </w:tc>
      </w:tr>
      <w:tr w:rsidR="0092507F" w:rsidRPr="00515A0D" w14:paraId="16937FBB" w14:textId="77777777" w:rsidTr="00687E74">
        <w:tc>
          <w:tcPr>
            <w:tcW w:w="1382" w:type="pct"/>
          </w:tcPr>
          <w:p w14:paraId="77388A27" w14:textId="77777777" w:rsidR="0092507F" w:rsidRPr="00556A6F" w:rsidRDefault="0092507F" w:rsidP="0092507F">
            <w:pPr>
              <w:jc w:val="left"/>
              <w:rPr>
                <w:b/>
                <w:sz w:val="21"/>
                <w:szCs w:val="21"/>
                <w:lang w:val="it-IT"/>
              </w:rPr>
            </w:pPr>
            <w:r w:rsidRPr="00556A6F">
              <w:rPr>
                <w:b/>
                <w:sz w:val="21"/>
                <w:szCs w:val="21"/>
                <w:lang w:val="it-IT"/>
              </w:rPr>
              <w:t>Litrozzo Rosato</w:t>
            </w:r>
          </w:p>
          <w:p w14:paraId="4F18E0AC" w14:textId="77777777" w:rsidR="0092507F" w:rsidRPr="00B76EA5" w:rsidRDefault="0092507F" w:rsidP="0092507F">
            <w:pPr>
              <w:jc w:val="left"/>
              <w:rPr>
                <w:bCs/>
                <w:sz w:val="16"/>
                <w:lang w:val="it-IT"/>
              </w:rPr>
            </w:pPr>
            <w:r w:rsidRPr="00B76EA5">
              <w:rPr>
                <w:rFonts w:hint="eastAsia"/>
                <w:bCs/>
                <w:sz w:val="16"/>
                <w:lang w:val="it-IT"/>
              </w:rPr>
              <w:t>リトロッツォ</w:t>
            </w:r>
            <w:r w:rsidRPr="00B76EA5">
              <w:rPr>
                <w:rFonts w:hint="eastAsia"/>
                <w:bCs/>
                <w:sz w:val="16"/>
                <w:lang w:val="it-IT"/>
              </w:rPr>
              <w:t xml:space="preserve"> </w:t>
            </w:r>
            <w:r w:rsidRPr="00B76EA5">
              <w:rPr>
                <w:rFonts w:hint="eastAsia"/>
                <w:bCs/>
                <w:sz w:val="16"/>
                <w:lang w:val="it-IT"/>
              </w:rPr>
              <w:t>ロザート</w:t>
            </w:r>
          </w:p>
          <w:p w14:paraId="087003A0" w14:textId="3F75028E" w:rsidR="0092507F" w:rsidRPr="00556A6F" w:rsidRDefault="0092507F" w:rsidP="0092507F">
            <w:pPr>
              <w:rPr>
                <w:bCs/>
                <w:sz w:val="16"/>
                <w:lang w:val="it-IT"/>
              </w:rPr>
            </w:pPr>
            <w:r w:rsidRPr="004D4E6F">
              <w:rPr>
                <w:rFonts w:ascii="HGP創英角ｺﾞｼｯｸUB" w:eastAsia="HGP創英角ｺﾞｼｯｸUB" w:hAnsi="HGP創英角ｺﾞｼｯｸUB" w:hint="eastAsia"/>
                <w:bCs/>
                <w:color w:val="00B050"/>
                <w:sz w:val="16"/>
                <w:lang w:val="it-IT"/>
              </w:rPr>
              <w:t>≪</w:t>
            </w:r>
            <w:r>
              <w:rPr>
                <w:rFonts w:ascii="HGP創英角ｺﾞｼｯｸUB" w:eastAsia="HGP創英角ｺﾞｼｯｸUB" w:hAnsi="HGP創英角ｺﾞｼｯｸUB" w:hint="eastAsia"/>
                <w:bCs/>
                <w:color w:val="00B050"/>
                <w:sz w:val="16"/>
                <w:lang w:val="it-IT"/>
              </w:rPr>
              <w:t>新ヴィンテージ</w:t>
            </w:r>
            <w:r w:rsidRPr="004D4E6F">
              <w:rPr>
                <w:rFonts w:ascii="HGP創英角ｺﾞｼｯｸUB" w:eastAsia="HGP創英角ｺﾞｼｯｸUB" w:hAnsi="HGP創英角ｺﾞｼｯｸUB" w:hint="eastAsia"/>
                <w:bCs/>
                <w:color w:val="00B050"/>
                <w:sz w:val="16"/>
                <w:lang w:val="it-IT"/>
              </w:rPr>
              <w:t>≫</w:t>
            </w:r>
            <w:r w:rsidRPr="00556A6F">
              <w:rPr>
                <w:rFonts w:ascii="HGP創英角ｺﾞｼｯｸUB" w:eastAsia="HGP創英角ｺﾞｼｯｸUB" w:hAnsi="HGP創英角ｺﾞｼｯｸUB" w:hint="eastAsia"/>
                <w:bCs/>
                <w:color w:val="00B050"/>
                <w:sz w:val="16"/>
                <w:lang w:val="it-IT"/>
              </w:rPr>
              <w:t xml:space="preserve"> </w:t>
            </w:r>
          </w:p>
        </w:tc>
        <w:tc>
          <w:tcPr>
            <w:tcW w:w="395" w:type="pct"/>
            <w:vAlign w:val="center"/>
          </w:tcPr>
          <w:p w14:paraId="4C47BC22" w14:textId="6A750E10" w:rsidR="0092507F" w:rsidRPr="00D8390E" w:rsidRDefault="0092507F" w:rsidP="0092507F">
            <w:pPr>
              <w:jc w:val="center"/>
              <w:rPr>
                <w:b/>
                <w:sz w:val="18"/>
                <w:szCs w:val="18"/>
                <w:lang w:val="it-IT"/>
              </w:rPr>
            </w:pPr>
            <w:r>
              <w:rPr>
                <w:b/>
                <w:sz w:val="18"/>
                <w:szCs w:val="18"/>
                <w:lang w:val="it-IT"/>
              </w:rPr>
              <w:t>2</w:t>
            </w:r>
            <w:r>
              <w:rPr>
                <w:rFonts w:hint="eastAsia"/>
                <w:b/>
                <w:sz w:val="18"/>
                <w:szCs w:val="18"/>
                <w:lang w:val="it-IT"/>
              </w:rPr>
              <w:t>4</w:t>
            </w:r>
          </w:p>
        </w:tc>
        <w:tc>
          <w:tcPr>
            <w:tcW w:w="395" w:type="pct"/>
            <w:vAlign w:val="center"/>
          </w:tcPr>
          <w:p w14:paraId="3A24DE25" w14:textId="71F79E3A" w:rsidR="0092507F" w:rsidRPr="009C06DE" w:rsidRDefault="0092507F" w:rsidP="003B015C">
            <w:pPr>
              <w:jc w:val="center"/>
              <w:rPr>
                <w:sz w:val="16"/>
                <w:szCs w:val="16"/>
              </w:rPr>
            </w:pPr>
            <w:r w:rsidRPr="009C06DE">
              <w:rPr>
                <w:sz w:val="16"/>
                <w:szCs w:val="16"/>
              </w:rPr>
              <w:t>ロゼ</w:t>
            </w:r>
          </w:p>
        </w:tc>
        <w:tc>
          <w:tcPr>
            <w:tcW w:w="460" w:type="pct"/>
            <w:vAlign w:val="center"/>
          </w:tcPr>
          <w:p w14:paraId="2A46B5BB" w14:textId="750D5808" w:rsidR="0092507F" w:rsidRPr="001A2F05" w:rsidRDefault="0092507F" w:rsidP="0092507F">
            <w:pPr>
              <w:jc w:val="center"/>
              <w:rPr>
                <w:sz w:val="16"/>
                <w:szCs w:val="16"/>
              </w:rPr>
            </w:pPr>
            <w:r>
              <w:rPr>
                <w:rFonts w:hint="eastAsia"/>
                <w:b/>
                <w:sz w:val="16"/>
                <w:szCs w:val="16"/>
              </w:rPr>
              <w:t>1000</w:t>
            </w:r>
            <w:r w:rsidRPr="00D8390E">
              <w:rPr>
                <w:b/>
                <w:sz w:val="16"/>
                <w:szCs w:val="16"/>
              </w:rPr>
              <w:t>ｍ</w:t>
            </w:r>
            <w:r w:rsidRPr="00D8390E">
              <w:rPr>
                <w:sz w:val="16"/>
                <w:szCs w:val="16"/>
              </w:rPr>
              <w:t>ｌ</w:t>
            </w:r>
          </w:p>
        </w:tc>
        <w:tc>
          <w:tcPr>
            <w:tcW w:w="462" w:type="pct"/>
            <w:vAlign w:val="center"/>
          </w:tcPr>
          <w:p w14:paraId="75B68725" w14:textId="57086D78" w:rsidR="0092507F" w:rsidRPr="00D8390E" w:rsidRDefault="002230C1" w:rsidP="0092507F">
            <w:pPr>
              <w:jc w:val="center"/>
              <w:rPr>
                <w:rFonts w:cs="Calibri"/>
                <w:b/>
                <w:sz w:val="18"/>
                <w:lang w:val="it-IT"/>
              </w:rPr>
            </w:pPr>
            <w:r w:rsidRPr="00091C1E">
              <w:rPr>
                <w:rFonts w:hint="eastAsia"/>
                <w:b/>
                <w:sz w:val="18"/>
                <w:szCs w:val="18"/>
              </w:rPr>
              <w:t>\</w:t>
            </w:r>
            <w:r w:rsidR="0092507F">
              <w:rPr>
                <w:rFonts w:hint="eastAsia"/>
                <w:b/>
                <w:sz w:val="18"/>
              </w:rPr>
              <w:t>3</w:t>
            </w:r>
            <w:r w:rsidR="0092507F" w:rsidRPr="00D8390E">
              <w:rPr>
                <w:b/>
                <w:sz w:val="18"/>
              </w:rPr>
              <w:t>,</w:t>
            </w:r>
            <w:r w:rsidR="0092507F">
              <w:rPr>
                <w:rFonts w:hint="eastAsia"/>
                <w:b/>
                <w:sz w:val="18"/>
              </w:rPr>
              <w:t>8</w:t>
            </w:r>
            <w:r w:rsidR="0092507F" w:rsidRPr="00D8390E">
              <w:rPr>
                <w:b/>
                <w:sz w:val="18"/>
              </w:rPr>
              <w:t>00</w:t>
            </w:r>
          </w:p>
        </w:tc>
        <w:tc>
          <w:tcPr>
            <w:tcW w:w="1906" w:type="pct"/>
          </w:tcPr>
          <w:p w14:paraId="766B89D4" w14:textId="4070A9A9" w:rsidR="0092507F" w:rsidRPr="00515A0D" w:rsidRDefault="0092507F" w:rsidP="0092507F">
            <w:pPr>
              <w:jc w:val="left"/>
              <w:rPr>
                <w:sz w:val="14"/>
                <w:szCs w:val="14"/>
              </w:rPr>
            </w:pPr>
            <w:r w:rsidRPr="00515A0D">
              <w:rPr>
                <w:rFonts w:hint="eastAsia"/>
                <w:sz w:val="14"/>
                <w:szCs w:val="14"/>
              </w:rPr>
              <w:t>アレアーティコ</w:t>
            </w:r>
            <w:r w:rsidR="002E6FF7">
              <w:rPr>
                <w:rFonts w:hint="eastAsia"/>
                <w:sz w:val="14"/>
                <w:szCs w:val="14"/>
              </w:rPr>
              <w:t>100</w:t>
            </w:r>
            <w:r w:rsidR="002E6FF7">
              <w:rPr>
                <w:rFonts w:hint="eastAsia"/>
                <w:sz w:val="14"/>
                <w:szCs w:val="14"/>
              </w:rPr>
              <w:t>％。</w:t>
            </w:r>
            <w:r w:rsidRPr="00515A0D">
              <w:rPr>
                <w:rFonts w:hint="eastAsia"/>
                <w:sz w:val="14"/>
                <w:szCs w:val="14"/>
              </w:rPr>
              <w:t>短時間果皮と接触</w:t>
            </w:r>
            <w:r w:rsidR="002E6FF7">
              <w:rPr>
                <w:rFonts w:hint="eastAsia"/>
                <w:sz w:val="14"/>
                <w:szCs w:val="14"/>
              </w:rPr>
              <w:t>させてから圧搾し果汁のみで</w:t>
            </w:r>
            <w:r>
              <w:rPr>
                <w:rFonts w:hint="eastAsia"/>
                <w:sz w:val="14"/>
                <w:szCs w:val="14"/>
              </w:rPr>
              <w:t>醗酵</w:t>
            </w:r>
            <w:r w:rsidRPr="00515A0D">
              <w:rPr>
                <w:rFonts w:hint="eastAsia"/>
                <w:sz w:val="14"/>
                <w:szCs w:val="14"/>
              </w:rPr>
              <w:t>。</w:t>
            </w:r>
            <w:r w:rsidR="007906C8">
              <w:rPr>
                <w:rFonts w:hint="eastAsia"/>
                <w:sz w:val="14"/>
                <w:lang w:val="it-IT"/>
              </w:rPr>
              <w:t>そのまま</w:t>
            </w:r>
            <w:r w:rsidR="007906C8">
              <w:rPr>
                <w:rFonts w:hint="eastAsia"/>
                <w:sz w:val="14"/>
                <w:lang w:val="it-IT"/>
              </w:rPr>
              <w:t>6</w:t>
            </w:r>
            <w:r w:rsidR="007906C8">
              <w:rPr>
                <w:rFonts w:hint="eastAsia"/>
                <w:sz w:val="14"/>
                <w:lang w:val="it-IT"/>
              </w:rPr>
              <w:t>カ月間グラスファイバータンクにて熟成。ボトル詰め後</w:t>
            </w:r>
            <w:r w:rsidR="007906C8">
              <w:rPr>
                <w:rFonts w:hint="eastAsia"/>
                <w:sz w:val="14"/>
                <w:lang w:val="it-IT"/>
              </w:rPr>
              <w:t>6</w:t>
            </w:r>
            <w:r w:rsidR="007906C8">
              <w:rPr>
                <w:rFonts w:hint="eastAsia"/>
                <w:sz w:val="14"/>
                <w:lang w:val="it-IT"/>
              </w:rPr>
              <w:t>カ月の熟成。</w:t>
            </w:r>
            <w:r>
              <w:rPr>
                <w:rFonts w:hint="eastAsia"/>
                <w:sz w:val="14"/>
                <w:szCs w:val="14"/>
              </w:rPr>
              <w:t>フレッシュで心地よい果実味と香りの強さ、飲み心地の良さ。</w:t>
            </w:r>
          </w:p>
        </w:tc>
      </w:tr>
      <w:tr w:rsidR="0092507F" w:rsidRPr="001E0E2A" w14:paraId="7F021AC9" w14:textId="77777777" w:rsidTr="00687E74">
        <w:trPr>
          <w:trHeight w:val="688"/>
        </w:trPr>
        <w:tc>
          <w:tcPr>
            <w:tcW w:w="1382" w:type="pct"/>
          </w:tcPr>
          <w:p w14:paraId="3397EA32" w14:textId="77777777" w:rsidR="0092507F" w:rsidRPr="00556A6F" w:rsidRDefault="0092507F" w:rsidP="0092507F">
            <w:pPr>
              <w:rPr>
                <w:b/>
                <w:sz w:val="21"/>
                <w:szCs w:val="21"/>
                <w:lang w:val="it-IT"/>
              </w:rPr>
            </w:pPr>
            <w:r w:rsidRPr="00556A6F">
              <w:rPr>
                <w:b/>
                <w:sz w:val="21"/>
                <w:szCs w:val="21"/>
                <w:lang w:val="it-IT"/>
              </w:rPr>
              <w:t>Litrozzo</w:t>
            </w:r>
            <w:r w:rsidRPr="00556A6F">
              <w:rPr>
                <w:rFonts w:hint="eastAsia"/>
                <w:b/>
                <w:sz w:val="21"/>
                <w:szCs w:val="21"/>
                <w:lang w:val="it-IT"/>
              </w:rPr>
              <w:t xml:space="preserve"> Rosso</w:t>
            </w:r>
          </w:p>
          <w:p w14:paraId="66006205" w14:textId="77777777" w:rsidR="0092507F" w:rsidRDefault="0092507F" w:rsidP="0092507F">
            <w:pPr>
              <w:jc w:val="left"/>
              <w:rPr>
                <w:bCs/>
                <w:sz w:val="16"/>
                <w:lang w:val="it-IT"/>
              </w:rPr>
            </w:pPr>
            <w:r w:rsidRPr="005C5DAA">
              <w:rPr>
                <w:rFonts w:hint="eastAsia"/>
                <w:bCs/>
                <w:sz w:val="16"/>
                <w:lang w:val="it-IT"/>
              </w:rPr>
              <w:t>リトロッツォ</w:t>
            </w:r>
            <w:r w:rsidRPr="005C5DAA">
              <w:rPr>
                <w:rFonts w:hint="eastAsia"/>
                <w:bCs/>
                <w:sz w:val="16"/>
                <w:lang w:val="it-IT"/>
              </w:rPr>
              <w:t xml:space="preserve"> </w:t>
            </w:r>
            <w:r w:rsidRPr="005C5DAA">
              <w:rPr>
                <w:rFonts w:hint="eastAsia"/>
                <w:bCs/>
                <w:sz w:val="16"/>
                <w:lang w:val="it-IT"/>
              </w:rPr>
              <w:t>ロッソ</w:t>
            </w:r>
          </w:p>
          <w:p w14:paraId="37BD3C33" w14:textId="3A82791E" w:rsidR="0092507F" w:rsidRPr="00556A6F" w:rsidRDefault="0092507F" w:rsidP="0092507F">
            <w:pPr>
              <w:jc w:val="left"/>
              <w:rPr>
                <w:bCs/>
                <w:sz w:val="21"/>
                <w:szCs w:val="21"/>
                <w:lang w:val="it-IT"/>
              </w:rPr>
            </w:pPr>
            <w:r w:rsidRPr="004D4E6F">
              <w:rPr>
                <w:rFonts w:ascii="HGP創英角ｺﾞｼｯｸUB" w:eastAsia="HGP創英角ｺﾞｼｯｸUB" w:hAnsi="HGP創英角ｺﾞｼｯｸUB" w:hint="eastAsia"/>
                <w:bCs/>
                <w:color w:val="00B050"/>
                <w:sz w:val="16"/>
                <w:lang w:val="it-IT"/>
              </w:rPr>
              <w:t>≪</w:t>
            </w:r>
            <w:r>
              <w:rPr>
                <w:rFonts w:ascii="HGP創英角ｺﾞｼｯｸUB" w:eastAsia="HGP創英角ｺﾞｼｯｸUB" w:hAnsi="HGP創英角ｺﾞｼｯｸUB" w:hint="eastAsia"/>
                <w:bCs/>
                <w:color w:val="00B050"/>
                <w:sz w:val="16"/>
                <w:lang w:val="it-IT"/>
              </w:rPr>
              <w:t>新ヴィンテージ</w:t>
            </w:r>
            <w:r w:rsidRPr="004D4E6F">
              <w:rPr>
                <w:rFonts w:ascii="HGP創英角ｺﾞｼｯｸUB" w:eastAsia="HGP創英角ｺﾞｼｯｸUB" w:hAnsi="HGP創英角ｺﾞｼｯｸUB" w:hint="eastAsia"/>
                <w:bCs/>
                <w:color w:val="00B050"/>
                <w:sz w:val="16"/>
                <w:lang w:val="it-IT"/>
              </w:rPr>
              <w:t>≫</w:t>
            </w:r>
          </w:p>
        </w:tc>
        <w:tc>
          <w:tcPr>
            <w:tcW w:w="395" w:type="pct"/>
            <w:vAlign w:val="center"/>
          </w:tcPr>
          <w:p w14:paraId="71BB36F5" w14:textId="2997B331" w:rsidR="0092507F" w:rsidRDefault="0092507F" w:rsidP="0092507F">
            <w:pPr>
              <w:jc w:val="center"/>
              <w:rPr>
                <w:b/>
                <w:sz w:val="18"/>
                <w:szCs w:val="18"/>
                <w:lang w:val="it-IT"/>
              </w:rPr>
            </w:pPr>
            <w:r>
              <w:rPr>
                <w:rFonts w:hint="eastAsia"/>
                <w:b/>
                <w:sz w:val="18"/>
                <w:lang w:val="it-IT"/>
              </w:rPr>
              <w:t>24</w:t>
            </w:r>
          </w:p>
        </w:tc>
        <w:tc>
          <w:tcPr>
            <w:tcW w:w="395" w:type="pct"/>
            <w:vAlign w:val="center"/>
          </w:tcPr>
          <w:p w14:paraId="36384B51" w14:textId="77777777" w:rsidR="0092507F" w:rsidRPr="009C06DE" w:rsidRDefault="0092507F" w:rsidP="0092507F">
            <w:pPr>
              <w:jc w:val="center"/>
              <w:rPr>
                <w:sz w:val="16"/>
                <w:szCs w:val="16"/>
              </w:rPr>
            </w:pPr>
            <w:r w:rsidRPr="009C06DE">
              <w:rPr>
                <w:rFonts w:hint="eastAsia"/>
                <w:sz w:val="16"/>
                <w:szCs w:val="16"/>
              </w:rPr>
              <w:t>淡赤</w:t>
            </w:r>
          </w:p>
        </w:tc>
        <w:tc>
          <w:tcPr>
            <w:tcW w:w="460" w:type="pct"/>
            <w:vAlign w:val="center"/>
          </w:tcPr>
          <w:p w14:paraId="3E36DACA" w14:textId="450ABCBF" w:rsidR="0092507F" w:rsidRPr="00AF790A" w:rsidRDefault="0092507F" w:rsidP="0092507F">
            <w:pPr>
              <w:jc w:val="center"/>
              <w:rPr>
                <w:sz w:val="16"/>
                <w:szCs w:val="16"/>
              </w:rPr>
            </w:pPr>
            <w:r>
              <w:rPr>
                <w:rFonts w:hint="eastAsia"/>
                <w:b/>
                <w:sz w:val="16"/>
                <w:szCs w:val="16"/>
              </w:rPr>
              <w:t>1000</w:t>
            </w:r>
            <w:r w:rsidRPr="00D8390E">
              <w:rPr>
                <w:b/>
                <w:sz w:val="16"/>
                <w:szCs w:val="16"/>
              </w:rPr>
              <w:t>ｍ</w:t>
            </w:r>
            <w:r w:rsidRPr="00D8390E">
              <w:rPr>
                <w:sz w:val="16"/>
                <w:szCs w:val="16"/>
              </w:rPr>
              <w:t>ｌ</w:t>
            </w:r>
          </w:p>
        </w:tc>
        <w:tc>
          <w:tcPr>
            <w:tcW w:w="462" w:type="pct"/>
            <w:vAlign w:val="center"/>
          </w:tcPr>
          <w:p w14:paraId="59745CC2" w14:textId="72ACCF6C" w:rsidR="0092507F" w:rsidRPr="00D8390E" w:rsidRDefault="002230C1" w:rsidP="0092507F">
            <w:pPr>
              <w:jc w:val="center"/>
              <w:rPr>
                <w:b/>
                <w:sz w:val="18"/>
              </w:rPr>
            </w:pPr>
            <w:r w:rsidRPr="00091C1E">
              <w:rPr>
                <w:rFonts w:hint="eastAsia"/>
                <w:b/>
                <w:sz w:val="18"/>
                <w:szCs w:val="18"/>
              </w:rPr>
              <w:t>\</w:t>
            </w:r>
            <w:r w:rsidR="0092507F">
              <w:rPr>
                <w:rFonts w:hint="eastAsia"/>
                <w:b/>
                <w:sz w:val="18"/>
              </w:rPr>
              <w:t>3</w:t>
            </w:r>
            <w:r w:rsidR="0092507F" w:rsidRPr="00D8390E">
              <w:rPr>
                <w:b/>
                <w:sz w:val="18"/>
              </w:rPr>
              <w:t>,</w:t>
            </w:r>
            <w:r w:rsidR="0092507F">
              <w:rPr>
                <w:rFonts w:hint="eastAsia"/>
                <w:b/>
                <w:sz w:val="18"/>
              </w:rPr>
              <w:t>8</w:t>
            </w:r>
            <w:r w:rsidR="0092507F" w:rsidRPr="00D8390E">
              <w:rPr>
                <w:b/>
                <w:sz w:val="18"/>
              </w:rPr>
              <w:t>00</w:t>
            </w:r>
          </w:p>
        </w:tc>
        <w:tc>
          <w:tcPr>
            <w:tcW w:w="1906" w:type="pct"/>
          </w:tcPr>
          <w:p w14:paraId="60177576" w14:textId="3FBD3ADB" w:rsidR="0092507F" w:rsidRPr="001E0E2A" w:rsidRDefault="0092507F" w:rsidP="0092507F">
            <w:pPr>
              <w:autoSpaceDE w:val="0"/>
              <w:autoSpaceDN w:val="0"/>
              <w:adjustRightInd w:val="0"/>
              <w:jc w:val="left"/>
              <w:rPr>
                <w:sz w:val="14"/>
              </w:rPr>
            </w:pPr>
            <w:r w:rsidRPr="00515A0D">
              <w:rPr>
                <w:rFonts w:hint="eastAsia"/>
                <w:sz w:val="14"/>
                <w:szCs w:val="14"/>
              </w:rPr>
              <w:t>サンジョヴェーゼ主体、メルロー、チリエジョーロ。果皮との時間を短くし、バランス感を意識して醸造。</w:t>
            </w:r>
            <w:r w:rsidR="007906C8">
              <w:rPr>
                <w:rFonts w:hint="eastAsia"/>
                <w:sz w:val="14"/>
                <w:szCs w:val="14"/>
              </w:rPr>
              <w:t>醗酵ののち、</w:t>
            </w:r>
            <w:r w:rsidR="007906C8">
              <w:rPr>
                <w:rFonts w:hint="eastAsia"/>
                <w:sz w:val="14"/>
                <w:lang w:val="it-IT"/>
              </w:rPr>
              <w:t>そのまま</w:t>
            </w:r>
            <w:r w:rsidR="007906C8">
              <w:rPr>
                <w:rFonts w:hint="eastAsia"/>
                <w:sz w:val="14"/>
                <w:lang w:val="it-IT"/>
              </w:rPr>
              <w:t>6</w:t>
            </w:r>
            <w:r w:rsidR="007906C8">
              <w:rPr>
                <w:rFonts w:hint="eastAsia"/>
                <w:sz w:val="14"/>
                <w:lang w:val="it-IT"/>
              </w:rPr>
              <w:t>カ月間グラスファイバータンクにて熟成。ボトル詰め後</w:t>
            </w:r>
            <w:r w:rsidR="007906C8">
              <w:rPr>
                <w:rFonts w:hint="eastAsia"/>
                <w:sz w:val="14"/>
                <w:lang w:val="it-IT"/>
              </w:rPr>
              <w:t>6</w:t>
            </w:r>
            <w:r w:rsidR="007906C8">
              <w:rPr>
                <w:rFonts w:hint="eastAsia"/>
                <w:sz w:val="14"/>
                <w:lang w:val="it-IT"/>
              </w:rPr>
              <w:t>カ月の熟成。</w:t>
            </w:r>
            <w:r w:rsidRPr="00515A0D">
              <w:rPr>
                <w:rFonts w:hint="eastAsia"/>
                <w:sz w:val="14"/>
                <w:szCs w:val="14"/>
              </w:rPr>
              <w:t>タンニンはあるものの、非常に軽やかでいて心地よい</w:t>
            </w:r>
            <w:r w:rsidR="007906C8">
              <w:rPr>
                <w:rFonts w:hint="eastAsia"/>
                <w:sz w:val="14"/>
                <w:szCs w:val="14"/>
              </w:rPr>
              <w:t>旨味と酸味のバランス感</w:t>
            </w:r>
            <w:r w:rsidRPr="00515A0D">
              <w:rPr>
                <w:rFonts w:hint="eastAsia"/>
                <w:sz w:val="14"/>
                <w:szCs w:val="14"/>
              </w:rPr>
              <w:t>。果実</w:t>
            </w:r>
            <w:r>
              <w:rPr>
                <w:rFonts w:hint="eastAsia"/>
                <w:sz w:val="14"/>
                <w:szCs w:val="14"/>
              </w:rPr>
              <w:t>味</w:t>
            </w:r>
            <w:r w:rsidRPr="00515A0D">
              <w:rPr>
                <w:rFonts w:hint="eastAsia"/>
                <w:sz w:val="14"/>
                <w:szCs w:val="14"/>
              </w:rPr>
              <w:t>あふれ</w:t>
            </w:r>
            <w:r>
              <w:rPr>
                <w:rFonts w:hint="eastAsia"/>
                <w:sz w:val="14"/>
                <w:szCs w:val="14"/>
              </w:rPr>
              <w:t>る</w:t>
            </w:r>
            <w:r w:rsidRPr="00515A0D">
              <w:rPr>
                <w:rFonts w:hint="eastAsia"/>
                <w:sz w:val="14"/>
                <w:szCs w:val="14"/>
              </w:rPr>
              <w:t>ロッソ。</w:t>
            </w:r>
          </w:p>
        </w:tc>
      </w:tr>
      <w:tr w:rsidR="003C6B4E" w:rsidRPr="001E0E2A" w14:paraId="760DE5EE" w14:textId="77777777" w:rsidTr="00687E74">
        <w:trPr>
          <w:trHeight w:val="688"/>
        </w:trPr>
        <w:tc>
          <w:tcPr>
            <w:tcW w:w="1382" w:type="pct"/>
          </w:tcPr>
          <w:p w14:paraId="0ECA98F1" w14:textId="0E1248EB" w:rsidR="003C6B4E" w:rsidRPr="00556A6F" w:rsidRDefault="003C6B4E" w:rsidP="00687E74">
            <w:pPr>
              <w:jc w:val="left"/>
              <w:rPr>
                <w:b/>
                <w:sz w:val="21"/>
                <w:szCs w:val="21"/>
                <w:lang w:val="it-IT"/>
              </w:rPr>
            </w:pPr>
            <w:r w:rsidRPr="00556A6F">
              <w:rPr>
                <w:b/>
                <w:sz w:val="21"/>
                <w:szCs w:val="21"/>
                <w:lang w:val="it-IT"/>
              </w:rPr>
              <w:t>Pizzicante Bianco</w:t>
            </w:r>
          </w:p>
          <w:p w14:paraId="0D5A1C36" w14:textId="77777777" w:rsidR="003C6B4E" w:rsidRPr="00B76EA5" w:rsidRDefault="003C6B4E" w:rsidP="00687E74">
            <w:pPr>
              <w:jc w:val="left"/>
              <w:rPr>
                <w:bCs/>
                <w:sz w:val="16"/>
                <w:lang w:val="it-IT"/>
              </w:rPr>
            </w:pPr>
            <w:r w:rsidRPr="00B76EA5">
              <w:rPr>
                <w:rFonts w:hint="eastAsia"/>
                <w:bCs/>
                <w:sz w:val="16"/>
                <w:lang w:val="it-IT"/>
              </w:rPr>
              <w:t>ピッズィカンテ</w:t>
            </w:r>
            <w:r w:rsidRPr="00B76EA5">
              <w:rPr>
                <w:rFonts w:hint="eastAsia"/>
                <w:bCs/>
                <w:sz w:val="16"/>
                <w:lang w:val="it-IT"/>
              </w:rPr>
              <w:t xml:space="preserve"> </w:t>
            </w:r>
            <w:r w:rsidRPr="00B76EA5">
              <w:rPr>
                <w:rFonts w:hint="eastAsia"/>
                <w:bCs/>
                <w:sz w:val="16"/>
                <w:lang w:val="it-IT"/>
              </w:rPr>
              <w:t>ビアンコ</w:t>
            </w:r>
          </w:p>
          <w:p w14:paraId="54F9021B" w14:textId="0A91C846" w:rsidR="003C6B4E" w:rsidRPr="00556A6F" w:rsidRDefault="009C4A8E" w:rsidP="00687E74">
            <w:pPr>
              <w:jc w:val="left"/>
              <w:rPr>
                <w:bCs/>
                <w:lang w:val="it-IT"/>
              </w:rPr>
            </w:pPr>
            <w:r w:rsidRPr="004D4E6F">
              <w:rPr>
                <w:rFonts w:ascii="HGP創英角ｺﾞｼｯｸUB" w:eastAsia="HGP創英角ｺﾞｼｯｸUB" w:hAnsi="HGP創英角ｺﾞｼｯｸUB" w:hint="eastAsia"/>
                <w:bCs/>
                <w:color w:val="00B050"/>
                <w:sz w:val="16"/>
                <w:lang w:val="it-IT"/>
              </w:rPr>
              <w:t>≪</w:t>
            </w:r>
            <w:r>
              <w:rPr>
                <w:rFonts w:ascii="HGP創英角ｺﾞｼｯｸUB" w:eastAsia="HGP創英角ｺﾞｼｯｸUB" w:hAnsi="HGP創英角ｺﾞｼｯｸUB" w:hint="eastAsia"/>
                <w:bCs/>
                <w:color w:val="00B050"/>
                <w:sz w:val="16"/>
                <w:lang w:val="it-IT"/>
              </w:rPr>
              <w:t>新ヴィンテージ</w:t>
            </w:r>
            <w:r w:rsidRPr="004D4E6F">
              <w:rPr>
                <w:rFonts w:ascii="HGP創英角ｺﾞｼｯｸUB" w:eastAsia="HGP創英角ｺﾞｼｯｸUB" w:hAnsi="HGP創英角ｺﾞｼｯｸUB" w:hint="eastAsia"/>
                <w:bCs/>
                <w:color w:val="00B050"/>
                <w:sz w:val="16"/>
                <w:lang w:val="it-IT"/>
              </w:rPr>
              <w:t>≫</w:t>
            </w:r>
          </w:p>
        </w:tc>
        <w:tc>
          <w:tcPr>
            <w:tcW w:w="395" w:type="pct"/>
            <w:vAlign w:val="center"/>
          </w:tcPr>
          <w:p w14:paraId="6FD2B261" w14:textId="20FBCBAE" w:rsidR="003C6B4E" w:rsidRDefault="003C6B4E" w:rsidP="00687E74">
            <w:pPr>
              <w:jc w:val="center"/>
              <w:rPr>
                <w:b/>
                <w:sz w:val="18"/>
                <w:szCs w:val="18"/>
                <w:lang w:val="it-IT"/>
              </w:rPr>
            </w:pPr>
            <w:r>
              <w:rPr>
                <w:rFonts w:hint="eastAsia"/>
                <w:b/>
                <w:sz w:val="18"/>
                <w:szCs w:val="18"/>
                <w:lang w:val="it-IT"/>
              </w:rPr>
              <w:t>2</w:t>
            </w:r>
            <w:r w:rsidR="009C4A8E">
              <w:rPr>
                <w:rFonts w:hint="eastAsia"/>
                <w:b/>
                <w:sz w:val="18"/>
                <w:szCs w:val="18"/>
                <w:lang w:val="it-IT"/>
              </w:rPr>
              <w:t>2</w:t>
            </w:r>
          </w:p>
        </w:tc>
        <w:tc>
          <w:tcPr>
            <w:tcW w:w="395" w:type="pct"/>
            <w:vAlign w:val="center"/>
          </w:tcPr>
          <w:p w14:paraId="011214A6" w14:textId="437E1BC5" w:rsidR="003C6B4E" w:rsidRDefault="003C6B4E" w:rsidP="00687E74">
            <w:pPr>
              <w:jc w:val="center"/>
              <w:rPr>
                <w:sz w:val="16"/>
                <w:szCs w:val="16"/>
              </w:rPr>
            </w:pPr>
            <w:r w:rsidRPr="009C06DE">
              <w:rPr>
                <w:rFonts w:hint="eastAsia"/>
                <w:sz w:val="16"/>
                <w:szCs w:val="16"/>
              </w:rPr>
              <w:t>白</w:t>
            </w:r>
          </w:p>
          <w:p w14:paraId="2DAEDCE1" w14:textId="77777777" w:rsidR="003C6B4E" w:rsidRPr="009C06DE" w:rsidRDefault="003C6B4E" w:rsidP="00687E74">
            <w:pPr>
              <w:jc w:val="center"/>
              <w:rPr>
                <w:sz w:val="16"/>
                <w:szCs w:val="16"/>
              </w:rPr>
            </w:pPr>
            <w:r w:rsidRPr="009C06DE">
              <w:rPr>
                <w:rFonts w:hint="eastAsia"/>
                <w:sz w:val="16"/>
                <w:szCs w:val="16"/>
              </w:rPr>
              <w:t>微泡</w:t>
            </w:r>
          </w:p>
        </w:tc>
        <w:tc>
          <w:tcPr>
            <w:tcW w:w="460" w:type="pct"/>
            <w:vAlign w:val="center"/>
          </w:tcPr>
          <w:p w14:paraId="7A56CCF8" w14:textId="4A947741" w:rsidR="003C6B4E" w:rsidRPr="00D8390E" w:rsidRDefault="003C6B4E" w:rsidP="007906C8">
            <w:pPr>
              <w:jc w:val="center"/>
              <w:rPr>
                <w:b/>
                <w:sz w:val="16"/>
                <w:szCs w:val="16"/>
              </w:rPr>
            </w:pPr>
            <w:r w:rsidRPr="00EE344D">
              <w:rPr>
                <w:rFonts w:hint="eastAsia"/>
                <w:b/>
                <w:sz w:val="16"/>
                <w:szCs w:val="16"/>
              </w:rPr>
              <w:t>7</w:t>
            </w:r>
            <w:r w:rsidRPr="00EE344D">
              <w:rPr>
                <w:b/>
                <w:sz w:val="16"/>
                <w:szCs w:val="16"/>
              </w:rPr>
              <w:t>50ml</w:t>
            </w:r>
          </w:p>
        </w:tc>
        <w:tc>
          <w:tcPr>
            <w:tcW w:w="462" w:type="pct"/>
            <w:vAlign w:val="center"/>
          </w:tcPr>
          <w:p w14:paraId="6F023C71" w14:textId="3E1C7118" w:rsidR="003C6B4E" w:rsidRPr="00D8390E" w:rsidRDefault="002230C1" w:rsidP="00687E74">
            <w:pPr>
              <w:jc w:val="center"/>
              <w:rPr>
                <w:b/>
                <w:sz w:val="16"/>
                <w:szCs w:val="16"/>
              </w:rPr>
            </w:pPr>
            <w:r w:rsidRPr="00091C1E">
              <w:rPr>
                <w:rFonts w:hint="eastAsia"/>
                <w:b/>
                <w:sz w:val="18"/>
                <w:szCs w:val="18"/>
              </w:rPr>
              <w:t>\</w:t>
            </w:r>
            <w:r w:rsidR="003C6B4E">
              <w:rPr>
                <w:rFonts w:hint="eastAsia"/>
                <w:b/>
                <w:sz w:val="18"/>
              </w:rPr>
              <w:t>4</w:t>
            </w:r>
            <w:r w:rsidR="003C6B4E" w:rsidRPr="00D8390E">
              <w:rPr>
                <w:b/>
                <w:sz w:val="18"/>
              </w:rPr>
              <w:t>,</w:t>
            </w:r>
            <w:r w:rsidR="0092507F">
              <w:rPr>
                <w:rFonts w:hint="eastAsia"/>
                <w:b/>
                <w:sz w:val="18"/>
              </w:rPr>
              <w:t>5</w:t>
            </w:r>
            <w:r w:rsidR="003C6B4E" w:rsidRPr="00D8390E">
              <w:rPr>
                <w:b/>
                <w:sz w:val="18"/>
              </w:rPr>
              <w:t>00</w:t>
            </w:r>
          </w:p>
        </w:tc>
        <w:tc>
          <w:tcPr>
            <w:tcW w:w="1906" w:type="pct"/>
          </w:tcPr>
          <w:p w14:paraId="43D5A453" w14:textId="77777777" w:rsidR="003C6B4E" w:rsidRPr="001E0E2A" w:rsidRDefault="003C6B4E" w:rsidP="00687E74">
            <w:pPr>
              <w:autoSpaceDE w:val="0"/>
              <w:autoSpaceDN w:val="0"/>
              <w:adjustRightInd w:val="0"/>
              <w:jc w:val="left"/>
              <w:rPr>
                <w:rFonts w:ascii="HGPｺﾞｼｯｸM" w:hAnsiTheme="minorHAnsi" w:cs="HGPｺﾞｼｯｸM"/>
                <w:kern w:val="0"/>
                <w:sz w:val="14"/>
                <w:szCs w:val="14"/>
              </w:rPr>
            </w:pPr>
            <w:r w:rsidRPr="001E0E2A">
              <w:rPr>
                <w:rFonts w:hint="eastAsia"/>
                <w:sz w:val="14"/>
              </w:rPr>
              <w:t>モスカート</w:t>
            </w:r>
            <w:r w:rsidRPr="001E0E2A">
              <w:rPr>
                <w:rFonts w:hint="eastAsia"/>
                <w:sz w:val="14"/>
              </w:rPr>
              <w:t xml:space="preserve"> </w:t>
            </w:r>
            <w:r w:rsidRPr="001E0E2A">
              <w:rPr>
                <w:rFonts w:hint="eastAsia"/>
                <w:sz w:val="14"/>
              </w:rPr>
              <w:t>ジャッロ</w:t>
            </w:r>
            <w:r>
              <w:rPr>
                <w:rFonts w:hint="eastAsia"/>
                <w:sz w:val="14"/>
              </w:rPr>
              <w:t>1</w:t>
            </w:r>
            <w:r>
              <w:rPr>
                <w:sz w:val="14"/>
              </w:rPr>
              <w:t>00%</w:t>
            </w:r>
            <w:r w:rsidRPr="001E0E2A">
              <w:rPr>
                <w:rFonts w:hint="eastAsia"/>
                <w:sz w:val="14"/>
              </w:rPr>
              <w:t>、樹齢</w:t>
            </w:r>
            <w:r w:rsidRPr="001E0E2A">
              <w:rPr>
                <w:rFonts w:hint="eastAsia"/>
                <w:sz w:val="14"/>
              </w:rPr>
              <w:t>10</w:t>
            </w:r>
            <w:r w:rsidRPr="001E0E2A">
              <w:rPr>
                <w:rFonts w:hint="eastAsia"/>
                <w:sz w:val="14"/>
              </w:rPr>
              <w:t>～</w:t>
            </w:r>
            <w:r w:rsidRPr="001E0E2A">
              <w:rPr>
                <w:rFonts w:hint="eastAsia"/>
                <w:sz w:val="14"/>
              </w:rPr>
              <w:t>20</w:t>
            </w:r>
            <w:r w:rsidRPr="001E0E2A">
              <w:rPr>
                <w:rFonts w:hint="eastAsia"/>
                <w:sz w:val="14"/>
              </w:rPr>
              <w:t>年。合わせて直接プレスし果汁のみで醗酵。醗酵が終わりきる前にボトル詰めを行い、瓶内で醗酵を終える。そのまま</w:t>
            </w:r>
            <w:r>
              <w:rPr>
                <w:rFonts w:hint="eastAsia"/>
                <w:sz w:val="14"/>
              </w:rPr>
              <w:t>オリ</w:t>
            </w:r>
            <w:r w:rsidRPr="001E0E2A">
              <w:rPr>
                <w:rFonts w:hint="eastAsia"/>
                <w:sz w:val="14"/>
              </w:rPr>
              <w:t>の上で</w:t>
            </w:r>
            <w:r w:rsidRPr="001E0E2A">
              <w:rPr>
                <w:rFonts w:hint="eastAsia"/>
                <w:sz w:val="14"/>
              </w:rPr>
              <w:t>12</w:t>
            </w:r>
            <w:r w:rsidRPr="001E0E2A">
              <w:rPr>
                <w:rFonts w:hint="eastAsia"/>
                <w:sz w:val="14"/>
              </w:rPr>
              <w:t>か月、その後スボッカトゥーラ</w:t>
            </w:r>
            <w:r w:rsidRPr="001E0E2A">
              <w:rPr>
                <w:rFonts w:hint="eastAsia"/>
                <w:sz w:val="14"/>
              </w:rPr>
              <w:t>(</w:t>
            </w:r>
            <w:r w:rsidRPr="001E0E2A">
              <w:rPr>
                <w:rFonts w:hint="eastAsia"/>
                <w:sz w:val="14"/>
              </w:rPr>
              <w:t>オリ抜き</w:t>
            </w:r>
            <w:r w:rsidRPr="001E0E2A">
              <w:rPr>
                <w:rFonts w:hint="eastAsia"/>
                <w:sz w:val="14"/>
              </w:rPr>
              <w:t>)</w:t>
            </w:r>
            <w:r w:rsidRPr="001E0E2A">
              <w:rPr>
                <w:rFonts w:hint="eastAsia"/>
                <w:sz w:val="14"/>
              </w:rPr>
              <w:t>を行いさらに</w:t>
            </w:r>
            <w:r w:rsidRPr="001E0E2A">
              <w:rPr>
                <w:rFonts w:hint="eastAsia"/>
                <w:sz w:val="14"/>
              </w:rPr>
              <w:t>12</w:t>
            </w:r>
            <w:r w:rsidRPr="001E0E2A">
              <w:rPr>
                <w:rFonts w:hint="eastAsia"/>
                <w:sz w:val="14"/>
              </w:rPr>
              <w:t>か月の熟成。</w:t>
            </w:r>
            <w:r>
              <w:rPr>
                <w:rFonts w:hint="eastAsia"/>
                <w:sz w:val="14"/>
              </w:rPr>
              <w:t>ブドウ由来のフルーツを前面に感じる味わい。</w:t>
            </w:r>
          </w:p>
        </w:tc>
      </w:tr>
      <w:tr w:rsidR="003C6B4E" w:rsidRPr="001E0E2A" w14:paraId="55527E42" w14:textId="77777777" w:rsidTr="00687E74">
        <w:trPr>
          <w:trHeight w:val="688"/>
        </w:trPr>
        <w:tc>
          <w:tcPr>
            <w:tcW w:w="1382" w:type="pct"/>
          </w:tcPr>
          <w:p w14:paraId="0E3ADD3D" w14:textId="07E8EE80" w:rsidR="003C6B4E" w:rsidRPr="00556A6F" w:rsidRDefault="007906C8" w:rsidP="00687E74">
            <w:pPr>
              <w:jc w:val="left"/>
              <w:rPr>
                <w:b/>
                <w:sz w:val="21"/>
                <w:szCs w:val="21"/>
                <w:lang w:val="it-IT"/>
              </w:rPr>
            </w:pPr>
            <w:r>
              <w:rPr>
                <w:rFonts w:hint="eastAsia"/>
                <w:b/>
                <w:lang w:val="it-IT"/>
              </w:rPr>
              <w:t>P</w:t>
            </w:r>
            <w:r w:rsidR="003C6B4E" w:rsidRPr="00556A6F">
              <w:rPr>
                <w:b/>
                <w:sz w:val="21"/>
                <w:szCs w:val="21"/>
                <w:lang w:val="it-IT"/>
              </w:rPr>
              <w:t xml:space="preserve">izzicante </w:t>
            </w:r>
            <w:r w:rsidR="003C6B4E" w:rsidRPr="00556A6F">
              <w:rPr>
                <w:rFonts w:hint="eastAsia"/>
                <w:b/>
                <w:sz w:val="21"/>
                <w:szCs w:val="21"/>
                <w:lang w:val="it-IT"/>
              </w:rPr>
              <w:t>R</w:t>
            </w:r>
            <w:r w:rsidR="003C6B4E" w:rsidRPr="00556A6F">
              <w:rPr>
                <w:b/>
                <w:sz w:val="21"/>
                <w:szCs w:val="21"/>
                <w:lang w:val="it-IT"/>
              </w:rPr>
              <w:t>o</w:t>
            </w:r>
            <w:r w:rsidR="003C6B4E" w:rsidRPr="00556A6F">
              <w:rPr>
                <w:rFonts w:hint="eastAsia"/>
                <w:b/>
                <w:sz w:val="21"/>
                <w:szCs w:val="21"/>
                <w:lang w:val="it-IT"/>
              </w:rPr>
              <w:t>sato</w:t>
            </w:r>
          </w:p>
          <w:p w14:paraId="034637B8" w14:textId="77777777" w:rsidR="003C6B4E" w:rsidRPr="00B76EA5" w:rsidRDefault="003C6B4E" w:rsidP="00687E74">
            <w:pPr>
              <w:jc w:val="left"/>
              <w:rPr>
                <w:bCs/>
                <w:lang w:val="it-IT"/>
              </w:rPr>
            </w:pPr>
            <w:r w:rsidRPr="00B76EA5">
              <w:rPr>
                <w:rFonts w:hint="eastAsia"/>
                <w:bCs/>
                <w:sz w:val="16"/>
                <w:lang w:val="it-IT"/>
              </w:rPr>
              <w:t>ピッズィカンテ</w:t>
            </w:r>
            <w:r w:rsidRPr="00B76EA5">
              <w:rPr>
                <w:rFonts w:hint="eastAsia"/>
                <w:bCs/>
                <w:sz w:val="16"/>
                <w:lang w:val="it-IT"/>
              </w:rPr>
              <w:t xml:space="preserve"> </w:t>
            </w:r>
            <w:r w:rsidRPr="00B76EA5">
              <w:rPr>
                <w:rFonts w:hint="eastAsia"/>
                <w:bCs/>
                <w:sz w:val="16"/>
                <w:lang w:val="it-IT"/>
              </w:rPr>
              <w:t>ロザート</w:t>
            </w:r>
          </w:p>
          <w:p w14:paraId="37D4370E" w14:textId="06DA64FA" w:rsidR="003C6B4E" w:rsidRPr="00556A6F" w:rsidRDefault="009C4A8E" w:rsidP="00687E74">
            <w:pPr>
              <w:jc w:val="left"/>
              <w:rPr>
                <w:bCs/>
                <w:lang w:val="it-IT"/>
              </w:rPr>
            </w:pPr>
            <w:r w:rsidRPr="004D4E6F">
              <w:rPr>
                <w:rFonts w:ascii="HGP創英角ｺﾞｼｯｸUB" w:eastAsia="HGP創英角ｺﾞｼｯｸUB" w:hAnsi="HGP創英角ｺﾞｼｯｸUB" w:hint="eastAsia"/>
                <w:bCs/>
                <w:color w:val="00B050"/>
                <w:sz w:val="16"/>
                <w:lang w:val="it-IT"/>
              </w:rPr>
              <w:t>≪</w:t>
            </w:r>
            <w:r>
              <w:rPr>
                <w:rFonts w:ascii="HGP創英角ｺﾞｼｯｸUB" w:eastAsia="HGP創英角ｺﾞｼｯｸUB" w:hAnsi="HGP創英角ｺﾞｼｯｸUB" w:hint="eastAsia"/>
                <w:bCs/>
                <w:color w:val="00B050"/>
                <w:sz w:val="16"/>
                <w:lang w:val="it-IT"/>
              </w:rPr>
              <w:t>新ヴィンテージ</w:t>
            </w:r>
            <w:r w:rsidRPr="004D4E6F">
              <w:rPr>
                <w:rFonts w:ascii="HGP創英角ｺﾞｼｯｸUB" w:eastAsia="HGP創英角ｺﾞｼｯｸUB" w:hAnsi="HGP創英角ｺﾞｼｯｸUB" w:hint="eastAsia"/>
                <w:bCs/>
                <w:color w:val="00B050"/>
                <w:sz w:val="16"/>
                <w:lang w:val="it-IT"/>
              </w:rPr>
              <w:t>≫</w:t>
            </w:r>
          </w:p>
        </w:tc>
        <w:tc>
          <w:tcPr>
            <w:tcW w:w="395" w:type="pct"/>
            <w:vAlign w:val="center"/>
          </w:tcPr>
          <w:p w14:paraId="6350EA2E" w14:textId="7C5FFE02" w:rsidR="003C6B4E" w:rsidRDefault="003C6B4E" w:rsidP="00687E74">
            <w:pPr>
              <w:jc w:val="center"/>
              <w:rPr>
                <w:b/>
                <w:sz w:val="18"/>
                <w:szCs w:val="18"/>
                <w:lang w:val="it-IT"/>
              </w:rPr>
            </w:pPr>
            <w:r>
              <w:rPr>
                <w:rFonts w:hint="eastAsia"/>
                <w:b/>
                <w:sz w:val="18"/>
                <w:szCs w:val="18"/>
                <w:lang w:val="it-IT"/>
              </w:rPr>
              <w:t>2</w:t>
            </w:r>
            <w:r w:rsidR="009C4A8E">
              <w:rPr>
                <w:rFonts w:hint="eastAsia"/>
                <w:b/>
                <w:sz w:val="18"/>
                <w:szCs w:val="18"/>
                <w:lang w:val="it-IT"/>
              </w:rPr>
              <w:t>2</w:t>
            </w:r>
          </w:p>
        </w:tc>
        <w:tc>
          <w:tcPr>
            <w:tcW w:w="395" w:type="pct"/>
            <w:vAlign w:val="center"/>
          </w:tcPr>
          <w:p w14:paraId="3234CC3D" w14:textId="77777777" w:rsidR="003C6B4E" w:rsidRPr="009C06DE" w:rsidRDefault="003C6B4E" w:rsidP="00687E74">
            <w:pPr>
              <w:jc w:val="center"/>
              <w:rPr>
                <w:sz w:val="16"/>
                <w:szCs w:val="16"/>
              </w:rPr>
            </w:pPr>
            <w:r w:rsidRPr="009C06DE">
              <w:rPr>
                <w:rFonts w:hint="eastAsia"/>
                <w:sz w:val="16"/>
                <w:szCs w:val="16"/>
              </w:rPr>
              <w:t>ロゼ</w:t>
            </w:r>
          </w:p>
          <w:p w14:paraId="2E8C1EB9" w14:textId="77777777" w:rsidR="003C6B4E" w:rsidRPr="009C06DE" w:rsidRDefault="003C6B4E" w:rsidP="00687E74">
            <w:pPr>
              <w:jc w:val="center"/>
              <w:rPr>
                <w:sz w:val="16"/>
                <w:szCs w:val="16"/>
              </w:rPr>
            </w:pPr>
            <w:r w:rsidRPr="009C06DE">
              <w:rPr>
                <w:rFonts w:hint="eastAsia"/>
                <w:sz w:val="16"/>
                <w:szCs w:val="16"/>
              </w:rPr>
              <w:t>微泡</w:t>
            </w:r>
          </w:p>
        </w:tc>
        <w:tc>
          <w:tcPr>
            <w:tcW w:w="460" w:type="pct"/>
            <w:vAlign w:val="center"/>
          </w:tcPr>
          <w:p w14:paraId="5A5B05FC" w14:textId="36CACC38" w:rsidR="003C6B4E" w:rsidRDefault="003C6B4E" w:rsidP="007906C8">
            <w:pPr>
              <w:jc w:val="center"/>
              <w:rPr>
                <w:b/>
                <w:sz w:val="16"/>
                <w:szCs w:val="16"/>
              </w:rPr>
            </w:pPr>
            <w:r w:rsidRPr="00EE344D">
              <w:rPr>
                <w:rFonts w:hint="eastAsia"/>
                <w:b/>
                <w:sz w:val="16"/>
                <w:szCs w:val="16"/>
              </w:rPr>
              <w:t>7</w:t>
            </w:r>
            <w:r w:rsidRPr="00EE344D">
              <w:rPr>
                <w:b/>
                <w:sz w:val="16"/>
                <w:szCs w:val="16"/>
              </w:rPr>
              <w:t>50ml</w:t>
            </w:r>
          </w:p>
        </w:tc>
        <w:tc>
          <w:tcPr>
            <w:tcW w:w="462" w:type="pct"/>
            <w:vAlign w:val="center"/>
          </w:tcPr>
          <w:p w14:paraId="71017A5F" w14:textId="1BD57056" w:rsidR="003C6B4E" w:rsidRPr="00D8390E" w:rsidRDefault="002230C1" w:rsidP="00687E74">
            <w:pPr>
              <w:jc w:val="center"/>
              <w:rPr>
                <w:b/>
                <w:sz w:val="18"/>
              </w:rPr>
            </w:pPr>
            <w:r w:rsidRPr="00091C1E">
              <w:rPr>
                <w:rFonts w:hint="eastAsia"/>
                <w:b/>
                <w:sz w:val="18"/>
                <w:szCs w:val="18"/>
              </w:rPr>
              <w:t>\</w:t>
            </w:r>
            <w:r w:rsidR="003C6B4E">
              <w:rPr>
                <w:rFonts w:hint="eastAsia"/>
                <w:b/>
                <w:sz w:val="18"/>
              </w:rPr>
              <w:t>4</w:t>
            </w:r>
            <w:r w:rsidR="003C6B4E" w:rsidRPr="00D8390E">
              <w:rPr>
                <w:b/>
                <w:sz w:val="18"/>
              </w:rPr>
              <w:t>,</w:t>
            </w:r>
            <w:r w:rsidR="0092507F">
              <w:rPr>
                <w:rFonts w:hint="eastAsia"/>
                <w:b/>
                <w:sz w:val="18"/>
              </w:rPr>
              <w:t>5</w:t>
            </w:r>
            <w:r w:rsidR="003C6B4E" w:rsidRPr="00D8390E">
              <w:rPr>
                <w:b/>
                <w:sz w:val="18"/>
              </w:rPr>
              <w:t>00</w:t>
            </w:r>
          </w:p>
        </w:tc>
        <w:tc>
          <w:tcPr>
            <w:tcW w:w="1906" w:type="pct"/>
          </w:tcPr>
          <w:p w14:paraId="60C088F1" w14:textId="77777777" w:rsidR="003C6B4E" w:rsidRPr="001E0E2A" w:rsidRDefault="003C6B4E" w:rsidP="00687E74">
            <w:pPr>
              <w:autoSpaceDE w:val="0"/>
              <w:autoSpaceDN w:val="0"/>
              <w:adjustRightInd w:val="0"/>
              <w:jc w:val="left"/>
              <w:rPr>
                <w:rFonts w:ascii="HGPｺﾞｼｯｸM" w:hAnsiTheme="minorHAnsi" w:cs="HGPｺﾞｼｯｸM"/>
                <w:kern w:val="0"/>
                <w:sz w:val="14"/>
                <w:szCs w:val="14"/>
              </w:rPr>
            </w:pPr>
            <w:r w:rsidRPr="001E0E2A">
              <w:rPr>
                <w:rFonts w:hint="eastAsia"/>
                <w:sz w:val="14"/>
              </w:rPr>
              <w:t>アレアーティコ</w:t>
            </w:r>
            <w:r w:rsidRPr="001E0E2A">
              <w:rPr>
                <w:rFonts w:hint="eastAsia"/>
                <w:sz w:val="14"/>
              </w:rPr>
              <w:t>100</w:t>
            </w:r>
            <w:r w:rsidRPr="001E0E2A">
              <w:rPr>
                <w:rFonts w:hint="eastAsia"/>
                <w:sz w:val="14"/>
              </w:rPr>
              <w:t>％、除梗し軽く櫂入れをしながら</w:t>
            </w:r>
            <w:r w:rsidRPr="001E0E2A">
              <w:rPr>
                <w:rFonts w:hint="eastAsia"/>
                <w:sz w:val="14"/>
              </w:rPr>
              <w:t>24</w:t>
            </w:r>
            <w:r w:rsidRPr="001E0E2A">
              <w:rPr>
                <w:rFonts w:hint="eastAsia"/>
                <w:sz w:val="14"/>
              </w:rPr>
              <w:t>時間、プレスは行わず、フリーランジュースのみで約</w:t>
            </w:r>
            <w:r w:rsidRPr="001E0E2A">
              <w:rPr>
                <w:rFonts w:hint="eastAsia"/>
                <w:sz w:val="14"/>
              </w:rPr>
              <w:t>2</w:t>
            </w:r>
            <w:r w:rsidRPr="001E0E2A">
              <w:rPr>
                <w:rFonts w:hint="eastAsia"/>
                <w:sz w:val="14"/>
              </w:rPr>
              <w:t>週間の醗酵。味わいに数グラムの糖分を感じる段階でボトル詰め。瓶内で醗酵が終わり、そのままオリと共に</w:t>
            </w:r>
            <w:r w:rsidRPr="001E0E2A">
              <w:rPr>
                <w:rFonts w:hint="eastAsia"/>
                <w:sz w:val="14"/>
              </w:rPr>
              <w:t>12</w:t>
            </w:r>
            <w:r w:rsidRPr="001E0E2A">
              <w:rPr>
                <w:rFonts w:hint="eastAsia"/>
                <w:sz w:val="14"/>
              </w:rPr>
              <w:t>か月の熟成。その後スボッカトゥーラ</w:t>
            </w:r>
            <w:r w:rsidRPr="001E0E2A">
              <w:rPr>
                <w:rFonts w:hint="eastAsia"/>
                <w:sz w:val="14"/>
              </w:rPr>
              <w:t>(</w:t>
            </w:r>
            <w:r w:rsidRPr="001E0E2A">
              <w:rPr>
                <w:rFonts w:hint="eastAsia"/>
                <w:sz w:val="14"/>
              </w:rPr>
              <w:t>オリ抜き</w:t>
            </w:r>
            <w:r w:rsidRPr="001E0E2A">
              <w:rPr>
                <w:rFonts w:hint="eastAsia"/>
                <w:sz w:val="14"/>
              </w:rPr>
              <w:t>)</w:t>
            </w:r>
            <w:r w:rsidRPr="001E0E2A">
              <w:rPr>
                <w:rFonts w:hint="eastAsia"/>
                <w:sz w:val="14"/>
              </w:rPr>
              <w:t>を行いさらに</w:t>
            </w:r>
            <w:r w:rsidRPr="001E0E2A">
              <w:rPr>
                <w:rFonts w:hint="eastAsia"/>
                <w:sz w:val="14"/>
              </w:rPr>
              <w:t>12</w:t>
            </w:r>
            <w:r w:rsidRPr="001E0E2A">
              <w:rPr>
                <w:rFonts w:hint="eastAsia"/>
                <w:sz w:val="14"/>
              </w:rPr>
              <w:t>か月の熟成を行う。</w:t>
            </w:r>
            <w:r>
              <w:rPr>
                <w:rFonts w:hint="eastAsia"/>
                <w:sz w:val="14"/>
              </w:rPr>
              <w:t>アレアーティコのアロマと気持ちよい酸のバランス。</w:t>
            </w:r>
          </w:p>
        </w:tc>
      </w:tr>
      <w:tr w:rsidR="009C4A8E" w:rsidRPr="00891C74" w14:paraId="08889A28" w14:textId="77777777" w:rsidTr="00687E74">
        <w:trPr>
          <w:trHeight w:val="909"/>
        </w:trPr>
        <w:tc>
          <w:tcPr>
            <w:tcW w:w="1382" w:type="pct"/>
          </w:tcPr>
          <w:p w14:paraId="4CF25DCE" w14:textId="7C9B7A8D" w:rsidR="009C4A8E" w:rsidRDefault="009C4A8E" w:rsidP="009C4A8E">
            <w:pPr>
              <w:jc w:val="left"/>
              <w:rPr>
                <w:b/>
                <w:lang w:val="it-IT"/>
              </w:rPr>
            </w:pPr>
            <w:r>
              <w:rPr>
                <w:b/>
                <w:lang w:val="it-IT"/>
              </w:rPr>
              <w:t>Pizzicante Rosso</w:t>
            </w:r>
          </w:p>
          <w:p w14:paraId="0905965C" w14:textId="77777777" w:rsidR="009C4A8E" w:rsidRDefault="009C4A8E" w:rsidP="009C4A8E">
            <w:pPr>
              <w:jc w:val="left"/>
              <w:rPr>
                <w:bCs/>
                <w:sz w:val="16"/>
                <w:lang w:val="it-IT"/>
              </w:rPr>
            </w:pPr>
            <w:r w:rsidRPr="005C5DAA">
              <w:rPr>
                <w:rFonts w:hint="eastAsia"/>
                <w:bCs/>
                <w:sz w:val="16"/>
                <w:lang w:val="it-IT"/>
              </w:rPr>
              <w:t>ピッズィカンテ</w:t>
            </w:r>
            <w:r w:rsidRPr="005C5DAA">
              <w:rPr>
                <w:rFonts w:hint="eastAsia"/>
                <w:bCs/>
                <w:sz w:val="16"/>
                <w:lang w:val="it-IT"/>
              </w:rPr>
              <w:t xml:space="preserve"> </w:t>
            </w:r>
            <w:r w:rsidRPr="005C5DAA">
              <w:rPr>
                <w:rFonts w:hint="eastAsia"/>
                <w:bCs/>
                <w:sz w:val="16"/>
                <w:lang w:val="it-IT"/>
              </w:rPr>
              <w:t>ロッソ</w:t>
            </w:r>
          </w:p>
          <w:p w14:paraId="0822476C" w14:textId="3665F7D4" w:rsidR="009C4A8E" w:rsidRPr="009F42E9" w:rsidRDefault="009C4A8E" w:rsidP="009C4A8E">
            <w:pPr>
              <w:rPr>
                <w:b/>
                <w:color w:val="00B050"/>
                <w:lang w:val="it-IT"/>
              </w:rPr>
            </w:pPr>
            <w:r w:rsidRPr="004D4E6F">
              <w:rPr>
                <w:rFonts w:ascii="HGP創英角ｺﾞｼｯｸUB" w:eastAsia="HGP創英角ｺﾞｼｯｸUB" w:hAnsi="HGP創英角ｺﾞｼｯｸUB" w:hint="eastAsia"/>
                <w:bCs/>
                <w:color w:val="00B050"/>
                <w:sz w:val="16"/>
                <w:lang w:val="it-IT"/>
              </w:rPr>
              <w:t>≪</w:t>
            </w:r>
            <w:r>
              <w:rPr>
                <w:rFonts w:ascii="HGP創英角ｺﾞｼｯｸUB" w:eastAsia="HGP創英角ｺﾞｼｯｸUB" w:hAnsi="HGP創英角ｺﾞｼｯｸUB" w:hint="eastAsia"/>
                <w:bCs/>
                <w:color w:val="00B050"/>
                <w:sz w:val="16"/>
                <w:lang w:val="it-IT"/>
              </w:rPr>
              <w:t>新ヴィンテージ</w:t>
            </w:r>
            <w:r w:rsidRPr="004D4E6F">
              <w:rPr>
                <w:rFonts w:ascii="HGP創英角ｺﾞｼｯｸUB" w:eastAsia="HGP創英角ｺﾞｼｯｸUB" w:hAnsi="HGP創英角ｺﾞｼｯｸUB" w:hint="eastAsia"/>
                <w:bCs/>
                <w:color w:val="00B050"/>
                <w:sz w:val="16"/>
                <w:lang w:val="it-IT"/>
              </w:rPr>
              <w:t>≫</w:t>
            </w:r>
          </w:p>
        </w:tc>
        <w:tc>
          <w:tcPr>
            <w:tcW w:w="395" w:type="pct"/>
            <w:vAlign w:val="center"/>
          </w:tcPr>
          <w:p w14:paraId="261AAD30" w14:textId="6DD5E15D" w:rsidR="009C4A8E" w:rsidRDefault="009C4A8E" w:rsidP="009C4A8E">
            <w:pPr>
              <w:jc w:val="center"/>
              <w:rPr>
                <w:b/>
                <w:sz w:val="18"/>
                <w:szCs w:val="18"/>
                <w:lang w:val="it-IT"/>
              </w:rPr>
            </w:pPr>
            <w:r>
              <w:rPr>
                <w:rFonts w:hint="eastAsia"/>
                <w:b/>
                <w:sz w:val="18"/>
                <w:szCs w:val="18"/>
                <w:lang w:val="it-IT"/>
              </w:rPr>
              <w:t>22</w:t>
            </w:r>
          </w:p>
        </w:tc>
        <w:tc>
          <w:tcPr>
            <w:tcW w:w="395" w:type="pct"/>
            <w:vAlign w:val="center"/>
          </w:tcPr>
          <w:p w14:paraId="0EA8CBB4" w14:textId="77777777" w:rsidR="007906C8" w:rsidRDefault="007906C8" w:rsidP="009C4A8E">
            <w:pPr>
              <w:jc w:val="center"/>
              <w:rPr>
                <w:sz w:val="16"/>
                <w:szCs w:val="16"/>
              </w:rPr>
            </w:pPr>
            <w:r>
              <w:rPr>
                <w:rFonts w:hint="eastAsia"/>
                <w:sz w:val="16"/>
                <w:szCs w:val="16"/>
              </w:rPr>
              <w:t>淡</w:t>
            </w:r>
            <w:r w:rsidR="009C4A8E" w:rsidRPr="0009312E">
              <w:rPr>
                <w:rFonts w:hint="eastAsia"/>
                <w:sz w:val="16"/>
                <w:szCs w:val="16"/>
              </w:rPr>
              <w:t>赤</w:t>
            </w:r>
          </w:p>
          <w:p w14:paraId="6872D1B1" w14:textId="6C337F55" w:rsidR="009C4A8E" w:rsidRPr="009C06DE" w:rsidRDefault="009C4A8E" w:rsidP="009C4A8E">
            <w:pPr>
              <w:jc w:val="center"/>
              <w:rPr>
                <w:sz w:val="16"/>
                <w:szCs w:val="16"/>
              </w:rPr>
            </w:pPr>
            <w:r w:rsidRPr="0009312E">
              <w:rPr>
                <w:rFonts w:hint="eastAsia"/>
                <w:sz w:val="16"/>
                <w:szCs w:val="16"/>
              </w:rPr>
              <w:t>微泡</w:t>
            </w:r>
          </w:p>
        </w:tc>
        <w:tc>
          <w:tcPr>
            <w:tcW w:w="460" w:type="pct"/>
            <w:vAlign w:val="center"/>
          </w:tcPr>
          <w:p w14:paraId="17E3698A" w14:textId="2C953014" w:rsidR="00AF790A" w:rsidRPr="00EE344D" w:rsidRDefault="009C4A8E" w:rsidP="007906C8">
            <w:pPr>
              <w:jc w:val="center"/>
              <w:rPr>
                <w:b/>
                <w:sz w:val="16"/>
                <w:szCs w:val="16"/>
              </w:rPr>
            </w:pPr>
            <w:r w:rsidRPr="00EE344D">
              <w:rPr>
                <w:rFonts w:hint="eastAsia"/>
                <w:b/>
                <w:sz w:val="16"/>
                <w:szCs w:val="16"/>
              </w:rPr>
              <w:t>7</w:t>
            </w:r>
            <w:r w:rsidRPr="00EE344D">
              <w:rPr>
                <w:b/>
                <w:sz w:val="16"/>
                <w:szCs w:val="16"/>
              </w:rPr>
              <w:t>50ml</w:t>
            </w:r>
          </w:p>
        </w:tc>
        <w:tc>
          <w:tcPr>
            <w:tcW w:w="462" w:type="pct"/>
            <w:vAlign w:val="center"/>
          </w:tcPr>
          <w:p w14:paraId="0A549EBD" w14:textId="7F373719" w:rsidR="009C4A8E" w:rsidRDefault="002230C1" w:rsidP="009C4A8E">
            <w:pPr>
              <w:jc w:val="center"/>
              <w:rPr>
                <w:b/>
                <w:sz w:val="18"/>
              </w:rPr>
            </w:pPr>
            <w:r w:rsidRPr="00091C1E">
              <w:rPr>
                <w:rFonts w:hint="eastAsia"/>
                <w:b/>
                <w:sz w:val="18"/>
                <w:szCs w:val="18"/>
              </w:rPr>
              <w:t>\</w:t>
            </w:r>
            <w:r w:rsidR="009C4A8E">
              <w:rPr>
                <w:rFonts w:hint="eastAsia"/>
                <w:b/>
                <w:sz w:val="18"/>
              </w:rPr>
              <w:t>4</w:t>
            </w:r>
            <w:r w:rsidR="009C4A8E" w:rsidRPr="00D8390E">
              <w:rPr>
                <w:b/>
                <w:sz w:val="18"/>
              </w:rPr>
              <w:t>,</w:t>
            </w:r>
            <w:r w:rsidR="0092507F">
              <w:rPr>
                <w:rFonts w:hint="eastAsia"/>
                <w:b/>
                <w:sz w:val="18"/>
              </w:rPr>
              <w:t>3</w:t>
            </w:r>
            <w:r w:rsidR="009C4A8E" w:rsidRPr="00D8390E">
              <w:rPr>
                <w:b/>
                <w:sz w:val="18"/>
              </w:rPr>
              <w:t>00</w:t>
            </w:r>
          </w:p>
        </w:tc>
        <w:tc>
          <w:tcPr>
            <w:tcW w:w="1906" w:type="pct"/>
          </w:tcPr>
          <w:p w14:paraId="6B5A76B3" w14:textId="75B138FB" w:rsidR="009C4A8E" w:rsidRPr="0008098F" w:rsidRDefault="009C4A8E" w:rsidP="009C4A8E">
            <w:pPr>
              <w:rPr>
                <w:sz w:val="14"/>
                <w:lang w:val="it-IT"/>
              </w:rPr>
            </w:pPr>
            <w:r w:rsidRPr="0008098F">
              <w:rPr>
                <w:rFonts w:hint="eastAsia"/>
                <w:sz w:val="14"/>
              </w:rPr>
              <w:t>サンジョヴェーゼ、チリエジョーロ、メルロー。除梗し</w:t>
            </w:r>
            <w:r w:rsidRPr="0008098F">
              <w:rPr>
                <w:rFonts w:hint="eastAsia"/>
                <w:sz w:val="14"/>
              </w:rPr>
              <w:t>8</w:t>
            </w:r>
            <w:r w:rsidRPr="0008098F">
              <w:rPr>
                <w:rFonts w:hint="eastAsia"/>
                <w:sz w:val="14"/>
              </w:rPr>
              <w:t>日</w:t>
            </w:r>
            <w:r>
              <w:rPr>
                <w:rFonts w:hint="eastAsia"/>
                <w:sz w:val="14"/>
              </w:rPr>
              <w:t>間、</w:t>
            </w:r>
            <w:r w:rsidRPr="0008098F">
              <w:rPr>
                <w:rFonts w:hint="eastAsia"/>
                <w:sz w:val="14"/>
              </w:rPr>
              <w:t>果皮と共に醗酵を始め、途中で圧搾。そのまま解放式の大樽にて醗酵を続ける。味わいに数グラムの糖分を感じる段階でボトル詰め。瓶内で醗酵が終わり、そのままオリと共に</w:t>
            </w:r>
            <w:r w:rsidRPr="0008098F">
              <w:rPr>
                <w:rFonts w:hint="eastAsia"/>
                <w:sz w:val="14"/>
              </w:rPr>
              <w:t>12</w:t>
            </w:r>
            <w:r w:rsidRPr="0008098F">
              <w:rPr>
                <w:rFonts w:hint="eastAsia"/>
                <w:sz w:val="14"/>
              </w:rPr>
              <w:t>か月の熟成。その後スボッカトゥーラ</w:t>
            </w:r>
            <w:r w:rsidRPr="0008098F">
              <w:rPr>
                <w:rFonts w:hint="eastAsia"/>
                <w:sz w:val="14"/>
              </w:rPr>
              <w:t>(</w:t>
            </w:r>
            <w:r w:rsidRPr="0008098F">
              <w:rPr>
                <w:rFonts w:hint="eastAsia"/>
                <w:sz w:val="14"/>
              </w:rPr>
              <w:t>オリ抜き</w:t>
            </w:r>
            <w:r w:rsidRPr="0008098F">
              <w:rPr>
                <w:rFonts w:hint="eastAsia"/>
                <w:sz w:val="14"/>
              </w:rPr>
              <w:t>)</w:t>
            </w:r>
            <w:r w:rsidRPr="0008098F">
              <w:rPr>
                <w:rFonts w:hint="eastAsia"/>
                <w:sz w:val="14"/>
              </w:rPr>
              <w:t>を行いさらに</w:t>
            </w:r>
            <w:r w:rsidRPr="0008098F">
              <w:rPr>
                <w:rFonts w:hint="eastAsia"/>
                <w:sz w:val="14"/>
              </w:rPr>
              <w:t>12</w:t>
            </w:r>
            <w:r w:rsidRPr="0008098F">
              <w:rPr>
                <w:rFonts w:hint="eastAsia"/>
                <w:sz w:val="14"/>
              </w:rPr>
              <w:t>か月の熟成。</w:t>
            </w:r>
          </w:p>
        </w:tc>
      </w:tr>
      <w:tr w:rsidR="003C6B4E" w:rsidRPr="00891C74" w14:paraId="10A9FBA2" w14:textId="77777777" w:rsidTr="00687E74">
        <w:trPr>
          <w:trHeight w:val="909"/>
        </w:trPr>
        <w:tc>
          <w:tcPr>
            <w:tcW w:w="1382" w:type="pct"/>
          </w:tcPr>
          <w:p w14:paraId="66B367AC" w14:textId="77777777" w:rsidR="003C6B4E" w:rsidRPr="00D8390E" w:rsidRDefault="003C6B4E" w:rsidP="00687E74">
            <w:pPr>
              <w:rPr>
                <w:b/>
                <w:lang w:val="it-IT"/>
              </w:rPr>
            </w:pPr>
            <w:r w:rsidRPr="009F42E9">
              <w:rPr>
                <w:rFonts w:hint="eastAsia"/>
                <w:b/>
                <w:color w:val="00B050"/>
                <w:lang w:val="it-IT"/>
              </w:rPr>
              <w:t>★</w:t>
            </w:r>
            <w:r>
              <w:rPr>
                <w:b/>
                <w:lang w:val="it-IT"/>
              </w:rPr>
              <w:t>Le Primeur</w:t>
            </w:r>
          </w:p>
          <w:p w14:paraId="0B9D14B1" w14:textId="77777777" w:rsidR="003C6B4E" w:rsidRPr="008F72DC" w:rsidRDefault="003C6B4E" w:rsidP="00687E74">
            <w:pPr>
              <w:rPr>
                <w:sz w:val="16"/>
              </w:rPr>
            </w:pPr>
            <w:r w:rsidRPr="008F72DC">
              <w:rPr>
                <w:rFonts w:hint="eastAsia"/>
                <w:sz w:val="16"/>
              </w:rPr>
              <w:t>ル</w:t>
            </w:r>
            <w:r w:rsidRPr="008F72DC">
              <w:rPr>
                <w:rFonts w:hint="eastAsia"/>
                <w:sz w:val="16"/>
              </w:rPr>
              <w:t xml:space="preserve"> </w:t>
            </w:r>
            <w:r w:rsidRPr="008F72DC">
              <w:rPr>
                <w:rFonts w:hint="eastAsia"/>
                <w:sz w:val="16"/>
              </w:rPr>
              <w:t>プリムール</w:t>
            </w:r>
          </w:p>
          <w:p w14:paraId="242F90A9" w14:textId="287AF40A" w:rsidR="003C6B4E" w:rsidRPr="009F42E9" w:rsidRDefault="009C4A8E" w:rsidP="00687E74">
            <w:pPr>
              <w:jc w:val="left"/>
              <w:rPr>
                <w:b/>
                <w:color w:val="00B050"/>
                <w:lang w:val="it-IT"/>
              </w:rPr>
            </w:pPr>
            <w:r w:rsidRPr="004D4E6F">
              <w:rPr>
                <w:rFonts w:ascii="HGP創英角ｺﾞｼｯｸUB" w:eastAsia="HGP創英角ｺﾞｼｯｸUB" w:hAnsi="HGP創英角ｺﾞｼｯｸUB" w:hint="eastAsia"/>
                <w:bCs/>
                <w:color w:val="00B050"/>
                <w:sz w:val="16"/>
                <w:lang w:val="it-IT"/>
              </w:rPr>
              <w:t>≪</w:t>
            </w:r>
            <w:r>
              <w:rPr>
                <w:rFonts w:ascii="HGP創英角ｺﾞｼｯｸUB" w:eastAsia="HGP創英角ｺﾞｼｯｸUB" w:hAnsi="HGP創英角ｺﾞｼｯｸUB" w:hint="eastAsia"/>
                <w:bCs/>
                <w:color w:val="00B050"/>
                <w:sz w:val="16"/>
                <w:lang w:val="it-IT"/>
              </w:rPr>
              <w:t>新ヴィンテージ</w:t>
            </w:r>
            <w:r w:rsidRPr="004D4E6F">
              <w:rPr>
                <w:rFonts w:ascii="HGP創英角ｺﾞｼｯｸUB" w:eastAsia="HGP創英角ｺﾞｼｯｸUB" w:hAnsi="HGP創英角ｺﾞｼｯｸUB" w:hint="eastAsia"/>
                <w:bCs/>
                <w:color w:val="00B050"/>
                <w:sz w:val="16"/>
                <w:lang w:val="it-IT"/>
              </w:rPr>
              <w:t>≫</w:t>
            </w:r>
          </w:p>
        </w:tc>
        <w:tc>
          <w:tcPr>
            <w:tcW w:w="395" w:type="pct"/>
            <w:vAlign w:val="center"/>
          </w:tcPr>
          <w:p w14:paraId="4FCD6C60" w14:textId="74F0A98E" w:rsidR="003C6B4E" w:rsidRDefault="003C6B4E" w:rsidP="00687E74">
            <w:pPr>
              <w:jc w:val="center"/>
              <w:rPr>
                <w:b/>
                <w:sz w:val="18"/>
                <w:lang w:val="it-IT"/>
              </w:rPr>
            </w:pPr>
            <w:r>
              <w:rPr>
                <w:rFonts w:hint="eastAsia"/>
                <w:b/>
                <w:sz w:val="18"/>
                <w:szCs w:val="18"/>
                <w:lang w:val="it-IT"/>
              </w:rPr>
              <w:t>2</w:t>
            </w:r>
            <w:r w:rsidR="009C4A8E">
              <w:rPr>
                <w:rFonts w:hint="eastAsia"/>
                <w:b/>
                <w:sz w:val="18"/>
                <w:szCs w:val="18"/>
                <w:lang w:val="it-IT"/>
              </w:rPr>
              <w:t>4</w:t>
            </w:r>
          </w:p>
        </w:tc>
        <w:tc>
          <w:tcPr>
            <w:tcW w:w="395" w:type="pct"/>
            <w:vAlign w:val="center"/>
          </w:tcPr>
          <w:p w14:paraId="63821B95" w14:textId="4D7D7E65" w:rsidR="003C6B4E" w:rsidRPr="009C06DE" w:rsidRDefault="003B015C" w:rsidP="003B015C">
            <w:pPr>
              <w:jc w:val="center"/>
              <w:rPr>
                <w:sz w:val="16"/>
                <w:szCs w:val="16"/>
              </w:rPr>
            </w:pPr>
            <w:r>
              <w:rPr>
                <w:rFonts w:hint="eastAsia"/>
                <w:sz w:val="16"/>
                <w:szCs w:val="16"/>
              </w:rPr>
              <w:t>淡</w:t>
            </w:r>
            <w:r w:rsidR="003C6B4E" w:rsidRPr="009C06DE">
              <w:rPr>
                <w:rFonts w:hint="eastAsia"/>
                <w:sz w:val="16"/>
                <w:szCs w:val="16"/>
              </w:rPr>
              <w:t>赤</w:t>
            </w:r>
          </w:p>
        </w:tc>
        <w:tc>
          <w:tcPr>
            <w:tcW w:w="460" w:type="pct"/>
            <w:vAlign w:val="center"/>
          </w:tcPr>
          <w:p w14:paraId="1E21FBCD" w14:textId="77777777" w:rsidR="003C6B4E" w:rsidRDefault="003C6B4E" w:rsidP="00AF790A">
            <w:pPr>
              <w:jc w:val="center"/>
              <w:rPr>
                <w:b/>
                <w:sz w:val="16"/>
                <w:szCs w:val="16"/>
              </w:rPr>
            </w:pPr>
            <w:r w:rsidRPr="00EE344D">
              <w:rPr>
                <w:rFonts w:hint="eastAsia"/>
                <w:b/>
                <w:sz w:val="16"/>
                <w:szCs w:val="16"/>
              </w:rPr>
              <w:t>7</w:t>
            </w:r>
            <w:r w:rsidRPr="00EE344D">
              <w:rPr>
                <w:b/>
                <w:sz w:val="16"/>
                <w:szCs w:val="16"/>
              </w:rPr>
              <w:t>50ml</w:t>
            </w:r>
          </w:p>
          <w:p w14:paraId="069D66A9" w14:textId="7FE8EC5A" w:rsidR="00AF790A" w:rsidRDefault="00AF790A" w:rsidP="00AF790A">
            <w:pPr>
              <w:jc w:val="center"/>
              <w:rPr>
                <w:b/>
                <w:sz w:val="16"/>
                <w:szCs w:val="16"/>
              </w:rPr>
            </w:pPr>
            <w:r>
              <w:rPr>
                <w:rFonts w:hint="eastAsia"/>
                <w:b/>
                <w:bCs/>
                <w:color w:val="00B050"/>
                <w:sz w:val="16"/>
                <w:szCs w:val="16"/>
              </w:rPr>
              <w:t>360</w:t>
            </w:r>
            <w:r w:rsidRPr="00910230">
              <w:rPr>
                <w:rFonts w:hint="eastAsia"/>
                <w:b/>
                <w:bCs/>
                <w:color w:val="00B050"/>
                <w:sz w:val="16"/>
                <w:szCs w:val="16"/>
              </w:rPr>
              <w:t>本</w:t>
            </w:r>
          </w:p>
        </w:tc>
        <w:tc>
          <w:tcPr>
            <w:tcW w:w="462" w:type="pct"/>
            <w:vAlign w:val="center"/>
          </w:tcPr>
          <w:p w14:paraId="5F78279A" w14:textId="1CC8B552" w:rsidR="003C6B4E" w:rsidRDefault="002230C1" w:rsidP="00687E74">
            <w:pPr>
              <w:jc w:val="center"/>
              <w:rPr>
                <w:b/>
                <w:sz w:val="18"/>
              </w:rPr>
            </w:pPr>
            <w:r w:rsidRPr="00091C1E">
              <w:rPr>
                <w:rFonts w:hint="eastAsia"/>
                <w:b/>
                <w:sz w:val="18"/>
                <w:szCs w:val="18"/>
              </w:rPr>
              <w:t>\</w:t>
            </w:r>
            <w:r w:rsidR="003C6B4E">
              <w:rPr>
                <w:rFonts w:hint="eastAsia"/>
                <w:b/>
                <w:sz w:val="18"/>
              </w:rPr>
              <w:t>5</w:t>
            </w:r>
            <w:r w:rsidR="003C6B4E">
              <w:rPr>
                <w:b/>
                <w:sz w:val="18"/>
              </w:rPr>
              <w:t>,</w:t>
            </w:r>
            <w:r w:rsidR="0092507F">
              <w:rPr>
                <w:rFonts w:hint="eastAsia"/>
                <w:b/>
                <w:sz w:val="18"/>
              </w:rPr>
              <w:t>2</w:t>
            </w:r>
            <w:r w:rsidR="003C6B4E">
              <w:rPr>
                <w:b/>
                <w:sz w:val="18"/>
              </w:rPr>
              <w:t>00</w:t>
            </w:r>
          </w:p>
        </w:tc>
        <w:tc>
          <w:tcPr>
            <w:tcW w:w="1906" w:type="pct"/>
          </w:tcPr>
          <w:p w14:paraId="1F94205B" w14:textId="2FCFD1CD" w:rsidR="003C6B4E" w:rsidRPr="00487DDA" w:rsidRDefault="003C6B4E" w:rsidP="00CF6384">
            <w:pPr>
              <w:rPr>
                <w:sz w:val="14"/>
                <w:lang w:val="it-IT"/>
              </w:rPr>
            </w:pPr>
            <w:r w:rsidRPr="0008098F">
              <w:rPr>
                <w:rFonts w:hint="eastAsia"/>
                <w:sz w:val="14"/>
                <w:lang w:val="it-IT"/>
              </w:rPr>
              <w:t>アレアーティコ</w:t>
            </w:r>
            <w:r w:rsidRPr="0008098F">
              <w:rPr>
                <w:rFonts w:hint="eastAsia"/>
                <w:sz w:val="14"/>
                <w:lang w:val="it-IT"/>
              </w:rPr>
              <w:t>100%</w:t>
            </w:r>
            <w:r w:rsidRPr="0008098F">
              <w:rPr>
                <w:rFonts w:hint="eastAsia"/>
                <w:sz w:val="14"/>
                <w:lang w:val="it-IT"/>
              </w:rPr>
              <w:t>。収穫したブドウは除梗せず、外気に触れないカーボニックマセレーションにて</w:t>
            </w:r>
            <w:r>
              <w:rPr>
                <w:rFonts w:hint="eastAsia"/>
                <w:sz w:val="14"/>
                <w:lang w:val="it-IT"/>
              </w:rPr>
              <w:t>1</w:t>
            </w:r>
            <w:r>
              <w:rPr>
                <w:sz w:val="14"/>
                <w:lang w:val="it-IT"/>
              </w:rPr>
              <w:t>0</w:t>
            </w:r>
            <w:r>
              <w:rPr>
                <w:rFonts w:hint="eastAsia"/>
                <w:sz w:val="14"/>
                <w:lang w:val="it-IT"/>
              </w:rPr>
              <w:t>日程度</w:t>
            </w:r>
            <w:r w:rsidRPr="0008098F">
              <w:rPr>
                <w:rFonts w:hint="eastAsia"/>
                <w:sz w:val="14"/>
                <w:lang w:val="it-IT"/>
              </w:rPr>
              <w:t>、圧搾後モストだけの状態で約</w:t>
            </w:r>
            <w:r w:rsidRPr="0008098F">
              <w:rPr>
                <w:rFonts w:hint="eastAsia"/>
                <w:sz w:val="14"/>
                <w:lang w:val="it-IT"/>
              </w:rPr>
              <w:t>1</w:t>
            </w:r>
            <w:r w:rsidRPr="0008098F">
              <w:rPr>
                <w:rFonts w:hint="eastAsia"/>
                <w:sz w:val="14"/>
                <w:lang w:val="it-IT"/>
              </w:rPr>
              <w:t>か月、醗酵が終わるのを待つ。</w:t>
            </w:r>
            <w:r w:rsidRPr="0008098F">
              <w:rPr>
                <w:rFonts w:hint="eastAsia"/>
                <w:sz w:val="14"/>
                <w:lang w:val="it-IT"/>
              </w:rPr>
              <w:t>202</w:t>
            </w:r>
            <w:r w:rsidR="00CF6384">
              <w:rPr>
                <w:rFonts w:hint="eastAsia"/>
                <w:sz w:val="14"/>
                <w:lang w:val="it-IT"/>
              </w:rPr>
              <w:t>4</w:t>
            </w:r>
            <w:r w:rsidRPr="0008098F">
              <w:rPr>
                <w:rFonts w:hint="eastAsia"/>
                <w:sz w:val="14"/>
                <w:lang w:val="it-IT"/>
              </w:rPr>
              <w:t>年は</w:t>
            </w:r>
            <w:r w:rsidR="00CF6384" w:rsidRPr="00CF6384">
              <w:rPr>
                <w:rFonts w:hint="eastAsia"/>
                <w:sz w:val="14"/>
                <w:lang w:val="it-IT"/>
              </w:rPr>
              <w:t>収穫前の雨によってモストの量が増え、収穫量は多くなったものの、果実的な凝縮はあまり見られないアレアーティコ。それでも</w:t>
            </w:r>
            <w:r w:rsidR="00CF6384">
              <w:rPr>
                <w:rFonts w:hint="eastAsia"/>
                <w:sz w:val="14"/>
                <w:lang w:val="it-IT"/>
              </w:rPr>
              <w:t>プ</w:t>
            </w:r>
            <w:r w:rsidR="00CF6384" w:rsidRPr="00CF6384">
              <w:rPr>
                <w:rFonts w:hint="eastAsia"/>
                <w:sz w:val="14"/>
                <w:lang w:val="it-IT"/>
              </w:rPr>
              <w:t>リムールのような、飲み心地を</w:t>
            </w:r>
            <w:r w:rsidR="00CF6384">
              <w:rPr>
                <w:rFonts w:hint="eastAsia"/>
                <w:sz w:val="14"/>
                <w:lang w:val="it-IT"/>
              </w:rPr>
              <w:t>意識</w:t>
            </w:r>
            <w:r w:rsidR="00CF6384" w:rsidRPr="00CF6384">
              <w:rPr>
                <w:rFonts w:hint="eastAsia"/>
                <w:sz w:val="14"/>
                <w:lang w:val="it-IT"/>
              </w:rPr>
              <w:t>したワインにとっては理想的なブドウ。</w:t>
            </w:r>
            <w:r>
              <w:rPr>
                <w:rFonts w:hint="eastAsia"/>
                <w:sz w:val="14"/>
                <w:lang w:val="it-IT"/>
              </w:rPr>
              <w:t>フレッシュでいて香り高く、</w:t>
            </w:r>
            <w:r w:rsidRPr="00050CC6">
              <w:rPr>
                <w:rFonts w:hint="eastAsia"/>
                <w:sz w:val="14"/>
                <w:lang w:val="it-IT"/>
              </w:rPr>
              <w:t>果実的で</w:t>
            </w:r>
            <w:r w:rsidR="00CF6384">
              <w:rPr>
                <w:rFonts w:hint="eastAsia"/>
                <w:sz w:val="14"/>
                <w:lang w:val="it-IT"/>
              </w:rPr>
              <w:t>ジ</w:t>
            </w:r>
            <w:r>
              <w:rPr>
                <w:rFonts w:hint="eastAsia"/>
                <w:sz w:val="14"/>
                <w:lang w:val="it-IT"/>
              </w:rPr>
              <w:t>ューシー</w:t>
            </w:r>
            <w:r w:rsidR="00CF6384">
              <w:rPr>
                <w:rFonts w:hint="eastAsia"/>
                <w:sz w:val="14"/>
                <w:lang w:val="it-IT"/>
              </w:rPr>
              <w:t>な口当たり。素晴らしい飲み心地と安心して開けられる味わい！</w:t>
            </w:r>
          </w:p>
        </w:tc>
      </w:tr>
      <w:tr w:rsidR="001D0C17" w:rsidRPr="00891C74" w14:paraId="731C4841" w14:textId="77777777" w:rsidTr="00687E74">
        <w:trPr>
          <w:trHeight w:val="909"/>
        </w:trPr>
        <w:tc>
          <w:tcPr>
            <w:tcW w:w="1382" w:type="pct"/>
          </w:tcPr>
          <w:p w14:paraId="5CBCC98B" w14:textId="77777777" w:rsidR="001D0C17" w:rsidRDefault="001D0C17" w:rsidP="001D0C17">
            <w:pPr>
              <w:jc w:val="left"/>
              <w:rPr>
                <w:b/>
                <w:lang w:val="it-IT"/>
              </w:rPr>
            </w:pPr>
            <w:r w:rsidRPr="009F42E9">
              <w:rPr>
                <w:rFonts w:hint="eastAsia"/>
                <w:b/>
                <w:color w:val="00B050"/>
                <w:lang w:val="it-IT"/>
              </w:rPr>
              <w:t>★</w:t>
            </w:r>
            <w:r>
              <w:rPr>
                <w:rFonts w:hint="eastAsia"/>
                <w:b/>
                <w:lang w:val="it-IT"/>
              </w:rPr>
              <w:t>R</w:t>
            </w:r>
            <w:r>
              <w:rPr>
                <w:b/>
                <w:lang w:val="it-IT"/>
              </w:rPr>
              <w:t>osato</w:t>
            </w:r>
          </w:p>
          <w:p w14:paraId="518CCB16" w14:textId="77777777" w:rsidR="001D0C17" w:rsidRDefault="001D0C17" w:rsidP="001D0C17">
            <w:pPr>
              <w:jc w:val="left"/>
              <w:rPr>
                <w:bCs/>
                <w:sz w:val="18"/>
                <w:szCs w:val="18"/>
                <w:lang w:val="it-IT"/>
              </w:rPr>
            </w:pPr>
            <w:r w:rsidRPr="009F42E9">
              <w:rPr>
                <w:rFonts w:hint="eastAsia"/>
                <w:bCs/>
                <w:sz w:val="18"/>
                <w:szCs w:val="18"/>
                <w:lang w:val="it-IT"/>
              </w:rPr>
              <w:t>ロザート</w:t>
            </w:r>
          </w:p>
          <w:p w14:paraId="64770413" w14:textId="2157F2EC" w:rsidR="001D0C17" w:rsidRPr="009F42E9" w:rsidRDefault="001D0C17" w:rsidP="001D0C17">
            <w:pPr>
              <w:jc w:val="left"/>
              <w:rPr>
                <w:b/>
                <w:color w:val="00B050"/>
                <w:lang w:val="it-IT"/>
              </w:rPr>
            </w:pPr>
            <w:r w:rsidRPr="00BB794C">
              <w:rPr>
                <w:rFonts w:ascii="HGP創英角ｺﾞｼｯｸUB" w:eastAsia="HGP創英角ｺﾞｼｯｸUB" w:hAnsi="HGP創英角ｺﾞｼｯｸUB" w:hint="eastAsia"/>
                <w:bCs/>
                <w:color w:val="00B050"/>
                <w:sz w:val="16"/>
                <w:lang w:val="it-IT"/>
              </w:rPr>
              <w:t>≪</w:t>
            </w:r>
            <w:r>
              <w:rPr>
                <w:rFonts w:ascii="HGP創英角ｺﾞｼｯｸUB" w:eastAsia="HGP創英角ｺﾞｼｯｸUB" w:hAnsi="HGP創英角ｺﾞｼｯｸUB" w:hint="eastAsia"/>
                <w:bCs/>
                <w:color w:val="00B050"/>
                <w:sz w:val="16"/>
                <w:lang w:val="it-IT"/>
              </w:rPr>
              <w:t>再入荷・バックヴィンテージ</w:t>
            </w:r>
            <w:r w:rsidRPr="00BB794C">
              <w:rPr>
                <w:rFonts w:ascii="HGP創英角ｺﾞｼｯｸUB" w:eastAsia="HGP創英角ｺﾞｼｯｸUB" w:hAnsi="HGP創英角ｺﾞｼｯｸUB" w:hint="eastAsia"/>
                <w:bCs/>
                <w:color w:val="00B050"/>
                <w:sz w:val="16"/>
                <w:lang w:val="it-IT"/>
              </w:rPr>
              <w:t>≫</w:t>
            </w:r>
          </w:p>
        </w:tc>
        <w:tc>
          <w:tcPr>
            <w:tcW w:w="395" w:type="pct"/>
            <w:vAlign w:val="center"/>
          </w:tcPr>
          <w:p w14:paraId="44E44A8F" w14:textId="460EF8BD" w:rsidR="001D0C17" w:rsidRDefault="001D0C17" w:rsidP="001D0C17">
            <w:pPr>
              <w:jc w:val="center"/>
              <w:rPr>
                <w:b/>
                <w:sz w:val="18"/>
                <w:lang w:val="it-IT"/>
              </w:rPr>
            </w:pPr>
            <w:r>
              <w:rPr>
                <w:rFonts w:hint="eastAsia"/>
                <w:b/>
                <w:sz w:val="18"/>
                <w:lang w:val="it-IT"/>
              </w:rPr>
              <w:t>2</w:t>
            </w:r>
            <w:r>
              <w:rPr>
                <w:b/>
                <w:sz w:val="18"/>
                <w:lang w:val="it-IT"/>
              </w:rPr>
              <w:t>1</w:t>
            </w:r>
          </w:p>
        </w:tc>
        <w:tc>
          <w:tcPr>
            <w:tcW w:w="395" w:type="pct"/>
            <w:vAlign w:val="center"/>
          </w:tcPr>
          <w:p w14:paraId="050D1AE2" w14:textId="47693C8F" w:rsidR="001D0C17" w:rsidRPr="009C06DE" w:rsidRDefault="001D0C17" w:rsidP="001D0C17">
            <w:pPr>
              <w:jc w:val="center"/>
              <w:rPr>
                <w:sz w:val="16"/>
                <w:szCs w:val="16"/>
              </w:rPr>
            </w:pPr>
            <w:r>
              <w:rPr>
                <w:rFonts w:hint="eastAsia"/>
                <w:sz w:val="18"/>
                <w:szCs w:val="18"/>
              </w:rPr>
              <w:t>ロゼ</w:t>
            </w:r>
          </w:p>
        </w:tc>
        <w:tc>
          <w:tcPr>
            <w:tcW w:w="460" w:type="pct"/>
            <w:vAlign w:val="center"/>
          </w:tcPr>
          <w:p w14:paraId="62CCF5CA" w14:textId="2B4501E2" w:rsidR="001D0C17" w:rsidRDefault="001D0C17" w:rsidP="001D0C17">
            <w:pPr>
              <w:jc w:val="center"/>
              <w:rPr>
                <w:b/>
                <w:sz w:val="16"/>
                <w:szCs w:val="16"/>
              </w:rPr>
            </w:pPr>
            <w:r>
              <w:rPr>
                <w:rFonts w:hint="eastAsia"/>
                <w:b/>
                <w:sz w:val="16"/>
                <w:szCs w:val="16"/>
              </w:rPr>
              <w:t>7</w:t>
            </w:r>
            <w:r>
              <w:rPr>
                <w:b/>
                <w:sz w:val="16"/>
                <w:szCs w:val="16"/>
              </w:rPr>
              <w:t>50ml</w:t>
            </w:r>
          </w:p>
        </w:tc>
        <w:tc>
          <w:tcPr>
            <w:tcW w:w="462" w:type="pct"/>
            <w:vAlign w:val="center"/>
          </w:tcPr>
          <w:p w14:paraId="1165FCF7" w14:textId="77777777" w:rsidR="001D0C17" w:rsidRDefault="001D0C17" w:rsidP="001D0C17">
            <w:pPr>
              <w:jc w:val="center"/>
              <w:rPr>
                <w:b/>
                <w:sz w:val="18"/>
              </w:rPr>
            </w:pPr>
            <w:r>
              <w:rPr>
                <w:b/>
                <w:sz w:val="18"/>
              </w:rPr>
              <w:t>\8,500</w:t>
            </w:r>
          </w:p>
          <w:p w14:paraId="6BFE2E3B" w14:textId="10A65C9C" w:rsidR="001D0C17" w:rsidRDefault="001D0C17" w:rsidP="001D0C17">
            <w:pPr>
              <w:jc w:val="center"/>
              <w:rPr>
                <w:b/>
                <w:sz w:val="18"/>
              </w:rPr>
            </w:pPr>
            <w:r>
              <w:rPr>
                <w:rFonts w:hint="eastAsia"/>
                <w:b/>
                <w:color w:val="00B050"/>
                <w:sz w:val="16"/>
                <w:szCs w:val="18"/>
              </w:rPr>
              <w:t>18</w:t>
            </w:r>
            <w:r w:rsidRPr="00E53991">
              <w:rPr>
                <w:b/>
                <w:color w:val="00B050"/>
                <w:sz w:val="16"/>
                <w:szCs w:val="18"/>
              </w:rPr>
              <w:t>0</w:t>
            </w:r>
            <w:r w:rsidRPr="00E53991">
              <w:rPr>
                <w:rFonts w:hint="eastAsia"/>
                <w:b/>
                <w:color w:val="00B050"/>
                <w:sz w:val="16"/>
                <w:szCs w:val="18"/>
              </w:rPr>
              <w:t>本</w:t>
            </w:r>
          </w:p>
        </w:tc>
        <w:tc>
          <w:tcPr>
            <w:tcW w:w="1906" w:type="pct"/>
          </w:tcPr>
          <w:p w14:paraId="1616F434" w14:textId="7F1C4B76" w:rsidR="00CF6384" w:rsidRDefault="001D0C17" w:rsidP="00CF6384">
            <w:pPr>
              <w:jc w:val="left"/>
              <w:rPr>
                <w:sz w:val="14"/>
              </w:rPr>
            </w:pPr>
            <w:r w:rsidRPr="009C453F">
              <w:rPr>
                <w:rFonts w:hint="eastAsia"/>
                <w:sz w:val="14"/>
              </w:rPr>
              <w:t>アレアーティコ、樹齢の古いものが中心。収穫後、除梗せずに時間をかけて圧搾することで、果皮の要素を極僅かにモストに移す。醗酵は果汁のみ、木樽にて約</w:t>
            </w:r>
            <w:r w:rsidRPr="009C453F">
              <w:rPr>
                <w:rFonts w:hint="eastAsia"/>
                <w:sz w:val="14"/>
              </w:rPr>
              <w:t>3</w:t>
            </w:r>
            <w:r w:rsidRPr="009C453F">
              <w:rPr>
                <w:rFonts w:hint="eastAsia"/>
                <w:sz w:val="14"/>
              </w:rPr>
              <w:t>週間。オリ引きのあと木樽にて</w:t>
            </w:r>
            <w:r w:rsidRPr="009C453F">
              <w:rPr>
                <w:rFonts w:hint="eastAsia"/>
                <w:sz w:val="14"/>
              </w:rPr>
              <w:t>10</w:t>
            </w:r>
            <w:r w:rsidRPr="009C453F">
              <w:rPr>
                <w:rFonts w:hint="eastAsia"/>
                <w:sz w:val="14"/>
              </w:rPr>
              <w:t>か月、ボトル詰め後</w:t>
            </w:r>
            <w:r w:rsidR="00CF6384">
              <w:rPr>
                <w:rFonts w:hint="eastAsia"/>
                <w:sz w:val="14"/>
              </w:rPr>
              <w:t>12</w:t>
            </w:r>
            <w:r w:rsidRPr="009C453F">
              <w:rPr>
                <w:rFonts w:hint="eastAsia"/>
                <w:sz w:val="14"/>
              </w:rPr>
              <w:t>か月の熟成。</w:t>
            </w:r>
            <w:r w:rsidR="00CF6384">
              <w:rPr>
                <w:rFonts w:hint="eastAsia"/>
                <w:sz w:val="14"/>
              </w:rPr>
              <w:t>リリース当時からさらに</w:t>
            </w:r>
            <w:r w:rsidR="00CF6384">
              <w:rPr>
                <w:rFonts w:hint="eastAsia"/>
                <w:sz w:val="14"/>
              </w:rPr>
              <w:t>30</w:t>
            </w:r>
            <w:r w:rsidR="00CF6384">
              <w:rPr>
                <w:rFonts w:hint="eastAsia"/>
                <w:sz w:val="14"/>
              </w:rPr>
              <w:t>か月か経過したバックヴィンテージ。</w:t>
            </w:r>
          </w:p>
          <w:p w14:paraId="11408433" w14:textId="660831E5" w:rsidR="001D0C17" w:rsidRDefault="001D0C17" w:rsidP="00CF6384">
            <w:pPr>
              <w:ind w:firstLineChars="100" w:firstLine="123"/>
              <w:jc w:val="left"/>
              <w:rPr>
                <w:sz w:val="14"/>
                <w:szCs w:val="14"/>
              </w:rPr>
            </w:pPr>
            <w:r w:rsidRPr="009C453F">
              <w:rPr>
                <w:rFonts w:hint="eastAsia"/>
                <w:sz w:val="14"/>
              </w:rPr>
              <w:t>ジャンマルコ曰く「</w:t>
            </w:r>
            <w:r w:rsidRPr="009C453F">
              <w:rPr>
                <w:rFonts w:hint="eastAsia"/>
                <w:sz w:val="14"/>
              </w:rPr>
              <w:t>R</w:t>
            </w:r>
            <w:r w:rsidRPr="009C453F">
              <w:rPr>
                <w:rFonts w:hint="eastAsia"/>
                <w:sz w:val="14"/>
              </w:rPr>
              <w:t>エッレ（特別なワインという意味で）」と名付けたかったという素晴らしいヴィンテージ。</w:t>
            </w:r>
            <w:r w:rsidR="00CF6384" w:rsidRPr="00CF6384">
              <w:rPr>
                <w:rFonts w:hint="eastAsia"/>
                <w:sz w:val="14"/>
              </w:rPr>
              <w:t>定点観測を続けながら</w:t>
            </w:r>
            <w:r w:rsidR="00CF6384" w:rsidRPr="00CF6384">
              <w:rPr>
                <w:rFonts w:hint="eastAsia"/>
                <w:sz w:val="14"/>
              </w:rPr>
              <w:t>2</w:t>
            </w:r>
            <w:r w:rsidR="00CF6384" w:rsidRPr="00CF6384">
              <w:rPr>
                <w:rFonts w:hint="eastAsia"/>
                <w:sz w:val="14"/>
              </w:rPr>
              <w:t>年が経過。そのポテンシャルを十分に感じる状態になったと感じています。今までのロザートにはない酒質の厚み、香りや果実味だけではないアレアーティコの持つ魅力、複雑で豊かな余韻、、。間違いなくこれまでの中で「最高のヴィンテージ」だという理由が直感的に理解できる素晴らしい状態になりました！</w:t>
            </w:r>
          </w:p>
        </w:tc>
      </w:tr>
      <w:tr w:rsidR="003C6B4E" w:rsidRPr="00891C74" w14:paraId="3C290C2B" w14:textId="77777777" w:rsidTr="00687E74">
        <w:trPr>
          <w:trHeight w:val="909"/>
        </w:trPr>
        <w:tc>
          <w:tcPr>
            <w:tcW w:w="1382" w:type="pct"/>
          </w:tcPr>
          <w:p w14:paraId="0D2069E2" w14:textId="77777777" w:rsidR="003C6B4E" w:rsidRDefault="003C6B4E" w:rsidP="00687E74">
            <w:pPr>
              <w:jc w:val="left"/>
              <w:rPr>
                <w:rFonts w:ascii="ＭＳ 明朝" w:eastAsia="ＭＳ 明朝" w:hAnsi="ＭＳ 明朝" w:cs="ＭＳ 明朝"/>
                <w:b/>
                <w:lang w:val="it-IT"/>
              </w:rPr>
            </w:pPr>
            <w:r w:rsidRPr="009F42E9">
              <w:rPr>
                <w:rFonts w:hint="eastAsia"/>
                <w:b/>
                <w:color w:val="00B050"/>
                <w:lang w:val="it-IT"/>
              </w:rPr>
              <w:t>★</w:t>
            </w:r>
            <w:r>
              <w:rPr>
                <w:b/>
                <w:lang w:val="it-IT"/>
              </w:rPr>
              <w:t>Moscato”</w:t>
            </w:r>
            <w:r>
              <w:rPr>
                <w:rFonts w:hint="eastAsia"/>
                <w:b/>
                <w:lang w:val="it-IT"/>
              </w:rPr>
              <w:t>D</w:t>
            </w:r>
            <w:r>
              <w:rPr>
                <w:b/>
                <w:lang w:val="it-IT"/>
              </w:rPr>
              <w:t>ue M”</w:t>
            </w:r>
          </w:p>
          <w:p w14:paraId="2F8AC2F1" w14:textId="77777777" w:rsidR="003C6B4E" w:rsidRPr="00FA2E5A" w:rsidRDefault="003C6B4E" w:rsidP="00687E74">
            <w:pPr>
              <w:jc w:val="left"/>
              <w:rPr>
                <w:bCs/>
                <w:sz w:val="16"/>
                <w:szCs w:val="16"/>
                <w:lang w:val="it-IT"/>
              </w:rPr>
            </w:pPr>
            <w:r w:rsidRPr="00FA2E5A">
              <w:rPr>
                <w:rFonts w:hint="eastAsia"/>
                <w:bCs/>
                <w:sz w:val="16"/>
                <w:szCs w:val="16"/>
                <w:lang w:val="it-IT"/>
              </w:rPr>
              <w:t>モスカート</w:t>
            </w:r>
            <w:r w:rsidRPr="00FA2E5A">
              <w:rPr>
                <w:rFonts w:hint="eastAsia"/>
                <w:bCs/>
                <w:sz w:val="16"/>
                <w:szCs w:val="16"/>
                <w:lang w:val="it-IT"/>
              </w:rPr>
              <w:t xml:space="preserve"> </w:t>
            </w:r>
            <w:r w:rsidRPr="00FA2E5A">
              <w:rPr>
                <w:rFonts w:hint="eastAsia"/>
                <w:bCs/>
                <w:sz w:val="16"/>
                <w:szCs w:val="16"/>
                <w:lang w:val="it-IT"/>
              </w:rPr>
              <w:t>“ドゥエ</w:t>
            </w:r>
            <w:r w:rsidRPr="00FA2E5A">
              <w:rPr>
                <w:rFonts w:hint="eastAsia"/>
                <w:bCs/>
                <w:sz w:val="16"/>
                <w:szCs w:val="16"/>
                <w:lang w:val="it-IT"/>
              </w:rPr>
              <w:t xml:space="preserve"> </w:t>
            </w:r>
            <w:r w:rsidRPr="00FA2E5A">
              <w:rPr>
                <w:rFonts w:hint="eastAsia"/>
                <w:bCs/>
                <w:sz w:val="16"/>
                <w:szCs w:val="16"/>
                <w:lang w:val="it-IT"/>
              </w:rPr>
              <w:t>エンメ”</w:t>
            </w:r>
          </w:p>
          <w:p w14:paraId="79656818" w14:textId="379B1B69" w:rsidR="003C6B4E" w:rsidRDefault="009C4A8E" w:rsidP="00687E74">
            <w:pPr>
              <w:jc w:val="left"/>
              <w:rPr>
                <w:rFonts w:ascii="HGPｺﾞｼｯｸE" w:eastAsia="HGPｺﾞｼｯｸE" w:hAnsi="HGPｺﾞｼｯｸE"/>
                <w:bCs/>
                <w:color w:val="00B050"/>
                <w:sz w:val="18"/>
                <w:szCs w:val="18"/>
                <w:lang w:val="it-IT"/>
              </w:rPr>
            </w:pPr>
            <w:r w:rsidRPr="004D4E6F">
              <w:rPr>
                <w:rFonts w:ascii="HGP創英角ｺﾞｼｯｸUB" w:eastAsia="HGP創英角ｺﾞｼｯｸUB" w:hAnsi="HGP創英角ｺﾞｼｯｸUB" w:hint="eastAsia"/>
                <w:bCs/>
                <w:color w:val="00B050"/>
                <w:sz w:val="16"/>
                <w:lang w:val="it-IT"/>
              </w:rPr>
              <w:t>≪</w:t>
            </w:r>
            <w:r>
              <w:rPr>
                <w:rFonts w:ascii="HGP創英角ｺﾞｼｯｸUB" w:eastAsia="HGP創英角ｺﾞｼｯｸUB" w:hAnsi="HGP創英角ｺﾞｼｯｸUB" w:hint="eastAsia"/>
                <w:bCs/>
                <w:color w:val="00B050"/>
                <w:sz w:val="16"/>
                <w:lang w:val="it-IT"/>
              </w:rPr>
              <w:t>新ヴィンテージ</w:t>
            </w:r>
            <w:r w:rsidRPr="004D4E6F">
              <w:rPr>
                <w:rFonts w:ascii="HGP創英角ｺﾞｼｯｸUB" w:eastAsia="HGP創英角ｺﾞｼｯｸUB" w:hAnsi="HGP創英角ｺﾞｼｯｸUB" w:hint="eastAsia"/>
                <w:bCs/>
                <w:color w:val="00B050"/>
                <w:sz w:val="16"/>
                <w:lang w:val="it-IT"/>
              </w:rPr>
              <w:t>≫</w:t>
            </w:r>
          </w:p>
          <w:p w14:paraId="42576B09" w14:textId="77777777" w:rsidR="003C6B4E" w:rsidRPr="009F42E9" w:rsidRDefault="003C6B4E" w:rsidP="00687E74">
            <w:pPr>
              <w:jc w:val="left"/>
              <w:rPr>
                <w:b/>
                <w:color w:val="00B050"/>
                <w:lang w:val="it-IT"/>
              </w:rPr>
            </w:pPr>
          </w:p>
        </w:tc>
        <w:tc>
          <w:tcPr>
            <w:tcW w:w="395" w:type="pct"/>
            <w:vAlign w:val="center"/>
          </w:tcPr>
          <w:p w14:paraId="2EB21E19" w14:textId="26D0C774" w:rsidR="009C4A8E" w:rsidRDefault="009C4A8E" w:rsidP="009C4A8E">
            <w:pPr>
              <w:jc w:val="center"/>
              <w:rPr>
                <w:b/>
                <w:sz w:val="18"/>
                <w:lang w:val="it-IT"/>
              </w:rPr>
            </w:pPr>
            <w:r>
              <w:rPr>
                <w:rFonts w:hint="eastAsia"/>
                <w:b/>
                <w:sz w:val="18"/>
                <w:lang w:val="it-IT"/>
              </w:rPr>
              <w:t>21</w:t>
            </w:r>
          </w:p>
        </w:tc>
        <w:tc>
          <w:tcPr>
            <w:tcW w:w="395" w:type="pct"/>
            <w:vAlign w:val="center"/>
          </w:tcPr>
          <w:p w14:paraId="02397928" w14:textId="77777777" w:rsidR="003C6B4E" w:rsidRPr="009C06DE" w:rsidRDefault="003C6B4E" w:rsidP="00687E74">
            <w:pPr>
              <w:jc w:val="center"/>
              <w:rPr>
                <w:sz w:val="16"/>
                <w:szCs w:val="16"/>
              </w:rPr>
            </w:pPr>
            <w:r w:rsidRPr="009C06DE">
              <w:rPr>
                <w:rFonts w:hint="eastAsia"/>
                <w:sz w:val="16"/>
                <w:szCs w:val="16"/>
              </w:rPr>
              <w:t>白濃</w:t>
            </w:r>
          </w:p>
        </w:tc>
        <w:tc>
          <w:tcPr>
            <w:tcW w:w="460" w:type="pct"/>
            <w:vAlign w:val="center"/>
          </w:tcPr>
          <w:p w14:paraId="71E99F5D" w14:textId="77777777" w:rsidR="003C6B4E" w:rsidRDefault="003C6B4E" w:rsidP="00687E74">
            <w:pPr>
              <w:jc w:val="center"/>
              <w:rPr>
                <w:b/>
                <w:sz w:val="16"/>
                <w:szCs w:val="16"/>
              </w:rPr>
            </w:pPr>
            <w:r>
              <w:rPr>
                <w:rFonts w:hint="eastAsia"/>
                <w:b/>
                <w:sz w:val="16"/>
                <w:szCs w:val="16"/>
              </w:rPr>
              <w:t>7</w:t>
            </w:r>
            <w:r>
              <w:rPr>
                <w:b/>
                <w:sz w:val="16"/>
                <w:szCs w:val="16"/>
              </w:rPr>
              <w:t>50ml</w:t>
            </w:r>
          </w:p>
          <w:p w14:paraId="2A939698" w14:textId="085862D7" w:rsidR="003C6B4E" w:rsidRDefault="0053484F" w:rsidP="00687E74">
            <w:pPr>
              <w:jc w:val="center"/>
              <w:rPr>
                <w:b/>
                <w:sz w:val="16"/>
                <w:szCs w:val="16"/>
              </w:rPr>
            </w:pPr>
            <w:r>
              <w:rPr>
                <w:rFonts w:hint="eastAsia"/>
                <w:b/>
                <w:color w:val="00B050"/>
                <w:sz w:val="16"/>
                <w:szCs w:val="18"/>
              </w:rPr>
              <w:t>1</w:t>
            </w:r>
            <w:r w:rsidR="001D0C17">
              <w:rPr>
                <w:rFonts w:hint="eastAsia"/>
                <w:b/>
                <w:color w:val="00B050"/>
                <w:sz w:val="16"/>
                <w:szCs w:val="18"/>
              </w:rPr>
              <w:t>2</w:t>
            </w:r>
            <w:r>
              <w:rPr>
                <w:rFonts w:hint="eastAsia"/>
                <w:b/>
                <w:color w:val="00B050"/>
                <w:sz w:val="16"/>
                <w:szCs w:val="18"/>
              </w:rPr>
              <w:t>0</w:t>
            </w:r>
            <w:r w:rsidR="003C6B4E" w:rsidRPr="00F3265D">
              <w:rPr>
                <w:rFonts w:hint="eastAsia"/>
                <w:b/>
                <w:color w:val="00B050"/>
                <w:sz w:val="16"/>
                <w:szCs w:val="18"/>
              </w:rPr>
              <w:t>本</w:t>
            </w:r>
          </w:p>
        </w:tc>
        <w:tc>
          <w:tcPr>
            <w:tcW w:w="462" w:type="pct"/>
            <w:vAlign w:val="center"/>
          </w:tcPr>
          <w:p w14:paraId="7B050DAC" w14:textId="1CA48333" w:rsidR="003C6B4E" w:rsidRDefault="003C6B4E" w:rsidP="00687E74">
            <w:pPr>
              <w:jc w:val="center"/>
              <w:rPr>
                <w:b/>
                <w:sz w:val="18"/>
              </w:rPr>
            </w:pPr>
            <w:r>
              <w:rPr>
                <w:rFonts w:hint="eastAsia"/>
                <w:b/>
                <w:sz w:val="18"/>
              </w:rPr>
              <w:t>\</w:t>
            </w:r>
            <w:r w:rsidR="00F51695">
              <w:rPr>
                <w:rFonts w:hint="eastAsia"/>
                <w:b/>
                <w:sz w:val="18"/>
              </w:rPr>
              <w:t>11</w:t>
            </w:r>
            <w:r>
              <w:rPr>
                <w:rFonts w:hint="eastAsia"/>
                <w:b/>
                <w:sz w:val="18"/>
              </w:rPr>
              <w:t>,</w:t>
            </w:r>
            <w:r w:rsidR="00F51695">
              <w:rPr>
                <w:rFonts w:hint="eastAsia"/>
                <w:b/>
                <w:sz w:val="18"/>
              </w:rPr>
              <w:t>0</w:t>
            </w:r>
            <w:r>
              <w:rPr>
                <w:rFonts w:hint="eastAsia"/>
                <w:b/>
                <w:sz w:val="18"/>
              </w:rPr>
              <w:t>00</w:t>
            </w:r>
          </w:p>
        </w:tc>
        <w:tc>
          <w:tcPr>
            <w:tcW w:w="1906" w:type="pct"/>
          </w:tcPr>
          <w:p w14:paraId="0BEA7221" w14:textId="05C87425" w:rsidR="003C6B4E" w:rsidRPr="00891C74" w:rsidRDefault="003C6B4E" w:rsidP="002230C1">
            <w:pPr>
              <w:rPr>
                <w:sz w:val="14"/>
                <w:szCs w:val="14"/>
              </w:rPr>
            </w:pPr>
            <w:r>
              <w:rPr>
                <w:rFonts w:hint="eastAsia"/>
                <w:sz w:val="14"/>
                <w:szCs w:val="14"/>
              </w:rPr>
              <w:t>モスカート、</w:t>
            </w:r>
            <w:r>
              <w:rPr>
                <w:rFonts w:hint="eastAsia"/>
                <w:sz w:val="14"/>
                <w:szCs w:val="14"/>
              </w:rPr>
              <w:t>Le Coste</w:t>
            </w:r>
            <w:r>
              <w:rPr>
                <w:rFonts w:hint="eastAsia"/>
                <w:sz w:val="14"/>
                <w:szCs w:val="14"/>
              </w:rPr>
              <w:t>の畑が中心で、もう一つの畑のモスカート（一部モスカートジャッロ）。完熟を待ってから収穫、</w:t>
            </w:r>
            <w:r>
              <w:rPr>
                <w:rFonts w:hint="eastAsia"/>
                <w:sz w:val="14"/>
                <w:szCs w:val="14"/>
              </w:rPr>
              <w:t>2</w:t>
            </w:r>
            <w:r>
              <w:rPr>
                <w:rFonts w:hint="eastAsia"/>
                <w:sz w:val="14"/>
                <w:szCs w:val="14"/>
              </w:rPr>
              <w:t>つのマセレーション（除梗せず空気に触れないカーボニックマセレーションと、伝統的なマセレーション（除梗し櫂入れを行う）。醗酵が終わってから圧搾し、</w:t>
            </w:r>
            <w:r>
              <w:rPr>
                <w:rFonts w:hint="eastAsia"/>
                <w:sz w:val="14"/>
                <w:szCs w:val="14"/>
              </w:rPr>
              <w:t>20</w:t>
            </w:r>
            <w:r>
              <w:rPr>
                <w:rFonts w:hint="eastAsia"/>
                <w:sz w:val="14"/>
                <w:szCs w:val="14"/>
              </w:rPr>
              <w:t>カ月間</w:t>
            </w:r>
            <w:r>
              <w:rPr>
                <w:rFonts w:hint="eastAsia"/>
                <w:sz w:val="14"/>
                <w:szCs w:val="14"/>
              </w:rPr>
              <w:t>500L</w:t>
            </w:r>
            <w:r>
              <w:rPr>
                <w:rFonts w:hint="eastAsia"/>
                <w:sz w:val="14"/>
                <w:szCs w:val="14"/>
              </w:rPr>
              <w:t>の木樽にて熟成。ボトル詰めし</w:t>
            </w:r>
            <w:r w:rsidR="002230C1">
              <w:rPr>
                <w:rFonts w:hint="eastAsia"/>
                <w:sz w:val="14"/>
                <w:szCs w:val="14"/>
              </w:rPr>
              <w:t>12</w:t>
            </w:r>
            <w:r>
              <w:rPr>
                <w:rFonts w:hint="eastAsia"/>
                <w:sz w:val="14"/>
                <w:szCs w:val="14"/>
              </w:rPr>
              <w:t>カ月。</w:t>
            </w:r>
            <w:r w:rsidR="002230C1">
              <w:rPr>
                <w:rFonts w:hint="eastAsia"/>
                <w:sz w:val="14"/>
                <w:szCs w:val="14"/>
              </w:rPr>
              <w:t>さらに</w:t>
            </w:r>
            <w:r w:rsidR="002230C1">
              <w:rPr>
                <w:rFonts w:hint="eastAsia"/>
                <w:sz w:val="14"/>
                <w:szCs w:val="14"/>
              </w:rPr>
              <w:t>24</w:t>
            </w:r>
            <w:r w:rsidR="002230C1">
              <w:rPr>
                <w:rFonts w:hint="eastAsia"/>
                <w:sz w:val="14"/>
                <w:szCs w:val="14"/>
              </w:rPr>
              <w:t>か月以上の時間を費やしてからリリース。</w:t>
            </w:r>
            <w:r w:rsidR="002230C1" w:rsidRPr="002230C1">
              <w:rPr>
                <w:rFonts w:hint="eastAsia"/>
                <w:sz w:val="14"/>
                <w:szCs w:val="14"/>
              </w:rPr>
              <w:t>重厚なタンニンと力強くも一体感を持った酸。そしてゆっくりと顔を出す果実の複雑さとヴォリューム。が余韻と一体化。果実的な印象だけではない、果皮や種子、すべてから表現されるモスカートの本来の魅力。</w:t>
            </w:r>
          </w:p>
        </w:tc>
      </w:tr>
      <w:tr w:rsidR="003C6B4E" w:rsidRPr="00DE3A2B" w14:paraId="13405221" w14:textId="77777777" w:rsidTr="00687E74">
        <w:trPr>
          <w:trHeight w:val="480"/>
        </w:trPr>
        <w:tc>
          <w:tcPr>
            <w:tcW w:w="1382" w:type="pct"/>
          </w:tcPr>
          <w:p w14:paraId="67585094" w14:textId="77777777" w:rsidR="003C6B4E" w:rsidRDefault="003C6B4E" w:rsidP="00687E74">
            <w:pPr>
              <w:jc w:val="left"/>
              <w:rPr>
                <w:b/>
                <w:lang w:val="it-IT"/>
              </w:rPr>
            </w:pPr>
            <w:r>
              <w:rPr>
                <w:rFonts w:hint="eastAsia"/>
                <w:b/>
                <w:lang w:val="it-IT"/>
              </w:rPr>
              <w:t>Bianchetto</w:t>
            </w:r>
          </w:p>
          <w:p w14:paraId="4218234B" w14:textId="77777777" w:rsidR="003C6B4E" w:rsidRPr="00EF22A6" w:rsidRDefault="003C6B4E" w:rsidP="00687E74">
            <w:pPr>
              <w:jc w:val="left"/>
              <w:rPr>
                <w:bCs/>
                <w:sz w:val="16"/>
              </w:rPr>
            </w:pPr>
            <w:r w:rsidRPr="00EF22A6">
              <w:rPr>
                <w:rFonts w:hint="eastAsia"/>
                <w:bCs/>
                <w:sz w:val="16"/>
              </w:rPr>
              <w:t>ビアン</w:t>
            </w:r>
            <w:r>
              <w:rPr>
                <w:rFonts w:hint="eastAsia"/>
                <w:bCs/>
                <w:sz w:val="16"/>
              </w:rPr>
              <w:t>ケット</w:t>
            </w:r>
          </w:p>
          <w:p w14:paraId="330ED2CF" w14:textId="77777777" w:rsidR="003C6B4E" w:rsidRDefault="003C6B4E" w:rsidP="00687E74">
            <w:pPr>
              <w:jc w:val="left"/>
              <w:rPr>
                <w:b/>
                <w:lang w:val="it-IT"/>
              </w:rPr>
            </w:pPr>
          </w:p>
        </w:tc>
        <w:tc>
          <w:tcPr>
            <w:tcW w:w="395" w:type="pct"/>
            <w:vAlign w:val="center"/>
          </w:tcPr>
          <w:p w14:paraId="5ABA0B84" w14:textId="77777777" w:rsidR="003C6B4E" w:rsidRDefault="003C6B4E" w:rsidP="00687E74">
            <w:pPr>
              <w:jc w:val="center"/>
              <w:rPr>
                <w:b/>
                <w:sz w:val="18"/>
                <w:lang w:val="it-IT"/>
              </w:rPr>
            </w:pPr>
            <w:r>
              <w:rPr>
                <w:rFonts w:hint="eastAsia"/>
                <w:b/>
                <w:sz w:val="18"/>
                <w:lang w:val="it-IT"/>
              </w:rPr>
              <w:t>2</w:t>
            </w:r>
            <w:r>
              <w:rPr>
                <w:b/>
                <w:sz w:val="18"/>
                <w:lang w:val="it-IT"/>
              </w:rPr>
              <w:t>2</w:t>
            </w:r>
          </w:p>
        </w:tc>
        <w:tc>
          <w:tcPr>
            <w:tcW w:w="395" w:type="pct"/>
            <w:vAlign w:val="center"/>
          </w:tcPr>
          <w:p w14:paraId="2E58A943" w14:textId="77777777" w:rsidR="003C6B4E" w:rsidRPr="0009312E" w:rsidRDefault="003C6B4E" w:rsidP="00687E74">
            <w:pPr>
              <w:jc w:val="center"/>
              <w:rPr>
                <w:sz w:val="16"/>
                <w:szCs w:val="16"/>
              </w:rPr>
            </w:pPr>
            <w:r w:rsidRPr="0009312E">
              <w:rPr>
                <w:rFonts w:hint="eastAsia"/>
                <w:sz w:val="16"/>
                <w:szCs w:val="16"/>
              </w:rPr>
              <w:t>白</w:t>
            </w:r>
            <w:r>
              <w:rPr>
                <w:rFonts w:hint="eastAsia"/>
                <w:sz w:val="16"/>
                <w:szCs w:val="16"/>
              </w:rPr>
              <w:t>濃</w:t>
            </w:r>
          </w:p>
        </w:tc>
        <w:tc>
          <w:tcPr>
            <w:tcW w:w="460" w:type="pct"/>
            <w:vAlign w:val="center"/>
          </w:tcPr>
          <w:p w14:paraId="1A622ECF" w14:textId="77777777" w:rsidR="003C6B4E" w:rsidRPr="00495E93" w:rsidRDefault="003C6B4E" w:rsidP="00687E74">
            <w:pPr>
              <w:jc w:val="center"/>
              <w:rPr>
                <w:b/>
                <w:sz w:val="18"/>
              </w:rPr>
            </w:pPr>
            <w:r>
              <w:rPr>
                <w:rFonts w:hint="eastAsia"/>
                <w:b/>
                <w:sz w:val="16"/>
                <w:szCs w:val="16"/>
              </w:rPr>
              <w:t>7</w:t>
            </w:r>
            <w:r>
              <w:rPr>
                <w:b/>
                <w:sz w:val="16"/>
                <w:szCs w:val="16"/>
              </w:rPr>
              <w:t>50ml</w:t>
            </w:r>
          </w:p>
        </w:tc>
        <w:tc>
          <w:tcPr>
            <w:tcW w:w="462" w:type="pct"/>
            <w:vAlign w:val="center"/>
          </w:tcPr>
          <w:p w14:paraId="43AA68E8" w14:textId="10CDE16F" w:rsidR="003C6B4E" w:rsidRPr="00495E93" w:rsidRDefault="003C6B4E" w:rsidP="00687E74">
            <w:pPr>
              <w:jc w:val="center"/>
              <w:rPr>
                <w:b/>
                <w:sz w:val="18"/>
              </w:rPr>
            </w:pPr>
            <w:r>
              <w:rPr>
                <w:b/>
                <w:sz w:val="18"/>
              </w:rPr>
              <w:t>\</w:t>
            </w:r>
            <w:r>
              <w:rPr>
                <w:rFonts w:hint="eastAsia"/>
                <w:b/>
                <w:sz w:val="18"/>
              </w:rPr>
              <w:t>4</w:t>
            </w:r>
            <w:r>
              <w:rPr>
                <w:b/>
                <w:sz w:val="18"/>
              </w:rPr>
              <w:t>,</w:t>
            </w:r>
            <w:r w:rsidR="000A2919">
              <w:rPr>
                <w:rFonts w:hint="eastAsia"/>
                <w:b/>
                <w:sz w:val="18"/>
              </w:rPr>
              <w:t>0</w:t>
            </w:r>
            <w:r>
              <w:rPr>
                <w:b/>
                <w:sz w:val="18"/>
              </w:rPr>
              <w:t>00</w:t>
            </w:r>
          </w:p>
        </w:tc>
        <w:tc>
          <w:tcPr>
            <w:tcW w:w="1906" w:type="pct"/>
          </w:tcPr>
          <w:p w14:paraId="7B875E79" w14:textId="77777777" w:rsidR="003C6B4E" w:rsidRPr="00DE3A2B" w:rsidRDefault="003C6B4E" w:rsidP="00687E74">
            <w:pPr>
              <w:rPr>
                <w:rFonts w:cs="Calibri"/>
                <w:sz w:val="14"/>
                <w:szCs w:val="14"/>
              </w:rPr>
            </w:pPr>
            <w:r>
              <w:rPr>
                <w:rFonts w:hint="eastAsia"/>
                <w:sz w:val="14"/>
              </w:rPr>
              <w:t>プロカーニコ主体、マルヴァジーア</w:t>
            </w:r>
            <w:r>
              <w:rPr>
                <w:rFonts w:hint="eastAsia"/>
                <w:sz w:val="14"/>
              </w:rPr>
              <w:t xml:space="preserve"> </w:t>
            </w:r>
            <w:r>
              <w:rPr>
                <w:rFonts w:hint="eastAsia"/>
                <w:sz w:val="14"/>
              </w:rPr>
              <w:t>ディ</w:t>
            </w:r>
            <w:r>
              <w:rPr>
                <w:rFonts w:hint="eastAsia"/>
                <w:sz w:val="14"/>
              </w:rPr>
              <w:t xml:space="preserve"> </w:t>
            </w:r>
            <w:r>
              <w:rPr>
                <w:rFonts w:hint="eastAsia"/>
                <w:sz w:val="14"/>
              </w:rPr>
              <w:t>カンディア、モスカート、ヴェルメンティーノ、、他。収穫後、除梗し果皮と共に</w:t>
            </w:r>
            <w:r>
              <w:rPr>
                <w:rFonts w:hint="eastAsia"/>
                <w:sz w:val="14"/>
              </w:rPr>
              <w:t>2</w:t>
            </w:r>
            <w:r>
              <w:rPr>
                <w:rFonts w:hint="eastAsia"/>
                <w:sz w:val="14"/>
              </w:rPr>
              <w:t>週間の醗酵。圧搾後、解放式の大樽にて</w:t>
            </w:r>
            <w:r>
              <w:rPr>
                <w:rFonts w:hint="eastAsia"/>
                <w:sz w:val="14"/>
              </w:rPr>
              <w:t>6</w:t>
            </w:r>
            <w:r>
              <w:rPr>
                <w:rFonts w:hint="eastAsia"/>
                <w:sz w:val="14"/>
              </w:rPr>
              <w:t>カ月の熟成。</w:t>
            </w:r>
          </w:p>
        </w:tc>
      </w:tr>
      <w:tr w:rsidR="003C6B4E" w:rsidRPr="00883EEE" w14:paraId="521DACF3" w14:textId="77777777" w:rsidTr="002D65BE">
        <w:trPr>
          <w:trHeight w:val="983"/>
        </w:trPr>
        <w:tc>
          <w:tcPr>
            <w:tcW w:w="1382" w:type="pct"/>
          </w:tcPr>
          <w:p w14:paraId="259B6D5E" w14:textId="77777777" w:rsidR="003C6B4E" w:rsidRDefault="003C6B4E" w:rsidP="00687E74">
            <w:pPr>
              <w:jc w:val="left"/>
              <w:rPr>
                <w:b/>
                <w:lang w:val="it-IT"/>
              </w:rPr>
            </w:pPr>
            <w:r>
              <w:rPr>
                <w:b/>
                <w:lang w:val="it-IT"/>
              </w:rPr>
              <w:lastRenderedPageBreak/>
              <w:t>Rosso di Gaetano</w:t>
            </w:r>
          </w:p>
          <w:p w14:paraId="56BF7D86" w14:textId="77777777" w:rsidR="003C6B4E" w:rsidRPr="00EF22A6" w:rsidRDefault="003C6B4E" w:rsidP="00687E74">
            <w:pPr>
              <w:jc w:val="left"/>
              <w:rPr>
                <w:bCs/>
                <w:sz w:val="16"/>
              </w:rPr>
            </w:pPr>
            <w:r>
              <w:rPr>
                <w:rFonts w:hint="eastAsia"/>
                <w:bCs/>
                <w:sz w:val="16"/>
              </w:rPr>
              <w:t>ロッソ</w:t>
            </w:r>
            <w:r>
              <w:rPr>
                <w:rFonts w:hint="eastAsia"/>
                <w:bCs/>
                <w:sz w:val="16"/>
              </w:rPr>
              <w:t xml:space="preserve"> </w:t>
            </w:r>
            <w:r>
              <w:rPr>
                <w:rFonts w:hint="eastAsia"/>
                <w:bCs/>
                <w:sz w:val="16"/>
              </w:rPr>
              <w:t>ディ</w:t>
            </w:r>
            <w:r>
              <w:rPr>
                <w:rFonts w:hint="eastAsia"/>
                <w:bCs/>
                <w:sz w:val="16"/>
              </w:rPr>
              <w:t xml:space="preserve"> </w:t>
            </w:r>
            <w:r>
              <w:rPr>
                <w:rFonts w:hint="eastAsia"/>
                <w:bCs/>
                <w:sz w:val="16"/>
              </w:rPr>
              <w:t>ガエターノ</w:t>
            </w:r>
          </w:p>
          <w:p w14:paraId="0B3F575F" w14:textId="77777777" w:rsidR="003C6B4E" w:rsidRPr="001B4A5E" w:rsidRDefault="003C6B4E" w:rsidP="00687E74">
            <w:pPr>
              <w:jc w:val="left"/>
              <w:rPr>
                <w:b/>
                <w:color w:val="00B050"/>
                <w:sz w:val="16"/>
                <w:lang w:val="it-IT"/>
              </w:rPr>
            </w:pPr>
          </w:p>
        </w:tc>
        <w:tc>
          <w:tcPr>
            <w:tcW w:w="395" w:type="pct"/>
            <w:vAlign w:val="center"/>
          </w:tcPr>
          <w:p w14:paraId="18079B40" w14:textId="77777777" w:rsidR="003C6B4E" w:rsidRPr="008C0B5C" w:rsidRDefault="003C6B4E" w:rsidP="00687E74">
            <w:pPr>
              <w:jc w:val="center"/>
              <w:rPr>
                <w:b/>
                <w:sz w:val="18"/>
                <w:lang w:val="it-IT"/>
              </w:rPr>
            </w:pPr>
            <w:r>
              <w:rPr>
                <w:rFonts w:hint="eastAsia"/>
                <w:b/>
                <w:sz w:val="18"/>
                <w:lang w:val="it-IT"/>
              </w:rPr>
              <w:t>22</w:t>
            </w:r>
          </w:p>
        </w:tc>
        <w:tc>
          <w:tcPr>
            <w:tcW w:w="395" w:type="pct"/>
            <w:vAlign w:val="center"/>
          </w:tcPr>
          <w:p w14:paraId="76DBA184" w14:textId="77777777" w:rsidR="003C6B4E" w:rsidRPr="0009312E" w:rsidRDefault="003C6B4E" w:rsidP="00687E74">
            <w:pPr>
              <w:jc w:val="center"/>
              <w:rPr>
                <w:sz w:val="16"/>
                <w:szCs w:val="16"/>
              </w:rPr>
            </w:pPr>
            <w:r>
              <w:rPr>
                <w:rFonts w:hint="eastAsia"/>
                <w:sz w:val="16"/>
                <w:szCs w:val="16"/>
              </w:rPr>
              <w:t>淡</w:t>
            </w:r>
            <w:r w:rsidRPr="0009312E">
              <w:rPr>
                <w:rFonts w:hint="eastAsia"/>
                <w:sz w:val="16"/>
                <w:szCs w:val="16"/>
              </w:rPr>
              <w:t>赤</w:t>
            </w:r>
          </w:p>
        </w:tc>
        <w:tc>
          <w:tcPr>
            <w:tcW w:w="460" w:type="pct"/>
            <w:vAlign w:val="center"/>
          </w:tcPr>
          <w:p w14:paraId="62D038CA" w14:textId="77777777" w:rsidR="003C6B4E" w:rsidRPr="00F656C1" w:rsidRDefault="003C6B4E" w:rsidP="00687E74">
            <w:pPr>
              <w:jc w:val="center"/>
              <w:rPr>
                <w:sz w:val="16"/>
                <w:szCs w:val="16"/>
              </w:rPr>
            </w:pPr>
            <w:r w:rsidRPr="00F40662">
              <w:rPr>
                <w:rFonts w:hint="eastAsia"/>
                <w:b/>
                <w:sz w:val="16"/>
                <w:szCs w:val="16"/>
              </w:rPr>
              <w:t>750</w:t>
            </w:r>
            <w:r w:rsidRPr="00F40662">
              <w:rPr>
                <w:rFonts w:hint="eastAsia"/>
                <w:b/>
                <w:sz w:val="16"/>
                <w:szCs w:val="16"/>
              </w:rPr>
              <w:t>ｍ</w:t>
            </w:r>
            <w:r w:rsidRPr="00583E39">
              <w:rPr>
                <w:rFonts w:hint="eastAsia"/>
                <w:sz w:val="16"/>
                <w:szCs w:val="16"/>
              </w:rPr>
              <w:t>ｌ</w:t>
            </w:r>
          </w:p>
        </w:tc>
        <w:tc>
          <w:tcPr>
            <w:tcW w:w="462" w:type="pct"/>
            <w:vAlign w:val="center"/>
          </w:tcPr>
          <w:p w14:paraId="691F96B1" w14:textId="77777777" w:rsidR="003C6B4E" w:rsidRPr="00020ED5" w:rsidRDefault="003C6B4E" w:rsidP="00687E74">
            <w:pPr>
              <w:jc w:val="center"/>
              <w:rPr>
                <w:b/>
                <w:sz w:val="18"/>
              </w:rPr>
            </w:pPr>
            <w:r w:rsidRPr="00020ED5">
              <w:rPr>
                <w:rFonts w:hint="eastAsia"/>
                <w:b/>
                <w:sz w:val="18"/>
              </w:rPr>
              <w:t>\</w:t>
            </w:r>
            <w:r w:rsidRPr="00020ED5">
              <w:rPr>
                <w:b/>
                <w:sz w:val="18"/>
              </w:rPr>
              <w:t>3</w:t>
            </w:r>
            <w:r w:rsidRPr="00020ED5">
              <w:rPr>
                <w:rFonts w:hint="eastAsia"/>
                <w:b/>
                <w:sz w:val="18"/>
              </w:rPr>
              <w:t>,</w:t>
            </w:r>
            <w:r>
              <w:rPr>
                <w:rFonts w:hint="eastAsia"/>
                <w:b/>
                <w:sz w:val="18"/>
              </w:rPr>
              <w:t>9</w:t>
            </w:r>
            <w:r w:rsidRPr="00020ED5">
              <w:rPr>
                <w:rFonts w:hint="eastAsia"/>
                <w:b/>
                <w:sz w:val="18"/>
              </w:rPr>
              <w:t>00</w:t>
            </w:r>
          </w:p>
        </w:tc>
        <w:tc>
          <w:tcPr>
            <w:tcW w:w="1906" w:type="pct"/>
          </w:tcPr>
          <w:p w14:paraId="7BE4E10F" w14:textId="77777777" w:rsidR="003C6B4E" w:rsidRPr="00084A42" w:rsidRDefault="003C6B4E" w:rsidP="00687E74">
            <w:pPr>
              <w:jc w:val="left"/>
              <w:rPr>
                <w:sz w:val="14"/>
                <w:szCs w:val="14"/>
              </w:rPr>
            </w:pPr>
            <w:r w:rsidRPr="00104DA3">
              <w:rPr>
                <w:rFonts w:hint="eastAsia"/>
                <w:sz w:val="14"/>
                <w:szCs w:val="14"/>
              </w:rPr>
              <w:t>サ</w:t>
            </w:r>
            <w:r>
              <w:rPr>
                <w:rFonts w:hint="eastAsia"/>
                <w:sz w:val="14"/>
                <w:szCs w:val="14"/>
              </w:rPr>
              <w:t>ンジョヴェーゼ</w:t>
            </w:r>
            <w:r>
              <w:rPr>
                <w:rFonts w:hint="eastAsia"/>
                <w:sz w:val="14"/>
                <w:szCs w:val="14"/>
              </w:rPr>
              <w:t>5</w:t>
            </w:r>
            <w:r>
              <w:rPr>
                <w:sz w:val="14"/>
                <w:szCs w:val="14"/>
              </w:rPr>
              <w:t>0</w:t>
            </w:r>
            <w:r>
              <w:rPr>
                <w:rFonts w:hint="eastAsia"/>
                <w:sz w:val="14"/>
                <w:szCs w:val="14"/>
              </w:rPr>
              <w:t>％、シラー、メルロー</w:t>
            </w:r>
            <w:r w:rsidRPr="00084A42">
              <w:rPr>
                <w:rFonts w:hint="eastAsia"/>
                <w:sz w:val="14"/>
                <w:szCs w:val="14"/>
              </w:rPr>
              <w:t>。樹齢</w:t>
            </w:r>
            <w:r w:rsidRPr="00084A42">
              <w:rPr>
                <w:rFonts w:hint="eastAsia"/>
                <w:sz w:val="14"/>
                <w:szCs w:val="14"/>
              </w:rPr>
              <w:t>20</w:t>
            </w:r>
            <w:r w:rsidRPr="00084A42">
              <w:rPr>
                <w:rFonts w:hint="eastAsia"/>
                <w:sz w:val="14"/>
                <w:szCs w:val="14"/>
              </w:rPr>
              <w:t>～</w:t>
            </w:r>
            <w:r w:rsidRPr="00084A42">
              <w:rPr>
                <w:rFonts w:hint="eastAsia"/>
                <w:sz w:val="14"/>
                <w:szCs w:val="14"/>
              </w:rPr>
              <w:t>30</w:t>
            </w:r>
            <w:r w:rsidRPr="00084A42">
              <w:rPr>
                <w:rFonts w:hint="eastAsia"/>
                <w:sz w:val="14"/>
                <w:szCs w:val="14"/>
              </w:rPr>
              <w:t>年。</w:t>
            </w:r>
          </w:p>
          <w:p w14:paraId="169AF7B6" w14:textId="77777777" w:rsidR="003C6B4E" w:rsidRPr="00883EEE" w:rsidRDefault="003C6B4E" w:rsidP="00687E74">
            <w:pPr>
              <w:pStyle w:val="Default"/>
              <w:rPr>
                <w:color w:val="auto"/>
                <w:sz w:val="14"/>
              </w:rPr>
            </w:pPr>
            <w:r w:rsidRPr="0013658D">
              <w:rPr>
                <w:rFonts w:hint="eastAsia"/>
                <w:sz w:val="14"/>
                <w:szCs w:val="14"/>
              </w:rPr>
              <w:t>収穫後、果皮と共に3週間、野生酵母と共に醗酵。圧搾後大樽にて6カ月、ボトル詰め後6カ月以上の熟成。</w:t>
            </w:r>
            <w:r>
              <w:rPr>
                <w:rFonts w:hint="eastAsia"/>
                <w:sz w:val="14"/>
                <w:szCs w:val="14"/>
              </w:rPr>
              <w:t>2022は果実の凝縮が素晴らしく、熟したタンニンと心地よい酸と果実味、バランスのヴィンテージ。</w:t>
            </w:r>
          </w:p>
        </w:tc>
      </w:tr>
      <w:tr w:rsidR="003C6B4E" w:rsidRPr="00E148D9" w14:paraId="1FB090B0" w14:textId="77777777" w:rsidTr="00687E74">
        <w:trPr>
          <w:trHeight w:val="992"/>
        </w:trPr>
        <w:tc>
          <w:tcPr>
            <w:tcW w:w="1382" w:type="pct"/>
          </w:tcPr>
          <w:p w14:paraId="5780CA15" w14:textId="77777777" w:rsidR="003C6B4E" w:rsidRDefault="003C6B4E" w:rsidP="00687E74">
            <w:pPr>
              <w:jc w:val="left"/>
              <w:rPr>
                <w:b/>
                <w:lang w:val="it-IT"/>
              </w:rPr>
            </w:pPr>
            <w:r>
              <w:rPr>
                <w:b/>
                <w:lang w:val="it-IT"/>
              </w:rPr>
              <w:t xml:space="preserve">Bianco </w:t>
            </w:r>
          </w:p>
          <w:p w14:paraId="02D55F60" w14:textId="77777777" w:rsidR="003C6B4E" w:rsidRPr="00EF22A6" w:rsidRDefault="003C6B4E" w:rsidP="00687E74">
            <w:pPr>
              <w:jc w:val="left"/>
              <w:rPr>
                <w:bCs/>
                <w:sz w:val="16"/>
              </w:rPr>
            </w:pPr>
            <w:r w:rsidRPr="00EF22A6">
              <w:rPr>
                <w:rFonts w:hint="eastAsia"/>
                <w:bCs/>
                <w:sz w:val="16"/>
              </w:rPr>
              <w:t>ビアンコ</w:t>
            </w:r>
          </w:p>
          <w:p w14:paraId="4EB88DE3" w14:textId="77777777" w:rsidR="003C6B4E" w:rsidRPr="001B4A5E" w:rsidRDefault="003C6B4E" w:rsidP="00687E74">
            <w:pPr>
              <w:jc w:val="left"/>
              <w:rPr>
                <w:b/>
                <w:lang w:val="it-IT"/>
              </w:rPr>
            </w:pPr>
          </w:p>
        </w:tc>
        <w:tc>
          <w:tcPr>
            <w:tcW w:w="395" w:type="pct"/>
            <w:vAlign w:val="center"/>
          </w:tcPr>
          <w:p w14:paraId="19281729" w14:textId="77777777" w:rsidR="003C6B4E" w:rsidRPr="008C0B5C" w:rsidRDefault="003C6B4E" w:rsidP="00687E74">
            <w:pPr>
              <w:jc w:val="center"/>
              <w:rPr>
                <w:b/>
                <w:sz w:val="18"/>
                <w:lang w:val="it-IT"/>
              </w:rPr>
            </w:pPr>
            <w:r>
              <w:rPr>
                <w:rFonts w:hint="eastAsia"/>
                <w:b/>
                <w:sz w:val="18"/>
                <w:lang w:val="it-IT"/>
              </w:rPr>
              <w:t>22</w:t>
            </w:r>
          </w:p>
        </w:tc>
        <w:tc>
          <w:tcPr>
            <w:tcW w:w="395" w:type="pct"/>
            <w:vAlign w:val="center"/>
          </w:tcPr>
          <w:p w14:paraId="320D3445" w14:textId="77777777" w:rsidR="003C6B4E" w:rsidRPr="00876D3A" w:rsidRDefault="003C6B4E" w:rsidP="00687E74">
            <w:pPr>
              <w:jc w:val="center"/>
              <w:rPr>
                <w:sz w:val="18"/>
                <w:szCs w:val="18"/>
              </w:rPr>
            </w:pPr>
            <w:r w:rsidRPr="0009312E">
              <w:rPr>
                <w:rFonts w:hint="eastAsia"/>
                <w:sz w:val="16"/>
                <w:szCs w:val="16"/>
              </w:rPr>
              <w:t>白</w:t>
            </w:r>
            <w:r>
              <w:rPr>
                <w:rFonts w:hint="eastAsia"/>
                <w:sz w:val="16"/>
                <w:szCs w:val="16"/>
              </w:rPr>
              <w:t>濃</w:t>
            </w:r>
          </w:p>
        </w:tc>
        <w:tc>
          <w:tcPr>
            <w:tcW w:w="460" w:type="pct"/>
            <w:vAlign w:val="center"/>
          </w:tcPr>
          <w:p w14:paraId="3F9B13A2" w14:textId="77777777" w:rsidR="003C6B4E" w:rsidRPr="00EF22A6" w:rsidRDefault="003C6B4E" w:rsidP="00687E74">
            <w:pPr>
              <w:jc w:val="center"/>
              <w:rPr>
                <w:sz w:val="16"/>
                <w:szCs w:val="16"/>
              </w:rPr>
            </w:pPr>
            <w:r w:rsidRPr="00F40662">
              <w:rPr>
                <w:rFonts w:hint="eastAsia"/>
                <w:b/>
                <w:sz w:val="16"/>
                <w:szCs w:val="16"/>
              </w:rPr>
              <w:t>750</w:t>
            </w:r>
            <w:r w:rsidRPr="00F40662">
              <w:rPr>
                <w:rFonts w:hint="eastAsia"/>
                <w:b/>
                <w:sz w:val="16"/>
                <w:szCs w:val="16"/>
              </w:rPr>
              <w:t>ｍ</w:t>
            </w:r>
            <w:r w:rsidRPr="00583E39">
              <w:rPr>
                <w:rFonts w:hint="eastAsia"/>
                <w:sz w:val="16"/>
                <w:szCs w:val="16"/>
              </w:rPr>
              <w:t>ｌ</w:t>
            </w:r>
          </w:p>
        </w:tc>
        <w:tc>
          <w:tcPr>
            <w:tcW w:w="462" w:type="pct"/>
            <w:vAlign w:val="center"/>
          </w:tcPr>
          <w:p w14:paraId="3B4CFC27" w14:textId="61D4B5E1" w:rsidR="003C6B4E" w:rsidRPr="00495E93" w:rsidRDefault="003C6B4E" w:rsidP="00687E74">
            <w:pPr>
              <w:jc w:val="center"/>
              <w:rPr>
                <w:rFonts w:cs="Calibri"/>
                <w:b/>
                <w:sz w:val="18"/>
                <w:lang w:val="it-IT"/>
              </w:rPr>
            </w:pPr>
            <w:r w:rsidRPr="00495E93">
              <w:rPr>
                <w:rFonts w:hint="eastAsia"/>
                <w:b/>
                <w:sz w:val="18"/>
              </w:rPr>
              <w:t>\</w:t>
            </w:r>
            <w:r w:rsidRPr="00495E93">
              <w:rPr>
                <w:b/>
                <w:sz w:val="18"/>
              </w:rPr>
              <w:t>5</w:t>
            </w:r>
            <w:r w:rsidRPr="00495E93">
              <w:rPr>
                <w:rFonts w:hint="eastAsia"/>
                <w:b/>
                <w:sz w:val="18"/>
              </w:rPr>
              <w:t>,</w:t>
            </w:r>
            <w:r w:rsidR="000A2919">
              <w:rPr>
                <w:rFonts w:hint="eastAsia"/>
                <w:b/>
                <w:sz w:val="18"/>
              </w:rPr>
              <w:t>2</w:t>
            </w:r>
            <w:r w:rsidRPr="00495E93">
              <w:rPr>
                <w:rFonts w:hint="eastAsia"/>
                <w:b/>
                <w:sz w:val="18"/>
              </w:rPr>
              <w:t>00</w:t>
            </w:r>
          </w:p>
        </w:tc>
        <w:tc>
          <w:tcPr>
            <w:tcW w:w="1906" w:type="pct"/>
          </w:tcPr>
          <w:p w14:paraId="137236E4" w14:textId="761C737A" w:rsidR="003C6B4E" w:rsidRPr="00E05712" w:rsidRDefault="003C6B4E" w:rsidP="00687E74">
            <w:pPr>
              <w:rPr>
                <w:rFonts w:cs="Calibri"/>
                <w:sz w:val="14"/>
                <w:szCs w:val="14"/>
              </w:rPr>
            </w:pPr>
            <w:r w:rsidRPr="00DE3A2B">
              <w:rPr>
                <w:rFonts w:cs="Calibri"/>
                <w:sz w:val="14"/>
                <w:szCs w:val="14"/>
              </w:rPr>
              <w:t>プロカーニコ</w:t>
            </w:r>
            <w:r w:rsidRPr="00DE3A2B">
              <w:rPr>
                <w:rFonts w:cs="Calibri"/>
                <w:sz w:val="14"/>
                <w:szCs w:val="14"/>
              </w:rPr>
              <w:t>70</w:t>
            </w:r>
            <w:r w:rsidRPr="00DE3A2B">
              <w:rPr>
                <w:rFonts w:cs="Calibri"/>
                <w:sz w:val="14"/>
                <w:szCs w:val="14"/>
              </w:rPr>
              <w:t>％、マルヴァジーア</w:t>
            </w:r>
            <w:r w:rsidRPr="00DE3A2B">
              <w:rPr>
                <w:rFonts w:cs="Calibri"/>
                <w:sz w:val="14"/>
                <w:szCs w:val="14"/>
              </w:rPr>
              <w:t xml:space="preserve"> </w:t>
            </w:r>
            <w:r w:rsidRPr="00DE3A2B">
              <w:rPr>
                <w:rFonts w:cs="Calibri"/>
                <w:sz w:val="14"/>
                <w:szCs w:val="14"/>
              </w:rPr>
              <w:t>ディ</w:t>
            </w:r>
            <w:r w:rsidRPr="00DE3A2B">
              <w:rPr>
                <w:rFonts w:cs="Calibri"/>
                <w:sz w:val="14"/>
                <w:szCs w:val="14"/>
              </w:rPr>
              <w:t xml:space="preserve"> </w:t>
            </w:r>
            <w:r w:rsidRPr="00DE3A2B">
              <w:rPr>
                <w:rFonts w:cs="Calibri"/>
                <w:sz w:val="14"/>
                <w:szCs w:val="14"/>
              </w:rPr>
              <w:t>カンデイア、ヴェルメンティーノ、他。樹齢</w:t>
            </w:r>
            <w:r w:rsidRPr="00DE3A2B">
              <w:rPr>
                <w:rFonts w:cs="Calibri"/>
                <w:sz w:val="14"/>
                <w:szCs w:val="14"/>
              </w:rPr>
              <w:t>10</w:t>
            </w:r>
            <w:r w:rsidRPr="00DE3A2B">
              <w:rPr>
                <w:rFonts w:cs="Calibri"/>
                <w:sz w:val="14"/>
                <w:szCs w:val="14"/>
              </w:rPr>
              <w:t>～</w:t>
            </w:r>
            <w:r w:rsidRPr="00DE3A2B">
              <w:rPr>
                <w:rFonts w:cs="Calibri"/>
                <w:sz w:val="14"/>
                <w:szCs w:val="14"/>
              </w:rPr>
              <w:t>40</w:t>
            </w:r>
            <w:r w:rsidRPr="00DE3A2B">
              <w:rPr>
                <w:rFonts w:cs="Calibri"/>
                <w:sz w:val="14"/>
                <w:szCs w:val="14"/>
              </w:rPr>
              <w:t>年。収穫後、果皮と共に</w:t>
            </w:r>
            <w:r>
              <w:rPr>
                <w:rFonts w:cs="Calibri" w:hint="eastAsia"/>
                <w:sz w:val="14"/>
                <w:szCs w:val="14"/>
              </w:rPr>
              <w:t>5</w:t>
            </w:r>
            <w:r>
              <w:rPr>
                <w:rFonts w:cs="Calibri" w:hint="eastAsia"/>
                <w:sz w:val="14"/>
                <w:szCs w:val="14"/>
              </w:rPr>
              <w:t>日間、野生酵母にて醗酵が始まる。</w:t>
            </w:r>
            <w:r w:rsidRPr="00DE3A2B">
              <w:rPr>
                <w:rFonts w:cs="Calibri"/>
                <w:sz w:val="14"/>
                <w:szCs w:val="14"/>
              </w:rPr>
              <w:t>圧搾</w:t>
            </w:r>
            <w:r>
              <w:rPr>
                <w:rFonts w:cs="Calibri" w:hint="eastAsia"/>
                <w:sz w:val="14"/>
                <w:szCs w:val="14"/>
              </w:rPr>
              <w:t>して大樽に</w:t>
            </w:r>
            <w:r w:rsidRPr="00040591">
              <w:rPr>
                <w:rFonts w:cs="Calibri" w:hint="eastAsia"/>
                <w:sz w:val="14"/>
                <w:szCs w:val="14"/>
              </w:rPr>
              <w:t>移し醗酵が終わり</w:t>
            </w:r>
            <w:r w:rsidRPr="00040591">
              <w:rPr>
                <w:rFonts w:cs="Calibri"/>
                <w:sz w:val="14"/>
                <w:szCs w:val="14"/>
              </w:rPr>
              <w:t>、そのまま</w:t>
            </w:r>
            <w:r w:rsidRPr="00040591">
              <w:rPr>
                <w:rFonts w:cs="Calibri"/>
                <w:sz w:val="14"/>
                <w:szCs w:val="14"/>
              </w:rPr>
              <w:t>12</w:t>
            </w:r>
            <w:r w:rsidRPr="00040591">
              <w:rPr>
                <w:rFonts w:cs="Calibri"/>
                <w:sz w:val="14"/>
                <w:szCs w:val="14"/>
              </w:rPr>
              <w:t>か月</w:t>
            </w:r>
            <w:r>
              <w:rPr>
                <w:rFonts w:cs="Calibri" w:hint="eastAsia"/>
                <w:sz w:val="14"/>
                <w:szCs w:val="14"/>
              </w:rPr>
              <w:t>、</w:t>
            </w:r>
            <w:r w:rsidRPr="00040591">
              <w:rPr>
                <w:rFonts w:cs="Calibri"/>
                <w:sz w:val="14"/>
                <w:szCs w:val="14"/>
              </w:rPr>
              <w:t>ボトル詰め後</w:t>
            </w:r>
            <w:r w:rsidRPr="00040591">
              <w:rPr>
                <w:rFonts w:cs="Calibri"/>
                <w:sz w:val="14"/>
                <w:szCs w:val="14"/>
              </w:rPr>
              <w:t>6</w:t>
            </w:r>
            <w:r w:rsidRPr="00040591">
              <w:rPr>
                <w:rFonts w:cs="Calibri"/>
                <w:sz w:val="14"/>
                <w:szCs w:val="14"/>
              </w:rPr>
              <w:t>か月の熟成。</w:t>
            </w:r>
            <w:r w:rsidRPr="00040591">
              <w:rPr>
                <w:rFonts w:hint="eastAsia"/>
                <w:bCs/>
                <w:sz w:val="14"/>
                <w:szCs w:val="14"/>
              </w:rPr>
              <w:t>フレッシュさや香り、果実のキレイさを感じる</w:t>
            </w:r>
            <w:r w:rsidRPr="00040591">
              <w:rPr>
                <w:rFonts w:hint="eastAsia"/>
                <w:bCs/>
                <w:sz w:val="14"/>
                <w:szCs w:val="14"/>
              </w:rPr>
              <w:t>2022</w:t>
            </w:r>
            <w:r w:rsidRPr="00040591">
              <w:rPr>
                <w:rFonts w:hint="eastAsia"/>
                <w:bCs/>
                <w:sz w:val="14"/>
                <w:szCs w:val="14"/>
              </w:rPr>
              <w:t>。その特徴を表現するため、果皮との接触を短くし繊細さを重視したスタイル。</w:t>
            </w:r>
          </w:p>
        </w:tc>
      </w:tr>
      <w:tr w:rsidR="003C6B4E" w:rsidRPr="00883EEE" w14:paraId="61492567" w14:textId="77777777" w:rsidTr="002D65BE">
        <w:trPr>
          <w:trHeight w:val="955"/>
        </w:trPr>
        <w:tc>
          <w:tcPr>
            <w:tcW w:w="1382" w:type="pct"/>
          </w:tcPr>
          <w:p w14:paraId="53AB6AD5" w14:textId="77777777" w:rsidR="003C6B4E" w:rsidRDefault="003C6B4E" w:rsidP="00687E74">
            <w:pPr>
              <w:jc w:val="left"/>
              <w:rPr>
                <w:b/>
                <w:lang w:val="it-IT"/>
              </w:rPr>
            </w:pPr>
            <w:r>
              <w:rPr>
                <w:rFonts w:hint="eastAsia"/>
                <w:b/>
                <w:lang w:val="it-IT"/>
              </w:rPr>
              <w:t>Rosso</w:t>
            </w:r>
          </w:p>
          <w:p w14:paraId="722E3E60" w14:textId="77777777" w:rsidR="003C6B4E" w:rsidRPr="00EF22A6" w:rsidRDefault="003C6B4E" w:rsidP="00687E74">
            <w:pPr>
              <w:jc w:val="left"/>
              <w:rPr>
                <w:bCs/>
                <w:sz w:val="16"/>
              </w:rPr>
            </w:pPr>
            <w:r>
              <w:rPr>
                <w:rFonts w:hint="eastAsia"/>
                <w:bCs/>
                <w:sz w:val="16"/>
              </w:rPr>
              <w:t>ロッソ</w:t>
            </w:r>
          </w:p>
          <w:p w14:paraId="731BD046" w14:textId="77777777" w:rsidR="003C6B4E" w:rsidRPr="001B4A5E" w:rsidRDefault="003C6B4E" w:rsidP="00687E74">
            <w:pPr>
              <w:jc w:val="left"/>
              <w:rPr>
                <w:b/>
                <w:color w:val="00B050"/>
                <w:sz w:val="16"/>
                <w:lang w:val="it-IT"/>
              </w:rPr>
            </w:pPr>
          </w:p>
        </w:tc>
        <w:tc>
          <w:tcPr>
            <w:tcW w:w="395" w:type="pct"/>
            <w:vAlign w:val="center"/>
          </w:tcPr>
          <w:p w14:paraId="0D1200BF" w14:textId="77777777" w:rsidR="003C6B4E" w:rsidRPr="008C0B5C" w:rsidRDefault="003C6B4E" w:rsidP="00687E74">
            <w:pPr>
              <w:jc w:val="center"/>
              <w:rPr>
                <w:b/>
                <w:sz w:val="18"/>
                <w:lang w:val="it-IT"/>
              </w:rPr>
            </w:pPr>
            <w:r>
              <w:rPr>
                <w:rFonts w:hint="eastAsia"/>
                <w:b/>
                <w:sz w:val="18"/>
                <w:lang w:val="it-IT"/>
              </w:rPr>
              <w:t>21</w:t>
            </w:r>
          </w:p>
        </w:tc>
        <w:tc>
          <w:tcPr>
            <w:tcW w:w="395" w:type="pct"/>
            <w:vAlign w:val="center"/>
          </w:tcPr>
          <w:p w14:paraId="06B367D9" w14:textId="77777777" w:rsidR="003C6B4E" w:rsidRPr="0009312E" w:rsidRDefault="003C6B4E" w:rsidP="00687E74">
            <w:pPr>
              <w:jc w:val="center"/>
              <w:rPr>
                <w:sz w:val="16"/>
                <w:szCs w:val="16"/>
              </w:rPr>
            </w:pPr>
            <w:r w:rsidRPr="0009312E">
              <w:rPr>
                <w:rFonts w:hint="eastAsia"/>
                <w:sz w:val="16"/>
                <w:szCs w:val="16"/>
              </w:rPr>
              <w:t>赤</w:t>
            </w:r>
          </w:p>
        </w:tc>
        <w:tc>
          <w:tcPr>
            <w:tcW w:w="460" w:type="pct"/>
            <w:vAlign w:val="center"/>
          </w:tcPr>
          <w:p w14:paraId="2BA395BF" w14:textId="77777777" w:rsidR="003C6B4E" w:rsidRPr="00035409" w:rsidRDefault="003C6B4E" w:rsidP="00687E74">
            <w:pPr>
              <w:jc w:val="center"/>
              <w:rPr>
                <w:b/>
                <w:sz w:val="16"/>
                <w:szCs w:val="16"/>
              </w:rPr>
            </w:pPr>
            <w:r w:rsidRPr="00F40662">
              <w:rPr>
                <w:rFonts w:hint="eastAsia"/>
                <w:b/>
                <w:sz w:val="16"/>
                <w:szCs w:val="16"/>
              </w:rPr>
              <w:t>750</w:t>
            </w:r>
            <w:r w:rsidRPr="00F40662">
              <w:rPr>
                <w:rFonts w:hint="eastAsia"/>
                <w:b/>
                <w:sz w:val="16"/>
                <w:szCs w:val="16"/>
              </w:rPr>
              <w:t>ｍ</w:t>
            </w:r>
            <w:r w:rsidRPr="00583E39">
              <w:rPr>
                <w:rFonts w:hint="eastAsia"/>
                <w:sz w:val="16"/>
                <w:szCs w:val="16"/>
              </w:rPr>
              <w:t>ｌ</w:t>
            </w:r>
          </w:p>
        </w:tc>
        <w:tc>
          <w:tcPr>
            <w:tcW w:w="462" w:type="pct"/>
            <w:vAlign w:val="center"/>
          </w:tcPr>
          <w:p w14:paraId="3DB496C8" w14:textId="77777777" w:rsidR="003C6B4E" w:rsidRPr="00020ED5" w:rsidRDefault="003C6B4E" w:rsidP="00687E74">
            <w:pPr>
              <w:jc w:val="center"/>
              <w:rPr>
                <w:b/>
                <w:sz w:val="18"/>
              </w:rPr>
            </w:pPr>
            <w:r w:rsidRPr="00F55C6B">
              <w:rPr>
                <w:rFonts w:hint="eastAsia"/>
                <w:b/>
                <w:color w:val="000000" w:themeColor="text1"/>
                <w:sz w:val="18"/>
              </w:rPr>
              <w:t>\</w:t>
            </w:r>
            <w:r>
              <w:rPr>
                <w:rFonts w:hint="eastAsia"/>
                <w:b/>
                <w:color w:val="000000" w:themeColor="text1"/>
                <w:sz w:val="18"/>
              </w:rPr>
              <w:t>4</w:t>
            </w:r>
            <w:r w:rsidRPr="00F55C6B">
              <w:rPr>
                <w:rFonts w:hint="eastAsia"/>
                <w:b/>
                <w:color w:val="000000" w:themeColor="text1"/>
                <w:sz w:val="18"/>
              </w:rPr>
              <w:t>,</w:t>
            </w:r>
            <w:r w:rsidRPr="00F55C6B">
              <w:rPr>
                <w:b/>
                <w:color w:val="000000" w:themeColor="text1"/>
                <w:sz w:val="18"/>
              </w:rPr>
              <w:t>7</w:t>
            </w:r>
            <w:r w:rsidRPr="00F55C6B">
              <w:rPr>
                <w:rFonts w:hint="eastAsia"/>
                <w:b/>
                <w:color w:val="000000" w:themeColor="text1"/>
                <w:sz w:val="18"/>
              </w:rPr>
              <w:t>00</w:t>
            </w:r>
          </w:p>
        </w:tc>
        <w:tc>
          <w:tcPr>
            <w:tcW w:w="1906" w:type="pct"/>
          </w:tcPr>
          <w:p w14:paraId="54093AB1" w14:textId="77777777" w:rsidR="003C6B4E" w:rsidRPr="00486C4C" w:rsidRDefault="003C6B4E" w:rsidP="00687E74">
            <w:pPr>
              <w:autoSpaceDE w:val="0"/>
              <w:autoSpaceDN w:val="0"/>
              <w:adjustRightInd w:val="0"/>
              <w:jc w:val="left"/>
              <w:rPr>
                <w:rFonts w:ascii="HGPｺﾞｼｯｸM" w:hAnsiTheme="minorHAnsi" w:cs="HGPｺﾞｼｯｸM"/>
                <w:kern w:val="0"/>
                <w:sz w:val="14"/>
                <w:szCs w:val="14"/>
              </w:rPr>
            </w:pPr>
            <w:r w:rsidRPr="00486C4C">
              <w:rPr>
                <w:rFonts w:ascii="HGPｺﾞｼｯｸM" w:hAnsiTheme="minorHAnsi" w:cs="HGPｺﾞｼｯｸM" w:hint="eastAsia"/>
                <w:kern w:val="0"/>
                <w:sz w:val="14"/>
                <w:szCs w:val="14"/>
              </w:rPr>
              <w:t>グレゲッ</w:t>
            </w:r>
            <w:r w:rsidRPr="00154681">
              <w:rPr>
                <w:rFonts w:hAnsiTheme="minorHAnsi" w:hint="eastAsia"/>
                <w:sz w:val="14"/>
                <w:szCs w:val="14"/>
              </w:rPr>
              <w:t>ト</w:t>
            </w:r>
            <w:r w:rsidRPr="00154681">
              <w:rPr>
                <w:rFonts w:hAnsiTheme="minorHAnsi" w:hint="eastAsia"/>
                <w:sz w:val="14"/>
                <w:szCs w:val="14"/>
              </w:rPr>
              <w:t>95%</w:t>
            </w:r>
            <w:r w:rsidRPr="00486C4C">
              <w:rPr>
                <w:rFonts w:ascii="HGPｺﾞｼｯｸM" w:hAnsiTheme="minorHAnsi" w:cs="HGPｺﾞｼｯｸM" w:hint="eastAsia"/>
                <w:kern w:val="0"/>
                <w:sz w:val="14"/>
                <w:szCs w:val="14"/>
              </w:rPr>
              <w:t>、チリエジョーロ、コロリーノ、</w:t>
            </w:r>
            <w:r>
              <w:rPr>
                <w:rFonts w:ascii="HGPｺﾞｼｯｸM" w:hAnsiTheme="minorHAnsi" w:cs="HGPｺﾞｼｯｸM" w:hint="eastAsia"/>
                <w:kern w:val="0"/>
                <w:sz w:val="14"/>
                <w:szCs w:val="14"/>
              </w:rPr>
              <w:t>ヴァイアーノ</w:t>
            </w:r>
            <w:r w:rsidRPr="00486C4C">
              <w:rPr>
                <w:rFonts w:ascii="HGPｺﾞｼｯｸM" w:hAnsiTheme="minorHAnsi" w:cs="HGPｺﾞｼｯｸM" w:hint="eastAsia"/>
                <w:kern w:val="0"/>
                <w:sz w:val="14"/>
                <w:szCs w:val="14"/>
              </w:rPr>
              <w:t>、樹齢</w:t>
            </w:r>
            <w:r w:rsidRPr="00486C4C">
              <w:rPr>
                <w:rFonts w:cs="Verdana"/>
                <w:kern w:val="0"/>
                <w:sz w:val="14"/>
                <w:szCs w:val="14"/>
              </w:rPr>
              <w:t xml:space="preserve">30 </w:t>
            </w:r>
            <w:r w:rsidRPr="00486C4C">
              <w:rPr>
                <w:rFonts w:ascii="HGPｺﾞｼｯｸM" w:hAnsiTheme="minorHAnsi" w:cs="HGPｺﾞｼｯｸM" w:hint="eastAsia"/>
                <w:kern w:val="0"/>
                <w:sz w:val="14"/>
                <w:szCs w:val="14"/>
              </w:rPr>
              <w:t>年前後。</w:t>
            </w:r>
          </w:p>
          <w:p w14:paraId="011D6F72" w14:textId="6539A7D3" w:rsidR="003C6B4E" w:rsidRPr="00C95977" w:rsidRDefault="003C6B4E" w:rsidP="00687E74">
            <w:pPr>
              <w:autoSpaceDE w:val="0"/>
              <w:autoSpaceDN w:val="0"/>
              <w:adjustRightInd w:val="0"/>
              <w:jc w:val="left"/>
              <w:rPr>
                <w:rFonts w:hAnsiTheme="minorHAnsi"/>
                <w:sz w:val="14"/>
                <w:szCs w:val="14"/>
              </w:rPr>
            </w:pPr>
            <w:r w:rsidRPr="00486C4C">
              <w:rPr>
                <w:rFonts w:hAnsiTheme="minorHAnsi" w:hint="eastAsia"/>
                <w:sz w:val="14"/>
                <w:szCs w:val="14"/>
              </w:rPr>
              <w:t>高樹齢の畑より収穫、果皮と共に</w:t>
            </w:r>
            <w:r w:rsidRPr="00486C4C">
              <w:rPr>
                <w:rFonts w:cs="Verdana"/>
                <w:sz w:val="14"/>
                <w:szCs w:val="14"/>
              </w:rPr>
              <w:t xml:space="preserve">3 </w:t>
            </w:r>
            <w:r w:rsidRPr="00486C4C">
              <w:rPr>
                <w:rFonts w:hAnsiTheme="minorHAnsi" w:hint="eastAsia"/>
                <w:sz w:val="14"/>
                <w:szCs w:val="14"/>
              </w:rPr>
              <w:t>週間、圧搾後栗の木の大樽にて</w:t>
            </w:r>
            <w:r w:rsidRPr="00486C4C">
              <w:rPr>
                <w:rFonts w:cs="Verdana"/>
                <w:sz w:val="14"/>
                <w:szCs w:val="14"/>
              </w:rPr>
              <w:t xml:space="preserve">12 </w:t>
            </w:r>
            <w:r>
              <w:rPr>
                <w:rFonts w:cs="Verdana" w:hint="eastAsia"/>
                <w:sz w:val="14"/>
                <w:szCs w:val="14"/>
              </w:rPr>
              <w:t>カ月</w:t>
            </w:r>
            <w:r w:rsidRPr="00486C4C">
              <w:rPr>
                <w:rFonts w:hAnsiTheme="minorHAnsi" w:hint="eastAsia"/>
                <w:sz w:val="14"/>
                <w:szCs w:val="14"/>
              </w:rPr>
              <w:t>熟成。</w:t>
            </w:r>
            <w:r>
              <w:rPr>
                <w:rFonts w:hAnsiTheme="minorHAnsi" w:hint="eastAsia"/>
                <w:sz w:val="14"/>
                <w:szCs w:val="14"/>
              </w:rPr>
              <w:t>果皮まで成熟したグレゲットをクラシックな手法で造り上げた赤。天候に恵まれた力強さと、高い酸によって将来を約束された</w:t>
            </w:r>
            <w:r>
              <w:rPr>
                <w:rFonts w:hAnsiTheme="minorHAnsi" w:hint="eastAsia"/>
                <w:sz w:val="14"/>
                <w:szCs w:val="14"/>
              </w:rPr>
              <w:t>2021</w:t>
            </w:r>
            <w:r>
              <w:rPr>
                <w:rFonts w:hAnsiTheme="minorHAnsi" w:hint="eastAsia"/>
                <w:sz w:val="14"/>
                <w:szCs w:val="14"/>
              </w:rPr>
              <w:t>。</w:t>
            </w:r>
          </w:p>
        </w:tc>
      </w:tr>
      <w:tr w:rsidR="003C6B4E" w:rsidRPr="00E05712" w14:paraId="50D171CE" w14:textId="77777777" w:rsidTr="00687E74">
        <w:trPr>
          <w:trHeight w:val="960"/>
        </w:trPr>
        <w:tc>
          <w:tcPr>
            <w:tcW w:w="1382" w:type="pct"/>
          </w:tcPr>
          <w:p w14:paraId="6F68E7E8" w14:textId="77777777" w:rsidR="003C6B4E" w:rsidRDefault="003C6B4E" w:rsidP="00687E74">
            <w:pPr>
              <w:jc w:val="left"/>
              <w:rPr>
                <w:b/>
                <w:lang w:val="it-IT"/>
              </w:rPr>
            </w:pPr>
            <w:r w:rsidRPr="00F66D6D">
              <w:rPr>
                <w:rFonts w:hint="eastAsia"/>
                <w:b/>
                <w:lang w:val="it-IT"/>
              </w:rPr>
              <w:t>S</w:t>
            </w:r>
            <w:r w:rsidRPr="00F66D6D">
              <w:rPr>
                <w:b/>
                <w:lang w:val="it-IT"/>
              </w:rPr>
              <w:t>angiovese</w:t>
            </w:r>
            <w:r>
              <w:rPr>
                <w:b/>
                <w:lang w:val="it-IT"/>
              </w:rPr>
              <w:t xml:space="preserve"> ”Carbo” </w:t>
            </w:r>
          </w:p>
          <w:p w14:paraId="2695A898" w14:textId="77777777" w:rsidR="003C6B4E" w:rsidRPr="00D57F49" w:rsidRDefault="003C6B4E" w:rsidP="00687E74">
            <w:pPr>
              <w:jc w:val="left"/>
              <w:rPr>
                <w:b/>
                <w:lang w:val="it-IT"/>
              </w:rPr>
            </w:pPr>
            <w:r w:rsidRPr="00D57F49">
              <w:rPr>
                <w:rFonts w:hint="eastAsia"/>
                <w:bCs/>
                <w:sz w:val="16"/>
                <w:szCs w:val="16"/>
                <w:lang w:val="it-IT"/>
              </w:rPr>
              <w:t>サンジョヴェーゼ“カルボ”</w:t>
            </w:r>
          </w:p>
          <w:p w14:paraId="567185B1" w14:textId="77777777" w:rsidR="003C6B4E" w:rsidRPr="001B4A5E" w:rsidRDefault="003C6B4E" w:rsidP="00687E74">
            <w:pPr>
              <w:jc w:val="left"/>
              <w:rPr>
                <w:b/>
                <w:lang w:val="it-IT"/>
              </w:rPr>
            </w:pPr>
          </w:p>
        </w:tc>
        <w:tc>
          <w:tcPr>
            <w:tcW w:w="395" w:type="pct"/>
            <w:vAlign w:val="center"/>
          </w:tcPr>
          <w:p w14:paraId="5C22B329" w14:textId="77777777" w:rsidR="003C6B4E" w:rsidRPr="008C0B5C" w:rsidRDefault="003C6B4E" w:rsidP="00687E74">
            <w:pPr>
              <w:jc w:val="center"/>
              <w:rPr>
                <w:b/>
                <w:sz w:val="18"/>
                <w:lang w:val="it-IT"/>
              </w:rPr>
            </w:pPr>
            <w:r>
              <w:rPr>
                <w:rFonts w:hint="eastAsia"/>
                <w:b/>
                <w:sz w:val="18"/>
                <w:lang w:val="it-IT"/>
              </w:rPr>
              <w:t>1</w:t>
            </w:r>
            <w:r>
              <w:rPr>
                <w:b/>
                <w:sz w:val="18"/>
                <w:lang w:val="it-IT"/>
              </w:rPr>
              <w:t>9</w:t>
            </w:r>
          </w:p>
        </w:tc>
        <w:tc>
          <w:tcPr>
            <w:tcW w:w="395" w:type="pct"/>
            <w:vAlign w:val="center"/>
          </w:tcPr>
          <w:p w14:paraId="3A402042" w14:textId="77777777" w:rsidR="003C6B4E" w:rsidRPr="00876D3A" w:rsidRDefault="003C6B4E" w:rsidP="00687E74">
            <w:pPr>
              <w:jc w:val="center"/>
              <w:rPr>
                <w:sz w:val="18"/>
                <w:szCs w:val="18"/>
              </w:rPr>
            </w:pPr>
            <w:r>
              <w:rPr>
                <w:rFonts w:hint="eastAsia"/>
                <w:sz w:val="18"/>
                <w:szCs w:val="18"/>
              </w:rPr>
              <w:t>赤</w:t>
            </w:r>
          </w:p>
        </w:tc>
        <w:tc>
          <w:tcPr>
            <w:tcW w:w="460" w:type="pct"/>
            <w:vAlign w:val="center"/>
          </w:tcPr>
          <w:p w14:paraId="49226130" w14:textId="77777777" w:rsidR="003C6B4E" w:rsidRPr="00EF22A6" w:rsidRDefault="003C6B4E" w:rsidP="00687E74">
            <w:pPr>
              <w:jc w:val="center"/>
              <w:rPr>
                <w:sz w:val="16"/>
                <w:szCs w:val="16"/>
              </w:rPr>
            </w:pPr>
            <w:r w:rsidRPr="00F40662">
              <w:rPr>
                <w:rFonts w:hint="eastAsia"/>
                <w:b/>
                <w:sz w:val="16"/>
                <w:szCs w:val="16"/>
              </w:rPr>
              <w:t>750</w:t>
            </w:r>
            <w:r w:rsidRPr="00F40662">
              <w:rPr>
                <w:rFonts w:hint="eastAsia"/>
                <w:b/>
                <w:sz w:val="16"/>
                <w:szCs w:val="16"/>
              </w:rPr>
              <w:t>ｍ</w:t>
            </w:r>
            <w:r w:rsidRPr="00583E39">
              <w:rPr>
                <w:rFonts w:hint="eastAsia"/>
                <w:sz w:val="16"/>
                <w:szCs w:val="16"/>
              </w:rPr>
              <w:t>ｌ</w:t>
            </w:r>
          </w:p>
        </w:tc>
        <w:tc>
          <w:tcPr>
            <w:tcW w:w="462" w:type="pct"/>
            <w:vAlign w:val="center"/>
          </w:tcPr>
          <w:p w14:paraId="46F746C7" w14:textId="77777777" w:rsidR="003C6B4E" w:rsidRPr="00E638FA" w:rsidRDefault="003C6B4E" w:rsidP="00687E74">
            <w:pPr>
              <w:jc w:val="center"/>
              <w:rPr>
                <w:rFonts w:cs="Calibri"/>
                <w:b/>
                <w:sz w:val="18"/>
                <w:lang w:val="it-IT"/>
              </w:rPr>
            </w:pPr>
            <w:r w:rsidRPr="00E638FA">
              <w:rPr>
                <w:rFonts w:hint="eastAsia"/>
                <w:b/>
                <w:sz w:val="18"/>
              </w:rPr>
              <w:t>\</w:t>
            </w:r>
            <w:r w:rsidRPr="00E638FA">
              <w:rPr>
                <w:b/>
                <w:sz w:val="18"/>
              </w:rPr>
              <w:t>6</w:t>
            </w:r>
            <w:r w:rsidRPr="00E638FA">
              <w:rPr>
                <w:rFonts w:hint="eastAsia"/>
                <w:b/>
                <w:sz w:val="18"/>
              </w:rPr>
              <w:t>,</w:t>
            </w:r>
            <w:r w:rsidRPr="00E638FA">
              <w:rPr>
                <w:b/>
                <w:sz w:val="18"/>
              </w:rPr>
              <w:t>0</w:t>
            </w:r>
            <w:r w:rsidRPr="00E638FA">
              <w:rPr>
                <w:rFonts w:hint="eastAsia"/>
                <w:b/>
                <w:sz w:val="18"/>
              </w:rPr>
              <w:t>00</w:t>
            </w:r>
          </w:p>
        </w:tc>
        <w:tc>
          <w:tcPr>
            <w:tcW w:w="1906" w:type="pct"/>
          </w:tcPr>
          <w:p w14:paraId="1763200E" w14:textId="6596654F" w:rsidR="003C6B4E" w:rsidRPr="00E05712" w:rsidRDefault="003C6B4E" w:rsidP="00687E74">
            <w:pPr>
              <w:rPr>
                <w:rFonts w:cs="Calibri"/>
                <w:sz w:val="14"/>
                <w:szCs w:val="14"/>
              </w:rPr>
            </w:pPr>
            <w:r w:rsidRPr="00F20E22">
              <w:rPr>
                <w:rFonts w:hint="eastAsia"/>
                <w:sz w:val="14"/>
                <w:szCs w:val="21"/>
              </w:rPr>
              <w:t>サンジョヴェーゼ</w:t>
            </w:r>
            <w:r w:rsidRPr="00F20E22">
              <w:rPr>
                <w:rFonts w:hint="eastAsia"/>
                <w:sz w:val="14"/>
                <w:szCs w:val="21"/>
              </w:rPr>
              <w:t>100</w:t>
            </w:r>
            <w:r w:rsidRPr="00F20E22">
              <w:rPr>
                <w:rFonts w:hint="eastAsia"/>
                <w:sz w:val="14"/>
                <w:szCs w:val="21"/>
              </w:rPr>
              <w:t>％、樹齢</w:t>
            </w:r>
            <w:r w:rsidRPr="00F20E22">
              <w:rPr>
                <w:rFonts w:hint="eastAsia"/>
                <w:sz w:val="14"/>
                <w:szCs w:val="21"/>
              </w:rPr>
              <w:t>5</w:t>
            </w:r>
            <w:r w:rsidRPr="00F20E22">
              <w:rPr>
                <w:sz w:val="14"/>
                <w:szCs w:val="21"/>
              </w:rPr>
              <w:t>~10</w:t>
            </w:r>
            <w:r w:rsidRPr="00F20E22">
              <w:rPr>
                <w:rFonts w:hint="eastAsia"/>
                <w:sz w:val="14"/>
                <w:szCs w:val="21"/>
              </w:rPr>
              <w:t>年。房単位で選別し、除梗せず傷をつけない状</w:t>
            </w:r>
            <w:r>
              <w:rPr>
                <w:rFonts w:hint="eastAsia"/>
                <w:sz w:val="14"/>
                <w:szCs w:val="21"/>
              </w:rPr>
              <w:t>態で木樽を満たし、約</w:t>
            </w:r>
            <w:r>
              <w:rPr>
                <w:rFonts w:hint="eastAsia"/>
                <w:sz w:val="14"/>
                <w:szCs w:val="21"/>
              </w:rPr>
              <w:t>3</w:t>
            </w:r>
            <w:r>
              <w:rPr>
                <w:rFonts w:hint="eastAsia"/>
                <w:sz w:val="14"/>
                <w:szCs w:val="21"/>
              </w:rPr>
              <w:t>週間のカーボニックマセレーションの後通常の空気に触れながらのマセレーションを行う。圧搾後、</w:t>
            </w:r>
            <w:r>
              <w:rPr>
                <w:rFonts w:hint="eastAsia"/>
                <w:sz w:val="14"/>
                <w:szCs w:val="21"/>
              </w:rPr>
              <w:t>500L</w:t>
            </w:r>
            <w:r>
              <w:rPr>
                <w:rFonts w:hint="eastAsia"/>
                <w:sz w:val="14"/>
                <w:szCs w:val="21"/>
              </w:rPr>
              <w:t>のトノーに移し醗酵。その後約</w:t>
            </w:r>
            <w:r>
              <w:rPr>
                <w:rFonts w:hint="eastAsia"/>
                <w:sz w:val="14"/>
                <w:szCs w:val="21"/>
              </w:rPr>
              <w:t>24</w:t>
            </w:r>
            <w:r>
              <w:rPr>
                <w:rFonts w:hint="eastAsia"/>
                <w:sz w:val="14"/>
                <w:szCs w:val="21"/>
              </w:rPr>
              <w:t>カ月の熟成。ボトル詰め後</w:t>
            </w:r>
            <w:r>
              <w:rPr>
                <w:rFonts w:hint="eastAsia"/>
                <w:sz w:val="14"/>
                <w:szCs w:val="21"/>
              </w:rPr>
              <w:t>6</w:t>
            </w:r>
            <w:r>
              <w:rPr>
                <w:rFonts w:hint="eastAsia"/>
                <w:sz w:val="14"/>
                <w:szCs w:val="21"/>
              </w:rPr>
              <w:t>カ月以上の熟成。</w:t>
            </w:r>
          </w:p>
        </w:tc>
      </w:tr>
      <w:tr w:rsidR="009C4A8E" w:rsidRPr="00883EEE" w14:paraId="37B17A4A" w14:textId="77777777" w:rsidTr="00687E74">
        <w:trPr>
          <w:trHeight w:val="784"/>
        </w:trPr>
        <w:tc>
          <w:tcPr>
            <w:tcW w:w="1382" w:type="pct"/>
          </w:tcPr>
          <w:p w14:paraId="4ABFFD89" w14:textId="77777777" w:rsidR="009C4A8E" w:rsidRDefault="009C4A8E" w:rsidP="009C4A8E">
            <w:pPr>
              <w:jc w:val="left"/>
              <w:rPr>
                <w:b/>
                <w:lang w:val="it-IT"/>
              </w:rPr>
            </w:pPr>
            <w:r w:rsidRPr="001F3FA6">
              <w:rPr>
                <w:rFonts w:hint="eastAsia"/>
                <w:b/>
                <w:lang w:val="it-IT"/>
              </w:rPr>
              <w:t>Chardonnay</w:t>
            </w:r>
            <w:r>
              <w:rPr>
                <w:rFonts w:hint="eastAsia"/>
                <w:b/>
                <w:lang w:val="it-IT"/>
              </w:rPr>
              <w:t xml:space="preserve">　“</w:t>
            </w:r>
            <w:r>
              <w:rPr>
                <w:rFonts w:hint="eastAsia"/>
                <w:b/>
                <w:lang w:val="it-IT"/>
              </w:rPr>
              <w:t>Le Chat</w:t>
            </w:r>
            <w:r>
              <w:rPr>
                <w:rFonts w:hint="eastAsia"/>
                <w:b/>
                <w:lang w:val="it-IT"/>
              </w:rPr>
              <w:t>”</w:t>
            </w:r>
            <w:r>
              <w:rPr>
                <w:b/>
                <w:lang w:val="it-IT"/>
              </w:rPr>
              <w:t xml:space="preserve"> </w:t>
            </w:r>
          </w:p>
          <w:p w14:paraId="426E45D0" w14:textId="77777777" w:rsidR="009C4A8E" w:rsidRPr="008F72DC" w:rsidRDefault="009C4A8E" w:rsidP="009C4A8E">
            <w:pPr>
              <w:jc w:val="left"/>
              <w:rPr>
                <w:bCs/>
                <w:sz w:val="16"/>
                <w:lang w:val="it-IT"/>
              </w:rPr>
            </w:pPr>
            <w:r w:rsidRPr="008F72DC">
              <w:rPr>
                <w:rFonts w:hint="eastAsia"/>
                <w:bCs/>
                <w:sz w:val="16"/>
                <w:lang w:val="it-IT"/>
              </w:rPr>
              <w:t>シャルドネ“ル</w:t>
            </w:r>
            <w:r w:rsidRPr="008F72DC">
              <w:rPr>
                <w:rFonts w:hint="eastAsia"/>
                <w:bCs/>
                <w:sz w:val="16"/>
                <w:lang w:val="it-IT"/>
              </w:rPr>
              <w:t xml:space="preserve"> </w:t>
            </w:r>
            <w:r w:rsidRPr="008F72DC">
              <w:rPr>
                <w:rFonts w:hint="eastAsia"/>
                <w:bCs/>
                <w:sz w:val="16"/>
                <w:lang w:val="it-IT"/>
              </w:rPr>
              <w:t>シャ”</w:t>
            </w:r>
            <w:r w:rsidRPr="008F72DC">
              <w:rPr>
                <w:rFonts w:hint="eastAsia"/>
                <w:bCs/>
                <w:sz w:val="16"/>
                <w:lang w:val="it-IT"/>
              </w:rPr>
              <w:t xml:space="preserve"> </w:t>
            </w:r>
          </w:p>
          <w:p w14:paraId="62063F35" w14:textId="77777777" w:rsidR="009C4A8E" w:rsidRPr="001D786B" w:rsidRDefault="009C4A8E" w:rsidP="009C4A8E">
            <w:pPr>
              <w:jc w:val="left"/>
              <w:rPr>
                <w:b/>
                <w:lang w:val="it-IT"/>
              </w:rPr>
            </w:pPr>
          </w:p>
        </w:tc>
        <w:tc>
          <w:tcPr>
            <w:tcW w:w="395" w:type="pct"/>
            <w:vAlign w:val="center"/>
          </w:tcPr>
          <w:p w14:paraId="24B3C612" w14:textId="1B791CA0" w:rsidR="009C4A8E" w:rsidRDefault="009C4A8E" w:rsidP="009C4A8E">
            <w:pPr>
              <w:jc w:val="center"/>
              <w:rPr>
                <w:b/>
                <w:sz w:val="18"/>
                <w:lang w:val="it-IT"/>
              </w:rPr>
            </w:pPr>
            <w:r>
              <w:rPr>
                <w:rFonts w:hint="eastAsia"/>
                <w:b/>
                <w:sz w:val="18"/>
                <w:szCs w:val="18"/>
                <w:lang w:val="it-IT"/>
              </w:rPr>
              <w:t>22</w:t>
            </w:r>
          </w:p>
        </w:tc>
        <w:tc>
          <w:tcPr>
            <w:tcW w:w="395" w:type="pct"/>
            <w:vAlign w:val="center"/>
          </w:tcPr>
          <w:p w14:paraId="1FC27702" w14:textId="104BD45C" w:rsidR="009C4A8E" w:rsidRDefault="009C4A8E" w:rsidP="009C4A8E">
            <w:pPr>
              <w:jc w:val="center"/>
              <w:rPr>
                <w:sz w:val="18"/>
                <w:szCs w:val="18"/>
              </w:rPr>
            </w:pPr>
            <w:r>
              <w:rPr>
                <w:rFonts w:hint="eastAsia"/>
                <w:sz w:val="16"/>
                <w:szCs w:val="16"/>
              </w:rPr>
              <w:t>淡</w:t>
            </w:r>
            <w:r w:rsidRPr="009C06DE">
              <w:rPr>
                <w:rFonts w:hint="eastAsia"/>
                <w:sz w:val="16"/>
                <w:szCs w:val="16"/>
              </w:rPr>
              <w:t>白</w:t>
            </w:r>
          </w:p>
        </w:tc>
        <w:tc>
          <w:tcPr>
            <w:tcW w:w="460" w:type="pct"/>
            <w:vAlign w:val="center"/>
          </w:tcPr>
          <w:p w14:paraId="025C52BC" w14:textId="355F2718" w:rsidR="009C4A8E" w:rsidRPr="00F40662" w:rsidRDefault="009C4A8E" w:rsidP="009C4A8E">
            <w:pPr>
              <w:jc w:val="center"/>
              <w:rPr>
                <w:b/>
                <w:sz w:val="16"/>
                <w:szCs w:val="16"/>
              </w:rPr>
            </w:pPr>
            <w:r>
              <w:rPr>
                <w:rFonts w:hint="eastAsia"/>
                <w:b/>
                <w:sz w:val="16"/>
                <w:szCs w:val="16"/>
              </w:rPr>
              <w:t>7</w:t>
            </w:r>
            <w:r>
              <w:rPr>
                <w:b/>
                <w:sz w:val="16"/>
                <w:szCs w:val="16"/>
              </w:rPr>
              <w:t>50ml</w:t>
            </w:r>
          </w:p>
        </w:tc>
        <w:tc>
          <w:tcPr>
            <w:tcW w:w="462" w:type="pct"/>
            <w:vAlign w:val="center"/>
          </w:tcPr>
          <w:p w14:paraId="2ADEA2F5" w14:textId="219978F8" w:rsidR="009C4A8E" w:rsidRPr="00E638FA" w:rsidRDefault="002230C1" w:rsidP="009C4A8E">
            <w:pPr>
              <w:jc w:val="center"/>
              <w:rPr>
                <w:b/>
                <w:sz w:val="18"/>
              </w:rPr>
            </w:pPr>
            <w:r w:rsidRPr="00091C1E">
              <w:rPr>
                <w:rFonts w:hint="eastAsia"/>
                <w:b/>
                <w:sz w:val="18"/>
                <w:szCs w:val="18"/>
              </w:rPr>
              <w:t>\</w:t>
            </w:r>
            <w:r w:rsidR="009C4A8E">
              <w:rPr>
                <w:rFonts w:cs="Calibri" w:hint="eastAsia"/>
                <w:b/>
                <w:sz w:val="18"/>
                <w:lang w:val="it-IT"/>
              </w:rPr>
              <w:t>7,6</w:t>
            </w:r>
            <w:r w:rsidR="009C4A8E">
              <w:rPr>
                <w:rFonts w:cs="Calibri"/>
                <w:b/>
                <w:sz w:val="18"/>
                <w:lang w:val="it-IT"/>
              </w:rPr>
              <w:t>00</w:t>
            </w:r>
          </w:p>
        </w:tc>
        <w:tc>
          <w:tcPr>
            <w:tcW w:w="1906" w:type="pct"/>
          </w:tcPr>
          <w:p w14:paraId="3A1E4E60" w14:textId="6463D6F0" w:rsidR="009C4A8E" w:rsidRDefault="009C4A8E" w:rsidP="009C4A8E">
            <w:pPr>
              <w:jc w:val="left"/>
              <w:rPr>
                <w:sz w:val="14"/>
              </w:rPr>
            </w:pPr>
            <w:r>
              <w:rPr>
                <w:rFonts w:hint="eastAsia"/>
                <w:sz w:val="14"/>
                <w:szCs w:val="14"/>
              </w:rPr>
              <w:t>シャルドネ、樹齢</w:t>
            </w:r>
            <w:r>
              <w:rPr>
                <w:rFonts w:hint="eastAsia"/>
                <w:sz w:val="14"/>
                <w:szCs w:val="14"/>
              </w:rPr>
              <w:t>5</w:t>
            </w:r>
            <w:r>
              <w:rPr>
                <w:sz w:val="14"/>
                <w:szCs w:val="14"/>
              </w:rPr>
              <w:t>0</w:t>
            </w:r>
            <w:r>
              <w:rPr>
                <w:rFonts w:hint="eastAsia"/>
                <w:sz w:val="14"/>
                <w:szCs w:val="14"/>
              </w:rPr>
              <w:t>年前後、</w:t>
            </w:r>
            <w:r>
              <w:rPr>
                <w:rFonts w:hint="eastAsia"/>
                <w:sz w:val="14"/>
                <w:szCs w:val="14"/>
              </w:rPr>
              <w:t>9</w:t>
            </w:r>
            <w:r>
              <w:rPr>
                <w:rFonts w:hint="eastAsia"/>
                <w:sz w:val="14"/>
                <w:szCs w:val="14"/>
              </w:rPr>
              <w:t>月上旬に収穫。除梗を行い、プレスせずフリーランジュースのみ、ステンレスタンクにて約</w:t>
            </w:r>
            <w:r>
              <w:rPr>
                <w:rFonts w:hint="eastAsia"/>
                <w:sz w:val="14"/>
                <w:szCs w:val="14"/>
              </w:rPr>
              <w:t>3</w:t>
            </w:r>
            <w:r>
              <w:rPr>
                <w:rFonts w:hint="eastAsia"/>
                <w:sz w:val="14"/>
                <w:szCs w:val="14"/>
              </w:rPr>
              <w:t>週間の醗酵。</w:t>
            </w:r>
            <w:r>
              <w:rPr>
                <w:rFonts w:hint="eastAsia"/>
                <w:sz w:val="14"/>
                <w:szCs w:val="14"/>
              </w:rPr>
              <w:t>1000L</w:t>
            </w:r>
            <w:r>
              <w:rPr>
                <w:rFonts w:hint="eastAsia"/>
                <w:sz w:val="14"/>
                <w:szCs w:val="14"/>
              </w:rPr>
              <w:t>の大樽にて</w:t>
            </w:r>
            <w:r>
              <w:rPr>
                <w:rFonts w:hint="eastAsia"/>
                <w:sz w:val="14"/>
                <w:szCs w:val="14"/>
              </w:rPr>
              <w:t>12</w:t>
            </w:r>
            <w:r>
              <w:rPr>
                <w:rFonts w:hint="eastAsia"/>
                <w:sz w:val="14"/>
                <w:szCs w:val="14"/>
              </w:rPr>
              <w:t>か月、ボトル詰め後</w:t>
            </w:r>
            <w:r>
              <w:rPr>
                <w:rFonts w:hint="eastAsia"/>
                <w:sz w:val="14"/>
                <w:szCs w:val="14"/>
              </w:rPr>
              <w:t>6</w:t>
            </w:r>
            <w:r>
              <w:rPr>
                <w:rFonts w:hint="eastAsia"/>
                <w:sz w:val="14"/>
                <w:szCs w:val="14"/>
              </w:rPr>
              <w:t>カ月の熟成。標高、樹齢の高いシャルドネ、名前は仏語で猫「</w:t>
            </w:r>
            <w:r>
              <w:rPr>
                <w:rFonts w:hint="eastAsia"/>
                <w:sz w:val="14"/>
                <w:szCs w:val="14"/>
              </w:rPr>
              <w:t>Chat</w:t>
            </w:r>
            <w:r>
              <w:rPr>
                <w:rFonts w:hint="eastAsia"/>
                <w:sz w:val="14"/>
                <w:szCs w:val="14"/>
              </w:rPr>
              <w:t>」より。</w:t>
            </w:r>
            <w:r w:rsidRPr="001A4F2B">
              <w:rPr>
                <w:rFonts w:hint="eastAsia"/>
                <w:sz w:val="14"/>
                <w:szCs w:val="14"/>
              </w:rPr>
              <w:t>完熟したシャルドネに、全体を支える力強い酸。プロカーニコやモスカートにはない骨格やサイズをも</w:t>
            </w:r>
            <w:r>
              <w:rPr>
                <w:rFonts w:hint="eastAsia"/>
                <w:sz w:val="14"/>
                <w:szCs w:val="14"/>
              </w:rPr>
              <w:t>つ白</w:t>
            </w:r>
            <w:r w:rsidRPr="001A4F2B">
              <w:rPr>
                <w:rFonts w:hint="eastAsia"/>
                <w:sz w:val="14"/>
                <w:szCs w:val="14"/>
              </w:rPr>
              <w:t>。</w:t>
            </w:r>
          </w:p>
        </w:tc>
      </w:tr>
      <w:tr w:rsidR="002230C1" w:rsidRPr="00A52AB8" w14:paraId="7101558E" w14:textId="77777777" w:rsidTr="00687E74">
        <w:trPr>
          <w:trHeight w:val="769"/>
        </w:trPr>
        <w:tc>
          <w:tcPr>
            <w:tcW w:w="1382" w:type="pct"/>
            <w:vMerge w:val="restart"/>
          </w:tcPr>
          <w:p w14:paraId="3CD56521" w14:textId="77777777" w:rsidR="002230C1" w:rsidRDefault="002230C1" w:rsidP="00687E74">
            <w:pPr>
              <w:rPr>
                <w:b/>
                <w:lang w:val="it-IT"/>
              </w:rPr>
            </w:pPr>
            <w:r>
              <w:rPr>
                <w:b/>
                <w:lang w:val="it-IT"/>
              </w:rPr>
              <w:t>EXV Olive Oil</w:t>
            </w:r>
            <w:r>
              <w:rPr>
                <w:rFonts w:hint="eastAsia"/>
                <w:b/>
                <w:lang w:val="it-IT"/>
              </w:rPr>
              <w:t xml:space="preserve"> </w:t>
            </w:r>
          </w:p>
          <w:p w14:paraId="619564B3" w14:textId="77777777" w:rsidR="002230C1" w:rsidRPr="00CF5DDF" w:rsidRDefault="002230C1" w:rsidP="00687E74">
            <w:pPr>
              <w:rPr>
                <w:sz w:val="16"/>
                <w:szCs w:val="16"/>
                <w:lang w:val="it-IT"/>
              </w:rPr>
            </w:pPr>
            <w:r w:rsidRPr="008C125A">
              <w:rPr>
                <w:rFonts w:hint="eastAsia"/>
                <w:sz w:val="16"/>
                <w:szCs w:val="16"/>
                <w:lang w:val="it-IT"/>
              </w:rPr>
              <w:t>エクストラ</w:t>
            </w:r>
            <w:r>
              <w:rPr>
                <w:rFonts w:hint="eastAsia"/>
                <w:sz w:val="16"/>
                <w:szCs w:val="16"/>
                <w:lang w:val="it-IT"/>
              </w:rPr>
              <w:t xml:space="preserve"> </w:t>
            </w:r>
            <w:r w:rsidRPr="008C125A">
              <w:rPr>
                <w:rFonts w:hint="eastAsia"/>
                <w:sz w:val="16"/>
                <w:szCs w:val="16"/>
                <w:lang w:val="it-IT"/>
              </w:rPr>
              <w:t>ヴァージン</w:t>
            </w:r>
            <w:r>
              <w:rPr>
                <w:rFonts w:hint="eastAsia"/>
                <w:sz w:val="16"/>
                <w:szCs w:val="16"/>
                <w:lang w:val="it-IT"/>
              </w:rPr>
              <w:t>オリーヴオイル</w:t>
            </w:r>
          </w:p>
        </w:tc>
        <w:tc>
          <w:tcPr>
            <w:tcW w:w="395" w:type="pct"/>
            <w:vMerge w:val="restart"/>
            <w:vAlign w:val="center"/>
          </w:tcPr>
          <w:p w14:paraId="3B450C55" w14:textId="77777777" w:rsidR="002230C1" w:rsidRPr="00495050" w:rsidRDefault="002230C1" w:rsidP="00687E74">
            <w:pPr>
              <w:jc w:val="center"/>
              <w:rPr>
                <w:b/>
                <w:sz w:val="18"/>
                <w:lang w:val="it-IT"/>
              </w:rPr>
            </w:pPr>
            <w:r w:rsidRPr="00495050">
              <w:rPr>
                <w:rFonts w:hint="eastAsia"/>
                <w:b/>
                <w:sz w:val="18"/>
                <w:lang w:val="it-IT"/>
              </w:rPr>
              <w:t>2</w:t>
            </w:r>
            <w:r w:rsidRPr="00495050">
              <w:rPr>
                <w:b/>
                <w:sz w:val="18"/>
                <w:lang w:val="it-IT"/>
              </w:rPr>
              <w:t>02</w:t>
            </w:r>
            <w:r>
              <w:rPr>
                <w:rFonts w:hint="eastAsia"/>
                <w:b/>
                <w:sz w:val="18"/>
                <w:lang w:val="it-IT"/>
              </w:rPr>
              <w:t>4</w:t>
            </w:r>
          </w:p>
        </w:tc>
        <w:tc>
          <w:tcPr>
            <w:tcW w:w="395" w:type="pct"/>
            <w:vMerge w:val="restart"/>
            <w:vAlign w:val="center"/>
          </w:tcPr>
          <w:p w14:paraId="62F6E288" w14:textId="77777777" w:rsidR="002230C1" w:rsidRDefault="002230C1" w:rsidP="00687E74">
            <w:pPr>
              <w:jc w:val="center"/>
              <w:rPr>
                <w:sz w:val="14"/>
                <w:szCs w:val="16"/>
              </w:rPr>
            </w:pPr>
            <w:r>
              <w:rPr>
                <w:rFonts w:hint="eastAsia"/>
                <w:sz w:val="14"/>
                <w:szCs w:val="16"/>
              </w:rPr>
              <w:t>オリーヴ</w:t>
            </w:r>
          </w:p>
          <w:p w14:paraId="345D6A73" w14:textId="77777777" w:rsidR="002230C1" w:rsidRPr="00876D3A" w:rsidRDefault="002230C1" w:rsidP="00687E74">
            <w:pPr>
              <w:jc w:val="center"/>
              <w:rPr>
                <w:sz w:val="18"/>
                <w:szCs w:val="18"/>
              </w:rPr>
            </w:pPr>
            <w:r w:rsidRPr="00EA1668">
              <w:rPr>
                <w:rFonts w:hint="eastAsia"/>
                <w:sz w:val="14"/>
                <w:szCs w:val="16"/>
              </w:rPr>
              <w:t>オイル</w:t>
            </w:r>
          </w:p>
        </w:tc>
        <w:tc>
          <w:tcPr>
            <w:tcW w:w="460" w:type="pct"/>
            <w:vAlign w:val="center"/>
          </w:tcPr>
          <w:p w14:paraId="7EC99EF5" w14:textId="77777777" w:rsidR="002230C1" w:rsidRPr="00F40662" w:rsidRDefault="002230C1" w:rsidP="00687E74">
            <w:pPr>
              <w:jc w:val="center"/>
              <w:rPr>
                <w:b/>
                <w:sz w:val="16"/>
                <w:szCs w:val="16"/>
              </w:rPr>
            </w:pPr>
            <w:r w:rsidRPr="00374A19">
              <w:rPr>
                <w:rFonts w:hint="eastAsia"/>
                <w:b/>
                <w:bCs/>
                <w:sz w:val="16"/>
                <w:szCs w:val="16"/>
              </w:rPr>
              <w:t>500</w:t>
            </w:r>
            <w:r w:rsidRPr="00374A19">
              <w:rPr>
                <w:rFonts w:hint="eastAsia"/>
                <w:b/>
                <w:bCs/>
                <w:sz w:val="16"/>
                <w:szCs w:val="16"/>
              </w:rPr>
              <w:t>ｍｌ</w:t>
            </w:r>
          </w:p>
        </w:tc>
        <w:tc>
          <w:tcPr>
            <w:tcW w:w="462" w:type="pct"/>
            <w:vAlign w:val="center"/>
          </w:tcPr>
          <w:p w14:paraId="17E40D66" w14:textId="5CB84CFF" w:rsidR="002230C1" w:rsidRPr="00F55C6B" w:rsidRDefault="002230C1" w:rsidP="00687E74">
            <w:pPr>
              <w:jc w:val="center"/>
              <w:rPr>
                <w:b/>
                <w:color w:val="000000" w:themeColor="text1"/>
                <w:sz w:val="18"/>
              </w:rPr>
            </w:pPr>
            <w:r w:rsidRPr="00091C1E">
              <w:rPr>
                <w:rFonts w:hint="eastAsia"/>
                <w:b/>
                <w:sz w:val="18"/>
                <w:szCs w:val="18"/>
              </w:rPr>
              <w:t>\</w:t>
            </w:r>
            <w:r>
              <w:rPr>
                <w:rFonts w:hint="eastAsia"/>
                <w:b/>
                <w:sz w:val="18"/>
                <w:szCs w:val="18"/>
              </w:rPr>
              <w:t>5</w:t>
            </w:r>
            <w:r w:rsidRPr="00EE3DE1">
              <w:rPr>
                <w:rFonts w:hint="eastAsia"/>
                <w:b/>
                <w:sz w:val="18"/>
                <w:szCs w:val="18"/>
              </w:rPr>
              <w:t>,</w:t>
            </w:r>
            <w:r>
              <w:rPr>
                <w:rFonts w:hint="eastAsia"/>
                <w:b/>
                <w:sz w:val="18"/>
                <w:szCs w:val="18"/>
              </w:rPr>
              <w:t>2</w:t>
            </w:r>
            <w:r w:rsidRPr="00EE3DE1">
              <w:rPr>
                <w:rFonts w:hint="eastAsia"/>
                <w:b/>
                <w:sz w:val="18"/>
                <w:szCs w:val="18"/>
              </w:rPr>
              <w:t>00</w:t>
            </w:r>
          </w:p>
        </w:tc>
        <w:tc>
          <w:tcPr>
            <w:tcW w:w="1906" w:type="pct"/>
          </w:tcPr>
          <w:p w14:paraId="22E2C737" w14:textId="77777777" w:rsidR="002230C1" w:rsidRPr="00A52AB8" w:rsidRDefault="002230C1" w:rsidP="00687E74">
            <w:pPr>
              <w:rPr>
                <w:b/>
                <w:bCs/>
                <w:sz w:val="14"/>
              </w:rPr>
            </w:pPr>
            <w:r>
              <w:rPr>
                <w:rFonts w:hint="eastAsia"/>
                <w:sz w:val="14"/>
              </w:rPr>
              <w:t>モライオーロ、レッチーノ種主体、カニーノ種。</w:t>
            </w:r>
            <w:r>
              <w:rPr>
                <w:rFonts w:hint="eastAsia"/>
                <w:sz w:val="14"/>
              </w:rPr>
              <w:t>le Coste</w:t>
            </w:r>
            <w:r>
              <w:rPr>
                <w:rFonts w:hint="eastAsia"/>
                <w:sz w:val="14"/>
              </w:rPr>
              <w:t>の畑のオリーヴの中でも特段に成熟した樹を選別、早摘みのオリーヴを厳選してブレンド＆ボトル詰めしたレ</w:t>
            </w:r>
            <w:r>
              <w:rPr>
                <w:rFonts w:hint="eastAsia"/>
                <w:sz w:val="14"/>
              </w:rPr>
              <w:t xml:space="preserve"> </w:t>
            </w:r>
            <w:r>
              <w:rPr>
                <w:rFonts w:hint="eastAsia"/>
                <w:sz w:val="14"/>
              </w:rPr>
              <w:t>コステ渾身のオイル。</w:t>
            </w:r>
            <w:r>
              <w:rPr>
                <w:rFonts w:hint="eastAsia"/>
                <w:sz w:val="14"/>
              </w:rPr>
              <w:t>500ml</w:t>
            </w:r>
            <w:r>
              <w:rPr>
                <w:rFonts w:hint="eastAsia"/>
                <w:sz w:val="14"/>
              </w:rPr>
              <w:t>ビン</w:t>
            </w:r>
            <w:r>
              <w:rPr>
                <w:rFonts w:hint="eastAsia"/>
                <w:sz w:val="14"/>
              </w:rPr>
              <w:t xml:space="preserve">  1</w:t>
            </w:r>
            <w:r>
              <w:rPr>
                <w:rFonts w:hint="eastAsia"/>
                <w:sz w:val="14"/>
              </w:rPr>
              <w:t>番絞り</w:t>
            </w:r>
          </w:p>
        </w:tc>
      </w:tr>
      <w:tr w:rsidR="002230C1" w14:paraId="3B5EDBD4" w14:textId="77777777" w:rsidTr="002230C1">
        <w:trPr>
          <w:trHeight w:val="748"/>
        </w:trPr>
        <w:tc>
          <w:tcPr>
            <w:tcW w:w="1382" w:type="pct"/>
            <w:vMerge/>
          </w:tcPr>
          <w:p w14:paraId="5B3C1ADA" w14:textId="77777777" w:rsidR="002230C1" w:rsidRDefault="002230C1" w:rsidP="00687E74">
            <w:pPr>
              <w:rPr>
                <w:b/>
                <w:lang w:val="it-IT"/>
              </w:rPr>
            </w:pPr>
          </w:p>
        </w:tc>
        <w:tc>
          <w:tcPr>
            <w:tcW w:w="395" w:type="pct"/>
            <w:vMerge/>
            <w:vAlign w:val="center"/>
          </w:tcPr>
          <w:p w14:paraId="2BDEF730" w14:textId="77777777" w:rsidR="002230C1" w:rsidRPr="00495050" w:rsidRDefault="002230C1" w:rsidP="00687E74">
            <w:pPr>
              <w:jc w:val="center"/>
              <w:rPr>
                <w:b/>
                <w:sz w:val="18"/>
                <w:lang w:val="it-IT"/>
              </w:rPr>
            </w:pPr>
          </w:p>
        </w:tc>
        <w:tc>
          <w:tcPr>
            <w:tcW w:w="395" w:type="pct"/>
            <w:vMerge/>
            <w:vAlign w:val="center"/>
          </w:tcPr>
          <w:p w14:paraId="23BDA5AF" w14:textId="77777777" w:rsidR="002230C1" w:rsidRPr="00EA1668" w:rsidRDefault="002230C1" w:rsidP="00687E74">
            <w:pPr>
              <w:jc w:val="center"/>
              <w:rPr>
                <w:sz w:val="14"/>
                <w:szCs w:val="16"/>
              </w:rPr>
            </w:pPr>
          </w:p>
        </w:tc>
        <w:tc>
          <w:tcPr>
            <w:tcW w:w="461" w:type="pct"/>
            <w:vAlign w:val="center"/>
          </w:tcPr>
          <w:p w14:paraId="3A632A2B" w14:textId="77777777" w:rsidR="002230C1" w:rsidRPr="00374A19" w:rsidRDefault="002230C1" w:rsidP="00687E74">
            <w:pPr>
              <w:jc w:val="center"/>
              <w:rPr>
                <w:b/>
                <w:bCs/>
                <w:sz w:val="16"/>
                <w:szCs w:val="16"/>
              </w:rPr>
            </w:pPr>
            <w:r>
              <w:rPr>
                <w:rFonts w:hint="eastAsia"/>
                <w:b/>
                <w:bCs/>
                <w:sz w:val="16"/>
                <w:szCs w:val="16"/>
              </w:rPr>
              <w:t>1000ml</w:t>
            </w:r>
          </w:p>
        </w:tc>
        <w:tc>
          <w:tcPr>
            <w:tcW w:w="461" w:type="pct"/>
            <w:vAlign w:val="center"/>
          </w:tcPr>
          <w:p w14:paraId="718AB72E" w14:textId="663D539D" w:rsidR="002230C1" w:rsidRPr="00EE3DE1" w:rsidRDefault="002230C1" w:rsidP="00687E74">
            <w:pPr>
              <w:jc w:val="center"/>
              <w:rPr>
                <w:b/>
                <w:sz w:val="18"/>
                <w:szCs w:val="18"/>
              </w:rPr>
            </w:pPr>
            <w:r w:rsidRPr="00091C1E">
              <w:rPr>
                <w:rFonts w:hint="eastAsia"/>
                <w:b/>
                <w:sz w:val="18"/>
                <w:szCs w:val="18"/>
              </w:rPr>
              <w:t>\</w:t>
            </w:r>
            <w:r>
              <w:rPr>
                <w:rFonts w:hint="eastAsia"/>
                <w:b/>
                <w:sz w:val="18"/>
                <w:szCs w:val="18"/>
              </w:rPr>
              <w:t>7,800</w:t>
            </w:r>
          </w:p>
        </w:tc>
        <w:tc>
          <w:tcPr>
            <w:tcW w:w="1906" w:type="pct"/>
            <w:vMerge w:val="restart"/>
          </w:tcPr>
          <w:p w14:paraId="7A1BCA39" w14:textId="194486EC" w:rsidR="002230C1" w:rsidRPr="0056323C" w:rsidRDefault="002230C1" w:rsidP="00687E74">
            <w:pPr>
              <w:rPr>
                <w:sz w:val="14"/>
                <w:u w:val="single"/>
              </w:rPr>
            </w:pPr>
            <w:r>
              <w:rPr>
                <w:rFonts w:hint="eastAsia"/>
                <w:sz w:val="14"/>
              </w:rPr>
              <w:t>カニーノ</w:t>
            </w:r>
            <w:r>
              <w:rPr>
                <w:rFonts w:hint="eastAsia"/>
                <w:sz w:val="14"/>
              </w:rPr>
              <w:t>100%</w:t>
            </w:r>
            <w:r>
              <w:rPr>
                <w:rFonts w:hint="eastAsia"/>
                <w:sz w:val="14"/>
              </w:rPr>
              <w:t>、</w:t>
            </w:r>
            <w:r>
              <w:rPr>
                <w:rFonts w:hint="eastAsia"/>
                <w:sz w:val="14"/>
              </w:rPr>
              <w:t>L</w:t>
            </w:r>
            <w:r>
              <w:rPr>
                <w:sz w:val="14"/>
              </w:rPr>
              <w:t>e Coste</w:t>
            </w:r>
            <w:r>
              <w:rPr>
                <w:rFonts w:hint="eastAsia"/>
                <w:sz w:val="14"/>
              </w:rPr>
              <w:t>の畑のオリーヴ、収穫の後半</w:t>
            </w:r>
            <w:r>
              <w:rPr>
                <w:rFonts w:hint="eastAsia"/>
                <w:sz w:val="14"/>
              </w:rPr>
              <w:t>1</w:t>
            </w:r>
            <w:r>
              <w:rPr>
                <w:sz w:val="14"/>
              </w:rPr>
              <w:t>1</w:t>
            </w:r>
            <w:r>
              <w:rPr>
                <w:rFonts w:hint="eastAsia"/>
                <w:sz w:val="14"/>
              </w:rPr>
              <w:t>月に入ってから収穫したオリーヴから圧搾。大容量のため、使い切るまでにどうしても酸化しやすかった１</w:t>
            </w:r>
            <w:r>
              <w:rPr>
                <w:rFonts w:hint="eastAsia"/>
                <w:sz w:val="14"/>
              </w:rPr>
              <w:t>L</w:t>
            </w:r>
            <w:r>
              <w:rPr>
                <w:rFonts w:hint="eastAsia"/>
                <w:sz w:val="14"/>
              </w:rPr>
              <w:t>と３</w:t>
            </w:r>
            <w:r>
              <w:rPr>
                <w:rFonts w:hint="eastAsia"/>
                <w:sz w:val="14"/>
              </w:rPr>
              <w:t>L</w:t>
            </w:r>
            <w:r>
              <w:rPr>
                <w:rFonts w:hint="eastAsia"/>
                <w:sz w:val="14"/>
              </w:rPr>
              <w:t>。オリを取り除くことで酸化しにくく、最後まで良い状態で使い切れるようになりました。</w:t>
            </w:r>
            <w:r w:rsidR="002D65BE">
              <w:rPr>
                <w:rFonts w:hint="eastAsia"/>
                <w:sz w:val="14"/>
              </w:rPr>
              <w:t xml:space="preserve">　　　　　　　　　</w:t>
            </w:r>
            <w:r w:rsidRPr="0056323C">
              <w:rPr>
                <w:rFonts w:hint="eastAsia"/>
                <w:sz w:val="14"/>
                <w:u w:val="single"/>
              </w:rPr>
              <w:t>1000ml</w:t>
            </w:r>
            <w:r w:rsidRPr="0056323C">
              <w:rPr>
                <w:rFonts w:hint="eastAsia"/>
                <w:sz w:val="14"/>
                <w:u w:val="single"/>
              </w:rPr>
              <w:t>缶</w:t>
            </w:r>
            <w:r w:rsidRPr="0056323C">
              <w:rPr>
                <w:rFonts w:hint="eastAsia"/>
                <w:sz w:val="14"/>
                <w:u w:val="single"/>
              </w:rPr>
              <w:t xml:space="preserve">  </w:t>
            </w:r>
            <w:r w:rsidRPr="0056323C">
              <w:rPr>
                <w:rFonts w:hint="eastAsia"/>
                <w:sz w:val="14"/>
                <w:u w:val="single"/>
              </w:rPr>
              <w:t>１ケース（</w:t>
            </w:r>
            <w:r w:rsidRPr="0056323C">
              <w:rPr>
                <w:rFonts w:hint="eastAsia"/>
                <w:sz w:val="14"/>
                <w:u w:val="single"/>
              </w:rPr>
              <w:t>1</w:t>
            </w:r>
            <w:r>
              <w:rPr>
                <w:rFonts w:hint="eastAsia"/>
                <w:sz w:val="14"/>
                <w:u w:val="single"/>
              </w:rPr>
              <w:t>5</w:t>
            </w:r>
            <w:r w:rsidRPr="0056323C">
              <w:rPr>
                <w:rFonts w:hint="eastAsia"/>
                <w:sz w:val="14"/>
                <w:u w:val="single"/>
              </w:rPr>
              <w:t>本）</w:t>
            </w:r>
          </w:p>
          <w:p w14:paraId="1729D862" w14:textId="77777777" w:rsidR="002230C1" w:rsidRDefault="002230C1" w:rsidP="002D65BE">
            <w:pPr>
              <w:jc w:val="right"/>
              <w:rPr>
                <w:sz w:val="14"/>
              </w:rPr>
            </w:pPr>
            <w:r w:rsidRPr="0056323C">
              <w:rPr>
                <w:rFonts w:hint="eastAsia"/>
                <w:bCs/>
                <w:sz w:val="14"/>
                <w:u w:val="single"/>
              </w:rPr>
              <w:t>3000mlBIB 1</w:t>
            </w:r>
            <w:r w:rsidRPr="0056323C">
              <w:rPr>
                <w:rFonts w:hint="eastAsia"/>
                <w:bCs/>
                <w:sz w:val="14"/>
                <w:u w:val="single"/>
              </w:rPr>
              <w:t>ケース</w:t>
            </w:r>
            <w:r w:rsidRPr="0056323C">
              <w:rPr>
                <w:rFonts w:hint="eastAsia"/>
                <w:bCs/>
                <w:sz w:val="14"/>
                <w:u w:val="single"/>
              </w:rPr>
              <w:t>4PC</w:t>
            </w:r>
            <w:r>
              <w:rPr>
                <w:rFonts w:hint="eastAsia"/>
                <w:bCs/>
                <w:sz w:val="14"/>
                <w:u w:val="single"/>
              </w:rPr>
              <w:t xml:space="preserve">      </w:t>
            </w:r>
            <w:r>
              <w:rPr>
                <w:rFonts w:hint="eastAsia"/>
                <w:bCs/>
                <w:sz w:val="14"/>
                <w:u w:val="single"/>
              </w:rPr>
              <w:t>※それぞれ混載可</w:t>
            </w:r>
            <w:r>
              <w:rPr>
                <w:rFonts w:hint="eastAsia"/>
                <w:bCs/>
                <w:sz w:val="14"/>
                <w:u w:val="single"/>
              </w:rPr>
              <w:t xml:space="preserve"> (</w:t>
            </w:r>
            <w:r>
              <w:rPr>
                <w:rFonts w:hint="eastAsia"/>
                <w:bCs/>
                <w:sz w:val="14"/>
                <w:u w:val="single"/>
              </w:rPr>
              <w:t>要問合せ</w:t>
            </w:r>
            <w:r>
              <w:rPr>
                <w:rFonts w:hint="eastAsia"/>
                <w:bCs/>
                <w:sz w:val="14"/>
                <w:u w:val="single"/>
              </w:rPr>
              <w:t>)</w:t>
            </w:r>
          </w:p>
        </w:tc>
      </w:tr>
      <w:tr w:rsidR="002230C1" w14:paraId="40612612" w14:textId="77777777" w:rsidTr="002230C1">
        <w:trPr>
          <w:trHeight w:val="747"/>
        </w:trPr>
        <w:tc>
          <w:tcPr>
            <w:tcW w:w="1382" w:type="pct"/>
            <w:vMerge/>
          </w:tcPr>
          <w:p w14:paraId="6EA5769B" w14:textId="77777777" w:rsidR="002230C1" w:rsidRDefault="002230C1" w:rsidP="00687E74">
            <w:pPr>
              <w:rPr>
                <w:b/>
                <w:lang w:val="it-IT"/>
              </w:rPr>
            </w:pPr>
          </w:p>
        </w:tc>
        <w:tc>
          <w:tcPr>
            <w:tcW w:w="395" w:type="pct"/>
            <w:vMerge/>
            <w:vAlign w:val="center"/>
          </w:tcPr>
          <w:p w14:paraId="5CC416B6" w14:textId="77777777" w:rsidR="002230C1" w:rsidRPr="00495050" w:rsidRDefault="002230C1" w:rsidP="00687E74">
            <w:pPr>
              <w:jc w:val="center"/>
              <w:rPr>
                <w:b/>
                <w:sz w:val="18"/>
                <w:lang w:val="it-IT"/>
              </w:rPr>
            </w:pPr>
          </w:p>
        </w:tc>
        <w:tc>
          <w:tcPr>
            <w:tcW w:w="395" w:type="pct"/>
            <w:vMerge/>
            <w:vAlign w:val="center"/>
          </w:tcPr>
          <w:p w14:paraId="69A82E70" w14:textId="77777777" w:rsidR="002230C1" w:rsidRPr="00EA1668" w:rsidRDefault="002230C1" w:rsidP="00687E74">
            <w:pPr>
              <w:jc w:val="center"/>
              <w:rPr>
                <w:sz w:val="14"/>
                <w:szCs w:val="16"/>
              </w:rPr>
            </w:pPr>
          </w:p>
        </w:tc>
        <w:tc>
          <w:tcPr>
            <w:tcW w:w="461" w:type="pct"/>
            <w:vAlign w:val="center"/>
          </w:tcPr>
          <w:p w14:paraId="39C0C82D" w14:textId="5D024291" w:rsidR="002230C1" w:rsidRDefault="002230C1" w:rsidP="00687E74">
            <w:pPr>
              <w:jc w:val="center"/>
              <w:rPr>
                <w:rFonts w:hint="eastAsia"/>
                <w:b/>
                <w:bCs/>
                <w:sz w:val="16"/>
                <w:szCs w:val="16"/>
              </w:rPr>
            </w:pPr>
            <w:r>
              <w:rPr>
                <w:rFonts w:hint="eastAsia"/>
                <w:b/>
                <w:bCs/>
                <w:sz w:val="16"/>
                <w:szCs w:val="16"/>
              </w:rPr>
              <w:t>3000ml</w:t>
            </w:r>
          </w:p>
        </w:tc>
        <w:tc>
          <w:tcPr>
            <w:tcW w:w="461" w:type="pct"/>
            <w:vAlign w:val="center"/>
          </w:tcPr>
          <w:p w14:paraId="740A7539" w14:textId="22CFC53D" w:rsidR="002230C1" w:rsidRPr="002230C1" w:rsidRDefault="002230C1" w:rsidP="00687E74">
            <w:pPr>
              <w:jc w:val="center"/>
              <w:rPr>
                <w:rFonts w:hint="eastAsia"/>
                <w:b/>
                <w:bCs/>
                <w:sz w:val="18"/>
                <w:szCs w:val="18"/>
              </w:rPr>
            </w:pPr>
            <w:r w:rsidRPr="00091C1E">
              <w:rPr>
                <w:rFonts w:hint="eastAsia"/>
                <w:b/>
                <w:sz w:val="18"/>
                <w:szCs w:val="18"/>
              </w:rPr>
              <w:t>\</w:t>
            </w:r>
            <w:r w:rsidRPr="002230C1">
              <w:rPr>
                <w:rFonts w:hint="eastAsia"/>
                <w:b/>
                <w:bCs/>
                <w:sz w:val="18"/>
                <w:szCs w:val="18"/>
              </w:rPr>
              <w:t>21,000</w:t>
            </w:r>
          </w:p>
        </w:tc>
        <w:tc>
          <w:tcPr>
            <w:tcW w:w="1906" w:type="pct"/>
            <w:vMerge/>
          </w:tcPr>
          <w:p w14:paraId="503FF32F" w14:textId="77777777" w:rsidR="002230C1" w:rsidRDefault="002230C1" w:rsidP="00687E74">
            <w:pPr>
              <w:rPr>
                <w:rFonts w:hint="eastAsia"/>
                <w:sz w:val="14"/>
              </w:rPr>
            </w:pPr>
          </w:p>
        </w:tc>
      </w:tr>
    </w:tbl>
    <w:p w14:paraId="1B706F07" w14:textId="77777777" w:rsidR="00BB123F" w:rsidRDefault="00BB123F" w:rsidP="00BB123F">
      <w:pPr>
        <w:spacing w:line="240" w:lineRule="atLeast"/>
        <w:jc w:val="left"/>
        <w:rPr>
          <w:rFonts w:cs="ＭＳ ゴシック"/>
          <w:sz w:val="16"/>
          <w:szCs w:val="16"/>
          <w:u w:val="single"/>
          <w:lang w:val="it-IT"/>
        </w:rPr>
      </w:pPr>
      <w:r w:rsidRPr="00244565">
        <w:rPr>
          <w:b/>
          <w:bCs/>
          <w:sz w:val="32"/>
          <w:szCs w:val="21"/>
          <w:u w:val="single"/>
          <w:lang w:val="it-IT"/>
        </w:rPr>
        <w:t xml:space="preserve">Divella </w:t>
      </w:r>
      <w:r w:rsidRPr="00AD72E2">
        <w:rPr>
          <w:b/>
          <w:bCs/>
          <w:sz w:val="28"/>
          <w:u w:val="single"/>
          <w:lang w:val="it-IT"/>
        </w:rPr>
        <w:t>Alessandra</w:t>
      </w:r>
      <w:r w:rsidRPr="00244565">
        <w:rPr>
          <w:rFonts w:hint="eastAsia"/>
          <w:sz w:val="18"/>
          <w:u w:val="single"/>
          <w:lang w:val="it-IT"/>
        </w:rPr>
        <w:t>ディヴ</w:t>
      </w:r>
      <w:r w:rsidRPr="00244565">
        <w:rPr>
          <w:rFonts w:hint="eastAsia"/>
          <w:sz w:val="18"/>
          <w:szCs w:val="18"/>
          <w:u w:val="single"/>
          <w:lang w:val="it-IT"/>
        </w:rPr>
        <w:t>ェッラ</w:t>
      </w:r>
      <w:r w:rsidRPr="00244565">
        <w:rPr>
          <w:rFonts w:hint="eastAsia"/>
          <w:sz w:val="18"/>
          <w:szCs w:val="18"/>
          <w:u w:val="single"/>
          <w:lang w:val="it-IT"/>
        </w:rPr>
        <w:t xml:space="preserve"> </w:t>
      </w:r>
      <w:r>
        <w:rPr>
          <w:rFonts w:hint="eastAsia"/>
          <w:sz w:val="18"/>
          <w:szCs w:val="18"/>
          <w:u w:val="single"/>
          <w:lang w:val="it-IT"/>
        </w:rPr>
        <w:t>アレッサンドラ</w:t>
      </w:r>
      <w:r w:rsidRPr="00244565">
        <w:rPr>
          <w:rFonts w:hint="eastAsia"/>
          <w:sz w:val="18"/>
          <w:szCs w:val="18"/>
          <w:u w:val="single"/>
          <w:lang w:val="it-IT"/>
        </w:rPr>
        <w:t xml:space="preserve"> </w:t>
      </w:r>
      <w:r w:rsidRPr="00244565">
        <w:rPr>
          <w:rFonts w:hint="eastAsia"/>
          <w:sz w:val="16"/>
          <w:u w:val="single"/>
          <w:lang w:val="it-IT"/>
        </w:rPr>
        <w:t xml:space="preserve"> </w:t>
      </w:r>
      <w:r>
        <w:rPr>
          <w:rFonts w:hint="eastAsia"/>
          <w:sz w:val="16"/>
          <w:u w:val="single"/>
          <w:lang w:val="it-IT"/>
        </w:rPr>
        <w:t xml:space="preserve">                                           </w:t>
      </w:r>
      <w:r>
        <w:rPr>
          <w:rFonts w:hint="eastAsia"/>
          <w:sz w:val="16"/>
          <w:u w:val="single"/>
          <w:lang w:val="it-IT"/>
        </w:rPr>
        <w:t>ロンバルディア</w:t>
      </w:r>
      <w:r w:rsidRPr="00D8390E">
        <w:rPr>
          <w:rFonts w:cs="ＭＳ ゴシック"/>
          <w:sz w:val="16"/>
          <w:szCs w:val="16"/>
          <w:u w:val="single"/>
          <w:lang w:val="it-IT"/>
        </w:rPr>
        <w:t>ー</w:t>
      </w:r>
      <w:r>
        <w:rPr>
          <w:rFonts w:cs="ＭＳ ゴシック" w:hint="eastAsia"/>
          <w:sz w:val="16"/>
          <w:szCs w:val="16"/>
          <w:u w:val="single"/>
          <w:lang w:val="it-IT"/>
        </w:rPr>
        <w:t>ブレーシャ</w:t>
      </w:r>
      <w:r w:rsidRPr="00D8390E">
        <w:rPr>
          <w:rFonts w:cs="ＭＳ ゴシック"/>
          <w:sz w:val="16"/>
          <w:szCs w:val="16"/>
          <w:u w:val="single"/>
          <w:lang w:val="it-IT"/>
        </w:rPr>
        <w:t>ー</w:t>
      </w:r>
      <w:r>
        <w:rPr>
          <w:rFonts w:cs="ＭＳ ゴシック" w:hint="eastAsia"/>
          <w:sz w:val="16"/>
          <w:szCs w:val="16"/>
          <w:u w:val="single"/>
          <w:lang w:val="it-IT"/>
        </w:rPr>
        <w:t>グッサーゴ</w:t>
      </w:r>
    </w:p>
    <w:p w14:paraId="436025AD" w14:textId="77777777" w:rsidR="00BB123F" w:rsidRDefault="00BB123F" w:rsidP="00BB123F">
      <w:pPr>
        <w:spacing w:line="240" w:lineRule="atLeast"/>
        <w:jc w:val="right"/>
        <w:rPr>
          <w:rFonts w:cs="ＭＳ ゴシック"/>
          <w:bCs/>
          <w:sz w:val="16"/>
          <w:szCs w:val="16"/>
          <w:u w:val="single"/>
          <w:lang w:val="it-IT"/>
        </w:rPr>
      </w:pPr>
      <w:r w:rsidRPr="0060373B">
        <w:rPr>
          <w:rFonts w:cs="ＭＳ ゴシック" w:hint="eastAsia"/>
          <w:bCs/>
          <w:sz w:val="16"/>
          <w:szCs w:val="16"/>
          <w:u w:val="single"/>
          <w:lang w:val="it-IT"/>
        </w:rPr>
        <w:t>※</w:t>
      </w:r>
      <w:r w:rsidRPr="0060373B">
        <w:rPr>
          <w:rFonts w:cs="ＭＳ ゴシック" w:hint="eastAsia"/>
          <w:bCs/>
          <w:sz w:val="16"/>
          <w:szCs w:val="16"/>
          <w:u w:val="single"/>
          <w:lang w:val="it-IT"/>
        </w:rPr>
        <w:t>T=</w:t>
      </w:r>
      <w:r w:rsidRPr="0060373B">
        <w:rPr>
          <w:rFonts w:cs="ＭＳ ゴシック" w:hint="eastAsia"/>
          <w:bCs/>
          <w:sz w:val="16"/>
          <w:szCs w:val="16"/>
          <w:u w:val="single"/>
          <w:lang w:val="it-IT"/>
        </w:rPr>
        <w:t>ティラージュ、ボトル詰め年を示しています</w:t>
      </w:r>
    </w:p>
    <w:tbl>
      <w:tblPr>
        <w:tblStyle w:val="1"/>
        <w:tblW w:w="5000" w:type="pct"/>
        <w:tblLayout w:type="fixed"/>
        <w:tblLook w:val="04A0" w:firstRow="1" w:lastRow="0" w:firstColumn="1" w:lastColumn="0" w:noHBand="0" w:noVBand="1"/>
      </w:tblPr>
      <w:tblGrid>
        <w:gridCol w:w="2978"/>
        <w:gridCol w:w="851"/>
        <w:gridCol w:w="851"/>
        <w:gridCol w:w="993"/>
        <w:gridCol w:w="993"/>
        <w:gridCol w:w="4106"/>
      </w:tblGrid>
      <w:tr w:rsidR="00744321" w:rsidRPr="00D8390E" w14:paraId="7622AEF5" w14:textId="77777777" w:rsidTr="001A497B">
        <w:trPr>
          <w:trHeight w:val="156"/>
        </w:trPr>
        <w:tc>
          <w:tcPr>
            <w:tcW w:w="1382" w:type="pct"/>
          </w:tcPr>
          <w:p w14:paraId="6B832C55" w14:textId="77777777" w:rsidR="00744321" w:rsidRPr="00D8390E" w:rsidRDefault="00744321" w:rsidP="00687E74">
            <w:pPr>
              <w:jc w:val="center"/>
              <w:rPr>
                <w:sz w:val="14"/>
                <w:szCs w:val="18"/>
                <w:lang w:val="it-IT"/>
              </w:rPr>
            </w:pPr>
            <w:r w:rsidRPr="00D8390E">
              <w:rPr>
                <w:sz w:val="14"/>
                <w:szCs w:val="18"/>
                <w:lang w:val="it-IT"/>
              </w:rPr>
              <w:t>ワイン名</w:t>
            </w:r>
          </w:p>
        </w:tc>
        <w:tc>
          <w:tcPr>
            <w:tcW w:w="395" w:type="pct"/>
          </w:tcPr>
          <w:p w14:paraId="224896FE" w14:textId="77777777" w:rsidR="00744321" w:rsidRPr="00D8390E" w:rsidRDefault="00744321" w:rsidP="00687E74">
            <w:pPr>
              <w:jc w:val="center"/>
              <w:rPr>
                <w:sz w:val="12"/>
                <w:szCs w:val="18"/>
                <w:lang w:val="it-IT"/>
              </w:rPr>
            </w:pPr>
            <w:r w:rsidRPr="00D8390E">
              <w:rPr>
                <w:sz w:val="12"/>
                <w:szCs w:val="18"/>
                <w:lang w:val="it-IT"/>
              </w:rPr>
              <w:t>ヴィンテージ</w:t>
            </w:r>
          </w:p>
        </w:tc>
        <w:tc>
          <w:tcPr>
            <w:tcW w:w="395" w:type="pct"/>
          </w:tcPr>
          <w:p w14:paraId="55D54725" w14:textId="77777777" w:rsidR="00744321" w:rsidRPr="00D8390E" w:rsidRDefault="00744321" w:rsidP="00687E74">
            <w:pPr>
              <w:jc w:val="center"/>
              <w:rPr>
                <w:sz w:val="14"/>
                <w:szCs w:val="18"/>
                <w:lang w:val="it-IT"/>
              </w:rPr>
            </w:pPr>
            <w:r w:rsidRPr="00D8390E">
              <w:rPr>
                <w:sz w:val="14"/>
                <w:szCs w:val="18"/>
                <w:lang w:val="it-IT"/>
              </w:rPr>
              <w:t>種類</w:t>
            </w:r>
            <w:r>
              <w:rPr>
                <w:rFonts w:hint="eastAsia"/>
                <w:sz w:val="14"/>
                <w:szCs w:val="18"/>
                <w:lang w:val="it-IT"/>
              </w:rPr>
              <w:t>/</w:t>
            </w:r>
            <w:r>
              <w:rPr>
                <w:rFonts w:hint="eastAsia"/>
                <w:sz w:val="14"/>
                <w:szCs w:val="18"/>
                <w:lang w:val="it-IT"/>
              </w:rPr>
              <w:t>タイプ</w:t>
            </w:r>
          </w:p>
        </w:tc>
        <w:tc>
          <w:tcPr>
            <w:tcW w:w="461" w:type="pct"/>
          </w:tcPr>
          <w:p w14:paraId="72172B1C" w14:textId="77777777" w:rsidR="00744321" w:rsidRPr="00D8390E" w:rsidRDefault="00744321" w:rsidP="00687E74">
            <w:pPr>
              <w:jc w:val="center"/>
              <w:rPr>
                <w:sz w:val="14"/>
                <w:szCs w:val="18"/>
                <w:lang w:val="it-IT"/>
              </w:rPr>
            </w:pPr>
            <w:r w:rsidRPr="00D8390E">
              <w:rPr>
                <w:sz w:val="14"/>
                <w:szCs w:val="18"/>
                <w:lang w:val="it-IT"/>
              </w:rPr>
              <w:t>容量</w:t>
            </w:r>
            <w:r>
              <w:rPr>
                <w:rFonts w:hint="eastAsia"/>
                <w:sz w:val="14"/>
                <w:szCs w:val="18"/>
                <w:lang w:val="it-IT"/>
              </w:rPr>
              <w:t>/</w:t>
            </w:r>
            <w:r>
              <w:rPr>
                <w:rFonts w:hint="eastAsia"/>
                <w:sz w:val="14"/>
                <w:szCs w:val="18"/>
                <w:lang w:val="it-IT"/>
              </w:rPr>
              <w:t>入荷数</w:t>
            </w:r>
          </w:p>
        </w:tc>
        <w:tc>
          <w:tcPr>
            <w:tcW w:w="461" w:type="pct"/>
          </w:tcPr>
          <w:p w14:paraId="7DDDB4C0" w14:textId="77777777" w:rsidR="00744321" w:rsidRPr="00D8390E" w:rsidRDefault="00744321" w:rsidP="00687E74">
            <w:pPr>
              <w:jc w:val="center"/>
              <w:rPr>
                <w:sz w:val="14"/>
                <w:szCs w:val="18"/>
                <w:lang w:val="it-IT"/>
              </w:rPr>
            </w:pPr>
            <w:r w:rsidRPr="00D8390E">
              <w:rPr>
                <w:sz w:val="14"/>
                <w:szCs w:val="18"/>
                <w:lang w:val="it-IT"/>
              </w:rPr>
              <w:t>上代（税別）</w:t>
            </w:r>
          </w:p>
        </w:tc>
        <w:tc>
          <w:tcPr>
            <w:tcW w:w="1906" w:type="pct"/>
          </w:tcPr>
          <w:p w14:paraId="3D6C1306" w14:textId="77777777" w:rsidR="00744321" w:rsidRPr="00D8390E" w:rsidRDefault="00744321" w:rsidP="00687E74">
            <w:pPr>
              <w:jc w:val="center"/>
              <w:rPr>
                <w:sz w:val="14"/>
                <w:szCs w:val="18"/>
                <w:lang w:val="it-IT"/>
              </w:rPr>
            </w:pPr>
            <w:r w:rsidRPr="00D8390E">
              <w:rPr>
                <w:sz w:val="14"/>
                <w:szCs w:val="18"/>
                <w:lang w:val="it-IT"/>
              </w:rPr>
              <w:t>メモ</w:t>
            </w:r>
          </w:p>
        </w:tc>
      </w:tr>
      <w:tr w:rsidR="00744321" w:rsidRPr="00D8390E" w14:paraId="6DA62868" w14:textId="77777777" w:rsidTr="001A497B">
        <w:trPr>
          <w:trHeight w:val="1143"/>
        </w:trPr>
        <w:tc>
          <w:tcPr>
            <w:tcW w:w="1382" w:type="pct"/>
          </w:tcPr>
          <w:p w14:paraId="19F0DF30" w14:textId="77777777" w:rsidR="00744321" w:rsidRDefault="00744321" w:rsidP="00744321">
            <w:pPr>
              <w:rPr>
                <w:b/>
                <w:sz w:val="16"/>
                <w:szCs w:val="16"/>
                <w:lang w:val="it-IT"/>
              </w:rPr>
            </w:pPr>
            <w:r w:rsidRPr="00371555">
              <w:rPr>
                <w:rFonts w:ascii="HGPｺﾞｼｯｸM" w:hAnsi="Segoe UI Symbol" w:cs="Segoe UI Symbol" w:hint="eastAsia"/>
                <w:color w:val="00B050"/>
                <w:lang w:val="it-IT"/>
              </w:rPr>
              <w:t>★</w:t>
            </w:r>
            <w:r>
              <w:rPr>
                <w:rFonts w:hint="eastAsia"/>
                <w:b/>
                <w:lang w:val="it-IT"/>
              </w:rPr>
              <w:t xml:space="preserve">Dady </w:t>
            </w:r>
            <w:r>
              <w:rPr>
                <w:b/>
                <w:lang w:val="it-IT"/>
              </w:rPr>
              <w:t>VDR</w:t>
            </w:r>
            <w:r w:rsidRPr="0038222C">
              <w:rPr>
                <w:rFonts w:hint="eastAsia"/>
                <w:b/>
                <w:sz w:val="16"/>
                <w:szCs w:val="16"/>
                <w:lang w:val="it-IT"/>
              </w:rPr>
              <w:t xml:space="preserve"> </w:t>
            </w:r>
          </w:p>
          <w:p w14:paraId="48AEF939" w14:textId="77777777" w:rsidR="00744321" w:rsidRPr="0038222C" w:rsidRDefault="00744321" w:rsidP="00744321">
            <w:pPr>
              <w:rPr>
                <w:b/>
                <w:sz w:val="16"/>
                <w:szCs w:val="16"/>
                <w:lang w:val="it-IT"/>
              </w:rPr>
            </w:pPr>
            <w:r w:rsidRPr="0038222C">
              <w:rPr>
                <w:rFonts w:hint="eastAsia"/>
                <w:b/>
                <w:sz w:val="16"/>
                <w:szCs w:val="16"/>
                <w:lang w:val="it-IT"/>
              </w:rPr>
              <w:t>Dosaggio Zero</w:t>
            </w:r>
          </w:p>
          <w:p w14:paraId="7B9BCFCD" w14:textId="77777777" w:rsidR="00744321" w:rsidRDefault="00744321" w:rsidP="00744321">
            <w:pPr>
              <w:rPr>
                <w:sz w:val="16"/>
              </w:rPr>
            </w:pPr>
            <w:r>
              <w:rPr>
                <w:rFonts w:hint="eastAsia"/>
                <w:sz w:val="16"/>
              </w:rPr>
              <w:t>ダディ</w:t>
            </w:r>
            <w:r>
              <w:rPr>
                <w:rFonts w:hint="eastAsia"/>
                <w:sz w:val="16"/>
              </w:rPr>
              <w:t xml:space="preserve"> </w:t>
            </w:r>
            <w:r>
              <w:rPr>
                <w:rFonts w:hint="eastAsia"/>
                <w:sz w:val="16"/>
              </w:rPr>
              <w:t>ドサッジョ</w:t>
            </w:r>
            <w:r>
              <w:rPr>
                <w:rFonts w:hint="eastAsia"/>
                <w:sz w:val="16"/>
              </w:rPr>
              <w:t xml:space="preserve"> </w:t>
            </w:r>
            <w:r>
              <w:rPr>
                <w:rFonts w:hint="eastAsia"/>
                <w:sz w:val="16"/>
              </w:rPr>
              <w:t>ゼロ</w:t>
            </w:r>
          </w:p>
          <w:p w14:paraId="511E3D07" w14:textId="237FF258" w:rsidR="00744321" w:rsidRDefault="00744321" w:rsidP="00744321">
            <w:pPr>
              <w:jc w:val="left"/>
              <w:rPr>
                <w:b/>
                <w:lang w:val="it-IT"/>
              </w:rPr>
            </w:pPr>
            <w:r w:rsidRPr="00A14525">
              <w:rPr>
                <w:rFonts w:ascii="HGP創英角ｺﾞｼｯｸUB" w:eastAsia="HGP創英角ｺﾞｼｯｸUB" w:hAnsi="HGP創英角ｺﾞｼｯｸUB" w:hint="eastAsia"/>
                <w:bCs/>
                <w:color w:val="00B050"/>
                <w:sz w:val="16"/>
              </w:rPr>
              <w:t>≪</w:t>
            </w:r>
            <w:r w:rsidRPr="00A14525">
              <w:rPr>
                <w:rFonts w:ascii="HGP創英角ｺﾞｼｯｸUB" w:eastAsia="HGP創英角ｺﾞｼｯｸUB" w:hAnsi="HGP創英角ｺﾞｼｯｸUB"/>
                <w:bCs/>
                <w:color w:val="00B050"/>
                <w:sz w:val="16"/>
              </w:rPr>
              <w:t>新</w:t>
            </w:r>
            <w:r>
              <w:rPr>
                <w:rFonts w:ascii="HGP創英角ｺﾞｼｯｸUB" w:eastAsia="HGP創英角ｺﾞｼｯｸUB" w:hAnsi="HGP創英角ｺﾞｼｯｸUB" w:hint="eastAsia"/>
                <w:bCs/>
                <w:color w:val="00B050"/>
                <w:sz w:val="16"/>
              </w:rPr>
              <w:t>ヴィンテージ 240本</w:t>
            </w:r>
            <w:r w:rsidRPr="00A14525">
              <w:rPr>
                <w:rFonts w:ascii="HGP創英角ｺﾞｼｯｸUB" w:eastAsia="HGP創英角ｺﾞｼｯｸUB" w:hAnsi="HGP創英角ｺﾞｼｯｸUB" w:hint="eastAsia"/>
                <w:bCs/>
                <w:color w:val="00B050"/>
                <w:sz w:val="16"/>
              </w:rPr>
              <w:t>≫</w:t>
            </w:r>
          </w:p>
        </w:tc>
        <w:tc>
          <w:tcPr>
            <w:tcW w:w="395" w:type="pct"/>
            <w:vAlign w:val="center"/>
          </w:tcPr>
          <w:p w14:paraId="7E80F202" w14:textId="5E4110E5" w:rsidR="00744321" w:rsidRDefault="00744321" w:rsidP="00744321">
            <w:pPr>
              <w:jc w:val="center"/>
              <w:rPr>
                <w:b/>
                <w:sz w:val="18"/>
                <w:szCs w:val="18"/>
                <w:lang w:val="it-IT"/>
              </w:rPr>
            </w:pPr>
            <w:r>
              <w:rPr>
                <w:rFonts w:hint="eastAsia"/>
                <w:b/>
                <w:sz w:val="18"/>
                <w:szCs w:val="18"/>
                <w:lang w:val="it-IT"/>
              </w:rPr>
              <w:t>(</w:t>
            </w:r>
            <w:r w:rsidR="000A2919">
              <w:rPr>
                <w:rFonts w:hint="eastAsia"/>
                <w:b/>
                <w:sz w:val="18"/>
                <w:szCs w:val="18"/>
                <w:lang w:val="it-IT"/>
              </w:rPr>
              <w:t>20</w:t>
            </w:r>
            <w:r>
              <w:rPr>
                <w:rFonts w:hint="eastAsia"/>
                <w:b/>
                <w:sz w:val="18"/>
                <w:szCs w:val="18"/>
                <w:lang w:val="it-IT"/>
              </w:rPr>
              <w:t>)</w:t>
            </w:r>
          </w:p>
          <w:p w14:paraId="10180BDE" w14:textId="78F90B3A" w:rsidR="00744321" w:rsidRPr="00C82502" w:rsidRDefault="00744321" w:rsidP="00744321">
            <w:pPr>
              <w:jc w:val="center"/>
              <w:rPr>
                <w:b/>
                <w:sz w:val="18"/>
                <w:szCs w:val="18"/>
                <w:lang w:val="it-IT"/>
              </w:rPr>
            </w:pPr>
            <w:r w:rsidRPr="0060373B">
              <w:rPr>
                <w:bCs/>
                <w:sz w:val="14"/>
                <w:szCs w:val="14"/>
                <w:lang w:val="it-IT"/>
              </w:rPr>
              <w:t>T</w:t>
            </w:r>
            <w:r w:rsidRPr="0060373B">
              <w:rPr>
                <w:rFonts w:hint="eastAsia"/>
                <w:bCs/>
                <w:sz w:val="14"/>
                <w:szCs w:val="14"/>
                <w:lang w:val="it-IT"/>
              </w:rPr>
              <w:t>2</w:t>
            </w:r>
            <w:r w:rsidR="000A2919">
              <w:rPr>
                <w:rFonts w:hint="eastAsia"/>
                <w:bCs/>
                <w:sz w:val="14"/>
                <w:szCs w:val="14"/>
                <w:lang w:val="it-IT"/>
              </w:rPr>
              <w:t>1</w:t>
            </w:r>
          </w:p>
        </w:tc>
        <w:tc>
          <w:tcPr>
            <w:tcW w:w="395" w:type="pct"/>
            <w:vAlign w:val="center"/>
          </w:tcPr>
          <w:p w14:paraId="058BF15C" w14:textId="78EAE02C" w:rsidR="00744321" w:rsidRDefault="00744321" w:rsidP="00744321">
            <w:pPr>
              <w:jc w:val="center"/>
              <w:rPr>
                <w:sz w:val="16"/>
                <w:szCs w:val="16"/>
              </w:rPr>
            </w:pPr>
            <w:r w:rsidRPr="0038222C">
              <w:rPr>
                <w:rFonts w:hint="eastAsia"/>
                <w:sz w:val="16"/>
                <w:szCs w:val="16"/>
              </w:rPr>
              <w:t>白泡</w:t>
            </w:r>
          </w:p>
        </w:tc>
        <w:tc>
          <w:tcPr>
            <w:tcW w:w="461" w:type="pct"/>
            <w:vAlign w:val="center"/>
          </w:tcPr>
          <w:p w14:paraId="65A6F184" w14:textId="77777777" w:rsidR="00744321" w:rsidRDefault="00744321" w:rsidP="00744321">
            <w:pPr>
              <w:jc w:val="center"/>
              <w:rPr>
                <w:sz w:val="16"/>
                <w:szCs w:val="16"/>
              </w:rPr>
            </w:pPr>
            <w:r w:rsidRPr="00D8390E">
              <w:rPr>
                <w:b/>
                <w:sz w:val="16"/>
                <w:szCs w:val="16"/>
              </w:rPr>
              <w:t>750</w:t>
            </w:r>
            <w:r w:rsidRPr="00D8390E">
              <w:rPr>
                <w:b/>
                <w:sz w:val="16"/>
                <w:szCs w:val="16"/>
              </w:rPr>
              <w:t>ｍ</w:t>
            </w:r>
            <w:r w:rsidRPr="00D8390E">
              <w:rPr>
                <w:sz w:val="16"/>
                <w:szCs w:val="16"/>
              </w:rPr>
              <w:t>ｌ</w:t>
            </w:r>
          </w:p>
          <w:p w14:paraId="64B70241" w14:textId="508C46C5" w:rsidR="00744321" w:rsidRPr="00D8390E" w:rsidRDefault="00744321" w:rsidP="00744321">
            <w:pPr>
              <w:jc w:val="center"/>
              <w:rPr>
                <w:b/>
                <w:sz w:val="16"/>
                <w:szCs w:val="16"/>
              </w:rPr>
            </w:pPr>
            <w:r w:rsidRPr="004376E0">
              <w:rPr>
                <w:rFonts w:hint="eastAsia"/>
                <w:b/>
                <w:color w:val="00B050"/>
                <w:sz w:val="16"/>
                <w:szCs w:val="16"/>
              </w:rPr>
              <w:t>240</w:t>
            </w:r>
            <w:r w:rsidRPr="004376E0">
              <w:rPr>
                <w:rFonts w:hint="eastAsia"/>
                <w:b/>
                <w:color w:val="00B050"/>
                <w:sz w:val="16"/>
                <w:szCs w:val="16"/>
              </w:rPr>
              <w:t>本</w:t>
            </w:r>
          </w:p>
        </w:tc>
        <w:tc>
          <w:tcPr>
            <w:tcW w:w="461" w:type="pct"/>
            <w:vAlign w:val="center"/>
          </w:tcPr>
          <w:p w14:paraId="5BDE5B6B" w14:textId="40A7EB5D" w:rsidR="00744321" w:rsidRPr="004653B3" w:rsidRDefault="00744321" w:rsidP="00744321">
            <w:pPr>
              <w:jc w:val="center"/>
              <w:rPr>
                <w:b/>
                <w:sz w:val="18"/>
                <w:szCs w:val="18"/>
              </w:rPr>
            </w:pPr>
            <w:r w:rsidRPr="00091C1E">
              <w:rPr>
                <w:rFonts w:hint="eastAsia"/>
                <w:b/>
                <w:sz w:val="18"/>
                <w:szCs w:val="18"/>
              </w:rPr>
              <w:t>\</w:t>
            </w:r>
            <w:r w:rsidR="00452311">
              <w:rPr>
                <w:rFonts w:hint="eastAsia"/>
                <w:b/>
                <w:sz w:val="18"/>
                <w:szCs w:val="18"/>
              </w:rPr>
              <w:t>11</w:t>
            </w:r>
            <w:r w:rsidRPr="00091C1E">
              <w:rPr>
                <w:rFonts w:hint="eastAsia"/>
                <w:b/>
                <w:sz w:val="18"/>
                <w:szCs w:val="18"/>
              </w:rPr>
              <w:t>,</w:t>
            </w:r>
            <w:r w:rsidR="00452311">
              <w:rPr>
                <w:rFonts w:hint="eastAsia"/>
                <w:b/>
                <w:sz w:val="18"/>
                <w:szCs w:val="18"/>
              </w:rPr>
              <w:t>0</w:t>
            </w:r>
            <w:r w:rsidRPr="00091C1E">
              <w:rPr>
                <w:rFonts w:hint="eastAsia"/>
                <w:b/>
                <w:sz w:val="18"/>
                <w:szCs w:val="18"/>
              </w:rPr>
              <w:t>00</w:t>
            </w:r>
          </w:p>
        </w:tc>
        <w:tc>
          <w:tcPr>
            <w:tcW w:w="1906" w:type="pct"/>
          </w:tcPr>
          <w:p w14:paraId="7C65EF9C" w14:textId="6C55D38A" w:rsidR="00744321" w:rsidRDefault="00744321" w:rsidP="002D65BE">
            <w:pPr>
              <w:tabs>
                <w:tab w:val="left" w:pos="1020"/>
              </w:tabs>
              <w:rPr>
                <w:sz w:val="14"/>
              </w:rPr>
            </w:pPr>
            <w:r>
              <w:rPr>
                <w:rFonts w:hint="eastAsia"/>
                <w:sz w:val="14"/>
              </w:rPr>
              <w:t>シャルドネ</w:t>
            </w:r>
            <w:r>
              <w:rPr>
                <w:rFonts w:hint="eastAsia"/>
                <w:sz w:val="14"/>
              </w:rPr>
              <w:t>100%</w:t>
            </w:r>
            <w:r>
              <w:rPr>
                <w:rFonts w:hint="eastAsia"/>
                <w:sz w:val="14"/>
              </w:rPr>
              <w:t>、樹齢</w:t>
            </w:r>
            <w:r>
              <w:rPr>
                <w:rFonts w:hint="eastAsia"/>
                <w:sz w:val="14"/>
              </w:rPr>
              <w:t>30</w:t>
            </w:r>
            <w:r>
              <w:rPr>
                <w:rFonts w:hint="eastAsia"/>
                <w:sz w:val="14"/>
              </w:rPr>
              <w:t>年。収穫後、除梗せず低圧力でプレス、木樽にて醗酵。古バリックにて約</w:t>
            </w:r>
            <w:r>
              <w:rPr>
                <w:rFonts w:hint="eastAsia"/>
                <w:sz w:val="14"/>
              </w:rPr>
              <w:t>9</w:t>
            </w:r>
            <w:r>
              <w:rPr>
                <w:rFonts w:hint="eastAsia"/>
                <w:sz w:val="14"/>
              </w:rPr>
              <w:t>か月の熟成。</w:t>
            </w:r>
            <w:r>
              <w:rPr>
                <w:rFonts w:hint="eastAsia"/>
                <w:sz w:val="14"/>
              </w:rPr>
              <w:t>4</w:t>
            </w:r>
            <w:r>
              <w:rPr>
                <w:rFonts w:hint="eastAsia"/>
                <w:sz w:val="14"/>
              </w:rPr>
              <w:t>つのバリックのうち、</w:t>
            </w:r>
            <w:r>
              <w:rPr>
                <w:rFonts w:hint="eastAsia"/>
                <w:sz w:val="14"/>
              </w:rPr>
              <w:t>1</w:t>
            </w:r>
            <w:r>
              <w:rPr>
                <w:rFonts w:hint="eastAsia"/>
                <w:sz w:val="14"/>
              </w:rPr>
              <w:t>つは</w:t>
            </w:r>
            <w:r>
              <w:rPr>
                <w:rFonts w:hint="eastAsia"/>
                <w:sz w:val="14"/>
              </w:rPr>
              <w:t>4</w:t>
            </w:r>
            <w:r>
              <w:rPr>
                <w:rFonts w:hint="eastAsia"/>
                <w:sz w:val="14"/>
              </w:rPr>
              <w:t>年以上ウイヤージュ（補酒）せずに熟成したものを加えている。微量の糖分（サトウキビ由来）、酵母と共に瓶内</w:t>
            </w:r>
            <w:r>
              <w:rPr>
                <w:rFonts w:hint="eastAsia"/>
                <w:sz w:val="14"/>
              </w:rPr>
              <w:t>2</w:t>
            </w:r>
            <w:r>
              <w:rPr>
                <w:rFonts w:hint="eastAsia"/>
                <w:sz w:val="14"/>
              </w:rPr>
              <w:t>次醗酵。そのまま</w:t>
            </w:r>
            <w:r w:rsidR="003B015C">
              <w:rPr>
                <w:rFonts w:hint="eastAsia"/>
                <w:sz w:val="14"/>
              </w:rPr>
              <w:t>36</w:t>
            </w:r>
            <w:r>
              <w:rPr>
                <w:rFonts w:hint="eastAsia"/>
                <w:sz w:val="14"/>
              </w:rPr>
              <w:t>か月オリと共に熟成。デゴルジュマンの後、原酒を足すのみ。ドサージュ</w:t>
            </w:r>
            <w:r>
              <w:rPr>
                <w:rFonts w:hint="eastAsia"/>
                <w:sz w:val="14"/>
              </w:rPr>
              <w:t>(</w:t>
            </w:r>
            <w:r>
              <w:rPr>
                <w:rFonts w:hint="eastAsia"/>
                <w:sz w:val="14"/>
              </w:rPr>
              <w:t>糖分、リキュール添加</w:t>
            </w:r>
            <w:r>
              <w:rPr>
                <w:rFonts w:hint="eastAsia"/>
                <w:sz w:val="14"/>
              </w:rPr>
              <w:t>)</w:t>
            </w:r>
            <w:r>
              <w:rPr>
                <w:rFonts w:hint="eastAsia"/>
                <w:sz w:val="14"/>
              </w:rPr>
              <w:t>も</w:t>
            </w:r>
            <w:r>
              <w:rPr>
                <w:rFonts w:hint="eastAsia"/>
                <w:sz w:val="14"/>
              </w:rPr>
              <w:t>SO2</w:t>
            </w:r>
            <w:r>
              <w:rPr>
                <w:rFonts w:hint="eastAsia"/>
                <w:sz w:val="14"/>
              </w:rPr>
              <w:t>も一切添加しないスプマンテ。酸化熟成を施したリザーヴワインを加えたことで、これまでにはなかった線の太さ・味わいの濃さ・複雑味を表現。</w:t>
            </w:r>
          </w:p>
        </w:tc>
      </w:tr>
      <w:tr w:rsidR="00744321" w:rsidRPr="00D8390E" w14:paraId="211ADC48" w14:textId="77777777" w:rsidTr="001A497B">
        <w:trPr>
          <w:trHeight w:val="1143"/>
        </w:trPr>
        <w:tc>
          <w:tcPr>
            <w:tcW w:w="1382" w:type="pct"/>
          </w:tcPr>
          <w:p w14:paraId="2FD5B24A" w14:textId="77777777" w:rsidR="00744321" w:rsidRDefault="00744321" w:rsidP="00744321">
            <w:pPr>
              <w:rPr>
                <w:b/>
                <w:lang w:val="it-IT"/>
              </w:rPr>
            </w:pPr>
            <w:r w:rsidRPr="00392ACD">
              <w:rPr>
                <w:rFonts w:hint="eastAsia"/>
                <w:b/>
                <w:color w:val="00B050"/>
                <w:lang w:val="it-IT"/>
              </w:rPr>
              <w:t>★</w:t>
            </w:r>
            <w:r>
              <w:rPr>
                <w:b/>
                <w:lang w:val="it-IT"/>
              </w:rPr>
              <w:t>Blanc de Noirs</w:t>
            </w:r>
          </w:p>
          <w:p w14:paraId="34258585" w14:textId="77777777" w:rsidR="00744321" w:rsidRPr="00A14525" w:rsidRDefault="00744321" w:rsidP="00744321">
            <w:pPr>
              <w:rPr>
                <w:b/>
                <w:sz w:val="16"/>
                <w:szCs w:val="16"/>
                <w:lang w:val="it-IT"/>
              </w:rPr>
            </w:pPr>
            <w:r w:rsidRPr="00A14525">
              <w:rPr>
                <w:rFonts w:hint="eastAsia"/>
                <w:b/>
                <w:sz w:val="16"/>
                <w:szCs w:val="16"/>
                <w:lang w:val="it-IT"/>
              </w:rPr>
              <w:t>D</w:t>
            </w:r>
            <w:r w:rsidRPr="00A14525">
              <w:rPr>
                <w:b/>
                <w:sz w:val="16"/>
                <w:szCs w:val="16"/>
                <w:lang w:val="it-IT"/>
              </w:rPr>
              <w:t>osaggio Zero</w:t>
            </w:r>
          </w:p>
          <w:p w14:paraId="1E80017B" w14:textId="77777777" w:rsidR="00744321" w:rsidRDefault="00744321" w:rsidP="00744321">
            <w:pPr>
              <w:rPr>
                <w:sz w:val="16"/>
              </w:rPr>
            </w:pPr>
            <w:r>
              <w:rPr>
                <w:rFonts w:hint="eastAsia"/>
                <w:sz w:val="16"/>
              </w:rPr>
              <w:t>ブラン</w:t>
            </w:r>
            <w:r>
              <w:rPr>
                <w:rFonts w:hint="eastAsia"/>
                <w:sz w:val="16"/>
              </w:rPr>
              <w:t xml:space="preserve"> </w:t>
            </w:r>
            <w:r>
              <w:rPr>
                <w:rFonts w:hint="eastAsia"/>
                <w:sz w:val="16"/>
              </w:rPr>
              <w:t>ド</w:t>
            </w:r>
            <w:r>
              <w:rPr>
                <w:rFonts w:hint="eastAsia"/>
                <w:sz w:val="16"/>
              </w:rPr>
              <w:t xml:space="preserve"> </w:t>
            </w:r>
            <w:r>
              <w:rPr>
                <w:rFonts w:hint="eastAsia"/>
                <w:sz w:val="16"/>
              </w:rPr>
              <w:t>ノワール</w:t>
            </w:r>
            <w:r>
              <w:rPr>
                <w:rFonts w:hint="eastAsia"/>
                <w:sz w:val="16"/>
              </w:rPr>
              <w:t xml:space="preserve"> </w:t>
            </w:r>
            <w:r>
              <w:rPr>
                <w:rFonts w:hint="eastAsia"/>
                <w:sz w:val="16"/>
              </w:rPr>
              <w:t>ドサッジョ</w:t>
            </w:r>
            <w:r>
              <w:rPr>
                <w:rFonts w:hint="eastAsia"/>
                <w:sz w:val="16"/>
              </w:rPr>
              <w:t xml:space="preserve"> </w:t>
            </w:r>
            <w:r>
              <w:rPr>
                <w:rFonts w:hint="eastAsia"/>
                <w:sz w:val="16"/>
              </w:rPr>
              <w:t>ゼロ</w:t>
            </w:r>
          </w:p>
          <w:p w14:paraId="052ACAA0" w14:textId="2FC58E12" w:rsidR="00744321" w:rsidRDefault="00744321" w:rsidP="00744321">
            <w:pPr>
              <w:jc w:val="left"/>
              <w:rPr>
                <w:b/>
                <w:lang w:val="it-IT"/>
              </w:rPr>
            </w:pPr>
            <w:r w:rsidRPr="00EE3E92">
              <w:rPr>
                <w:rFonts w:ascii="HGP創英角ｺﾞｼｯｸUB" w:eastAsia="HGP創英角ｺﾞｼｯｸUB" w:hAnsi="HGP創英角ｺﾞｼｯｸUB" w:hint="eastAsia"/>
                <w:bCs/>
                <w:color w:val="00B050"/>
                <w:sz w:val="16"/>
                <w:lang w:val="it-IT"/>
              </w:rPr>
              <w:t>≪</w:t>
            </w:r>
            <w:r w:rsidRPr="00EE3E92">
              <w:rPr>
                <w:rFonts w:ascii="HGP創英角ｺﾞｼｯｸUB" w:eastAsia="HGP創英角ｺﾞｼｯｸUB" w:hAnsi="HGP創英角ｺﾞｼｯｸUB" w:hint="eastAsia"/>
                <w:bCs/>
                <w:color w:val="00B050"/>
                <w:sz w:val="16"/>
              </w:rPr>
              <w:t>新ヴィンテージ</w:t>
            </w:r>
            <w:r w:rsidRPr="00EE3E92">
              <w:rPr>
                <w:rFonts w:ascii="HGP創英角ｺﾞｼｯｸUB" w:eastAsia="HGP創英角ｺﾞｼｯｸUB" w:hAnsi="HGP創英角ｺﾞｼｯｸUB" w:hint="eastAsia"/>
                <w:bCs/>
                <w:color w:val="00B050"/>
                <w:sz w:val="16"/>
                <w:lang w:val="it-IT"/>
              </w:rPr>
              <w:t>≫</w:t>
            </w:r>
          </w:p>
        </w:tc>
        <w:tc>
          <w:tcPr>
            <w:tcW w:w="395" w:type="pct"/>
            <w:vAlign w:val="center"/>
          </w:tcPr>
          <w:p w14:paraId="48E81FD5" w14:textId="55AEE346" w:rsidR="00744321" w:rsidRDefault="00744321" w:rsidP="00744321">
            <w:pPr>
              <w:jc w:val="center"/>
              <w:rPr>
                <w:b/>
                <w:sz w:val="18"/>
                <w:szCs w:val="18"/>
                <w:lang w:val="it-IT"/>
              </w:rPr>
            </w:pPr>
            <w:r>
              <w:rPr>
                <w:rFonts w:hint="eastAsia"/>
                <w:b/>
                <w:sz w:val="18"/>
                <w:szCs w:val="18"/>
                <w:lang w:val="it-IT"/>
              </w:rPr>
              <w:t>(</w:t>
            </w:r>
            <w:r w:rsidR="000A2919">
              <w:rPr>
                <w:rFonts w:hint="eastAsia"/>
                <w:b/>
                <w:sz w:val="18"/>
                <w:szCs w:val="18"/>
                <w:lang w:val="it-IT"/>
              </w:rPr>
              <w:t>20</w:t>
            </w:r>
            <w:r>
              <w:rPr>
                <w:rFonts w:hint="eastAsia"/>
                <w:b/>
                <w:sz w:val="18"/>
                <w:szCs w:val="18"/>
                <w:lang w:val="it-IT"/>
              </w:rPr>
              <w:t>)</w:t>
            </w:r>
          </w:p>
          <w:p w14:paraId="55ABFE37" w14:textId="2A014323" w:rsidR="00744321" w:rsidRPr="00C82502" w:rsidRDefault="00744321" w:rsidP="00744321">
            <w:pPr>
              <w:jc w:val="center"/>
              <w:rPr>
                <w:b/>
                <w:sz w:val="18"/>
                <w:szCs w:val="18"/>
                <w:lang w:val="it-IT"/>
              </w:rPr>
            </w:pPr>
            <w:r w:rsidRPr="0060373B">
              <w:rPr>
                <w:bCs/>
                <w:sz w:val="14"/>
                <w:szCs w:val="14"/>
                <w:lang w:val="it-IT"/>
              </w:rPr>
              <w:t>T</w:t>
            </w:r>
            <w:r w:rsidRPr="0060373B">
              <w:rPr>
                <w:rFonts w:hint="eastAsia"/>
                <w:bCs/>
                <w:sz w:val="14"/>
                <w:szCs w:val="14"/>
                <w:lang w:val="it-IT"/>
              </w:rPr>
              <w:t>2</w:t>
            </w:r>
            <w:r w:rsidR="000A2919">
              <w:rPr>
                <w:rFonts w:hint="eastAsia"/>
                <w:bCs/>
                <w:sz w:val="14"/>
                <w:szCs w:val="14"/>
                <w:lang w:val="it-IT"/>
              </w:rPr>
              <w:t>1</w:t>
            </w:r>
          </w:p>
        </w:tc>
        <w:tc>
          <w:tcPr>
            <w:tcW w:w="395" w:type="pct"/>
            <w:vAlign w:val="center"/>
          </w:tcPr>
          <w:p w14:paraId="4244769F" w14:textId="5B7E17C0" w:rsidR="00744321" w:rsidRDefault="00744321" w:rsidP="00744321">
            <w:pPr>
              <w:jc w:val="center"/>
              <w:rPr>
                <w:sz w:val="16"/>
                <w:szCs w:val="16"/>
              </w:rPr>
            </w:pPr>
            <w:r w:rsidRPr="0038222C">
              <w:rPr>
                <w:rFonts w:hint="eastAsia"/>
                <w:sz w:val="16"/>
                <w:szCs w:val="16"/>
              </w:rPr>
              <w:t>白泡</w:t>
            </w:r>
          </w:p>
        </w:tc>
        <w:tc>
          <w:tcPr>
            <w:tcW w:w="461" w:type="pct"/>
            <w:vAlign w:val="center"/>
          </w:tcPr>
          <w:p w14:paraId="0F62089B" w14:textId="77777777" w:rsidR="00744321" w:rsidRDefault="00744321" w:rsidP="00744321">
            <w:pPr>
              <w:jc w:val="center"/>
              <w:rPr>
                <w:sz w:val="16"/>
                <w:szCs w:val="16"/>
              </w:rPr>
            </w:pPr>
            <w:r w:rsidRPr="00D8390E">
              <w:rPr>
                <w:b/>
                <w:sz w:val="16"/>
                <w:szCs w:val="16"/>
              </w:rPr>
              <w:t>750</w:t>
            </w:r>
            <w:r w:rsidRPr="00D8390E">
              <w:rPr>
                <w:b/>
                <w:sz w:val="16"/>
                <w:szCs w:val="16"/>
              </w:rPr>
              <w:t>ｍ</w:t>
            </w:r>
            <w:r w:rsidRPr="00D8390E">
              <w:rPr>
                <w:sz w:val="16"/>
                <w:szCs w:val="16"/>
              </w:rPr>
              <w:t>ｌ</w:t>
            </w:r>
          </w:p>
          <w:p w14:paraId="57878827" w14:textId="3EF0CC58" w:rsidR="00744321" w:rsidRPr="00D8390E" w:rsidRDefault="00744321" w:rsidP="00744321">
            <w:pPr>
              <w:jc w:val="center"/>
              <w:rPr>
                <w:b/>
                <w:sz w:val="16"/>
                <w:szCs w:val="16"/>
              </w:rPr>
            </w:pPr>
            <w:r w:rsidRPr="004376E0">
              <w:rPr>
                <w:rFonts w:hint="eastAsia"/>
                <w:b/>
                <w:color w:val="00B050"/>
                <w:sz w:val="16"/>
                <w:szCs w:val="16"/>
              </w:rPr>
              <w:t>240</w:t>
            </w:r>
            <w:r w:rsidRPr="004376E0">
              <w:rPr>
                <w:rFonts w:hint="eastAsia"/>
                <w:b/>
                <w:color w:val="00B050"/>
                <w:sz w:val="16"/>
                <w:szCs w:val="16"/>
              </w:rPr>
              <w:t>本</w:t>
            </w:r>
          </w:p>
        </w:tc>
        <w:tc>
          <w:tcPr>
            <w:tcW w:w="461" w:type="pct"/>
            <w:vAlign w:val="center"/>
          </w:tcPr>
          <w:p w14:paraId="057F2A92" w14:textId="639D8841" w:rsidR="00744321" w:rsidRPr="004653B3" w:rsidRDefault="00744321" w:rsidP="00744321">
            <w:pPr>
              <w:jc w:val="center"/>
              <w:rPr>
                <w:b/>
                <w:sz w:val="18"/>
                <w:szCs w:val="18"/>
              </w:rPr>
            </w:pPr>
            <w:r w:rsidRPr="00950381">
              <w:rPr>
                <w:rFonts w:hint="eastAsia"/>
                <w:b/>
                <w:sz w:val="18"/>
                <w:szCs w:val="18"/>
              </w:rPr>
              <w:t>\</w:t>
            </w:r>
            <w:r w:rsidRPr="00950381">
              <w:rPr>
                <w:b/>
                <w:sz w:val="18"/>
                <w:szCs w:val="18"/>
              </w:rPr>
              <w:t>1</w:t>
            </w:r>
            <w:r w:rsidR="00452311">
              <w:rPr>
                <w:rFonts w:hint="eastAsia"/>
                <w:b/>
                <w:sz w:val="18"/>
                <w:szCs w:val="18"/>
              </w:rPr>
              <w:t>4</w:t>
            </w:r>
            <w:r w:rsidRPr="00950381">
              <w:rPr>
                <w:rFonts w:hint="eastAsia"/>
                <w:b/>
                <w:sz w:val="18"/>
                <w:szCs w:val="18"/>
              </w:rPr>
              <w:t>,</w:t>
            </w:r>
            <w:r w:rsidRPr="00950381">
              <w:rPr>
                <w:b/>
                <w:sz w:val="18"/>
                <w:szCs w:val="18"/>
              </w:rPr>
              <w:t>0</w:t>
            </w:r>
            <w:r w:rsidRPr="00950381">
              <w:rPr>
                <w:rFonts w:hint="eastAsia"/>
                <w:b/>
                <w:sz w:val="18"/>
                <w:szCs w:val="18"/>
              </w:rPr>
              <w:t>00</w:t>
            </w:r>
          </w:p>
        </w:tc>
        <w:tc>
          <w:tcPr>
            <w:tcW w:w="1906" w:type="pct"/>
          </w:tcPr>
          <w:p w14:paraId="3610AE78" w14:textId="7627427F" w:rsidR="00744321" w:rsidRDefault="00744321" w:rsidP="003B015C">
            <w:pPr>
              <w:tabs>
                <w:tab w:val="left" w:pos="1020"/>
              </w:tabs>
              <w:ind w:firstLineChars="50" w:firstLine="61"/>
              <w:rPr>
                <w:sz w:val="14"/>
              </w:rPr>
            </w:pPr>
            <w:r>
              <w:rPr>
                <w:rFonts w:hint="eastAsia"/>
                <w:sz w:val="14"/>
              </w:rPr>
              <w:t>ピノ</w:t>
            </w:r>
            <w:r>
              <w:rPr>
                <w:rFonts w:hint="eastAsia"/>
                <w:sz w:val="14"/>
              </w:rPr>
              <w:t xml:space="preserve"> </w:t>
            </w:r>
            <w:r>
              <w:rPr>
                <w:rFonts w:hint="eastAsia"/>
                <w:sz w:val="14"/>
              </w:rPr>
              <w:t>ネーロ</w:t>
            </w:r>
            <w:r>
              <w:rPr>
                <w:rFonts w:hint="eastAsia"/>
                <w:sz w:val="14"/>
              </w:rPr>
              <w:t>100%</w:t>
            </w:r>
            <w:r>
              <w:rPr>
                <w:rFonts w:hint="eastAsia"/>
                <w:sz w:val="14"/>
              </w:rPr>
              <w:t>、樹齢</w:t>
            </w:r>
            <w:r>
              <w:rPr>
                <w:rFonts w:hint="eastAsia"/>
                <w:sz w:val="14"/>
              </w:rPr>
              <w:t>30</w:t>
            </w:r>
            <w:r>
              <w:rPr>
                <w:rFonts w:hint="eastAsia"/>
                <w:sz w:val="14"/>
              </w:rPr>
              <w:t>年。収穫後、除梗せず自重で出るフリーランジュースのみ、古バリックにて醗酵。そのまま約</w:t>
            </w:r>
            <w:r>
              <w:rPr>
                <w:rFonts w:hint="eastAsia"/>
                <w:sz w:val="14"/>
              </w:rPr>
              <w:t>9</w:t>
            </w:r>
            <w:r>
              <w:rPr>
                <w:rFonts w:hint="eastAsia"/>
                <w:sz w:val="14"/>
              </w:rPr>
              <w:t>か月の熟成。微量の糖分、酵母を加えて瓶内</w:t>
            </w:r>
            <w:r>
              <w:rPr>
                <w:rFonts w:hint="eastAsia"/>
                <w:sz w:val="14"/>
              </w:rPr>
              <w:t>2</w:t>
            </w:r>
            <w:r>
              <w:rPr>
                <w:rFonts w:hint="eastAsia"/>
                <w:sz w:val="14"/>
              </w:rPr>
              <w:t>次醗酵。そのまま</w:t>
            </w:r>
            <w:r w:rsidR="003B015C">
              <w:rPr>
                <w:rFonts w:hint="eastAsia"/>
                <w:sz w:val="14"/>
              </w:rPr>
              <w:t>36</w:t>
            </w:r>
            <w:r>
              <w:rPr>
                <w:rFonts w:hint="eastAsia"/>
                <w:sz w:val="14"/>
              </w:rPr>
              <w:t>か月、オリと共に熟成。ドサージュ</w:t>
            </w:r>
            <w:r>
              <w:rPr>
                <w:rFonts w:hint="eastAsia"/>
                <w:sz w:val="14"/>
              </w:rPr>
              <w:t>(</w:t>
            </w:r>
            <w:r>
              <w:rPr>
                <w:rFonts w:hint="eastAsia"/>
                <w:sz w:val="14"/>
              </w:rPr>
              <w:t>糖分、リキュール添加</w:t>
            </w:r>
            <w:r>
              <w:rPr>
                <w:rFonts w:hint="eastAsia"/>
                <w:sz w:val="14"/>
              </w:rPr>
              <w:t>)</w:t>
            </w:r>
            <w:r>
              <w:rPr>
                <w:rFonts w:hint="eastAsia"/>
                <w:sz w:val="14"/>
              </w:rPr>
              <w:t>を行わず</w:t>
            </w:r>
            <w:r>
              <w:rPr>
                <w:rFonts w:hint="eastAsia"/>
                <w:sz w:val="14"/>
              </w:rPr>
              <w:t>SO2</w:t>
            </w:r>
            <w:r>
              <w:rPr>
                <w:rFonts w:hint="eastAsia"/>
                <w:sz w:val="14"/>
              </w:rPr>
              <w:t>も添加しない。</w:t>
            </w:r>
          </w:p>
          <w:p w14:paraId="7A90D3D0" w14:textId="3901F6FA" w:rsidR="00744321" w:rsidRDefault="00744321" w:rsidP="003B015C">
            <w:pPr>
              <w:tabs>
                <w:tab w:val="left" w:pos="1020"/>
              </w:tabs>
              <w:ind w:firstLineChars="50" w:firstLine="61"/>
              <w:rPr>
                <w:sz w:val="14"/>
              </w:rPr>
            </w:pPr>
            <w:r>
              <w:rPr>
                <w:rFonts w:hint="eastAsia"/>
                <w:sz w:val="14"/>
                <w:szCs w:val="18"/>
              </w:rPr>
              <w:t>ドサージュを必要としない十分な</w:t>
            </w:r>
            <w:r w:rsidRPr="0074541F">
              <w:rPr>
                <w:rFonts w:hint="eastAsia"/>
                <w:sz w:val="14"/>
                <w:szCs w:val="18"/>
              </w:rPr>
              <w:t>酒質</w:t>
            </w:r>
            <w:r>
              <w:rPr>
                <w:rFonts w:hint="eastAsia"/>
                <w:sz w:val="14"/>
                <w:szCs w:val="18"/>
              </w:rPr>
              <w:t>、</w:t>
            </w:r>
            <w:r w:rsidRPr="0074541F">
              <w:rPr>
                <w:rFonts w:hint="eastAsia"/>
                <w:sz w:val="14"/>
                <w:szCs w:val="18"/>
              </w:rPr>
              <w:t>幅の広い複雑な香りと、今まで以上に美しい酸と奥行き</w:t>
            </w:r>
            <w:r>
              <w:rPr>
                <w:rFonts w:hint="eastAsia"/>
                <w:sz w:val="14"/>
                <w:szCs w:val="18"/>
              </w:rPr>
              <w:t>、もう言葉が要らない美しさ</w:t>
            </w:r>
            <w:r w:rsidRPr="0074541F">
              <w:rPr>
                <w:rFonts w:hint="eastAsia"/>
                <w:sz w:val="14"/>
                <w:szCs w:val="18"/>
              </w:rPr>
              <w:t>、、。もはやフランチャコルタとは全く違う、素晴らしさ、美しさをもったスプマンテ</w:t>
            </w:r>
            <w:r>
              <w:rPr>
                <w:rFonts w:hint="eastAsia"/>
                <w:sz w:val="14"/>
                <w:szCs w:val="18"/>
              </w:rPr>
              <w:t>。</w:t>
            </w:r>
            <w:r w:rsidRPr="0074541F">
              <w:rPr>
                <w:rFonts w:hint="eastAsia"/>
                <w:sz w:val="14"/>
                <w:szCs w:val="14"/>
              </w:rPr>
              <w:t>徹底的にこだわり抜いたピノ</w:t>
            </w:r>
            <w:r w:rsidRPr="0074541F">
              <w:rPr>
                <w:rFonts w:hint="eastAsia"/>
                <w:sz w:val="14"/>
                <w:szCs w:val="14"/>
              </w:rPr>
              <w:t xml:space="preserve"> </w:t>
            </w:r>
            <w:r w:rsidRPr="0074541F">
              <w:rPr>
                <w:rFonts w:hint="eastAsia"/>
                <w:sz w:val="14"/>
                <w:szCs w:val="14"/>
              </w:rPr>
              <w:t>ネーロより造られるディヴェッラの</w:t>
            </w:r>
            <w:r>
              <w:rPr>
                <w:rFonts w:hint="eastAsia"/>
                <w:sz w:val="14"/>
                <w:szCs w:val="14"/>
              </w:rPr>
              <w:t>ミレジム</w:t>
            </w:r>
            <w:r w:rsidRPr="0074541F">
              <w:rPr>
                <w:rFonts w:hint="eastAsia"/>
                <w:sz w:val="14"/>
                <w:szCs w:val="14"/>
              </w:rPr>
              <w:t>キュヴェ。</w:t>
            </w:r>
          </w:p>
        </w:tc>
      </w:tr>
      <w:tr w:rsidR="00744321" w:rsidRPr="00D8390E" w14:paraId="511DAE63" w14:textId="77777777" w:rsidTr="001A497B">
        <w:trPr>
          <w:trHeight w:val="1143"/>
        </w:trPr>
        <w:tc>
          <w:tcPr>
            <w:tcW w:w="1382" w:type="pct"/>
          </w:tcPr>
          <w:p w14:paraId="25F5169F" w14:textId="77777777" w:rsidR="00744321" w:rsidRDefault="00744321" w:rsidP="00744321">
            <w:pPr>
              <w:jc w:val="left"/>
              <w:rPr>
                <w:b/>
                <w:sz w:val="16"/>
                <w:szCs w:val="16"/>
                <w:lang w:val="it-IT"/>
              </w:rPr>
            </w:pPr>
            <w:r w:rsidRPr="00392ACD">
              <w:rPr>
                <w:rFonts w:hint="eastAsia"/>
                <w:b/>
                <w:color w:val="00B050"/>
                <w:lang w:val="it-IT"/>
              </w:rPr>
              <w:t>★★</w:t>
            </w:r>
            <w:r>
              <w:rPr>
                <w:rFonts w:hint="eastAsia"/>
                <w:b/>
                <w:lang w:val="it-IT"/>
              </w:rPr>
              <w:t>Nere</w:t>
            </w:r>
            <w:r>
              <w:rPr>
                <w:b/>
                <w:lang w:val="it-IT"/>
              </w:rPr>
              <w:t>’</w:t>
            </w:r>
            <w:r>
              <w:rPr>
                <w:rFonts w:hint="eastAsia"/>
                <w:b/>
                <w:lang w:val="it-IT"/>
              </w:rPr>
              <w:t xml:space="preserve"> </w:t>
            </w:r>
            <w:r w:rsidRPr="00E348EB">
              <w:rPr>
                <w:rFonts w:hint="eastAsia"/>
                <w:b/>
                <w:sz w:val="16"/>
                <w:szCs w:val="16"/>
                <w:lang w:val="it-IT"/>
              </w:rPr>
              <w:t>Dossaggio Zero</w:t>
            </w:r>
          </w:p>
          <w:p w14:paraId="46719665" w14:textId="77777777" w:rsidR="00744321" w:rsidRDefault="00744321" w:rsidP="00744321">
            <w:pPr>
              <w:rPr>
                <w:sz w:val="16"/>
              </w:rPr>
            </w:pPr>
            <w:r>
              <w:rPr>
                <w:rFonts w:hint="eastAsia"/>
                <w:sz w:val="16"/>
              </w:rPr>
              <w:t>ネーレ</w:t>
            </w:r>
            <w:r>
              <w:rPr>
                <w:rFonts w:hint="eastAsia"/>
                <w:sz w:val="16"/>
              </w:rPr>
              <w:t xml:space="preserve"> </w:t>
            </w:r>
            <w:r>
              <w:rPr>
                <w:rFonts w:hint="eastAsia"/>
                <w:sz w:val="16"/>
              </w:rPr>
              <w:t>ドサッジョ</w:t>
            </w:r>
            <w:r>
              <w:rPr>
                <w:rFonts w:hint="eastAsia"/>
                <w:sz w:val="16"/>
              </w:rPr>
              <w:t xml:space="preserve"> </w:t>
            </w:r>
            <w:r>
              <w:rPr>
                <w:rFonts w:hint="eastAsia"/>
                <w:sz w:val="16"/>
              </w:rPr>
              <w:t>ゼロ</w:t>
            </w:r>
          </w:p>
          <w:p w14:paraId="4F8A1704" w14:textId="3B398552" w:rsidR="00744321" w:rsidRDefault="00065567" w:rsidP="00744321">
            <w:pPr>
              <w:jc w:val="left"/>
              <w:rPr>
                <w:b/>
                <w:lang w:val="it-IT"/>
              </w:rPr>
            </w:pPr>
            <w:r w:rsidRPr="00EE3E92">
              <w:rPr>
                <w:rFonts w:ascii="HGP創英角ｺﾞｼｯｸUB" w:eastAsia="HGP創英角ｺﾞｼｯｸUB" w:hAnsi="HGP創英角ｺﾞｼｯｸUB" w:hint="eastAsia"/>
                <w:bCs/>
                <w:color w:val="00B050"/>
                <w:sz w:val="16"/>
                <w:lang w:val="it-IT"/>
              </w:rPr>
              <w:t>≪</w:t>
            </w:r>
            <w:r w:rsidRPr="00EE3E92">
              <w:rPr>
                <w:rFonts w:ascii="HGP創英角ｺﾞｼｯｸUB" w:eastAsia="HGP創英角ｺﾞｼｯｸUB" w:hAnsi="HGP創英角ｺﾞｼｯｸUB" w:hint="eastAsia"/>
                <w:bCs/>
                <w:color w:val="00B050"/>
                <w:sz w:val="16"/>
              </w:rPr>
              <w:t>新ヴィンテージ</w:t>
            </w:r>
            <w:r w:rsidRPr="00EE3E92">
              <w:rPr>
                <w:rFonts w:ascii="HGP創英角ｺﾞｼｯｸUB" w:eastAsia="HGP創英角ｺﾞｼｯｸUB" w:hAnsi="HGP創英角ｺﾞｼｯｸUB" w:hint="eastAsia"/>
                <w:bCs/>
                <w:color w:val="00B050"/>
                <w:sz w:val="16"/>
                <w:lang w:val="it-IT"/>
              </w:rPr>
              <w:t>≫</w:t>
            </w:r>
          </w:p>
        </w:tc>
        <w:tc>
          <w:tcPr>
            <w:tcW w:w="395" w:type="pct"/>
            <w:vAlign w:val="center"/>
          </w:tcPr>
          <w:p w14:paraId="32D3EBBB" w14:textId="04A8840F" w:rsidR="00744321" w:rsidRPr="001B74CE" w:rsidRDefault="000A2919" w:rsidP="00744321">
            <w:pPr>
              <w:jc w:val="center"/>
              <w:rPr>
                <w:b/>
                <w:sz w:val="16"/>
                <w:szCs w:val="16"/>
                <w:lang w:val="it-IT"/>
              </w:rPr>
            </w:pPr>
            <w:r>
              <w:rPr>
                <w:rFonts w:hint="eastAsia"/>
                <w:b/>
                <w:sz w:val="16"/>
                <w:szCs w:val="16"/>
                <w:lang w:val="it-IT"/>
              </w:rPr>
              <w:t>2</w:t>
            </w:r>
            <w:r w:rsidR="00744321" w:rsidRPr="001B74CE">
              <w:rPr>
                <w:rFonts w:hint="eastAsia"/>
                <w:b/>
                <w:sz w:val="16"/>
                <w:szCs w:val="16"/>
                <w:lang w:val="it-IT"/>
              </w:rPr>
              <w:t>゜</w:t>
            </w:r>
          </w:p>
          <w:p w14:paraId="07073C3B" w14:textId="77777777" w:rsidR="00744321" w:rsidRDefault="00744321" w:rsidP="00744321">
            <w:pPr>
              <w:jc w:val="center"/>
              <w:rPr>
                <w:b/>
                <w:sz w:val="14"/>
                <w:szCs w:val="14"/>
                <w:lang w:val="it-IT"/>
              </w:rPr>
            </w:pPr>
            <w:r w:rsidRPr="001B74CE">
              <w:rPr>
                <w:b/>
                <w:sz w:val="14"/>
                <w:szCs w:val="14"/>
                <w:lang w:val="it-IT"/>
              </w:rPr>
              <w:t>Edi</w:t>
            </w:r>
            <w:r>
              <w:rPr>
                <w:b/>
                <w:sz w:val="14"/>
                <w:szCs w:val="14"/>
                <w:lang w:val="it-IT"/>
              </w:rPr>
              <w:t>zione</w:t>
            </w:r>
          </w:p>
          <w:p w14:paraId="3B9E4800" w14:textId="33E3B411" w:rsidR="00744321" w:rsidRDefault="00744321" w:rsidP="00744321">
            <w:pPr>
              <w:jc w:val="center"/>
              <w:rPr>
                <w:b/>
                <w:sz w:val="12"/>
                <w:szCs w:val="12"/>
                <w:lang w:val="it-IT"/>
              </w:rPr>
            </w:pPr>
            <w:r w:rsidRPr="001B74CE">
              <w:rPr>
                <w:rFonts w:hint="eastAsia"/>
                <w:b/>
                <w:sz w:val="12"/>
                <w:szCs w:val="12"/>
                <w:lang w:val="it-IT"/>
              </w:rPr>
              <w:t>(</w:t>
            </w:r>
            <w:r w:rsidRPr="001B74CE">
              <w:rPr>
                <w:b/>
                <w:sz w:val="12"/>
                <w:szCs w:val="12"/>
                <w:lang w:val="it-IT"/>
              </w:rPr>
              <w:t>1</w:t>
            </w:r>
            <w:r w:rsidR="000A2919">
              <w:rPr>
                <w:rFonts w:hint="eastAsia"/>
                <w:b/>
                <w:sz w:val="12"/>
                <w:szCs w:val="12"/>
                <w:lang w:val="it-IT"/>
              </w:rPr>
              <w:t>5</w:t>
            </w:r>
            <w:r w:rsidRPr="001B74CE">
              <w:rPr>
                <w:b/>
                <w:sz w:val="12"/>
                <w:szCs w:val="12"/>
                <w:lang w:val="it-IT"/>
              </w:rPr>
              <w:t>)</w:t>
            </w:r>
          </w:p>
          <w:p w14:paraId="7FA1CCA4" w14:textId="2D7CA3F3" w:rsidR="00744321" w:rsidRPr="00C82502" w:rsidRDefault="00744321" w:rsidP="00744321">
            <w:pPr>
              <w:jc w:val="center"/>
              <w:rPr>
                <w:b/>
                <w:sz w:val="18"/>
                <w:szCs w:val="18"/>
                <w:lang w:val="it-IT"/>
              </w:rPr>
            </w:pPr>
            <w:r w:rsidRPr="0060373B">
              <w:rPr>
                <w:rFonts w:hint="eastAsia"/>
                <w:bCs/>
                <w:sz w:val="14"/>
                <w:szCs w:val="14"/>
                <w:lang w:val="it-IT"/>
              </w:rPr>
              <w:t>T1</w:t>
            </w:r>
            <w:r w:rsidR="003B015C">
              <w:rPr>
                <w:rFonts w:hint="eastAsia"/>
                <w:bCs/>
                <w:sz w:val="14"/>
                <w:szCs w:val="14"/>
                <w:lang w:val="it-IT"/>
              </w:rPr>
              <w:t>6</w:t>
            </w:r>
          </w:p>
        </w:tc>
        <w:tc>
          <w:tcPr>
            <w:tcW w:w="395" w:type="pct"/>
            <w:vAlign w:val="center"/>
          </w:tcPr>
          <w:p w14:paraId="7D34A7C2" w14:textId="376B7E93" w:rsidR="00744321" w:rsidRDefault="00744321" w:rsidP="00744321">
            <w:pPr>
              <w:jc w:val="center"/>
              <w:rPr>
                <w:sz w:val="16"/>
                <w:szCs w:val="16"/>
              </w:rPr>
            </w:pPr>
            <w:r>
              <w:rPr>
                <w:rFonts w:hint="eastAsia"/>
                <w:sz w:val="16"/>
                <w:szCs w:val="16"/>
              </w:rPr>
              <w:t>白泡</w:t>
            </w:r>
          </w:p>
        </w:tc>
        <w:tc>
          <w:tcPr>
            <w:tcW w:w="461" w:type="pct"/>
            <w:vAlign w:val="center"/>
          </w:tcPr>
          <w:p w14:paraId="31E39DCD" w14:textId="77777777" w:rsidR="00744321" w:rsidRDefault="00744321" w:rsidP="00744321">
            <w:pPr>
              <w:jc w:val="center"/>
              <w:rPr>
                <w:b/>
                <w:sz w:val="16"/>
                <w:szCs w:val="16"/>
              </w:rPr>
            </w:pPr>
            <w:r>
              <w:rPr>
                <w:rFonts w:hint="eastAsia"/>
                <w:b/>
                <w:sz w:val="16"/>
                <w:szCs w:val="16"/>
              </w:rPr>
              <w:t>750ml</w:t>
            </w:r>
          </w:p>
          <w:p w14:paraId="6814CB2A" w14:textId="0429977F" w:rsidR="00744321" w:rsidRPr="00D8390E" w:rsidRDefault="00744321" w:rsidP="00744321">
            <w:pPr>
              <w:jc w:val="center"/>
              <w:rPr>
                <w:b/>
                <w:sz w:val="16"/>
                <w:szCs w:val="16"/>
              </w:rPr>
            </w:pPr>
            <w:r>
              <w:rPr>
                <w:rFonts w:hint="eastAsia"/>
                <w:b/>
                <w:color w:val="00B050"/>
                <w:sz w:val="16"/>
                <w:szCs w:val="16"/>
              </w:rPr>
              <w:t>30</w:t>
            </w:r>
            <w:r w:rsidRPr="004376E0">
              <w:rPr>
                <w:rFonts w:hint="eastAsia"/>
                <w:b/>
                <w:color w:val="00B050"/>
                <w:sz w:val="16"/>
                <w:szCs w:val="16"/>
              </w:rPr>
              <w:t>本</w:t>
            </w:r>
          </w:p>
        </w:tc>
        <w:tc>
          <w:tcPr>
            <w:tcW w:w="461" w:type="pct"/>
            <w:vAlign w:val="center"/>
          </w:tcPr>
          <w:p w14:paraId="00C2F6AF" w14:textId="2D6496B9" w:rsidR="00744321" w:rsidRPr="004653B3" w:rsidRDefault="00744321" w:rsidP="00744321">
            <w:pPr>
              <w:jc w:val="center"/>
              <w:rPr>
                <w:b/>
                <w:sz w:val="18"/>
                <w:szCs w:val="18"/>
              </w:rPr>
            </w:pPr>
            <w:r w:rsidRPr="00950381">
              <w:rPr>
                <w:rFonts w:hint="eastAsia"/>
                <w:b/>
                <w:sz w:val="18"/>
                <w:szCs w:val="18"/>
              </w:rPr>
              <w:t>\</w:t>
            </w:r>
            <w:r w:rsidR="00452311">
              <w:rPr>
                <w:rFonts w:hint="eastAsia"/>
                <w:b/>
                <w:sz w:val="18"/>
                <w:szCs w:val="18"/>
              </w:rPr>
              <w:t>25,000</w:t>
            </w:r>
          </w:p>
        </w:tc>
        <w:tc>
          <w:tcPr>
            <w:tcW w:w="1906" w:type="pct"/>
          </w:tcPr>
          <w:p w14:paraId="023DCD2F" w14:textId="0B350B8A" w:rsidR="003B015C" w:rsidRDefault="00744321" w:rsidP="00744321">
            <w:pPr>
              <w:tabs>
                <w:tab w:val="left" w:pos="1020"/>
              </w:tabs>
              <w:rPr>
                <w:sz w:val="14"/>
              </w:rPr>
            </w:pPr>
            <w:r>
              <w:rPr>
                <w:rFonts w:hint="eastAsia"/>
                <w:sz w:val="14"/>
              </w:rPr>
              <w:t xml:space="preserve">ピノ　</w:t>
            </w:r>
            <w:r w:rsidR="003B015C">
              <w:rPr>
                <w:rFonts w:hint="eastAsia"/>
                <w:sz w:val="14"/>
              </w:rPr>
              <w:t>ネーロ</w:t>
            </w:r>
            <w:r>
              <w:rPr>
                <w:rFonts w:hint="eastAsia"/>
                <w:sz w:val="14"/>
              </w:rPr>
              <w:t>100</w:t>
            </w:r>
            <w:r>
              <w:rPr>
                <w:rFonts w:hint="eastAsia"/>
                <w:sz w:val="14"/>
              </w:rPr>
              <w:t>％、樹齢</w:t>
            </w:r>
            <w:r>
              <w:rPr>
                <w:rFonts w:hint="eastAsia"/>
                <w:sz w:val="14"/>
              </w:rPr>
              <w:t>30</w:t>
            </w:r>
            <w:r>
              <w:rPr>
                <w:rFonts w:hint="eastAsia"/>
                <w:sz w:val="14"/>
              </w:rPr>
              <w:t>年。</w:t>
            </w:r>
            <w:r>
              <w:rPr>
                <w:rFonts w:hint="eastAsia"/>
                <w:sz w:val="14"/>
              </w:rPr>
              <w:t>201</w:t>
            </w:r>
            <w:r w:rsidR="003B015C">
              <w:rPr>
                <w:rFonts w:hint="eastAsia"/>
                <w:sz w:val="14"/>
              </w:rPr>
              <w:t>5</w:t>
            </w:r>
            <w:r>
              <w:rPr>
                <w:rFonts w:hint="eastAsia"/>
                <w:sz w:val="14"/>
              </w:rPr>
              <w:t>年の収穫。ブランドノワールの区画より収穫したブドウ。</w:t>
            </w:r>
            <w:r>
              <w:rPr>
                <w:rFonts w:hint="eastAsia"/>
                <w:sz w:val="14"/>
              </w:rPr>
              <w:t>201</w:t>
            </w:r>
            <w:r w:rsidR="003B015C">
              <w:rPr>
                <w:rFonts w:hint="eastAsia"/>
                <w:sz w:val="14"/>
              </w:rPr>
              <w:t>6</w:t>
            </w:r>
            <w:r>
              <w:rPr>
                <w:rFonts w:hint="eastAsia"/>
                <w:sz w:val="14"/>
              </w:rPr>
              <w:t>年にティラージュしビン内二次醗酵。</w:t>
            </w:r>
            <w:r>
              <w:rPr>
                <w:rFonts w:hint="eastAsia"/>
                <w:sz w:val="14"/>
              </w:rPr>
              <w:t>96</w:t>
            </w:r>
            <w:r>
              <w:rPr>
                <w:rFonts w:hint="eastAsia"/>
                <w:sz w:val="14"/>
              </w:rPr>
              <w:t>か月間シュール</w:t>
            </w:r>
            <w:r>
              <w:rPr>
                <w:rFonts w:hint="eastAsia"/>
                <w:sz w:val="14"/>
              </w:rPr>
              <w:t xml:space="preserve"> </w:t>
            </w:r>
            <w:r>
              <w:rPr>
                <w:rFonts w:hint="eastAsia"/>
                <w:sz w:val="14"/>
              </w:rPr>
              <w:t>リーにて熟成。デゴルジュマンは</w:t>
            </w:r>
            <w:r>
              <w:rPr>
                <w:rFonts w:hint="eastAsia"/>
                <w:sz w:val="14"/>
              </w:rPr>
              <w:t>24</w:t>
            </w:r>
            <w:r>
              <w:rPr>
                <w:rFonts w:hint="eastAsia"/>
                <w:sz w:val="14"/>
              </w:rPr>
              <w:t>年</w:t>
            </w:r>
            <w:r w:rsidR="003B015C">
              <w:rPr>
                <w:rFonts w:hint="eastAsia"/>
                <w:sz w:val="14"/>
              </w:rPr>
              <w:t>9</w:t>
            </w:r>
            <w:r>
              <w:rPr>
                <w:rFonts w:hint="eastAsia"/>
                <w:sz w:val="14"/>
              </w:rPr>
              <w:t>月、原酒を足すのみ。ドサージュ</w:t>
            </w:r>
            <w:r>
              <w:rPr>
                <w:rFonts w:hint="eastAsia"/>
                <w:sz w:val="14"/>
              </w:rPr>
              <w:t>(</w:t>
            </w:r>
            <w:r>
              <w:rPr>
                <w:rFonts w:hint="eastAsia"/>
                <w:sz w:val="14"/>
              </w:rPr>
              <w:t>糖分、リキュール添加</w:t>
            </w:r>
            <w:r>
              <w:rPr>
                <w:rFonts w:hint="eastAsia"/>
                <w:sz w:val="14"/>
              </w:rPr>
              <w:t>)</w:t>
            </w:r>
            <w:r>
              <w:rPr>
                <w:rFonts w:hint="eastAsia"/>
                <w:sz w:val="14"/>
              </w:rPr>
              <w:t>も</w:t>
            </w:r>
            <w:r>
              <w:rPr>
                <w:rFonts w:hint="eastAsia"/>
                <w:sz w:val="14"/>
              </w:rPr>
              <w:t>SO2</w:t>
            </w:r>
            <w:r>
              <w:rPr>
                <w:rFonts w:hint="eastAsia"/>
                <w:sz w:val="14"/>
              </w:rPr>
              <w:t>も一切添加しないスプマンテ。</w:t>
            </w:r>
          </w:p>
          <w:p w14:paraId="527E44AE" w14:textId="1344B359" w:rsidR="00744321" w:rsidRDefault="003B015C" w:rsidP="003763B2">
            <w:pPr>
              <w:tabs>
                <w:tab w:val="left" w:pos="1020"/>
              </w:tabs>
              <w:ind w:firstLineChars="50" w:firstLine="61"/>
              <w:rPr>
                <w:sz w:val="14"/>
              </w:rPr>
            </w:pPr>
            <w:r w:rsidRPr="003B015C">
              <w:rPr>
                <w:rFonts w:hint="eastAsia"/>
                <w:sz w:val="14"/>
              </w:rPr>
              <w:t>豊かでヴォリュームのある</w:t>
            </w:r>
            <w:r w:rsidRPr="003B015C">
              <w:rPr>
                <w:rFonts w:hint="eastAsia"/>
                <w:sz w:val="14"/>
              </w:rPr>
              <w:t>2015</w:t>
            </w:r>
            <w:r w:rsidRPr="003B015C">
              <w:rPr>
                <w:rFonts w:hint="eastAsia"/>
                <w:sz w:val="14"/>
              </w:rPr>
              <w:t>年のピノが、瓶の中で成長を遂げる。時間と共にボトルの中で洗練されてゆく味わい、強い果実は収まり、隠れていた骨格や複雑さに、妖艶さが加わる。多様でありながら非常に均整の取れた状態。完成度は</w:t>
            </w:r>
            <w:r w:rsidR="006A3950">
              <w:rPr>
                <w:rFonts w:hint="eastAsia"/>
                <w:sz w:val="14"/>
              </w:rPr>
              <w:t>間違いなく最高に位置するスペシャルキュヴェ</w:t>
            </w:r>
            <w:r w:rsidRPr="003B015C">
              <w:rPr>
                <w:rFonts w:hint="eastAsia"/>
                <w:sz w:val="14"/>
              </w:rPr>
              <w:t>。</w:t>
            </w:r>
          </w:p>
        </w:tc>
      </w:tr>
      <w:tr w:rsidR="00744321" w:rsidRPr="00D8390E" w14:paraId="205153AC" w14:textId="77777777" w:rsidTr="001A497B">
        <w:trPr>
          <w:trHeight w:val="1143"/>
        </w:trPr>
        <w:tc>
          <w:tcPr>
            <w:tcW w:w="1382" w:type="pct"/>
          </w:tcPr>
          <w:p w14:paraId="2B9EEEC8" w14:textId="77777777" w:rsidR="00744321" w:rsidRDefault="00744321" w:rsidP="00744321">
            <w:pPr>
              <w:jc w:val="left"/>
              <w:rPr>
                <w:b/>
                <w:lang w:val="it-IT"/>
              </w:rPr>
            </w:pPr>
            <w:r>
              <w:rPr>
                <w:b/>
                <w:lang w:val="it-IT"/>
              </w:rPr>
              <w:lastRenderedPageBreak/>
              <w:t xml:space="preserve">Blanc de Blancs </w:t>
            </w:r>
          </w:p>
          <w:p w14:paraId="0B3B3937" w14:textId="77777777" w:rsidR="00744321" w:rsidRPr="00D8390E" w:rsidRDefault="00744321" w:rsidP="00744321">
            <w:pPr>
              <w:jc w:val="left"/>
              <w:rPr>
                <w:b/>
                <w:lang w:val="it-IT"/>
              </w:rPr>
            </w:pPr>
            <w:r w:rsidRPr="0038222C">
              <w:rPr>
                <w:b/>
                <w:sz w:val="16"/>
                <w:szCs w:val="16"/>
                <w:lang w:val="it-IT"/>
              </w:rPr>
              <w:t>Dosaggio Zero</w:t>
            </w:r>
          </w:p>
          <w:p w14:paraId="7A0E9C30" w14:textId="77777777" w:rsidR="00744321" w:rsidRPr="00D8390E" w:rsidRDefault="00744321" w:rsidP="00744321">
            <w:pPr>
              <w:jc w:val="left"/>
              <w:rPr>
                <w:b/>
                <w:sz w:val="16"/>
                <w:szCs w:val="16"/>
              </w:rPr>
            </w:pPr>
            <w:r>
              <w:rPr>
                <w:rFonts w:hint="eastAsia"/>
                <w:bCs/>
                <w:sz w:val="16"/>
                <w:szCs w:val="18"/>
                <w:lang w:val="it-IT"/>
              </w:rPr>
              <w:t>ブラン</w:t>
            </w:r>
            <w:r>
              <w:rPr>
                <w:rFonts w:hint="eastAsia"/>
                <w:bCs/>
                <w:sz w:val="16"/>
                <w:szCs w:val="18"/>
                <w:lang w:val="it-IT"/>
              </w:rPr>
              <w:t xml:space="preserve"> </w:t>
            </w:r>
            <w:r>
              <w:rPr>
                <w:rFonts w:hint="eastAsia"/>
                <w:bCs/>
                <w:sz w:val="16"/>
                <w:szCs w:val="18"/>
                <w:lang w:val="it-IT"/>
              </w:rPr>
              <w:t>ド</w:t>
            </w:r>
            <w:r>
              <w:rPr>
                <w:rFonts w:hint="eastAsia"/>
                <w:bCs/>
                <w:sz w:val="16"/>
                <w:szCs w:val="18"/>
                <w:lang w:val="it-IT"/>
              </w:rPr>
              <w:t xml:space="preserve"> </w:t>
            </w:r>
            <w:r>
              <w:rPr>
                <w:rFonts w:hint="eastAsia"/>
                <w:bCs/>
                <w:sz w:val="16"/>
                <w:szCs w:val="18"/>
                <w:lang w:val="it-IT"/>
              </w:rPr>
              <w:t>ブラン</w:t>
            </w:r>
            <w:r>
              <w:rPr>
                <w:rFonts w:hint="eastAsia"/>
                <w:bCs/>
                <w:sz w:val="16"/>
                <w:szCs w:val="18"/>
                <w:lang w:val="it-IT"/>
              </w:rPr>
              <w:t xml:space="preserve"> </w:t>
            </w:r>
            <w:r>
              <w:rPr>
                <w:rFonts w:hint="eastAsia"/>
                <w:bCs/>
                <w:sz w:val="16"/>
                <w:szCs w:val="18"/>
                <w:lang w:val="it-IT"/>
              </w:rPr>
              <w:t>ドサッジョ</w:t>
            </w:r>
            <w:r>
              <w:rPr>
                <w:rFonts w:hint="eastAsia"/>
                <w:bCs/>
                <w:sz w:val="16"/>
                <w:szCs w:val="18"/>
                <w:lang w:val="it-IT"/>
              </w:rPr>
              <w:t xml:space="preserve"> </w:t>
            </w:r>
            <w:r>
              <w:rPr>
                <w:rFonts w:hint="eastAsia"/>
                <w:bCs/>
                <w:sz w:val="16"/>
                <w:szCs w:val="18"/>
                <w:lang w:val="it-IT"/>
              </w:rPr>
              <w:t>ゼロ</w:t>
            </w:r>
          </w:p>
          <w:p w14:paraId="1D8AD9E5" w14:textId="37F591AD" w:rsidR="00744321" w:rsidRPr="00D8390E" w:rsidRDefault="00744321" w:rsidP="00744321">
            <w:pPr>
              <w:rPr>
                <w:rFonts w:cs="ＭＳ ゴシック"/>
                <w:b/>
                <w:sz w:val="18"/>
                <w:lang w:val="it-IT"/>
              </w:rPr>
            </w:pPr>
          </w:p>
        </w:tc>
        <w:tc>
          <w:tcPr>
            <w:tcW w:w="395" w:type="pct"/>
            <w:vAlign w:val="center"/>
          </w:tcPr>
          <w:p w14:paraId="72D5F4CA" w14:textId="77777777" w:rsidR="00744321" w:rsidRPr="00C82502" w:rsidRDefault="00744321" w:rsidP="00744321">
            <w:pPr>
              <w:jc w:val="center"/>
              <w:rPr>
                <w:b/>
                <w:sz w:val="18"/>
                <w:szCs w:val="18"/>
                <w:lang w:val="it-IT"/>
              </w:rPr>
            </w:pPr>
            <w:r w:rsidRPr="00C82502">
              <w:rPr>
                <w:rFonts w:hint="eastAsia"/>
                <w:b/>
                <w:sz w:val="18"/>
                <w:szCs w:val="18"/>
                <w:lang w:val="it-IT"/>
              </w:rPr>
              <w:t>(21)</w:t>
            </w:r>
          </w:p>
          <w:p w14:paraId="151CD7FB" w14:textId="77777777" w:rsidR="00744321" w:rsidRPr="00C82502" w:rsidRDefault="00744321" w:rsidP="00744321">
            <w:pPr>
              <w:jc w:val="center"/>
              <w:rPr>
                <w:bCs/>
                <w:sz w:val="18"/>
                <w:szCs w:val="18"/>
                <w:lang w:val="it-IT"/>
              </w:rPr>
            </w:pPr>
            <w:r w:rsidRPr="00C82502">
              <w:rPr>
                <w:bCs/>
                <w:sz w:val="14"/>
                <w:szCs w:val="14"/>
                <w:lang w:val="it-IT"/>
              </w:rPr>
              <w:t>T</w:t>
            </w:r>
            <w:r w:rsidRPr="00C82502">
              <w:rPr>
                <w:rFonts w:hint="eastAsia"/>
                <w:bCs/>
                <w:sz w:val="14"/>
                <w:szCs w:val="14"/>
                <w:lang w:val="it-IT"/>
              </w:rPr>
              <w:t>22</w:t>
            </w:r>
            <w:r w:rsidRPr="00C82502">
              <w:rPr>
                <w:rFonts w:hint="eastAsia"/>
                <w:bCs/>
                <w:sz w:val="14"/>
                <w:szCs w:val="14"/>
                <w:lang w:val="it-IT"/>
              </w:rPr>
              <w:t>※</w:t>
            </w:r>
          </w:p>
        </w:tc>
        <w:tc>
          <w:tcPr>
            <w:tcW w:w="395" w:type="pct"/>
            <w:vAlign w:val="center"/>
          </w:tcPr>
          <w:p w14:paraId="0E966F8F" w14:textId="77777777" w:rsidR="00744321" w:rsidRPr="00D8390E" w:rsidRDefault="00744321" w:rsidP="00744321">
            <w:pPr>
              <w:jc w:val="center"/>
              <w:rPr>
                <w:sz w:val="16"/>
                <w:szCs w:val="16"/>
              </w:rPr>
            </w:pPr>
            <w:r>
              <w:rPr>
                <w:rFonts w:hint="eastAsia"/>
                <w:sz w:val="16"/>
                <w:szCs w:val="16"/>
              </w:rPr>
              <w:t>白泡</w:t>
            </w:r>
          </w:p>
        </w:tc>
        <w:tc>
          <w:tcPr>
            <w:tcW w:w="461" w:type="pct"/>
            <w:vAlign w:val="center"/>
          </w:tcPr>
          <w:p w14:paraId="3C427D58" w14:textId="77777777" w:rsidR="00744321" w:rsidRPr="00D8390E" w:rsidRDefault="00744321" w:rsidP="00744321">
            <w:pPr>
              <w:jc w:val="center"/>
              <w:rPr>
                <w:b/>
                <w:sz w:val="16"/>
                <w:szCs w:val="16"/>
              </w:rPr>
            </w:pPr>
            <w:r w:rsidRPr="00D8390E">
              <w:rPr>
                <w:b/>
                <w:sz w:val="16"/>
                <w:szCs w:val="16"/>
              </w:rPr>
              <w:t>750</w:t>
            </w:r>
            <w:r w:rsidRPr="00D8390E">
              <w:rPr>
                <w:b/>
                <w:sz w:val="16"/>
                <w:szCs w:val="16"/>
              </w:rPr>
              <w:t>ｍ</w:t>
            </w:r>
            <w:r w:rsidRPr="00D8390E">
              <w:rPr>
                <w:sz w:val="16"/>
                <w:szCs w:val="16"/>
              </w:rPr>
              <w:t>ｌ</w:t>
            </w:r>
          </w:p>
        </w:tc>
        <w:tc>
          <w:tcPr>
            <w:tcW w:w="461" w:type="pct"/>
            <w:vAlign w:val="center"/>
          </w:tcPr>
          <w:p w14:paraId="5DCF5BE1" w14:textId="77777777" w:rsidR="00744321" w:rsidRPr="004653B3" w:rsidRDefault="00744321" w:rsidP="00744321">
            <w:pPr>
              <w:jc w:val="center"/>
              <w:rPr>
                <w:b/>
                <w:sz w:val="18"/>
                <w:szCs w:val="18"/>
              </w:rPr>
            </w:pPr>
            <w:r w:rsidRPr="004653B3">
              <w:rPr>
                <w:rFonts w:hint="eastAsia"/>
                <w:b/>
                <w:sz w:val="18"/>
                <w:szCs w:val="18"/>
              </w:rPr>
              <w:t>\7,000</w:t>
            </w:r>
          </w:p>
        </w:tc>
        <w:tc>
          <w:tcPr>
            <w:tcW w:w="1906" w:type="pct"/>
          </w:tcPr>
          <w:p w14:paraId="08BEF1DD" w14:textId="242B8ADA" w:rsidR="00744321" w:rsidRPr="000F5F12" w:rsidRDefault="00744321" w:rsidP="003763B2">
            <w:pPr>
              <w:tabs>
                <w:tab w:val="left" w:pos="1020"/>
              </w:tabs>
              <w:rPr>
                <w:sz w:val="14"/>
              </w:rPr>
            </w:pPr>
            <w:r>
              <w:rPr>
                <w:rFonts w:hint="eastAsia"/>
                <w:sz w:val="14"/>
              </w:rPr>
              <w:t>シャルドネ</w:t>
            </w:r>
            <w:r>
              <w:rPr>
                <w:rFonts w:hint="eastAsia"/>
                <w:sz w:val="14"/>
              </w:rPr>
              <w:t>100%</w:t>
            </w:r>
            <w:r>
              <w:rPr>
                <w:rFonts w:hint="eastAsia"/>
                <w:sz w:val="14"/>
              </w:rPr>
              <w:t>、樹齢</w:t>
            </w:r>
            <w:r>
              <w:rPr>
                <w:rFonts w:hint="eastAsia"/>
                <w:sz w:val="14"/>
              </w:rPr>
              <w:t>30</w:t>
            </w:r>
            <w:r>
              <w:rPr>
                <w:rFonts w:hint="eastAsia"/>
                <w:sz w:val="14"/>
              </w:rPr>
              <w:t>年。収穫後、除梗せず低圧力でプレス、セメントタンクにて醗酵。古バリックにて約</w:t>
            </w:r>
            <w:r>
              <w:rPr>
                <w:rFonts w:hint="eastAsia"/>
                <w:sz w:val="14"/>
              </w:rPr>
              <w:t>9</w:t>
            </w:r>
            <w:r>
              <w:rPr>
                <w:rFonts w:hint="eastAsia"/>
                <w:sz w:val="14"/>
              </w:rPr>
              <w:t>か月の熟成。全体の</w:t>
            </w:r>
            <w:r>
              <w:rPr>
                <w:rFonts w:hint="eastAsia"/>
                <w:sz w:val="14"/>
              </w:rPr>
              <w:t>10</w:t>
            </w:r>
            <w:r>
              <w:rPr>
                <w:rFonts w:hint="eastAsia"/>
                <w:sz w:val="14"/>
              </w:rPr>
              <w:t>％にあたるリザーヴワイン</w:t>
            </w:r>
            <w:r>
              <w:rPr>
                <w:rFonts w:hint="eastAsia"/>
                <w:sz w:val="14"/>
              </w:rPr>
              <w:t>(3</w:t>
            </w:r>
            <w:r>
              <w:rPr>
                <w:rFonts w:hint="eastAsia"/>
                <w:sz w:val="14"/>
              </w:rPr>
              <w:t>年以上バリックで熟成した、複数ヴィンテージをブレンド）、微量の糖分、酵母を加えて瓶内</w:t>
            </w:r>
            <w:r>
              <w:rPr>
                <w:rFonts w:hint="eastAsia"/>
                <w:sz w:val="14"/>
              </w:rPr>
              <w:t>2</w:t>
            </w:r>
            <w:r>
              <w:rPr>
                <w:rFonts w:hint="eastAsia"/>
                <w:sz w:val="14"/>
              </w:rPr>
              <w:t>次醗酵。そのまま</w:t>
            </w:r>
            <w:r>
              <w:rPr>
                <w:rFonts w:hint="eastAsia"/>
                <w:sz w:val="14"/>
              </w:rPr>
              <w:t>24</w:t>
            </w:r>
            <w:r>
              <w:rPr>
                <w:rFonts w:hint="eastAsia"/>
                <w:sz w:val="14"/>
              </w:rPr>
              <w:t>か月以上オリと共に熟成。</w:t>
            </w:r>
            <w:r w:rsidR="006A3950">
              <w:rPr>
                <w:rFonts w:hint="eastAsia"/>
                <w:sz w:val="14"/>
              </w:rPr>
              <w:t>デゴルジュマン</w:t>
            </w:r>
            <w:r>
              <w:rPr>
                <w:rFonts w:hint="eastAsia"/>
                <w:sz w:val="14"/>
              </w:rPr>
              <w:t>は</w:t>
            </w:r>
            <w:r>
              <w:rPr>
                <w:rFonts w:hint="eastAsia"/>
                <w:sz w:val="14"/>
              </w:rPr>
              <w:t>24</w:t>
            </w:r>
            <w:r>
              <w:rPr>
                <w:rFonts w:hint="eastAsia"/>
                <w:sz w:val="14"/>
              </w:rPr>
              <w:t>年</w:t>
            </w:r>
            <w:r>
              <w:rPr>
                <w:rFonts w:hint="eastAsia"/>
                <w:sz w:val="14"/>
              </w:rPr>
              <w:t>9</w:t>
            </w:r>
            <w:r>
              <w:rPr>
                <w:rFonts w:hint="eastAsia"/>
                <w:sz w:val="14"/>
              </w:rPr>
              <w:t>月。ドサージュを行わず</w:t>
            </w:r>
            <w:r>
              <w:rPr>
                <w:rFonts w:hint="eastAsia"/>
                <w:sz w:val="14"/>
              </w:rPr>
              <w:t>SO2</w:t>
            </w:r>
            <w:r>
              <w:rPr>
                <w:rFonts w:hint="eastAsia"/>
                <w:sz w:val="14"/>
              </w:rPr>
              <w:t>も添加しない。</w:t>
            </w:r>
          </w:p>
        </w:tc>
      </w:tr>
      <w:tr w:rsidR="00744321" w:rsidRPr="00950EDE" w14:paraId="37698A95" w14:textId="77777777" w:rsidTr="001A497B">
        <w:tc>
          <w:tcPr>
            <w:tcW w:w="1382" w:type="pct"/>
          </w:tcPr>
          <w:p w14:paraId="167C4403" w14:textId="77777777" w:rsidR="00744321" w:rsidRDefault="00744321" w:rsidP="00744321">
            <w:pPr>
              <w:jc w:val="left"/>
              <w:rPr>
                <w:b/>
                <w:sz w:val="16"/>
                <w:szCs w:val="16"/>
                <w:lang w:val="it-IT"/>
              </w:rPr>
            </w:pPr>
            <w:r>
              <w:rPr>
                <w:rFonts w:hint="eastAsia"/>
                <w:b/>
                <w:lang w:val="it-IT"/>
              </w:rPr>
              <w:t>Ni Ni</w:t>
            </w:r>
            <w:r>
              <w:rPr>
                <w:b/>
                <w:lang w:val="it-IT"/>
              </w:rPr>
              <w:t xml:space="preserve"> VDR</w:t>
            </w:r>
            <w:r w:rsidRPr="0038222C">
              <w:rPr>
                <w:b/>
                <w:sz w:val="16"/>
                <w:szCs w:val="16"/>
                <w:lang w:val="it-IT"/>
              </w:rPr>
              <w:t xml:space="preserve"> </w:t>
            </w:r>
          </w:p>
          <w:p w14:paraId="3849D745" w14:textId="77777777" w:rsidR="00744321" w:rsidRPr="00D8390E" w:rsidRDefault="00744321" w:rsidP="00744321">
            <w:pPr>
              <w:jc w:val="left"/>
              <w:rPr>
                <w:b/>
                <w:lang w:val="it-IT"/>
              </w:rPr>
            </w:pPr>
            <w:r w:rsidRPr="0038222C">
              <w:rPr>
                <w:b/>
                <w:sz w:val="16"/>
                <w:szCs w:val="16"/>
                <w:lang w:val="it-IT"/>
              </w:rPr>
              <w:t>Dosaggio Zero</w:t>
            </w:r>
          </w:p>
          <w:p w14:paraId="03D4440B" w14:textId="77777777" w:rsidR="00744321" w:rsidRPr="00D8390E" w:rsidRDefault="00744321" w:rsidP="00744321">
            <w:pPr>
              <w:jc w:val="left"/>
              <w:rPr>
                <w:b/>
                <w:sz w:val="16"/>
                <w:szCs w:val="16"/>
              </w:rPr>
            </w:pPr>
            <w:r>
              <w:rPr>
                <w:rFonts w:hint="eastAsia"/>
                <w:bCs/>
                <w:sz w:val="16"/>
                <w:szCs w:val="18"/>
                <w:lang w:val="it-IT"/>
              </w:rPr>
              <w:t>ニーニ</w:t>
            </w:r>
            <w:r>
              <w:rPr>
                <w:rFonts w:hint="eastAsia"/>
                <w:bCs/>
                <w:sz w:val="16"/>
                <w:szCs w:val="18"/>
                <w:lang w:val="it-IT"/>
              </w:rPr>
              <w:t xml:space="preserve"> </w:t>
            </w:r>
            <w:r>
              <w:rPr>
                <w:rFonts w:hint="eastAsia"/>
                <w:bCs/>
                <w:sz w:val="16"/>
                <w:szCs w:val="18"/>
                <w:lang w:val="it-IT"/>
              </w:rPr>
              <w:t>ドサッジョ</w:t>
            </w:r>
            <w:r>
              <w:rPr>
                <w:rFonts w:hint="eastAsia"/>
                <w:bCs/>
                <w:sz w:val="16"/>
                <w:szCs w:val="18"/>
                <w:lang w:val="it-IT"/>
              </w:rPr>
              <w:t xml:space="preserve"> </w:t>
            </w:r>
            <w:r>
              <w:rPr>
                <w:rFonts w:hint="eastAsia"/>
                <w:bCs/>
                <w:sz w:val="16"/>
                <w:szCs w:val="18"/>
                <w:lang w:val="it-IT"/>
              </w:rPr>
              <w:t>ゼロ</w:t>
            </w:r>
          </w:p>
          <w:p w14:paraId="01430289" w14:textId="77777777" w:rsidR="00744321" w:rsidRPr="00392ACD" w:rsidRDefault="00744321" w:rsidP="00744321">
            <w:pPr>
              <w:rPr>
                <w:b/>
                <w:color w:val="00B050"/>
                <w:lang w:val="it-IT"/>
              </w:rPr>
            </w:pPr>
          </w:p>
        </w:tc>
        <w:tc>
          <w:tcPr>
            <w:tcW w:w="395" w:type="pct"/>
            <w:vAlign w:val="center"/>
          </w:tcPr>
          <w:p w14:paraId="02C4FF84" w14:textId="77777777" w:rsidR="00744321" w:rsidRDefault="00744321" w:rsidP="00744321">
            <w:pPr>
              <w:jc w:val="center"/>
              <w:rPr>
                <w:b/>
                <w:sz w:val="18"/>
                <w:szCs w:val="18"/>
                <w:lang w:val="it-IT"/>
              </w:rPr>
            </w:pPr>
            <w:r>
              <w:rPr>
                <w:rFonts w:hint="eastAsia"/>
                <w:b/>
                <w:sz w:val="18"/>
                <w:szCs w:val="18"/>
                <w:lang w:val="it-IT"/>
              </w:rPr>
              <w:t>(19)</w:t>
            </w:r>
          </w:p>
          <w:p w14:paraId="5A8B11D7" w14:textId="77777777" w:rsidR="00744321" w:rsidRDefault="00744321" w:rsidP="00744321">
            <w:pPr>
              <w:jc w:val="center"/>
              <w:rPr>
                <w:b/>
                <w:sz w:val="18"/>
                <w:szCs w:val="18"/>
                <w:lang w:val="it-IT"/>
              </w:rPr>
            </w:pPr>
            <w:r w:rsidRPr="0060373B">
              <w:rPr>
                <w:bCs/>
                <w:sz w:val="14"/>
                <w:szCs w:val="14"/>
                <w:lang w:val="it-IT"/>
              </w:rPr>
              <w:t>T</w:t>
            </w:r>
            <w:r w:rsidRPr="0060373B">
              <w:rPr>
                <w:rFonts w:hint="eastAsia"/>
                <w:bCs/>
                <w:sz w:val="14"/>
                <w:szCs w:val="14"/>
                <w:lang w:val="it-IT"/>
              </w:rPr>
              <w:t>2</w:t>
            </w:r>
            <w:r>
              <w:rPr>
                <w:rFonts w:hint="eastAsia"/>
                <w:bCs/>
                <w:sz w:val="14"/>
                <w:szCs w:val="14"/>
                <w:lang w:val="it-IT"/>
              </w:rPr>
              <w:t>0</w:t>
            </w:r>
          </w:p>
        </w:tc>
        <w:tc>
          <w:tcPr>
            <w:tcW w:w="395" w:type="pct"/>
            <w:vAlign w:val="center"/>
          </w:tcPr>
          <w:p w14:paraId="243854DC" w14:textId="77777777" w:rsidR="00744321" w:rsidRPr="0038222C" w:rsidRDefault="00744321" w:rsidP="00744321">
            <w:pPr>
              <w:jc w:val="center"/>
              <w:rPr>
                <w:sz w:val="16"/>
                <w:szCs w:val="16"/>
              </w:rPr>
            </w:pPr>
            <w:r w:rsidRPr="0038222C">
              <w:rPr>
                <w:rFonts w:hint="eastAsia"/>
                <w:sz w:val="16"/>
                <w:szCs w:val="16"/>
              </w:rPr>
              <w:t>白泡</w:t>
            </w:r>
          </w:p>
        </w:tc>
        <w:tc>
          <w:tcPr>
            <w:tcW w:w="461" w:type="pct"/>
            <w:vAlign w:val="center"/>
          </w:tcPr>
          <w:p w14:paraId="201C4ECB" w14:textId="77777777" w:rsidR="00744321" w:rsidRPr="00D8390E" w:rsidRDefault="00744321" w:rsidP="00744321">
            <w:pPr>
              <w:jc w:val="center"/>
              <w:rPr>
                <w:b/>
                <w:sz w:val="16"/>
                <w:szCs w:val="16"/>
              </w:rPr>
            </w:pPr>
            <w:r w:rsidRPr="00D8390E">
              <w:rPr>
                <w:b/>
                <w:sz w:val="16"/>
                <w:szCs w:val="16"/>
              </w:rPr>
              <w:t>750</w:t>
            </w:r>
            <w:r w:rsidRPr="00D8390E">
              <w:rPr>
                <w:b/>
                <w:sz w:val="16"/>
                <w:szCs w:val="16"/>
              </w:rPr>
              <w:t>ｍ</w:t>
            </w:r>
            <w:r w:rsidRPr="00D8390E">
              <w:rPr>
                <w:sz w:val="16"/>
                <w:szCs w:val="16"/>
              </w:rPr>
              <w:t>ｌ</w:t>
            </w:r>
          </w:p>
        </w:tc>
        <w:tc>
          <w:tcPr>
            <w:tcW w:w="461" w:type="pct"/>
            <w:vAlign w:val="center"/>
          </w:tcPr>
          <w:p w14:paraId="79079789" w14:textId="77777777" w:rsidR="00744321" w:rsidRPr="00950381" w:rsidRDefault="00744321" w:rsidP="00744321">
            <w:pPr>
              <w:jc w:val="center"/>
              <w:rPr>
                <w:b/>
                <w:sz w:val="18"/>
                <w:szCs w:val="18"/>
              </w:rPr>
            </w:pPr>
            <w:r w:rsidRPr="00091C1E">
              <w:rPr>
                <w:rFonts w:hint="eastAsia"/>
                <w:b/>
                <w:sz w:val="18"/>
                <w:szCs w:val="18"/>
              </w:rPr>
              <w:t>\</w:t>
            </w:r>
            <w:r>
              <w:rPr>
                <w:rFonts w:hint="eastAsia"/>
                <w:b/>
                <w:sz w:val="18"/>
                <w:szCs w:val="18"/>
              </w:rPr>
              <w:t>9,8</w:t>
            </w:r>
            <w:r w:rsidRPr="00091C1E">
              <w:rPr>
                <w:rFonts w:hint="eastAsia"/>
                <w:b/>
                <w:sz w:val="18"/>
                <w:szCs w:val="18"/>
              </w:rPr>
              <w:t>00</w:t>
            </w:r>
          </w:p>
        </w:tc>
        <w:tc>
          <w:tcPr>
            <w:tcW w:w="1906" w:type="pct"/>
          </w:tcPr>
          <w:p w14:paraId="334D6226" w14:textId="77777777" w:rsidR="00744321" w:rsidRDefault="00744321" w:rsidP="00744321">
            <w:pPr>
              <w:tabs>
                <w:tab w:val="left" w:pos="1020"/>
              </w:tabs>
              <w:rPr>
                <w:sz w:val="14"/>
              </w:rPr>
            </w:pPr>
            <w:r>
              <w:rPr>
                <w:rFonts w:hint="eastAsia"/>
                <w:sz w:val="14"/>
              </w:rPr>
              <w:t>シャルドネ</w:t>
            </w:r>
            <w:r>
              <w:rPr>
                <w:rFonts w:hint="eastAsia"/>
                <w:sz w:val="14"/>
              </w:rPr>
              <w:t>50%</w:t>
            </w:r>
            <w:r>
              <w:rPr>
                <w:rFonts w:hint="eastAsia"/>
                <w:sz w:val="14"/>
              </w:rPr>
              <w:t>、ピノ</w:t>
            </w:r>
            <w:r>
              <w:rPr>
                <w:rFonts w:hint="eastAsia"/>
                <w:sz w:val="14"/>
              </w:rPr>
              <w:t xml:space="preserve"> </w:t>
            </w:r>
            <w:r>
              <w:rPr>
                <w:rFonts w:hint="eastAsia"/>
                <w:sz w:val="14"/>
              </w:rPr>
              <w:t>ネーロ</w:t>
            </w:r>
            <w:r>
              <w:rPr>
                <w:rFonts w:hint="eastAsia"/>
                <w:sz w:val="14"/>
              </w:rPr>
              <w:t>50%</w:t>
            </w:r>
            <w:r>
              <w:rPr>
                <w:rFonts w:hint="eastAsia"/>
                <w:sz w:val="14"/>
              </w:rPr>
              <w:t>、樹齢</w:t>
            </w:r>
            <w:r>
              <w:rPr>
                <w:rFonts w:hint="eastAsia"/>
                <w:sz w:val="14"/>
              </w:rPr>
              <w:t>30</w:t>
            </w:r>
            <w:r>
              <w:rPr>
                <w:rFonts w:hint="eastAsia"/>
                <w:sz w:val="14"/>
              </w:rPr>
              <w:t>年。収穫後、除梗せず低圧力でプレス、木樽にて醗酵。古バリックにて約</w:t>
            </w:r>
            <w:r>
              <w:rPr>
                <w:rFonts w:hint="eastAsia"/>
                <w:sz w:val="14"/>
              </w:rPr>
              <w:t>9</w:t>
            </w:r>
            <w:r>
              <w:rPr>
                <w:rFonts w:hint="eastAsia"/>
                <w:sz w:val="14"/>
              </w:rPr>
              <w:t>か月の熟成。</w:t>
            </w:r>
          </w:p>
          <w:p w14:paraId="3ABB1D8D" w14:textId="10696B3B" w:rsidR="00744321" w:rsidRDefault="00744321" w:rsidP="00744321">
            <w:pPr>
              <w:tabs>
                <w:tab w:val="left" w:pos="1020"/>
              </w:tabs>
              <w:rPr>
                <w:sz w:val="14"/>
              </w:rPr>
            </w:pPr>
            <w:r>
              <w:rPr>
                <w:rFonts w:hint="eastAsia"/>
                <w:sz w:val="14"/>
              </w:rPr>
              <w:t>4</w:t>
            </w:r>
            <w:r>
              <w:rPr>
                <w:rFonts w:hint="eastAsia"/>
                <w:sz w:val="14"/>
              </w:rPr>
              <w:t>つのバリックのうち、</w:t>
            </w:r>
            <w:r>
              <w:rPr>
                <w:rFonts w:hint="eastAsia"/>
                <w:sz w:val="14"/>
              </w:rPr>
              <w:t>1</w:t>
            </w:r>
            <w:r>
              <w:rPr>
                <w:rFonts w:hint="eastAsia"/>
                <w:sz w:val="14"/>
              </w:rPr>
              <w:t>つは</w:t>
            </w:r>
            <w:r>
              <w:rPr>
                <w:rFonts w:hint="eastAsia"/>
                <w:sz w:val="14"/>
              </w:rPr>
              <w:t>4</w:t>
            </w:r>
            <w:r>
              <w:rPr>
                <w:rFonts w:hint="eastAsia"/>
                <w:sz w:val="14"/>
              </w:rPr>
              <w:t>年以上ウイヤージュ（補酒）せずに熟成したものを加えている。微量の糖分、酵母と共に瓶内</w:t>
            </w:r>
            <w:r>
              <w:rPr>
                <w:rFonts w:hint="eastAsia"/>
                <w:sz w:val="14"/>
              </w:rPr>
              <w:t>2</w:t>
            </w:r>
            <w:r>
              <w:rPr>
                <w:rFonts w:hint="eastAsia"/>
                <w:sz w:val="14"/>
              </w:rPr>
              <w:t>次醗酵。そのまま</w:t>
            </w:r>
            <w:r>
              <w:rPr>
                <w:rFonts w:hint="eastAsia"/>
                <w:sz w:val="14"/>
              </w:rPr>
              <w:t>42</w:t>
            </w:r>
            <w:r>
              <w:rPr>
                <w:rFonts w:hint="eastAsia"/>
                <w:sz w:val="14"/>
              </w:rPr>
              <w:t>か月オリと共に熟成。デゴルジュマンは</w:t>
            </w:r>
            <w:r>
              <w:rPr>
                <w:rFonts w:hint="eastAsia"/>
                <w:sz w:val="14"/>
              </w:rPr>
              <w:t>24</w:t>
            </w:r>
            <w:r>
              <w:rPr>
                <w:rFonts w:hint="eastAsia"/>
                <w:sz w:val="14"/>
              </w:rPr>
              <w:t>年</w:t>
            </w:r>
            <w:r>
              <w:rPr>
                <w:rFonts w:hint="eastAsia"/>
                <w:sz w:val="14"/>
              </w:rPr>
              <w:t>1</w:t>
            </w:r>
            <w:r>
              <w:rPr>
                <w:rFonts w:hint="eastAsia"/>
                <w:sz w:val="14"/>
              </w:rPr>
              <w:t>月に行い、原酒を足すのみ。ドサージュも</w:t>
            </w:r>
            <w:r>
              <w:rPr>
                <w:rFonts w:hint="eastAsia"/>
                <w:sz w:val="14"/>
              </w:rPr>
              <w:t>SO2</w:t>
            </w:r>
            <w:r>
              <w:rPr>
                <w:rFonts w:hint="eastAsia"/>
                <w:sz w:val="14"/>
              </w:rPr>
              <w:t>も一切添加しない。</w:t>
            </w:r>
          </w:p>
        </w:tc>
      </w:tr>
      <w:tr w:rsidR="00744321" w:rsidRPr="00950EDE" w14:paraId="0F23F321" w14:textId="77777777" w:rsidTr="001A497B">
        <w:tc>
          <w:tcPr>
            <w:tcW w:w="1382" w:type="pct"/>
          </w:tcPr>
          <w:p w14:paraId="605ECB87" w14:textId="77777777" w:rsidR="00744321" w:rsidRDefault="00744321" w:rsidP="00744321">
            <w:pPr>
              <w:rPr>
                <w:b/>
                <w:lang w:val="it-IT"/>
              </w:rPr>
            </w:pPr>
            <w:r>
              <w:rPr>
                <w:b/>
                <w:lang w:val="it-IT"/>
              </w:rPr>
              <w:t>Clo Clo VDR</w:t>
            </w:r>
          </w:p>
          <w:p w14:paraId="2FB2E14C" w14:textId="77777777" w:rsidR="00744321" w:rsidRPr="0038222C" w:rsidRDefault="00744321" w:rsidP="00744321">
            <w:pPr>
              <w:rPr>
                <w:b/>
                <w:sz w:val="16"/>
                <w:szCs w:val="16"/>
                <w:lang w:val="it-IT"/>
              </w:rPr>
            </w:pPr>
            <w:r w:rsidRPr="0038222C">
              <w:rPr>
                <w:b/>
                <w:sz w:val="16"/>
                <w:szCs w:val="16"/>
                <w:lang w:val="it-IT"/>
              </w:rPr>
              <w:t>Dosaggio Zero</w:t>
            </w:r>
          </w:p>
          <w:p w14:paraId="7C79DF9F" w14:textId="77777777" w:rsidR="00744321" w:rsidRPr="00D8390E" w:rsidRDefault="00744321" w:rsidP="00744321">
            <w:pPr>
              <w:jc w:val="left"/>
              <w:rPr>
                <w:sz w:val="16"/>
                <w:lang w:val="it-IT"/>
              </w:rPr>
            </w:pPr>
            <w:r>
              <w:rPr>
                <w:rFonts w:hint="eastAsia"/>
                <w:bCs/>
                <w:sz w:val="16"/>
                <w:szCs w:val="16"/>
              </w:rPr>
              <w:t>クロ</w:t>
            </w:r>
            <w:r>
              <w:rPr>
                <w:rFonts w:hint="eastAsia"/>
                <w:bCs/>
                <w:sz w:val="16"/>
                <w:szCs w:val="16"/>
              </w:rPr>
              <w:t xml:space="preserve"> </w:t>
            </w:r>
            <w:r>
              <w:rPr>
                <w:rFonts w:hint="eastAsia"/>
                <w:bCs/>
                <w:sz w:val="16"/>
                <w:szCs w:val="16"/>
              </w:rPr>
              <w:t>クロ</w:t>
            </w:r>
            <w:r>
              <w:rPr>
                <w:rFonts w:hint="eastAsia"/>
                <w:bCs/>
                <w:sz w:val="16"/>
                <w:szCs w:val="16"/>
              </w:rPr>
              <w:t xml:space="preserve"> </w:t>
            </w:r>
            <w:r>
              <w:rPr>
                <w:bCs/>
                <w:sz w:val="16"/>
                <w:szCs w:val="16"/>
              </w:rPr>
              <w:t xml:space="preserve">VDR </w:t>
            </w:r>
            <w:r>
              <w:rPr>
                <w:rFonts w:hint="eastAsia"/>
                <w:bCs/>
                <w:sz w:val="16"/>
                <w:szCs w:val="16"/>
              </w:rPr>
              <w:t>ドサッジョ</w:t>
            </w:r>
            <w:r>
              <w:rPr>
                <w:rFonts w:hint="eastAsia"/>
                <w:bCs/>
                <w:sz w:val="16"/>
                <w:szCs w:val="16"/>
              </w:rPr>
              <w:t xml:space="preserve"> </w:t>
            </w:r>
            <w:r>
              <w:rPr>
                <w:rFonts w:hint="eastAsia"/>
                <w:bCs/>
                <w:sz w:val="16"/>
                <w:szCs w:val="16"/>
              </w:rPr>
              <w:t>ゼロ</w:t>
            </w:r>
          </w:p>
        </w:tc>
        <w:tc>
          <w:tcPr>
            <w:tcW w:w="395" w:type="pct"/>
            <w:vAlign w:val="center"/>
          </w:tcPr>
          <w:p w14:paraId="6A84CDBF" w14:textId="77777777" w:rsidR="00744321" w:rsidRDefault="00744321" w:rsidP="00744321">
            <w:pPr>
              <w:jc w:val="center"/>
              <w:rPr>
                <w:b/>
                <w:sz w:val="18"/>
                <w:szCs w:val="18"/>
                <w:lang w:val="it-IT"/>
              </w:rPr>
            </w:pPr>
            <w:r>
              <w:rPr>
                <w:rFonts w:hint="eastAsia"/>
                <w:b/>
                <w:sz w:val="18"/>
                <w:szCs w:val="18"/>
                <w:lang w:val="it-IT"/>
              </w:rPr>
              <w:t>(19)</w:t>
            </w:r>
          </w:p>
          <w:p w14:paraId="03D60350" w14:textId="77777777" w:rsidR="00744321" w:rsidRPr="00D8390E" w:rsidRDefault="00744321" w:rsidP="00744321">
            <w:pPr>
              <w:jc w:val="center"/>
              <w:rPr>
                <w:b/>
                <w:sz w:val="18"/>
                <w:szCs w:val="18"/>
                <w:lang w:val="it-IT"/>
              </w:rPr>
            </w:pPr>
            <w:r w:rsidRPr="0060373B">
              <w:rPr>
                <w:bCs/>
                <w:sz w:val="14"/>
                <w:szCs w:val="14"/>
                <w:lang w:val="it-IT"/>
              </w:rPr>
              <w:t>T</w:t>
            </w:r>
            <w:r w:rsidRPr="0060373B">
              <w:rPr>
                <w:rFonts w:hint="eastAsia"/>
                <w:bCs/>
                <w:sz w:val="14"/>
                <w:szCs w:val="14"/>
                <w:lang w:val="it-IT"/>
              </w:rPr>
              <w:t>2</w:t>
            </w:r>
            <w:r>
              <w:rPr>
                <w:rFonts w:hint="eastAsia"/>
                <w:bCs/>
                <w:sz w:val="14"/>
                <w:szCs w:val="14"/>
                <w:lang w:val="it-IT"/>
              </w:rPr>
              <w:t>0</w:t>
            </w:r>
          </w:p>
        </w:tc>
        <w:tc>
          <w:tcPr>
            <w:tcW w:w="395" w:type="pct"/>
            <w:vAlign w:val="center"/>
          </w:tcPr>
          <w:p w14:paraId="4449CF42" w14:textId="77777777" w:rsidR="00744321" w:rsidRDefault="00744321" w:rsidP="00744321">
            <w:pPr>
              <w:jc w:val="center"/>
              <w:rPr>
                <w:sz w:val="16"/>
                <w:szCs w:val="16"/>
              </w:rPr>
            </w:pPr>
            <w:r>
              <w:rPr>
                <w:rFonts w:hint="eastAsia"/>
                <w:sz w:val="16"/>
                <w:szCs w:val="16"/>
              </w:rPr>
              <w:t>ロゼ</w:t>
            </w:r>
          </w:p>
          <w:p w14:paraId="5EA0DD7C" w14:textId="77777777" w:rsidR="00744321" w:rsidRPr="00D8390E" w:rsidRDefault="00744321" w:rsidP="00744321">
            <w:pPr>
              <w:jc w:val="center"/>
              <w:rPr>
                <w:sz w:val="16"/>
                <w:szCs w:val="16"/>
              </w:rPr>
            </w:pPr>
            <w:r>
              <w:rPr>
                <w:rFonts w:hint="eastAsia"/>
                <w:sz w:val="16"/>
                <w:szCs w:val="16"/>
              </w:rPr>
              <w:t>泡</w:t>
            </w:r>
          </w:p>
        </w:tc>
        <w:tc>
          <w:tcPr>
            <w:tcW w:w="461" w:type="pct"/>
            <w:vAlign w:val="center"/>
          </w:tcPr>
          <w:p w14:paraId="5C5DB4F6" w14:textId="77777777" w:rsidR="00744321" w:rsidRPr="00D8390E" w:rsidRDefault="00744321" w:rsidP="00744321">
            <w:pPr>
              <w:jc w:val="center"/>
              <w:rPr>
                <w:b/>
                <w:sz w:val="16"/>
                <w:szCs w:val="16"/>
              </w:rPr>
            </w:pPr>
            <w:r w:rsidRPr="00D8390E">
              <w:rPr>
                <w:b/>
                <w:sz w:val="16"/>
                <w:szCs w:val="16"/>
              </w:rPr>
              <w:t>750</w:t>
            </w:r>
            <w:r w:rsidRPr="00D8390E">
              <w:rPr>
                <w:b/>
                <w:sz w:val="16"/>
                <w:szCs w:val="16"/>
              </w:rPr>
              <w:t>ｍ</w:t>
            </w:r>
            <w:r w:rsidRPr="00D8390E">
              <w:rPr>
                <w:sz w:val="16"/>
                <w:szCs w:val="16"/>
              </w:rPr>
              <w:t>ｌ</w:t>
            </w:r>
          </w:p>
        </w:tc>
        <w:tc>
          <w:tcPr>
            <w:tcW w:w="461" w:type="pct"/>
            <w:vAlign w:val="center"/>
          </w:tcPr>
          <w:p w14:paraId="11F4362F" w14:textId="77777777" w:rsidR="00744321" w:rsidRPr="00091C1E" w:rsidRDefault="00744321" w:rsidP="00744321">
            <w:pPr>
              <w:jc w:val="center"/>
              <w:rPr>
                <w:rFonts w:cs="Calibri"/>
                <w:b/>
                <w:sz w:val="18"/>
                <w:szCs w:val="18"/>
                <w:lang w:val="it-IT"/>
              </w:rPr>
            </w:pPr>
            <w:r w:rsidRPr="00091C1E">
              <w:rPr>
                <w:rFonts w:hint="eastAsia"/>
                <w:b/>
                <w:sz w:val="18"/>
                <w:szCs w:val="18"/>
              </w:rPr>
              <w:t>\</w:t>
            </w:r>
            <w:r>
              <w:rPr>
                <w:rFonts w:hint="eastAsia"/>
                <w:b/>
                <w:sz w:val="18"/>
                <w:szCs w:val="18"/>
              </w:rPr>
              <w:t>9</w:t>
            </w:r>
            <w:r w:rsidRPr="00091C1E">
              <w:rPr>
                <w:rFonts w:hint="eastAsia"/>
                <w:b/>
                <w:sz w:val="18"/>
                <w:szCs w:val="18"/>
              </w:rPr>
              <w:t>,</w:t>
            </w:r>
            <w:r>
              <w:rPr>
                <w:rFonts w:hint="eastAsia"/>
                <w:b/>
                <w:sz w:val="18"/>
                <w:szCs w:val="18"/>
              </w:rPr>
              <w:t>8</w:t>
            </w:r>
            <w:r w:rsidRPr="00091C1E">
              <w:rPr>
                <w:rFonts w:hint="eastAsia"/>
                <w:b/>
                <w:sz w:val="18"/>
                <w:szCs w:val="18"/>
              </w:rPr>
              <w:t>00</w:t>
            </w:r>
          </w:p>
        </w:tc>
        <w:tc>
          <w:tcPr>
            <w:tcW w:w="1906" w:type="pct"/>
          </w:tcPr>
          <w:p w14:paraId="60CF635E" w14:textId="08B1532C" w:rsidR="00744321" w:rsidRPr="00950EDE" w:rsidRDefault="00744321" w:rsidP="00744321">
            <w:pPr>
              <w:jc w:val="left"/>
              <w:rPr>
                <w:sz w:val="14"/>
                <w:szCs w:val="14"/>
              </w:rPr>
            </w:pPr>
            <w:r>
              <w:rPr>
                <w:rFonts w:hint="eastAsia"/>
                <w:sz w:val="14"/>
              </w:rPr>
              <w:t>ピノ</w:t>
            </w:r>
            <w:r>
              <w:rPr>
                <w:rFonts w:hint="eastAsia"/>
                <w:sz w:val="14"/>
              </w:rPr>
              <w:t xml:space="preserve"> </w:t>
            </w:r>
            <w:r>
              <w:rPr>
                <w:rFonts w:hint="eastAsia"/>
                <w:sz w:val="14"/>
              </w:rPr>
              <w:t>ネーロ</w:t>
            </w:r>
            <w:r>
              <w:rPr>
                <w:rFonts w:hint="eastAsia"/>
                <w:sz w:val="14"/>
              </w:rPr>
              <w:t>100%</w:t>
            </w:r>
            <w:r>
              <w:rPr>
                <w:rFonts w:hint="eastAsia"/>
                <w:sz w:val="14"/>
              </w:rPr>
              <w:t>、樹齢</w:t>
            </w:r>
            <w:r>
              <w:rPr>
                <w:rFonts w:hint="eastAsia"/>
                <w:sz w:val="14"/>
              </w:rPr>
              <w:t>30</w:t>
            </w:r>
            <w:r>
              <w:rPr>
                <w:rFonts w:hint="eastAsia"/>
                <w:sz w:val="14"/>
              </w:rPr>
              <w:t>年。収穫後、除梗せず低圧力でプレス、時間をかけることで色づいたモストを木樽に移し、自発的な醗酵、そのまま古バリックにて約</w:t>
            </w:r>
            <w:r>
              <w:rPr>
                <w:rFonts w:hint="eastAsia"/>
                <w:sz w:val="14"/>
              </w:rPr>
              <w:t>9</w:t>
            </w:r>
            <w:r>
              <w:rPr>
                <w:rFonts w:hint="eastAsia"/>
                <w:sz w:val="14"/>
              </w:rPr>
              <w:t>か月の熟成。</w:t>
            </w:r>
            <w:r>
              <w:rPr>
                <w:rFonts w:hint="eastAsia"/>
                <w:sz w:val="14"/>
              </w:rPr>
              <w:t>4</w:t>
            </w:r>
            <w:r>
              <w:rPr>
                <w:rFonts w:hint="eastAsia"/>
                <w:sz w:val="14"/>
              </w:rPr>
              <w:t>つのバリックのうち、</w:t>
            </w:r>
            <w:r>
              <w:rPr>
                <w:rFonts w:hint="eastAsia"/>
                <w:sz w:val="14"/>
              </w:rPr>
              <w:t>1</w:t>
            </w:r>
            <w:r>
              <w:rPr>
                <w:rFonts w:hint="eastAsia"/>
                <w:sz w:val="14"/>
              </w:rPr>
              <w:t>つは</w:t>
            </w:r>
            <w:r>
              <w:rPr>
                <w:rFonts w:hint="eastAsia"/>
                <w:sz w:val="14"/>
              </w:rPr>
              <w:t>4</w:t>
            </w:r>
            <w:r>
              <w:rPr>
                <w:rFonts w:hint="eastAsia"/>
                <w:sz w:val="14"/>
              </w:rPr>
              <w:t>年以上ウイヤージュ（補酒）せずに熟成したものを加えている。微量の糖分（サトウキビ由来）、酵母と共に瓶内</w:t>
            </w:r>
            <w:r>
              <w:rPr>
                <w:rFonts w:hint="eastAsia"/>
                <w:sz w:val="14"/>
              </w:rPr>
              <w:t>2</w:t>
            </w:r>
            <w:r>
              <w:rPr>
                <w:rFonts w:hint="eastAsia"/>
                <w:sz w:val="14"/>
              </w:rPr>
              <w:t>次醗酵。そのまま</w:t>
            </w:r>
            <w:r>
              <w:rPr>
                <w:rFonts w:hint="eastAsia"/>
                <w:sz w:val="14"/>
              </w:rPr>
              <w:t>42</w:t>
            </w:r>
            <w:r>
              <w:rPr>
                <w:rFonts w:hint="eastAsia"/>
                <w:sz w:val="14"/>
              </w:rPr>
              <w:t>か月オリと共に熟成。デゴルジュマンの後、原酒を足すのみ。ドサージュも</w:t>
            </w:r>
            <w:r>
              <w:rPr>
                <w:rFonts w:hint="eastAsia"/>
                <w:sz w:val="14"/>
              </w:rPr>
              <w:t>SO2</w:t>
            </w:r>
            <w:r>
              <w:rPr>
                <w:rFonts w:hint="eastAsia"/>
                <w:sz w:val="14"/>
              </w:rPr>
              <w:t>も一切添加しないスプマンテ。</w:t>
            </w:r>
          </w:p>
        </w:tc>
      </w:tr>
      <w:tr w:rsidR="001A497B" w:rsidRPr="00950EDE" w14:paraId="52EDAEDF" w14:textId="77777777" w:rsidTr="001A497B">
        <w:tc>
          <w:tcPr>
            <w:tcW w:w="1382" w:type="pct"/>
          </w:tcPr>
          <w:p w14:paraId="459D4A53" w14:textId="77777777" w:rsidR="001A497B" w:rsidRDefault="001A497B" w:rsidP="001A497B">
            <w:pPr>
              <w:rPr>
                <w:b/>
                <w:lang w:val="it-IT"/>
              </w:rPr>
            </w:pPr>
            <w:r>
              <w:rPr>
                <w:b/>
                <w:lang w:val="it-IT"/>
              </w:rPr>
              <w:t>Rose de Saignee</w:t>
            </w:r>
          </w:p>
          <w:p w14:paraId="3E392BD8" w14:textId="77777777" w:rsidR="001A497B" w:rsidRPr="00A14525" w:rsidRDefault="001A497B" w:rsidP="001A497B">
            <w:pPr>
              <w:rPr>
                <w:b/>
                <w:sz w:val="16"/>
                <w:szCs w:val="16"/>
                <w:lang w:val="it-IT"/>
              </w:rPr>
            </w:pPr>
            <w:r w:rsidRPr="00A14525">
              <w:rPr>
                <w:rFonts w:hint="eastAsia"/>
                <w:b/>
                <w:sz w:val="16"/>
                <w:szCs w:val="16"/>
                <w:lang w:val="it-IT"/>
              </w:rPr>
              <w:t>D</w:t>
            </w:r>
            <w:r w:rsidRPr="00A14525">
              <w:rPr>
                <w:b/>
                <w:sz w:val="16"/>
                <w:szCs w:val="16"/>
                <w:lang w:val="it-IT"/>
              </w:rPr>
              <w:t>osaggio Zero</w:t>
            </w:r>
          </w:p>
          <w:p w14:paraId="3253C135" w14:textId="77777777" w:rsidR="001A497B" w:rsidRDefault="001A497B" w:rsidP="001A497B">
            <w:pPr>
              <w:rPr>
                <w:sz w:val="16"/>
              </w:rPr>
            </w:pPr>
            <w:r>
              <w:rPr>
                <w:rFonts w:hint="eastAsia"/>
                <w:sz w:val="16"/>
              </w:rPr>
              <w:t>ロゼ</w:t>
            </w:r>
            <w:r>
              <w:rPr>
                <w:rFonts w:hint="eastAsia"/>
                <w:sz w:val="16"/>
              </w:rPr>
              <w:t xml:space="preserve"> </w:t>
            </w:r>
            <w:r>
              <w:rPr>
                <w:rFonts w:hint="eastAsia"/>
                <w:sz w:val="16"/>
              </w:rPr>
              <w:t>ド</w:t>
            </w:r>
            <w:r>
              <w:rPr>
                <w:rFonts w:hint="eastAsia"/>
                <w:sz w:val="16"/>
              </w:rPr>
              <w:t xml:space="preserve"> </w:t>
            </w:r>
            <w:r>
              <w:rPr>
                <w:rFonts w:hint="eastAsia"/>
                <w:sz w:val="16"/>
              </w:rPr>
              <w:t>セニエ</w:t>
            </w:r>
            <w:r>
              <w:rPr>
                <w:rFonts w:hint="eastAsia"/>
                <w:sz w:val="16"/>
              </w:rPr>
              <w:t xml:space="preserve"> </w:t>
            </w:r>
            <w:r>
              <w:rPr>
                <w:rFonts w:hint="eastAsia"/>
                <w:sz w:val="16"/>
              </w:rPr>
              <w:t>ドサッジョ</w:t>
            </w:r>
            <w:r>
              <w:rPr>
                <w:rFonts w:hint="eastAsia"/>
                <w:sz w:val="16"/>
              </w:rPr>
              <w:t xml:space="preserve"> </w:t>
            </w:r>
            <w:r>
              <w:rPr>
                <w:rFonts w:hint="eastAsia"/>
                <w:sz w:val="16"/>
              </w:rPr>
              <w:t>ゼロ</w:t>
            </w:r>
          </w:p>
          <w:p w14:paraId="6A9D68FA" w14:textId="77777777" w:rsidR="001A497B" w:rsidRDefault="001A497B" w:rsidP="001A497B">
            <w:pPr>
              <w:rPr>
                <w:b/>
                <w:lang w:val="it-IT"/>
              </w:rPr>
            </w:pPr>
          </w:p>
        </w:tc>
        <w:tc>
          <w:tcPr>
            <w:tcW w:w="395" w:type="pct"/>
            <w:vAlign w:val="center"/>
          </w:tcPr>
          <w:p w14:paraId="5227C985" w14:textId="77777777" w:rsidR="001A497B" w:rsidRPr="00C82502" w:rsidRDefault="001A497B" w:rsidP="001A497B">
            <w:pPr>
              <w:jc w:val="center"/>
              <w:rPr>
                <w:b/>
                <w:sz w:val="18"/>
                <w:szCs w:val="18"/>
                <w:lang w:val="it-IT"/>
              </w:rPr>
            </w:pPr>
            <w:r w:rsidRPr="00C82502">
              <w:rPr>
                <w:rFonts w:hint="eastAsia"/>
                <w:b/>
                <w:sz w:val="18"/>
                <w:szCs w:val="18"/>
                <w:lang w:val="it-IT"/>
              </w:rPr>
              <w:t>(18)</w:t>
            </w:r>
          </w:p>
          <w:p w14:paraId="33D1228D" w14:textId="5B6AE727" w:rsidR="001A497B" w:rsidRDefault="001A497B" w:rsidP="001A497B">
            <w:pPr>
              <w:jc w:val="center"/>
              <w:rPr>
                <w:rFonts w:hint="eastAsia"/>
                <w:b/>
                <w:sz w:val="18"/>
                <w:szCs w:val="18"/>
                <w:lang w:val="it-IT"/>
              </w:rPr>
            </w:pPr>
            <w:r w:rsidRPr="00C82502">
              <w:rPr>
                <w:rFonts w:hint="eastAsia"/>
                <w:bCs/>
                <w:sz w:val="14"/>
                <w:szCs w:val="14"/>
                <w:lang w:val="it-IT"/>
              </w:rPr>
              <w:t>T19</w:t>
            </w:r>
          </w:p>
        </w:tc>
        <w:tc>
          <w:tcPr>
            <w:tcW w:w="395" w:type="pct"/>
            <w:vAlign w:val="center"/>
          </w:tcPr>
          <w:p w14:paraId="79274BFE" w14:textId="2F32BC54" w:rsidR="001A497B" w:rsidRDefault="001A497B" w:rsidP="001A497B">
            <w:pPr>
              <w:jc w:val="center"/>
              <w:rPr>
                <w:rFonts w:hint="eastAsia"/>
                <w:sz w:val="16"/>
                <w:szCs w:val="16"/>
              </w:rPr>
            </w:pPr>
            <w:r>
              <w:rPr>
                <w:rFonts w:hint="eastAsia"/>
                <w:sz w:val="16"/>
                <w:szCs w:val="16"/>
              </w:rPr>
              <w:t>ロゼ</w:t>
            </w:r>
            <w:r w:rsidRPr="0038222C">
              <w:rPr>
                <w:rFonts w:hint="eastAsia"/>
                <w:sz w:val="16"/>
                <w:szCs w:val="16"/>
              </w:rPr>
              <w:t>泡</w:t>
            </w:r>
          </w:p>
        </w:tc>
        <w:tc>
          <w:tcPr>
            <w:tcW w:w="461" w:type="pct"/>
            <w:vAlign w:val="center"/>
          </w:tcPr>
          <w:p w14:paraId="739B4821" w14:textId="486FB157" w:rsidR="001A497B" w:rsidRPr="00D8390E" w:rsidRDefault="001A497B" w:rsidP="001A497B">
            <w:pPr>
              <w:jc w:val="center"/>
              <w:rPr>
                <w:b/>
                <w:sz w:val="16"/>
                <w:szCs w:val="16"/>
              </w:rPr>
            </w:pPr>
            <w:r w:rsidRPr="00D8390E">
              <w:rPr>
                <w:b/>
                <w:sz w:val="16"/>
                <w:szCs w:val="16"/>
              </w:rPr>
              <w:t>750</w:t>
            </w:r>
            <w:r w:rsidRPr="00D8390E">
              <w:rPr>
                <w:b/>
                <w:sz w:val="16"/>
                <w:szCs w:val="16"/>
              </w:rPr>
              <w:t>ｍ</w:t>
            </w:r>
            <w:r w:rsidRPr="00D8390E">
              <w:rPr>
                <w:sz w:val="16"/>
                <w:szCs w:val="16"/>
              </w:rPr>
              <w:t>ｌ</w:t>
            </w:r>
          </w:p>
        </w:tc>
        <w:tc>
          <w:tcPr>
            <w:tcW w:w="461" w:type="pct"/>
            <w:vAlign w:val="center"/>
          </w:tcPr>
          <w:p w14:paraId="272B19BE" w14:textId="7FF333BD" w:rsidR="001A497B" w:rsidRPr="00091C1E" w:rsidRDefault="001A497B" w:rsidP="001A497B">
            <w:pPr>
              <w:jc w:val="center"/>
              <w:rPr>
                <w:rFonts w:hint="eastAsia"/>
                <w:b/>
                <w:sz w:val="18"/>
                <w:szCs w:val="18"/>
              </w:rPr>
            </w:pPr>
            <w:r w:rsidRPr="00C82502">
              <w:rPr>
                <w:rFonts w:hint="eastAsia"/>
                <w:b/>
                <w:sz w:val="18"/>
                <w:szCs w:val="18"/>
              </w:rPr>
              <w:t>\</w:t>
            </w:r>
            <w:r w:rsidRPr="00C82502">
              <w:rPr>
                <w:b/>
                <w:sz w:val="18"/>
                <w:szCs w:val="18"/>
              </w:rPr>
              <w:t>1</w:t>
            </w:r>
            <w:r w:rsidRPr="00C82502">
              <w:rPr>
                <w:rFonts w:hint="eastAsia"/>
                <w:b/>
                <w:sz w:val="18"/>
                <w:szCs w:val="18"/>
              </w:rPr>
              <w:t>2,</w:t>
            </w:r>
            <w:r w:rsidRPr="00C82502">
              <w:rPr>
                <w:b/>
                <w:sz w:val="18"/>
                <w:szCs w:val="18"/>
              </w:rPr>
              <w:t>0</w:t>
            </w:r>
            <w:r w:rsidRPr="00C82502">
              <w:rPr>
                <w:rFonts w:hint="eastAsia"/>
                <w:b/>
                <w:sz w:val="18"/>
                <w:szCs w:val="18"/>
              </w:rPr>
              <w:t>00</w:t>
            </w:r>
          </w:p>
        </w:tc>
        <w:tc>
          <w:tcPr>
            <w:tcW w:w="1906" w:type="pct"/>
          </w:tcPr>
          <w:p w14:paraId="3B875C53" w14:textId="07629A7C" w:rsidR="001A497B" w:rsidRDefault="001A497B" w:rsidP="001A497B">
            <w:pPr>
              <w:jc w:val="left"/>
              <w:rPr>
                <w:rFonts w:hint="eastAsia"/>
                <w:sz w:val="14"/>
              </w:rPr>
            </w:pPr>
            <w:r>
              <w:rPr>
                <w:rFonts w:hint="eastAsia"/>
                <w:sz w:val="14"/>
              </w:rPr>
              <w:t>ピノ</w:t>
            </w:r>
            <w:r>
              <w:rPr>
                <w:rFonts w:hint="eastAsia"/>
                <w:sz w:val="14"/>
              </w:rPr>
              <w:t xml:space="preserve"> </w:t>
            </w:r>
            <w:r>
              <w:rPr>
                <w:rFonts w:hint="eastAsia"/>
                <w:sz w:val="14"/>
              </w:rPr>
              <w:t>ネーロ</w:t>
            </w:r>
            <w:r>
              <w:rPr>
                <w:rFonts w:hint="eastAsia"/>
                <w:sz w:val="14"/>
              </w:rPr>
              <w:t>100%</w:t>
            </w:r>
            <w:r>
              <w:rPr>
                <w:rFonts w:hint="eastAsia"/>
                <w:sz w:val="14"/>
              </w:rPr>
              <w:t>、樹齢</w:t>
            </w:r>
            <w:r>
              <w:rPr>
                <w:rFonts w:hint="eastAsia"/>
                <w:sz w:val="14"/>
              </w:rPr>
              <w:t>30</w:t>
            </w:r>
            <w:r>
              <w:rPr>
                <w:rFonts w:hint="eastAsia"/>
                <w:sz w:val="14"/>
              </w:rPr>
              <w:t>年。収穫後、除梗せずにピジャージュを行い、約</w:t>
            </w:r>
            <w:r>
              <w:rPr>
                <w:rFonts w:hint="eastAsia"/>
                <w:sz w:val="14"/>
              </w:rPr>
              <w:t>12</w:t>
            </w:r>
            <w:r>
              <w:rPr>
                <w:rFonts w:hint="eastAsia"/>
                <w:sz w:val="14"/>
              </w:rPr>
              <w:t>時間のマセレーション（果皮浸漬）を行った後、プレスせず自重で出るモストのみ古バリックにて醗酵。そのまま約</w:t>
            </w:r>
            <w:r>
              <w:rPr>
                <w:rFonts w:hint="eastAsia"/>
                <w:sz w:val="14"/>
              </w:rPr>
              <w:t>9</w:t>
            </w:r>
            <w:r>
              <w:rPr>
                <w:rFonts w:hint="eastAsia"/>
                <w:sz w:val="14"/>
              </w:rPr>
              <w:t>か月の熟成。微量の糖分、酵母を加えて瓶内</w:t>
            </w:r>
            <w:r>
              <w:rPr>
                <w:rFonts w:hint="eastAsia"/>
                <w:sz w:val="14"/>
              </w:rPr>
              <w:t>2</w:t>
            </w:r>
            <w:r>
              <w:rPr>
                <w:rFonts w:hint="eastAsia"/>
                <w:sz w:val="14"/>
              </w:rPr>
              <w:t>次醗酵。そのまま</w:t>
            </w:r>
            <w:r>
              <w:rPr>
                <w:rFonts w:hint="eastAsia"/>
                <w:sz w:val="14"/>
              </w:rPr>
              <w:t>5</w:t>
            </w:r>
            <w:r>
              <w:rPr>
                <w:sz w:val="14"/>
              </w:rPr>
              <w:t>4</w:t>
            </w:r>
            <w:r>
              <w:rPr>
                <w:rFonts w:hint="eastAsia"/>
                <w:sz w:val="14"/>
              </w:rPr>
              <w:t>か月、オリと共に熟成。デゴルジュマンは</w:t>
            </w:r>
            <w:r>
              <w:rPr>
                <w:rFonts w:hint="eastAsia"/>
                <w:sz w:val="14"/>
              </w:rPr>
              <w:t>24</w:t>
            </w:r>
            <w:r>
              <w:rPr>
                <w:rFonts w:hint="eastAsia"/>
                <w:sz w:val="14"/>
              </w:rPr>
              <w:t>年</w:t>
            </w:r>
            <w:r>
              <w:rPr>
                <w:rFonts w:hint="eastAsia"/>
                <w:sz w:val="14"/>
              </w:rPr>
              <w:t>1</w:t>
            </w:r>
            <w:r>
              <w:rPr>
                <w:rFonts w:hint="eastAsia"/>
                <w:sz w:val="14"/>
              </w:rPr>
              <w:t>月に行い、ドサージュを行わず</w:t>
            </w:r>
            <w:r>
              <w:rPr>
                <w:rFonts w:hint="eastAsia"/>
                <w:sz w:val="14"/>
              </w:rPr>
              <w:t>SO2</w:t>
            </w:r>
            <w:r>
              <w:rPr>
                <w:rFonts w:hint="eastAsia"/>
                <w:sz w:val="14"/>
              </w:rPr>
              <w:t>も添加しない。</w:t>
            </w:r>
          </w:p>
        </w:tc>
      </w:tr>
    </w:tbl>
    <w:p w14:paraId="55FBCC7A" w14:textId="77777777" w:rsidR="00BB123F" w:rsidRPr="00C14695" w:rsidRDefault="00BB123F" w:rsidP="00BB123F">
      <w:pPr>
        <w:jc w:val="left"/>
        <w:rPr>
          <w:rFonts w:cs="ＭＳ ゴシック"/>
          <w:b/>
          <w:sz w:val="32"/>
          <w:szCs w:val="21"/>
          <w:u w:val="single"/>
          <w:lang w:val="it-IT"/>
        </w:rPr>
      </w:pPr>
      <w:r>
        <w:rPr>
          <w:rFonts w:cs="ＭＳ ゴシック"/>
          <w:b/>
          <w:sz w:val="32"/>
          <w:szCs w:val="21"/>
          <w:u w:val="single"/>
          <w:lang w:val="it-IT"/>
        </w:rPr>
        <w:t>La Cascinetta</w:t>
      </w:r>
      <w:r w:rsidRPr="00A754D2">
        <w:rPr>
          <w:rFonts w:cs="ＭＳ ゴシック"/>
          <w:sz w:val="22"/>
          <w:szCs w:val="22"/>
          <w:u w:val="single"/>
        </w:rPr>
        <w:t xml:space="preserve"> </w:t>
      </w:r>
      <w:r>
        <w:rPr>
          <w:rFonts w:cs="ＭＳ ゴシック" w:hint="eastAsia"/>
          <w:sz w:val="18"/>
          <w:szCs w:val="18"/>
          <w:u w:val="single"/>
        </w:rPr>
        <w:t>ラ</w:t>
      </w:r>
      <w:r>
        <w:rPr>
          <w:rFonts w:cs="ＭＳ ゴシック" w:hint="eastAsia"/>
          <w:sz w:val="18"/>
          <w:szCs w:val="18"/>
          <w:u w:val="single"/>
        </w:rPr>
        <w:t xml:space="preserve"> </w:t>
      </w:r>
      <w:r>
        <w:rPr>
          <w:rFonts w:cs="ＭＳ ゴシック" w:hint="eastAsia"/>
          <w:sz w:val="18"/>
          <w:szCs w:val="18"/>
          <w:u w:val="single"/>
        </w:rPr>
        <w:t>カッシネッタ</w:t>
      </w:r>
      <w:r>
        <w:rPr>
          <w:rFonts w:cs="ＭＳ ゴシック" w:hint="eastAsia"/>
          <w:sz w:val="16"/>
          <w:szCs w:val="16"/>
          <w:u w:val="single"/>
        </w:rPr>
        <w:t xml:space="preserve">  </w:t>
      </w:r>
      <w:r>
        <w:rPr>
          <w:rFonts w:cs="ＭＳ ゴシック" w:hint="eastAsia"/>
          <w:sz w:val="16"/>
          <w:szCs w:val="16"/>
          <w:u w:val="single"/>
          <w:lang w:val="it-IT"/>
        </w:rPr>
        <w:t xml:space="preserve">           </w:t>
      </w:r>
      <w:r>
        <w:rPr>
          <w:rFonts w:cs="ＭＳ ゴシック"/>
          <w:sz w:val="16"/>
          <w:szCs w:val="16"/>
          <w:u w:val="single"/>
          <w:lang w:val="it-IT"/>
        </w:rPr>
        <w:t xml:space="preserve">                       </w:t>
      </w:r>
      <w:r>
        <w:rPr>
          <w:rFonts w:cs="ＭＳ ゴシック" w:hint="eastAsia"/>
          <w:sz w:val="16"/>
          <w:szCs w:val="16"/>
          <w:u w:val="single"/>
          <w:lang w:val="it-IT"/>
        </w:rPr>
        <w:t xml:space="preserve">                              </w:t>
      </w:r>
      <w:r w:rsidRPr="00D8390E">
        <w:rPr>
          <w:rFonts w:cs="ＭＳ ゴシック"/>
          <w:sz w:val="16"/>
          <w:szCs w:val="16"/>
          <w:u w:val="single"/>
          <w:lang w:val="it-IT"/>
        </w:rPr>
        <w:t xml:space="preserve"> </w:t>
      </w:r>
      <w:r>
        <w:rPr>
          <w:rFonts w:cs="ＭＳ ゴシック" w:hint="eastAsia"/>
          <w:sz w:val="16"/>
          <w:szCs w:val="16"/>
          <w:u w:val="single"/>
          <w:lang w:val="it-IT"/>
        </w:rPr>
        <w:t>ピエモンテーアレッサンドリアーヴィアリージ</w:t>
      </w:r>
    </w:p>
    <w:tbl>
      <w:tblPr>
        <w:tblStyle w:val="1"/>
        <w:tblW w:w="5000" w:type="pct"/>
        <w:tblLayout w:type="fixed"/>
        <w:tblLook w:val="04A0" w:firstRow="1" w:lastRow="0" w:firstColumn="1" w:lastColumn="0" w:noHBand="0" w:noVBand="1"/>
      </w:tblPr>
      <w:tblGrid>
        <w:gridCol w:w="2978"/>
        <w:gridCol w:w="851"/>
        <w:gridCol w:w="851"/>
        <w:gridCol w:w="993"/>
        <w:gridCol w:w="993"/>
        <w:gridCol w:w="4106"/>
      </w:tblGrid>
      <w:tr w:rsidR="00BB123F" w:rsidRPr="004A52C4" w14:paraId="77C44D13" w14:textId="77777777" w:rsidTr="00424AA4">
        <w:trPr>
          <w:trHeight w:val="156"/>
        </w:trPr>
        <w:tc>
          <w:tcPr>
            <w:tcW w:w="1382" w:type="pct"/>
          </w:tcPr>
          <w:p w14:paraId="37E04F05" w14:textId="77777777" w:rsidR="00BB123F" w:rsidRPr="004A52C4" w:rsidRDefault="00BB123F" w:rsidP="00687E74">
            <w:pPr>
              <w:jc w:val="center"/>
              <w:rPr>
                <w:sz w:val="14"/>
                <w:szCs w:val="18"/>
                <w:lang w:val="it-IT"/>
              </w:rPr>
            </w:pPr>
            <w:r>
              <w:rPr>
                <w:rFonts w:hint="eastAsia"/>
                <w:sz w:val="14"/>
                <w:szCs w:val="18"/>
                <w:lang w:val="it-IT"/>
              </w:rPr>
              <w:t>商品</w:t>
            </w:r>
            <w:r w:rsidRPr="004A52C4">
              <w:rPr>
                <w:rFonts w:hint="eastAsia"/>
                <w:sz w:val="14"/>
                <w:szCs w:val="18"/>
                <w:lang w:val="it-IT"/>
              </w:rPr>
              <w:t>名</w:t>
            </w:r>
          </w:p>
        </w:tc>
        <w:tc>
          <w:tcPr>
            <w:tcW w:w="395" w:type="pct"/>
          </w:tcPr>
          <w:p w14:paraId="33443F78" w14:textId="77777777" w:rsidR="00BB123F" w:rsidRPr="00EF25D2" w:rsidRDefault="00BB123F" w:rsidP="00687E74">
            <w:pPr>
              <w:jc w:val="center"/>
              <w:rPr>
                <w:sz w:val="12"/>
                <w:szCs w:val="18"/>
                <w:lang w:val="it-IT"/>
              </w:rPr>
            </w:pPr>
            <w:r w:rsidRPr="00EF25D2">
              <w:rPr>
                <w:rFonts w:hint="eastAsia"/>
                <w:sz w:val="12"/>
                <w:szCs w:val="18"/>
                <w:lang w:val="it-IT"/>
              </w:rPr>
              <w:t>ヴィンテージ</w:t>
            </w:r>
          </w:p>
        </w:tc>
        <w:tc>
          <w:tcPr>
            <w:tcW w:w="395" w:type="pct"/>
          </w:tcPr>
          <w:p w14:paraId="5C43B177" w14:textId="77777777" w:rsidR="00BB123F" w:rsidRPr="004A52C4" w:rsidRDefault="00BB123F" w:rsidP="00687E74">
            <w:pPr>
              <w:jc w:val="center"/>
              <w:rPr>
                <w:sz w:val="14"/>
                <w:szCs w:val="18"/>
                <w:lang w:val="it-IT"/>
              </w:rPr>
            </w:pPr>
            <w:r w:rsidRPr="004A52C4">
              <w:rPr>
                <w:rFonts w:hint="eastAsia"/>
                <w:sz w:val="14"/>
                <w:szCs w:val="18"/>
                <w:lang w:val="it-IT"/>
              </w:rPr>
              <w:t>種類</w:t>
            </w:r>
          </w:p>
        </w:tc>
        <w:tc>
          <w:tcPr>
            <w:tcW w:w="461" w:type="pct"/>
          </w:tcPr>
          <w:p w14:paraId="2BFBF806" w14:textId="77777777" w:rsidR="00BB123F" w:rsidRPr="004A52C4" w:rsidRDefault="00BB123F" w:rsidP="00687E74">
            <w:pPr>
              <w:jc w:val="center"/>
              <w:rPr>
                <w:sz w:val="14"/>
                <w:szCs w:val="18"/>
                <w:lang w:val="it-IT"/>
              </w:rPr>
            </w:pPr>
            <w:r w:rsidRPr="00D8390E">
              <w:rPr>
                <w:sz w:val="14"/>
                <w:szCs w:val="18"/>
                <w:lang w:val="it-IT"/>
              </w:rPr>
              <w:t>容量</w:t>
            </w:r>
            <w:r>
              <w:rPr>
                <w:rFonts w:hint="eastAsia"/>
                <w:sz w:val="14"/>
                <w:szCs w:val="18"/>
                <w:lang w:val="it-IT"/>
              </w:rPr>
              <w:t>/</w:t>
            </w:r>
            <w:r>
              <w:rPr>
                <w:rFonts w:hint="eastAsia"/>
                <w:sz w:val="14"/>
                <w:szCs w:val="18"/>
                <w:lang w:val="it-IT"/>
              </w:rPr>
              <w:t>入荷数</w:t>
            </w:r>
          </w:p>
        </w:tc>
        <w:tc>
          <w:tcPr>
            <w:tcW w:w="461" w:type="pct"/>
          </w:tcPr>
          <w:p w14:paraId="7C66D731" w14:textId="77777777" w:rsidR="00BB123F" w:rsidRDefault="00BB123F" w:rsidP="00687E74">
            <w:pPr>
              <w:jc w:val="center"/>
              <w:rPr>
                <w:sz w:val="14"/>
                <w:szCs w:val="18"/>
                <w:lang w:val="it-IT"/>
              </w:rPr>
            </w:pPr>
            <w:r>
              <w:rPr>
                <w:rFonts w:hint="eastAsia"/>
                <w:sz w:val="14"/>
                <w:szCs w:val="18"/>
                <w:lang w:val="it-IT"/>
              </w:rPr>
              <w:t>上代（税別）</w:t>
            </w:r>
          </w:p>
        </w:tc>
        <w:tc>
          <w:tcPr>
            <w:tcW w:w="1907" w:type="pct"/>
          </w:tcPr>
          <w:p w14:paraId="105A6AEA" w14:textId="77777777" w:rsidR="00BB123F" w:rsidRPr="004A52C4" w:rsidRDefault="00BB123F" w:rsidP="00687E74">
            <w:pPr>
              <w:jc w:val="center"/>
              <w:rPr>
                <w:sz w:val="14"/>
                <w:szCs w:val="18"/>
                <w:lang w:val="it-IT"/>
              </w:rPr>
            </w:pPr>
            <w:r>
              <w:rPr>
                <w:rFonts w:hint="eastAsia"/>
                <w:sz w:val="14"/>
                <w:szCs w:val="18"/>
                <w:lang w:val="it-IT"/>
              </w:rPr>
              <w:t>メモ</w:t>
            </w:r>
          </w:p>
        </w:tc>
      </w:tr>
      <w:tr w:rsidR="00BB123F" w:rsidRPr="00E148D9" w14:paraId="730C4BD4" w14:textId="77777777" w:rsidTr="00424AA4">
        <w:trPr>
          <w:trHeight w:val="960"/>
        </w:trPr>
        <w:tc>
          <w:tcPr>
            <w:tcW w:w="1382" w:type="pct"/>
          </w:tcPr>
          <w:p w14:paraId="40CDC957" w14:textId="77777777" w:rsidR="00BB123F" w:rsidRDefault="00BB123F" w:rsidP="00687E74">
            <w:pPr>
              <w:jc w:val="left"/>
              <w:rPr>
                <w:b/>
                <w:sz w:val="16"/>
                <w:szCs w:val="16"/>
                <w:lang w:val="it-IT"/>
              </w:rPr>
            </w:pPr>
            <w:r>
              <w:rPr>
                <w:rFonts w:hint="eastAsia"/>
                <w:b/>
                <w:lang w:val="it-IT"/>
              </w:rPr>
              <w:t>Ruche</w:t>
            </w:r>
            <w:r w:rsidRPr="007F1A10">
              <w:t xml:space="preserve"> </w:t>
            </w:r>
            <w:r w:rsidRPr="007F1A10">
              <w:rPr>
                <w:b/>
                <w:sz w:val="16"/>
                <w:szCs w:val="16"/>
                <w:lang w:val="it-IT"/>
              </w:rPr>
              <w:t xml:space="preserve">di Castagnole </w:t>
            </w:r>
          </w:p>
          <w:p w14:paraId="31B1D6C3" w14:textId="77777777" w:rsidR="00BB123F" w:rsidRDefault="00BB123F" w:rsidP="00687E74">
            <w:pPr>
              <w:jc w:val="right"/>
              <w:rPr>
                <w:b/>
                <w:sz w:val="16"/>
                <w:szCs w:val="16"/>
                <w:lang w:val="it-IT"/>
              </w:rPr>
            </w:pPr>
            <w:r w:rsidRPr="007F1A10">
              <w:rPr>
                <w:b/>
                <w:sz w:val="16"/>
                <w:szCs w:val="16"/>
                <w:lang w:val="it-IT"/>
              </w:rPr>
              <w:t>Monferrato</w:t>
            </w:r>
            <w:r>
              <w:rPr>
                <w:rFonts w:hint="eastAsia"/>
                <w:b/>
                <w:sz w:val="16"/>
                <w:szCs w:val="16"/>
                <w:lang w:val="it-IT"/>
              </w:rPr>
              <w:t xml:space="preserve"> </w:t>
            </w:r>
            <w:r>
              <w:rPr>
                <w:b/>
                <w:sz w:val="16"/>
                <w:szCs w:val="16"/>
                <w:lang w:val="it-IT"/>
              </w:rPr>
              <w:t>DOC</w:t>
            </w:r>
          </w:p>
          <w:p w14:paraId="0E88CD9C" w14:textId="77777777" w:rsidR="00BB123F" w:rsidRPr="00EF22A6" w:rsidRDefault="00BB123F" w:rsidP="00687E74">
            <w:pPr>
              <w:jc w:val="left"/>
              <w:rPr>
                <w:bCs/>
                <w:sz w:val="16"/>
              </w:rPr>
            </w:pPr>
            <w:r>
              <w:rPr>
                <w:rFonts w:hint="eastAsia"/>
                <w:bCs/>
                <w:sz w:val="16"/>
              </w:rPr>
              <w:t xml:space="preserve">ルケ　</w:t>
            </w:r>
            <w:r w:rsidRPr="0031180D">
              <w:rPr>
                <w:rFonts w:hint="eastAsia"/>
                <w:bCs/>
                <w:sz w:val="14"/>
                <w:szCs w:val="18"/>
              </w:rPr>
              <w:t>ディ　カスタニョーレ　モンフェッラート</w:t>
            </w:r>
          </w:p>
          <w:p w14:paraId="31449A30" w14:textId="602AE8BF" w:rsidR="00BB123F" w:rsidRPr="001B4A5E" w:rsidRDefault="00744321" w:rsidP="00687E74">
            <w:pPr>
              <w:jc w:val="left"/>
              <w:rPr>
                <w:b/>
                <w:lang w:val="it-IT"/>
              </w:rPr>
            </w:pPr>
            <w:r w:rsidRPr="00261A03">
              <w:rPr>
                <w:rFonts w:ascii="HGP創英角ｺﾞｼｯｸUB" w:eastAsia="HGP創英角ｺﾞｼｯｸUB" w:hAnsi="HGP創英角ｺﾞｼｯｸUB" w:hint="eastAsia"/>
                <w:bCs/>
                <w:color w:val="00B050"/>
                <w:sz w:val="16"/>
              </w:rPr>
              <w:t>≪</w:t>
            </w:r>
            <w:r>
              <w:rPr>
                <w:rFonts w:ascii="HGP創英角ｺﾞｼｯｸUB" w:eastAsia="HGP創英角ｺﾞｼｯｸUB" w:hAnsi="HGP創英角ｺﾞｼｯｸUB" w:hint="eastAsia"/>
                <w:bCs/>
                <w:color w:val="00B050"/>
                <w:sz w:val="16"/>
              </w:rPr>
              <w:t>再入荷・価格変更</w:t>
            </w:r>
            <w:r w:rsidRPr="00261A03">
              <w:rPr>
                <w:rFonts w:ascii="HGP創英角ｺﾞｼｯｸUB" w:eastAsia="HGP創英角ｺﾞｼｯｸUB" w:hAnsi="HGP創英角ｺﾞｼｯｸUB" w:hint="eastAsia"/>
                <w:bCs/>
                <w:color w:val="00B050"/>
                <w:sz w:val="16"/>
              </w:rPr>
              <w:t>≫</w:t>
            </w:r>
          </w:p>
        </w:tc>
        <w:tc>
          <w:tcPr>
            <w:tcW w:w="395" w:type="pct"/>
            <w:vAlign w:val="center"/>
          </w:tcPr>
          <w:p w14:paraId="2FDBE5FA" w14:textId="77777777" w:rsidR="00BB123F" w:rsidRPr="008C0B5C" w:rsidRDefault="00BB123F" w:rsidP="00687E74">
            <w:pPr>
              <w:jc w:val="center"/>
              <w:rPr>
                <w:b/>
                <w:sz w:val="18"/>
                <w:lang w:val="it-IT"/>
              </w:rPr>
            </w:pPr>
            <w:r>
              <w:rPr>
                <w:rFonts w:hint="eastAsia"/>
                <w:b/>
                <w:sz w:val="18"/>
                <w:szCs w:val="18"/>
                <w:lang w:val="it-IT"/>
              </w:rPr>
              <w:t>20</w:t>
            </w:r>
            <w:r>
              <w:rPr>
                <w:b/>
                <w:sz w:val="18"/>
                <w:szCs w:val="18"/>
                <w:lang w:val="it-IT"/>
              </w:rPr>
              <w:t>2</w:t>
            </w:r>
            <w:r>
              <w:rPr>
                <w:rFonts w:hint="eastAsia"/>
                <w:b/>
                <w:sz w:val="18"/>
                <w:szCs w:val="18"/>
                <w:lang w:val="it-IT"/>
              </w:rPr>
              <w:t>2</w:t>
            </w:r>
          </w:p>
        </w:tc>
        <w:tc>
          <w:tcPr>
            <w:tcW w:w="395" w:type="pct"/>
            <w:vAlign w:val="center"/>
          </w:tcPr>
          <w:p w14:paraId="221266B0" w14:textId="77777777" w:rsidR="00BB123F" w:rsidRPr="0048132C" w:rsidRDefault="00BB123F" w:rsidP="00687E74">
            <w:pPr>
              <w:jc w:val="center"/>
              <w:rPr>
                <w:sz w:val="14"/>
                <w:szCs w:val="14"/>
              </w:rPr>
            </w:pPr>
            <w:r>
              <w:rPr>
                <w:rFonts w:hint="eastAsia"/>
                <w:sz w:val="18"/>
                <w:szCs w:val="18"/>
              </w:rPr>
              <w:t>赤</w:t>
            </w:r>
          </w:p>
        </w:tc>
        <w:tc>
          <w:tcPr>
            <w:tcW w:w="461" w:type="pct"/>
            <w:vAlign w:val="center"/>
          </w:tcPr>
          <w:p w14:paraId="36FA30A0" w14:textId="77777777" w:rsidR="00BB123F" w:rsidRPr="00EF22A6" w:rsidRDefault="00BB123F" w:rsidP="00687E74">
            <w:pPr>
              <w:jc w:val="center"/>
              <w:rPr>
                <w:sz w:val="16"/>
                <w:szCs w:val="16"/>
              </w:rPr>
            </w:pPr>
            <w:r>
              <w:rPr>
                <w:b/>
                <w:sz w:val="16"/>
                <w:szCs w:val="16"/>
              </w:rPr>
              <w:t>7</w:t>
            </w:r>
            <w:r w:rsidRPr="00F40662">
              <w:rPr>
                <w:rFonts w:hint="eastAsia"/>
                <w:b/>
                <w:sz w:val="16"/>
                <w:szCs w:val="16"/>
              </w:rPr>
              <w:t>50</w:t>
            </w:r>
            <w:r w:rsidRPr="00F40662">
              <w:rPr>
                <w:rFonts w:hint="eastAsia"/>
                <w:b/>
                <w:sz w:val="16"/>
                <w:szCs w:val="16"/>
              </w:rPr>
              <w:t>ｍ</w:t>
            </w:r>
            <w:r w:rsidRPr="00583E39">
              <w:rPr>
                <w:rFonts w:hint="eastAsia"/>
                <w:sz w:val="16"/>
                <w:szCs w:val="16"/>
              </w:rPr>
              <w:t>ｌ</w:t>
            </w:r>
          </w:p>
        </w:tc>
        <w:tc>
          <w:tcPr>
            <w:tcW w:w="461" w:type="pct"/>
            <w:vAlign w:val="center"/>
          </w:tcPr>
          <w:p w14:paraId="372836ED" w14:textId="2FD3CC3E" w:rsidR="00BB123F" w:rsidRPr="00424AA4" w:rsidRDefault="00BB123F" w:rsidP="00687E74">
            <w:pPr>
              <w:jc w:val="center"/>
              <w:rPr>
                <w:rFonts w:cs="Calibri"/>
                <w:b/>
                <w:color w:val="000000" w:themeColor="text1"/>
                <w:sz w:val="18"/>
                <w:lang w:val="it-IT"/>
              </w:rPr>
            </w:pPr>
            <w:r w:rsidRPr="00424AA4">
              <w:rPr>
                <w:rFonts w:hint="eastAsia"/>
                <w:b/>
                <w:color w:val="000000" w:themeColor="text1"/>
                <w:sz w:val="18"/>
              </w:rPr>
              <w:t>\5,</w:t>
            </w:r>
            <w:r w:rsidR="00424AA4" w:rsidRPr="00424AA4">
              <w:rPr>
                <w:rFonts w:hint="eastAsia"/>
                <w:b/>
                <w:color w:val="000000" w:themeColor="text1"/>
                <w:sz w:val="18"/>
              </w:rPr>
              <w:t>5</w:t>
            </w:r>
            <w:r w:rsidRPr="00424AA4">
              <w:rPr>
                <w:rFonts w:hint="eastAsia"/>
                <w:b/>
                <w:color w:val="000000" w:themeColor="text1"/>
                <w:sz w:val="18"/>
              </w:rPr>
              <w:t>00</w:t>
            </w:r>
          </w:p>
        </w:tc>
        <w:tc>
          <w:tcPr>
            <w:tcW w:w="1907" w:type="pct"/>
          </w:tcPr>
          <w:p w14:paraId="1CD002E8" w14:textId="7AC8F598" w:rsidR="00BB123F" w:rsidRPr="00E023B1" w:rsidRDefault="00BB123F" w:rsidP="006A3950">
            <w:pPr>
              <w:rPr>
                <w:sz w:val="14"/>
              </w:rPr>
            </w:pPr>
            <w:r>
              <w:rPr>
                <w:rFonts w:hint="eastAsia"/>
                <w:sz w:val="14"/>
              </w:rPr>
              <w:t>ルケ</w:t>
            </w:r>
            <w:r>
              <w:rPr>
                <w:rFonts w:hint="eastAsia"/>
                <w:sz w:val="14"/>
              </w:rPr>
              <w:t>100</w:t>
            </w:r>
            <w:r>
              <w:rPr>
                <w:rFonts w:hint="eastAsia"/>
                <w:sz w:val="14"/>
              </w:rPr>
              <w:t>％、樹齢</w:t>
            </w:r>
            <w:r>
              <w:rPr>
                <w:rFonts w:hint="eastAsia"/>
                <w:sz w:val="14"/>
              </w:rPr>
              <w:t>13</w:t>
            </w:r>
            <w:r>
              <w:rPr>
                <w:rFonts w:hint="eastAsia"/>
                <w:sz w:val="14"/>
              </w:rPr>
              <w:t>年。収穫後、果皮と共に約</w:t>
            </w:r>
            <w:r>
              <w:rPr>
                <w:rFonts w:hint="eastAsia"/>
                <w:sz w:val="14"/>
              </w:rPr>
              <w:t>2</w:t>
            </w:r>
            <w:r>
              <w:rPr>
                <w:rFonts w:hint="eastAsia"/>
                <w:sz w:val="14"/>
              </w:rPr>
              <w:t>週間の醗酵。圧搾後、ステンレスタンクに移し、酸欠状態にならないよう、こまめにオリ引きを行いながら</w:t>
            </w:r>
            <w:r>
              <w:rPr>
                <w:rFonts w:hint="eastAsia"/>
                <w:sz w:val="14"/>
              </w:rPr>
              <w:t>12</w:t>
            </w:r>
            <w:r>
              <w:rPr>
                <w:rFonts w:hint="eastAsia"/>
                <w:sz w:val="14"/>
              </w:rPr>
              <w:t>か月の熟成。収量を抑え、ブドウが完熟するまで収穫を遅らせたルケは、強烈な糖度の高さと芳醇すぎる香りを身にまとう。</w:t>
            </w:r>
            <w:r w:rsidRPr="003F759B">
              <w:rPr>
                <w:rFonts w:hint="eastAsia"/>
                <w:sz w:val="14"/>
              </w:rPr>
              <w:t>2022</w:t>
            </w:r>
            <w:r w:rsidRPr="003F759B">
              <w:rPr>
                <w:rFonts w:hint="eastAsia"/>
                <w:sz w:val="14"/>
              </w:rPr>
              <w:t>は夏の猛暑＆水不足のヴィンテージ。</w:t>
            </w:r>
            <w:r w:rsidR="003503E6" w:rsidRPr="003503E6">
              <w:rPr>
                <w:rFonts w:hint="eastAsia"/>
                <w:sz w:val="14"/>
              </w:rPr>
              <w:t>リリースより</w:t>
            </w:r>
            <w:r w:rsidR="003503E6" w:rsidRPr="003503E6">
              <w:rPr>
                <w:rFonts w:hint="eastAsia"/>
                <w:sz w:val="14"/>
              </w:rPr>
              <w:t>1</w:t>
            </w:r>
            <w:r w:rsidR="003503E6" w:rsidRPr="003503E6">
              <w:rPr>
                <w:rFonts w:hint="eastAsia"/>
                <w:sz w:val="14"/>
              </w:rPr>
              <w:t>年が経過し、猛烈な果実味はやや収まり、熟成香と複雑さが</w:t>
            </w:r>
            <w:r w:rsidR="006A3950">
              <w:rPr>
                <w:rFonts w:hint="eastAsia"/>
                <w:sz w:val="14"/>
              </w:rPr>
              <w:t>混在する</w:t>
            </w:r>
            <w:r w:rsidR="003503E6" w:rsidRPr="003503E6">
              <w:rPr>
                <w:rFonts w:hint="eastAsia"/>
                <w:sz w:val="14"/>
              </w:rPr>
              <w:t>変化の途中。重心が低く厚みを感じ、時間とともに広が</w:t>
            </w:r>
            <w:r w:rsidR="006A3950">
              <w:rPr>
                <w:rFonts w:hint="eastAsia"/>
                <w:sz w:val="14"/>
              </w:rPr>
              <w:t>り、</w:t>
            </w:r>
            <w:r w:rsidR="003503E6" w:rsidRPr="003503E6">
              <w:rPr>
                <w:rFonts w:hint="eastAsia"/>
                <w:sz w:val="14"/>
              </w:rPr>
              <w:t>野性的で生きた果実</w:t>
            </w:r>
            <w:r w:rsidR="006A3950">
              <w:rPr>
                <w:rFonts w:hint="eastAsia"/>
                <w:sz w:val="14"/>
              </w:rPr>
              <w:t>を感じる素晴らしい</w:t>
            </w:r>
            <w:r w:rsidR="003503E6" w:rsidRPr="003503E6">
              <w:rPr>
                <w:rFonts w:hint="eastAsia"/>
                <w:sz w:val="14"/>
              </w:rPr>
              <w:t>ルケ。</w:t>
            </w:r>
          </w:p>
        </w:tc>
      </w:tr>
      <w:tr w:rsidR="0029409A" w:rsidRPr="00E148D9" w14:paraId="68E5D784" w14:textId="77777777" w:rsidTr="00424AA4">
        <w:trPr>
          <w:trHeight w:val="960"/>
        </w:trPr>
        <w:tc>
          <w:tcPr>
            <w:tcW w:w="1382" w:type="pct"/>
          </w:tcPr>
          <w:p w14:paraId="7A3E5C16" w14:textId="77777777" w:rsidR="0029409A" w:rsidRDefault="0029409A" w:rsidP="0029409A">
            <w:pPr>
              <w:jc w:val="left"/>
              <w:rPr>
                <w:b/>
                <w:sz w:val="16"/>
                <w:szCs w:val="16"/>
                <w:lang w:val="it-IT"/>
              </w:rPr>
            </w:pPr>
            <w:r>
              <w:rPr>
                <w:b/>
                <w:lang w:val="it-IT"/>
              </w:rPr>
              <w:t xml:space="preserve">Baroldo </w:t>
            </w:r>
            <w:r w:rsidRPr="00044997">
              <w:rPr>
                <w:b/>
                <w:sz w:val="16"/>
                <w:szCs w:val="16"/>
                <w:lang w:val="it-IT"/>
              </w:rPr>
              <w:t>Barbera D’Asti</w:t>
            </w:r>
            <w:r w:rsidRPr="00044997">
              <w:rPr>
                <w:rFonts w:hint="eastAsia"/>
                <w:b/>
                <w:sz w:val="16"/>
                <w:szCs w:val="16"/>
                <w:lang w:val="it-IT"/>
              </w:rPr>
              <w:t xml:space="preserve"> </w:t>
            </w:r>
            <w:r w:rsidRPr="00044997">
              <w:rPr>
                <w:b/>
                <w:sz w:val="16"/>
                <w:szCs w:val="16"/>
                <w:lang w:val="it-IT"/>
              </w:rPr>
              <w:t>DOCG</w:t>
            </w:r>
          </w:p>
          <w:p w14:paraId="455FC382" w14:textId="77777777" w:rsidR="0029409A" w:rsidRPr="00EF22A6" w:rsidRDefault="0029409A" w:rsidP="0029409A">
            <w:pPr>
              <w:jc w:val="left"/>
              <w:rPr>
                <w:bCs/>
                <w:sz w:val="16"/>
              </w:rPr>
            </w:pPr>
            <w:r>
              <w:rPr>
                <w:rFonts w:hint="eastAsia"/>
                <w:bCs/>
                <w:sz w:val="16"/>
              </w:rPr>
              <w:t>バロルド</w:t>
            </w:r>
            <w:r>
              <w:rPr>
                <w:rFonts w:hint="eastAsia"/>
                <w:bCs/>
                <w:sz w:val="16"/>
              </w:rPr>
              <w:t xml:space="preserve"> </w:t>
            </w:r>
            <w:r>
              <w:rPr>
                <w:rFonts w:hint="eastAsia"/>
                <w:bCs/>
                <w:sz w:val="16"/>
              </w:rPr>
              <w:t>バルベーラ</w:t>
            </w:r>
            <w:r>
              <w:rPr>
                <w:rFonts w:hint="eastAsia"/>
                <w:bCs/>
                <w:sz w:val="16"/>
              </w:rPr>
              <w:t xml:space="preserve"> </w:t>
            </w:r>
            <w:r>
              <w:rPr>
                <w:rFonts w:hint="eastAsia"/>
                <w:bCs/>
                <w:sz w:val="16"/>
              </w:rPr>
              <w:t>ダスティ</w:t>
            </w:r>
          </w:p>
          <w:p w14:paraId="1DBF946D" w14:textId="05DC3476" w:rsidR="0029409A" w:rsidRDefault="0029409A" w:rsidP="0029409A">
            <w:pPr>
              <w:jc w:val="left"/>
              <w:rPr>
                <w:b/>
                <w:lang w:val="it-IT"/>
              </w:rPr>
            </w:pPr>
            <w:r w:rsidRPr="00261A03">
              <w:rPr>
                <w:rFonts w:ascii="HGP創英角ｺﾞｼｯｸUB" w:eastAsia="HGP創英角ｺﾞｼｯｸUB" w:hAnsi="HGP創英角ｺﾞｼｯｸUB" w:hint="eastAsia"/>
                <w:bCs/>
                <w:color w:val="00B050"/>
                <w:sz w:val="16"/>
              </w:rPr>
              <w:t>≪</w:t>
            </w:r>
            <w:r>
              <w:rPr>
                <w:rFonts w:ascii="HGP創英角ｺﾞｼｯｸUB" w:eastAsia="HGP創英角ｺﾞｼｯｸUB" w:hAnsi="HGP創英角ｺﾞｼｯｸUB" w:hint="eastAsia"/>
                <w:bCs/>
                <w:color w:val="00B050"/>
                <w:sz w:val="16"/>
              </w:rPr>
              <w:t>新ヴィンテージ</w:t>
            </w:r>
            <w:r w:rsidRPr="00261A03">
              <w:rPr>
                <w:rFonts w:ascii="HGP創英角ｺﾞｼｯｸUB" w:eastAsia="HGP創英角ｺﾞｼｯｸUB" w:hAnsi="HGP創英角ｺﾞｼｯｸUB" w:hint="eastAsia"/>
                <w:bCs/>
                <w:color w:val="00B050"/>
                <w:sz w:val="16"/>
              </w:rPr>
              <w:t xml:space="preserve">≫ </w:t>
            </w:r>
          </w:p>
        </w:tc>
        <w:tc>
          <w:tcPr>
            <w:tcW w:w="395" w:type="pct"/>
            <w:vAlign w:val="center"/>
          </w:tcPr>
          <w:p w14:paraId="59ADD131" w14:textId="70B906F9" w:rsidR="0029409A" w:rsidRDefault="0029409A" w:rsidP="0029409A">
            <w:pPr>
              <w:jc w:val="center"/>
              <w:rPr>
                <w:b/>
                <w:sz w:val="18"/>
                <w:lang w:val="it-IT"/>
              </w:rPr>
            </w:pPr>
            <w:r>
              <w:rPr>
                <w:rFonts w:hint="eastAsia"/>
                <w:b/>
                <w:sz w:val="18"/>
                <w:szCs w:val="18"/>
                <w:lang w:val="it-IT"/>
              </w:rPr>
              <w:t>20</w:t>
            </w:r>
            <w:r>
              <w:rPr>
                <w:b/>
                <w:sz w:val="18"/>
                <w:szCs w:val="18"/>
                <w:lang w:val="it-IT"/>
              </w:rPr>
              <w:t>2</w:t>
            </w:r>
            <w:r>
              <w:rPr>
                <w:rFonts w:hint="eastAsia"/>
                <w:b/>
                <w:sz w:val="18"/>
                <w:szCs w:val="18"/>
                <w:lang w:val="it-IT"/>
              </w:rPr>
              <w:t>3</w:t>
            </w:r>
          </w:p>
        </w:tc>
        <w:tc>
          <w:tcPr>
            <w:tcW w:w="395" w:type="pct"/>
            <w:vAlign w:val="center"/>
          </w:tcPr>
          <w:p w14:paraId="7C3F3C75" w14:textId="07D038DB" w:rsidR="0029409A" w:rsidRPr="0048132C" w:rsidRDefault="0029409A" w:rsidP="0029409A">
            <w:pPr>
              <w:jc w:val="center"/>
              <w:rPr>
                <w:sz w:val="14"/>
                <w:szCs w:val="14"/>
              </w:rPr>
            </w:pPr>
            <w:r>
              <w:rPr>
                <w:rFonts w:hint="eastAsia"/>
                <w:sz w:val="18"/>
                <w:szCs w:val="18"/>
              </w:rPr>
              <w:t>赤</w:t>
            </w:r>
          </w:p>
        </w:tc>
        <w:tc>
          <w:tcPr>
            <w:tcW w:w="461" w:type="pct"/>
            <w:vAlign w:val="center"/>
          </w:tcPr>
          <w:p w14:paraId="7ED7501F" w14:textId="5D9CF14C" w:rsidR="0029409A" w:rsidRDefault="0029409A" w:rsidP="0029409A">
            <w:pPr>
              <w:jc w:val="center"/>
              <w:rPr>
                <w:b/>
                <w:sz w:val="16"/>
                <w:szCs w:val="16"/>
              </w:rPr>
            </w:pPr>
            <w:r>
              <w:rPr>
                <w:b/>
                <w:sz w:val="16"/>
                <w:szCs w:val="16"/>
              </w:rPr>
              <w:t>7</w:t>
            </w:r>
            <w:r w:rsidRPr="00F40662">
              <w:rPr>
                <w:rFonts w:hint="eastAsia"/>
                <w:b/>
                <w:sz w:val="16"/>
                <w:szCs w:val="16"/>
              </w:rPr>
              <w:t>50</w:t>
            </w:r>
            <w:r w:rsidRPr="00F40662">
              <w:rPr>
                <w:rFonts w:hint="eastAsia"/>
                <w:b/>
                <w:sz w:val="16"/>
                <w:szCs w:val="16"/>
              </w:rPr>
              <w:t>ｍ</w:t>
            </w:r>
            <w:r w:rsidRPr="00583E39">
              <w:rPr>
                <w:rFonts w:hint="eastAsia"/>
                <w:sz w:val="16"/>
                <w:szCs w:val="16"/>
              </w:rPr>
              <w:t>ｌ</w:t>
            </w:r>
          </w:p>
        </w:tc>
        <w:tc>
          <w:tcPr>
            <w:tcW w:w="461" w:type="pct"/>
            <w:vAlign w:val="center"/>
          </w:tcPr>
          <w:p w14:paraId="2529A582" w14:textId="3B4576C0" w:rsidR="0029409A" w:rsidRPr="00D657F1" w:rsidRDefault="0029409A" w:rsidP="0029409A">
            <w:pPr>
              <w:jc w:val="center"/>
              <w:rPr>
                <w:b/>
                <w:sz w:val="18"/>
              </w:rPr>
            </w:pPr>
            <w:r w:rsidRPr="00D657F1">
              <w:rPr>
                <w:rFonts w:hint="eastAsia"/>
                <w:b/>
                <w:sz w:val="18"/>
              </w:rPr>
              <w:t>\</w:t>
            </w:r>
            <w:r>
              <w:rPr>
                <w:b/>
                <w:sz w:val="18"/>
              </w:rPr>
              <w:t>4</w:t>
            </w:r>
            <w:r w:rsidRPr="00D657F1">
              <w:rPr>
                <w:rFonts w:hint="eastAsia"/>
                <w:b/>
                <w:sz w:val="18"/>
              </w:rPr>
              <w:t>,</w:t>
            </w:r>
            <w:r>
              <w:rPr>
                <w:rFonts w:hint="eastAsia"/>
                <w:b/>
                <w:sz w:val="18"/>
              </w:rPr>
              <w:t>8</w:t>
            </w:r>
            <w:r w:rsidRPr="00D657F1">
              <w:rPr>
                <w:rFonts w:hint="eastAsia"/>
                <w:b/>
                <w:sz w:val="18"/>
              </w:rPr>
              <w:t>00</w:t>
            </w:r>
          </w:p>
        </w:tc>
        <w:tc>
          <w:tcPr>
            <w:tcW w:w="1907" w:type="pct"/>
          </w:tcPr>
          <w:p w14:paraId="44C58756" w14:textId="365EF28B" w:rsidR="0029409A" w:rsidRPr="0048134B" w:rsidRDefault="0029409A" w:rsidP="006A3950">
            <w:pPr>
              <w:rPr>
                <w:sz w:val="14"/>
              </w:rPr>
            </w:pPr>
            <w:r>
              <w:rPr>
                <w:rFonts w:hint="eastAsia"/>
                <w:sz w:val="14"/>
              </w:rPr>
              <w:t>バルベーラ</w:t>
            </w:r>
            <w:r>
              <w:rPr>
                <w:rFonts w:hint="eastAsia"/>
                <w:sz w:val="14"/>
              </w:rPr>
              <w:t>100</w:t>
            </w:r>
            <w:r>
              <w:rPr>
                <w:rFonts w:hint="eastAsia"/>
                <w:sz w:val="14"/>
              </w:rPr>
              <w:t>％、樹齢</w:t>
            </w:r>
            <w:r>
              <w:rPr>
                <w:rFonts w:hint="eastAsia"/>
                <w:sz w:val="14"/>
              </w:rPr>
              <w:t>1</w:t>
            </w:r>
            <w:r>
              <w:rPr>
                <w:sz w:val="14"/>
              </w:rPr>
              <w:t>2</w:t>
            </w:r>
            <w:r>
              <w:rPr>
                <w:rFonts w:hint="eastAsia"/>
                <w:sz w:val="14"/>
              </w:rPr>
              <w:t>年。収穫後果皮と共に</w:t>
            </w:r>
            <w:r>
              <w:rPr>
                <w:rFonts w:hint="eastAsia"/>
                <w:sz w:val="14"/>
              </w:rPr>
              <w:t>3</w:t>
            </w:r>
            <w:r>
              <w:rPr>
                <w:rFonts w:hint="eastAsia"/>
                <w:sz w:val="14"/>
              </w:rPr>
              <w:t>週間の醗酵。圧搾後ステンレスタンクに移し、酸欠状態にならないようこまめにオリ引きを行いながら</w:t>
            </w:r>
            <w:r>
              <w:rPr>
                <w:rFonts w:hint="eastAsia"/>
                <w:sz w:val="14"/>
              </w:rPr>
              <w:t>12</w:t>
            </w:r>
            <w:r>
              <w:rPr>
                <w:rFonts w:hint="eastAsia"/>
                <w:sz w:val="14"/>
              </w:rPr>
              <w:t>か月の熟成。</w:t>
            </w:r>
            <w:r>
              <w:rPr>
                <w:rFonts w:hint="eastAsia"/>
                <w:sz w:val="14"/>
              </w:rPr>
              <w:t xml:space="preserve"> </w:t>
            </w:r>
            <w:r>
              <w:rPr>
                <w:rFonts w:hint="eastAsia"/>
                <w:sz w:val="14"/>
              </w:rPr>
              <w:t>収穫量を落とし、樹上にて完熟するまで収穫を遅らせたバルベーラ。</w:t>
            </w:r>
            <w:r w:rsidR="003503E6" w:rsidRPr="003503E6">
              <w:rPr>
                <w:rFonts w:hint="eastAsia"/>
                <w:sz w:val="14"/>
              </w:rPr>
              <w:t>完熟しつつもフレッシュでジューシーな果実味、染み出すような旨味と酸は健在</w:t>
            </w:r>
            <w:r w:rsidR="006A3950">
              <w:rPr>
                <w:rFonts w:hint="eastAsia"/>
                <w:sz w:val="14"/>
              </w:rPr>
              <w:t>。</w:t>
            </w:r>
            <w:r w:rsidR="003503E6" w:rsidRPr="003503E6">
              <w:rPr>
                <w:rFonts w:hint="eastAsia"/>
                <w:sz w:val="14"/>
              </w:rPr>
              <w:t>フレッシュな果実と、プルーンのように熟れた果実が共存し、口内に溢れる甘酸っぱい旨味はもう堪りません！</w:t>
            </w:r>
          </w:p>
        </w:tc>
      </w:tr>
      <w:tr w:rsidR="00BB123F" w:rsidRPr="00E148D9" w14:paraId="0C058CC6" w14:textId="77777777" w:rsidTr="00424AA4">
        <w:trPr>
          <w:trHeight w:val="424"/>
        </w:trPr>
        <w:tc>
          <w:tcPr>
            <w:tcW w:w="1382" w:type="pct"/>
          </w:tcPr>
          <w:p w14:paraId="5489C4A9" w14:textId="77777777" w:rsidR="00BB123F" w:rsidRDefault="00BB123F" w:rsidP="00687E74">
            <w:pPr>
              <w:jc w:val="left"/>
              <w:rPr>
                <w:b/>
                <w:sz w:val="16"/>
                <w:szCs w:val="16"/>
                <w:lang w:val="it-IT"/>
              </w:rPr>
            </w:pPr>
            <w:r w:rsidRPr="0031180D">
              <w:rPr>
                <w:rFonts w:hint="eastAsia"/>
                <w:b/>
                <w:color w:val="00B050"/>
                <w:sz w:val="21"/>
                <w:szCs w:val="21"/>
                <w:lang w:val="it-IT"/>
              </w:rPr>
              <w:t>★</w:t>
            </w:r>
            <w:r w:rsidRPr="0031180D">
              <w:rPr>
                <w:rFonts w:hint="eastAsia"/>
                <w:b/>
                <w:sz w:val="18"/>
                <w:szCs w:val="18"/>
                <w:lang w:val="it-IT"/>
              </w:rPr>
              <w:t>Vino Rosso</w:t>
            </w:r>
            <w:r>
              <w:rPr>
                <w:rFonts w:hint="eastAsia"/>
                <w:b/>
                <w:lang w:val="it-IT"/>
              </w:rPr>
              <w:t xml:space="preserve"> </w:t>
            </w:r>
            <w:r w:rsidRPr="008B7B23">
              <w:rPr>
                <w:b/>
                <w:lang w:val="it-IT"/>
              </w:rPr>
              <w:t>“Psiche’”</w:t>
            </w:r>
          </w:p>
          <w:p w14:paraId="444A5BD7" w14:textId="77777777" w:rsidR="00BB123F" w:rsidRPr="00EF22A6" w:rsidRDefault="00BB123F" w:rsidP="00687E74">
            <w:pPr>
              <w:jc w:val="left"/>
              <w:rPr>
                <w:bCs/>
                <w:sz w:val="16"/>
              </w:rPr>
            </w:pPr>
            <w:r>
              <w:rPr>
                <w:rFonts w:hint="eastAsia"/>
                <w:bCs/>
                <w:sz w:val="16"/>
              </w:rPr>
              <w:t>ヴィーノ　ロッソ“プシューケー”</w:t>
            </w:r>
          </w:p>
          <w:p w14:paraId="73B215C7" w14:textId="5CD2C228" w:rsidR="00BB123F" w:rsidRDefault="00BB123F" w:rsidP="00687E74">
            <w:pPr>
              <w:jc w:val="left"/>
              <w:rPr>
                <w:b/>
                <w:lang w:val="it-IT"/>
              </w:rPr>
            </w:pPr>
            <w:r w:rsidRPr="00261A03">
              <w:rPr>
                <w:rFonts w:ascii="HGP創英角ｺﾞｼｯｸUB" w:eastAsia="HGP創英角ｺﾞｼｯｸUB" w:hAnsi="HGP創英角ｺﾞｼｯｸUB" w:hint="eastAsia"/>
                <w:bCs/>
                <w:color w:val="00B050"/>
                <w:sz w:val="16"/>
              </w:rPr>
              <w:t>≪</w:t>
            </w:r>
            <w:r w:rsidR="00744321">
              <w:rPr>
                <w:rFonts w:ascii="HGP創英角ｺﾞｼｯｸUB" w:eastAsia="HGP創英角ｺﾞｼｯｸUB" w:hAnsi="HGP創英角ｺﾞｼｯｸUB" w:hint="eastAsia"/>
                <w:bCs/>
                <w:color w:val="00B050"/>
                <w:sz w:val="16"/>
              </w:rPr>
              <w:t>再入荷・価格変更</w:t>
            </w:r>
            <w:r w:rsidRPr="00261A03">
              <w:rPr>
                <w:rFonts w:ascii="HGP創英角ｺﾞｼｯｸUB" w:eastAsia="HGP創英角ｺﾞｼｯｸUB" w:hAnsi="HGP創英角ｺﾞｼｯｸUB" w:hint="eastAsia"/>
                <w:bCs/>
                <w:color w:val="00B050"/>
                <w:sz w:val="16"/>
              </w:rPr>
              <w:t>≫</w:t>
            </w:r>
          </w:p>
        </w:tc>
        <w:tc>
          <w:tcPr>
            <w:tcW w:w="395" w:type="pct"/>
            <w:vAlign w:val="center"/>
          </w:tcPr>
          <w:p w14:paraId="11FA68DC" w14:textId="77777777" w:rsidR="00BB123F" w:rsidRDefault="00BB123F" w:rsidP="00687E74">
            <w:pPr>
              <w:jc w:val="center"/>
              <w:rPr>
                <w:b/>
                <w:sz w:val="18"/>
                <w:szCs w:val="18"/>
                <w:lang w:val="it-IT"/>
              </w:rPr>
            </w:pPr>
            <w:r>
              <w:rPr>
                <w:rFonts w:hint="eastAsia"/>
                <w:b/>
                <w:sz w:val="18"/>
                <w:szCs w:val="18"/>
                <w:lang w:val="it-IT"/>
              </w:rPr>
              <w:t>20</w:t>
            </w:r>
            <w:r>
              <w:rPr>
                <w:b/>
                <w:sz w:val="18"/>
                <w:szCs w:val="18"/>
                <w:lang w:val="it-IT"/>
              </w:rPr>
              <w:t>20</w:t>
            </w:r>
          </w:p>
        </w:tc>
        <w:tc>
          <w:tcPr>
            <w:tcW w:w="395" w:type="pct"/>
            <w:vAlign w:val="center"/>
          </w:tcPr>
          <w:p w14:paraId="4E95733F" w14:textId="77777777" w:rsidR="00BB123F" w:rsidRDefault="00BB123F" w:rsidP="00687E74">
            <w:pPr>
              <w:jc w:val="center"/>
              <w:rPr>
                <w:sz w:val="18"/>
                <w:szCs w:val="18"/>
              </w:rPr>
            </w:pPr>
            <w:r>
              <w:rPr>
                <w:rFonts w:hint="eastAsia"/>
                <w:sz w:val="18"/>
                <w:szCs w:val="18"/>
              </w:rPr>
              <w:t>赤</w:t>
            </w:r>
          </w:p>
        </w:tc>
        <w:tc>
          <w:tcPr>
            <w:tcW w:w="461" w:type="pct"/>
            <w:vAlign w:val="center"/>
          </w:tcPr>
          <w:p w14:paraId="567321FC" w14:textId="77777777" w:rsidR="00BB123F" w:rsidRDefault="00BB123F" w:rsidP="00687E74">
            <w:pPr>
              <w:jc w:val="center"/>
              <w:rPr>
                <w:sz w:val="16"/>
                <w:szCs w:val="16"/>
              </w:rPr>
            </w:pPr>
            <w:r>
              <w:rPr>
                <w:b/>
                <w:sz w:val="16"/>
                <w:szCs w:val="16"/>
              </w:rPr>
              <w:t>7</w:t>
            </w:r>
            <w:r w:rsidRPr="00F40662">
              <w:rPr>
                <w:rFonts w:hint="eastAsia"/>
                <w:b/>
                <w:sz w:val="16"/>
                <w:szCs w:val="16"/>
              </w:rPr>
              <w:t>50</w:t>
            </w:r>
            <w:r w:rsidRPr="00F40662">
              <w:rPr>
                <w:rFonts w:hint="eastAsia"/>
                <w:b/>
                <w:sz w:val="16"/>
                <w:szCs w:val="16"/>
              </w:rPr>
              <w:t>ｍ</w:t>
            </w:r>
            <w:r w:rsidRPr="00583E39">
              <w:rPr>
                <w:rFonts w:hint="eastAsia"/>
                <w:sz w:val="16"/>
                <w:szCs w:val="16"/>
              </w:rPr>
              <w:t>ｌ</w:t>
            </w:r>
          </w:p>
          <w:p w14:paraId="19EBA22E" w14:textId="000EDC35" w:rsidR="00BB123F" w:rsidRDefault="000A2919" w:rsidP="00687E74">
            <w:pPr>
              <w:jc w:val="center"/>
              <w:rPr>
                <w:b/>
                <w:sz w:val="16"/>
                <w:szCs w:val="16"/>
              </w:rPr>
            </w:pPr>
            <w:r>
              <w:rPr>
                <w:rFonts w:hint="eastAsia"/>
                <w:b/>
                <w:color w:val="00B050"/>
                <w:sz w:val="16"/>
                <w:szCs w:val="16"/>
              </w:rPr>
              <w:t>12</w:t>
            </w:r>
            <w:r w:rsidR="00BB123F" w:rsidRPr="005B1A92">
              <w:rPr>
                <w:rFonts w:hint="eastAsia"/>
                <w:b/>
                <w:color w:val="00B050"/>
                <w:sz w:val="16"/>
                <w:szCs w:val="16"/>
              </w:rPr>
              <w:t>0</w:t>
            </w:r>
            <w:r w:rsidR="00BB123F" w:rsidRPr="005B1A92">
              <w:rPr>
                <w:rFonts w:hint="eastAsia"/>
                <w:b/>
                <w:color w:val="00B050"/>
                <w:sz w:val="16"/>
                <w:szCs w:val="16"/>
              </w:rPr>
              <w:t>本</w:t>
            </w:r>
          </w:p>
        </w:tc>
        <w:tc>
          <w:tcPr>
            <w:tcW w:w="461" w:type="pct"/>
            <w:vAlign w:val="center"/>
          </w:tcPr>
          <w:p w14:paraId="7FB98C2F" w14:textId="0BF78614" w:rsidR="00BB123F" w:rsidRPr="00424AA4" w:rsidRDefault="00BB123F" w:rsidP="00687E74">
            <w:pPr>
              <w:jc w:val="center"/>
              <w:rPr>
                <w:b/>
                <w:color w:val="000000" w:themeColor="text1"/>
                <w:sz w:val="18"/>
              </w:rPr>
            </w:pPr>
            <w:r w:rsidRPr="00424AA4">
              <w:rPr>
                <w:rFonts w:hint="eastAsia"/>
                <w:b/>
                <w:color w:val="000000" w:themeColor="text1"/>
                <w:sz w:val="18"/>
              </w:rPr>
              <w:t>\</w:t>
            </w:r>
            <w:r w:rsidR="00424AA4" w:rsidRPr="00424AA4">
              <w:rPr>
                <w:rFonts w:hint="eastAsia"/>
                <w:b/>
                <w:color w:val="000000" w:themeColor="text1"/>
                <w:sz w:val="18"/>
              </w:rPr>
              <w:t>7</w:t>
            </w:r>
            <w:r w:rsidRPr="00424AA4">
              <w:rPr>
                <w:rFonts w:hint="eastAsia"/>
                <w:b/>
                <w:color w:val="000000" w:themeColor="text1"/>
                <w:sz w:val="18"/>
              </w:rPr>
              <w:t>,</w:t>
            </w:r>
            <w:r w:rsidR="00424AA4" w:rsidRPr="00424AA4">
              <w:rPr>
                <w:rFonts w:hint="eastAsia"/>
                <w:b/>
                <w:color w:val="000000" w:themeColor="text1"/>
                <w:sz w:val="18"/>
              </w:rPr>
              <w:t>5</w:t>
            </w:r>
            <w:r w:rsidRPr="00424AA4">
              <w:rPr>
                <w:rFonts w:hint="eastAsia"/>
                <w:b/>
                <w:color w:val="000000" w:themeColor="text1"/>
                <w:sz w:val="18"/>
              </w:rPr>
              <w:t>00</w:t>
            </w:r>
          </w:p>
        </w:tc>
        <w:tc>
          <w:tcPr>
            <w:tcW w:w="1907" w:type="pct"/>
          </w:tcPr>
          <w:p w14:paraId="0C43E03D" w14:textId="77777777" w:rsidR="00BB123F" w:rsidRDefault="00BB123F" w:rsidP="00687E74">
            <w:pPr>
              <w:rPr>
                <w:sz w:val="14"/>
              </w:rPr>
            </w:pPr>
            <w:r>
              <w:rPr>
                <w:rFonts w:hint="eastAsia"/>
                <w:sz w:val="14"/>
              </w:rPr>
              <w:t>ルケ</w:t>
            </w:r>
            <w:r>
              <w:rPr>
                <w:rFonts w:hint="eastAsia"/>
                <w:sz w:val="14"/>
              </w:rPr>
              <w:t>100</w:t>
            </w:r>
            <w:r>
              <w:rPr>
                <w:rFonts w:hint="eastAsia"/>
                <w:sz w:val="14"/>
              </w:rPr>
              <w:t>％、樹齢</w:t>
            </w:r>
            <w:r>
              <w:rPr>
                <w:rFonts w:hint="eastAsia"/>
                <w:sz w:val="14"/>
              </w:rPr>
              <w:t>1</w:t>
            </w:r>
            <w:r>
              <w:rPr>
                <w:sz w:val="14"/>
              </w:rPr>
              <w:t>1</w:t>
            </w:r>
            <w:r>
              <w:rPr>
                <w:rFonts w:hint="eastAsia"/>
                <w:sz w:val="14"/>
              </w:rPr>
              <w:t>年。収穫後、果皮と共に約</w:t>
            </w:r>
            <w:r>
              <w:rPr>
                <w:rFonts w:hint="eastAsia"/>
                <w:sz w:val="14"/>
              </w:rPr>
              <w:t>2</w:t>
            </w:r>
            <w:r>
              <w:rPr>
                <w:rFonts w:hint="eastAsia"/>
                <w:sz w:val="14"/>
              </w:rPr>
              <w:t>週間の醗酵。圧搾後、ステンレスタンクに移し、酸欠状態にならないよう、こまめにオリ引きを行いながら</w:t>
            </w:r>
            <w:r>
              <w:rPr>
                <w:rFonts w:hint="eastAsia"/>
                <w:sz w:val="14"/>
              </w:rPr>
              <w:t>12</w:t>
            </w:r>
            <w:r>
              <w:rPr>
                <w:rFonts w:hint="eastAsia"/>
                <w:sz w:val="14"/>
              </w:rPr>
              <w:t>か月の熟成。その後、古樽（</w:t>
            </w:r>
            <w:r>
              <w:rPr>
                <w:rFonts w:hint="eastAsia"/>
                <w:sz w:val="14"/>
              </w:rPr>
              <w:t>500L</w:t>
            </w:r>
            <w:r>
              <w:rPr>
                <w:rFonts w:hint="eastAsia"/>
                <w:sz w:val="14"/>
              </w:rPr>
              <w:t>）に移し</w:t>
            </w:r>
            <w:r>
              <w:rPr>
                <w:rFonts w:hint="eastAsia"/>
                <w:sz w:val="14"/>
              </w:rPr>
              <w:t>24</w:t>
            </w:r>
            <w:r>
              <w:rPr>
                <w:rFonts w:hint="eastAsia"/>
                <w:sz w:val="14"/>
              </w:rPr>
              <w:t>か月の熟成。</w:t>
            </w:r>
          </w:p>
          <w:p w14:paraId="22FE2CB3" w14:textId="3A80E1C6" w:rsidR="00BB123F" w:rsidRDefault="003503E6" w:rsidP="003503E6">
            <w:pPr>
              <w:ind w:firstLineChars="50" w:firstLine="61"/>
              <w:rPr>
                <w:sz w:val="14"/>
              </w:rPr>
            </w:pPr>
            <w:r w:rsidRPr="003503E6">
              <w:rPr>
                <w:rFonts w:hint="eastAsia"/>
                <w:sz w:val="14"/>
              </w:rPr>
              <w:t>華やかで弾けるような果実香はそのままに、熟成による複雑さと奥行きが加わった、驚きのルケ。今後さらに期待が持てる素晴らしい味わいです！</w:t>
            </w:r>
          </w:p>
        </w:tc>
      </w:tr>
      <w:tr w:rsidR="00744321" w:rsidRPr="00E148D9" w14:paraId="383712CC" w14:textId="77777777" w:rsidTr="00424AA4">
        <w:trPr>
          <w:trHeight w:val="424"/>
        </w:trPr>
        <w:tc>
          <w:tcPr>
            <w:tcW w:w="1382" w:type="pct"/>
          </w:tcPr>
          <w:p w14:paraId="4BF62ED1" w14:textId="77777777" w:rsidR="00744321" w:rsidRDefault="00744321" w:rsidP="00744321">
            <w:pPr>
              <w:jc w:val="left"/>
              <w:rPr>
                <w:b/>
                <w:sz w:val="16"/>
                <w:szCs w:val="16"/>
                <w:lang w:val="it-IT"/>
              </w:rPr>
            </w:pPr>
            <w:r>
              <w:rPr>
                <w:rFonts w:hint="eastAsia"/>
                <w:b/>
                <w:lang w:val="it-IT"/>
              </w:rPr>
              <w:t>Barbere L</w:t>
            </w:r>
            <w:r>
              <w:rPr>
                <w:rFonts w:hint="eastAsia"/>
                <w:b/>
                <w:lang w:val="it-IT"/>
              </w:rPr>
              <w:t>‘</w:t>
            </w:r>
            <w:r>
              <w:rPr>
                <w:rFonts w:hint="eastAsia"/>
                <w:b/>
                <w:lang w:val="it-IT"/>
              </w:rPr>
              <w:t>Inbottiglio</w:t>
            </w:r>
          </w:p>
          <w:p w14:paraId="3E6EEC2E" w14:textId="77777777" w:rsidR="00744321" w:rsidRPr="00EF22A6" w:rsidRDefault="00744321" w:rsidP="00744321">
            <w:pPr>
              <w:jc w:val="left"/>
              <w:rPr>
                <w:bCs/>
                <w:sz w:val="16"/>
              </w:rPr>
            </w:pPr>
            <w:r>
              <w:rPr>
                <w:rFonts w:hint="eastAsia"/>
                <w:bCs/>
                <w:sz w:val="16"/>
              </w:rPr>
              <w:t>バルベーラ　リンボッティリオ</w:t>
            </w:r>
          </w:p>
          <w:p w14:paraId="40677BE6" w14:textId="77777777" w:rsidR="00744321" w:rsidRDefault="00744321" w:rsidP="00744321">
            <w:pPr>
              <w:jc w:val="left"/>
              <w:rPr>
                <w:b/>
                <w:lang w:val="it-IT"/>
              </w:rPr>
            </w:pPr>
          </w:p>
        </w:tc>
        <w:tc>
          <w:tcPr>
            <w:tcW w:w="395" w:type="pct"/>
            <w:vAlign w:val="center"/>
          </w:tcPr>
          <w:p w14:paraId="5D090291" w14:textId="77777777" w:rsidR="00744321" w:rsidRDefault="00744321" w:rsidP="00744321">
            <w:pPr>
              <w:jc w:val="center"/>
              <w:rPr>
                <w:b/>
                <w:sz w:val="18"/>
                <w:lang w:val="it-IT"/>
              </w:rPr>
            </w:pPr>
            <w:r>
              <w:rPr>
                <w:b/>
                <w:sz w:val="18"/>
                <w:szCs w:val="18"/>
                <w:lang w:val="it-IT"/>
              </w:rPr>
              <w:t>(19)</w:t>
            </w:r>
          </w:p>
        </w:tc>
        <w:tc>
          <w:tcPr>
            <w:tcW w:w="395" w:type="pct"/>
            <w:vAlign w:val="center"/>
          </w:tcPr>
          <w:p w14:paraId="3DB4509D" w14:textId="77777777" w:rsidR="00744321" w:rsidRPr="0048132C" w:rsidRDefault="00744321" w:rsidP="00744321">
            <w:pPr>
              <w:jc w:val="center"/>
              <w:rPr>
                <w:sz w:val="14"/>
                <w:szCs w:val="14"/>
              </w:rPr>
            </w:pPr>
            <w:r>
              <w:rPr>
                <w:rFonts w:hint="eastAsia"/>
                <w:sz w:val="18"/>
                <w:szCs w:val="18"/>
              </w:rPr>
              <w:t>赤</w:t>
            </w:r>
          </w:p>
        </w:tc>
        <w:tc>
          <w:tcPr>
            <w:tcW w:w="461" w:type="pct"/>
            <w:vAlign w:val="center"/>
          </w:tcPr>
          <w:p w14:paraId="49856C01" w14:textId="77777777" w:rsidR="00744321" w:rsidRDefault="00744321" w:rsidP="00744321">
            <w:pPr>
              <w:jc w:val="center"/>
              <w:rPr>
                <w:b/>
                <w:sz w:val="16"/>
                <w:szCs w:val="16"/>
              </w:rPr>
            </w:pPr>
            <w:r>
              <w:rPr>
                <w:b/>
                <w:sz w:val="16"/>
                <w:szCs w:val="16"/>
              </w:rPr>
              <w:t>7</w:t>
            </w:r>
            <w:r w:rsidRPr="00F40662">
              <w:rPr>
                <w:rFonts w:hint="eastAsia"/>
                <w:b/>
                <w:sz w:val="16"/>
                <w:szCs w:val="16"/>
              </w:rPr>
              <w:t>50</w:t>
            </w:r>
            <w:r w:rsidRPr="00F40662">
              <w:rPr>
                <w:rFonts w:hint="eastAsia"/>
                <w:b/>
                <w:sz w:val="16"/>
                <w:szCs w:val="16"/>
              </w:rPr>
              <w:t>ｍ</w:t>
            </w:r>
            <w:r w:rsidRPr="00583E39">
              <w:rPr>
                <w:rFonts w:hint="eastAsia"/>
                <w:sz w:val="16"/>
                <w:szCs w:val="16"/>
              </w:rPr>
              <w:t>ｌ</w:t>
            </w:r>
          </w:p>
        </w:tc>
        <w:tc>
          <w:tcPr>
            <w:tcW w:w="461" w:type="pct"/>
            <w:vAlign w:val="center"/>
          </w:tcPr>
          <w:p w14:paraId="1E8D3B75" w14:textId="77777777" w:rsidR="00744321" w:rsidRPr="00D657F1" w:rsidRDefault="00744321" w:rsidP="00744321">
            <w:pPr>
              <w:jc w:val="center"/>
              <w:rPr>
                <w:b/>
                <w:sz w:val="18"/>
              </w:rPr>
            </w:pPr>
            <w:r w:rsidRPr="00D657F1">
              <w:rPr>
                <w:rFonts w:hint="eastAsia"/>
                <w:b/>
                <w:sz w:val="18"/>
              </w:rPr>
              <w:t>\</w:t>
            </w:r>
            <w:r>
              <w:rPr>
                <w:b/>
                <w:sz w:val="18"/>
              </w:rPr>
              <w:t>4</w:t>
            </w:r>
            <w:r w:rsidRPr="00D657F1">
              <w:rPr>
                <w:rFonts w:hint="eastAsia"/>
                <w:b/>
                <w:sz w:val="18"/>
              </w:rPr>
              <w:t>,</w:t>
            </w:r>
            <w:r>
              <w:rPr>
                <w:b/>
                <w:sz w:val="18"/>
              </w:rPr>
              <w:t>4</w:t>
            </w:r>
            <w:r w:rsidRPr="00D657F1">
              <w:rPr>
                <w:rFonts w:hint="eastAsia"/>
                <w:b/>
                <w:sz w:val="18"/>
              </w:rPr>
              <w:t>00</w:t>
            </w:r>
          </w:p>
        </w:tc>
        <w:tc>
          <w:tcPr>
            <w:tcW w:w="1907" w:type="pct"/>
          </w:tcPr>
          <w:p w14:paraId="2B2EA9DB" w14:textId="738B92CA" w:rsidR="00744321" w:rsidRPr="00E023B1" w:rsidRDefault="00744321" w:rsidP="006A3950">
            <w:pPr>
              <w:rPr>
                <w:sz w:val="14"/>
              </w:rPr>
            </w:pPr>
            <w:r>
              <w:rPr>
                <w:rFonts w:hint="eastAsia"/>
                <w:sz w:val="14"/>
              </w:rPr>
              <w:t>バルベーラ</w:t>
            </w:r>
            <w:r>
              <w:rPr>
                <w:rFonts w:hint="eastAsia"/>
                <w:sz w:val="14"/>
              </w:rPr>
              <w:t>100</w:t>
            </w:r>
            <w:r>
              <w:rPr>
                <w:rFonts w:hint="eastAsia"/>
                <w:sz w:val="14"/>
              </w:rPr>
              <w:t>％、樹齢</w:t>
            </w:r>
            <w:r>
              <w:rPr>
                <w:rFonts w:hint="eastAsia"/>
                <w:sz w:val="14"/>
              </w:rPr>
              <w:t>9</w:t>
            </w:r>
            <w:r>
              <w:rPr>
                <w:rFonts w:hint="eastAsia"/>
                <w:sz w:val="14"/>
              </w:rPr>
              <w:t>年。収穫後果皮と共に</w:t>
            </w:r>
            <w:r>
              <w:rPr>
                <w:rFonts w:hint="eastAsia"/>
                <w:sz w:val="14"/>
              </w:rPr>
              <w:t>4</w:t>
            </w:r>
            <w:r>
              <w:rPr>
                <w:rFonts w:hint="eastAsia"/>
                <w:sz w:val="14"/>
              </w:rPr>
              <w:t>週間の醗酵。圧搾後ステンレスタンクに移し、酸欠状態にならないようこまめにオリ引きを行いながら</w:t>
            </w:r>
            <w:r>
              <w:rPr>
                <w:rFonts w:hint="eastAsia"/>
                <w:sz w:val="14"/>
              </w:rPr>
              <w:t>12</w:t>
            </w:r>
            <w:r>
              <w:rPr>
                <w:rFonts w:hint="eastAsia"/>
                <w:sz w:val="14"/>
              </w:rPr>
              <w:t>か月の熟成。</w:t>
            </w:r>
            <w:r w:rsidR="003503E6">
              <w:rPr>
                <w:rFonts w:hint="eastAsia"/>
                <w:sz w:val="14"/>
              </w:rPr>
              <w:t>長期間のマセレーションを行った結果、退色がおきたロット。色調は淡くフレッシュさには欠けるものの、</w:t>
            </w:r>
            <w:r>
              <w:rPr>
                <w:rFonts w:hint="eastAsia"/>
                <w:sz w:val="14"/>
              </w:rPr>
              <w:t>香りの複雑さ、骨格のサイズ、奥行き</w:t>
            </w:r>
            <w:r w:rsidR="003503E6">
              <w:rPr>
                <w:rFonts w:hint="eastAsia"/>
                <w:sz w:val="14"/>
              </w:rPr>
              <w:t>ポテンシャルを感じるバルベーラ。熟成を経て非常に素晴らしい状態になりました！</w:t>
            </w:r>
          </w:p>
        </w:tc>
      </w:tr>
    </w:tbl>
    <w:p w14:paraId="7A1D3637" w14:textId="7D6F125C" w:rsidR="0038541A" w:rsidRPr="00D8390E" w:rsidRDefault="00BA5CEB" w:rsidP="00CA2988">
      <w:pPr>
        <w:autoSpaceDE w:val="0"/>
        <w:autoSpaceDN w:val="0"/>
        <w:adjustRightInd w:val="0"/>
        <w:jc w:val="left"/>
        <w:rPr>
          <w:u w:val="single"/>
          <w:lang w:val="it-IT"/>
        </w:rPr>
      </w:pPr>
      <w:r w:rsidRPr="00D8390E">
        <w:rPr>
          <w:b/>
          <w:bCs/>
          <w:sz w:val="28"/>
          <w:szCs w:val="32"/>
          <w:u w:val="single"/>
          <w:lang w:val="it-IT"/>
        </w:rPr>
        <w:t>èVino</w:t>
      </w:r>
      <w:r w:rsidR="00896CB6">
        <w:rPr>
          <w:b/>
          <w:bCs/>
          <w:sz w:val="28"/>
          <w:szCs w:val="32"/>
          <w:u w:val="single"/>
          <w:lang w:val="it-IT"/>
        </w:rPr>
        <w:t xml:space="preserve">  </w:t>
      </w:r>
      <w:r w:rsidRPr="00896CB6">
        <w:rPr>
          <w:b/>
          <w:bCs/>
          <w:sz w:val="18"/>
          <w:u w:val="single"/>
          <w:lang w:val="it-IT"/>
        </w:rPr>
        <w:t>エヴィーノ</w:t>
      </w:r>
      <w:r w:rsidRPr="00896CB6">
        <w:rPr>
          <w:sz w:val="21"/>
          <w:szCs w:val="21"/>
          <w:u w:val="single"/>
          <w:lang w:val="it-IT"/>
        </w:rPr>
        <w:t xml:space="preserve">　</w:t>
      </w:r>
      <w:r w:rsidR="00047AA9">
        <w:rPr>
          <w:rFonts w:hint="eastAsia"/>
          <w:sz w:val="16"/>
          <w:u w:val="single"/>
          <w:lang w:val="it-IT"/>
        </w:rPr>
        <w:t xml:space="preserve"> </w:t>
      </w:r>
      <w:r w:rsidR="00047AA9">
        <w:rPr>
          <w:sz w:val="16"/>
          <w:u w:val="single"/>
          <w:lang w:val="it-IT"/>
        </w:rPr>
        <w:t xml:space="preserve">                </w:t>
      </w:r>
      <w:r w:rsidR="00896CB6">
        <w:rPr>
          <w:sz w:val="16"/>
          <w:u w:val="single"/>
          <w:lang w:val="it-IT"/>
        </w:rPr>
        <w:t xml:space="preserve">    </w:t>
      </w:r>
      <w:r w:rsidR="00B579C6">
        <w:rPr>
          <w:rFonts w:hint="eastAsia"/>
          <w:u w:val="single"/>
          <w:lang w:val="it-IT"/>
        </w:rPr>
        <w:t xml:space="preserve">      </w:t>
      </w:r>
      <w:r w:rsidR="00DE2549">
        <w:rPr>
          <w:rFonts w:hint="eastAsia"/>
          <w:u w:val="single"/>
          <w:lang w:val="it-IT"/>
        </w:rPr>
        <w:t xml:space="preserve">  </w:t>
      </w:r>
      <w:r w:rsidR="00B579C6">
        <w:rPr>
          <w:rFonts w:hint="eastAsia"/>
          <w:u w:val="single"/>
          <w:lang w:val="it-IT"/>
        </w:rPr>
        <w:t xml:space="preserve">   </w:t>
      </w:r>
      <w:r w:rsidRPr="00D8390E">
        <w:rPr>
          <w:sz w:val="16"/>
          <w:u w:val="single"/>
          <w:lang w:val="it-IT"/>
        </w:rPr>
        <w:t>〒</w:t>
      </w:r>
      <w:r w:rsidRPr="00D8390E">
        <w:rPr>
          <w:sz w:val="16"/>
          <w:u w:val="single"/>
        </w:rPr>
        <w:t>330-0064</w:t>
      </w:r>
      <w:r w:rsidRPr="00D8390E">
        <w:rPr>
          <w:sz w:val="16"/>
          <w:u w:val="single"/>
          <w:lang w:val="it-IT"/>
        </w:rPr>
        <w:t xml:space="preserve">　さいたま市浦和区岸町</w:t>
      </w:r>
      <w:r w:rsidRPr="00D8390E">
        <w:rPr>
          <w:sz w:val="16"/>
          <w:u w:val="single"/>
          <w:lang w:val="it-IT"/>
        </w:rPr>
        <w:t>4</w:t>
      </w:r>
      <w:r w:rsidRPr="00D8390E">
        <w:rPr>
          <w:sz w:val="16"/>
          <w:u w:val="single"/>
          <w:lang w:val="it-IT"/>
        </w:rPr>
        <w:t>－</w:t>
      </w:r>
      <w:r w:rsidRPr="00D8390E">
        <w:rPr>
          <w:sz w:val="16"/>
          <w:u w:val="single"/>
          <w:lang w:val="it-IT"/>
        </w:rPr>
        <w:t>11</w:t>
      </w:r>
      <w:r w:rsidRPr="00D8390E">
        <w:rPr>
          <w:sz w:val="16"/>
          <w:u w:val="single"/>
          <w:lang w:val="it-IT"/>
        </w:rPr>
        <w:t>－</w:t>
      </w:r>
      <w:r w:rsidRPr="00D8390E">
        <w:rPr>
          <w:sz w:val="16"/>
          <w:u w:val="single"/>
          <w:lang w:val="it-IT"/>
        </w:rPr>
        <w:t>11 TEL</w:t>
      </w:r>
      <w:r w:rsidRPr="00D8390E">
        <w:rPr>
          <w:sz w:val="16"/>
          <w:u w:val="single"/>
          <w:lang w:val="it-IT"/>
        </w:rPr>
        <w:t>：</w:t>
      </w:r>
      <w:r w:rsidRPr="00D8390E">
        <w:rPr>
          <w:sz w:val="16"/>
          <w:u w:val="single"/>
          <w:lang w:val="it-IT"/>
        </w:rPr>
        <w:t>048-799-3678  Mail</w:t>
      </w:r>
      <w:r w:rsidRPr="00D8390E">
        <w:rPr>
          <w:sz w:val="16"/>
          <w:u w:val="single"/>
          <w:lang w:val="it-IT"/>
        </w:rPr>
        <w:t>：</w:t>
      </w:r>
      <w:r w:rsidRPr="00D8390E">
        <w:rPr>
          <w:sz w:val="16"/>
          <w:u w:val="single"/>
          <w:lang w:val="it-IT"/>
        </w:rPr>
        <w:t>info@evino33.com</w:t>
      </w:r>
    </w:p>
    <w:sectPr w:rsidR="0038541A" w:rsidRPr="00D8390E" w:rsidSect="00700727">
      <w:pgSz w:w="11906" w:h="16838" w:code="9"/>
      <w:pgMar w:top="454" w:right="567" w:bottom="454" w:left="567" w:header="227" w:footer="227" w:gutter="0"/>
      <w:cols w:space="425"/>
      <w:docGrid w:type="linesAndChars" w:linePitch="274" w:charSpace="-356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2DC2C9" w14:textId="77777777" w:rsidR="00114162" w:rsidRDefault="00114162" w:rsidP="000F6A67">
      <w:r>
        <w:separator/>
      </w:r>
    </w:p>
  </w:endnote>
  <w:endnote w:type="continuationSeparator" w:id="0">
    <w:p w14:paraId="422B37CA" w14:textId="77777777" w:rsidR="00114162" w:rsidRDefault="00114162" w:rsidP="000F6A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GPｺﾞｼｯｸM">
    <w:altName w:val="潴.捍."/>
    <w:panose1 w:val="020B0600000000000000"/>
    <w:charset w:val="80"/>
    <w:family w:val="modern"/>
    <w:pitch w:val="variable"/>
    <w:sig w:usb0="80000281" w:usb1="28C76CF8" w:usb2="00000010" w:usb3="00000000" w:csb0="00020000" w:csb1="00000000"/>
  </w:font>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P創英角ｺﾞｼｯｸUB">
    <w:panose1 w:val="020B0900000000000000"/>
    <w:charset w:val="80"/>
    <w:family w:val="modern"/>
    <w:pitch w:val="variable"/>
    <w:sig w:usb0="E00002FF" w:usb1="6AC7FDFB"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HGPｺﾞｼｯｸE">
    <w:panose1 w:val="020B0900000000000000"/>
    <w:charset w:val="80"/>
    <w:family w:val="modern"/>
    <w:pitch w:val="variable"/>
    <w:sig w:usb0="E00002FF" w:usb1="6AC7FDFB" w:usb2="00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66C5A5" w14:textId="77777777" w:rsidR="00114162" w:rsidRDefault="00114162" w:rsidP="000F6A67">
      <w:r>
        <w:separator/>
      </w:r>
    </w:p>
  </w:footnote>
  <w:footnote w:type="continuationSeparator" w:id="0">
    <w:p w14:paraId="6569BC04" w14:textId="77777777" w:rsidR="00114162" w:rsidRDefault="00114162" w:rsidP="000F6A6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2D5428"/>
    <w:multiLevelType w:val="hybridMultilevel"/>
    <w:tmpl w:val="0554DE5A"/>
    <w:lvl w:ilvl="0" w:tplc="7AD0F5C4">
      <w:numFmt w:val="bullet"/>
      <w:lvlText w:val="★"/>
      <w:lvlJc w:val="left"/>
      <w:pPr>
        <w:ind w:left="360" w:hanging="360"/>
      </w:pPr>
      <w:rPr>
        <w:rFonts w:ascii="HGPｺﾞｼｯｸM" w:eastAsia="HGPｺﾞｼｯｸM" w:hAnsi="Verdana" w:cs="Times New Roman" w:hint="eastAsia"/>
        <w:color w:val="00B050"/>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142B75F6"/>
    <w:multiLevelType w:val="multilevel"/>
    <w:tmpl w:val="45265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3F959DE"/>
    <w:multiLevelType w:val="hybridMultilevel"/>
    <w:tmpl w:val="75CA5736"/>
    <w:lvl w:ilvl="0" w:tplc="ADFAE3D8">
      <w:numFmt w:val="bullet"/>
      <w:lvlText w:val="★"/>
      <w:lvlJc w:val="left"/>
      <w:pPr>
        <w:ind w:left="360" w:hanging="360"/>
      </w:pPr>
      <w:rPr>
        <w:rFonts w:ascii="HGPｺﾞｼｯｸM" w:eastAsia="HGPｺﾞｼｯｸM" w:hAnsi="Verdana" w:cs="Times New Roman" w:hint="eastAsia"/>
        <w:color w:val="00B050"/>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447D29CF"/>
    <w:multiLevelType w:val="hybridMultilevel"/>
    <w:tmpl w:val="CC521C6E"/>
    <w:lvl w:ilvl="0" w:tplc="AD74A912">
      <w:numFmt w:val="bullet"/>
      <w:lvlText w:val="※"/>
      <w:lvlJc w:val="left"/>
      <w:pPr>
        <w:ind w:left="360" w:hanging="360"/>
      </w:pPr>
      <w:rPr>
        <w:rFonts w:ascii="HGPｺﾞｼｯｸM" w:eastAsia="HGPｺﾞｼｯｸM" w:hAnsi="Verdana"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45AD3C4F"/>
    <w:multiLevelType w:val="hybridMultilevel"/>
    <w:tmpl w:val="D1E02270"/>
    <w:lvl w:ilvl="0" w:tplc="982E92E4">
      <w:numFmt w:val="bullet"/>
      <w:lvlText w:val="・"/>
      <w:lvlJc w:val="left"/>
      <w:pPr>
        <w:ind w:left="360" w:hanging="360"/>
      </w:pPr>
      <w:rPr>
        <w:rFonts w:ascii="HGPｺﾞｼｯｸM" w:eastAsia="HGPｺﾞｼｯｸM" w:hAnsi="Verdana"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52607BA2"/>
    <w:multiLevelType w:val="hybridMultilevel"/>
    <w:tmpl w:val="58C26646"/>
    <w:lvl w:ilvl="0" w:tplc="EEFE0410">
      <w:numFmt w:val="bullet"/>
      <w:lvlText w:val="★"/>
      <w:lvlJc w:val="left"/>
      <w:pPr>
        <w:ind w:left="360" w:hanging="360"/>
      </w:pPr>
      <w:rPr>
        <w:rFonts w:ascii="HGPｺﾞｼｯｸM" w:eastAsia="HGPｺﾞｼｯｸM" w:hAnsi="Verdana" w:cs="Times New Roman" w:hint="eastAsia"/>
        <w:color w:val="00B050"/>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743907A1"/>
    <w:multiLevelType w:val="hybridMultilevel"/>
    <w:tmpl w:val="261C6358"/>
    <w:lvl w:ilvl="0" w:tplc="785CF55A">
      <w:numFmt w:val="bullet"/>
      <w:lvlText w:val="・"/>
      <w:lvlJc w:val="left"/>
      <w:pPr>
        <w:ind w:left="360" w:hanging="360"/>
      </w:pPr>
      <w:rPr>
        <w:rFonts w:ascii="HGPｺﾞｼｯｸM" w:eastAsia="HGPｺﾞｼｯｸM" w:hAnsi="Verdana"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7" w15:restartNumberingAfterBreak="0">
    <w:nsid w:val="770C6949"/>
    <w:multiLevelType w:val="hybridMultilevel"/>
    <w:tmpl w:val="4BA2F896"/>
    <w:lvl w:ilvl="0" w:tplc="03C282D2">
      <w:numFmt w:val="bullet"/>
      <w:lvlText w:val="★"/>
      <w:lvlJc w:val="left"/>
      <w:pPr>
        <w:ind w:left="360" w:hanging="360"/>
      </w:pPr>
      <w:rPr>
        <w:rFonts w:ascii="HGPｺﾞｼｯｸM" w:eastAsia="HGPｺﾞｼｯｸM" w:hAnsi="Verdana"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96102272">
    <w:abstractNumId w:val="2"/>
  </w:num>
  <w:num w:numId="2" w16cid:durableId="1154486420">
    <w:abstractNumId w:val="5"/>
  </w:num>
  <w:num w:numId="3" w16cid:durableId="747313996">
    <w:abstractNumId w:val="0"/>
  </w:num>
  <w:num w:numId="4" w16cid:durableId="1882935630">
    <w:abstractNumId w:val="3"/>
  </w:num>
  <w:num w:numId="5" w16cid:durableId="753208611">
    <w:abstractNumId w:val="7"/>
  </w:num>
  <w:num w:numId="6" w16cid:durableId="615872201">
    <w:abstractNumId w:val="4"/>
  </w:num>
  <w:num w:numId="7" w16cid:durableId="1662733281">
    <w:abstractNumId w:val="1"/>
  </w:num>
  <w:num w:numId="8" w16cid:durableId="120752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defaultTabStop w:val="840"/>
  <w:drawingGridHorizontalSpacing w:val="183"/>
  <w:drawingGridVerticalSpacing w:val="137"/>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5E30"/>
    <w:rsid w:val="000000C5"/>
    <w:rsid w:val="000012AC"/>
    <w:rsid w:val="00001EC1"/>
    <w:rsid w:val="00001EF9"/>
    <w:rsid w:val="00002118"/>
    <w:rsid w:val="00002D6F"/>
    <w:rsid w:val="000030FE"/>
    <w:rsid w:val="000035B5"/>
    <w:rsid w:val="0000369A"/>
    <w:rsid w:val="000039B9"/>
    <w:rsid w:val="00003C6E"/>
    <w:rsid w:val="00004143"/>
    <w:rsid w:val="000045CF"/>
    <w:rsid w:val="00004624"/>
    <w:rsid w:val="0000569E"/>
    <w:rsid w:val="000063D7"/>
    <w:rsid w:val="00006F97"/>
    <w:rsid w:val="00007D5F"/>
    <w:rsid w:val="00010415"/>
    <w:rsid w:val="000105A6"/>
    <w:rsid w:val="0001096F"/>
    <w:rsid w:val="00010F2D"/>
    <w:rsid w:val="0001168D"/>
    <w:rsid w:val="00012132"/>
    <w:rsid w:val="000129B4"/>
    <w:rsid w:val="00012E63"/>
    <w:rsid w:val="00013E49"/>
    <w:rsid w:val="0001406F"/>
    <w:rsid w:val="00014CC8"/>
    <w:rsid w:val="00015039"/>
    <w:rsid w:val="000154E6"/>
    <w:rsid w:val="000155CE"/>
    <w:rsid w:val="00015EC1"/>
    <w:rsid w:val="00016ACE"/>
    <w:rsid w:val="00016DAE"/>
    <w:rsid w:val="000170BA"/>
    <w:rsid w:val="000176B8"/>
    <w:rsid w:val="00017922"/>
    <w:rsid w:val="00017C95"/>
    <w:rsid w:val="00020230"/>
    <w:rsid w:val="0002037C"/>
    <w:rsid w:val="000203CA"/>
    <w:rsid w:val="0002057C"/>
    <w:rsid w:val="00020860"/>
    <w:rsid w:val="00021012"/>
    <w:rsid w:val="00021301"/>
    <w:rsid w:val="000228A6"/>
    <w:rsid w:val="00022EB5"/>
    <w:rsid w:val="00023879"/>
    <w:rsid w:val="0002442E"/>
    <w:rsid w:val="00024556"/>
    <w:rsid w:val="0002461B"/>
    <w:rsid w:val="00024A7F"/>
    <w:rsid w:val="00024E07"/>
    <w:rsid w:val="00025303"/>
    <w:rsid w:val="00026239"/>
    <w:rsid w:val="00026B9B"/>
    <w:rsid w:val="00026EE6"/>
    <w:rsid w:val="000275A3"/>
    <w:rsid w:val="000278FC"/>
    <w:rsid w:val="00027E46"/>
    <w:rsid w:val="00027E84"/>
    <w:rsid w:val="00027F3D"/>
    <w:rsid w:val="00030088"/>
    <w:rsid w:val="000315B9"/>
    <w:rsid w:val="0003172E"/>
    <w:rsid w:val="00031DC4"/>
    <w:rsid w:val="000321B9"/>
    <w:rsid w:val="000323DA"/>
    <w:rsid w:val="000333CD"/>
    <w:rsid w:val="0003402C"/>
    <w:rsid w:val="000341D8"/>
    <w:rsid w:val="00034946"/>
    <w:rsid w:val="00034B8A"/>
    <w:rsid w:val="00034E0A"/>
    <w:rsid w:val="00035387"/>
    <w:rsid w:val="00035409"/>
    <w:rsid w:val="00035769"/>
    <w:rsid w:val="00035C32"/>
    <w:rsid w:val="00035FD8"/>
    <w:rsid w:val="00036168"/>
    <w:rsid w:val="00036446"/>
    <w:rsid w:val="000365A9"/>
    <w:rsid w:val="00036710"/>
    <w:rsid w:val="0003676D"/>
    <w:rsid w:val="00036B45"/>
    <w:rsid w:val="00036CBA"/>
    <w:rsid w:val="000374B9"/>
    <w:rsid w:val="00037590"/>
    <w:rsid w:val="00037999"/>
    <w:rsid w:val="0004042F"/>
    <w:rsid w:val="00040591"/>
    <w:rsid w:val="00040DE3"/>
    <w:rsid w:val="0004125D"/>
    <w:rsid w:val="00041488"/>
    <w:rsid w:val="00041790"/>
    <w:rsid w:val="000418A5"/>
    <w:rsid w:val="00042224"/>
    <w:rsid w:val="00042C97"/>
    <w:rsid w:val="00042E54"/>
    <w:rsid w:val="000435A6"/>
    <w:rsid w:val="00043BE8"/>
    <w:rsid w:val="00043D08"/>
    <w:rsid w:val="00043D41"/>
    <w:rsid w:val="00044558"/>
    <w:rsid w:val="00044D73"/>
    <w:rsid w:val="00045016"/>
    <w:rsid w:val="000451FA"/>
    <w:rsid w:val="00045479"/>
    <w:rsid w:val="0004557A"/>
    <w:rsid w:val="00045B83"/>
    <w:rsid w:val="00045BFA"/>
    <w:rsid w:val="00045EEC"/>
    <w:rsid w:val="000461A0"/>
    <w:rsid w:val="00046661"/>
    <w:rsid w:val="00046AFB"/>
    <w:rsid w:val="00047204"/>
    <w:rsid w:val="00047AA9"/>
    <w:rsid w:val="000506AC"/>
    <w:rsid w:val="00050AB7"/>
    <w:rsid w:val="00050CF1"/>
    <w:rsid w:val="00051156"/>
    <w:rsid w:val="000513D7"/>
    <w:rsid w:val="00051603"/>
    <w:rsid w:val="00051C66"/>
    <w:rsid w:val="000521F1"/>
    <w:rsid w:val="000523E9"/>
    <w:rsid w:val="00052CF6"/>
    <w:rsid w:val="00052F5F"/>
    <w:rsid w:val="00053BA4"/>
    <w:rsid w:val="00053DD4"/>
    <w:rsid w:val="00053FA8"/>
    <w:rsid w:val="000561F4"/>
    <w:rsid w:val="000563A1"/>
    <w:rsid w:val="00056A33"/>
    <w:rsid w:val="00057067"/>
    <w:rsid w:val="000570C2"/>
    <w:rsid w:val="00057387"/>
    <w:rsid w:val="00057433"/>
    <w:rsid w:val="00057BF2"/>
    <w:rsid w:val="000610F2"/>
    <w:rsid w:val="00061259"/>
    <w:rsid w:val="000619D0"/>
    <w:rsid w:val="00061EC5"/>
    <w:rsid w:val="00062098"/>
    <w:rsid w:val="000627DA"/>
    <w:rsid w:val="00062C38"/>
    <w:rsid w:val="00063477"/>
    <w:rsid w:val="0006355A"/>
    <w:rsid w:val="00063A21"/>
    <w:rsid w:val="00063B10"/>
    <w:rsid w:val="00063CAD"/>
    <w:rsid w:val="000647BB"/>
    <w:rsid w:val="00064A46"/>
    <w:rsid w:val="00064AA9"/>
    <w:rsid w:val="00064D66"/>
    <w:rsid w:val="00065567"/>
    <w:rsid w:val="00065776"/>
    <w:rsid w:val="00065F4C"/>
    <w:rsid w:val="00066541"/>
    <w:rsid w:val="00066A33"/>
    <w:rsid w:val="00066F80"/>
    <w:rsid w:val="00067C6F"/>
    <w:rsid w:val="00070A1B"/>
    <w:rsid w:val="00070FC6"/>
    <w:rsid w:val="00071AC5"/>
    <w:rsid w:val="00072C91"/>
    <w:rsid w:val="00073945"/>
    <w:rsid w:val="0007394C"/>
    <w:rsid w:val="0007445D"/>
    <w:rsid w:val="0007497B"/>
    <w:rsid w:val="00074EEE"/>
    <w:rsid w:val="00074F29"/>
    <w:rsid w:val="00075392"/>
    <w:rsid w:val="0007614D"/>
    <w:rsid w:val="00080365"/>
    <w:rsid w:val="0008104C"/>
    <w:rsid w:val="00081ED6"/>
    <w:rsid w:val="000822BE"/>
    <w:rsid w:val="00082350"/>
    <w:rsid w:val="0008254E"/>
    <w:rsid w:val="000829C3"/>
    <w:rsid w:val="00082B32"/>
    <w:rsid w:val="00082D13"/>
    <w:rsid w:val="00082D1B"/>
    <w:rsid w:val="00082FFF"/>
    <w:rsid w:val="000833DF"/>
    <w:rsid w:val="000835F1"/>
    <w:rsid w:val="00083750"/>
    <w:rsid w:val="00083B93"/>
    <w:rsid w:val="00083ECA"/>
    <w:rsid w:val="00084028"/>
    <w:rsid w:val="00084A42"/>
    <w:rsid w:val="00084D74"/>
    <w:rsid w:val="00085D52"/>
    <w:rsid w:val="00085EDE"/>
    <w:rsid w:val="0008626F"/>
    <w:rsid w:val="0008676B"/>
    <w:rsid w:val="00086B6A"/>
    <w:rsid w:val="000874AF"/>
    <w:rsid w:val="000874D0"/>
    <w:rsid w:val="00090077"/>
    <w:rsid w:val="000900F6"/>
    <w:rsid w:val="000904BB"/>
    <w:rsid w:val="00090886"/>
    <w:rsid w:val="00090ABC"/>
    <w:rsid w:val="00091960"/>
    <w:rsid w:val="00091B2D"/>
    <w:rsid w:val="00091C1E"/>
    <w:rsid w:val="0009332F"/>
    <w:rsid w:val="000934E0"/>
    <w:rsid w:val="00093D4B"/>
    <w:rsid w:val="00094022"/>
    <w:rsid w:val="000942BF"/>
    <w:rsid w:val="000944CC"/>
    <w:rsid w:val="00094956"/>
    <w:rsid w:val="00094A9B"/>
    <w:rsid w:val="000951B6"/>
    <w:rsid w:val="00095494"/>
    <w:rsid w:val="0009632B"/>
    <w:rsid w:val="0009699B"/>
    <w:rsid w:val="0009734B"/>
    <w:rsid w:val="000973BE"/>
    <w:rsid w:val="0009799F"/>
    <w:rsid w:val="000A1FA1"/>
    <w:rsid w:val="000A2919"/>
    <w:rsid w:val="000A2B69"/>
    <w:rsid w:val="000A2F61"/>
    <w:rsid w:val="000A3156"/>
    <w:rsid w:val="000A33F6"/>
    <w:rsid w:val="000A3448"/>
    <w:rsid w:val="000A37DF"/>
    <w:rsid w:val="000A4445"/>
    <w:rsid w:val="000A4715"/>
    <w:rsid w:val="000A581A"/>
    <w:rsid w:val="000A593A"/>
    <w:rsid w:val="000A5C27"/>
    <w:rsid w:val="000A6610"/>
    <w:rsid w:val="000A6ADD"/>
    <w:rsid w:val="000A6C56"/>
    <w:rsid w:val="000A70CA"/>
    <w:rsid w:val="000A72D9"/>
    <w:rsid w:val="000A72E7"/>
    <w:rsid w:val="000A7643"/>
    <w:rsid w:val="000A765D"/>
    <w:rsid w:val="000B095F"/>
    <w:rsid w:val="000B11B3"/>
    <w:rsid w:val="000B1342"/>
    <w:rsid w:val="000B1410"/>
    <w:rsid w:val="000B1509"/>
    <w:rsid w:val="000B16CD"/>
    <w:rsid w:val="000B1EFF"/>
    <w:rsid w:val="000B20A9"/>
    <w:rsid w:val="000B283F"/>
    <w:rsid w:val="000B2CD6"/>
    <w:rsid w:val="000B3082"/>
    <w:rsid w:val="000B34E3"/>
    <w:rsid w:val="000B4B86"/>
    <w:rsid w:val="000B52B7"/>
    <w:rsid w:val="000B58B1"/>
    <w:rsid w:val="000B5C93"/>
    <w:rsid w:val="000B6609"/>
    <w:rsid w:val="000B66B2"/>
    <w:rsid w:val="000B68DA"/>
    <w:rsid w:val="000B7036"/>
    <w:rsid w:val="000B7D98"/>
    <w:rsid w:val="000B7DE5"/>
    <w:rsid w:val="000C0184"/>
    <w:rsid w:val="000C0286"/>
    <w:rsid w:val="000C0325"/>
    <w:rsid w:val="000C0344"/>
    <w:rsid w:val="000C09E8"/>
    <w:rsid w:val="000C1415"/>
    <w:rsid w:val="000C161F"/>
    <w:rsid w:val="000C18A2"/>
    <w:rsid w:val="000C2813"/>
    <w:rsid w:val="000C2E8E"/>
    <w:rsid w:val="000C318E"/>
    <w:rsid w:val="000C32BF"/>
    <w:rsid w:val="000C3ABF"/>
    <w:rsid w:val="000C43A5"/>
    <w:rsid w:val="000C49F1"/>
    <w:rsid w:val="000C5BBB"/>
    <w:rsid w:val="000C5C7E"/>
    <w:rsid w:val="000C5E16"/>
    <w:rsid w:val="000C5F3A"/>
    <w:rsid w:val="000C5F8E"/>
    <w:rsid w:val="000C5FE1"/>
    <w:rsid w:val="000C6072"/>
    <w:rsid w:val="000C62E8"/>
    <w:rsid w:val="000C683F"/>
    <w:rsid w:val="000C7EF3"/>
    <w:rsid w:val="000D012B"/>
    <w:rsid w:val="000D2B26"/>
    <w:rsid w:val="000D2D74"/>
    <w:rsid w:val="000D35B8"/>
    <w:rsid w:val="000D39CC"/>
    <w:rsid w:val="000D40BF"/>
    <w:rsid w:val="000D4736"/>
    <w:rsid w:val="000D5491"/>
    <w:rsid w:val="000D55F1"/>
    <w:rsid w:val="000D56FD"/>
    <w:rsid w:val="000D57A0"/>
    <w:rsid w:val="000D5894"/>
    <w:rsid w:val="000D59C7"/>
    <w:rsid w:val="000D5CC8"/>
    <w:rsid w:val="000D5D4F"/>
    <w:rsid w:val="000D6040"/>
    <w:rsid w:val="000D61BA"/>
    <w:rsid w:val="000D678F"/>
    <w:rsid w:val="000D6D80"/>
    <w:rsid w:val="000D7091"/>
    <w:rsid w:val="000D73C0"/>
    <w:rsid w:val="000D7D91"/>
    <w:rsid w:val="000E04F5"/>
    <w:rsid w:val="000E0A63"/>
    <w:rsid w:val="000E0EED"/>
    <w:rsid w:val="000E1C37"/>
    <w:rsid w:val="000E1C64"/>
    <w:rsid w:val="000E1D05"/>
    <w:rsid w:val="000E2406"/>
    <w:rsid w:val="000E2584"/>
    <w:rsid w:val="000E27E5"/>
    <w:rsid w:val="000E3001"/>
    <w:rsid w:val="000E318D"/>
    <w:rsid w:val="000E34F2"/>
    <w:rsid w:val="000E35D2"/>
    <w:rsid w:val="000E374A"/>
    <w:rsid w:val="000E3D15"/>
    <w:rsid w:val="000E4177"/>
    <w:rsid w:val="000E44BE"/>
    <w:rsid w:val="000E45B5"/>
    <w:rsid w:val="000E4B65"/>
    <w:rsid w:val="000E56ED"/>
    <w:rsid w:val="000E5842"/>
    <w:rsid w:val="000E5949"/>
    <w:rsid w:val="000E6286"/>
    <w:rsid w:val="000E700B"/>
    <w:rsid w:val="000E73BE"/>
    <w:rsid w:val="000E7643"/>
    <w:rsid w:val="000E7BDA"/>
    <w:rsid w:val="000E7D39"/>
    <w:rsid w:val="000F01BA"/>
    <w:rsid w:val="000F02B8"/>
    <w:rsid w:val="000F03C2"/>
    <w:rsid w:val="000F053E"/>
    <w:rsid w:val="000F0A4A"/>
    <w:rsid w:val="000F0B56"/>
    <w:rsid w:val="000F0EA5"/>
    <w:rsid w:val="000F11BD"/>
    <w:rsid w:val="000F1274"/>
    <w:rsid w:val="000F1A65"/>
    <w:rsid w:val="000F2FD2"/>
    <w:rsid w:val="000F31A8"/>
    <w:rsid w:val="000F34B6"/>
    <w:rsid w:val="000F38FB"/>
    <w:rsid w:val="000F39EC"/>
    <w:rsid w:val="000F3AAC"/>
    <w:rsid w:val="000F4114"/>
    <w:rsid w:val="000F42D3"/>
    <w:rsid w:val="000F4F9F"/>
    <w:rsid w:val="000F50EB"/>
    <w:rsid w:val="000F5F12"/>
    <w:rsid w:val="000F6A67"/>
    <w:rsid w:val="000F79BD"/>
    <w:rsid w:val="000F7B1C"/>
    <w:rsid w:val="000F7CD6"/>
    <w:rsid w:val="000F7F74"/>
    <w:rsid w:val="001006A4"/>
    <w:rsid w:val="00101141"/>
    <w:rsid w:val="00101473"/>
    <w:rsid w:val="001015A7"/>
    <w:rsid w:val="0010247B"/>
    <w:rsid w:val="001038DA"/>
    <w:rsid w:val="00103A7C"/>
    <w:rsid w:val="00103AA7"/>
    <w:rsid w:val="00104030"/>
    <w:rsid w:val="00104CE8"/>
    <w:rsid w:val="001052A2"/>
    <w:rsid w:val="001053A3"/>
    <w:rsid w:val="00105496"/>
    <w:rsid w:val="001056D7"/>
    <w:rsid w:val="00106A1F"/>
    <w:rsid w:val="00107A57"/>
    <w:rsid w:val="00107B4B"/>
    <w:rsid w:val="0011017A"/>
    <w:rsid w:val="00110435"/>
    <w:rsid w:val="00110568"/>
    <w:rsid w:val="00111103"/>
    <w:rsid w:val="00111178"/>
    <w:rsid w:val="0011122C"/>
    <w:rsid w:val="00111A65"/>
    <w:rsid w:val="0011214F"/>
    <w:rsid w:val="001122F6"/>
    <w:rsid w:val="00112AEC"/>
    <w:rsid w:val="00113745"/>
    <w:rsid w:val="0011389A"/>
    <w:rsid w:val="00113973"/>
    <w:rsid w:val="001139A8"/>
    <w:rsid w:val="00114008"/>
    <w:rsid w:val="00114162"/>
    <w:rsid w:val="00114627"/>
    <w:rsid w:val="00114941"/>
    <w:rsid w:val="00114EDD"/>
    <w:rsid w:val="00115215"/>
    <w:rsid w:val="001157BC"/>
    <w:rsid w:val="001157D7"/>
    <w:rsid w:val="001157E1"/>
    <w:rsid w:val="001164B9"/>
    <w:rsid w:val="00116A84"/>
    <w:rsid w:val="00116EF9"/>
    <w:rsid w:val="00117027"/>
    <w:rsid w:val="0011707B"/>
    <w:rsid w:val="001176E9"/>
    <w:rsid w:val="00117B35"/>
    <w:rsid w:val="001207E4"/>
    <w:rsid w:val="001208DE"/>
    <w:rsid w:val="001210CB"/>
    <w:rsid w:val="001211E9"/>
    <w:rsid w:val="00121D70"/>
    <w:rsid w:val="00121F70"/>
    <w:rsid w:val="001221E1"/>
    <w:rsid w:val="00122A26"/>
    <w:rsid w:val="00122C1B"/>
    <w:rsid w:val="001236A5"/>
    <w:rsid w:val="00123C50"/>
    <w:rsid w:val="00124209"/>
    <w:rsid w:val="00124A93"/>
    <w:rsid w:val="00124FBE"/>
    <w:rsid w:val="00125C18"/>
    <w:rsid w:val="00125F9D"/>
    <w:rsid w:val="00126CA9"/>
    <w:rsid w:val="00126E88"/>
    <w:rsid w:val="00127D4F"/>
    <w:rsid w:val="00127E86"/>
    <w:rsid w:val="001306A3"/>
    <w:rsid w:val="00130DFA"/>
    <w:rsid w:val="00131081"/>
    <w:rsid w:val="001314BE"/>
    <w:rsid w:val="001315D2"/>
    <w:rsid w:val="00131A3B"/>
    <w:rsid w:val="00131AE0"/>
    <w:rsid w:val="00132130"/>
    <w:rsid w:val="00132B66"/>
    <w:rsid w:val="0013325B"/>
    <w:rsid w:val="0013450A"/>
    <w:rsid w:val="001347C2"/>
    <w:rsid w:val="00134E2F"/>
    <w:rsid w:val="00135377"/>
    <w:rsid w:val="0013553B"/>
    <w:rsid w:val="00135823"/>
    <w:rsid w:val="00135F85"/>
    <w:rsid w:val="001361D8"/>
    <w:rsid w:val="0013658D"/>
    <w:rsid w:val="001366B8"/>
    <w:rsid w:val="00136EC2"/>
    <w:rsid w:val="001371B3"/>
    <w:rsid w:val="00137A1D"/>
    <w:rsid w:val="0014005B"/>
    <w:rsid w:val="001407CF"/>
    <w:rsid w:val="00140B10"/>
    <w:rsid w:val="00140CED"/>
    <w:rsid w:val="00140F1C"/>
    <w:rsid w:val="0014113A"/>
    <w:rsid w:val="0014115F"/>
    <w:rsid w:val="001414CE"/>
    <w:rsid w:val="00141782"/>
    <w:rsid w:val="00141EDF"/>
    <w:rsid w:val="00142426"/>
    <w:rsid w:val="0014270F"/>
    <w:rsid w:val="0014296A"/>
    <w:rsid w:val="0014352E"/>
    <w:rsid w:val="00143A25"/>
    <w:rsid w:val="00143A92"/>
    <w:rsid w:val="00143C6A"/>
    <w:rsid w:val="00143DEF"/>
    <w:rsid w:val="001440D9"/>
    <w:rsid w:val="00144385"/>
    <w:rsid w:val="00144459"/>
    <w:rsid w:val="00145001"/>
    <w:rsid w:val="00145090"/>
    <w:rsid w:val="0014511E"/>
    <w:rsid w:val="00145C58"/>
    <w:rsid w:val="001473F8"/>
    <w:rsid w:val="00147B46"/>
    <w:rsid w:val="00147F73"/>
    <w:rsid w:val="00150755"/>
    <w:rsid w:val="00150842"/>
    <w:rsid w:val="00151326"/>
    <w:rsid w:val="00151813"/>
    <w:rsid w:val="00151C97"/>
    <w:rsid w:val="00153243"/>
    <w:rsid w:val="00153369"/>
    <w:rsid w:val="001539C9"/>
    <w:rsid w:val="001540BE"/>
    <w:rsid w:val="00154484"/>
    <w:rsid w:val="00154EA0"/>
    <w:rsid w:val="0015517B"/>
    <w:rsid w:val="00155180"/>
    <w:rsid w:val="00155A9D"/>
    <w:rsid w:val="00155C51"/>
    <w:rsid w:val="00156D24"/>
    <w:rsid w:val="00156E94"/>
    <w:rsid w:val="001570FE"/>
    <w:rsid w:val="00157326"/>
    <w:rsid w:val="00157570"/>
    <w:rsid w:val="00157883"/>
    <w:rsid w:val="00157CC1"/>
    <w:rsid w:val="00157EE3"/>
    <w:rsid w:val="00160603"/>
    <w:rsid w:val="00160B7E"/>
    <w:rsid w:val="001611D1"/>
    <w:rsid w:val="00161AC7"/>
    <w:rsid w:val="00161FB1"/>
    <w:rsid w:val="0016227C"/>
    <w:rsid w:val="00162533"/>
    <w:rsid w:val="0016274A"/>
    <w:rsid w:val="001629E7"/>
    <w:rsid w:val="0016337A"/>
    <w:rsid w:val="0016347C"/>
    <w:rsid w:val="0016350E"/>
    <w:rsid w:val="001636FA"/>
    <w:rsid w:val="0016434C"/>
    <w:rsid w:val="00164675"/>
    <w:rsid w:val="0016489A"/>
    <w:rsid w:val="001650E0"/>
    <w:rsid w:val="001657D6"/>
    <w:rsid w:val="00165DD2"/>
    <w:rsid w:val="00166045"/>
    <w:rsid w:val="001667AB"/>
    <w:rsid w:val="001671B3"/>
    <w:rsid w:val="0016783D"/>
    <w:rsid w:val="00167B33"/>
    <w:rsid w:val="00170001"/>
    <w:rsid w:val="00170D85"/>
    <w:rsid w:val="00171017"/>
    <w:rsid w:val="00171097"/>
    <w:rsid w:val="001710F0"/>
    <w:rsid w:val="00171527"/>
    <w:rsid w:val="0017178F"/>
    <w:rsid w:val="00171830"/>
    <w:rsid w:val="00171B24"/>
    <w:rsid w:val="00171DF2"/>
    <w:rsid w:val="00171E80"/>
    <w:rsid w:val="00172DCE"/>
    <w:rsid w:val="0017350B"/>
    <w:rsid w:val="00173687"/>
    <w:rsid w:val="001744BE"/>
    <w:rsid w:val="00174A7D"/>
    <w:rsid w:val="00174AD7"/>
    <w:rsid w:val="00176E7E"/>
    <w:rsid w:val="00177A25"/>
    <w:rsid w:val="00177C01"/>
    <w:rsid w:val="00177DE6"/>
    <w:rsid w:val="001802E5"/>
    <w:rsid w:val="00180333"/>
    <w:rsid w:val="00180A0C"/>
    <w:rsid w:val="00180BA2"/>
    <w:rsid w:val="00180CB2"/>
    <w:rsid w:val="00180CE7"/>
    <w:rsid w:val="00180E8D"/>
    <w:rsid w:val="00181746"/>
    <w:rsid w:val="001817D8"/>
    <w:rsid w:val="00182DE7"/>
    <w:rsid w:val="001832B9"/>
    <w:rsid w:val="001839C7"/>
    <w:rsid w:val="00183EB6"/>
    <w:rsid w:val="001843B7"/>
    <w:rsid w:val="00184419"/>
    <w:rsid w:val="00184A8F"/>
    <w:rsid w:val="00184EC8"/>
    <w:rsid w:val="00185069"/>
    <w:rsid w:val="001852BE"/>
    <w:rsid w:val="001854D8"/>
    <w:rsid w:val="001859F7"/>
    <w:rsid w:val="001862FE"/>
    <w:rsid w:val="001870C5"/>
    <w:rsid w:val="00190243"/>
    <w:rsid w:val="001902EC"/>
    <w:rsid w:val="00190421"/>
    <w:rsid w:val="00190959"/>
    <w:rsid w:val="001909EC"/>
    <w:rsid w:val="00190C00"/>
    <w:rsid w:val="00190C0D"/>
    <w:rsid w:val="00190C27"/>
    <w:rsid w:val="00190FAB"/>
    <w:rsid w:val="001912A9"/>
    <w:rsid w:val="00191C4F"/>
    <w:rsid w:val="00191C6C"/>
    <w:rsid w:val="00192201"/>
    <w:rsid w:val="001923B0"/>
    <w:rsid w:val="001927D1"/>
    <w:rsid w:val="00192FB3"/>
    <w:rsid w:val="001931D9"/>
    <w:rsid w:val="0019329F"/>
    <w:rsid w:val="001933A1"/>
    <w:rsid w:val="00193B4C"/>
    <w:rsid w:val="00193BFF"/>
    <w:rsid w:val="00194C1A"/>
    <w:rsid w:val="00195411"/>
    <w:rsid w:val="00196787"/>
    <w:rsid w:val="00196D0C"/>
    <w:rsid w:val="0019704B"/>
    <w:rsid w:val="001977CC"/>
    <w:rsid w:val="00197F22"/>
    <w:rsid w:val="001A0158"/>
    <w:rsid w:val="001A0F06"/>
    <w:rsid w:val="001A1941"/>
    <w:rsid w:val="001A1FDC"/>
    <w:rsid w:val="001A30A7"/>
    <w:rsid w:val="001A3241"/>
    <w:rsid w:val="001A3952"/>
    <w:rsid w:val="001A3B02"/>
    <w:rsid w:val="001A4018"/>
    <w:rsid w:val="001A497B"/>
    <w:rsid w:val="001A4D1C"/>
    <w:rsid w:val="001A4F2B"/>
    <w:rsid w:val="001A5538"/>
    <w:rsid w:val="001A5AFD"/>
    <w:rsid w:val="001A5EAA"/>
    <w:rsid w:val="001A605D"/>
    <w:rsid w:val="001A6423"/>
    <w:rsid w:val="001A6E81"/>
    <w:rsid w:val="001A6EC8"/>
    <w:rsid w:val="001A78AF"/>
    <w:rsid w:val="001B0568"/>
    <w:rsid w:val="001B0A5B"/>
    <w:rsid w:val="001B0AF4"/>
    <w:rsid w:val="001B3516"/>
    <w:rsid w:val="001B362E"/>
    <w:rsid w:val="001B4129"/>
    <w:rsid w:val="001B4154"/>
    <w:rsid w:val="001B46F6"/>
    <w:rsid w:val="001B4A0C"/>
    <w:rsid w:val="001B4A5E"/>
    <w:rsid w:val="001B4B23"/>
    <w:rsid w:val="001B4C82"/>
    <w:rsid w:val="001B4C97"/>
    <w:rsid w:val="001B59BD"/>
    <w:rsid w:val="001B5BA8"/>
    <w:rsid w:val="001B69AE"/>
    <w:rsid w:val="001B702D"/>
    <w:rsid w:val="001B71D3"/>
    <w:rsid w:val="001B7407"/>
    <w:rsid w:val="001B765A"/>
    <w:rsid w:val="001B7823"/>
    <w:rsid w:val="001B7CB2"/>
    <w:rsid w:val="001C05DE"/>
    <w:rsid w:val="001C09E9"/>
    <w:rsid w:val="001C0B27"/>
    <w:rsid w:val="001C0D23"/>
    <w:rsid w:val="001C0E9A"/>
    <w:rsid w:val="001C1811"/>
    <w:rsid w:val="001C189D"/>
    <w:rsid w:val="001C20D5"/>
    <w:rsid w:val="001C32EF"/>
    <w:rsid w:val="001C38C2"/>
    <w:rsid w:val="001C4025"/>
    <w:rsid w:val="001C4D33"/>
    <w:rsid w:val="001C4D56"/>
    <w:rsid w:val="001C4E83"/>
    <w:rsid w:val="001C5549"/>
    <w:rsid w:val="001C5580"/>
    <w:rsid w:val="001C5A0B"/>
    <w:rsid w:val="001C5F96"/>
    <w:rsid w:val="001C7A41"/>
    <w:rsid w:val="001C7A79"/>
    <w:rsid w:val="001D0215"/>
    <w:rsid w:val="001D0430"/>
    <w:rsid w:val="001D0C17"/>
    <w:rsid w:val="001D10EA"/>
    <w:rsid w:val="001D1E9D"/>
    <w:rsid w:val="001D2D7D"/>
    <w:rsid w:val="001D3195"/>
    <w:rsid w:val="001D37EC"/>
    <w:rsid w:val="001D3C08"/>
    <w:rsid w:val="001D4A0D"/>
    <w:rsid w:val="001D4D45"/>
    <w:rsid w:val="001D4E20"/>
    <w:rsid w:val="001D54C5"/>
    <w:rsid w:val="001D5639"/>
    <w:rsid w:val="001D6390"/>
    <w:rsid w:val="001D66F3"/>
    <w:rsid w:val="001D7245"/>
    <w:rsid w:val="001D74DC"/>
    <w:rsid w:val="001E076C"/>
    <w:rsid w:val="001E0942"/>
    <w:rsid w:val="001E0C65"/>
    <w:rsid w:val="001E0E39"/>
    <w:rsid w:val="001E0F0F"/>
    <w:rsid w:val="001E10D7"/>
    <w:rsid w:val="001E18D4"/>
    <w:rsid w:val="001E2292"/>
    <w:rsid w:val="001E2A25"/>
    <w:rsid w:val="001E2AA9"/>
    <w:rsid w:val="001E2EB7"/>
    <w:rsid w:val="001E3657"/>
    <w:rsid w:val="001E39F0"/>
    <w:rsid w:val="001E4036"/>
    <w:rsid w:val="001E4460"/>
    <w:rsid w:val="001E4938"/>
    <w:rsid w:val="001E4E79"/>
    <w:rsid w:val="001E5B8D"/>
    <w:rsid w:val="001E6BE4"/>
    <w:rsid w:val="001E75A7"/>
    <w:rsid w:val="001F0BDA"/>
    <w:rsid w:val="001F0F83"/>
    <w:rsid w:val="001F102C"/>
    <w:rsid w:val="001F1CD5"/>
    <w:rsid w:val="001F2531"/>
    <w:rsid w:val="001F2B04"/>
    <w:rsid w:val="001F3695"/>
    <w:rsid w:val="001F3763"/>
    <w:rsid w:val="001F377A"/>
    <w:rsid w:val="001F3E21"/>
    <w:rsid w:val="001F463F"/>
    <w:rsid w:val="001F4C4D"/>
    <w:rsid w:val="001F52A3"/>
    <w:rsid w:val="001F53D2"/>
    <w:rsid w:val="001F545E"/>
    <w:rsid w:val="001F57D0"/>
    <w:rsid w:val="001F64DA"/>
    <w:rsid w:val="001F650B"/>
    <w:rsid w:val="001F6B8D"/>
    <w:rsid w:val="001F6F00"/>
    <w:rsid w:val="001F7702"/>
    <w:rsid w:val="00200209"/>
    <w:rsid w:val="00200419"/>
    <w:rsid w:val="002005C9"/>
    <w:rsid w:val="00200661"/>
    <w:rsid w:val="00200CC9"/>
    <w:rsid w:val="0020151A"/>
    <w:rsid w:val="00201AFC"/>
    <w:rsid w:val="00201B9E"/>
    <w:rsid w:val="00201DDB"/>
    <w:rsid w:val="0020241D"/>
    <w:rsid w:val="00203328"/>
    <w:rsid w:val="002038A5"/>
    <w:rsid w:val="00203A67"/>
    <w:rsid w:val="00203B99"/>
    <w:rsid w:val="002041EB"/>
    <w:rsid w:val="00204B50"/>
    <w:rsid w:val="00204C94"/>
    <w:rsid w:val="00204F44"/>
    <w:rsid w:val="002051DE"/>
    <w:rsid w:val="002052D1"/>
    <w:rsid w:val="00205AC2"/>
    <w:rsid w:val="00205CAD"/>
    <w:rsid w:val="00206548"/>
    <w:rsid w:val="00206573"/>
    <w:rsid w:val="002067C0"/>
    <w:rsid w:val="00206832"/>
    <w:rsid w:val="00206DED"/>
    <w:rsid w:val="002070C7"/>
    <w:rsid w:val="002071C2"/>
    <w:rsid w:val="00207609"/>
    <w:rsid w:val="0020762D"/>
    <w:rsid w:val="00207705"/>
    <w:rsid w:val="00207B99"/>
    <w:rsid w:val="002107A4"/>
    <w:rsid w:val="00210A2F"/>
    <w:rsid w:val="00210FEA"/>
    <w:rsid w:val="00211049"/>
    <w:rsid w:val="002112FE"/>
    <w:rsid w:val="00211F04"/>
    <w:rsid w:val="00212EE3"/>
    <w:rsid w:val="00213086"/>
    <w:rsid w:val="00213BDB"/>
    <w:rsid w:val="00213E6A"/>
    <w:rsid w:val="00214108"/>
    <w:rsid w:val="0021482D"/>
    <w:rsid w:val="00215107"/>
    <w:rsid w:val="0021528A"/>
    <w:rsid w:val="00215492"/>
    <w:rsid w:val="0021621B"/>
    <w:rsid w:val="002164D1"/>
    <w:rsid w:val="00216534"/>
    <w:rsid w:val="00216822"/>
    <w:rsid w:val="002168A1"/>
    <w:rsid w:val="002169F6"/>
    <w:rsid w:val="00216A53"/>
    <w:rsid w:val="00216B33"/>
    <w:rsid w:val="00217501"/>
    <w:rsid w:val="00217638"/>
    <w:rsid w:val="00217833"/>
    <w:rsid w:val="00217DBC"/>
    <w:rsid w:val="00221BE1"/>
    <w:rsid w:val="00221DC9"/>
    <w:rsid w:val="0022206A"/>
    <w:rsid w:val="00222214"/>
    <w:rsid w:val="002223CA"/>
    <w:rsid w:val="00222435"/>
    <w:rsid w:val="002228EC"/>
    <w:rsid w:val="00222AF0"/>
    <w:rsid w:val="00222B25"/>
    <w:rsid w:val="00222E4F"/>
    <w:rsid w:val="002230C1"/>
    <w:rsid w:val="00223393"/>
    <w:rsid w:val="0022393A"/>
    <w:rsid w:val="00223E80"/>
    <w:rsid w:val="002241A7"/>
    <w:rsid w:val="002242AF"/>
    <w:rsid w:val="00224F26"/>
    <w:rsid w:val="00225E8B"/>
    <w:rsid w:val="002261A5"/>
    <w:rsid w:val="0022653E"/>
    <w:rsid w:val="00226B8A"/>
    <w:rsid w:val="00226DB9"/>
    <w:rsid w:val="0022778D"/>
    <w:rsid w:val="00230936"/>
    <w:rsid w:val="00230C94"/>
    <w:rsid w:val="00230F27"/>
    <w:rsid w:val="00230F38"/>
    <w:rsid w:val="00231F3E"/>
    <w:rsid w:val="002321B8"/>
    <w:rsid w:val="002323B8"/>
    <w:rsid w:val="002323E7"/>
    <w:rsid w:val="002326BF"/>
    <w:rsid w:val="00233276"/>
    <w:rsid w:val="002332DE"/>
    <w:rsid w:val="0023395B"/>
    <w:rsid w:val="00233FF4"/>
    <w:rsid w:val="00234088"/>
    <w:rsid w:val="002343F1"/>
    <w:rsid w:val="002345D6"/>
    <w:rsid w:val="00234BBE"/>
    <w:rsid w:val="0023560E"/>
    <w:rsid w:val="00235E30"/>
    <w:rsid w:val="00236017"/>
    <w:rsid w:val="002364CC"/>
    <w:rsid w:val="0023654F"/>
    <w:rsid w:val="00236A8D"/>
    <w:rsid w:val="00237391"/>
    <w:rsid w:val="0023741D"/>
    <w:rsid w:val="002402E8"/>
    <w:rsid w:val="002408EC"/>
    <w:rsid w:val="00240C83"/>
    <w:rsid w:val="00240C90"/>
    <w:rsid w:val="00240E62"/>
    <w:rsid w:val="0024132A"/>
    <w:rsid w:val="002416F2"/>
    <w:rsid w:val="00241846"/>
    <w:rsid w:val="00241DFC"/>
    <w:rsid w:val="002424E1"/>
    <w:rsid w:val="0024287B"/>
    <w:rsid w:val="002428A9"/>
    <w:rsid w:val="0024324A"/>
    <w:rsid w:val="002440F2"/>
    <w:rsid w:val="00244565"/>
    <w:rsid w:val="00244F23"/>
    <w:rsid w:val="002462A6"/>
    <w:rsid w:val="002464EE"/>
    <w:rsid w:val="002467BF"/>
    <w:rsid w:val="00247C62"/>
    <w:rsid w:val="002502A0"/>
    <w:rsid w:val="0025034B"/>
    <w:rsid w:val="00251312"/>
    <w:rsid w:val="002517FE"/>
    <w:rsid w:val="00251F63"/>
    <w:rsid w:val="00252224"/>
    <w:rsid w:val="002540D6"/>
    <w:rsid w:val="00254162"/>
    <w:rsid w:val="00254A03"/>
    <w:rsid w:val="00255B8A"/>
    <w:rsid w:val="00255F5B"/>
    <w:rsid w:val="00256737"/>
    <w:rsid w:val="0025778F"/>
    <w:rsid w:val="00257C2C"/>
    <w:rsid w:val="00257D12"/>
    <w:rsid w:val="00257FC6"/>
    <w:rsid w:val="002600C1"/>
    <w:rsid w:val="0026038C"/>
    <w:rsid w:val="00260A80"/>
    <w:rsid w:val="0026188D"/>
    <w:rsid w:val="00261A03"/>
    <w:rsid w:val="00261DA7"/>
    <w:rsid w:val="00261DB9"/>
    <w:rsid w:val="00261F38"/>
    <w:rsid w:val="00261F91"/>
    <w:rsid w:val="00262979"/>
    <w:rsid w:val="00262F5E"/>
    <w:rsid w:val="00263036"/>
    <w:rsid w:val="00263E46"/>
    <w:rsid w:val="00264062"/>
    <w:rsid w:val="002643B7"/>
    <w:rsid w:val="0026574A"/>
    <w:rsid w:val="00265A16"/>
    <w:rsid w:val="00265FB4"/>
    <w:rsid w:val="00266A9E"/>
    <w:rsid w:val="00266B4A"/>
    <w:rsid w:val="00266C03"/>
    <w:rsid w:val="00266E5E"/>
    <w:rsid w:val="00267446"/>
    <w:rsid w:val="002679B6"/>
    <w:rsid w:val="00267EB0"/>
    <w:rsid w:val="002702EA"/>
    <w:rsid w:val="002707E1"/>
    <w:rsid w:val="002708F0"/>
    <w:rsid w:val="00270CD3"/>
    <w:rsid w:val="00270DC5"/>
    <w:rsid w:val="00270F3C"/>
    <w:rsid w:val="00271439"/>
    <w:rsid w:val="002714DD"/>
    <w:rsid w:val="00271B58"/>
    <w:rsid w:val="00271C12"/>
    <w:rsid w:val="002723A4"/>
    <w:rsid w:val="00272758"/>
    <w:rsid w:val="002728FC"/>
    <w:rsid w:val="00273F62"/>
    <w:rsid w:val="0027401B"/>
    <w:rsid w:val="00274BCA"/>
    <w:rsid w:val="00274BED"/>
    <w:rsid w:val="00274CAA"/>
    <w:rsid w:val="00274EFF"/>
    <w:rsid w:val="002750B8"/>
    <w:rsid w:val="002752D9"/>
    <w:rsid w:val="002754CD"/>
    <w:rsid w:val="00275EF3"/>
    <w:rsid w:val="00275F66"/>
    <w:rsid w:val="002761E3"/>
    <w:rsid w:val="0027638E"/>
    <w:rsid w:val="00276816"/>
    <w:rsid w:val="002769C4"/>
    <w:rsid w:val="00276A1C"/>
    <w:rsid w:val="00276F26"/>
    <w:rsid w:val="00277648"/>
    <w:rsid w:val="00277789"/>
    <w:rsid w:val="002777F9"/>
    <w:rsid w:val="00277886"/>
    <w:rsid w:val="0028054F"/>
    <w:rsid w:val="00280E4D"/>
    <w:rsid w:val="00280EE3"/>
    <w:rsid w:val="00280F8E"/>
    <w:rsid w:val="00281107"/>
    <w:rsid w:val="00281112"/>
    <w:rsid w:val="00281271"/>
    <w:rsid w:val="0028195C"/>
    <w:rsid w:val="00281C12"/>
    <w:rsid w:val="00282039"/>
    <w:rsid w:val="002820D0"/>
    <w:rsid w:val="00282248"/>
    <w:rsid w:val="002827AD"/>
    <w:rsid w:val="00282C03"/>
    <w:rsid w:val="00283904"/>
    <w:rsid w:val="00283D83"/>
    <w:rsid w:val="00284166"/>
    <w:rsid w:val="00284899"/>
    <w:rsid w:val="002849C5"/>
    <w:rsid w:val="00284A7D"/>
    <w:rsid w:val="00284C11"/>
    <w:rsid w:val="0028509A"/>
    <w:rsid w:val="00285238"/>
    <w:rsid w:val="00286333"/>
    <w:rsid w:val="0028647F"/>
    <w:rsid w:val="00286866"/>
    <w:rsid w:val="00286ADA"/>
    <w:rsid w:val="00286C81"/>
    <w:rsid w:val="00287201"/>
    <w:rsid w:val="00287A2D"/>
    <w:rsid w:val="00290144"/>
    <w:rsid w:val="00290565"/>
    <w:rsid w:val="00290EEF"/>
    <w:rsid w:val="00291445"/>
    <w:rsid w:val="00292233"/>
    <w:rsid w:val="00292331"/>
    <w:rsid w:val="0029277C"/>
    <w:rsid w:val="00292C62"/>
    <w:rsid w:val="00292CD8"/>
    <w:rsid w:val="00293B48"/>
    <w:rsid w:val="0029409A"/>
    <w:rsid w:val="00294710"/>
    <w:rsid w:val="00294720"/>
    <w:rsid w:val="00294732"/>
    <w:rsid w:val="00294C86"/>
    <w:rsid w:val="00294E55"/>
    <w:rsid w:val="002959A1"/>
    <w:rsid w:val="00295E27"/>
    <w:rsid w:val="00296E01"/>
    <w:rsid w:val="00296EC8"/>
    <w:rsid w:val="00297126"/>
    <w:rsid w:val="00297423"/>
    <w:rsid w:val="00297EA3"/>
    <w:rsid w:val="002A0751"/>
    <w:rsid w:val="002A0755"/>
    <w:rsid w:val="002A0C66"/>
    <w:rsid w:val="002A0D0D"/>
    <w:rsid w:val="002A109D"/>
    <w:rsid w:val="002A1FAE"/>
    <w:rsid w:val="002A30AB"/>
    <w:rsid w:val="002A3548"/>
    <w:rsid w:val="002A39E3"/>
    <w:rsid w:val="002A4196"/>
    <w:rsid w:val="002A4669"/>
    <w:rsid w:val="002A4BB3"/>
    <w:rsid w:val="002A59F1"/>
    <w:rsid w:val="002A6A62"/>
    <w:rsid w:val="002A6BCF"/>
    <w:rsid w:val="002A6C24"/>
    <w:rsid w:val="002A783B"/>
    <w:rsid w:val="002A7F42"/>
    <w:rsid w:val="002B05E0"/>
    <w:rsid w:val="002B0A22"/>
    <w:rsid w:val="002B0A4A"/>
    <w:rsid w:val="002B10B6"/>
    <w:rsid w:val="002B1A65"/>
    <w:rsid w:val="002B2146"/>
    <w:rsid w:val="002B2367"/>
    <w:rsid w:val="002B2405"/>
    <w:rsid w:val="002B2F89"/>
    <w:rsid w:val="002B38BE"/>
    <w:rsid w:val="002B3C3A"/>
    <w:rsid w:val="002B3D25"/>
    <w:rsid w:val="002B4583"/>
    <w:rsid w:val="002B4625"/>
    <w:rsid w:val="002B4829"/>
    <w:rsid w:val="002B4850"/>
    <w:rsid w:val="002B55FF"/>
    <w:rsid w:val="002B56DC"/>
    <w:rsid w:val="002B6408"/>
    <w:rsid w:val="002B6690"/>
    <w:rsid w:val="002B6D94"/>
    <w:rsid w:val="002B7021"/>
    <w:rsid w:val="002B710F"/>
    <w:rsid w:val="002B78EB"/>
    <w:rsid w:val="002C05B4"/>
    <w:rsid w:val="002C0680"/>
    <w:rsid w:val="002C0E66"/>
    <w:rsid w:val="002C1813"/>
    <w:rsid w:val="002C199D"/>
    <w:rsid w:val="002C1BDF"/>
    <w:rsid w:val="002C1C46"/>
    <w:rsid w:val="002C1CD4"/>
    <w:rsid w:val="002C1E40"/>
    <w:rsid w:val="002C24D8"/>
    <w:rsid w:val="002C2572"/>
    <w:rsid w:val="002C267A"/>
    <w:rsid w:val="002C29FA"/>
    <w:rsid w:val="002C2D04"/>
    <w:rsid w:val="002C3A07"/>
    <w:rsid w:val="002C3B91"/>
    <w:rsid w:val="002C3DB1"/>
    <w:rsid w:val="002C4157"/>
    <w:rsid w:val="002C41C2"/>
    <w:rsid w:val="002C4693"/>
    <w:rsid w:val="002C4C83"/>
    <w:rsid w:val="002C50D1"/>
    <w:rsid w:val="002C510F"/>
    <w:rsid w:val="002C51DA"/>
    <w:rsid w:val="002C580F"/>
    <w:rsid w:val="002C5EF9"/>
    <w:rsid w:val="002C6506"/>
    <w:rsid w:val="002C66AC"/>
    <w:rsid w:val="002C6B22"/>
    <w:rsid w:val="002C6D9C"/>
    <w:rsid w:val="002C7456"/>
    <w:rsid w:val="002C790D"/>
    <w:rsid w:val="002C7C4B"/>
    <w:rsid w:val="002D013D"/>
    <w:rsid w:val="002D05FB"/>
    <w:rsid w:val="002D0828"/>
    <w:rsid w:val="002D0847"/>
    <w:rsid w:val="002D0873"/>
    <w:rsid w:val="002D19C5"/>
    <w:rsid w:val="002D1B5C"/>
    <w:rsid w:val="002D1CE7"/>
    <w:rsid w:val="002D2C80"/>
    <w:rsid w:val="002D2EE4"/>
    <w:rsid w:val="002D2EFF"/>
    <w:rsid w:val="002D37C5"/>
    <w:rsid w:val="002D395F"/>
    <w:rsid w:val="002D3971"/>
    <w:rsid w:val="002D3CEA"/>
    <w:rsid w:val="002D44CE"/>
    <w:rsid w:val="002D4CF2"/>
    <w:rsid w:val="002D53B2"/>
    <w:rsid w:val="002D55C8"/>
    <w:rsid w:val="002D6176"/>
    <w:rsid w:val="002D623E"/>
    <w:rsid w:val="002D63F0"/>
    <w:rsid w:val="002D65BE"/>
    <w:rsid w:val="002D6C76"/>
    <w:rsid w:val="002D6C9F"/>
    <w:rsid w:val="002D6FE8"/>
    <w:rsid w:val="002D7016"/>
    <w:rsid w:val="002D7443"/>
    <w:rsid w:val="002D7A1C"/>
    <w:rsid w:val="002E0324"/>
    <w:rsid w:val="002E0475"/>
    <w:rsid w:val="002E085B"/>
    <w:rsid w:val="002E0CDB"/>
    <w:rsid w:val="002E0CEA"/>
    <w:rsid w:val="002E0FF6"/>
    <w:rsid w:val="002E1624"/>
    <w:rsid w:val="002E1C00"/>
    <w:rsid w:val="002E2042"/>
    <w:rsid w:val="002E244A"/>
    <w:rsid w:val="002E2999"/>
    <w:rsid w:val="002E2CF7"/>
    <w:rsid w:val="002E2F5C"/>
    <w:rsid w:val="002E2F80"/>
    <w:rsid w:val="002E3077"/>
    <w:rsid w:val="002E31BD"/>
    <w:rsid w:val="002E3282"/>
    <w:rsid w:val="002E335C"/>
    <w:rsid w:val="002E3601"/>
    <w:rsid w:val="002E3634"/>
    <w:rsid w:val="002E54E7"/>
    <w:rsid w:val="002E55CF"/>
    <w:rsid w:val="002E57A2"/>
    <w:rsid w:val="002E5C23"/>
    <w:rsid w:val="002E5D11"/>
    <w:rsid w:val="002E66FA"/>
    <w:rsid w:val="002E6CBE"/>
    <w:rsid w:val="002E6FF7"/>
    <w:rsid w:val="002E7076"/>
    <w:rsid w:val="002E74E9"/>
    <w:rsid w:val="002E7B75"/>
    <w:rsid w:val="002F0BFA"/>
    <w:rsid w:val="002F1DC6"/>
    <w:rsid w:val="002F29F2"/>
    <w:rsid w:val="002F2A4F"/>
    <w:rsid w:val="002F33E0"/>
    <w:rsid w:val="002F3766"/>
    <w:rsid w:val="002F38B6"/>
    <w:rsid w:val="002F3DDA"/>
    <w:rsid w:val="002F48E4"/>
    <w:rsid w:val="002F4918"/>
    <w:rsid w:val="002F4DEA"/>
    <w:rsid w:val="002F4F59"/>
    <w:rsid w:val="002F546C"/>
    <w:rsid w:val="002F584E"/>
    <w:rsid w:val="002F5BE6"/>
    <w:rsid w:val="002F5CCD"/>
    <w:rsid w:val="002F641C"/>
    <w:rsid w:val="002F71E5"/>
    <w:rsid w:val="002F731F"/>
    <w:rsid w:val="002F7AFA"/>
    <w:rsid w:val="00300077"/>
    <w:rsid w:val="00300586"/>
    <w:rsid w:val="003006AB"/>
    <w:rsid w:val="00300BEF"/>
    <w:rsid w:val="003019F3"/>
    <w:rsid w:val="00301BE2"/>
    <w:rsid w:val="00301BF7"/>
    <w:rsid w:val="003021CF"/>
    <w:rsid w:val="00302254"/>
    <w:rsid w:val="00302428"/>
    <w:rsid w:val="00302AA6"/>
    <w:rsid w:val="00303A20"/>
    <w:rsid w:val="00303F43"/>
    <w:rsid w:val="003043F9"/>
    <w:rsid w:val="00304AA3"/>
    <w:rsid w:val="00305CFB"/>
    <w:rsid w:val="00306086"/>
    <w:rsid w:val="0030684E"/>
    <w:rsid w:val="00306F14"/>
    <w:rsid w:val="00307B9D"/>
    <w:rsid w:val="00307D30"/>
    <w:rsid w:val="003101D0"/>
    <w:rsid w:val="0031028A"/>
    <w:rsid w:val="003102AD"/>
    <w:rsid w:val="003102BE"/>
    <w:rsid w:val="0031056D"/>
    <w:rsid w:val="00310D17"/>
    <w:rsid w:val="00310DB2"/>
    <w:rsid w:val="00310E17"/>
    <w:rsid w:val="0031115F"/>
    <w:rsid w:val="003118CB"/>
    <w:rsid w:val="00311FC2"/>
    <w:rsid w:val="00311FC4"/>
    <w:rsid w:val="0031239D"/>
    <w:rsid w:val="00312E68"/>
    <w:rsid w:val="003134A1"/>
    <w:rsid w:val="00313B63"/>
    <w:rsid w:val="00313BDB"/>
    <w:rsid w:val="00313E1F"/>
    <w:rsid w:val="00313F51"/>
    <w:rsid w:val="00314075"/>
    <w:rsid w:val="0031481C"/>
    <w:rsid w:val="003148BC"/>
    <w:rsid w:val="003158DD"/>
    <w:rsid w:val="00315C25"/>
    <w:rsid w:val="00315D11"/>
    <w:rsid w:val="00316023"/>
    <w:rsid w:val="003166FF"/>
    <w:rsid w:val="003168A0"/>
    <w:rsid w:val="00316C42"/>
    <w:rsid w:val="00316CA3"/>
    <w:rsid w:val="00316D7C"/>
    <w:rsid w:val="003176D6"/>
    <w:rsid w:val="00317A51"/>
    <w:rsid w:val="00317F07"/>
    <w:rsid w:val="00320712"/>
    <w:rsid w:val="00320781"/>
    <w:rsid w:val="003212F1"/>
    <w:rsid w:val="003214E4"/>
    <w:rsid w:val="0032180F"/>
    <w:rsid w:val="003221FF"/>
    <w:rsid w:val="003229A6"/>
    <w:rsid w:val="0032324B"/>
    <w:rsid w:val="003234A6"/>
    <w:rsid w:val="00323514"/>
    <w:rsid w:val="00323A8F"/>
    <w:rsid w:val="003242E6"/>
    <w:rsid w:val="003252C6"/>
    <w:rsid w:val="003258DE"/>
    <w:rsid w:val="00325A2E"/>
    <w:rsid w:val="00325AB2"/>
    <w:rsid w:val="00325B2C"/>
    <w:rsid w:val="00325C65"/>
    <w:rsid w:val="00325F4B"/>
    <w:rsid w:val="003266E7"/>
    <w:rsid w:val="00327057"/>
    <w:rsid w:val="00330315"/>
    <w:rsid w:val="00330AE7"/>
    <w:rsid w:val="00330CB5"/>
    <w:rsid w:val="0033175A"/>
    <w:rsid w:val="00331773"/>
    <w:rsid w:val="00331F3C"/>
    <w:rsid w:val="003326E4"/>
    <w:rsid w:val="0033290F"/>
    <w:rsid w:val="00332ADC"/>
    <w:rsid w:val="003347E6"/>
    <w:rsid w:val="00334D6F"/>
    <w:rsid w:val="00335303"/>
    <w:rsid w:val="00335863"/>
    <w:rsid w:val="00335BE2"/>
    <w:rsid w:val="00335D03"/>
    <w:rsid w:val="00335F29"/>
    <w:rsid w:val="0033661A"/>
    <w:rsid w:val="00336683"/>
    <w:rsid w:val="00337437"/>
    <w:rsid w:val="0033791E"/>
    <w:rsid w:val="003379E2"/>
    <w:rsid w:val="00337D53"/>
    <w:rsid w:val="003408F5"/>
    <w:rsid w:val="00341115"/>
    <w:rsid w:val="00341F68"/>
    <w:rsid w:val="0034227E"/>
    <w:rsid w:val="003426D3"/>
    <w:rsid w:val="003427FE"/>
    <w:rsid w:val="00343379"/>
    <w:rsid w:val="0034351A"/>
    <w:rsid w:val="00343FB1"/>
    <w:rsid w:val="00344125"/>
    <w:rsid w:val="00344319"/>
    <w:rsid w:val="00344CA8"/>
    <w:rsid w:val="0034532B"/>
    <w:rsid w:val="003460F4"/>
    <w:rsid w:val="0034674C"/>
    <w:rsid w:val="00346880"/>
    <w:rsid w:val="003470DF"/>
    <w:rsid w:val="00347C46"/>
    <w:rsid w:val="00347CC9"/>
    <w:rsid w:val="003503E6"/>
    <w:rsid w:val="0035079B"/>
    <w:rsid w:val="00350A88"/>
    <w:rsid w:val="00350D1B"/>
    <w:rsid w:val="00350E6E"/>
    <w:rsid w:val="00351097"/>
    <w:rsid w:val="0035162C"/>
    <w:rsid w:val="00351BDD"/>
    <w:rsid w:val="0035206A"/>
    <w:rsid w:val="00352329"/>
    <w:rsid w:val="00352365"/>
    <w:rsid w:val="003542DB"/>
    <w:rsid w:val="00354F6E"/>
    <w:rsid w:val="003558A0"/>
    <w:rsid w:val="00355B24"/>
    <w:rsid w:val="00355E22"/>
    <w:rsid w:val="003563E3"/>
    <w:rsid w:val="003565A8"/>
    <w:rsid w:val="003566D7"/>
    <w:rsid w:val="00356B87"/>
    <w:rsid w:val="00356C52"/>
    <w:rsid w:val="003605A4"/>
    <w:rsid w:val="003607A5"/>
    <w:rsid w:val="00362049"/>
    <w:rsid w:val="00362462"/>
    <w:rsid w:val="003624CA"/>
    <w:rsid w:val="003625EA"/>
    <w:rsid w:val="00362C8E"/>
    <w:rsid w:val="00362DAA"/>
    <w:rsid w:val="0036366C"/>
    <w:rsid w:val="00363A95"/>
    <w:rsid w:val="003640E3"/>
    <w:rsid w:val="00364313"/>
    <w:rsid w:val="00364403"/>
    <w:rsid w:val="0036485A"/>
    <w:rsid w:val="00364990"/>
    <w:rsid w:val="00364D91"/>
    <w:rsid w:val="00364DBB"/>
    <w:rsid w:val="00365030"/>
    <w:rsid w:val="00365994"/>
    <w:rsid w:val="00365C62"/>
    <w:rsid w:val="00367253"/>
    <w:rsid w:val="00367292"/>
    <w:rsid w:val="003674EA"/>
    <w:rsid w:val="00367B15"/>
    <w:rsid w:val="00367C81"/>
    <w:rsid w:val="003709F8"/>
    <w:rsid w:val="00370BD3"/>
    <w:rsid w:val="00370DBA"/>
    <w:rsid w:val="00371074"/>
    <w:rsid w:val="003711FC"/>
    <w:rsid w:val="00371497"/>
    <w:rsid w:val="003719A5"/>
    <w:rsid w:val="003719FE"/>
    <w:rsid w:val="003722D2"/>
    <w:rsid w:val="003724BA"/>
    <w:rsid w:val="00372BFE"/>
    <w:rsid w:val="00373E58"/>
    <w:rsid w:val="00374869"/>
    <w:rsid w:val="00374A19"/>
    <w:rsid w:val="00375390"/>
    <w:rsid w:val="00375AB2"/>
    <w:rsid w:val="00375D85"/>
    <w:rsid w:val="003763B2"/>
    <w:rsid w:val="00376798"/>
    <w:rsid w:val="00376A2E"/>
    <w:rsid w:val="0037700F"/>
    <w:rsid w:val="003774DD"/>
    <w:rsid w:val="0038016C"/>
    <w:rsid w:val="00380813"/>
    <w:rsid w:val="00380DD6"/>
    <w:rsid w:val="00381282"/>
    <w:rsid w:val="00381495"/>
    <w:rsid w:val="0038186B"/>
    <w:rsid w:val="00381BE4"/>
    <w:rsid w:val="00381DA2"/>
    <w:rsid w:val="0038222C"/>
    <w:rsid w:val="00382B0F"/>
    <w:rsid w:val="00382E34"/>
    <w:rsid w:val="00383434"/>
    <w:rsid w:val="00383D67"/>
    <w:rsid w:val="003850BB"/>
    <w:rsid w:val="00385232"/>
    <w:rsid w:val="00385373"/>
    <w:rsid w:val="0038541A"/>
    <w:rsid w:val="00385594"/>
    <w:rsid w:val="003859F8"/>
    <w:rsid w:val="00385D34"/>
    <w:rsid w:val="003869E5"/>
    <w:rsid w:val="00386A75"/>
    <w:rsid w:val="00386F66"/>
    <w:rsid w:val="00387513"/>
    <w:rsid w:val="00387790"/>
    <w:rsid w:val="00387EC2"/>
    <w:rsid w:val="003911C1"/>
    <w:rsid w:val="00392148"/>
    <w:rsid w:val="00392DEA"/>
    <w:rsid w:val="00393165"/>
    <w:rsid w:val="00393275"/>
    <w:rsid w:val="00393375"/>
    <w:rsid w:val="003935A3"/>
    <w:rsid w:val="003939F1"/>
    <w:rsid w:val="00393A3E"/>
    <w:rsid w:val="00394059"/>
    <w:rsid w:val="0039407D"/>
    <w:rsid w:val="003949E6"/>
    <w:rsid w:val="00394E79"/>
    <w:rsid w:val="003954ED"/>
    <w:rsid w:val="003955B0"/>
    <w:rsid w:val="00395C4A"/>
    <w:rsid w:val="00397085"/>
    <w:rsid w:val="0039735F"/>
    <w:rsid w:val="00397781"/>
    <w:rsid w:val="00397980"/>
    <w:rsid w:val="00397B07"/>
    <w:rsid w:val="003A0263"/>
    <w:rsid w:val="003A0F83"/>
    <w:rsid w:val="003A1949"/>
    <w:rsid w:val="003A1E46"/>
    <w:rsid w:val="003A2872"/>
    <w:rsid w:val="003A2D8D"/>
    <w:rsid w:val="003A34FC"/>
    <w:rsid w:val="003A35CF"/>
    <w:rsid w:val="003A3BE6"/>
    <w:rsid w:val="003A3FEB"/>
    <w:rsid w:val="003A44E8"/>
    <w:rsid w:val="003A47DD"/>
    <w:rsid w:val="003A4D9D"/>
    <w:rsid w:val="003A54F3"/>
    <w:rsid w:val="003A5F96"/>
    <w:rsid w:val="003A622A"/>
    <w:rsid w:val="003A6519"/>
    <w:rsid w:val="003A672C"/>
    <w:rsid w:val="003A6E24"/>
    <w:rsid w:val="003A7214"/>
    <w:rsid w:val="003A7635"/>
    <w:rsid w:val="003A7690"/>
    <w:rsid w:val="003B015C"/>
    <w:rsid w:val="003B0DAD"/>
    <w:rsid w:val="003B0F7B"/>
    <w:rsid w:val="003B23B1"/>
    <w:rsid w:val="003B23ED"/>
    <w:rsid w:val="003B250F"/>
    <w:rsid w:val="003B2722"/>
    <w:rsid w:val="003B298F"/>
    <w:rsid w:val="003B2B68"/>
    <w:rsid w:val="003B37BB"/>
    <w:rsid w:val="003B39BF"/>
    <w:rsid w:val="003B3C6C"/>
    <w:rsid w:val="003B3E2D"/>
    <w:rsid w:val="003B4018"/>
    <w:rsid w:val="003B4226"/>
    <w:rsid w:val="003B4849"/>
    <w:rsid w:val="003B4867"/>
    <w:rsid w:val="003B5282"/>
    <w:rsid w:val="003B56DA"/>
    <w:rsid w:val="003B56DD"/>
    <w:rsid w:val="003B5749"/>
    <w:rsid w:val="003B5AFE"/>
    <w:rsid w:val="003B5D93"/>
    <w:rsid w:val="003B5DE5"/>
    <w:rsid w:val="003B5E03"/>
    <w:rsid w:val="003B6DF7"/>
    <w:rsid w:val="003B73DE"/>
    <w:rsid w:val="003C0354"/>
    <w:rsid w:val="003C0384"/>
    <w:rsid w:val="003C044F"/>
    <w:rsid w:val="003C0AE5"/>
    <w:rsid w:val="003C0BFC"/>
    <w:rsid w:val="003C147B"/>
    <w:rsid w:val="003C1BEB"/>
    <w:rsid w:val="003C2350"/>
    <w:rsid w:val="003C23C5"/>
    <w:rsid w:val="003C2A64"/>
    <w:rsid w:val="003C2D5A"/>
    <w:rsid w:val="003C2F8E"/>
    <w:rsid w:val="003C306D"/>
    <w:rsid w:val="003C3580"/>
    <w:rsid w:val="003C3596"/>
    <w:rsid w:val="003C382E"/>
    <w:rsid w:val="003C3ED9"/>
    <w:rsid w:val="003C40A2"/>
    <w:rsid w:val="003C46E7"/>
    <w:rsid w:val="003C4A26"/>
    <w:rsid w:val="003C4A98"/>
    <w:rsid w:val="003C53A5"/>
    <w:rsid w:val="003C5A8B"/>
    <w:rsid w:val="003C6B4E"/>
    <w:rsid w:val="003C6DCE"/>
    <w:rsid w:val="003C79C9"/>
    <w:rsid w:val="003C7B63"/>
    <w:rsid w:val="003D0A5B"/>
    <w:rsid w:val="003D0E48"/>
    <w:rsid w:val="003D0E52"/>
    <w:rsid w:val="003D14C0"/>
    <w:rsid w:val="003D151A"/>
    <w:rsid w:val="003D1A5F"/>
    <w:rsid w:val="003D1B1B"/>
    <w:rsid w:val="003D1B29"/>
    <w:rsid w:val="003D1F34"/>
    <w:rsid w:val="003D2706"/>
    <w:rsid w:val="003D35FF"/>
    <w:rsid w:val="003D38D7"/>
    <w:rsid w:val="003D3D00"/>
    <w:rsid w:val="003D4489"/>
    <w:rsid w:val="003D49B0"/>
    <w:rsid w:val="003D56AE"/>
    <w:rsid w:val="003D5958"/>
    <w:rsid w:val="003D5BA3"/>
    <w:rsid w:val="003D5D64"/>
    <w:rsid w:val="003D624B"/>
    <w:rsid w:val="003D6292"/>
    <w:rsid w:val="003D656A"/>
    <w:rsid w:val="003D6781"/>
    <w:rsid w:val="003D6817"/>
    <w:rsid w:val="003D702A"/>
    <w:rsid w:val="003D7342"/>
    <w:rsid w:val="003D777F"/>
    <w:rsid w:val="003D7D13"/>
    <w:rsid w:val="003E04FE"/>
    <w:rsid w:val="003E0D4F"/>
    <w:rsid w:val="003E111A"/>
    <w:rsid w:val="003E1410"/>
    <w:rsid w:val="003E1A39"/>
    <w:rsid w:val="003E25BB"/>
    <w:rsid w:val="003E2967"/>
    <w:rsid w:val="003E2B55"/>
    <w:rsid w:val="003E2B98"/>
    <w:rsid w:val="003E311F"/>
    <w:rsid w:val="003E3402"/>
    <w:rsid w:val="003E3808"/>
    <w:rsid w:val="003E461E"/>
    <w:rsid w:val="003E4CA2"/>
    <w:rsid w:val="003E4FE0"/>
    <w:rsid w:val="003E54D5"/>
    <w:rsid w:val="003E55D8"/>
    <w:rsid w:val="003E58AE"/>
    <w:rsid w:val="003E5B75"/>
    <w:rsid w:val="003E627C"/>
    <w:rsid w:val="003E66FD"/>
    <w:rsid w:val="003E6A59"/>
    <w:rsid w:val="003E6C50"/>
    <w:rsid w:val="003E6CB8"/>
    <w:rsid w:val="003E7C4B"/>
    <w:rsid w:val="003E7FCF"/>
    <w:rsid w:val="003F0916"/>
    <w:rsid w:val="003F0B03"/>
    <w:rsid w:val="003F0C7F"/>
    <w:rsid w:val="003F0EC5"/>
    <w:rsid w:val="003F1DF9"/>
    <w:rsid w:val="003F2164"/>
    <w:rsid w:val="003F2292"/>
    <w:rsid w:val="003F244F"/>
    <w:rsid w:val="003F2532"/>
    <w:rsid w:val="003F25DF"/>
    <w:rsid w:val="003F269F"/>
    <w:rsid w:val="003F2797"/>
    <w:rsid w:val="003F2D3A"/>
    <w:rsid w:val="003F441B"/>
    <w:rsid w:val="003F449F"/>
    <w:rsid w:val="003F4734"/>
    <w:rsid w:val="003F480E"/>
    <w:rsid w:val="003F49C5"/>
    <w:rsid w:val="003F568B"/>
    <w:rsid w:val="003F5A94"/>
    <w:rsid w:val="003F5EB5"/>
    <w:rsid w:val="003F608A"/>
    <w:rsid w:val="003F61B1"/>
    <w:rsid w:val="003F6903"/>
    <w:rsid w:val="003F6C2F"/>
    <w:rsid w:val="003F6E72"/>
    <w:rsid w:val="003F6F48"/>
    <w:rsid w:val="003F7272"/>
    <w:rsid w:val="003F733B"/>
    <w:rsid w:val="003F794F"/>
    <w:rsid w:val="00400339"/>
    <w:rsid w:val="0040038C"/>
    <w:rsid w:val="004004C8"/>
    <w:rsid w:val="00401200"/>
    <w:rsid w:val="00401559"/>
    <w:rsid w:val="00401E76"/>
    <w:rsid w:val="00402429"/>
    <w:rsid w:val="00402AC3"/>
    <w:rsid w:val="00402C31"/>
    <w:rsid w:val="0040302F"/>
    <w:rsid w:val="004033E7"/>
    <w:rsid w:val="0040373B"/>
    <w:rsid w:val="00403E65"/>
    <w:rsid w:val="00404138"/>
    <w:rsid w:val="00404591"/>
    <w:rsid w:val="0040475F"/>
    <w:rsid w:val="004056A5"/>
    <w:rsid w:val="00405980"/>
    <w:rsid w:val="00405CD8"/>
    <w:rsid w:val="00405D2C"/>
    <w:rsid w:val="00405D31"/>
    <w:rsid w:val="00406378"/>
    <w:rsid w:val="00406C0C"/>
    <w:rsid w:val="00406C3A"/>
    <w:rsid w:val="0040733B"/>
    <w:rsid w:val="00407F71"/>
    <w:rsid w:val="00410A03"/>
    <w:rsid w:val="00410C57"/>
    <w:rsid w:val="00411262"/>
    <w:rsid w:val="004114CD"/>
    <w:rsid w:val="00411631"/>
    <w:rsid w:val="00411691"/>
    <w:rsid w:val="0041193A"/>
    <w:rsid w:val="00411BF0"/>
    <w:rsid w:val="00412226"/>
    <w:rsid w:val="00412656"/>
    <w:rsid w:val="00412C02"/>
    <w:rsid w:val="004130B5"/>
    <w:rsid w:val="00413E2C"/>
    <w:rsid w:val="0041424B"/>
    <w:rsid w:val="0041463E"/>
    <w:rsid w:val="00414A1E"/>
    <w:rsid w:val="004155DD"/>
    <w:rsid w:val="00415A55"/>
    <w:rsid w:val="00415B13"/>
    <w:rsid w:val="00415CBA"/>
    <w:rsid w:val="004160B0"/>
    <w:rsid w:val="00416610"/>
    <w:rsid w:val="00416D40"/>
    <w:rsid w:val="00416E45"/>
    <w:rsid w:val="0041723A"/>
    <w:rsid w:val="004172CB"/>
    <w:rsid w:val="00417C09"/>
    <w:rsid w:val="00420ADA"/>
    <w:rsid w:val="00420D39"/>
    <w:rsid w:val="00421934"/>
    <w:rsid w:val="00421A16"/>
    <w:rsid w:val="00421F9B"/>
    <w:rsid w:val="00422030"/>
    <w:rsid w:val="0042248A"/>
    <w:rsid w:val="00422752"/>
    <w:rsid w:val="004236FA"/>
    <w:rsid w:val="004237FB"/>
    <w:rsid w:val="00423D3F"/>
    <w:rsid w:val="004246BC"/>
    <w:rsid w:val="00424AA4"/>
    <w:rsid w:val="004259BE"/>
    <w:rsid w:val="00425A9B"/>
    <w:rsid w:val="00425CE7"/>
    <w:rsid w:val="00425D17"/>
    <w:rsid w:val="00425E86"/>
    <w:rsid w:val="00426010"/>
    <w:rsid w:val="00426784"/>
    <w:rsid w:val="004270A3"/>
    <w:rsid w:val="004274E5"/>
    <w:rsid w:val="0042764C"/>
    <w:rsid w:val="00427A6A"/>
    <w:rsid w:val="004301E1"/>
    <w:rsid w:val="004305DF"/>
    <w:rsid w:val="00430933"/>
    <w:rsid w:val="00430E01"/>
    <w:rsid w:val="0043148A"/>
    <w:rsid w:val="00431B24"/>
    <w:rsid w:val="00431C80"/>
    <w:rsid w:val="00431CC2"/>
    <w:rsid w:val="00431EEA"/>
    <w:rsid w:val="0043205B"/>
    <w:rsid w:val="0043341D"/>
    <w:rsid w:val="00433BA8"/>
    <w:rsid w:val="00433DB7"/>
    <w:rsid w:val="00433E73"/>
    <w:rsid w:val="00434337"/>
    <w:rsid w:val="0043485C"/>
    <w:rsid w:val="004349B7"/>
    <w:rsid w:val="0043547E"/>
    <w:rsid w:val="004354B7"/>
    <w:rsid w:val="00435705"/>
    <w:rsid w:val="0043572C"/>
    <w:rsid w:val="0043582F"/>
    <w:rsid w:val="00435C1F"/>
    <w:rsid w:val="00435E2B"/>
    <w:rsid w:val="0043679C"/>
    <w:rsid w:val="00436CD0"/>
    <w:rsid w:val="00436EAE"/>
    <w:rsid w:val="00437310"/>
    <w:rsid w:val="00440798"/>
    <w:rsid w:val="004407B9"/>
    <w:rsid w:val="004408D0"/>
    <w:rsid w:val="00440A58"/>
    <w:rsid w:val="00440BBA"/>
    <w:rsid w:val="004415AD"/>
    <w:rsid w:val="00441FF5"/>
    <w:rsid w:val="0044223A"/>
    <w:rsid w:val="004425E7"/>
    <w:rsid w:val="00442AB3"/>
    <w:rsid w:val="00443007"/>
    <w:rsid w:val="00443162"/>
    <w:rsid w:val="004434BA"/>
    <w:rsid w:val="00443696"/>
    <w:rsid w:val="00444187"/>
    <w:rsid w:val="00444482"/>
    <w:rsid w:val="004445D1"/>
    <w:rsid w:val="00444CE3"/>
    <w:rsid w:val="004450BC"/>
    <w:rsid w:val="00445643"/>
    <w:rsid w:val="004456B8"/>
    <w:rsid w:val="00445879"/>
    <w:rsid w:val="00445CF2"/>
    <w:rsid w:val="00445EF4"/>
    <w:rsid w:val="0044606D"/>
    <w:rsid w:val="0044664F"/>
    <w:rsid w:val="004469D4"/>
    <w:rsid w:val="0044750F"/>
    <w:rsid w:val="00447B1B"/>
    <w:rsid w:val="00447E7C"/>
    <w:rsid w:val="00447EE1"/>
    <w:rsid w:val="00450871"/>
    <w:rsid w:val="00450A81"/>
    <w:rsid w:val="00450BA5"/>
    <w:rsid w:val="00450C44"/>
    <w:rsid w:val="00450CED"/>
    <w:rsid w:val="0045116C"/>
    <w:rsid w:val="00451AF7"/>
    <w:rsid w:val="00451E43"/>
    <w:rsid w:val="004522BC"/>
    <w:rsid w:val="00452311"/>
    <w:rsid w:val="00452335"/>
    <w:rsid w:val="00452495"/>
    <w:rsid w:val="00453359"/>
    <w:rsid w:val="00453756"/>
    <w:rsid w:val="0045395F"/>
    <w:rsid w:val="00453EC1"/>
    <w:rsid w:val="004542DC"/>
    <w:rsid w:val="0045482D"/>
    <w:rsid w:val="00454CF5"/>
    <w:rsid w:val="0045503D"/>
    <w:rsid w:val="0045584D"/>
    <w:rsid w:val="00455D1D"/>
    <w:rsid w:val="0045631D"/>
    <w:rsid w:val="00456D50"/>
    <w:rsid w:val="004577CF"/>
    <w:rsid w:val="00457C9B"/>
    <w:rsid w:val="00457E40"/>
    <w:rsid w:val="00460360"/>
    <w:rsid w:val="00460FD3"/>
    <w:rsid w:val="00460FF8"/>
    <w:rsid w:val="00461724"/>
    <w:rsid w:val="0046215F"/>
    <w:rsid w:val="004623E6"/>
    <w:rsid w:val="004625E7"/>
    <w:rsid w:val="00463D48"/>
    <w:rsid w:val="0046443F"/>
    <w:rsid w:val="004646A0"/>
    <w:rsid w:val="00464B8C"/>
    <w:rsid w:val="00464C00"/>
    <w:rsid w:val="00465144"/>
    <w:rsid w:val="004653B3"/>
    <w:rsid w:val="0046593A"/>
    <w:rsid w:val="00465DC9"/>
    <w:rsid w:val="00465FB4"/>
    <w:rsid w:val="00466212"/>
    <w:rsid w:val="00466400"/>
    <w:rsid w:val="004677B8"/>
    <w:rsid w:val="00470C13"/>
    <w:rsid w:val="00470F73"/>
    <w:rsid w:val="00471103"/>
    <w:rsid w:val="0047144B"/>
    <w:rsid w:val="004715EB"/>
    <w:rsid w:val="004719E0"/>
    <w:rsid w:val="00471A4C"/>
    <w:rsid w:val="00471AD4"/>
    <w:rsid w:val="00471CC4"/>
    <w:rsid w:val="004721CD"/>
    <w:rsid w:val="00472535"/>
    <w:rsid w:val="004733FE"/>
    <w:rsid w:val="00473B53"/>
    <w:rsid w:val="00473B55"/>
    <w:rsid w:val="00474C87"/>
    <w:rsid w:val="00474E7E"/>
    <w:rsid w:val="00474EDC"/>
    <w:rsid w:val="00475220"/>
    <w:rsid w:val="004759F7"/>
    <w:rsid w:val="00475D80"/>
    <w:rsid w:val="0047615D"/>
    <w:rsid w:val="00476408"/>
    <w:rsid w:val="00476572"/>
    <w:rsid w:val="004767E3"/>
    <w:rsid w:val="00476B3B"/>
    <w:rsid w:val="00476CB8"/>
    <w:rsid w:val="004770B9"/>
    <w:rsid w:val="004771B4"/>
    <w:rsid w:val="0047726D"/>
    <w:rsid w:val="004772DF"/>
    <w:rsid w:val="00477556"/>
    <w:rsid w:val="004776D2"/>
    <w:rsid w:val="00477FC7"/>
    <w:rsid w:val="0048132C"/>
    <w:rsid w:val="00481F26"/>
    <w:rsid w:val="004821EA"/>
    <w:rsid w:val="00482960"/>
    <w:rsid w:val="004853EB"/>
    <w:rsid w:val="00485633"/>
    <w:rsid w:val="00485DC0"/>
    <w:rsid w:val="00486141"/>
    <w:rsid w:val="0048630F"/>
    <w:rsid w:val="004868BF"/>
    <w:rsid w:val="00486C4C"/>
    <w:rsid w:val="004900CE"/>
    <w:rsid w:val="00490EF6"/>
    <w:rsid w:val="00491CC1"/>
    <w:rsid w:val="00491EF1"/>
    <w:rsid w:val="00492501"/>
    <w:rsid w:val="00493149"/>
    <w:rsid w:val="00493D53"/>
    <w:rsid w:val="00493EEF"/>
    <w:rsid w:val="00495050"/>
    <w:rsid w:val="004950AD"/>
    <w:rsid w:val="00495156"/>
    <w:rsid w:val="0049526A"/>
    <w:rsid w:val="004955EA"/>
    <w:rsid w:val="00495F9B"/>
    <w:rsid w:val="00496201"/>
    <w:rsid w:val="00496D34"/>
    <w:rsid w:val="00497ECC"/>
    <w:rsid w:val="004A042F"/>
    <w:rsid w:val="004A085D"/>
    <w:rsid w:val="004A1222"/>
    <w:rsid w:val="004A1505"/>
    <w:rsid w:val="004A251D"/>
    <w:rsid w:val="004A3AC3"/>
    <w:rsid w:val="004A3BB0"/>
    <w:rsid w:val="004A4480"/>
    <w:rsid w:val="004A490B"/>
    <w:rsid w:val="004A4BE5"/>
    <w:rsid w:val="004A6209"/>
    <w:rsid w:val="004A667F"/>
    <w:rsid w:val="004A66C8"/>
    <w:rsid w:val="004A6B60"/>
    <w:rsid w:val="004A6D4F"/>
    <w:rsid w:val="004A71B3"/>
    <w:rsid w:val="004A7EFC"/>
    <w:rsid w:val="004B024F"/>
    <w:rsid w:val="004B075D"/>
    <w:rsid w:val="004B1AEB"/>
    <w:rsid w:val="004B2470"/>
    <w:rsid w:val="004B2517"/>
    <w:rsid w:val="004B25F8"/>
    <w:rsid w:val="004B28A3"/>
    <w:rsid w:val="004B2BEB"/>
    <w:rsid w:val="004B2EBF"/>
    <w:rsid w:val="004B334D"/>
    <w:rsid w:val="004B35BD"/>
    <w:rsid w:val="004B44A4"/>
    <w:rsid w:val="004B5456"/>
    <w:rsid w:val="004B559B"/>
    <w:rsid w:val="004B568C"/>
    <w:rsid w:val="004B5852"/>
    <w:rsid w:val="004B5C77"/>
    <w:rsid w:val="004B60F6"/>
    <w:rsid w:val="004B7456"/>
    <w:rsid w:val="004B78AF"/>
    <w:rsid w:val="004B79B0"/>
    <w:rsid w:val="004B7F75"/>
    <w:rsid w:val="004C0E95"/>
    <w:rsid w:val="004C0F18"/>
    <w:rsid w:val="004C1235"/>
    <w:rsid w:val="004C1A79"/>
    <w:rsid w:val="004C1BB2"/>
    <w:rsid w:val="004C24CE"/>
    <w:rsid w:val="004C27D0"/>
    <w:rsid w:val="004C382D"/>
    <w:rsid w:val="004C416C"/>
    <w:rsid w:val="004C4257"/>
    <w:rsid w:val="004C512D"/>
    <w:rsid w:val="004C52B1"/>
    <w:rsid w:val="004C63BC"/>
    <w:rsid w:val="004C688B"/>
    <w:rsid w:val="004C6B2A"/>
    <w:rsid w:val="004C7254"/>
    <w:rsid w:val="004C7395"/>
    <w:rsid w:val="004C7568"/>
    <w:rsid w:val="004C7570"/>
    <w:rsid w:val="004C7572"/>
    <w:rsid w:val="004C7839"/>
    <w:rsid w:val="004C7FFD"/>
    <w:rsid w:val="004D0037"/>
    <w:rsid w:val="004D0164"/>
    <w:rsid w:val="004D036B"/>
    <w:rsid w:val="004D047A"/>
    <w:rsid w:val="004D06A2"/>
    <w:rsid w:val="004D0787"/>
    <w:rsid w:val="004D0E9B"/>
    <w:rsid w:val="004D1378"/>
    <w:rsid w:val="004D1736"/>
    <w:rsid w:val="004D1945"/>
    <w:rsid w:val="004D19F2"/>
    <w:rsid w:val="004D1CBF"/>
    <w:rsid w:val="004D1D8E"/>
    <w:rsid w:val="004D3616"/>
    <w:rsid w:val="004D395D"/>
    <w:rsid w:val="004D397A"/>
    <w:rsid w:val="004D4283"/>
    <w:rsid w:val="004D5348"/>
    <w:rsid w:val="004D59F1"/>
    <w:rsid w:val="004D610E"/>
    <w:rsid w:val="004D6202"/>
    <w:rsid w:val="004D6299"/>
    <w:rsid w:val="004D62CF"/>
    <w:rsid w:val="004D7078"/>
    <w:rsid w:val="004D75C6"/>
    <w:rsid w:val="004D7A23"/>
    <w:rsid w:val="004D7C74"/>
    <w:rsid w:val="004D7CB2"/>
    <w:rsid w:val="004D7DEF"/>
    <w:rsid w:val="004E0469"/>
    <w:rsid w:val="004E04DE"/>
    <w:rsid w:val="004E04E1"/>
    <w:rsid w:val="004E068C"/>
    <w:rsid w:val="004E074D"/>
    <w:rsid w:val="004E0A08"/>
    <w:rsid w:val="004E116D"/>
    <w:rsid w:val="004E17BE"/>
    <w:rsid w:val="004E2874"/>
    <w:rsid w:val="004E28C1"/>
    <w:rsid w:val="004E29A0"/>
    <w:rsid w:val="004E2BDF"/>
    <w:rsid w:val="004E2F99"/>
    <w:rsid w:val="004E34DE"/>
    <w:rsid w:val="004E38D4"/>
    <w:rsid w:val="004E3C95"/>
    <w:rsid w:val="004E3D2B"/>
    <w:rsid w:val="004E44F0"/>
    <w:rsid w:val="004E4803"/>
    <w:rsid w:val="004E5A75"/>
    <w:rsid w:val="004E5B9B"/>
    <w:rsid w:val="004E5EF5"/>
    <w:rsid w:val="004E6531"/>
    <w:rsid w:val="004E6A0F"/>
    <w:rsid w:val="004E6FEA"/>
    <w:rsid w:val="004E7C61"/>
    <w:rsid w:val="004E7F4C"/>
    <w:rsid w:val="004E7FD2"/>
    <w:rsid w:val="004F070A"/>
    <w:rsid w:val="004F09F4"/>
    <w:rsid w:val="004F1458"/>
    <w:rsid w:val="004F1849"/>
    <w:rsid w:val="004F1C4E"/>
    <w:rsid w:val="004F1D03"/>
    <w:rsid w:val="004F1E1A"/>
    <w:rsid w:val="004F1F24"/>
    <w:rsid w:val="004F22D3"/>
    <w:rsid w:val="004F260D"/>
    <w:rsid w:val="004F2EF8"/>
    <w:rsid w:val="004F32DC"/>
    <w:rsid w:val="004F3598"/>
    <w:rsid w:val="004F3764"/>
    <w:rsid w:val="004F399A"/>
    <w:rsid w:val="004F3A06"/>
    <w:rsid w:val="004F3FDF"/>
    <w:rsid w:val="004F46EF"/>
    <w:rsid w:val="004F4A36"/>
    <w:rsid w:val="004F527B"/>
    <w:rsid w:val="004F547B"/>
    <w:rsid w:val="004F5B29"/>
    <w:rsid w:val="004F6F4C"/>
    <w:rsid w:val="004F7CD1"/>
    <w:rsid w:val="004F7CD7"/>
    <w:rsid w:val="005006AD"/>
    <w:rsid w:val="00500AC8"/>
    <w:rsid w:val="00500E83"/>
    <w:rsid w:val="00500F7D"/>
    <w:rsid w:val="005014BC"/>
    <w:rsid w:val="0050153C"/>
    <w:rsid w:val="00501D37"/>
    <w:rsid w:val="00501EEF"/>
    <w:rsid w:val="005022B2"/>
    <w:rsid w:val="00502BB7"/>
    <w:rsid w:val="00502C76"/>
    <w:rsid w:val="00502FA8"/>
    <w:rsid w:val="0050345C"/>
    <w:rsid w:val="00503CEE"/>
    <w:rsid w:val="00504674"/>
    <w:rsid w:val="005047B3"/>
    <w:rsid w:val="0050495A"/>
    <w:rsid w:val="00504B9B"/>
    <w:rsid w:val="00504EDF"/>
    <w:rsid w:val="00505036"/>
    <w:rsid w:val="0050569A"/>
    <w:rsid w:val="0050589F"/>
    <w:rsid w:val="00505CD6"/>
    <w:rsid w:val="005060BA"/>
    <w:rsid w:val="005068A3"/>
    <w:rsid w:val="00506E9F"/>
    <w:rsid w:val="00507123"/>
    <w:rsid w:val="00510EE2"/>
    <w:rsid w:val="005115F7"/>
    <w:rsid w:val="00511BCB"/>
    <w:rsid w:val="005129B3"/>
    <w:rsid w:val="00512C97"/>
    <w:rsid w:val="00513211"/>
    <w:rsid w:val="0051372C"/>
    <w:rsid w:val="00513AE4"/>
    <w:rsid w:val="00513CAB"/>
    <w:rsid w:val="00513EAC"/>
    <w:rsid w:val="005147A9"/>
    <w:rsid w:val="00515386"/>
    <w:rsid w:val="0051561E"/>
    <w:rsid w:val="00515687"/>
    <w:rsid w:val="00515BE0"/>
    <w:rsid w:val="00515C86"/>
    <w:rsid w:val="00516012"/>
    <w:rsid w:val="00516745"/>
    <w:rsid w:val="00516B72"/>
    <w:rsid w:val="005173BE"/>
    <w:rsid w:val="00517698"/>
    <w:rsid w:val="00517F3C"/>
    <w:rsid w:val="0052078E"/>
    <w:rsid w:val="005207C2"/>
    <w:rsid w:val="00521075"/>
    <w:rsid w:val="00521724"/>
    <w:rsid w:val="00521DC7"/>
    <w:rsid w:val="00522F19"/>
    <w:rsid w:val="00522FD7"/>
    <w:rsid w:val="005231B9"/>
    <w:rsid w:val="00523A12"/>
    <w:rsid w:val="00524354"/>
    <w:rsid w:val="00524729"/>
    <w:rsid w:val="00525143"/>
    <w:rsid w:val="00525602"/>
    <w:rsid w:val="005256BA"/>
    <w:rsid w:val="00525D87"/>
    <w:rsid w:val="00526004"/>
    <w:rsid w:val="005266E0"/>
    <w:rsid w:val="00526863"/>
    <w:rsid w:val="00530F50"/>
    <w:rsid w:val="00531408"/>
    <w:rsid w:val="00531488"/>
    <w:rsid w:val="005315BB"/>
    <w:rsid w:val="0053183E"/>
    <w:rsid w:val="00531A85"/>
    <w:rsid w:val="00531CD2"/>
    <w:rsid w:val="00533170"/>
    <w:rsid w:val="005338FB"/>
    <w:rsid w:val="00533D43"/>
    <w:rsid w:val="00534418"/>
    <w:rsid w:val="0053484F"/>
    <w:rsid w:val="00534BF0"/>
    <w:rsid w:val="00534C9F"/>
    <w:rsid w:val="0053520B"/>
    <w:rsid w:val="00535E06"/>
    <w:rsid w:val="00535EC8"/>
    <w:rsid w:val="0053615F"/>
    <w:rsid w:val="0053777F"/>
    <w:rsid w:val="005414FC"/>
    <w:rsid w:val="00541D2F"/>
    <w:rsid w:val="0054238C"/>
    <w:rsid w:val="00542FC9"/>
    <w:rsid w:val="005437A2"/>
    <w:rsid w:val="0054477A"/>
    <w:rsid w:val="00544E92"/>
    <w:rsid w:val="00544F69"/>
    <w:rsid w:val="005450B7"/>
    <w:rsid w:val="00545C39"/>
    <w:rsid w:val="00545E6B"/>
    <w:rsid w:val="005467DC"/>
    <w:rsid w:val="005471AD"/>
    <w:rsid w:val="005478A4"/>
    <w:rsid w:val="0055001E"/>
    <w:rsid w:val="0055042C"/>
    <w:rsid w:val="00550705"/>
    <w:rsid w:val="00550876"/>
    <w:rsid w:val="0055177F"/>
    <w:rsid w:val="00552339"/>
    <w:rsid w:val="00553264"/>
    <w:rsid w:val="005536E8"/>
    <w:rsid w:val="00553EDA"/>
    <w:rsid w:val="005542DF"/>
    <w:rsid w:val="00554904"/>
    <w:rsid w:val="005550F5"/>
    <w:rsid w:val="00555243"/>
    <w:rsid w:val="00555C1C"/>
    <w:rsid w:val="00556243"/>
    <w:rsid w:val="00556517"/>
    <w:rsid w:val="0055671B"/>
    <w:rsid w:val="005569DB"/>
    <w:rsid w:val="005572B5"/>
    <w:rsid w:val="0055760E"/>
    <w:rsid w:val="00560048"/>
    <w:rsid w:val="00560518"/>
    <w:rsid w:val="0056124B"/>
    <w:rsid w:val="00561899"/>
    <w:rsid w:val="00561D8C"/>
    <w:rsid w:val="00562581"/>
    <w:rsid w:val="00562AF1"/>
    <w:rsid w:val="00562BA1"/>
    <w:rsid w:val="0056323C"/>
    <w:rsid w:val="0056348A"/>
    <w:rsid w:val="005634D8"/>
    <w:rsid w:val="00563A65"/>
    <w:rsid w:val="00564778"/>
    <w:rsid w:val="005648F5"/>
    <w:rsid w:val="00565161"/>
    <w:rsid w:val="005651BB"/>
    <w:rsid w:val="0056527C"/>
    <w:rsid w:val="0056590E"/>
    <w:rsid w:val="00565AC4"/>
    <w:rsid w:val="00567485"/>
    <w:rsid w:val="00567724"/>
    <w:rsid w:val="00570031"/>
    <w:rsid w:val="005703D7"/>
    <w:rsid w:val="0057084E"/>
    <w:rsid w:val="00571124"/>
    <w:rsid w:val="0057165D"/>
    <w:rsid w:val="00571739"/>
    <w:rsid w:val="00571EDB"/>
    <w:rsid w:val="0057226E"/>
    <w:rsid w:val="00572739"/>
    <w:rsid w:val="00573049"/>
    <w:rsid w:val="0057323F"/>
    <w:rsid w:val="00574DEF"/>
    <w:rsid w:val="0057589A"/>
    <w:rsid w:val="00576B18"/>
    <w:rsid w:val="0057715C"/>
    <w:rsid w:val="00577175"/>
    <w:rsid w:val="005777E4"/>
    <w:rsid w:val="00580A13"/>
    <w:rsid w:val="00581207"/>
    <w:rsid w:val="005812FA"/>
    <w:rsid w:val="005816E5"/>
    <w:rsid w:val="00581D62"/>
    <w:rsid w:val="00581DAF"/>
    <w:rsid w:val="00581ED6"/>
    <w:rsid w:val="005827EA"/>
    <w:rsid w:val="00582CF8"/>
    <w:rsid w:val="0058353A"/>
    <w:rsid w:val="005835FB"/>
    <w:rsid w:val="005844C6"/>
    <w:rsid w:val="00584745"/>
    <w:rsid w:val="00584D29"/>
    <w:rsid w:val="00584D76"/>
    <w:rsid w:val="00585335"/>
    <w:rsid w:val="0058573F"/>
    <w:rsid w:val="005858F3"/>
    <w:rsid w:val="00585D2A"/>
    <w:rsid w:val="00586627"/>
    <w:rsid w:val="0058727B"/>
    <w:rsid w:val="0058736D"/>
    <w:rsid w:val="005876A8"/>
    <w:rsid w:val="005878EA"/>
    <w:rsid w:val="005878F8"/>
    <w:rsid w:val="00587BB9"/>
    <w:rsid w:val="0059013E"/>
    <w:rsid w:val="0059019F"/>
    <w:rsid w:val="00590275"/>
    <w:rsid w:val="005912AB"/>
    <w:rsid w:val="005924BE"/>
    <w:rsid w:val="005924F9"/>
    <w:rsid w:val="00592734"/>
    <w:rsid w:val="00592F92"/>
    <w:rsid w:val="00592FD2"/>
    <w:rsid w:val="00593387"/>
    <w:rsid w:val="0059377C"/>
    <w:rsid w:val="0059476C"/>
    <w:rsid w:val="005949FD"/>
    <w:rsid w:val="00595BF1"/>
    <w:rsid w:val="00595F81"/>
    <w:rsid w:val="005966DF"/>
    <w:rsid w:val="00596762"/>
    <w:rsid w:val="00596763"/>
    <w:rsid w:val="005968BB"/>
    <w:rsid w:val="00596F97"/>
    <w:rsid w:val="005974A6"/>
    <w:rsid w:val="005976A4"/>
    <w:rsid w:val="00597C0D"/>
    <w:rsid w:val="00597C6D"/>
    <w:rsid w:val="00597E38"/>
    <w:rsid w:val="00597EB9"/>
    <w:rsid w:val="00597FB3"/>
    <w:rsid w:val="005A0BF9"/>
    <w:rsid w:val="005A0E18"/>
    <w:rsid w:val="005A1904"/>
    <w:rsid w:val="005A1F86"/>
    <w:rsid w:val="005A2F81"/>
    <w:rsid w:val="005A30AE"/>
    <w:rsid w:val="005A33B4"/>
    <w:rsid w:val="005A3890"/>
    <w:rsid w:val="005A3AD2"/>
    <w:rsid w:val="005A3BE6"/>
    <w:rsid w:val="005A489B"/>
    <w:rsid w:val="005A4CDF"/>
    <w:rsid w:val="005A4FA9"/>
    <w:rsid w:val="005A55ED"/>
    <w:rsid w:val="005A56F0"/>
    <w:rsid w:val="005A5B42"/>
    <w:rsid w:val="005A60C9"/>
    <w:rsid w:val="005A644B"/>
    <w:rsid w:val="005A7DEF"/>
    <w:rsid w:val="005B01CA"/>
    <w:rsid w:val="005B0D21"/>
    <w:rsid w:val="005B1787"/>
    <w:rsid w:val="005B2122"/>
    <w:rsid w:val="005B2AF7"/>
    <w:rsid w:val="005B34DB"/>
    <w:rsid w:val="005B3571"/>
    <w:rsid w:val="005B3680"/>
    <w:rsid w:val="005B3BED"/>
    <w:rsid w:val="005B3F1E"/>
    <w:rsid w:val="005B3FF1"/>
    <w:rsid w:val="005B40DC"/>
    <w:rsid w:val="005B4AFE"/>
    <w:rsid w:val="005B4C17"/>
    <w:rsid w:val="005B50F8"/>
    <w:rsid w:val="005B5986"/>
    <w:rsid w:val="005B62C7"/>
    <w:rsid w:val="005B7798"/>
    <w:rsid w:val="005B7F03"/>
    <w:rsid w:val="005C0C74"/>
    <w:rsid w:val="005C0F96"/>
    <w:rsid w:val="005C117A"/>
    <w:rsid w:val="005C11B8"/>
    <w:rsid w:val="005C134D"/>
    <w:rsid w:val="005C170E"/>
    <w:rsid w:val="005C1982"/>
    <w:rsid w:val="005C1E3F"/>
    <w:rsid w:val="005C299D"/>
    <w:rsid w:val="005C3353"/>
    <w:rsid w:val="005C355C"/>
    <w:rsid w:val="005C3CF1"/>
    <w:rsid w:val="005C3F84"/>
    <w:rsid w:val="005C4337"/>
    <w:rsid w:val="005C5082"/>
    <w:rsid w:val="005C5456"/>
    <w:rsid w:val="005C585E"/>
    <w:rsid w:val="005C5B36"/>
    <w:rsid w:val="005C5E6C"/>
    <w:rsid w:val="005C6B75"/>
    <w:rsid w:val="005C6BD5"/>
    <w:rsid w:val="005C7765"/>
    <w:rsid w:val="005D0261"/>
    <w:rsid w:val="005D07D1"/>
    <w:rsid w:val="005D0E85"/>
    <w:rsid w:val="005D114F"/>
    <w:rsid w:val="005D1EE5"/>
    <w:rsid w:val="005D1F9D"/>
    <w:rsid w:val="005D2154"/>
    <w:rsid w:val="005D21DA"/>
    <w:rsid w:val="005D3BAC"/>
    <w:rsid w:val="005D3FA8"/>
    <w:rsid w:val="005D464C"/>
    <w:rsid w:val="005D5C29"/>
    <w:rsid w:val="005D5E01"/>
    <w:rsid w:val="005D61DB"/>
    <w:rsid w:val="005D68A9"/>
    <w:rsid w:val="005D6A01"/>
    <w:rsid w:val="005D6D1D"/>
    <w:rsid w:val="005D7B95"/>
    <w:rsid w:val="005E05F2"/>
    <w:rsid w:val="005E0F55"/>
    <w:rsid w:val="005E13FC"/>
    <w:rsid w:val="005E1B91"/>
    <w:rsid w:val="005E1EBB"/>
    <w:rsid w:val="005E1F6B"/>
    <w:rsid w:val="005E27BE"/>
    <w:rsid w:val="005E3096"/>
    <w:rsid w:val="005E3334"/>
    <w:rsid w:val="005E33A5"/>
    <w:rsid w:val="005E3495"/>
    <w:rsid w:val="005E3BB2"/>
    <w:rsid w:val="005E3CA5"/>
    <w:rsid w:val="005E4089"/>
    <w:rsid w:val="005E525E"/>
    <w:rsid w:val="005E52E8"/>
    <w:rsid w:val="005E5758"/>
    <w:rsid w:val="005E5BA1"/>
    <w:rsid w:val="005E6B6E"/>
    <w:rsid w:val="005E7A29"/>
    <w:rsid w:val="005E7D15"/>
    <w:rsid w:val="005E7E53"/>
    <w:rsid w:val="005F0F8B"/>
    <w:rsid w:val="005F1461"/>
    <w:rsid w:val="005F1F6D"/>
    <w:rsid w:val="005F216F"/>
    <w:rsid w:val="005F2465"/>
    <w:rsid w:val="005F248D"/>
    <w:rsid w:val="005F31EC"/>
    <w:rsid w:val="005F36DE"/>
    <w:rsid w:val="005F4C09"/>
    <w:rsid w:val="005F52CA"/>
    <w:rsid w:val="005F5469"/>
    <w:rsid w:val="005F5894"/>
    <w:rsid w:val="005F67BF"/>
    <w:rsid w:val="005F67F8"/>
    <w:rsid w:val="005F6899"/>
    <w:rsid w:val="005F69A5"/>
    <w:rsid w:val="005F704C"/>
    <w:rsid w:val="006005EF"/>
    <w:rsid w:val="00600AC9"/>
    <w:rsid w:val="00600B7B"/>
    <w:rsid w:val="00600D57"/>
    <w:rsid w:val="00600EA1"/>
    <w:rsid w:val="006022FE"/>
    <w:rsid w:val="00602B25"/>
    <w:rsid w:val="00603A7B"/>
    <w:rsid w:val="006041EB"/>
    <w:rsid w:val="00604C65"/>
    <w:rsid w:val="006057D4"/>
    <w:rsid w:val="00605D0A"/>
    <w:rsid w:val="00606480"/>
    <w:rsid w:val="006066F3"/>
    <w:rsid w:val="00606A33"/>
    <w:rsid w:val="00606E12"/>
    <w:rsid w:val="00607AA0"/>
    <w:rsid w:val="0061004E"/>
    <w:rsid w:val="0061022C"/>
    <w:rsid w:val="006108E8"/>
    <w:rsid w:val="00610B75"/>
    <w:rsid w:val="00611295"/>
    <w:rsid w:val="006118AF"/>
    <w:rsid w:val="00611B35"/>
    <w:rsid w:val="00612AB1"/>
    <w:rsid w:val="00612B38"/>
    <w:rsid w:val="00612D8F"/>
    <w:rsid w:val="00612E8F"/>
    <w:rsid w:val="006131B7"/>
    <w:rsid w:val="006131D8"/>
    <w:rsid w:val="0061360E"/>
    <w:rsid w:val="00613C4D"/>
    <w:rsid w:val="00613E75"/>
    <w:rsid w:val="006143BB"/>
    <w:rsid w:val="00614BC4"/>
    <w:rsid w:val="006151CF"/>
    <w:rsid w:val="00615487"/>
    <w:rsid w:val="006159C0"/>
    <w:rsid w:val="00617AEA"/>
    <w:rsid w:val="00617C61"/>
    <w:rsid w:val="00617FC2"/>
    <w:rsid w:val="00620006"/>
    <w:rsid w:val="00620577"/>
    <w:rsid w:val="00620722"/>
    <w:rsid w:val="00620902"/>
    <w:rsid w:val="00620A51"/>
    <w:rsid w:val="00621304"/>
    <w:rsid w:val="006218F5"/>
    <w:rsid w:val="00621C2E"/>
    <w:rsid w:val="006235D9"/>
    <w:rsid w:val="0062414B"/>
    <w:rsid w:val="00624856"/>
    <w:rsid w:val="00624B3C"/>
    <w:rsid w:val="00624F2C"/>
    <w:rsid w:val="0062502D"/>
    <w:rsid w:val="00625155"/>
    <w:rsid w:val="006251F3"/>
    <w:rsid w:val="00625226"/>
    <w:rsid w:val="00625341"/>
    <w:rsid w:val="006253C3"/>
    <w:rsid w:val="0062548C"/>
    <w:rsid w:val="0062564A"/>
    <w:rsid w:val="00625AEC"/>
    <w:rsid w:val="00625D4C"/>
    <w:rsid w:val="00625DD3"/>
    <w:rsid w:val="0062645A"/>
    <w:rsid w:val="00626B8E"/>
    <w:rsid w:val="00626F4B"/>
    <w:rsid w:val="0062711F"/>
    <w:rsid w:val="0062766C"/>
    <w:rsid w:val="00627D8C"/>
    <w:rsid w:val="00630001"/>
    <w:rsid w:val="00630023"/>
    <w:rsid w:val="006306C0"/>
    <w:rsid w:val="00630976"/>
    <w:rsid w:val="00630E50"/>
    <w:rsid w:val="0063168A"/>
    <w:rsid w:val="00631788"/>
    <w:rsid w:val="0063189D"/>
    <w:rsid w:val="00631C37"/>
    <w:rsid w:val="00631DD6"/>
    <w:rsid w:val="00631F3C"/>
    <w:rsid w:val="00631FCC"/>
    <w:rsid w:val="0063224C"/>
    <w:rsid w:val="0063227C"/>
    <w:rsid w:val="006322F3"/>
    <w:rsid w:val="00632543"/>
    <w:rsid w:val="00632D4D"/>
    <w:rsid w:val="00633421"/>
    <w:rsid w:val="006335A9"/>
    <w:rsid w:val="00633A47"/>
    <w:rsid w:val="0063507E"/>
    <w:rsid w:val="0063556C"/>
    <w:rsid w:val="006356FA"/>
    <w:rsid w:val="00635B65"/>
    <w:rsid w:val="0063662B"/>
    <w:rsid w:val="0063694F"/>
    <w:rsid w:val="00636961"/>
    <w:rsid w:val="00636C7F"/>
    <w:rsid w:val="00636DC0"/>
    <w:rsid w:val="0063746E"/>
    <w:rsid w:val="00637561"/>
    <w:rsid w:val="00637CE7"/>
    <w:rsid w:val="00640000"/>
    <w:rsid w:val="006401A9"/>
    <w:rsid w:val="006404D6"/>
    <w:rsid w:val="00640BE9"/>
    <w:rsid w:val="00641697"/>
    <w:rsid w:val="00641F1E"/>
    <w:rsid w:val="006420A9"/>
    <w:rsid w:val="00642BB5"/>
    <w:rsid w:val="00642F64"/>
    <w:rsid w:val="0064302D"/>
    <w:rsid w:val="006433A6"/>
    <w:rsid w:val="006434D8"/>
    <w:rsid w:val="006443DC"/>
    <w:rsid w:val="00644DD7"/>
    <w:rsid w:val="00645C63"/>
    <w:rsid w:val="00646484"/>
    <w:rsid w:val="00647032"/>
    <w:rsid w:val="00647456"/>
    <w:rsid w:val="00647A91"/>
    <w:rsid w:val="00650D27"/>
    <w:rsid w:val="00650D30"/>
    <w:rsid w:val="00650F0B"/>
    <w:rsid w:val="00651D56"/>
    <w:rsid w:val="0065208D"/>
    <w:rsid w:val="006531B1"/>
    <w:rsid w:val="00653374"/>
    <w:rsid w:val="00653838"/>
    <w:rsid w:val="00653ACB"/>
    <w:rsid w:val="00653B18"/>
    <w:rsid w:val="00653CD2"/>
    <w:rsid w:val="0065571D"/>
    <w:rsid w:val="0065580E"/>
    <w:rsid w:val="00656386"/>
    <w:rsid w:val="00656B4F"/>
    <w:rsid w:val="00657250"/>
    <w:rsid w:val="006576E2"/>
    <w:rsid w:val="00657A71"/>
    <w:rsid w:val="00657D57"/>
    <w:rsid w:val="006602A0"/>
    <w:rsid w:val="006603F4"/>
    <w:rsid w:val="00660499"/>
    <w:rsid w:val="00660705"/>
    <w:rsid w:val="00661396"/>
    <w:rsid w:val="00661562"/>
    <w:rsid w:val="006615C3"/>
    <w:rsid w:val="00661AB3"/>
    <w:rsid w:val="006620CE"/>
    <w:rsid w:val="00662402"/>
    <w:rsid w:val="006628CA"/>
    <w:rsid w:val="00662C2F"/>
    <w:rsid w:val="0066347D"/>
    <w:rsid w:val="0066384F"/>
    <w:rsid w:val="00663A65"/>
    <w:rsid w:val="00664284"/>
    <w:rsid w:val="00665B02"/>
    <w:rsid w:val="00666167"/>
    <w:rsid w:val="00666BB8"/>
    <w:rsid w:val="00666BF9"/>
    <w:rsid w:val="006670AD"/>
    <w:rsid w:val="006674CD"/>
    <w:rsid w:val="00670130"/>
    <w:rsid w:val="00671271"/>
    <w:rsid w:val="0067209F"/>
    <w:rsid w:val="00673A61"/>
    <w:rsid w:val="0067441D"/>
    <w:rsid w:val="0067473F"/>
    <w:rsid w:val="00674D60"/>
    <w:rsid w:val="006755DB"/>
    <w:rsid w:val="00676453"/>
    <w:rsid w:val="006764D7"/>
    <w:rsid w:val="00676C9B"/>
    <w:rsid w:val="006770FF"/>
    <w:rsid w:val="006772FD"/>
    <w:rsid w:val="00677615"/>
    <w:rsid w:val="00677861"/>
    <w:rsid w:val="00677F6C"/>
    <w:rsid w:val="006801E0"/>
    <w:rsid w:val="006803DD"/>
    <w:rsid w:val="00680410"/>
    <w:rsid w:val="0068119B"/>
    <w:rsid w:val="006812D4"/>
    <w:rsid w:val="00681CAE"/>
    <w:rsid w:val="00681D37"/>
    <w:rsid w:val="0068208C"/>
    <w:rsid w:val="006820EA"/>
    <w:rsid w:val="006823A4"/>
    <w:rsid w:val="0068288E"/>
    <w:rsid w:val="00683533"/>
    <w:rsid w:val="00683C32"/>
    <w:rsid w:val="0068444D"/>
    <w:rsid w:val="0068468E"/>
    <w:rsid w:val="006849BE"/>
    <w:rsid w:val="00686261"/>
    <w:rsid w:val="006867A3"/>
    <w:rsid w:val="006876C3"/>
    <w:rsid w:val="0068792A"/>
    <w:rsid w:val="00687BF9"/>
    <w:rsid w:val="00687EDC"/>
    <w:rsid w:val="0069048B"/>
    <w:rsid w:val="00690855"/>
    <w:rsid w:val="006912A6"/>
    <w:rsid w:val="00691718"/>
    <w:rsid w:val="0069197D"/>
    <w:rsid w:val="00692F42"/>
    <w:rsid w:val="00693DB0"/>
    <w:rsid w:val="006946C4"/>
    <w:rsid w:val="006949A0"/>
    <w:rsid w:val="006949B1"/>
    <w:rsid w:val="00695119"/>
    <w:rsid w:val="006955A3"/>
    <w:rsid w:val="0069561E"/>
    <w:rsid w:val="00695C4F"/>
    <w:rsid w:val="00695E11"/>
    <w:rsid w:val="00696308"/>
    <w:rsid w:val="006968EE"/>
    <w:rsid w:val="0069727A"/>
    <w:rsid w:val="00697925"/>
    <w:rsid w:val="006A0020"/>
    <w:rsid w:val="006A048F"/>
    <w:rsid w:val="006A0730"/>
    <w:rsid w:val="006A0733"/>
    <w:rsid w:val="006A07CF"/>
    <w:rsid w:val="006A0ACE"/>
    <w:rsid w:val="006A128F"/>
    <w:rsid w:val="006A13AC"/>
    <w:rsid w:val="006A15E1"/>
    <w:rsid w:val="006A1A89"/>
    <w:rsid w:val="006A219E"/>
    <w:rsid w:val="006A25D0"/>
    <w:rsid w:val="006A27E2"/>
    <w:rsid w:val="006A2E82"/>
    <w:rsid w:val="006A337D"/>
    <w:rsid w:val="006A3950"/>
    <w:rsid w:val="006A4716"/>
    <w:rsid w:val="006A5625"/>
    <w:rsid w:val="006A5EF3"/>
    <w:rsid w:val="006A618E"/>
    <w:rsid w:val="006A6240"/>
    <w:rsid w:val="006A655B"/>
    <w:rsid w:val="006A68C7"/>
    <w:rsid w:val="006A7033"/>
    <w:rsid w:val="006A7A73"/>
    <w:rsid w:val="006A7B33"/>
    <w:rsid w:val="006A7B97"/>
    <w:rsid w:val="006A7ED6"/>
    <w:rsid w:val="006B0356"/>
    <w:rsid w:val="006B0B29"/>
    <w:rsid w:val="006B15A3"/>
    <w:rsid w:val="006B2210"/>
    <w:rsid w:val="006B2FA4"/>
    <w:rsid w:val="006B3C8B"/>
    <w:rsid w:val="006B3E22"/>
    <w:rsid w:val="006B4B7D"/>
    <w:rsid w:val="006B51DE"/>
    <w:rsid w:val="006B55CD"/>
    <w:rsid w:val="006B5D44"/>
    <w:rsid w:val="006B6D8A"/>
    <w:rsid w:val="006B714A"/>
    <w:rsid w:val="006B7419"/>
    <w:rsid w:val="006C01A8"/>
    <w:rsid w:val="006C0925"/>
    <w:rsid w:val="006C0A33"/>
    <w:rsid w:val="006C10BB"/>
    <w:rsid w:val="006C116A"/>
    <w:rsid w:val="006C132D"/>
    <w:rsid w:val="006C19C5"/>
    <w:rsid w:val="006C1BC3"/>
    <w:rsid w:val="006C1C80"/>
    <w:rsid w:val="006C2ED2"/>
    <w:rsid w:val="006C38E5"/>
    <w:rsid w:val="006C3A7A"/>
    <w:rsid w:val="006C4196"/>
    <w:rsid w:val="006C4C2B"/>
    <w:rsid w:val="006C4DAE"/>
    <w:rsid w:val="006C517E"/>
    <w:rsid w:val="006C5E70"/>
    <w:rsid w:val="006C5F16"/>
    <w:rsid w:val="006C6E71"/>
    <w:rsid w:val="006C7601"/>
    <w:rsid w:val="006C78EB"/>
    <w:rsid w:val="006D00AD"/>
    <w:rsid w:val="006D0274"/>
    <w:rsid w:val="006D037D"/>
    <w:rsid w:val="006D14C6"/>
    <w:rsid w:val="006D1547"/>
    <w:rsid w:val="006D15CB"/>
    <w:rsid w:val="006D19AE"/>
    <w:rsid w:val="006D1B90"/>
    <w:rsid w:val="006D2642"/>
    <w:rsid w:val="006D27A1"/>
    <w:rsid w:val="006D2860"/>
    <w:rsid w:val="006D2E4D"/>
    <w:rsid w:val="006D33BD"/>
    <w:rsid w:val="006D3A5A"/>
    <w:rsid w:val="006D3B25"/>
    <w:rsid w:val="006D3B3F"/>
    <w:rsid w:val="006D405B"/>
    <w:rsid w:val="006D407F"/>
    <w:rsid w:val="006D40CC"/>
    <w:rsid w:val="006D45D9"/>
    <w:rsid w:val="006D46C7"/>
    <w:rsid w:val="006D62AF"/>
    <w:rsid w:val="006D6E16"/>
    <w:rsid w:val="006D7366"/>
    <w:rsid w:val="006D77D6"/>
    <w:rsid w:val="006D7D71"/>
    <w:rsid w:val="006E0959"/>
    <w:rsid w:val="006E1B85"/>
    <w:rsid w:val="006E1EB8"/>
    <w:rsid w:val="006E2CA6"/>
    <w:rsid w:val="006E2CF9"/>
    <w:rsid w:val="006E3BF1"/>
    <w:rsid w:val="006E3CE9"/>
    <w:rsid w:val="006E4099"/>
    <w:rsid w:val="006E475B"/>
    <w:rsid w:val="006E49C8"/>
    <w:rsid w:val="006E4F3C"/>
    <w:rsid w:val="006E5C2A"/>
    <w:rsid w:val="006E6265"/>
    <w:rsid w:val="006E62F4"/>
    <w:rsid w:val="006E703D"/>
    <w:rsid w:val="006E717C"/>
    <w:rsid w:val="006E7E13"/>
    <w:rsid w:val="006F069D"/>
    <w:rsid w:val="006F197A"/>
    <w:rsid w:val="006F1A79"/>
    <w:rsid w:val="006F1E37"/>
    <w:rsid w:val="006F1ECF"/>
    <w:rsid w:val="006F22BF"/>
    <w:rsid w:val="006F2C45"/>
    <w:rsid w:val="006F3122"/>
    <w:rsid w:val="006F404F"/>
    <w:rsid w:val="006F406D"/>
    <w:rsid w:val="006F478C"/>
    <w:rsid w:val="006F48C7"/>
    <w:rsid w:val="006F49DA"/>
    <w:rsid w:val="006F4A94"/>
    <w:rsid w:val="006F4B6F"/>
    <w:rsid w:val="006F5145"/>
    <w:rsid w:val="006F54B3"/>
    <w:rsid w:val="006F5525"/>
    <w:rsid w:val="006F57DE"/>
    <w:rsid w:val="006F5B4C"/>
    <w:rsid w:val="006F6A70"/>
    <w:rsid w:val="006F6EF3"/>
    <w:rsid w:val="006F714D"/>
    <w:rsid w:val="006F7689"/>
    <w:rsid w:val="006F7DC9"/>
    <w:rsid w:val="006F7F98"/>
    <w:rsid w:val="007001E5"/>
    <w:rsid w:val="00700727"/>
    <w:rsid w:val="007011C4"/>
    <w:rsid w:val="00702169"/>
    <w:rsid w:val="0070225E"/>
    <w:rsid w:val="00702940"/>
    <w:rsid w:val="00703020"/>
    <w:rsid w:val="0070332C"/>
    <w:rsid w:val="007042D0"/>
    <w:rsid w:val="00704314"/>
    <w:rsid w:val="00704493"/>
    <w:rsid w:val="0070581E"/>
    <w:rsid w:val="00705CE8"/>
    <w:rsid w:val="00705E5C"/>
    <w:rsid w:val="007060B7"/>
    <w:rsid w:val="00706C56"/>
    <w:rsid w:val="0070781D"/>
    <w:rsid w:val="00707964"/>
    <w:rsid w:val="00707AFB"/>
    <w:rsid w:val="00707ED9"/>
    <w:rsid w:val="007102AD"/>
    <w:rsid w:val="007103EC"/>
    <w:rsid w:val="0071040D"/>
    <w:rsid w:val="00710F7B"/>
    <w:rsid w:val="0071209F"/>
    <w:rsid w:val="007123FC"/>
    <w:rsid w:val="00712A75"/>
    <w:rsid w:val="00712D8D"/>
    <w:rsid w:val="00712ED4"/>
    <w:rsid w:val="00713009"/>
    <w:rsid w:val="0071367F"/>
    <w:rsid w:val="007139C2"/>
    <w:rsid w:val="007147C0"/>
    <w:rsid w:val="00715D43"/>
    <w:rsid w:val="00715F2F"/>
    <w:rsid w:val="0071678C"/>
    <w:rsid w:val="00716BA1"/>
    <w:rsid w:val="0071767C"/>
    <w:rsid w:val="007176AC"/>
    <w:rsid w:val="00717D6D"/>
    <w:rsid w:val="00720847"/>
    <w:rsid w:val="007212BF"/>
    <w:rsid w:val="00721453"/>
    <w:rsid w:val="00721661"/>
    <w:rsid w:val="00721757"/>
    <w:rsid w:val="00721C56"/>
    <w:rsid w:val="00721FCE"/>
    <w:rsid w:val="0072257B"/>
    <w:rsid w:val="007229C1"/>
    <w:rsid w:val="00722F67"/>
    <w:rsid w:val="00723221"/>
    <w:rsid w:val="00724D66"/>
    <w:rsid w:val="007251CB"/>
    <w:rsid w:val="007252F5"/>
    <w:rsid w:val="00725C8C"/>
    <w:rsid w:val="0072626B"/>
    <w:rsid w:val="00726648"/>
    <w:rsid w:val="00726836"/>
    <w:rsid w:val="0072709E"/>
    <w:rsid w:val="0072726A"/>
    <w:rsid w:val="00727553"/>
    <w:rsid w:val="007277C8"/>
    <w:rsid w:val="00727B7E"/>
    <w:rsid w:val="007300DA"/>
    <w:rsid w:val="007337D6"/>
    <w:rsid w:val="00733A4A"/>
    <w:rsid w:val="0073409A"/>
    <w:rsid w:val="00734338"/>
    <w:rsid w:val="0073469F"/>
    <w:rsid w:val="00735607"/>
    <w:rsid w:val="00735C19"/>
    <w:rsid w:val="007360E7"/>
    <w:rsid w:val="00736898"/>
    <w:rsid w:val="007368B6"/>
    <w:rsid w:val="00736A00"/>
    <w:rsid w:val="0073743E"/>
    <w:rsid w:val="00737759"/>
    <w:rsid w:val="00737BAA"/>
    <w:rsid w:val="0074021C"/>
    <w:rsid w:val="007406BD"/>
    <w:rsid w:val="007408DE"/>
    <w:rsid w:val="00740976"/>
    <w:rsid w:val="007413C9"/>
    <w:rsid w:val="0074146B"/>
    <w:rsid w:val="007414B6"/>
    <w:rsid w:val="007414B9"/>
    <w:rsid w:val="00741721"/>
    <w:rsid w:val="00741EE7"/>
    <w:rsid w:val="0074217E"/>
    <w:rsid w:val="007422FE"/>
    <w:rsid w:val="00743B13"/>
    <w:rsid w:val="00744321"/>
    <w:rsid w:val="0074438E"/>
    <w:rsid w:val="00744897"/>
    <w:rsid w:val="00744D53"/>
    <w:rsid w:val="0074541F"/>
    <w:rsid w:val="00745B6C"/>
    <w:rsid w:val="00745E23"/>
    <w:rsid w:val="00746074"/>
    <w:rsid w:val="007465C2"/>
    <w:rsid w:val="007467C2"/>
    <w:rsid w:val="00746F16"/>
    <w:rsid w:val="00747204"/>
    <w:rsid w:val="00747EA6"/>
    <w:rsid w:val="00750132"/>
    <w:rsid w:val="00750496"/>
    <w:rsid w:val="007505D3"/>
    <w:rsid w:val="007508A4"/>
    <w:rsid w:val="007509D7"/>
    <w:rsid w:val="00750F1F"/>
    <w:rsid w:val="007513D6"/>
    <w:rsid w:val="00752150"/>
    <w:rsid w:val="0075245E"/>
    <w:rsid w:val="00752EE9"/>
    <w:rsid w:val="0075385B"/>
    <w:rsid w:val="00753C09"/>
    <w:rsid w:val="00754E90"/>
    <w:rsid w:val="00756B61"/>
    <w:rsid w:val="00756C81"/>
    <w:rsid w:val="00756DF0"/>
    <w:rsid w:val="00756F3E"/>
    <w:rsid w:val="007570C1"/>
    <w:rsid w:val="00761E19"/>
    <w:rsid w:val="00761ED1"/>
    <w:rsid w:val="00762882"/>
    <w:rsid w:val="007638F3"/>
    <w:rsid w:val="00763AAB"/>
    <w:rsid w:val="00763EFF"/>
    <w:rsid w:val="00764D7F"/>
    <w:rsid w:val="00764E1A"/>
    <w:rsid w:val="0076513A"/>
    <w:rsid w:val="007652BD"/>
    <w:rsid w:val="00766B48"/>
    <w:rsid w:val="00766C50"/>
    <w:rsid w:val="00766CBA"/>
    <w:rsid w:val="007671F8"/>
    <w:rsid w:val="00767859"/>
    <w:rsid w:val="00767B3A"/>
    <w:rsid w:val="00767C5C"/>
    <w:rsid w:val="00770AA1"/>
    <w:rsid w:val="00771C6B"/>
    <w:rsid w:val="00771EB4"/>
    <w:rsid w:val="00772853"/>
    <w:rsid w:val="00772915"/>
    <w:rsid w:val="00773444"/>
    <w:rsid w:val="007735BC"/>
    <w:rsid w:val="0077373D"/>
    <w:rsid w:val="00773DA1"/>
    <w:rsid w:val="00774C7C"/>
    <w:rsid w:val="00774D61"/>
    <w:rsid w:val="00774F76"/>
    <w:rsid w:val="00775ACD"/>
    <w:rsid w:val="007760A6"/>
    <w:rsid w:val="0077631F"/>
    <w:rsid w:val="00776556"/>
    <w:rsid w:val="007766C2"/>
    <w:rsid w:val="007801EB"/>
    <w:rsid w:val="00781143"/>
    <w:rsid w:val="007814C6"/>
    <w:rsid w:val="00781DBD"/>
    <w:rsid w:val="007829A5"/>
    <w:rsid w:val="00782D15"/>
    <w:rsid w:val="007831E5"/>
    <w:rsid w:val="00783343"/>
    <w:rsid w:val="00784665"/>
    <w:rsid w:val="00785777"/>
    <w:rsid w:val="00785A1A"/>
    <w:rsid w:val="00785F76"/>
    <w:rsid w:val="0078685F"/>
    <w:rsid w:val="00787A0F"/>
    <w:rsid w:val="00787D41"/>
    <w:rsid w:val="00790072"/>
    <w:rsid w:val="007900AF"/>
    <w:rsid w:val="007904FA"/>
    <w:rsid w:val="007906C8"/>
    <w:rsid w:val="0079096A"/>
    <w:rsid w:val="00791248"/>
    <w:rsid w:val="0079166B"/>
    <w:rsid w:val="00792A8A"/>
    <w:rsid w:val="00792D4E"/>
    <w:rsid w:val="00792E69"/>
    <w:rsid w:val="00792ED7"/>
    <w:rsid w:val="007931F0"/>
    <w:rsid w:val="00793484"/>
    <w:rsid w:val="00794287"/>
    <w:rsid w:val="00794AE9"/>
    <w:rsid w:val="00795999"/>
    <w:rsid w:val="007A132D"/>
    <w:rsid w:val="007A1366"/>
    <w:rsid w:val="007A13C2"/>
    <w:rsid w:val="007A16D4"/>
    <w:rsid w:val="007A1925"/>
    <w:rsid w:val="007A1B1C"/>
    <w:rsid w:val="007A1F4B"/>
    <w:rsid w:val="007A21FB"/>
    <w:rsid w:val="007A2398"/>
    <w:rsid w:val="007A24D0"/>
    <w:rsid w:val="007A31FD"/>
    <w:rsid w:val="007A3374"/>
    <w:rsid w:val="007A3B54"/>
    <w:rsid w:val="007A4467"/>
    <w:rsid w:val="007A46E2"/>
    <w:rsid w:val="007A4B96"/>
    <w:rsid w:val="007A5087"/>
    <w:rsid w:val="007A50F4"/>
    <w:rsid w:val="007A5BEA"/>
    <w:rsid w:val="007A637D"/>
    <w:rsid w:val="007A654C"/>
    <w:rsid w:val="007A6F8A"/>
    <w:rsid w:val="007A6F91"/>
    <w:rsid w:val="007A721C"/>
    <w:rsid w:val="007A793B"/>
    <w:rsid w:val="007A7D1F"/>
    <w:rsid w:val="007A7EC3"/>
    <w:rsid w:val="007B027A"/>
    <w:rsid w:val="007B02B8"/>
    <w:rsid w:val="007B034A"/>
    <w:rsid w:val="007B0944"/>
    <w:rsid w:val="007B1504"/>
    <w:rsid w:val="007B166E"/>
    <w:rsid w:val="007B2463"/>
    <w:rsid w:val="007B25D0"/>
    <w:rsid w:val="007B42EF"/>
    <w:rsid w:val="007B515E"/>
    <w:rsid w:val="007B5278"/>
    <w:rsid w:val="007B57A1"/>
    <w:rsid w:val="007B5805"/>
    <w:rsid w:val="007B5C28"/>
    <w:rsid w:val="007B5E18"/>
    <w:rsid w:val="007B61AC"/>
    <w:rsid w:val="007B65A8"/>
    <w:rsid w:val="007B6CA6"/>
    <w:rsid w:val="007B7D8A"/>
    <w:rsid w:val="007C0131"/>
    <w:rsid w:val="007C04F3"/>
    <w:rsid w:val="007C06A6"/>
    <w:rsid w:val="007C0953"/>
    <w:rsid w:val="007C0CAC"/>
    <w:rsid w:val="007C13D6"/>
    <w:rsid w:val="007C174E"/>
    <w:rsid w:val="007C1F7A"/>
    <w:rsid w:val="007C22F4"/>
    <w:rsid w:val="007C2CA4"/>
    <w:rsid w:val="007C2EDB"/>
    <w:rsid w:val="007C30B2"/>
    <w:rsid w:val="007C34C8"/>
    <w:rsid w:val="007C356F"/>
    <w:rsid w:val="007C35A3"/>
    <w:rsid w:val="007C389A"/>
    <w:rsid w:val="007C4DDD"/>
    <w:rsid w:val="007C4E7E"/>
    <w:rsid w:val="007C50A4"/>
    <w:rsid w:val="007C51B8"/>
    <w:rsid w:val="007C548E"/>
    <w:rsid w:val="007C5FF1"/>
    <w:rsid w:val="007C6150"/>
    <w:rsid w:val="007C62BB"/>
    <w:rsid w:val="007C631A"/>
    <w:rsid w:val="007C6440"/>
    <w:rsid w:val="007C6538"/>
    <w:rsid w:val="007C6A98"/>
    <w:rsid w:val="007C6F8D"/>
    <w:rsid w:val="007C7AA5"/>
    <w:rsid w:val="007C7B1C"/>
    <w:rsid w:val="007D00BA"/>
    <w:rsid w:val="007D07DD"/>
    <w:rsid w:val="007D0900"/>
    <w:rsid w:val="007D091F"/>
    <w:rsid w:val="007D0C20"/>
    <w:rsid w:val="007D1CBB"/>
    <w:rsid w:val="007D1F4E"/>
    <w:rsid w:val="007D253E"/>
    <w:rsid w:val="007D2656"/>
    <w:rsid w:val="007D28D8"/>
    <w:rsid w:val="007D34B9"/>
    <w:rsid w:val="007D36EE"/>
    <w:rsid w:val="007D3C92"/>
    <w:rsid w:val="007D4051"/>
    <w:rsid w:val="007D40AA"/>
    <w:rsid w:val="007D4262"/>
    <w:rsid w:val="007D52AB"/>
    <w:rsid w:val="007D5448"/>
    <w:rsid w:val="007D599A"/>
    <w:rsid w:val="007D5DEA"/>
    <w:rsid w:val="007D72DD"/>
    <w:rsid w:val="007D7348"/>
    <w:rsid w:val="007D7653"/>
    <w:rsid w:val="007D7BA1"/>
    <w:rsid w:val="007D7BAB"/>
    <w:rsid w:val="007E06E1"/>
    <w:rsid w:val="007E0B64"/>
    <w:rsid w:val="007E0CCF"/>
    <w:rsid w:val="007E109C"/>
    <w:rsid w:val="007E1511"/>
    <w:rsid w:val="007E17DB"/>
    <w:rsid w:val="007E1D73"/>
    <w:rsid w:val="007E223C"/>
    <w:rsid w:val="007E33F3"/>
    <w:rsid w:val="007E38DE"/>
    <w:rsid w:val="007E4022"/>
    <w:rsid w:val="007E4419"/>
    <w:rsid w:val="007E4928"/>
    <w:rsid w:val="007E5006"/>
    <w:rsid w:val="007E5555"/>
    <w:rsid w:val="007E56FE"/>
    <w:rsid w:val="007E5EFE"/>
    <w:rsid w:val="007E6050"/>
    <w:rsid w:val="007E63F9"/>
    <w:rsid w:val="007E68B3"/>
    <w:rsid w:val="007E6E85"/>
    <w:rsid w:val="007E72D2"/>
    <w:rsid w:val="007E749B"/>
    <w:rsid w:val="007E7CC8"/>
    <w:rsid w:val="007F045F"/>
    <w:rsid w:val="007F0BB9"/>
    <w:rsid w:val="007F0E38"/>
    <w:rsid w:val="007F11EC"/>
    <w:rsid w:val="007F2B48"/>
    <w:rsid w:val="007F2BBE"/>
    <w:rsid w:val="007F2CBD"/>
    <w:rsid w:val="007F2FF2"/>
    <w:rsid w:val="007F3691"/>
    <w:rsid w:val="007F3899"/>
    <w:rsid w:val="007F44D8"/>
    <w:rsid w:val="007F4682"/>
    <w:rsid w:val="007F4C4A"/>
    <w:rsid w:val="007F4DB2"/>
    <w:rsid w:val="007F52A8"/>
    <w:rsid w:val="007F5700"/>
    <w:rsid w:val="007F58E4"/>
    <w:rsid w:val="007F5911"/>
    <w:rsid w:val="007F67AF"/>
    <w:rsid w:val="007F6844"/>
    <w:rsid w:val="007F6BAC"/>
    <w:rsid w:val="007F7758"/>
    <w:rsid w:val="007F7B8D"/>
    <w:rsid w:val="007F7C80"/>
    <w:rsid w:val="007F7CDE"/>
    <w:rsid w:val="007F7E4C"/>
    <w:rsid w:val="00801AB9"/>
    <w:rsid w:val="00802307"/>
    <w:rsid w:val="00802408"/>
    <w:rsid w:val="00802D7D"/>
    <w:rsid w:val="00802F94"/>
    <w:rsid w:val="00803133"/>
    <w:rsid w:val="00803603"/>
    <w:rsid w:val="0080468A"/>
    <w:rsid w:val="008046E2"/>
    <w:rsid w:val="00805490"/>
    <w:rsid w:val="00805EE3"/>
    <w:rsid w:val="008064BA"/>
    <w:rsid w:val="008065BE"/>
    <w:rsid w:val="00806C47"/>
    <w:rsid w:val="00807B6E"/>
    <w:rsid w:val="00810756"/>
    <w:rsid w:val="00810AB3"/>
    <w:rsid w:val="00810CAC"/>
    <w:rsid w:val="00810D71"/>
    <w:rsid w:val="00811288"/>
    <w:rsid w:val="008115A7"/>
    <w:rsid w:val="0081192A"/>
    <w:rsid w:val="008128E9"/>
    <w:rsid w:val="00812CE2"/>
    <w:rsid w:val="00812E50"/>
    <w:rsid w:val="00812F6A"/>
    <w:rsid w:val="008136C5"/>
    <w:rsid w:val="00813E97"/>
    <w:rsid w:val="008140A1"/>
    <w:rsid w:val="008142DE"/>
    <w:rsid w:val="00814A8E"/>
    <w:rsid w:val="00814FC9"/>
    <w:rsid w:val="008150AC"/>
    <w:rsid w:val="008157EA"/>
    <w:rsid w:val="00815A6E"/>
    <w:rsid w:val="008161CA"/>
    <w:rsid w:val="00816466"/>
    <w:rsid w:val="00817391"/>
    <w:rsid w:val="00817C73"/>
    <w:rsid w:val="00817ED3"/>
    <w:rsid w:val="008205BF"/>
    <w:rsid w:val="00821E84"/>
    <w:rsid w:val="00822C43"/>
    <w:rsid w:val="0082320F"/>
    <w:rsid w:val="008238C1"/>
    <w:rsid w:val="00824D58"/>
    <w:rsid w:val="0082500F"/>
    <w:rsid w:val="00825684"/>
    <w:rsid w:val="00825748"/>
    <w:rsid w:val="008257F3"/>
    <w:rsid w:val="00826025"/>
    <w:rsid w:val="008263AC"/>
    <w:rsid w:val="008264CA"/>
    <w:rsid w:val="00826E33"/>
    <w:rsid w:val="008273D4"/>
    <w:rsid w:val="0083004F"/>
    <w:rsid w:val="00830140"/>
    <w:rsid w:val="00830492"/>
    <w:rsid w:val="00830A26"/>
    <w:rsid w:val="008318BC"/>
    <w:rsid w:val="0083193C"/>
    <w:rsid w:val="00831A7F"/>
    <w:rsid w:val="00831FB7"/>
    <w:rsid w:val="00833510"/>
    <w:rsid w:val="00833939"/>
    <w:rsid w:val="00833D91"/>
    <w:rsid w:val="00833F27"/>
    <w:rsid w:val="008342DC"/>
    <w:rsid w:val="0083461F"/>
    <w:rsid w:val="00834631"/>
    <w:rsid w:val="008348C5"/>
    <w:rsid w:val="00834955"/>
    <w:rsid w:val="008352B5"/>
    <w:rsid w:val="00835319"/>
    <w:rsid w:val="00835DCF"/>
    <w:rsid w:val="0083616B"/>
    <w:rsid w:val="00836616"/>
    <w:rsid w:val="00836D24"/>
    <w:rsid w:val="0083731F"/>
    <w:rsid w:val="0083793A"/>
    <w:rsid w:val="00837CE5"/>
    <w:rsid w:val="00837D4C"/>
    <w:rsid w:val="008401F9"/>
    <w:rsid w:val="0084059D"/>
    <w:rsid w:val="00840A0E"/>
    <w:rsid w:val="00840A74"/>
    <w:rsid w:val="00840AB3"/>
    <w:rsid w:val="00840FF3"/>
    <w:rsid w:val="00841148"/>
    <w:rsid w:val="00841150"/>
    <w:rsid w:val="0084121D"/>
    <w:rsid w:val="0084145B"/>
    <w:rsid w:val="008416F0"/>
    <w:rsid w:val="00841940"/>
    <w:rsid w:val="00841F37"/>
    <w:rsid w:val="008424D5"/>
    <w:rsid w:val="00842722"/>
    <w:rsid w:val="008428F7"/>
    <w:rsid w:val="00843177"/>
    <w:rsid w:val="0084342C"/>
    <w:rsid w:val="00843827"/>
    <w:rsid w:val="00843909"/>
    <w:rsid w:val="00843DFB"/>
    <w:rsid w:val="00844B40"/>
    <w:rsid w:val="00844F07"/>
    <w:rsid w:val="00844F59"/>
    <w:rsid w:val="0084552E"/>
    <w:rsid w:val="00845547"/>
    <w:rsid w:val="00845834"/>
    <w:rsid w:val="00846188"/>
    <w:rsid w:val="00846547"/>
    <w:rsid w:val="00847087"/>
    <w:rsid w:val="00847C34"/>
    <w:rsid w:val="00847CE0"/>
    <w:rsid w:val="00847D75"/>
    <w:rsid w:val="00847F16"/>
    <w:rsid w:val="00850012"/>
    <w:rsid w:val="0085045F"/>
    <w:rsid w:val="008508C2"/>
    <w:rsid w:val="00850BC8"/>
    <w:rsid w:val="00850CD4"/>
    <w:rsid w:val="00850F59"/>
    <w:rsid w:val="008515F8"/>
    <w:rsid w:val="00851F1F"/>
    <w:rsid w:val="00851FB5"/>
    <w:rsid w:val="00852A8B"/>
    <w:rsid w:val="00853EE5"/>
    <w:rsid w:val="00854097"/>
    <w:rsid w:val="00854181"/>
    <w:rsid w:val="0085434B"/>
    <w:rsid w:val="00855E21"/>
    <w:rsid w:val="00856494"/>
    <w:rsid w:val="0085663D"/>
    <w:rsid w:val="00856DF3"/>
    <w:rsid w:val="008577D3"/>
    <w:rsid w:val="00857817"/>
    <w:rsid w:val="00857912"/>
    <w:rsid w:val="0085796F"/>
    <w:rsid w:val="00857C3D"/>
    <w:rsid w:val="00857F1F"/>
    <w:rsid w:val="00860557"/>
    <w:rsid w:val="00860DAB"/>
    <w:rsid w:val="00860F30"/>
    <w:rsid w:val="00861501"/>
    <w:rsid w:val="0086181A"/>
    <w:rsid w:val="00862018"/>
    <w:rsid w:val="00862023"/>
    <w:rsid w:val="00862170"/>
    <w:rsid w:val="00862942"/>
    <w:rsid w:val="00862B0E"/>
    <w:rsid w:val="00862B6B"/>
    <w:rsid w:val="00862FDB"/>
    <w:rsid w:val="00864534"/>
    <w:rsid w:val="00864811"/>
    <w:rsid w:val="00864AA7"/>
    <w:rsid w:val="00865A55"/>
    <w:rsid w:val="00865B6C"/>
    <w:rsid w:val="00865BC9"/>
    <w:rsid w:val="008663CF"/>
    <w:rsid w:val="008666EE"/>
    <w:rsid w:val="0086769E"/>
    <w:rsid w:val="00867F80"/>
    <w:rsid w:val="00867FED"/>
    <w:rsid w:val="00870997"/>
    <w:rsid w:val="008711AA"/>
    <w:rsid w:val="00871304"/>
    <w:rsid w:val="008715A0"/>
    <w:rsid w:val="00872C50"/>
    <w:rsid w:val="00872CFB"/>
    <w:rsid w:val="00872ED1"/>
    <w:rsid w:val="0087304E"/>
    <w:rsid w:val="00873898"/>
    <w:rsid w:val="00873FA9"/>
    <w:rsid w:val="0087476D"/>
    <w:rsid w:val="00875068"/>
    <w:rsid w:val="00875188"/>
    <w:rsid w:val="008754C9"/>
    <w:rsid w:val="00875680"/>
    <w:rsid w:val="00875C5F"/>
    <w:rsid w:val="00875FC5"/>
    <w:rsid w:val="00876043"/>
    <w:rsid w:val="00876CB4"/>
    <w:rsid w:val="00876D3A"/>
    <w:rsid w:val="008771CB"/>
    <w:rsid w:val="00877590"/>
    <w:rsid w:val="00877774"/>
    <w:rsid w:val="00877872"/>
    <w:rsid w:val="00877E65"/>
    <w:rsid w:val="00880166"/>
    <w:rsid w:val="00880371"/>
    <w:rsid w:val="00880A27"/>
    <w:rsid w:val="00880AFC"/>
    <w:rsid w:val="008810D5"/>
    <w:rsid w:val="008816AF"/>
    <w:rsid w:val="008819AC"/>
    <w:rsid w:val="00881D68"/>
    <w:rsid w:val="008827B9"/>
    <w:rsid w:val="008828F5"/>
    <w:rsid w:val="0088328A"/>
    <w:rsid w:val="008836BA"/>
    <w:rsid w:val="00883EEE"/>
    <w:rsid w:val="008841F6"/>
    <w:rsid w:val="008844E5"/>
    <w:rsid w:val="00884E56"/>
    <w:rsid w:val="0088544F"/>
    <w:rsid w:val="0088549C"/>
    <w:rsid w:val="0088589B"/>
    <w:rsid w:val="008858DA"/>
    <w:rsid w:val="00885B5B"/>
    <w:rsid w:val="00885EC5"/>
    <w:rsid w:val="00886D74"/>
    <w:rsid w:val="00886F7A"/>
    <w:rsid w:val="00887030"/>
    <w:rsid w:val="0088727A"/>
    <w:rsid w:val="008877C5"/>
    <w:rsid w:val="0088799F"/>
    <w:rsid w:val="00887A58"/>
    <w:rsid w:val="00887B5D"/>
    <w:rsid w:val="008901C3"/>
    <w:rsid w:val="008907CB"/>
    <w:rsid w:val="00890B08"/>
    <w:rsid w:val="00890E82"/>
    <w:rsid w:val="008912B8"/>
    <w:rsid w:val="0089156C"/>
    <w:rsid w:val="008917E0"/>
    <w:rsid w:val="0089182B"/>
    <w:rsid w:val="008919AF"/>
    <w:rsid w:val="00891F3B"/>
    <w:rsid w:val="008927BE"/>
    <w:rsid w:val="008928F8"/>
    <w:rsid w:val="00892CBD"/>
    <w:rsid w:val="0089338A"/>
    <w:rsid w:val="008935C1"/>
    <w:rsid w:val="00893DDD"/>
    <w:rsid w:val="008945A9"/>
    <w:rsid w:val="00894DD8"/>
    <w:rsid w:val="0089551A"/>
    <w:rsid w:val="008955BB"/>
    <w:rsid w:val="00895AD5"/>
    <w:rsid w:val="00896A3D"/>
    <w:rsid w:val="00896CB6"/>
    <w:rsid w:val="00897668"/>
    <w:rsid w:val="008A037E"/>
    <w:rsid w:val="008A122E"/>
    <w:rsid w:val="008A1557"/>
    <w:rsid w:val="008A1774"/>
    <w:rsid w:val="008A18F8"/>
    <w:rsid w:val="008A190A"/>
    <w:rsid w:val="008A19A1"/>
    <w:rsid w:val="008A1B3B"/>
    <w:rsid w:val="008A1E2F"/>
    <w:rsid w:val="008A3721"/>
    <w:rsid w:val="008A3D4B"/>
    <w:rsid w:val="008A4151"/>
    <w:rsid w:val="008A53CD"/>
    <w:rsid w:val="008A5418"/>
    <w:rsid w:val="008A5452"/>
    <w:rsid w:val="008A56AD"/>
    <w:rsid w:val="008A57A1"/>
    <w:rsid w:val="008A6058"/>
    <w:rsid w:val="008A6118"/>
    <w:rsid w:val="008A6AC3"/>
    <w:rsid w:val="008A70C5"/>
    <w:rsid w:val="008A7179"/>
    <w:rsid w:val="008B0196"/>
    <w:rsid w:val="008B01B0"/>
    <w:rsid w:val="008B0C31"/>
    <w:rsid w:val="008B0F94"/>
    <w:rsid w:val="008B12C6"/>
    <w:rsid w:val="008B17DA"/>
    <w:rsid w:val="008B1E75"/>
    <w:rsid w:val="008B275E"/>
    <w:rsid w:val="008B27F0"/>
    <w:rsid w:val="008B356A"/>
    <w:rsid w:val="008B44EC"/>
    <w:rsid w:val="008B4B70"/>
    <w:rsid w:val="008B4D23"/>
    <w:rsid w:val="008B6DEE"/>
    <w:rsid w:val="008B71C0"/>
    <w:rsid w:val="008B7580"/>
    <w:rsid w:val="008C008C"/>
    <w:rsid w:val="008C02CA"/>
    <w:rsid w:val="008C0817"/>
    <w:rsid w:val="008C0B5C"/>
    <w:rsid w:val="008C101C"/>
    <w:rsid w:val="008C125A"/>
    <w:rsid w:val="008C12C8"/>
    <w:rsid w:val="008C15E9"/>
    <w:rsid w:val="008C187C"/>
    <w:rsid w:val="008C1BAF"/>
    <w:rsid w:val="008C1C3F"/>
    <w:rsid w:val="008C1EED"/>
    <w:rsid w:val="008C2C14"/>
    <w:rsid w:val="008C2C16"/>
    <w:rsid w:val="008C35CD"/>
    <w:rsid w:val="008C37F2"/>
    <w:rsid w:val="008C3BFC"/>
    <w:rsid w:val="008C3CC2"/>
    <w:rsid w:val="008C4DED"/>
    <w:rsid w:val="008C4EB9"/>
    <w:rsid w:val="008C5299"/>
    <w:rsid w:val="008C5667"/>
    <w:rsid w:val="008C5D90"/>
    <w:rsid w:val="008C6A4B"/>
    <w:rsid w:val="008C6ADC"/>
    <w:rsid w:val="008C6B3D"/>
    <w:rsid w:val="008C77B4"/>
    <w:rsid w:val="008C7B47"/>
    <w:rsid w:val="008D042F"/>
    <w:rsid w:val="008D05D0"/>
    <w:rsid w:val="008D0733"/>
    <w:rsid w:val="008D097E"/>
    <w:rsid w:val="008D11A8"/>
    <w:rsid w:val="008D182F"/>
    <w:rsid w:val="008D1A21"/>
    <w:rsid w:val="008D1D3B"/>
    <w:rsid w:val="008D22DA"/>
    <w:rsid w:val="008D2325"/>
    <w:rsid w:val="008D2790"/>
    <w:rsid w:val="008D28F3"/>
    <w:rsid w:val="008D2A0E"/>
    <w:rsid w:val="008D2A5C"/>
    <w:rsid w:val="008D2B15"/>
    <w:rsid w:val="008D2C32"/>
    <w:rsid w:val="008D2CA2"/>
    <w:rsid w:val="008D44C1"/>
    <w:rsid w:val="008D58C8"/>
    <w:rsid w:val="008D5E2D"/>
    <w:rsid w:val="008D660A"/>
    <w:rsid w:val="008D6B34"/>
    <w:rsid w:val="008D6E07"/>
    <w:rsid w:val="008D6EA5"/>
    <w:rsid w:val="008D7ED5"/>
    <w:rsid w:val="008E0379"/>
    <w:rsid w:val="008E03AB"/>
    <w:rsid w:val="008E0523"/>
    <w:rsid w:val="008E117D"/>
    <w:rsid w:val="008E2217"/>
    <w:rsid w:val="008E297A"/>
    <w:rsid w:val="008E2BD5"/>
    <w:rsid w:val="008E319B"/>
    <w:rsid w:val="008E436A"/>
    <w:rsid w:val="008E4AB5"/>
    <w:rsid w:val="008E4E9E"/>
    <w:rsid w:val="008E54C9"/>
    <w:rsid w:val="008E5832"/>
    <w:rsid w:val="008E77AB"/>
    <w:rsid w:val="008E793E"/>
    <w:rsid w:val="008E7C1E"/>
    <w:rsid w:val="008E7CAB"/>
    <w:rsid w:val="008E7DFB"/>
    <w:rsid w:val="008F221C"/>
    <w:rsid w:val="008F28BE"/>
    <w:rsid w:val="008F29B1"/>
    <w:rsid w:val="008F2A45"/>
    <w:rsid w:val="008F2BF6"/>
    <w:rsid w:val="008F335A"/>
    <w:rsid w:val="008F3525"/>
    <w:rsid w:val="008F35BA"/>
    <w:rsid w:val="008F3EAF"/>
    <w:rsid w:val="008F478A"/>
    <w:rsid w:val="008F47EF"/>
    <w:rsid w:val="008F48F6"/>
    <w:rsid w:val="008F4F53"/>
    <w:rsid w:val="008F4FB1"/>
    <w:rsid w:val="008F59FD"/>
    <w:rsid w:val="008F5CBB"/>
    <w:rsid w:val="008F63BE"/>
    <w:rsid w:val="008F6491"/>
    <w:rsid w:val="008F66EA"/>
    <w:rsid w:val="008F695D"/>
    <w:rsid w:val="008F711F"/>
    <w:rsid w:val="008F72DC"/>
    <w:rsid w:val="008F760F"/>
    <w:rsid w:val="008F76A8"/>
    <w:rsid w:val="008F76F2"/>
    <w:rsid w:val="008F76FB"/>
    <w:rsid w:val="008F7F78"/>
    <w:rsid w:val="0090040B"/>
    <w:rsid w:val="00900A39"/>
    <w:rsid w:val="00900FA3"/>
    <w:rsid w:val="009010F6"/>
    <w:rsid w:val="00901D5F"/>
    <w:rsid w:val="00902279"/>
    <w:rsid w:val="009022A0"/>
    <w:rsid w:val="009028A0"/>
    <w:rsid w:val="0090359C"/>
    <w:rsid w:val="009036A8"/>
    <w:rsid w:val="00904A67"/>
    <w:rsid w:val="00904ADB"/>
    <w:rsid w:val="00904CBB"/>
    <w:rsid w:val="00904D69"/>
    <w:rsid w:val="009051FB"/>
    <w:rsid w:val="00905853"/>
    <w:rsid w:val="00905B0A"/>
    <w:rsid w:val="00905BE5"/>
    <w:rsid w:val="00905CCD"/>
    <w:rsid w:val="009061C0"/>
    <w:rsid w:val="00907870"/>
    <w:rsid w:val="009105D1"/>
    <w:rsid w:val="00910682"/>
    <w:rsid w:val="00910955"/>
    <w:rsid w:val="00910C01"/>
    <w:rsid w:val="00911145"/>
    <w:rsid w:val="00911354"/>
    <w:rsid w:val="009116C4"/>
    <w:rsid w:val="009119B5"/>
    <w:rsid w:val="00911BF9"/>
    <w:rsid w:val="00911D06"/>
    <w:rsid w:val="00911D1C"/>
    <w:rsid w:val="00912358"/>
    <w:rsid w:val="009126A0"/>
    <w:rsid w:val="00912CC1"/>
    <w:rsid w:val="009130CA"/>
    <w:rsid w:val="0091436A"/>
    <w:rsid w:val="00914755"/>
    <w:rsid w:val="00914787"/>
    <w:rsid w:val="00914A16"/>
    <w:rsid w:val="00914FF1"/>
    <w:rsid w:val="0091549C"/>
    <w:rsid w:val="009158B9"/>
    <w:rsid w:val="00915C01"/>
    <w:rsid w:val="00915C94"/>
    <w:rsid w:val="00915CDA"/>
    <w:rsid w:val="009163C1"/>
    <w:rsid w:val="00916F4D"/>
    <w:rsid w:val="0091779A"/>
    <w:rsid w:val="009179F3"/>
    <w:rsid w:val="00917A66"/>
    <w:rsid w:val="00920728"/>
    <w:rsid w:val="00920F8D"/>
    <w:rsid w:val="0092118F"/>
    <w:rsid w:val="009213F3"/>
    <w:rsid w:val="00922541"/>
    <w:rsid w:val="00922D66"/>
    <w:rsid w:val="00922E55"/>
    <w:rsid w:val="00922EB4"/>
    <w:rsid w:val="009230D1"/>
    <w:rsid w:val="00923628"/>
    <w:rsid w:val="009238BA"/>
    <w:rsid w:val="00924B18"/>
    <w:rsid w:val="0092507F"/>
    <w:rsid w:val="009251CC"/>
    <w:rsid w:val="009251E2"/>
    <w:rsid w:val="009262FC"/>
    <w:rsid w:val="00926E72"/>
    <w:rsid w:val="00926F4C"/>
    <w:rsid w:val="00927270"/>
    <w:rsid w:val="0092730C"/>
    <w:rsid w:val="009279E9"/>
    <w:rsid w:val="00927E83"/>
    <w:rsid w:val="0093023B"/>
    <w:rsid w:val="00930371"/>
    <w:rsid w:val="009303BF"/>
    <w:rsid w:val="00930945"/>
    <w:rsid w:val="00930A18"/>
    <w:rsid w:val="00930C8B"/>
    <w:rsid w:val="00930D75"/>
    <w:rsid w:val="00930DF3"/>
    <w:rsid w:val="00931067"/>
    <w:rsid w:val="009311BD"/>
    <w:rsid w:val="009314F2"/>
    <w:rsid w:val="00931F2C"/>
    <w:rsid w:val="00932C7C"/>
    <w:rsid w:val="00933488"/>
    <w:rsid w:val="009334ED"/>
    <w:rsid w:val="00933508"/>
    <w:rsid w:val="0093378C"/>
    <w:rsid w:val="009339CF"/>
    <w:rsid w:val="00933E35"/>
    <w:rsid w:val="00934B11"/>
    <w:rsid w:val="00935B46"/>
    <w:rsid w:val="00936040"/>
    <w:rsid w:val="009362CC"/>
    <w:rsid w:val="00936C63"/>
    <w:rsid w:val="00936D73"/>
    <w:rsid w:val="00936DAC"/>
    <w:rsid w:val="00936E24"/>
    <w:rsid w:val="00936E35"/>
    <w:rsid w:val="00937603"/>
    <w:rsid w:val="00937CE3"/>
    <w:rsid w:val="009400AF"/>
    <w:rsid w:val="0094114D"/>
    <w:rsid w:val="009411FD"/>
    <w:rsid w:val="00941485"/>
    <w:rsid w:val="00941F14"/>
    <w:rsid w:val="00942F88"/>
    <w:rsid w:val="009430D6"/>
    <w:rsid w:val="00943B5D"/>
    <w:rsid w:val="00943D10"/>
    <w:rsid w:val="00943F5A"/>
    <w:rsid w:val="0094478A"/>
    <w:rsid w:val="009453BD"/>
    <w:rsid w:val="009457EE"/>
    <w:rsid w:val="0094597E"/>
    <w:rsid w:val="00945D4B"/>
    <w:rsid w:val="009460A3"/>
    <w:rsid w:val="00947EB6"/>
    <w:rsid w:val="00950126"/>
    <w:rsid w:val="0095067A"/>
    <w:rsid w:val="00950C2B"/>
    <w:rsid w:val="00950EDE"/>
    <w:rsid w:val="009512E9"/>
    <w:rsid w:val="00951ACB"/>
    <w:rsid w:val="00952280"/>
    <w:rsid w:val="009523B3"/>
    <w:rsid w:val="00952690"/>
    <w:rsid w:val="0095301B"/>
    <w:rsid w:val="00953872"/>
    <w:rsid w:val="0095388D"/>
    <w:rsid w:val="00953C24"/>
    <w:rsid w:val="009549E3"/>
    <w:rsid w:val="009551D4"/>
    <w:rsid w:val="009553E9"/>
    <w:rsid w:val="00955634"/>
    <w:rsid w:val="009558A2"/>
    <w:rsid w:val="00955916"/>
    <w:rsid w:val="00955B34"/>
    <w:rsid w:val="00955B50"/>
    <w:rsid w:val="00955B87"/>
    <w:rsid w:val="00955F84"/>
    <w:rsid w:val="009579F0"/>
    <w:rsid w:val="0096112A"/>
    <w:rsid w:val="0096116E"/>
    <w:rsid w:val="0096118C"/>
    <w:rsid w:val="0096147D"/>
    <w:rsid w:val="00961C43"/>
    <w:rsid w:val="009621DF"/>
    <w:rsid w:val="0096255C"/>
    <w:rsid w:val="009632F8"/>
    <w:rsid w:val="009635A5"/>
    <w:rsid w:val="009638AB"/>
    <w:rsid w:val="00964187"/>
    <w:rsid w:val="0096420F"/>
    <w:rsid w:val="009648DF"/>
    <w:rsid w:val="00964951"/>
    <w:rsid w:val="009650F1"/>
    <w:rsid w:val="0096522A"/>
    <w:rsid w:val="009654C8"/>
    <w:rsid w:val="0096555D"/>
    <w:rsid w:val="0096557F"/>
    <w:rsid w:val="00965D88"/>
    <w:rsid w:val="0096628F"/>
    <w:rsid w:val="00966F89"/>
    <w:rsid w:val="00967B21"/>
    <w:rsid w:val="0097031F"/>
    <w:rsid w:val="00970C8B"/>
    <w:rsid w:val="00971EB9"/>
    <w:rsid w:val="0097246B"/>
    <w:rsid w:val="00972F3E"/>
    <w:rsid w:val="00973532"/>
    <w:rsid w:val="009739A5"/>
    <w:rsid w:val="0097458E"/>
    <w:rsid w:val="00974C40"/>
    <w:rsid w:val="00974C8F"/>
    <w:rsid w:val="00975D91"/>
    <w:rsid w:val="009761B7"/>
    <w:rsid w:val="0097699D"/>
    <w:rsid w:val="00976AF2"/>
    <w:rsid w:val="00976C4B"/>
    <w:rsid w:val="00977184"/>
    <w:rsid w:val="009779F4"/>
    <w:rsid w:val="00977F7F"/>
    <w:rsid w:val="00980067"/>
    <w:rsid w:val="009805AF"/>
    <w:rsid w:val="00980BEC"/>
    <w:rsid w:val="00980D7F"/>
    <w:rsid w:val="00980FE5"/>
    <w:rsid w:val="0098126A"/>
    <w:rsid w:val="00981A48"/>
    <w:rsid w:val="009821A9"/>
    <w:rsid w:val="0098293F"/>
    <w:rsid w:val="00983558"/>
    <w:rsid w:val="00983782"/>
    <w:rsid w:val="009846F7"/>
    <w:rsid w:val="0098471A"/>
    <w:rsid w:val="0098483C"/>
    <w:rsid w:val="0098498E"/>
    <w:rsid w:val="00985154"/>
    <w:rsid w:val="00985C1C"/>
    <w:rsid w:val="009868CD"/>
    <w:rsid w:val="00987553"/>
    <w:rsid w:val="00987B55"/>
    <w:rsid w:val="00987D8F"/>
    <w:rsid w:val="00987F5D"/>
    <w:rsid w:val="009909C8"/>
    <w:rsid w:val="00990A39"/>
    <w:rsid w:val="00990C99"/>
    <w:rsid w:val="00990E23"/>
    <w:rsid w:val="009911D6"/>
    <w:rsid w:val="009925BB"/>
    <w:rsid w:val="00992B07"/>
    <w:rsid w:val="00993227"/>
    <w:rsid w:val="009934DB"/>
    <w:rsid w:val="00993637"/>
    <w:rsid w:val="0099465E"/>
    <w:rsid w:val="009946EB"/>
    <w:rsid w:val="009959DE"/>
    <w:rsid w:val="009960FF"/>
    <w:rsid w:val="0099657C"/>
    <w:rsid w:val="00996925"/>
    <w:rsid w:val="0099751D"/>
    <w:rsid w:val="00997D68"/>
    <w:rsid w:val="009A0180"/>
    <w:rsid w:val="009A0B81"/>
    <w:rsid w:val="009A0D67"/>
    <w:rsid w:val="009A0F0B"/>
    <w:rsid w:val="009A17A7"/>
    <w:rsid w:val="009A1DB5"/>
    <w:rsid w:val="009A2031"/>
    <w:rsid w:val="009A2603"/>
    <w:rsid w:val="009A2650"/>
    <w:rsid w:val="009A2905"/>
    <w:rsid w:val="009A413C"/>
    <w:rsid w:val="009A495F"/>
    <w:rsid w:val="009A4CBB"/>
    <w:rsid w:val="009A4DFA"/>
    <w:rsid w:val="009A4E86"/>
    <w:rsid w:val="009A52D7"/>
    <w:rsid w:val="009A5957"/>
    <w:rsid w:val="009A6D07"/>
    <w:rsid w:val="009A70ED"/>
    <w:rsid w:val="009A7718"/>
    <w:rsid w:val="009A7A3F"/>
    <w:rsid w:val="009A7D7C"/>
    <w:rsid w:val="009B0900"/>
    <w:rsid w:val="009B0C5D"/>
    <w:rsid w:val="009B103F"/>
    <w:rsid w:val="009B2690"/>
    <w:rsid w:val="009B2DB1"/>
    <w:rsid w:val="009B4333"/>
    <w:rsid w:val="009B4380"/>
    <w:rsid w:val="009B4F11"/>
    <w:rsid w:val="009B63BE"/>
    <w:rsid w:val="009B65C9"/>
    <w:rsid w:val="009B6998"/>
    <w:rsid w:val="009B6A67"/>
    <w:rsid w:val="009B6EAE"/>
    <w:rsid w:val="009B6F60"/>
    <w:rsid w:val="009B7835"/>
    <w:rsid w:val="009B7C9D"/>
    <w:rsid w:val="009B7FAB"/>
    <w:rsid w:val="009C00DF"/>
    <w:rsid w:val="009C03C2"/>
    <w:rsid w:val="009C03DF"/>
    <w:rsid w:val="009C0F86"/>
    <w:rsid w:val="009C1460"/>
    <w:rsid w:val="009C14FE"/>
    <w:rsid w:val="009C1F45"/>
    <w:rsid w:val="009C2D29"/>
    <w:rsid w:val="009C357B"/>
    <w:rsid w:val="009C3693"/>
    <w:rsid w:val="009C3D08"/>
    <w:rsid w:val="009C3E48"/>
    <w:rsid w:val="009C4A75"/>
    <w:rsid w:val="009C4A8E"/>
    <w:rsid w:val="009C50CE"/>
    <w:rsid w:val="009C5FD0"/>
    <w:rsid w:val="009C76FC"/>
    <w:rsid w:val="009C773D"/>
    <w:rsid w:val="009C7C73"/>
    <w:rsid w:val="009D02D4"/>
    <w:rsid w:val="009D1B0A"/>
    <w:rsid w:val="009D1BE2"/>
    <w:rsid w:val="009D1F2E"/>
    <w:rsid w:val="009D2A3C"/>
    <w:rsid w:val="009D2F68"/>
    <w:rsid w:val="009D3158"/>
    <w:rsid w:val="009D3239"/>
    <w:rsid w:val="009D3483"/>
    <w:rsid w:val="009D3661"/>
    <w:rsid w:val="009D3830"/>
    <w:rsid w:val="009D3944"/>
    <w:rsid w:val="009D45F1"/>
    <w:rsid w:val="009D48CA"/>
    <w:rsid w:val="009D4C25"/>
    <w:rsid w:val="009D4CF0"/>
    <w:rsid w:val="009D531D"/>
    <w:rsid w:val="009D5708"/>
    <w:rsid w:val="009D61DA"/>
    <w:rsid w:val="009D647F"/>
    <w:rsid w:val="009D69D4"/>
    <w:rsid w:val="009D7422"/>
    <w:rsid w:val="009D794E"/>
    <w:rsid w:val="009D796C"/>
    <w:rsid w:val="009E00EB"/>
    <w:rsid w:val="009E0442"/>
    <w:rsid w:val="009E078C"/>
    <w:rsid w:val="009E1520"/>
    <w:rsid w:val="009E23C1"/>
    <w:rsid w:val="009E3362"/>
    <w:rsid w:val="009E359D"/>
    <w:rsid w:val="009E48FF"/>
    <w:rsid w:val="009E51DB"/>
    <w:rsid w:val="009E60DB"/>
    <w:rsid w:val="009E6B01"/>
    <w:rsid w:val="009E6D16"/>
    <w:rsid w:val="009E6EDC"/>
    <w:rsid w:val="009E7D2D"/>
    <w:rsid w:val="009E7DC6"/>
    <w:rsid w:val="009E7E5C"/>
    <w:rsid w:val="009F08AE"/>
    <w:rsid w:val="009F0E5C"/>
    <w:rsid w:val="009F1583"/>
    <w:rsid w:val="009F1606"/>
    <w:rsid w:val="009F2386"/>
    <w:rsid w:val="009F29D0"/>
    <w:rsid w:val="009F2AD8"/>
    <w:rsid w:val="009F2B61"/>
    <w:rsid w:val="009F346E"/>
    <w:rsid w:val="009F34DF"/>
    <w:rsid w:val="009F382D"/>
    <w:rsid w:val="009F3A36"/>
    <w:rsid w:val="009F3B00"/>
    <w:rsid w:val="009F4159"/>
    <w:rsid w:val="009F4798"/>
    <w:rsid w:val="009F4923"/>
    <w:rsid w:val="009F4A1B"/>
    <w:rsid w:val="009F4FB0"/>
    <w:rsid w:val="009F5AAD"/>
    <w:rsid w:val="009F611A"/>
    <w:rsid w:val="009F6184"/>
    <w:rsid w:val="009F626E"/>
    <w:rsid w:val="009F65A4"/>
    <w:rsid w:val="009F6755"/>
    <w:rsid w:val="009F6E76"/>
    <w:rsid w:val="009F6F76"/>
    <w:rsid w:val="009F7B9F"/>
    <w:rsid w:val="00A003F5"/>
    <w:rsid w:val="00A006FF"/>
    <w:rsid w:val="00A009A6"/>
    <w:rsid w:val="00A00FAC"/>
    <w:rsid w:val="00A01324"/>
    <w:rsid w:val="00A021DD"/>
    <w:rsid w:val="00A023C2"/>
    <w:rsid w:val="00A0289A"/>
    <w:rsid w:val="00A02E76"/>
    <w:rsid w:val="00A03949"/>
    <w:rsid w:val="00A03D2D"/>
    <w:rsid w:val="00A04445"/>
    <w:rsid w:val="00A04A8C"/>
    <w:rsid w:val="00A04C1F"/>
    <w:rsid w:val="00A0509B"/>
    <w:rsid w:val="00A06623"/>
    <w:rsid w:val="00A06689"/>
    <w:rsid w:val="00A06AA4"/>
    <w:rsid w:val="00A075E0"/>
    <w:rsid w:val="00A07BB1"/>
    <w:rsid w:val="00A07FBB"/>
    <w:rsid w:val="00A1116F"/>
    <w:rsid w:val="00A11CB0"/>
    <w:rsid w:val="00A11EC9"/>
    <w:rsid w:val="00A12006"/>
    <w:rsid w:val="00A12ACF"/>
    <w:rsid w:val="00A13492"/>
    <w:rsid w:val="00A13614"/>
    <w:rsid w:val="00A13AE1"/>
    <w:rsid w:val="00A142D1"/>
    <w:rsid w:val="00A14525"/>
    <w:rsid w:val="00A14EF5"/>
    <w:rsid w:val="00A1582E"/>
    <w:rsid w:val="00A15DFA"/>
    <w:rsid w:val="00A15EF5"/>
    <w:rsid w:val="00A15FB3"/>
    <w:rsid w:val="00A162B6"/>
    <w:rsid w:val="00A163DB"/>
    <w:rsid w:val="00A167B2"/>
    <w:rsid w:val="00A16D6A"/>
    <w:rsid w:val="00A16E1E"/>
    <w:rsid w:val="00A1711C"/>
    <w:rsid w:val="00A17668"/>
    <w:rsid w:val="00A17815"/>
    <w:rsid w:val="00A17B50"/>
    <w:rsid w:val="00A20197"/>
    <w:rsid w:val="00A20506"/>
    <w:rsid w:val="00A20853"/>
    <w:rsid w:val="00A209A3"/>
    <w:rsid w:val="00A20ECC"/>
    <w:rsid w:val="00A20EF6"/>
    <w:rsid w:val="00A21167"/>
    <w:rsid w:val="00A21685"/>
    <w:rsid w:val="00A21BDE"/>
    <w:rsid w:val="00A21C05"/>
    <w:rsid w:val="00A22031"/>
    <w:rsid w:val="00A221F9"/>
    <w:rsid w:val="00A22386"/>
    <w:rsid w:val="00A23362"/>
    <w:rsid w:val="00A23CBD"/>
    <w:rsid w:val="00A23FBA"/>
    <w:rsid w:val="00A24E17"/>
    <w:rsid w:val="00A25255"/>
    <w:rsid w:val="00A252C5"/>
    <w:rsid w:val="00A25B73"/>
    <w:rsid w:val="00A25C3F"/>
    <w:rsid w:val="00A25E64"/>
    <w:rsid w:val="00A26277"/>
    <w:rsid w:val="00A2689C"/>
    <w:rsid w:val="00A26903"/>
    <w:rsid w:val="00A26F1B"/>
    <w:rsid w:val="00A27A7B"/>
    <w:rsid w:val="00A302C4"/>
    <w:rsid w:val="00A302FB"/>
    <w:rsid w:val="00A3035E"/>
    <w:rsid w:val="00A3088C"/>
    <w:rsid w:val="00A30A15"/>
    <w:rsid w:val="00A30C08"/>
    <w:rsid w:val="00A31677"/>
    <w:rsid w:val="00A31E5C"/>
    <w:rsid w:val="00A31F58"/>
    <w:rsid w:val="00A32288"/>
    <w:rsid w:val="00A32715"/>
    <w:rsid w:val="00A3272C"/>
    <w:rsid w:val="00A32909"/>
    <w:rsid w:val="00A32FD1"/>
    <w:rsid w:val="00A331DC"/>
    <w:rsid w:val="00A3496F"/>
    <w:rsid w:val="00A34CD2"/>
    <w:rsid w:val="00A35007"/>
    <w:rsid w:val="00A36119"/>
    <w:rsid w:val="00A40058"/>
    <w:rsid w:val="00A403B3"/>
    <w:rsid w:val="00A40B3D"/>
    <w:rsid w:val="00A40E8A"/>
    <w:rsid w:val="00A41067"/>
    <w:rsid w:val="00A421E8"/>
    <w:rsid w:val="00A42416"/>
    <w:rsid w:val="00A42D03"/>
    <w:rsid w:val="00A43714"/>
    <w:rsid w:val="00A438D5"/>
    <w:rsid w:val="00A43919"/>
    <w:rsid w:val="00A43CA6"/>
    <w:rsid w:val="00A43D4E"/>
    <w:rsid w:val="00A44422"/>
    <w:rsid w:val="00A44E91"/>
    <w:rsid w:val="00A44F63"/>
    <w:rsid w:val="00A45056"/>
    <w:rsid w:val="00A458C3"/>
    <w:rsid w:val="00A460E2"/>
    <w:rsid w:val="00A462DA"/>
    <w:rsid w:val="00A4752A"/>
    <w:rsid w:val="00A47B58"/>
    <w:rsid w:val="00A47E3F"/>
    <w:rsid w:val="00A5011B"/>
    <w:rsid w:val="00A50492"/>
    <w:rsid w:val="00A507C8"/>
    <w:rsid w:val="00A51250"/>
    <w:rsid w:val="00A51554"/>
    <w:rsid w:val="00A51756"/>
    <w:rsid w:val="00A52AAF"/>
    <w:rsid w:val="00A530FD"/>
    <w:rsid w:val="00A53BD0"/>
    <w:rsid w:val="00A5441F"/>
    <w:rsid w:val="00A549AC"/>
    <w:rsid w:val="00A549E1"/>
    <w:rsid w:val="00A550F8"/>
    <w:rsid w:val="00A5545B"/>
    <w:rsid w:val="00A55C29"/>
    <w:rsid w:val="00A55E09"/>
    <w:rsid w:val="00A564ED"/>
    <w:rsid w:val="00A56977"/>
    <w:rsid w:val="00A56CC0"/>
    <w:rsid w:val="00A575EC"/>
    <w:rsid w:val="00A57FBF"/>
    <w:rsid w:val="00A60133"/>
    <w:rsid w:val="00A60753"/>
    <w:rsid w:val="00A609AF"/>
    <w:rsid w:val="00A60A5B"/>
    <w:rsid w:val="00A60C2A"/>
    <w:rsid w:val="00A60D23"/>
    <w:rsid w:val="00A61269"/>
    <w:rsid w:val="00A618EB"/>
    <w:rsid w:val="00A62225"/>
    <w:rsid w:val="00A626DE"/>
    <w:rsid w:val="00A62741"/>
    <w:rsid w:val="00A631E2"/>
    <w:rsid w:val="00A6353F"/>
    <w:rsid w:val="00A635AE"/>
    <w:rsid w:val="00A636AA"/>
    <w:rsid w:val="00A63759"/>
    <w:rsid w:val="00A65E46"/>
    <w:rsid w:val="00A66239"/>
    <w:rsid w:val="00A66686"/>
    <w:rsid w:val="00A66A1F"/>
    <w:rsid w:val="00A66D1A"/>
    <w:rsid w:val="00A66F7C"/>
    <w:rsid w:val="00A670E5"/>
    <w:rsid w:val="00A67259"/>
    <w:rsid w:val="00A676F3"/>
    <w:rsid w:val="00A7034A"/>
    <w:rsid w:val="00A71399"/>
    <w:rsid w:val="00A71B97"/>
    <w:rsid w:val="00A71CD7"/>
    <w:rsid w:val="00A7256E"/>
    <w:rsid w:val="00A7257D"/>
    <w:rsid w:val="00A727FE"/>
    <w:rsid w:val="00A729B4"/>
    <w:rsid w:val="00A730C7"/>
    <w:rsid w:val="00A737A3"/>
    <w:rsid w:val="00A73C11"/>
    <w:rsid w:val="00A74CED"/>
    <w:rsid w:val="00A74EB7"/>
    <w:rsid w:val="00A754D2"/>
    <w:rsid w:val="00A7566D"/>
    <w:rsid w:val="00A768A6"/>
    <w:rsid w:val="00A76CAE"/>
    <w:rsid w:val="00A772AC"/>
    <w:rsid w:val="00A777FB"/>
    <w:rsid w:val="00A77931"/>
    <w:rsid w:val="00A77C63"/>
    <w:rsid w:val="00A80034"/>
    <w:rsid w:val="00A805BF"/>
    <w:rsid w:val="00A809B8"/>
    <w:rsid w:val="00A813F7"/>
    <w:rsid w:val="00A814E0"/>
    <w:rsid w:val="00A81F33"/>
    <w:rsid w:val="00A8288B"/>
    <w:rsid w:val="00A834BC"/>
    <w:rsid w:val="00A83963"/>
    <w:rsid w:val="00A83DC8"/>
    <w:rsid w:val="00A84A11"/>
    <w:rsid w:val="00A84DF9"/>
    <w:rsid w:val="00A85185"/>
    <w:rsid w:val="00A856C6"/>
    <w:rsid w:val="00A8658C"/>
    <w:rsid w:val="00A86A61"/>
    <w:rsid w:val="00A87642"/>
    <w:rsid w:val="00A87CF9"/>
    <w:rsid w:val="00A87F89"/>
    <w:rsid w:val="00A90681"/>
    <w:rsid w:val="00A9081D"/>
    <w:rsid w:val="00A91AA5"/>
    <w:rsid w:val="00A92068"/>
    <w:rsid w:val="00A92CE0"/>
    <w:rsid w:val="00A93345"/>
    <w:rsid w:val="00A93FB1"/>
    <w:rsid w:val="00A94178"/>
    <w:rsid w:val="00A942DA"/>
    <w:rsid w:val="00A94AFC"/>
    <w:rsid w:val="00A94FD5"/>
    <w:rsid w:val="00A95043"/>
    <w:rsid w:val="00A9534E"/>
    <w:rsid w:val="00A9593B"/>
    <w:rsid w:val="00A95BE4"/>
    <w:rsid w:val="00A95E8D"/>
    <w:rsid w:val="00A95F7F"/>
    <w:rsid w:val="00A9704A"/>
    <w:rsid w:val="00A975FE"/>
    <w:rsid w:val="00A97766"/>
    <w:rsid w:val="00A97A0D"/>
    <w:rsid w:val="00A97B87"/>
    <w:rsid w:val="00AA06FD"/>
    <w:rsid w:val="00AA084C"/>
    <w:rsid w:val="00AA0A30"/>
    <w:rsid w:val="00AA0B86"/>
    <w:rsid w:val="00AA0EEA"/>
    <w:rsid w:val="00AA1064"/>
    <w:rsid w:val="00AA1505"/>
    <w:rsid w:val="00AA1529"/>
    <w:rsid w:val="00AA1C39"/>
    <w:rsid w:val="00AA2375"/>
    <w:rsid w:val="00AA2680"/>
    <w:rsid w:val="00AA31A3"/>
    <w:rsid w:val="00AA32CF"/>
    <w:rsid w:val="00AA43F4"/>
    <w:rsid w:val="00AA43FE"/>
    <w:rsid w:val="00AA4427"/>
    <w:rsid w:val="00AA44A1"/>
    <w:rsid w:val="00AA4C72"/>
    <w:rsid w:val="00AA5AF4"/>
    <w:rsid w:val="00AA6121"/>
    <w:rsid w:val="00AA67EB"/>
    <w:rsid w:val="00AA70DC"/>
    <w:rsid w:val="00AA73D1"/>
    <w:rsid w:val="00AA7D44"/>
    <w:rsid w:val="00AB003B"/>
    <w:rsid w:val="00AB0BF9"/>
    <w:rsid w:val="00AB0EEA"/>
    <w:rsid w:val="00AB0F05"/>
    <w:rsid w:val="00AB1756"/>
    <w:rsid w:val="00AB268F"/>
    <w:rsid w:val="00AB3662"/>
    <w:rsid w:val="00AB3CF5"/>
    <w:rsid w:val="00AB5940"/>
    <w:rsid w:val="00AB674C"/>
    <w:rsid w:val="00AB6B7A"/>
    <w:rsid w:val="00AB7978"/>
    <w:rsid w:val="00AB7B58"/>
    <w:rsid w:val="00AC083D"/>
    <w:rsid w:val="00AC0BA7"/>
    <w:rsid w:val="00AC122B"/>
    <w:rsid w:val="00AC1446"/>
    <w:rsid w:val="00AC14C4"/>
    <w:rsid w:val="00AC19A6"/>
    <w:rsid w:val="00AC1B81"/>
    <w:rsid w:val="00AC1F2D"/>
    <w:rsid w:val="00AC275A"/>
    <w:rsid w:val="00AC2E4E"/>
    <w:rsid w:val="00AC31CC"/>
    <w:rsid w:val="00AC3457"/>
    <w:rsid w:val="00AC364B"/>
    <w:rsid w:val="00AC444C"/>
    <w:rsid w:val="00AC4C56"/>
    <w:rsid w:val="00AC4D52"/>
    <w:rsid w:val="00AC5CAF"/>
    <w:rsid w:val="00AC6F97"/>
    <w:rsid w:val="00AC7F86"/>
    <w:rsid w:val="00AD031C"/>
    <w:rsid w:val="00AD08C7"/>
    <w:rsid w:val="00AD0A8D"/>
    <w:rsid w:val="00AD0CAC"/>
    <w:rsid w:val="00AD10D2"/>
    <w:rsid w:val="00AD13EB"/>
    <w:rsid w:val="00AD15EE"/>
    <w:rsid w:val="00AD1650"/>
    <w:rsid w:val="00AD1DA0"/>
    <w:rsid w:val="00AD2730"/>
    <w:rsid w:val="00AD3973"/>
    <w:rsid w:val="00AD469C"/>
    <w:rsid w:val="00AD47A6"/>
    <w:rsid w:val="00AD47E9"/>
    <w:rsid w:val="00AD510F"/>
    <w:rsid w:val="00AD51D0"/>
    <w:rsid w:val="00AD5363"/>
    <w:rsid w:val="00AD5546"/>
    <w:rsid w:val="00AD5EDF"/>
    <w:rsid w:val="00AD62E6"/>
    <w:rsid w:val="00AD6569"/>
    <w:rsid w:val="00AD78AE"/>
    <w:rsid w:val="00AD7E5B"/>
    <w:rsid w:val="00AE0023"/>
    <w:rsid w:val="00AE004C"/>
    <w:rsid w:val="00AE04C4"/>
    <w:rsid w:val="00AE0EE3"/>
    <w:rsid w:val="00AE1931"/>
    <w:rsid w:val="00AE1D01"/>
    <w:rsid w:val="00AE2376"/>
    <w:rsid w:val="00AE281F"/>
    <w:rsid w:val="00AE2CFD"/>
    <w:rsid w:val="00AE2EAB"/>
    <w:rsid w:val="00AE31C0"/>
    <w:rsid w:val="00AE3DFD"/>
    <w:rsid w:val="00AE4624"/>
    <w:rsid w:val="00AE52D1"/>
    <w:rsid w:val="00AE5849"/>
    <w:rsid w:val="00AE59A6"/>
    <w:rsid w:val="00AE6AF5"/>
    <w:rsid w:val="00AE7148"/>
    <w:rsid w:val="00AE720F"/>
    <w:rsid w:val="00AE776C"/>
    <w:rsid w:val="00AE778A"/>
    <w:rsid w:val="00AE7F5D"/>
    <w:rsid w:val="00AE7F69"/>
    <w:rsid w:val="00AF0DBF"/>
    <w:rsid w:val="00AF0F74"/>
    <w:rsid w:val="00AF1105"/>
    <w:rsid w:val="00AF1C8D"/>
    <w:rsid w:val="00AF2DFA"/>
    <w:rsid w:val="00AF3775"/>
    <w:rsid w:val="00AF38D4"/>
    <w:rsid w:val="00AF3F8E"/>
    <w:rsid w:val="00AF45DB"/>
    <w:rsid w:val="00AF4637"/>
    <w:rsid w:val="00AF4EF4"/>
    <w:rsid w:val="00AF5D0F"/>
    <w:rsid w:val="00AF5E14"/>
    <w:rsid w:val="00AF623D"/>
    <w:rsid w:val="00AF6737"/>
    <w:rsid w:val="00AF6859"/>
    <w:rsid w:val="00AF6E5E"/>
    <w:rsid w:val="00AF6EA1"/>
    <w:rsid w:val="00AF790A"/>
    <w:rsid w:val="00AF7CD9"/>
    <w:rsid w:val="00B00049"/>
    <w:rsid w:val="00B004D0"/>
    <w:rsid w:val="00B008C0"/>
    <w:rsid w:val="00B00A77"/>
    <w:rsid w:val="00B00B34"/>
    <w:rsid w:val="00B01137"/>
    <w:rsid w:val="00B0155E"/>
    <w:rsid w:val="00B017C1"/>
    <w:rsid w:val="00B020A4"/>
    <w:rsid w:val="00B02414"/>
    <w:rsid w:val="00B02A93"/>
    <w:rsid w:val="00B03593"/>
    <w:rsid w:val="00B03D97"/>
    <w:rsid w:val="00B03E09"/>
    <w:rsid w:val="00B03F7B"/>
    <w:rsid w:val="00B03FC3"/>
    <w:rsid w:val="00B04309"/>
    <w:rsid w:val="00B0466D"/>
    <w:rsid w:val="00B0468B"/>
    <w:rsid w:val="00B05A32"/>
    <w:rsid w:val="00B05DA0"/>
    <w:rsid w:val="00B060F6"/>
    <w:rsid w:val="00B062FD"/>
    <w:rsid w:val="00B06677"/>
    <w:rsid w:val="00B06795"/>
    <w:rsid w:val="00B072C3"/>
    <w:rsid w:val="00B078D8"/>
    <w:rsid w:val="00B07B41"/>
    <w:rsid w:val="00B07CD0"/>
    <w:rsid w:val="00B10331"/>
    <w:rsid w:val="00B1034F"/>
    <w:rsid w:val="00B10857"/>
    <w:rsid w:val="00B10EFD"/>
    <w:rsid w:val="00B1124D"/>
    <w:rsid w:val="00B11DEE"/>
    <w:rsid w:val="00B11E3B"/>
    <w:rsid w:val="00B1297A"/>
    <w:rsid w:val="00B12A71"/>
    <w:rsid w:val="00B13640"/>
    <w:rsid w:val="00B13D7A"/>
    <w:rsid w:val="00B14075"/>
    <w:rsid w:val="00B1482F"/>
    <w:rsid w:val="00B1484D"/>
    <w:rsid w:val="00B152D4"/>
    <w:rsid w:val="00B1547D"/>
    <w:rsid w:val="00B161E5"/>
    <w:rsid w:val="00B164FD"/>
    <w:rsid w:val="00B17ADE"/>
    <w:rsid w:val="00B17B0B"/>
    <w:rsid w:val="00B17EBD"/>
    <w:rsid w:val="00B20BB6"/>
    <w:rsid w:val="00B218D2"/>
    <w:rsid w:val="00B21910"/>
    <w:rsid w:val="00B21970"/>
    <w:rsid w:val="00B219D3"/>
    <w:rsid w:val="00B2243B"/>
    <w:rsid w:val="00B22532"/>
    <w:rsid w:val="00B22BC9"/>
    <w:rsid w:val="00B24301"/>
    <w:rsid w:val="00B24380"/>
    <w:rsid w:val="00B2449E"/>
    <w:rsid w:val="00B25373"/>
    <w:rsid w:val="00B25C98"/>
    <w:rsid w:val="00B25E38"/>
    <w:rsid w:val="00B2705C"/>
    <w:rsid w:val="00B276E8"/>
    <w:rsid w:val="00B27B2C"/>
    <w:rsid w:val="00B27C22"/>
    <w:rsid w:val="00B3034E"/>
    <w:rsid w:val="00B3082B"/>
    <w:rsid w:val="00B308A7"/>
    <w:rsid w:val="00B30A4C"/>
    <w:rsid w:val="00B30B57"/>
    <w:rsid w:val="00B30FFA"/>
    <w:rsid w:val="00B312D7"/>
    <w:rsid w:val="00B312EC"/>
    <w:rsid w:val="00B31402"/>
    <w:rsid w:val="00B32689"/>
    <w:rsid w:val="00B32AF1"/>
    <w:rsid w:val="00B33250"/>
    <w:rsid w:val="00B348F4"/>
    <w:rsid w:val="00B35097"/>
    <w:rsid w:val="00B351A6"/>
    <w:rsid w:val="00B35D54"/>
    <w:rsid w:val="00B360DC"/>
    <w:rsid w:val="00B362FD"/>
    <w:rsid w:val="00B3695E"/>
    <w:rsid w:val="00B3703A"/>
    <w:rsid w:val="00B372ED"/>
    <w:rsid w:val="00B37784"/>
    <w:rsid w:val="00B378A6"/>
    <w:rsid w:val="00B378B0"/>
    <w:rsid w:val="00B37A5C"/>
    <w:rsid w:val="00B4038D"/>
    <w:rsid w:val="00B40769"/>
    <w:rsid w:val="00B40A96"/>
    <w:rsid w:val="00B411B6"/>
    <w:rsid w:val="00B4140B"/>
    <w:rsid w:val="00B41D1F"/>
    <w:rsid w:val="00B41F6C"/>
    <w:rsid w:val="00B41FA4"/>
    <w:rsid w:val="00B42569"/>
    <w:rsid w:val="00B42AB7"/>
    <w:rsid w:val="00B42C92"/>
    <w:rsid w:val="00B42F97"/>
    <w:rsid w:val="00B43336"/>
    <w:rsid w:val="00B43F61"/>
    <w:rsid w:val="00B4443F"/>
    <w:rsid w:val="00B4492B"/>
    <w:rsid w:val="00B45CE0"/>
    <w:rsid w:val="00B45CF6"/>
    <w:rsid w:val="00B460F1"/>
    <w:rsid w:val="00B46111"/>
    <w:rsid w:val="00B461D7"/>
    <w:rsid w:val="00B46DF5"/>
    <w:rsid w:val="00B47F68"/>
    <w:rsid w:val="00B50289"/>
    <w:rsid w:val="00B51113"/>
    <w:rsid w:val="00B515B1"/>
    <w:rsid w:val="00B5213D"/>
    <w:rsid w:val="00B52368"/>
    <w:rsid w:val="00B523B0"/>
    <w:rsid w:val="00B52B4D"/>
    <w:rsid w:val="00B52D90"/>
    <w:rsid w:val="00B52E14"/>
    <w:rsid w:val="00B53209"/>
    <w:rsid w:val="00B53933"/>
    <w:rsid w:val="00B53DD9"/>
    <w:rsid w:val="00B54673"/>
    <w:rsid w:val="00B549B6"/>
    <w:rsid w:val="00B5597A"/>
    <w:rsid w:val="00B55EC5"/>
    <w:rsid w:val="00B5606A"/>
    <w:rsid w:val="00B561CE"/>
    <w:rsid w:val="00B5701F"/>
    <w:rsid w:val="00B575DC"/>
    <w:rsid w:val="00B579C6"/>
    <w:rsid w:val="00B60C4A"/>
    <w:rsid w:val="00B61D43"/>
    <w:rsid w:val="00B620CB"/>
    <w:rsid w:val="00B627C5"/>
    <w:rsid w:val="00B6334B"/>
    <w:rsid w:val="00B64785"/>
    <w:rsid w:val="00B65006"/>
    <w:rsid w:val="00B65263"/>
    <w:rsid w:val="00B65361"/>
    <w:rsid w:val="00B65BDA"/>
    <w:rsid w:val="00B664F8"/>
    <w:rsid w:val="00B6653F"/>
    <w:rsid w:val="00B66D50"/>
    <w:rsid w:val="00B66F4D"/>
    <w:rsid w:val="00B67B09"/>
    <w:rsid w:val="00B7096E"/>
    <w:rsid w:val="00B70FCE"/>
    <w:rsid w:val="00B71682"/>
    <w:rsid w:val="00B71755"/>
    <w:rsid w:val="00B72A40"/>
    <w:rsid w:val="00B72BA3"/>
    <w:rsid w:val="00B72F10"/>
    <w:rsid w:val="00B736B6"/>
    <w:rsid w:val="00B73DF6"/>
    <w:rsid w:val="00B73EC2"/>
    <w:rsid w:val="00B73FDC"/>
    <w:rsid w:val="00B747B7"/>
    <w:rsid w:val="00B75490"/>
    <w:rsid w:val="00B75CC7"/>
    <w:rsid w:val="00B75D1C"/>
    <w:rsid w:val="00B76124"/>
    <w:rsid w:val="00B76637"/>
    <w:rsid w:val="00B77078"/>
    <w:rsid w:val="00B773F1"/>
    <w:rsid w:val="00B7777D"/>
    <w:rsid w:val="00B80662"/>
    <w:rsid w:val="00B80A12"/>
    <w:rsid w:val="00B80C6A"/>
    <w:rsid w:val="00B80CA2"/>
    <w:rsid w:val="00B80EDE"/>
    <w:rsid w:val="00B81209"/>
    <w:rsid w:val="00B8172C"/>
    <w:rsid w:val="00B81D1A"/>
    <w:rsid w:val="00B822E7"/>
    <w:rsid w:val="00B8291E"/>
    <w:rsid w:val="00B82D82"/>
    <w:rsid w:val="00B83F89"/>
    <w:rsid w:val="00B8418B"/>
    <w:rsid w:val="00B84333"/>
    <w:rsid w:val="00B846C3"/>
    <w:rsid w:val="00B84D94"/>
    <w:rsid w:val="00B853CE"/>
    <w:rsid w:val="00B86013"/>
    <w:rsid w:val="00B867C2"/>
    <w:rsid w:val="00B87042"/>
    <w:rsid w:val="00B87676"/>
    <w:rsid w:val="00B87D8B"/>
    <w:rsid w:val="00B901CF"/>
    <w:rsid w:val="00B90283"/>
    <w:rsid w:val="00B902E7"/>
    <w:rsid w:val="00B90356"/>
    <w:rsid w:val="00B903E2"/>
    <w:rsid w:val="00B90EF9"/>
    <w:rsid w:val="00B90FED"/>
    <w:rsid w:val="00B9176E"/>
    <w:rsid w:val="00B91B31"/>
    <w:rsid w:val="00B91C8C"/>
    <w:rsid w:val="00B91F4B"/>
    <w:rsid w:val="00B923CC"/>
    <w:rsid w:val="00B92579"/>
    <w:rsid w:val="00B927AB"/>
    <w:rsid w:val="00B92A02"/>
    <w:rsid w:val="00B92B65"/>
    <w:rsid w:val="00B92E08"/>
    <w:rsid w:val="00B93478"/>
    <w:rsid w:val="00B938E3"/>
    <w:rsid w:val="00B939AC"/>
    <w:rsid w:val="00B93D07"/>
    <w:rsid w:val="00B9496A"/>
    <w:rsid w:val="00B94A26"/>
    <w:rsid w:val="00B94B84"/>
    <w:rsid w:val="00B94DBF"/>
    <w:rsid w:val="00B94DEE"/>
    <w:rsid w:val="00B94EF8"/>
    <w:rsid w:val="00B9700D"/>
    <w:rsid w:val="00B97B5C"/>
    <w:rsid w:val="00B97CA3"/>
    <w:rsid w:val="00BA03C6"/>
    <w:rsid w:val="00BA08B9"/>
    <w:rsid w:val="00BA1221"/>
    <w:rsid w:val="00BA16A0"/>
    <w:rsid w:val="00BA1834"/>
    <w:rsid w:val="00BA1D06"/>
    <w:rsid w:val="00BA20E9"/>
    <w:rsid w:val="00BA20EC"/>
    <w:rsid w:val="00BA2192"/>
    <w:rsid w:val="00BA22FA"/>
    <w:rsid w:val="00BA2AC6"/>
    <w:rsid w:val="00BA2D9A"/>
    <w:rsid w:val="00BA345A"/>
    <w:rsid w:val="00BA47E5"/>
    <w:rsid w:val="00BA4C1D"/>
    <w:rsid w:val="00BA4FA6"/>
    <w:rsid w:val="00BA5887"/>
    <w:rsid w:val="00BA5CEB"/>
    <w:rsid w:val="00BA5D17"/>
    <w:rsid w:val="00BA6106"/>
    <w:rsid w:val="00BA6548"/>
    <w:rsid w:val="00BB0A3A"/>
    <w:rsid w:val="00BB123F"/>
    <w:rsid w:val="00BB13EA"/>
    <w:rsid w:val="00BB30FD"/>
    <w:rsid w:val="00BB35DE"/>
    <w:rsid w:val="00BB37D2"/>
    <w:rsid w:val="00BB3ADF"/>
    <w:rsid w:val="00BB3F1B"/>
    <w:rsid w:val="00BB45FC"/>
    <w:rsid w:val="00BB4AEC"/>
    <w:rsid w:val="00BB4CFA"/>
    <w:rsid w:val="00BB4D6F"/>
    <w:rsid w:val="00BB53D2"/>
    <w:rsid w:val="00BB5824"/>
    <w:rsid w:val="00BB5FE0"/>
    <w:rsid w:val="00BB73F6"/>
    <w:rsid w:val="00BB7430"/>
    <w:rsid w:val="00BB747E"/>
    <w:rsid w:val="00BB7BE0"/>
    <w:rsid w:val="00BB7EC8"/>
    <w:rsid w:val="00BB7EF6"/>
    <w:rsid w:val="00BC0317"/>
    <w:rsid w:val="00BC0BA8"/>
    <w:rsid w:val="00BC1E06"/>
    <w:rsid w:val="00BC27BC"/>
    <w:rsid w:val="00BC3617"/>
    <w:rsid w:val="00BC3AC0"/>
    <w:rsid w:val="00BC463D"/>
    <w:rsid w:val="00BC4AF5"/>
    <w:rsid w:val="00BC4DAC"/>
    <w:rsid w:val="00BC5254"/>
    <w:rsid w:val="00BC52D0"/>
    <w:rsid w:val="00BC5DEF"/>
    <w:rsid w:val="00BC5F9D"/>
    <w:rsid w:val="00BC6330"/>
    <w:rsid w:val="00BC6A58"/>
    <w:rsid w:val="00BC6C89"/>
    <w:rsid w:val="00BC77E6"/>
    <w:rsid w:val="00BC7939"/>
    <w:rsid w:val="00BC7A4A"/>
    <w:rsid w:val="00BC7CEE"/>
    <w:rsid w:val="00BD06A2"/>
    <w:rsid w:val="00BD097F"/>
    <w:rsid w:val="00BD0B16"/>
    <w:rsid w:val="00BD0C4D"/>
    <w:rsid w:val="00BD11C4"/>
    <w:rsid w:val="00BD156B"/>
    <w:rsid w:val="00BD1FF1"/>
    <w:rsid w:val="00BD23AF"/>
    <w:rsid w:val="00BD2504"/>
    <w:rsid w:val="00BD2BF7"/>
    <w:rsid w:val="00BD2C4C"/>
    <w:rsid w:val="00BD30AC"/>
    <w:rsid w:val="00BD45F3"/>
    <w:rsid w:val="00BD483B"/>
    <w:rsid w:val="00BD575A"/>
    <w:rsid w:val="00BD6A42"/>
    <w:rsid w:val="00BD6FB2"/>
    <w:rsid w:val="00BD75B0"/>
    <w:rsid w:val="00BD7770"/>
    <w:rsid w:val="00BE0326"/>
    <w:rsid w:val="00BE0D39"/>
    <w:rsid w:val="00BE158F"/>
    <w:rsid w:val="00BE1710"/>
    <w:rsid w:val="00BE19AF"/>
    <w:rsid w:val="00BE2E0A"/>
    <w:rsid w:val="00BE2ECC"/>
    <w:rsid w:val="00BE41FA"/>
    <w:rsid w:val="00BE4B39"/>
    <w:rsid w:val="00BE4B71"/>
    <w:rsid w:val="00BE4B8E"/>
    <w:rsid w:val="00BE4D98"/>
    <w:rsid w:val="00BE4E8A"/>
    <w:rsid w:val="00BE4EDC"/>
    <w:rsid w:val="00BE5281"/>
    <w:rsid w:val="00BE574B"/>
    <w:rsid w:val="00BE60E4"/>
    <w:rsid w:val="00BE6800"/>
    <w:rsid w:val="00BE69B9"/>
    <w:rsid w:val="00BE71E5"/>
    <w:rsid w:val="00BE72B6"/>
    <w:rsid w:val="00BE73C6"/>
    <w:rsid w:val="00BE7744"/>
    <w:rsid w:val="00BF036D"/>
    <w:rsid w:val="00BF11D9"/>
    <w:rsid w:val="00BF16CC"/>
    <w:rsid w:val="00BF1808"/>
    <w:rsid w:val="00BF1852"/>
    <w:rsid w:val="00BF18E1"/>
    <w:rsid w:val="00BF18F9"/>
    <w:rsid w:val="00BF1EAA"/>
    <w:rsid w:val="00BF20C7"/>
    <w:rsid w:val="00BF2606"/>
    <w:rsid w:val="00BF2E37"/>
    <w:rsid w:val="00BF312F"/>
    <w:rsid w:val="00BF3575"/>
    <w:rsid w:val="00BF3A5F"/>
    <w:rsid w:val="00BF403C"/>
    <w:rsid w:val="00BF4121"/>
    <w:rsid w:val="00BF4957"/>
    <w:rsid w:val="00BF58D5"/>
    <w:rsid w:val="00BF5B7F"/>
    <w:rsid w:val="00BF6666"/>
    <w:rsid w:val="00BF6753"/>
    <w:rsid w:val="00BF6E56"/>
    <w:rsid w:val="00BF6FE6"/>
    <w:rsid w:val="00BF74E4"/>
    <w:rsid w:val="00BF7BFB"/>
    <w:rsid w:val="00BF7E9E"/>
    <w:rsid w:val="00C00C18"/>
    <w:rsid w:val="00C00F2F"/>
    <w:rsid w:val="00C0132A"/>
    <w:rsid w:val="00C0146B"/>
    <w:rsid w:val="00C017A7"/>
    <w:rsid w:val="00C01D84"/>
    <w:rsid w:val="00C01F80"/>
    <w:rsid w:val="00C022AB"/>
    <w:rsid w:val="00C02E0C"/>
    <w:rsid w:val="00C0466F"/>
    <w:rsid w:val="00C057FF"/>
    <w:rsid w:val="00C05EBD"/>
    <w:rsid w:val="00C06269"/>
    <w:rsid w:val="00C06459"/>
    <w:rsid w:val="00C06888"/>
    <w:rsid w:val="00C06977"/>
    <w:rsid w:val="00C06B57"/>
    <w:rsid w:val="00C06D85"/>
    <w:rsid w:val="00C074C8"/>
    <w:rsid w:val="00C07A53"/>
    <w:rsid w:val="00C07D76"/>
    <w:rsid w:val="00C10050"/>
    <w:rsid w:val="00C10BC4"/>
    <w:rsid w:val="00C11049"/>
    <w:rsid w:val="00C11316"/>
    <w:rsid w:val="00C120F3"/>
    <w:rsid w:val="00C12279"/>
    <w:rsid w:val="00C12427"/>
    <w:rsid w:val="00C12904"/>
    <w:rsid w:val="00C1307C"/>
    <w:rsid w:val="00C13C6D"/>
    <w:rsid w:val="00C13C96"/>
    <w:rsid w:val="00C141FF"/>
    <w:rsid w:val="00C142F9"/>
    <w:rsid w:val="00C14318"/>
    <w:rsid w:val="00C14695"/>
    <w:rsid w:val="00C14A3B"/>
    <w:rsid w:val="00C14CA4"/>
    <w:rsid w:val="00C14DB1"/>
    <w:rsid w:val="00C14E4D"/>
    <w:rsid w:val="00C15385"/>
    <w:rsid w:val="00C153C7"/>
    <w:rsid w:val="00C153D7"/>
    <w:rsid w:val="00C155D2"/>
    <w:rsid w:val="00C1582B"/>
    <w:rsid w:val="00C15A91"/>
    <w:rsid w:val="00C15CCC"/>
    <w:rsid w:val="00C15D7B"/>
    <w:rsid w:val="00C15DFA"/>
    <w:rsid w:val="00C15E28"/>
    <w:rsid w:val="00C16067"/>
    <w:rsid w:val="00C16268"/>
    <w:rsid w:val="00C16A32"/>
    <w:rsid w:val="00C16D50"/>
    <w:rsid w:val="00C1708F"/>
    <w:rsid w:val="00C1759F"/>
    <w:rsid w:val="00C17939"/>
    <w:rsid w:val="00C17DC2"/>
    <w:rsid w:val="00C17EE0"/>
    <w:rsid w:val="00C20416"/>
    <w:rsid w:val="00C205EF"/>
    <w:rsid w:val="00C20C2D"/>
    <w:rsid w:val="00C20CB6"/>
    <w:rsid w:val="00C20D53"/>
    <w:rsid w:val="00C212D8"/>
    <w:rsid w:val="00C21513"/>
    <w:rsid w:val="00C21A0C"/>
    <w:rsid w:val="00C21C07"/>
    <w:rsid w:val="00C21D4F"/>
    <w:rsid w:val="00C22A98"/>
    <w:rsid w:val="00C23C63"/>
    <w:rsid w:val="00C24167"/>
    <w:rsid w:val="00C25170"/>
    <w:rsid w:val="00C252AF"/>
    <w:rsid w:val="00C25560"/>
    <w:rsid w:val="00C25A8F"/>
    <w:rsid w:val="00C25C4E"/>
    <w:rsid w:val="00C25E76"/>
    <w:rsid w:val="00C25EFD"/>
    <w:rsid w:val="00C2663B"/>
    <w:rsid w:val="00C26DE6"/>
    <w:rsid w:val="00C27C68"/>
    <w:rsid w:val="00C27E23"/>
    <w:rsid w:val="00C30018"/>
    <w:rsid w:val="00C30148"/>
    <w:rsid w:val="00C30308"/>
    <w:rsid w:val="00C304FC"/>
    <w:rsid w:val="00C30916"/>
    <w:rsid w:val="00C30D78"/>
    <w:rsid w:val="00C30DAD"/>
    <w:rsid w:val="00C314AC"/>
    <w:rsid w:val="00C315F8"/>
    <w:rsid w:val="00C31788"/>
    <w:rsid w:val="00C3219C"/>
    <w:rsid w:val="00C321A0"/>
    <w:rsid w:val="00C3221B"/>
    <w:rsid w:val="00C32283"/>
    <w:rsid w:val="00C32F2A"/>
    <w:rsid w:val="00C33421"/>
    <w:rsid w:val="00C336AD"/>
    <w:rsid w:val="00C33DD2"/>
    <w:rsid w:val="00C34E3F"/>
    <w:rsid w:val="00C3624D"/>
    <w:rsid w:val="00C36746"/>
    <w:rsid w:val="00C3710B"/>
    <w:rsid w:val="00C37110"/>
    <w:rsid w:val="00C37E78"/>
    <w:rsid w:val="00C40A29"/>
    <w:rsid w:val="00C40B5B"/>
    <w:rsid w:val="00C40CC9"/>
    <w:rsid w:val="00C40ED3"/>
    <w:rsid w:val="00C41462"/>
    <w:rsid w:val="00C4172C"/>
    <w:rsid w:val="00C41BE4"/>
    <w:rsid w:val="00C41CE1"/>
    <w:rsid w:val="00C420D8"/>
    <w:rsid w:val="00C42887"/>
    <w:rsid w:val="00C435E0"/>
    <w:rsid w:val="00C43646"/>
    <w:rsid w:val="00C43D9D"/>
    <w:rsid w:val="00C44636"/>
    <w:rsid w:val="00C446AD"/>
    <w:rsid w:val="00C44C70"/>
    <w:rsid w:val="00C44C86"/>
    <w:rsid w:val="00C44E98"/>
    <w:rsid w:val="00C44F78"/>
    <w:rsid w:val="00C45258"/>
    <w:rsid w:val="00C460F8"/>
    <w:rsid w:val="00C461A8"/>
    <w:rsid w:val="00C476B0"/>
    <w:rsid w:val="00C47C0D"/>
    <w:rsid w:val="00C50F5F"/>
    <w:rsid w:val="00C518DD"/>
    <w:rsid w:val="00C51E35"/>
    <w:rsid w:val="00C51E4E"/>
    <w:rsid w:val="00C52046"/>
    <w:rsid w:val="00C520CF"/>
    <w:rsid w:val="00C52851"/>
    <w:rsid w:val="00C5298C"/>
    <w:rsid w:val="00C52A88"/>
    <w:rsid w:val="00C52CAC"/>
    <w:rsid w:val="00C52D42"/>
    <w:rsid w:val="00C52DB6"/>
    <w:rsid w:val="00C5487C"/>
    <w:rsid w:val="00C549A6"/>
    <w:rsid w:val="00C5501A"/>
    <w:rsid w:val="00C5522F"/>
    <w:rsid w:val="00C5567A"/>
    <w:rsid w:val="00C55D01"/>
    <w:rsid w:val="00C56416"/>
    <w:rsid w:val="00C56618"/>
    <w:rsid w:val="00C5661D"/>
    <w:rsid w:val="00C5771B"/>
    <w:rsid w:val="00C57937"/>
    <w:rsid w:val="00C609C3"/>
    <w:rsid w:val="00C60E02"/>
    <w:rsid w:val="00C61325"/>
    <w:rsid w:val="00C615F4"/>
    <w:rsid w:val="00C61E44"/>
    <w:rsid w:val="00C623C3"/>
    <w:rsid w:val="00C62922"/>
    <w:rsid w:val="00C631AE"/>
    <w:rsid w:val="00C6374D"/>
    <w:rsid w:val="00C63896"/>
    <w:rsid w:val="00C64610"/>
    <w:rsid w:val="00C6487F"/>
    <w:rsid w:val="00C659C8"/>
    <w:rsid w:val="00C65BDA"/>
    <w:rsid w:val="00C663A7"/>
    <w:rsid w:val="00C66A84"/>
    <w:rsid w:val="00C66B6F"/>
    <w:rsid w:val="00C66EC8"/>
    <w:rsid w:val="00C674F0"/>
    <w:rsid w:val="00C67645"/>
    <w:rsid w:val="00C67C8D"/>
    <w:rsid w:val="00C67D02"/>
    <w:rsid w:val="00C70080"/>
    <w:rsid w:val="00C7079D"/>
    <w:rsid w:val="00C708C1"/>
    <w:rsid w:val="00C709EE"/>
    <w:rsid w:val="00C70D4F"/>
    <w:rsid w:val="00C70EE3"/>
    <w:rsid w:val="00C71340"/>
    <w:rsid w:val="00C715A1"/>
    <w:rsid w:val="00C715D5"/>
    <w:rsid w:val="00C71C7B"/>
    <w:rsid w:val="00C71E80"/>
    <w:rsid w:val="00C73249"/>
    <w:rsid w:val="00C7325D"/>
    <w:rsid w:val="00C733B1"/>
    <w:rsid w:val="00C735C0"/>
    <w:rsid w:val="00C73E9E"/>
    <w:rsid w:val="00C7434A"/>
    <w:rsid w:val="00C74F34"/>
    <w:rsid w:val="00C74FE9"/>
    <w:rsid w:val="00C754EF"/>
    <w:rsid w:val="00C75F05"/>
    <w:rsid w:val="00C760AC"/>
    <w:rsid w:val="00C76A51"/>
    <w:rsid w:val="00C76B11"/>
    <w:rsid w:val="00C76CDD"/>
    <w:rsid w:val="00C76E08"/>
    <w:rsid w:val="00C76F3D"/>
    <w:rsid w:val="00C7714F"/>
    <w:rsid w:val="00C77BB7"/>
    <w:rsid w:val="00C77E77"/>
    <w:rsid w:val="00C8093E"/>
    <w:rsid w:val="00C81007"/>
    <w:rsid w:val="00C81594"/>
    <w:rsid w:val="00C8177D"/>
    <w:rsid w:val="00C82502"/>
    <w:rsid w:val="00C8264D"/>
    <w:rsid w:val="00C832DD"/>
    <w:rsid w:val="00C83A00"/>
    <w:rsid w:val="00C83DC3"/>
    <w:rsid w:val="00C842E4"/>
    <w:rsid w:val="00C84539"/>
    <w:rsid w:val="00C848F3"/>
    <w:rsid w:val="00C84B54"/>
    <w:rsid w:val="00C84FA6"/>
    <w:rsid w:val="00C862E0"/>
    <w:rsid w:val="00C86722"/>
    <w:rsid w:val="00C86809"/>
    <w:rsid w:val="00C87674"/>
    <w:rsid w:val="00C9032B"/>
    <w:rsid w:val="00C907D2"/>
    <w:rsid w:val="00C90845"/>
    <w:rsid w:val="00C9137D"/>
    <w:rsid w:val="00C91A55"/>
    <w:rsid w:val="00C921BB"/>
    <w:rsid w:val="00C92AC4"/>
    <w:rsid w:val="00C92FCA"/>
    <w:rsid w:val="00C93004"/>
    <w:rsid w:val="00C935EA"/>
    <w:rsid w:val="00C93D99"/>
    <w:rsid w:val="00C9499B"/>
    <w:rsid w:val="00C94FE9"/>
    <w:rsid w:val="00C95B42"/>
    <w:rsid w:val="00C96495"/>
    <w:rsid w:val="00C9654A"/>
    <w:rsid w:val="00C969D5"/>
    <w:rsid w:val="00C96BB9"/>
    <w:rsid w:val="00C96C74"/>
    <w:rsid w:val="00C96D6A"/>
    <w:rsid w:val="00C97381"/>
    <w:rsid w:val="00C97740"/>
    <w:rsid w:val="00C97BED"/>
    <w:rsid w:val="00CA05CF"/>
    <w:rsid w:val="00CA11D1"/>
    <w:rsid w:val="00CA1C89"/>
    <w:rsid w:val="00CA2571"/>
    <w:rsid w:val="00CA27ED"/>
    <w:rsid w:val="00CA27F8"/>
    <w:rsid w:val="00CA28CA"/>
    <w:rsid w:val="00CA2988"/>
    <w:rsid w:val="00CA2E4D"/>
    <w:rsid w:val="00CA34AE"/>
    <w:rsid w:val="00CA3671"/>
    <w:rsid w:val="00CA4072"/>
    <w:rsid w:val="00CA427F"/>
    <w:rsid w:val="00CA4A6E"/>
    <w:rsid w:val="00CA4B10"/>
    <w:rsid w:val="00CA4D3F"/>
    <w:rsid w:val="00CA4E38"/>
    <w:rsid w:val="00CA5167"/>
    <w:rsid w:val="00CA5366"/>
    <w:rsid w:val="00CA6F2E"/>
    <w:rsid w:val="00CA719D"/>
    <w:rsid w:val="00CA7860"/>
    <w:rsid w:val="00CA7A0B"/>
    <w:rsid w:val="00CB0962"/>
    <w:rsid w:val="00CB0FAB"/>
    <w:rsid w:val="00CB1568"/>
    <w:rsid w:val="00CB1626"/>
    <w:rsid w:val="00CB1DAA"/>
    <w:rsid w:val="00CB1DC6"/>
    <w:rsid w:val="00CB2447"/>
    <w:rsid w:val="00CB2B7E"/>
    <w:rsid w:val="00CB2FA1"/>
    <w:rsid w:val="00CB4974"/>
    <w:rsid w:val="00CB4AF5"/>
    <w:rsid w:val="00CB5665"/>
    <w:rsid w:val="00CB5965"/>
    <w:rsid w:val="00CB67C7"/>
    <w:rsid w:val="00CB7900"/>
    <w:rsid w:val="00CC009D"/>
    <w:rsid w:val="00CC05F4"/>
    <w:rsid w:val="00CC0905"/>
    <w:rsid w:val="00CC0D70"/>
    <w:rsid w:val="00CC13CA"/>
    <w:rsid w:val="00CC1973"/>
    <w:rsid w:val="00CC1AF8"/>
    <w:rsid w:val="00CC1C74"/>
    <w:rsid w:val="00CC1EC0"/>
    <w:rsid w:val="00CC1F9A"/>
    <w:rsid w:val="00CC2C4A"/>
    <w:rsid w:val="00CC30A7"/>
    <w:rsid w:val="00CC34FD"/>
    <w:rsid w:val="00CC4970"/>
    <w:rsid w:val="00CC4C36"/>
    <w:rsid w:val="00CC5073"/>
    <w:rsid w:val="00CC512F"/>
    <w:rsid w:val="00CC52CD"/>
    <w:rsid w:val="00CC5C2D"/>
    <w:rsid w:val="00CC769F"/>
    <w:rsid w:val="00CC7E2F"/>
    <w:rsid w:val="00CD0314"/>
    <w:rsid w:val="00CD08E8"/>
    <w:rsid w:val="00CD13E8"/>
    <w:rsid w:val="00CD19DF"/>
    <w:rsid w:val="00CD1CBC"/>
    <w:rsid w:val="00CD2231"/>
    <w:rsid w:val="00CD27FC"/>
    <w:rsid w:val="00CD2C9E"/>
    <w:rsid w:val="00CD2D0E"/>
    <w:rsid w:val="00CD2DA8"/>
    <w:rsid w:val="00CD2E9F"/>
    <w:rsid w:val="00CD36F1"/>
    <w:rsid w:val="00CD4024"/>
    <w:rsid w:val="00CD4A09"/>
    <w:rsid w:val="00CD4B18"/>
    <w:rsid w:val="00CD5173"/>
    <w:rsid w:val="00CD6094"/>
    <w:rsid w:val="00CD6096"/>
    <w:rsid w:val="00CD6256"/>
    <w:rsid w:val="00CD6A62"/>
    <w:rsid w:val="00CD6FD0"/>
    <w:rsid w:val="00CE0BA2"/>
    <w:rsid w:val="00CE0CA1"/>
    <w:rsid w:val="00CE1B83"/>
    <w:rsid w:val="00CE202B"/>
    <w:rsid w:val="00CE235F"/>
    <w:rsid w:val="00CE289F"/>
    <w:rsid w:val="00CE2CF6"/>
    <w:rsid w:val="00CE2F31"/>
    <w:rsid w:val="00CE301E"/>
    <w:rsid w:val="00CE3683"/>
    <w:rsid w:val="00CE3AFD"/>
    <w:rsid w:val="00CE3B11"/>
    <w:rsid w:val="00CE3D72"/>
    <w:rsid w:val="00CE450A"/>
    <w:rsid w:val="00CE459B"/>
    <w:rsid w:val="00CE49BA"/>
    <w:rsid w:val="00CE542D"/>
    <w:rsid w:val="00CE56A7"/>
    <w:rsid w:val="00CE5F46"/>
    <w:rsid w:val="00CE665B"/>
    <w:rsid w:val="00CE667C"/>
    <w:rsid w:val="00CE6791"/>
    <w:rsid w:val="00CE6F7B"/>
    <w:rsid w:val="00CE7014"/>
    <w:rsid w:val="00CE7223"/>
    <w:rsid w:val="00CE722B"/>
    <w:rsid w:val="00CE7C44"/>
    <w:rsid w:val="00CE7F1C"/>
    <w:rsid w:val="00CE7F9F"/>
    <w:rsid w:val="00CF0357"/>
    <w:rsid w:val="00CF1B98"/>
    <w:rsid w:val="00CF32B9"/>
    <w:rsid w:val="00CF3305"/>
    <w:rsid w:val="00CF3C13"/>
    <w:rsid w:val="00CF4490"/>
    <w:rsid w:val="00CF588E"/>
    <w:rsid w:val="00CF589B"/>
    <w:rsid w:val="00CF593C"/>
    <w:rsid w:val="00CF6384"/>
    <w:rsid w:val="00CF643E"/>
    <w:rsid w:val="00CF68CC"/>
    <w:rsid w:val="00CF6A92"/>
    <w:rsid w:val="00CF75D3"/>
    <w:rsid w:val="00D00399"/>
    <w:rsid w:val="00D00731"/>
    <w:rsid w:val="00D00E34"/>
    <w:rsid w:val="00D0159F"/>
    <w:rsid w:val="00D01C34"/>
    <w:rsid w:val="00D02417"/>
    <w:rsid w:val="00D02B98"/>
    <w:rsid w:val="00D02C6F"/>
    <w:rsid w:val="00D03082"/>
    <w:rsid w:val="00D032B9"/>
    <w:rsid w:val="00D03D02"/>
    <w:rsid w:val="00D03EBE"/>
    <w:rsid w:val="00D04114"/>
    <w:rsid w:val="00D04358"/>
    <w:rsid w:val="00D047F8"/>
    <w:rsid w:val="00D04A83"/>
    <w:rsid w:val="00D04B74"/>
    <w:rsid w:val="00D04D2C"/>
    <w:rsid w:val="00D066F1"/>
    <w:rsid w:val="00D069CE"/>
    <w:rsid w:val="00D06B58"/>
    <w:rsid w:val="00D10126"/>
    <w:rsid w:val="00D10430"/>
    <w:rsid w:val="00D10887"/>
    <w:rsid w:val="00D11594"/>
    <w:rsid w:val="00D11C9C"/>
    <w:rsid w:val="00D11CD3"/>
    <w:rsid w:val="00D11ED9"/>
    <w:rsid w:val="00D12127"/>
    <w:rsid w:val="00D12338"/>
    <w:rsid w:val="00D12CB6"/>
    <w:rsid w:val="00D131D0"/>
    <w:rsid w:val="00D1340D"/>
    <w:rsid w:val="00D13439"/>
    <w:rsid w:val="00D13BC5"/>
    <w:rsid w:val="00D13CC4"/>
    <w:rsid w:val="00D144D7"/>
    <w:rsid w:val="00D14554"/>
    <w:rsid w:val="00D14C0F"/>
    <w:rsid w:val="00D151DE"/>
    <w:rsid w:val="00D15649"/>
    <w:rsid w:val="00D165F7"/>
    <w:rsid w:val="00D167B3"/>
    <w:rsid w:val="00D16998"/>
    <w:rsid w:val="00D17879"/>
    <w:rsid w:val="00D17919"/>
    <w:rsid w:val="00D17B84"/>
    <w:rsid w:val="00D200A8"/>
    <w:rsid w:val="00D2084C"/>
    <w:rsid w:val="00D21216"/>
    <w:rsid w:val="00D21488"/>
    <w:rsid w:val="00D21BA0"/>
    <w:rsid w:val="00D21FFC"/>
    <w:rsid w:val="00D2207F"/>
    <w:rsid w:val="00D22618"/>
    <w:rsid w:val="00D22F90"/>
    <w:rsid w:val="00D23135"/>
    <w:rsid w:val="00D231AF"/>
    <w:rsid w:val="00D231E0"/>
    <w:rsid w:val="00D232F3"/>
    <w:rsid w:val="00D24E09"/>
    <w:rsid w:val="00D257DD"/>
    <w:rsid w:val="00D25B95"/>
    <w:rsid w:val="00D264EC"/>
    <w:rsid w:val="00D27202"/>
    <w:rsid w:val="00D27653"/>
    <w:rsid w:val="00D27ADC"/>
    <w:rsid w:val="00D27E00"/>
    <w:rsid w:val="00D30223"/>
    <w:rsid w:val="00D30585"/>
    <w:rsid w:val="00D3075C"/>
    <w:rsid w:val="00D30919"/>
    <w:rsid w:val="00D3099B"/>
    <w:rsid w:val="00D30A64"/>
    <w:rsid w:val="00D31661"/>
    <w:rsid w:val="00D31819"/>
    <w:rsid w:val="00D31C9C"/>
    <w:rsid w:val="00D31DAA"/>
    <w:rsid w:val="00D31EC0"/>
    <w:rsid w:val="00D32232"/>
    <w:rsid w:val="00D32C4B"/>
    <w:rsid w:val="00D32DD7"/>
    <w:rsid w:val="00D32E40"/>
    <w:rsid w:val="00D32ED7"/>
    <w:rsid w:val="00D332A6"/>
    <w:rsid w:val="00D33AB2"/>
    <w:rsid w:val="00D342C8"/>
    <w:rsid w:val="00D3478C"/>
    <w:rsid w:val="00D35578"/>
    <w:rsid w:val="00D35EF9"/>
    <w:rsid w:val="00D361F5"/>
    <w:rsid w:val="00D367D1"/>
    <w:rsid w:val="00D36815"/>
    <w:rsid w:val="00D36D41"/>
    <w:rsid w:val="00D36D7B"/>
    <w:rsid w:val="00D36FA9"/>
    <w:rsid w:val="00D378C8"/>
    <w:rsid w:val="00D37B83"/>
    <w:rsid w:val="00D37F29"/>
    <w:rsid w:val="00D37FF7"/>
    <w:rsid w:val="00D40196"/>
    <w:rsid w:val="00D4062F"/>
    <w:rsid w:val="00D40A8E"/>
    <w:rsid w:val="00D40AFB"/>
    <w:rsid w:val="00D40C32"/>
    <w:rsid w:val="00D4135D"/>
    <w:rsid w:val="00D41C1E"/>
    <w:rsid w:val="00D4229D"/>
    <w:rsid w:val="00D425D4"/>
    <w:rsid w:val="00D427C7"/>
    <w:rsid w:val="00D4281A"/>
    <w:rsid w:val="00D42B95"/>
    <w:rsid w:val="00D438CE"/>
    <w:rsid w:val="00D43E03"/>
    <w:rsid w:val="00D4451A"/>
    <w:rsid w:val="00D4503F"/>
    <w:rsid w:val="00D45265"/>
    <w:rsid w:val="00D4531C"/>
    <w:rsid w:val="00D454F8"/>
    <w:rsid w:val="00D45695"/>
    <w:rsid w:val="00D45D88"/>
    <w:rsid w:val="00D45EE1"/>
    <w:rsid w:val="00D46266"/>
    <w:rsid w:val="00D46847"/>
    <w:rsid w:val="00D46A19"/>
    <w:rsid w:val="00D46D36"/>
    <w:rsid w:val="00D4700F"/>
    <w:rsid w:val="00D47F45"/>
    <w:rsid w:val="00D501FF"/>
    <w:rsid w:val="00D50338"/>
    <w:rsid w:val="00D504AF"/>
    <w:rsid w:val="00D50CC9"/>
    <w:rsid w:val="00D51571"/>
    <w:rsid w:val="00D51D2E"/>
    <w:rsid w:val="00D52095"/>
    <w:rsid w:val="00D521D1"/>
    <w:rsid w:val="00D526A9"/>
    <w:rsid w:val="00D52714"/>
    <w:rsid w:val="00D527BB"/>
    <w:rsid w:val="00D53DA5"/>
    <w:rsid w:val="00D54910"/>
    <w:rsid w:val="00D552BA"/>
    <w:rsid w:val="00D5531B"/>
    <w:rsid w:val="00D55C16"/>
    <w:rsid w:val="00D55CF4"/>
    <w:rsid w:val="00D565B5"/>
    <w:rsid w:val="00D565F0"/>
    <w:rsid w:val="00D5672D"/>
    <w:rsid w:val="00D5675C"/>
    <w:rsid w:val="00D569E3"/>
    <w:rsid w:val="00D56C95"/>
    <w:rsid w:val="00D57048"/>
    <w:rsid w:val="00D57385"/>
    <w:rsid w:val="00D60F15"/>
    <w:rsid w:val="00D61A06"/>
    <w:rsid w:val="00D61BA3"/>
    <w:rsid w:val="00D62297"/>
    <w:rsid w:val="00D626D7"/>
    <w:rsid w:val="00D62D06"/>
    <w:rsid w:val="00D633B9"/>
    <w:rsid w:val="00D63C1A"/>
    <w:rsid w:val="00D63F2F"/>
    <w:rsid w:val="00D63FA4"/>
    <w:rsid w:val="00D64331"/>
    <w:rsid w:val="00D647C3"/>
    <w:rsid w:val="00D647F1"/>
    <w:rsid w:val="00D64E83"/>
    <w:rsid w:val="00D657F1"/>
    <w:rsid w:val="00D659F2"/>
    <w:rsid w:val="00D65AB2"/>
    <w:rsid w:val="00D65BAE"/>
    <w:rsid w:val="00D663DD"/>
    <w:rsid w:val="00D6641B"/>
    <w:rsid w:val="00D6658C"/>
    <w:rsid w:val="00D66733"/>
    <w:rsid w:val="00D669FB"/>
    <w:rsid w:val="00D66A9F"/>
    <w:rsid w:val="00D67615"/>
    <w:rsid w:val="00D67C9C"/>
    <w:rsid w:val="00D70EAB"/>
    <w:rsid w:val="00D70F93"/>
    <w:rsid w:val="00D71914"/>
    <w:rsid w:val="00D71939"/>
    <w:rsid w:val="00D71D1D"/>
    <w:rsid w:val="00D726D2"/>
    <w:rsid w:val="00D7284F"/>
    <w:rsid w:val="00D731EC"/>
    <w:rsid w:val="00D732B8"/>
    <w:rsid w:val="00D73B69"/>
    <w:rsid w:val="00D741F9"/>
    <w:rsid w:val="00D7444B"/>
    <w:rsid w:val="00D7456B"/>
    <w:rsid w:val="00D75043"/>
    <w:rsid w:val="00D75238"/>
    <w:rsid w:val="00D752EB"/>
    <w:rsid w:val="00D756E0"/>
    <w:rsid w:val="00D7588B"/>
    <w:rsid w:val="00D76350"/>
    <w:rsid w:val="00D76ADF"/>
    <w:rsid w:val="00D77E1F"/>
    <w:rsid w:val="00D77F4D"/>
    <w:rsid w:val="00D8028E"/>
    <w:rsid w:val="00D807CE"/>
    <w:rsid w:val="00D807DD"/>
    <w:rsid w:val="00D809F0"/>
    <w:rsid w:val="00D80E05"/>
    <w:rsid w:val="00D814FE"/>
    <w:rsid w:val="00D81987"/>
    <w:rsid w:val="00D81D1B"/>
    <w:rsid w:val="00D82196"/>
    <w:rsid w:val="00D836F6"/>
    <w:rsid w:val="00D8390E"/>
    <w:rsid w:val="00D84455"/>
    <w:rsid w:val="00D84940"/>
    <w:rsid w:val="00D84B75"/>
    <w:rsid w:val="00D84ED3"/>
    <w:rsid w:val="00D85A54"/>
    <w:rsid w:val="00D8634F"/>
    <w:rsid w:val="00D86470"/>
    <w:rsid w:val="00D87373"/>
    <w:rsid w:val="00D8748C"/>
    <w:rsid w:val="00D87CF3"/>
    <w:rsid w:val="00D90203"/>
    <w:rsid w:val="00D906AC"/>
    <w:rsid w:val="00D90BB9"/>
    <w:rsid w:val="00D90F8D"/>
    <w:rsid w:val="00D91167"/>
    <w:rsid w:val="00D91762"/>
    <w:rsid w:val="00D91C87"/>
    <w:rsid w:val="00D92544"/>
    <w:rsid w:val="00D92E15"/>
    <w:rsid w:val="00D93077"/>
    <w:rsid w:val="00D93210"/>
    <w:rsid w:val="00D93276"/>
    <w:rsid w:val="00D93A19"/>
    <w:rsid w:val="00D93D8A"/>
    <w:rsid w:val="00D94183"/>
    <w:rsid w:val="00D943AB"/>
    <w:rsid w:val="00D94725"/>
    <w:rsid w:val="00D95051"/>
    <w:rsid w:val="00D9553B"/>
    <w:rsid w:val="00D955F0"/>
    <w:rsid w:val="00D956F6"/>
    <w:rsid w:val="00D95C91"/>
    <w:rsid w:val="00D95D22"/>
    <w:rsid w:val="00D9621D"/>
    <w:rsid w:val="00D96379"/>
    <w:rsid w:val="00D96862"/>
    <w:rsid w:val="00D97CB5"/>
    <w:rsid w:val="00DA0205"/>
    <w:rsid w:val="00DA0224"/>
    <w:rsid w:val="00DA087F"/>
    <w:rsid w:val="00DA16D9"/>
    <w:rsid w:val="00DA18E3"/>
    <w:rsid w:val="00DA1C7E"/>
    <w:rsid w:val="00DA1F0C"/>
    <w:rsid w:val="00DA24F8"/>
    <w:rsid w:val="00DA26C0"/>
    <w:rsid w:val="00DA2B30"/>
    <w:rsid w:val="00DA2E7B"/>
    <w:rsid w:val="00DA32FF"/>
    <w:rsid w:val="00DA35AE"/>
    <w:rsid w:val="00DA35E5"/>
    <w:rsid w:val="00DA363A"/>
    <w:rsid w:val="00DA3855"/>
    <w:rsid w:val="00DA4994"/>
    <w:rsid w:val="00DA4A21"/>
    <w:rsid w:val="00DA4A3B"/>
    <w:rsid w:val="00DA4DE5"/>
    <w:rsid w:val="00DA4FF4"/>
    <w:rsid w:val="00DA6583"/>
    <w:rsid w:val="00DA6D48"/>
    <w:rsid w:val="00DA73BF"/>
    <w:rsid w:val="00DA755D"/>
    <w:rsid w:val="00DA77C1"/>
    <w:rsid w:val="00DB0297"/>
    <w:rsid w:val="00DB066B"/>
    <w:rsid w:val="00DB0965"/>
    <w:rsid w:val="00DB09AC"/>
    <w:rsid w:val="00DB13AB"/>
    <w:rsid w:val="00DB23C1"/>
    <w:rsid w:val="00DB24BC"/>
    <w:rsid w:val="00DB2635"/>
    <w:rsid w:val="00DB2761"/>
    <w:rsid w:val="00DB2A42"/>
    <w:rsid w:val="00DB3573"/>
    <w:rsid w:val="00DB3893"/>
    <w:rsid w:val="00DB43AF"/>
    <w:rsid w:val="00DB4665"/>
    <w:rsid w:val="00DB488C"/>
    <w:rsid w:val="00DB4B84"/>
    <w:rsid w:val="00DB4C72"/>
    <w:rsid w:val="00DB519C"/>
    <w:rsid w:val="00DB5AAD"/>
    <w:rsid w:val="00DB5F61"/>
    <w:rsid w:val="00DB6436"/>
    <w:rsid w:val="00DB6A79"/>
    <w:rsid w:val="00DB6C6E"/>
    <w:rsid w:val="00DB7146"/>
    <w:rsid w:val="00DB722E"/>
    <w:rsid w:val="00DB773C"/>
    <w:rsid w:val="00DC0B1F"/>
    <w:rsid w:val="00DC0B3A"/>
    <w:rsid w:val="00DC1213"/>
    <w:rsid w:val="00DC1587"/>
    <w:rsid w:val="00DC1773"/>
    <w:rsid w:val="00DC251E"/>
    <w:rsid w:val="00DC323F"/>
    <w:rsid w:val="00DC33FD"/>
    <w:rsid w:val="00DC37E3"/>
    <w:rsid w:val="00DC438C"/>
    <w:rsid w:val="00DC4A3E"/>
    <w:rsid w:val="00DC5382"/>
    <w:rsid w:val="00DC577F"/>
    <w:rsid w:val="00DC5E1E"/>
    <w:rsid w:val="00DC5E93"/>
    <w:rsid w:val="00DC609F"/>
    <w:rsid w:val="00DC69B7"/>
    <w:rsid w:val="00DC6A07"/>
    <w:rsid w:val="00DC6C5D"/>
    <w:rsid w:val="00DC6DFA"/>
    <w:rsid w:val="00DC790B"/>
    <w:rsid w:val="00DC7DA5"/>
    <w:rsid w:val="00DD02F7"/>
    <w:rsid w:val="00DD25F7"/>
    <w:rsid w:val="00DD2BF9"/>
    <w:rsid w:val="00DD2EA0"/>
    <w:rsid w:val="00DD325E"/>
    <w:rsid w:val="00DD37DF"/>
    <w:rsid w:val="00DD3E32"/>
    <w:rsid w:val="00DD4C50"/>
    <w:rsid w:val="00DD52A9"/>
    <w:rsid w:val="00DD56E5"/>
    <w:rsid w:val="00DD59AF"/>
    <w:rsid w:val="00DD59CC"/>
    <w:rsid w:val="00DD5E9D"/>
    <w:rsid w:val="00DD611D"/>
    <w:rsid w:val="00DD6D1E"/>
    <w:rsid w:val="00DD6D9F"/>
    <w:rsid w:val="00DD7060"/>
    <w:rsid w:val="00DD71BE"/>
    <w:rsid w:val="00DD72EF"/>
    <w:rsid w:val="00DD753C"/>
    <w:rsid w:val="00DD7740"/>
    <w:rsid w:val="00DD7810"/>
    <w:rsid w:val="00DE00FB"/>
    <w:rsid w:val="00DE02F9"/>
    <w:rsid w:val="00DE0754"/>
    <w:rsid w:val="00DE0C31"/>
    <w:rsid w:val="00DE1DBF"/>
    <w:rsid w:val="00DE1FD7"/>
    <w:rsid w:val="00DE2286"/>
    <w:rsid w:val="00DE22AB"/>
    <w:rsid w:val="00DE2461"/>
    <w:rsid w:val="00DE2549"/>
    <w:rsid w:val="00DE2CFC"/>
    <w:rsid w:val="00DE3A2B"/>
    <w:rsid w:val="00DE4439"/>
    <w:rsid w:val="00DE4632"/>
    <w:rsid w:val="00DE46E7"/>
    <w:rsid w:val="00DE4DB0"/>
    <w:rsid w:val="00DE51F9"/>
    <w:rsid w:val="00DE53AA"/>
    <w:rsid w:val="00DE5B99"/>
    <w:rsid w:val="00DE61BC"/>
    <w:rsid w:val="00DE69AB"/>
    <w:rsid w:val="00DE725C"/>
    <w:rsid w:val="00DE73EE"/>
    <w:rsid w:val="00DE7762"/>
    <w:rsid w:val="00DF0057"/>
    <w:rsid w:val="00DF0770"/>
    <w:rsid w:val="00DF1DAB"/>
    <w:rsid w:val="00DF2B92"/>
    <w:rsid w:val="00DF345B"/>
    <w:rsid w:val="00DF3F03"/>
    <w:rsid w:val="00DF402E"/>
    <w:rsid w:val="00DF480B"/>
    <w:rsid w:val="00DF4DA8"/>
    <w:rsid w:val="00DF58DB"/>
    <w:rsid w:val="00DF5B7F"/>
    <w:rsid w:val="00DF5BBE"/>
    <w:rsid w:val="00DF5C02"/>
    <w:rsid w:val="00DF6409"/>
    <w:rsid w:val="00DF6618"/>
    <w:rsid w:val="00DF66D0"/>
    <w:rsid w:val="00DF6780"/>
    <w:rsid w:val="00DF6ABC"/>
    <w:rsid w:val="00DF6D45"/>
    <w:rsid w:val="00DF7775"/>
    <w:rsid w:val="00DF77D5"/>
    <w:rsid w:val="00DF7811"/>
    <w:rsid w:val="00DF78E1"/>
    <w:rsid w:val="00DF7986"/>
    <w:rsid w:val="00DF7D4B"/>
    <w:rsid w:val="00DF7D62"/>
    <w:rsid w:val="00E001A6"/>
    <w:rsid w:val="00E002FE"/>
    <w:rsid w:val="00E00A53"/>
    <w:rsid w:val="00E00B32"/>
    <w:rsid w:val="00E00F84"/>
    <w:rsid w:val="00E01AF1"/>
    <w:rsid w:val="00E01E35"/>
    <w:rsid w:val="00E02080"/>
    <w:rsid w:val="00E02691"/>
    <w:rsid w:val="00E02B39"/>
    <w:rsid w:val="00E02CA0"/>
    <w:rsid w:val="00E0327D"/>
    <w:rsid w:val="00E03C96"/>
    <w:rsid w:val="00E0408F"/>
    <w:rsid w:val="00E04A3F"/>
    <w:rsid w:val="00E04C86"/>
    <w:rsid w:val="00E05032"/>
    <w:rsid w:val="00E05328"/>
    <w:rsid w:val="00E07002"/>
    <w:rsid w:val="00E073FD"/>
    <w:rsid w:val="00E0747F"/>
    <w:rsid w:val="00E0762A"/>
    <w:rsid w:val="00E07703"/>
    <w:rsid w:val="00E10737"/>
    <w:rsid w:val="00E10B11"/>
    <w:rsid w:val="00E11227"/>
    <w:rsid w:val="00E119A5"/>
    <w:rsid w:val="00E11D0E"/>
    <w:rsid w:val="00E122A0"/>
    <w:rsid w:val="00E12720"/>
    <w:rsid w:val="00E12FEA"/>
    <w:rsid w:val="00E13332"/>
    <w:rsid w:val="00E13889"/>
    <w:rsid w:val="00E14594"/>
    <w:rsid w:val="00E1466D"/>
    <w:rsid w:val="00E148D9"/>
    <w:rsid w:val="00E14D8F"/>
    <w:rsid w:val="00E15117"/>
    <w:rsid w:val="00E153BB"/>
    <w:rsid w:val="00E155F8"/>
    <w:rsid w:val="00E15896"/>
    <w:rsid w:val="00E15A0F"/>
    <w:rsid w:val="00E15BA3"/>
    <w:rsid w:val="00E15ED5"/>
    <w:rsid w:val="00E17F89"/>
    <w:rsid w:val="00E209CF"/>
    <w:rsid w:val="00E20A5C"/>
    <w:rsid w:val="00E211AF"/>
    <w:rsid w:val="00E212E6"/>
    <w:rsid w:val="00E2194A"/>
    <w:rsid w:val="00E21E30"/>
    <w:rsid w:val="00E21E9D"/>
    <w:rsid w:val="00E22025"/>
    <w:rsid w:val="00E22488"/>
    <w:rsid w:val="00E22C19"/>
    <w:rsid w:val="00E239E1"/>
    <w:rsid w:val="00E23F35"/>
    <w:rsid w:val="00E24209"/>
    <w:rsid w:val="00E24375"/>
    <w:rsid w:val="00E24EF5"/>
    <w:rsid w:val="00E24FEF"/>
    <w:rsid w:val="00E25446"/>
    <w:rsid w:val="00E25D1F"/>
    <w:rsid w:val="00E25EB0"/>
    <w:rsid w:val="00E25EDC"/>
    <w:rsid w:val="00E26131"/>
    <w:rsid w:val="00E262D7"/>
    <w:rsid w:val="00E264B0"/>
    <w:rsid w:val="00E2669D"/>
    <w:rsid w:val="00E266AC"/>
    <w:rsid w:val="00E26949"/>
    <w:rsid w:val="00E26BD6"/>
    <w:rsid w:val="00E27104"/>
    <w:rsid w:val="00E303A9"/>
    <w:rsid w:val="00E303D5"/>
    <w:rsid w:val="00E30F4C"/>
    <w:rsid w:val="00E31171"/>
    <w:rsid w:val="00E311F6"/>
    <w:rsid w:val="00E31B05"/>
    <w:rsid w:val="00E321F3"/>
    <w:rsid w:val="00E3221D"/>
    <w:rsid w:val="00E323CC"/>
    <w:rsid w:val="00E32713"/>
    <w:rsid w:val="00E32B8D"/>
    <w:rsid w:val="00E32C53"/>
    <w:rsid w:val="00E330CF"/>
    <w:rsid w:val="00E3322F"/>
    <w:rsid w:val="00E33532"/>
    <w:rsid w:val="00E34105"/>
    <w:rsid w:val="00E34C17"/>
    <w:rsid w:val="00E35147"/>
    <w:rsid w:val="00E352B2"/>
    <w:rsid w:val="00E354B0"/>
    <w:rsid w:val="00E356C5"/>
    <w:rsid w:val="00E35DDA"/>
    <w:rsid w:val="00E35EB1"/>
    <w:rsid w:val="00E369F3"/>
    <w:rsid w:val="00E36B93"/>
    <w:rsid w:val="00E374C2"/>
    <w:rsid w:val="00E37893"/>
    <w:rsid w:val="00E37A63"/>
    <w:rsid w:val="00E37B2F"/>
    <w:rsid w:val="00E37C2C"/>
    <w:rsid w:val="00E40D45"/>
    <w:rsid w:val="00E40FC8"/>
    <w:rsid w:val="00E40FCA"/>
    <w:rsid w:val="00E4135F"/>
    <w:rsid w:val="00E418A6"/>
    <w:rsid w:val="00E420DF"/>
    <w:rsid w:val="00E4217F"/>
    <w:rsid w:val="00E42254"/>
    <w:rsid w:val="00E4241A"/>
    <w:rsid w:val="00E42C89"/>
    <w:rsid w:val="00E42E6D"/>
    <w:rsid w:val="00E43A87"/>
    <w:rsid w:val="00E43E44"/>
    <w:rsid w:val="00E43EFF"/>
    <w:rsid w:val="00E440A5"/>
    <w:rsid w:val="00E4432B"/>
    <w:rsid w:val="00E44903"/>
    <w:rsid w:val="00E44BBC"/>
    <w:rsid w:val="00E44EDB"/>
    <w:rsid w:val="00E454B0"/>
    <w:rsid w:val="00E46533"/>
    <w:rsid w:val="00E4653B"/>
    <w:rsid w:val="00E465E8"/>
    <w:rsid w:val="00E46A80"/>
    <w:rsid w:val="00E46EEC"/>
    <w:rsid w:val="00E47340"/>
    <w:rsid w:val="00E4778E"/>
    <w:rsid w:val="00E477B5"/>
    <w:rsid w:val="00E47922"/>
    <w:rsid w:val="00E47F22"/>
    <w:rsid w:val="00E5019E"/>
    <w:rsid w:val="00E5032A"/>
    <w:rsid w:val="00E50D62"/>
    <w:rsid w:val="00E51D75"/>
    <w:rsid w:val="00E51EED"/>
    <w:rsid w:val="00E51F7E"/>
    <w:rsid w:val="00E5207A"/>
    <w:rsid w:val="00E52855"/>
    <w:rsid w:val="00E52DAE"/>
    <w:rsid w:val="00E530DA"/>
    <w:rsid w:val="00E5397B"/>
    <w:rsid w:val="00E53DE0"/>
    <w:rsid w:val="00E54114"/>
    <w:rsid w:val="00E54268"/>
    <w:rsid w:val="00E548E5"/>
    <w:rsid w:val="00E5493D"/>
    <w:rsid w:val="00E54B05"/>
    <w:rsid w:val="00E55309"/>
    <w:rsid w:val="00E55D18"/>
    <w:rsid w:val="00E56125"/>
    <w:rsid w:val="00E5624C"/>
    <w:rsid w:val="00E562A9"/>
    <w:rsid w:val="00E56563"/>
    <w:rsid w:val="00E56687"/>
    <w:rsid w:val="00E56857"/>
    <w:rsid w:val="00E57580"/>
    <w:rsid w:val="00E6006C"/>
    <w:rsid w:val="00E60407"/>
    <w:rsid w:val="00E60828"/>
    <w:rsid w:val="00E60CDB"/>
    <w:rsid w:val="00E61565"/>
    <w:rsid w:val="00E6201B"/>
    <w:rsid w:val="00E623A1"/>
    <w:rsid w:val="00E625AD"/>
    <w:rsid w:val="00E627BA"/>
    <w:rsid w:val="00E62F4F"/>
    <w:rsid w:val="00E63237"/>
    <w:rsid w:val="00E63732"/>
    <w:rsid w:val="00E638E2"/>
    <w:rsid w:val="00E63A2A"/>
    <w:rsid w:val="00E64432"/>
    <w:rsid w:val="00E6456C"/>
    <w:rsid w:val="00E646AB"/>
    <w:rsid w:val="00E64A51"/>
    <w:rsid w:val="00E64A7E"/>
    <w:rsid w:val="00E64F8A"/>
    <w:rsid w:val="00E65594"/>
    <w:rsid w:val="00E65AF8"/>
    <w:rsid w:val="00E662EE"/>
    <w:rsid w:val="00E66317"/>
    <w:rsid w:val="00E66632"/>
    <w:rsid w:val="00E66B81"/>
    <w:rsid w:val="00E66CC3"/>
    <w:rsid w:val="00E66D03"/>
    <w:rsid w:val="00E674E0"/>
    <w:rsid w:val="00E67A2A"/>
    <w:rsid w:val="00E70BF3"/>
    <w:rsid w:val="00E70CD8"/>
    <w:rsid w:val="00E70F7E"/>
    <w:rsid w:val="00E712D8"/>
    <w:rsid w:val="00E71809"/>
    <w:rsid w:val="00E726D8"/>
    <w:rsid w:val="00E72CAD"/>
    <w:rsid w:val="00E72D27"/>
    <w:rsid w:val="00E72F64"/>
    <w:rsid w:val="00E73225"/>
    <w:rsid w:val="00E73CD2"/>
    <w:rsid w:val="00E73D86"/>
    <w:rsid w:val="00E73F82"/>
    <w:rsid w:val="00E7440A"/>
    <w:rsid w:val="00E7441F"/>
    <w:rsid w:val="00E750D9"/>
    <w:rsid w:val="00E75417"/>
    <w:rsid w:val="00E7663E"/>
    <w:rsid w:val="00E76ACB"/>
    <w:rsid w:val="00E772D4"/>
    <w:rsid w:val="00E77538"/>
    <w:rsid w:val="00E7782E"/>
    <w:rsid w:val="00E7784F"/>
    <w:rsid w:val="00E77C6B"/>
    <w:rsid w:val="00E8011A"/>
    <w:rsid w:val="00E80794"/>
    <w:rsid w:val="00E812A4"/>
    <w:rsid w:val="00E81C0E"/>
    <w:rsid w:val="00E8287E"/>
    <w:rsid w:val="00E82C3D"/>
    <w:rsid w:val="00E82E05"/>
    <w:rsid w:val="00E83339"/>
    <w:rsid w:val="00E83464"/>
    <w:rsid w:val="00E84A6F"/>
    <w:rsid w:val="00E8553C"/>
    <w:rsid w:val="00E855CA"/>
    <w:rsid w:val="00E85BBA"/>
    <w:rsid w:val="00E86CDC"/>
    <w:rsid w:val="00E87734"/>
    <w:rsid w:val="00E8791B"/>
    <w:rsid w:val="00E87F95"/>
    <w:rsid w:val="00E9026D"/>
    <w:rsid w:val="00E9041E"/>
    <w:rsid w:val="00E905C5"/>
    <w:rsid w:val="00E90A12"/>
    <w:rsid w:val="00E90DB4"/>
    <w:rsid w:val="00E9158F"/>
    <w:rsid w:val="00E9171A"/>
    <w:rsid w:val="00E917D1"/>
    <w:rsid w:val="00E922F6"/>
    <w:rsid w:val="00E9292A"/>
    <w:rsid w:val="00E92DEC"/>
    <w:rsid w:val="00E9302A"/>
    <w:rsid w:val="00E935F0"/>
    <w:rsid w:val="00E9362E"/>
    <w:rsid w:val="00E936C6"/>
    <w:rsid w:val="00E93C55"/>
    <w:rsid w:val="00E93CC0"/>
    <w:rsid w:val="00E945D8"/>
    <w:rsid w:val="00E94EEB"/>
    <w:rsid w:val="00E94F7C"/>
    <w:rsid w:val="00E95336"/>
    <w:rsid w:val="00E95951"/>
    <w:rsid w:val="00E95A4F"/>
    <w:rsid w:val="00E96296"/>
    <w:rsid w:val="00E971F2"/>
    <w:rsid w:val="00E97446"/>
    <w:rsid w:val="00E97784"/>
    <w:rsid w:val="00E977C9"/>
    <w:rsid w:val="00E97849"/>
    <w:rsid w:val="00E97924"/>
    <w:rsid w:val="00E97944"/>
    <w:rsid w:val="00E97B80"/>
    <w:rsid w:val="00E97BF1"/>
    <w:rsid w:val="00EA046C"/>
    <w:rsid w:val="00EA09A1"/>
    <w:rsid w:val="00EA0A9A"/>
    <w:rsid w:val="00EA0ACC"/>
    <w:rsid w:val="00EA1668"/>
    <w:rsid w:val="00EA1E7E"/>
    <w:rsid w:val="00EA28B1"/>
    <w:rsid w:val="00EA3FFB"/>
    <w:rsid w:val="00EA444F"/>
    <w:rsid w:val="00EA4D21"/>
    <w:rsid w:val="00EA5173"/>
    <w:rsid w:val="00EA5DE9"/>
    <w:rsid w:val="00EA600C"/>
    <w:rsid w:val="00EA7862"/>
    <w:rsid w:val="00EA7CC5"/>
    <w:rsid w:val="00EB016F"/>
    <w:rsid w:val="00EB01D0"/>
    <w:rsid w:val="00EB0C01"/>
    <w:rsid w:val="00EB12CC"/>
    <w:rsid w:val="00EB14F6"/>
    <w:rsid w:val="00EB1839"/>
    <w:rsid w:val="00EB1BDC"/>
    <w:rsid w:val="00EB1CB7"/>
    <w:rsid w:val="00EB1CFE"/>
    <w:rsid w:val="00EB2844"/>
    <w:rsid w:val="00EB2A8A"/>
    <w:rsid w:val="00EB2D99"/>
    <w:rsid w:val="00EB32BC"/>
    <w:rsid w:val="00EB4056"/>
    <w:rsid w:val="00EB457A"/>
    <w:rsid w:val="00EB46B9"/>
    <w:rsid w:val="00EB4801"/>
    <w:rsid w:val="00EB4EF9"/>
    <w:rsid w:val="00EB5A3A"/>
    <w:rsid w:val="00EB6359"/>
    <w:rsid w:val="00EB6403"/>
    <w:rsid w:val="00EB655B"/>
    <w:rsid w:val="00EB6F20"/>
    <w:rsid w:val="00EB752B"/>
    <w:rsid w:val="00EB7F8B"/>
    <w:rsid w:val="00EC0657"/>
    <w:rsid w:val="00EC0935"/>
    <w:rsid w:val="00EC0DB7"/>
    <w:rsid w:val="00EC0E6D"/>
    <w:rsid w:val="00EC0F13"/>
    <w:rsid w:val="00EC1256"/>
    <w:rsid w:val="00EC1545"/>
    <w:rsid w:val="00EC1931"/>
    <w:rsid w:val="00EC3070"/>
    <w:rsid w:val="00EC32C0"/>
    <w:rsid w:val="00EC331A"/>
    <w:rsid w:val="00EC4252"/>
    <w:rsid w:val="00EC44CC"/>
    <w:rsid w:val="00EC45EC"/>
    <w:rsid w:val="00EC5D3F"/>
    <w:rsid w:val="00EC5F03"/>
    <w:rsid w:val="00EC5FD1"/>
    <w:rsid w:val="00EC6390"/>
    <w:rsid w:val="00EC6A02"/>
    <w:rsid w:val="00EC70E5"/>
    <w:rsid w:val="00EC71B6"/>
    <w:rsid w:val="00EC738D"/>
    <w:rsid w:val="00EC7D67"/>
    <w:rsid w:val="00EC7E19"/>
    <w:rsid w:val="00ED00C0"/>
    <w:rsid w:val="00ED06A3"/>
    <w:rsid w:val="00ED06D9"/>
    <w:rsid w:val="00ED0E18"/>
    <w:rsid w:val="00ED1568"/>
    <w:rsid w:val="00ED1662"/>
    <w:rsid w:val="00ED1E3E"/>
    <w:rsid w:val="00ED20CC"/>
    <w:rsid w:val="00ED26B9"/>
    <w:rsid w:val="00ED2930"/>
    <w:rsid w:val="00ED2EA4"/>
    <w:rsid w:val="00ED2EBB"/>
    <w:rsid w:val="00ED2F74"/>
    <w:rsid w:val="00ED3498"/>
    <w:rsid w:val="00ED3702"/>
    <w:rsid w:val="00ED3AFB"/>
    <w:rsid w:val="00ED3B1A"/>
    <w:rsid w:val="00ED3C2B"/>
    <w:rsid w:val="00ED3CC0"/>
    <w:rsid w:val="00ED3ED2"/>
    <w:rsid w:val="00ED54B5"/>
    <w:rsid w:val="00ED57FE"/>
    <w:rsid w:val="00ED5C32"/>
    <w:rsid w:val="00ED60DC"/>
    <w:rsid w:val="00ED6297"/>
    <w:rsid w:val="00ED6A61"/>
    <w:rsid w:val="00ED7612"/>
    <w:rsid w:val="00ED7C57"/>
    <w:rsid w:val="00ED7EDA"/>
    <w:rsid w:val="00ED7F18"/>
    <w:rsid w:val="00EE0808"/>
    <w:rsid w:val="00EE203F"/>
    <w:rsid w:val="00EE3B61"/>
    <w:rsid w:val="00EE3DE1"/>
    <w:rsid w:val="00EE3E92"/>
    <w:rsid w:val="00EE4158"/>
    <w:rsid w:val="00EE4A34"/>
    <w:rsid w:val="00EE4EAD"/>
    <w:rsid w:val="00EE5172"/>
    <w:rsid w:val="00EE5942"/>
    <w:rsid w:val="00EE5EAF"/>
    <w:rsid w:val="00EE6152"/>
    <w:rsid w:val="00EE6187"/>
    <w:rsid w:val="00EE660C"/>
    <w:rsid w:val="00EE66D9"/>
    <w:rsid w:val="00EE68A4"/>
    <w:rsid w:val="00EE7A84"/>
    <w:rsid w:val="00EF1CDF"/>
    <w:rsid w:val="00EF1F99"/>
    <w:rsid w:val="00EF2221"/>
    <w:rsid w:val="00EF22A6"/>
    <w:rsid w:val="00EF23F0"/>
    <w:rsid w:val="00EF2446"/>
    <w:rsid w:val="00EF25D2"/>
    <w:rsid w:val="00EF2737"/>
    <w:rsid w:val="00EF28FD"/>
    <w:rsid w:val="00EF2DD0"/>
    <w:rsid w:val="00EF32C5"/>
    <w:rsid w:val="00EF3B81"/>
    <w:rsid w:val="00EF465B"/>
    <w:rsid w:val="00EF46C4"/>
    <w:rsid w:val="00EF47D4"/>
    <w:rsid w:val="00EF4959"/>
    <w:rsid w:val="00EF497D"/>
    <w:rsid w:val="00EF4B7C"/>
    <w:rsid w:val="00EF4CA9"/>
    <w:rsid w:val="00EF596D"/>
    <w:rsid w:val="00EF5D9A"/>
    <w:rsid w:val="00EF5F51"/>
    <w:rsid w:val="00EF6235"/>
    <w:rsid w:val="00EF7B88"/>
    <w:rsid w:val="00EF7DD4"/>
    <w:rsid w:val="00F0021A"/>
    <w:rsid w:val="00F00380"/>
    <w:rsid w:val="00F0051E"/>
    <w:rsid w:val="00F007C4"/>
    <w:rsid w:val="00F00CC4"/>
    <w:rsid w:val="00F00D3C"/>
    <w:rsid w:val="00F019CC"/>
    <w:rsid w:val="00F01BE0"/>
    <w:rsid w:val="00F02162"/>
    <w:rsid w:val="00F02574"/>
    <w:rsid w:val="00F0376A"/>
    <w:rsid w:val="00F03910"/>
    <w:rsid w:val="00F03941"/>
    <w:rsid w:val="00F03ABA"/>
    <w:rsid w:val="00F03E07"/>
    <w:rsid w:val="00F04A35"/>
    <w:rsid w:val="00F050F2"/>
    <w:rsid w:val="00F05BFF"/>
    <w:rsid w:val="00F07909"/>
    <w:rsid w:val="00F07FF6"/>
    <w:rsid w:val="00F10359"/>
    <w:rsid w:val="00F104B2"/>
    <w:rsid w:val="00F104DC"/>
    <w:rsid w:val="00F10BD1"/>
    <w:rsid w:val="00F10CCA"/>
    <w:rsid w:val="00F11150"/>
    <w:rsid w:val="00F11492"/>
    <w:rsid w:val="00F12226"/>
    <w:rsid w:val="00F124F6"/>
    <w:rsid w:val="00F1255A"/>
    <w:rsid w:val="00F135DE"/>
    <w:rsid w:val="00F13830"/>
    <w:rsid w:val="00F138AF"/>
    <w:rsid w:val="00F143F2"/>
    <w:rsid w:val="00F14D78"/>
    <w:rsid w:val="00F1596F"/>
    <w:rsid w:val="00F15CD6"/>
    <w:rsid w:val="00F1637F"/>
    <w:rsid w:val="00F16653"/>
    <w:rsid w:val="00F166CE"/>
    <w:rsid w:val="00F1680F"/>
    <w:rsid w:val="00F16D9E"/>
    <w:rsid w:val="00F20705"/>
    <w:rsid w:val="00F21B11"/>
    <w:rsid w:val="00F21DCE"/>
    <w:rsid w:val="00F21DF3"/>
    <w:rsid w:val="00F21EDE"/>
    <w:rsid w:val="00F21FCF"/>
    <w:rsid w:val="00F223E7"/>
    <w:rsid w:val="00F22E5D"/>
    <w:rsid w:val="00F23F88"/>
    <w:rsid w:val="00F246D7"/>
    <w:rsid w:val="00F24A47"/>
    <w:rsid w:val="00F24D83"/>
    <w:rsid w:val="00F24D8A"/>
    <w:rsid w:val="00F2516E"/>
    <w:rsid w:val="00F2523B"/>
    <w:rsid w:val="00F25A7E"/>
    <w:rsid w:val="00F27971"/>
    <w:rsid w:val="00F27C36"/>
    <w:rsid w:val="00F27C5B"/>
    <w:rsid w:val="00F27DA9"/>
    <w:rsid w:val="00F3043B"/>
    <w:rsid w:val="00F30466"/>
    <w:rsid w:val="00F30610"/>
    <w:rsid w:val="00F30D05"/>
    <w:rsid w:val="00F315B5"/>
    <w:rsid w:val="00F31702"/>
    <w:rsid w:val="00F32461"/>
    <w:rsid w:val="00F32B81"/>
    <w:rsid w:val="00F32FB6"/>
    <w:rsid w:val="00F32FEA"/>
    <w:rsid w:val="00F331F1"/>
    <w:rsid w:val="00F33848"/>
    <w:rsid w:val="00F33F06"/>
    <w:rsid w:val="00F3439E"/>
    <w:rsid w:val="00F34437"/>
    <w:rsid w:val="00F345B1"/>
    <w:rsid w:val="00F34936"/>
    <w:rsid w:val="00F34C66"/>
    <w:rsid w:val="00F351E3"/>
    <w:rsid w:val="00F35B55"/>
    <w:rsid w:val="00F3607A"/>
    <w:rsid w:val="00F363D7"/>
    <w:rsid w:val="00F3644D"/>
    <w:rsid w:val="00F3697A"/>
    <w:rsid w:val="00F36F2C"/>
    <w:rsid w:val="00F36FB6"/>
    <w:rsid w:val="00F37205"/>
    <w:rsid w:val="00F3753D"/>
    <w:rsid w:val="00F37CE2"/>
    <w:rsid w:val="00F40662"/>
    <w:rsid w:val="00F40729"/>
    <w:rsid w:val="00F40B07"/>
    <w:rsid w:val="00F41882"/>
    <w:rsid w:val="00F418DE"/>
    <w:rsid w:val="00F41EDB"/>
    <w:rsid w:val="00F41F42"/>
    <w:rsid w:val="00F424AB"/>
    <w:rsid w:val="00F429AF"/>
    <w:rsid w:val="00F43025"/>
    <w:rsid w:val="00F4345D"/>
    <w:rsid w:val="00F437BF"/>
    <w:rsid w:val="00F4428B"/>
    <w:rsid w:val="00F44362"/>
    <w:rsid w:val="00F444E2"/>
    <w:rsid w:val="00F44E5D"/>
    <w:rsid w:val="00F4584F"/>
    <w:rsid w:val="00F45B72"/>
    <w:rsid w:val="00F45DC2"/>
    <w:rsid w:val="00F45E69"/>
    <w:rsid w:val="00F461B2"/>
    <w:rsid w:val="00F4630A"/>
    <w:rsid w:val="00F4644D"/>
    <w:rsid w:val="00F4662E"/>
    <w:rsid w:val="00F46A7E"/>
    <w:rsid w:val="00F47BCC"/>
    <w:rsid w:val="00F500BF"/>
    <w:rsid w:val="00F50225"/>
    <w:rsid w:val="00F50577"/>
    <w:rsid w:val="00F508C1"/>
    <w:rsid w:val="00F508F1"/>
    <w:rsid w:val="00F51355"/>
    <w:rsid w:val="00F51695"/>
    <w:rsid w:val="00F5171E"/>
    <w:rsid w:val="00F518AD"/>
    <w:rsid w:val="00F5220F"/>
    <w:rsid w:val="00F53130"/>
    <w:rsid w:val="00F5371A"/>
    <w:rsid w:val="00F53873"/>
    <w:rsid w:val="00F53C27"/>
    <w:rsid w:val="00F53C3C"/>
    <w:rsid w:val="00F54797"/>
    <w:rsid w:val="00F5497F"/>
    <w:rsid w:val="00F54AF6"/>
    <w:rsid w:val="00F556B8"/>
    <w:rsid w:val="00F55942"/>
    <w:rsid w:val="00F56561"/>
    <w:rsid w:val="00F568F9"/>
    <w:rsid w:val="00F56AC4"/>
    <w:rsid w:val="00F56F17"/>
    <w:rsid w:val="00F56F68"/>
    <w:rsid w:val="00F56FCA"/>
    <w:rsid w:val="00F57718"/>
    <w:rsid w:val="00F57868"/>
    <w:rsid w:val="00F578E7"/>
    <w:rsid w:val="00F57CB0"/>
    <w:rsid w:val="00F6114A"/>
    <w:rsid w:val="00F61348"/>
    <w:rsid w:val="00F62363"/>
    <w:rsid w:val="00F62EC7"/>
    <w:rsid w:val="00F635EE"/>
    <w:rsid w:val="00F638B6"/>
    <w:rsid w:val="00F63F2A"/>
    <w:rsid w:val="00F63FBD"/>
    <w:rsid w:val="00F64787"/>
    <w:rsid w:val="00F64830"/>
    <w:rsid w:val="00F64E5F"/>
    <w:rsid w:val="00F65495"/>
    <w:rsid w:val="00F6552E"/>
    <w:rsid w:val="00F656C1"/>
    <w:rsid w:val="00F65A34"/>
    <w:rsid w:val="00F65B5F"/>
    <w:rsid w:val="00F663CF"/>
    <w:rsid w:val="00F66666"/>
    <w:rsid w:val="00F66725"/>
    <w:rsid w:val="00F6677D"/>
    <w:rsid w:val="00F66875"/>
    <w:rsid w:val="00F66D6D"/>
    <w:rsid w:val="00F66E59"/>
    <w:rsid w:val="00F66EEF"/>
    <w:rsid w:val="00F6700D"/>
    <w:rsid w:val="00F67202"/>
    <w:rsid w:val="00F67283"/>
    <w:rsid w:val="00F675D6"/>
    <w:rsid w:val="00F678D1"/>
    <w:rsid w:val="00F67F99"/>
    <w:rsid w:val="00F70020"/>
    <w:rsid w:val="00F701C6"/>
    <w:rsid w:val="00F703A1"/>
    <w:rsid w:val="00F704E4"/>
    <w:rsid w:val="00F70911"/>
    <w:rsid w:val="00F713A4"/>
    <w:rsid w:val="00F71876"/>
    <w:rsid w:val="00F71941"/>
    <w:rsid w:val="00F72003"/>
    <w:rsid w:val="00F722C6"/>
    <w:rsid w:val="00F727DC"/>
    <w:rsid w:val="00F72B4E"/>
    <w:rsid w:val="00F72F97"/>
    <w:rsid w:val="00F73264"/>
    <w:rsid w:val="00F7337E"/>
    <w:rsid w:val="00F73407"/>
    <w:rsid w:val="00F7576D"/>
    <w:rsid w:val="00F75D01"/>
    <w:rsid w:val="00F75E26"/>
    <w:rsid w:val="00F75F79"/>
    <w:rsid w:val="00F75FA9"/>
    <w:rsid w:val="00F761F5"/>
    <w:rsid w:val="00F769DA"/>
    <w:rsid w:val="00F76F8A"/>
    <w:rsid w:val="00F77B1F"/>
    <w:rsid w:val="00F80129"/>
    <w:rsid w:val="00F80279"/>
    <w:rsid w:val="00F80861"/>
    <w:rsid w:val="00F80D06"/>
    <w:rsid w:val="00F80FCD"/>
    <w:rsid w:val="00F81006"/>
    <w:rsid w:val="00F8121D"/>
    <w:rsid w:val="00F813BE"/>
    <w:rsid w:val="00F8147D"/>
    <w:rsid w:val="00F815CB"/>
    <w:rsid w:val="00F81EB3"/>
    <w:rsid w:val="00F83ECE"/>
    <w:rsid w:val="00F84A50"/>
    <w:rsid w:val="00F84F9F"/>
    <w:rsid w:val="00F85627"/>
    <w:rsid w:val="00F859D8"/>
    <w:rsid w:val="00F85BF5"/>
    <w:rsid w:val="00F8720C"/>
    <w:rsid w:val="00F87F49"/>
    <w:rsid w:val="00F904A3"/>
    <w:rsid w:val="00F904F2"/>
    <w:rsid w:val="00F90A7B"/>
    <w:rsid w:val="00F91F10"/>
    <w:rsid w:val="00F93599"/>
    <w:rsid w:val="00F936E0"/>
    <w:rsid w:val="00F93D53"/>
    <w:rsid w:val="00F94E7E"/>
    <w:rsid w:val="00F95075"/>
    <w:rsid w:val="00F95673"/>
    <w:rsid w:val="00F95F90"/>
    <w:rsid w:val="00F95FEB"/>
    <w:rsid w:val="00F96551"/>
    <w:rsid w:val="00F96C7F"/>
    <w:rsid w:val="00F97341"/>
    <w:rsid w:val="00F97AB5"/>
    <w:rsid w:val="00FA0CAD"/>
    <w:rsid w:val="00FA10DD"/>
    <w:rsid w:val="00FA1420"/>
    <w:rsid w:val="00FA1586"/>
    <w:rsid w:val="00FA16A7"/>
    <w:rsid w:val="00FA17C8"/>
    <w:rsid w:val="00FA1C84"/>
    <w:rsid w:val="00FA1F4E"/>
    <w:rsid w:val="00FA24AB"/>
    <w:rsid w:val="00FA2E5A"/>
    <w:rsid w:val="00FA31B9"/>
    <w:rsid w:val="00FA347A"/>
    <w:rsid w:val="00FA3AEB"/>
    <w:rsid w:val="00FA3BB2"/>
    <w:rsid w:val="00FA3BC1"/>
    <w:rsid w:val="00FA3CDF"/>
    <w:rsid w:val="00FA481F"/>
    <w:rsid w:val="00FA4BB0"/>
    <w:rsid w:val="00FA5A32"/>
    <w:rsid w:val="00FA5B6D"/>
    <w:rsid w:val="00FA662C"/>
    <w:rsid w:val="00FA70EE"/>
    <w:rsid w:val="00FA7973"/>
    <w:rsid w:val="00FA7C97"/>
    <w:rsid w:val="00FB0350"/>
    <w:rsid w:val="00FB0B63"/>
    <w:rsid w:val="00FB1949"/>
    <w:rsid w:val="00FB1ACE"/>
    <w:rsid w:val="00FB1E8F"/>
    <w:rsid w:val="00FB2251"/>
    <w:rsid w:val="00FB29CA"/>
    <w:rsid w:val="00FB2CF7"/>
    <w:rsid w:val="00FB34ED"/>
    <w:rsid w:val="00FB3C4A"/>
    <w:rsid w:val="00FB43E6"/>
    <w:rsid w:val="00FB4763"/>
    <w:rsid w:val="00FB4B4F"/>
    <w:rsid w:val="00FB51D6"/>
    <w:rsid w:val="00FB5247"/>
    <w:rsid w:val="00FB62B7"/>
    <w:rsid w:val="00FB6425"/>
    <w:rsid w:val="00FB6509"/>
    <w:rsid w:val="00FB66E2"/>
    <w:rsid w:val="00FB6738"/>
    <w:rsid w:val="00FB7451"/>
    <w:rsid w:val="00FB7616"/>
    <w:rsid w:val="00FB776F"/>
    <w:rsid w:val="00FB7A86"/>
    <w:rsid w:val="00FB7E35"/>
    <w:rsid w:val="00FB7F28"/>
    <w:rsid w:val="00FC01FF"/>
    <w:rsid w:val="00FC0DFA"/>
    <w:rsid w:val="00FC291D"/>
    <w:rsid w:val="00FC2ACD"/>
    <w:rsid w:val="00FC2FF6"/>
    <w:rsid w:val="00FC3A5A"/>
    <w:rsid w:val="00FC425B"/>
    <w:rsid w:val="00FC42F6"/>
    <w:rsid w:val="00FC571C"/>
    <w:rsid w:val="00FC5741"/>
    <w:rsid w:val="00FC5D14"/>
    <w:rsid w:val="00FC6288"/>
    <w:rsid w:val="00FC7EEB"/>
    <w:rsid w:val="00FD021E"/>
    <w:rsid w:val="00FD049C"/>
    <w:rsid w:val="00FD0664"/>
    <w:rsid w:val="00FD0A37"/>
    <w:rsid w:val="00FD1749"/>
    <w:rsid w:val="00FD1BCA"/>
    <w:rsid w:val="00FD2157"/>
    <w:rsid w:val="00FD2162"/>
    <w:rsid w:val="00FD2A1F"/>
    <w:rsid w:val="00FD2B67"/>
    <w:rsid w:val="00FD2C45"/>
    <w:rsid w:val="00FD3A1D"/>
    <w:rsid w:val="00FD3A22"/>
    <w:rsid w:val="00FD3D07"/>
    <w:rsid w:val="00FD4A4B"/>
    <w:rsid w:val="00FD4D42"/>
    <w:rsid w:val="00FD50A0"/>
    <w:rsid w:val="00FD548C"/>
    <w:rsid w:val="00FD5BE5"/>
    <w:rsid w:val="00FD6593"/>
    <w:rsid w:val="00FD78D8"/>
    <w:rsid w:val="00FE081D"/>
    <w:rsid w:val="00FE0901"/>
    <w:rsid w:val="00FE1B55"/>
    <w:rsid w:val="00FE1DB4"/>
    <w:rsid w:val="00FE309A"/>
    <w:rsid w:val="00FE3161"/>
    <w:rsid w:val="00FE38B3"/>
    <w:rsid w:val="00FE3A43"/>
    <w:rsid w:val="00FE44BF"/>
    <w:rsid w:val="00FE4527"/>
    <w:rsid w:val="00FE4D79"/>
    <w:rsid w:val="00FE582E"/>
    <w:rsid w:val="00FE6127"/>
    <w:rsid w:val="00FE62BB"/>
    <w:rsid w:val="00FE6A59"/>
    <w:rsid w:val="00FE6BC7"/>
    <w:rsid w:val="00FE6D98"/>
    <w:rsid w:val="00FE6E14"/>
    <w:rsid w:val="00FE70EE"/>
    <w:rsid w:val="00FE7659"/>
    <w:rsid w:val="00FE7801"/>
    <w:rsid w:val="00FE7F64"/>
    <w:rsid w:val="00FF000E"/>
    <w:rsid w:val="00FF02AA"/>
    <w:rsid w:val="00FF0A26"/>
    <w:rsid w:val="00FF1039"/>
    <w:rsid w:val="00FF2365"/>
    <w:rsid w:val="00FF239C"/>
    <w:rsid w:val="00FF2B97"/>
    <w:rsid w:val="00FF2C4F"/>
    <w:rsid w:val="00FF2ECB"/>
    <w:rsid w:val="00FF3E64"/>
    <w:rsid w:val="00FF4335"/>
    <w:rsid w:val="00FF436D"/>
    <w:rsid w:val="00FF473F"/>
    <w:rsid w:val="00FF4789"/>
    <w:rsid w:val="00FF53B0"/>
    <w:rsid w:val="00FF5993"/>
    <w:rsid w:val="00FF6181"/>
    <w:rsid w:val="00FF6A4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14C60E7"/>
  <w15:chartTrackingRefBased/>
  <w15:docId w15:val="{60B767E8-D99F-4D22-B515-561293FD0A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4478A"/>
    <w:pPr>
      <w:widowControl w:val="0"/>
      <w:jc w:val="both"/>
    </w:pPr>
    <w:rPr>
      <w:rFonts w:ascii="Verdana" w:eastAsia="HGPｺﾞｼｯｸM" w:hAnsi="Verdana" w:cs="Times New Roman"/>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スタイル1"/>
    <w:basedOn w:val="a1"/>
    <w:uiPriority w:val="99"/>
    <w:rsid w:val="00235E30"/>
    <w:rPr>
      <w:rFonts w:ascii="Verdana" w:eastAsia="HGPｺﾞｼｯｸM" w:hAnsi="Verdana" w:cs="Times New Roman"/>
      <w:sz w:val="20"/>
      <w:szCs w:val="20"/>
    </w:rPr>
    <w:tblPr>
      <w:tblBorders>
        <w:top w:val="single" w:sz="4" w:space="0" w:color="auto"/>
        <w:bottom w:val="single" w:sz="4" w:space="0" w:color="auto"/>
        <w:insideH w:val="single" w:sz="4" w:space="0" w:color="auto"/>
      </w:tblBorders>
    </w:tblPr>
  </w:style>
  <w:style w:type="paragraph" w:styleId="a3">
    <w:name w:val="header"/>
    <w:basedOn w:val="a"/>
    <w:link w:val="a4"/>
    <w:uiPriority w:val="99"/>
    <w:unhideWhenUsed/>
    <w:rsid w:val="000F6A67"/>
    <w:pPr>
      <w:tabs>
        <w:tab w:val="center" w:pos="4252"/>
        <w:tab w:val="right" w:pos="8504"/>
      </w:tabs>
      <w:snapToGrid w:val="0"/>
    </w:pPr>
  </w:style>
  <w:style w:type="character" w:customStyle="1" w:styleId="a4">
    <w:name w:val="ヘッダー (文字)"/>
    <w:basedOn w:val="a0"/>
    <w:link w:val="a3"/>
    <w:uiPriority w:val="99"/>
    <w:rsid w:val="000F6A67"/>
    <w:rPr>
      <w:rFonts w:ascii="Verdana" w:eastAsia="HGPｺﾞｼｯｸM" w:hAnsi="Verdana" w:cs="Times New Roman"/>
      <w:sz w:val="20"/>
      <w:szCs w:val="20"/>
    </w:rPr>
  </w:style>
  <w:style w:type="paragraph" w:styleId="a5">
    <w:name w:val="footer"/>
    <w:basedOn w:val="a"/>
    <w:link w:val="a6"/>
    <w:uiPriority w:val="99"/>
    <w:unhideWhenUsed/>
    <w:rsid w:val="000F6A67"/>
    <w:pPr>
      <w:tabs>
        <w:tab w:val="center" w:pos="4252"/>
        <w:tab w:val="right" w:pos="8504"/>
      </w:tabs>
      <w:snapToGrid w:val="0"/>
    </w:pPr>
  </w:style>
  <w:style w:type="character" w:customStyle="1" w:styleId="a6">
    <w:name w:val="フッター (文字)"/>
    <w:basedOn w:val="a0"/>
    <w:link w:val="a5"/>
    <w:uiPriority w:val="99"/>
    <w:rsid w:val="000F6A67"/>
    <w:rPr>
      <w:rFonts w:ascii="Verdana" w:eastAsia="HGPｺﾞｼｯｸM" w:hAnsi="Verdana" w:cs="Times New Roman"/>
      <w:sz w:val="20"/>
      <w:szCs w:val="20"/>
    </w:rPr>
  </w:style>
  <w:style w:type="paragraph" w:styleId="a7">
    <w:name w:val="Balloon Text"/>
    <w:basedOn w:val="a"/>
    <w:link w:val="a8"/>
    <w:uiPriority w:val="99"/>
    <w:semiHidden/>
    <w:unhideWhenUsed/>
    <w:rsid w:val="00C61E44"/>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C61E44"/>
    <w:rPr>
      <w:rFonts w:asciiTheme="majorHAnsi" w:eastAsiaTheme="majorEastAsia" w:hAnsiTheme="majorHAnsi" w:cstheme="majorBidi"/>
      <w:sz w:val="18"/>
      <w:szCs w:val="18"/>
    </w:rPr>
  </w:style>
  <w:style w:type="character" w:styleId="a9">
    <w:name w:val="Hyperlink"/>
    <w:basedOn w:val="a0"/>
    <w:uiPriority w:val="99"/>
    <w:unhideWhenUsed/>
    <w:rsid w:val="00325B2C"/>
    <w:rPr>
      <w:color w:val="0563C1" w:themeColor="hyperlink"/>
      <w:u w:val="single"/>
    </w:rPr>
  </w:style>
  <w:style w:type="character" w:customStyle="1" w:styleId="10">
    <w:name w:val="未解決のメンション1"/>
    <w:basedOn w:val="a0"/>
    <w:uiPriority w:val="99"/>
    <w:semiHidden/>
    <w:unhideWhenUsed/>
    <w:rsid w:val="00325B2C"/>
    <w:rPr>
      <w:color w:val="808080"/>
      <w:shd w:val="clear" w:color="auto" w:fill="E6E6E6"/>
    </w:rPr>
  </w:style>
  <w:style w:type="character" w:customStyle="1" w:styleId="textexposedshow">
    <w:name w:val="text_exposed_show"/>
    <w:basedOn w:val="a0"/>
    <w:rsid w:val="008D2325"/>
  </w:style>
  <w:style w:type="paragraph" w:styleId="Web">
    <w:name w:val="Normal (Web)"/>
    <w:basedOn w:val="a"/>
    <w:uiPriority w:val="99"/>
    <w:unhideWhenUsed/>
    <w:rsid w:val="003B2722"/>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Default">
    <w:name w:val="Default"/>
    <w:rsid w:val="00E64A7E"/>
    <w:pPr>
      <w:widowControl w:val="0"/>
      <w:autoSpaceDE w:val="0"/>
      <w:autoSpaceDN w:val="0"/>
      <w:adjustRightInd w:val="0"/>
    </w:pPr>
    <w:rPr>
      <w:rFonts w:ascii="HGPｺﾞｼｯｸM" w:eastAsia="HGPｺﾞｼｯｸM" w:cs="HGPｺﾞｼｯｸM"/>
      <w:color w:val="000000"/>
      <w:kern w:val="0"/>
      <w:sz w:val="24"/>
      <w:szCs w:val="24"/>
    </w:rPr>
  </w:style>
  <w:style w:type="paragraph" w:styleId="aa">
    <w:name w:val="List Paragraph"/>
    <w:basedOn w:val="a"/>
    <w:uiPriority w:val="34"/>
    <w:qFormat/>
    <w:rsid w:val="00EE5942"/>
    <w:pPr>
      <w:ind w:leftChars="400" w:left="840"/>
    </w:pPr>
  </w:style>
  <w:style w:type="character" w:styleId="ab">
    <w:name w:val="Strong"/>
    <w:basedOn w:val="a0"/>
    <w:uiPriority w:val="22"/>
    <w:qFormat/>
    <w:rsid w:val="004770B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06347">
      <w:bodyDiv w:val="1"/>
      <w:marLeft w:val="0"/>
      <w:marRight w:val="0"/>
      <w:marTop w:val="0"/>
      <w:marBottom w:val="0"/>
      <w:divBdr>
        <w:top w:val="none" w:sz="0" w:space="0" w:color="auto"/>
        <w:left w:val="none" w:sz="0" w:space="0" w:color="auto"/>
        <w:bottom w:val="none" w:sz="0" w:space="0" w:color="auto"/>
        <w:right w:val="none" w:sz="0" w:space="0" w:color="auto"/>
      </w:divBdr>
    </w:div>
    <w:div w:id="45571031">
      <w:bodyDiv w:val="1"/>
      <w:marLeft w:val="0"/>
      <w:marRight w:val="0"/>
      <w:marTop w:val="0"/>
      <w:marBottom w:val="0"/>
      <w:divBdr>
        <w:top w:val="none" w:sz="0" w:space="0" w:color="auto"/>
        <w:left w:val="none" w:sz="0" w:space="0" w:color="auto"/>
        <w:bottom w:val="none" w:sz="0" w:space="0" w:color="auto"/>
        <w:right w:val="none" w:sz="0" w:space="0" w:color="auto"/>
      </w:divBdr>
      <w:divsChild>
        <w:div w:id="66077247">
          <w:marLeft w:val="0"/>
          <w:marRight w:val="0"/>
          <w:marTop w:val="0"/>
          <w:marBottom w:val="0"/>
          <w:divBdr>
            <w:top w:val="none" w:sz="0" w:space="0" w:color="auto"/>
            <w:left w:val="none" w:sz="0" w:space="0" w:color="auto"/>
            <w:bottom w:val="none" w:sz="0" w:space="0" w:color="auto"/>
            <w:right w:val="none" w:sz="0" w:space="0" w:color="auto"/>
          </w:divBdr>
        </w:div>
        <w:div w:id="1265042582">
          <w:marLeft w:val="0"/>
          <w:marRight w:val="0"/>
          <w:marTop w:val="0"/>
          <w:marBottom w:val="0"/>
          <w:divBdr>
            <w:top w:val="none" w:sz="0" w:space="0" w:color="auto"/>
            <w:left w:val="none" w:sz="0" w:space="0" w:color="auto"/>
            <w:bottom w:val="none" w:sz="0" w:space="0" w:color="auto"/>
            <w:right w:val="none" w:sz="0" w:space="0" w:color="auto"/>
          </w:divBdr>
        </w:div>
      </w:divsChild>
    </w:div>
    <w:div w:id="52705613">
      <w:bodyDiv w:val="1"/>
      <w:marLeft w:val="0"/>
      <w:marRight w:val="0"/>
      <w:marTop w:val="0"/>
      <w:marBottom w:val="0"/>
      <w:divBdr>
        <w:top w:val="none" w:sz="0" w:space="0" w:color="auto"/>
        <w:left w:val="none" w:sz="0" w:space="0" w:color="auto"/>
        <w:bottom w:val="none" w:sz="0" w:space="0" w:color="auto"/>
        <w:right w:val="none" w:sz="0" w:space="0" w:color="auto"/>
      </w:divBdr>
    </w:div>
    <w:div w:id="124156115">
      <w:bodyDiv w:val="1"/>
      <w:marLeft w:val="0"/>
      <w:marRight w:val="0"/>
      <w:marTop w:val="0"/>
      <w:marBottom w:val="0"/>
      <w:divBdr>
        <w:top w:val="none" w:sz="0" w:space="0" w:color="auto"/>
        <w:left w:val="none" w:sz="0" w:space="0" w:color="auto"/>
        <w:bottom w:val="none" w:sz="0" w:space="0" w:color="auto"/>
        <w:right w:val="none" w:sz="0" w:space="0" w:color="auto"/>
      </w:divBdr>
      <w:divsChild>
        <w:div w:id="1034160200">
          <w:marLeft w:val="0"/>
          <w:marRight w:val="0"/>
          <w:marTop w:val="0"/>
          <w:marBottom w:val="0"/>
          <w:divBdr>
            <w:top w:val="none" w:sz="0" w:space="0" w:color="auto"/>
            <w:left w:val="none" w:sz="0" w:space="0" w:color="auto"/>
            <w:bottom w:val="none" w:sz="0" w:space="0" w:color="auto"/>
            <w:right w:val="none" w:sz="0" w:space="0" w:color="auto"/>
          </w:divBdr>
        </w:div>
        <w:div w:id="1162700986">
          <w:marLeft w:val="0"/>
          <w:marRight w:val="0"/>
          <w:marTop w:val="0"/>
          <w:marBottom w:val="0"/>
          <w:divBdr>
            <w:top w:val="none" w:sz="0" w:space="0" w:color="auto"/>
            <w:left w:val="none" w:sz="0" w:space="0" w:color="auto"/>
            <w:bottom w:val="none" w:sz="0" w:space="0" w:color="auto"/>
            <w:right w:val="none" w:sz="0" w:space="0" w:color="auto"/>
          </w:divBdr>
        </w:div>
        <w:div w:id="1191991109">
          <w:marLeft w:val="0"/>
          <w:marRight w:val="0"/>
          <w:marTop w:val="0"/>
          <w:marBottom w:val="0"/>
          <w:divBdr>
            <w:top w:val="none" w:sz="0" w:space="0" w:color="auto"/>
            <w:left w:val="none" w:sz="0" w:space="0" w:color="auto"/>
            <w:bottom w:val="none" w:sz="0" w:space="0" w:color="auto"/>
            <w:right w:val="none" w:sz="0" w:space="0" w:color="auto"/>
          </w:divBdr>
        </w:div>
        <w:div w:id="1437015564">
          <w:marLeft w:val="0"/>
          <w:marRight w:val="0"/>
          <w:marTop w:val="0"/>
          <w:marBottom w:val="0"/>
          <w:divBdr>
            <w:top w:val="none" w:sz="0" w:space="0" w:color="auto"/>
            <w:left w:val="none" w:sz="0" w:space="0" w:color="auto"/>
            <w:bottom w:val="none" w:sz="0" w:space="0" w:color="auto"/>
            <w:right w:val="none" w:sz="0" w:space="0" w:color="auto"/>
          </w:divBdr>
        </w:div>
      </w:divsChild>
    </w:div>
    <w:div w:id="150028649">
      <w:bodyDiv w:val="1"/>
      <w:marLeft w:val="0"/>
      <w:marRight w:val="0"/>
      <w:marTop w:val="0"/>
      <w:marBottom w:val="0"/>
      <w:divBdr>
        <w:top w:val="none" w:sz="0" w:space="0" w:color="auto"/>
        <w:left w:val="none" w:sz="0" w:space="0" w:color="auto"/>
        <w:bottom w:val="none" w:sz="0" w:space="0" w:color="auto"/>
        <w:right w:val="none" w:sz="0" w:space="0" w:color="auto"/>
      </w:divBdr>
    </w:div>
    <w:div w:id="218632774">
      <w:bodyDiv w:val="1"/>
      <w:marLeft w:val="0"/>
      <w:marRight w:val="0"/>
      <w:marTop w:val="0"/>
      <w:marBottom w:val="0"/>
      <w:divBdr>
        <w:top w:val="none" w:sz="0" w:space="0" w:color="auto"/>
        <w:left w:val="none" w:sz="0" w:space="0" w:color="auto"/>
        <w:bottom w:val="none" w:sz="0" w:space="0" w:color="auto"/>
        <w:right w:val="none" w:sz="0" w:space="0" w:color="auto"/>
      </w:divBdr>
      <w:divsChild>
        <w:div w:id="201327338">
          <w:marLeft w:val="0"/>
          <w:marRight w:val="0"/>
          <w:marTop w:val="0"/>
          <w:marBottom w:val="0"/>
          <w:divBdr>
            <w:top w:val="none" w:sz="0" w:space="0" w:color="auto"/>
            <w:left w:val="none" w:sz="0" w:space="0" w:color="auto"/>
            <w:bottom w:val="none" w:sz="0" w:space="0" w:color="auto"/>
            <w:right w:val="none" w:sz="0" w:space="0" w:color="auto"/>
          </w:divBdr>
        </w:div>
        <w:div w:id="215900204">
          <w:marLeft w:val="0"/>
          <w:marRight w:val="0"/>
          <w:marTop w:val="0"/>
          <w:marBottom w:val="0"/>
          <w:divBdr>
            <w:top w:val="none" w:sz="0" w:space="0" w:color="auto"/>
            <w:left w:val="none" w:sz="0" w:space="0" w:color="auto"/>
            <w:bottom w:val="none" w:sz="0" w:space="0" w:color="auto"/>
            <w:right w:val="none" w:sz="0" w:space="0" w:color="auto"/>
          </w:divBdr>
        </w:div>
        <w:div w:id="262111096">
          <w:marLeft w:val="0"/>
          <w:marRight w:val="0"/>
          <w:marTop w:val="0"/>
          <w:marBottom w:val="0"/>
          <w:divBdr>
            <w:top w:val="none" w:sz="0" w:space="0" w:color="auto"/>
            <w:left w:val="none" w:sz="0" w:space="0" w:color="auto"/>
            <w:bottom w:val="none" w:sz="0" w:space="0" w:color="auto"/>
            <w:right w:val="none" w:sz="0" w:space="0" w:color="auto"/>
          </w:divBdr>
        </w:div>
        <w:div w:id="1231697042">
          <w:marLeft w:val="0"/>
          <w:marRight w:val="0"/>
          <w:marTop w:val="0"/>
          <w:marBottom w:val="0"/>
          <w:divBdr>
            <w:top w:val="none" w:sz="0" w:space="0" w:color="auto"/>
            <w:left w:val="none" w:sz="0" w:space="0" w:color="auto"/>
            <w:bottom w:val="none" w:sz="0" w:space="0" w:color="auto"/>
            <w:right w:val="none" w:sz="0" w:space="0" w:color="auto"/>
          </w:divBdr>
        </w:div>
        <w:div w:id="1320039821">
          <w:marLeft w:val="0"/>
          <w:marRight w:val="0"/>
          <w:marTop w:val="0"/>
          <w:marBottom w:val="0"/>
          <w:divBdr>
            <w:top w:val="none" w:sz="0" w:space="0" w:color="auto"/>
            <w:left w:val="none" w:sz="0" w:space="0" w:color="auto"/>
            <w:bottom w:val="none" w:sz="0" w:space="0" w:color="auto"/>
            <w:right w:val="none" w:sz="0" w:space="0" w:color="auto"/>
          </w:divBdr>
        </w:div>
        <w:div w:id="1587298913">
          <w:marLeft w:val="0"/>
          <w:marRight w:val="0"/>
          <w:marTop w:val="0"/>
          <w:marBottom w:val="0"/>
          <w:divBdr>
            <w:top w:val="none" w:sz="0" w:space="0" w:color="auto"/>
            <w:left w:val="none" w:sz="0" w:space="0" w:color="auto"/>
            <w:bottom w:val="none" w:sz="0" w:space="0" w:color="auto"/>
            <w:right w:val="none" w:sz="0" w:space="0" w:color="auto"/>
          </w:divBdr>
        </w:div>
      </w:divsChild>
    </w:div>
    <w:div w:id="436174217">
      <w:bodyDiv w:val="1"/>
      <w:marLeft w:val="0"/>
      <w:marRight w:val="0"/>
      <w:marTop w:val="0"/>
      <w:marBottom w:val="0"/>
      <w:divBdr>
        <w:top w:val="none" w:sz="0" w:space="0" w:color="auto"/>
        <w:left w:val="none" w:sz="0" w:space="0" w:color="auto"/>
        <w:bottom w:val="none" w:sz="0" w:space="0" w:color="auto"/>
        <w:right w:val="none" w:sz="0" w:space="0" w:color="auto"/>
      </w:divBdr>
      <w:divsChild>
        <w:div w:id="238831734">
          <w:marLeft w:val="0"/>
          <w:marRight w:val="0"/>
          <w:marTop w:val="0"/>
          <w:marBottom w:val="0"/>
          <w:divBdr>
            <w:top w:val="none" w:sz="0" w:space="0" w:color="auto"/>
            <w:left w:val="none" w:sz="0" w:space="0" w:color="auto"/>
            <w:bottom w:val="none" w:sz="0" w:space="0" w:color="auto"/>
            <w:right w:val="none" w:sz="0" w:space="0" w:color="auto"/>
          </w:divBdr>
        </w:div>
        <w:div w:id="241454173">
          <w:marLeft w:val="0"/>
          <w:marRight w:val="0"/>
          <w:marTop w:val="0"/>
          <w:marBottom w:val="0"/>
          <w:divBdr>
            <w:top w:val="none" w:sz="0" w:space="0" w:color="auto"/>
            <w:left w:val="none" w:sz="0" w:space="0" w:color="auto"/>
            <w:bottom w:val="none" w:sz="0" w:space="0" w:color="auto"/>
            <w:right w:val="none" w:sz="0" w:space="0" w:color="auto"/>
          </w:divBdr>
        </w:div>
        <w:div w:id="555048842">
          <w:marLeft w:val="0"/>
          <w:marRight w:val="0"/>
          <w:marTop w:val="0"/>
          <w:marBottom w:val="0"/>
          <w:divBdr>
            <w:top w:val="none" w:sz="0" w:space="0" w:color="auto"/>
            <w:left w:val="none" w:sz="0" w:space="0" w:color="auto"/>
            <w:bottom w:val="none" w:sz="0" w:space="0" w:color="auto"/>
            <w:right w:val="none" w:sz="0" w:space="0" w:color="auto"/>
          </w:divBdr>
        </w:div>
        <w:div w:id="1605650838">
          <w:marLeft w:val="0"/>
          <w:marRight w:val="0"/>
          <w:marTop w:val="0"/>
          <w:marBottom w:val="0"/>
          <w:divBdr>
            <w:top w:val="none" w:sz="0" w:space="0" w:color="auto"/>
            <w:left w:val="none" w:sz="0" w:space="0" w:color="auto"/>
            <w:bottom w:val="none" w:sz="0" w:space="0" w:color="auto"/>
            <w:right w:val="none" w:sz="0" w:space="0" w:color="auto"/>
          </w:divBdr>
        </w:div>
        <w:div w:id="2086759269">
          <w:marLeft w:val="0"/>
          <w:marRight w:val="0"/>
          <w:marTop w:val="0"/>
          <w:marBottom w:val="0"/>
          <w:divBdr>
            <w:top w:val="none" w:sz="0" w:space="0" w:color="auto"/>
            <w:left w:val="none" w:sz="0" w:space="0" w:color="auto"/>
            <w:bottom w:val="none" w:sz="0" w:space="0" w:color="auto"/>
            <w:right w:val="none" w:sz="0" w:space="0" w:color="auto"/>
          </w:divBdr>
        </w:div>
      </w:divsChild>
    </w:div>
    <w:div w:id="593588391">
      <w:bodyDiv w:val="1"/>
      <w:marLeft w:val="0"/>
      <w:marRight w:val="0"/>
      <w:marTop w:val="0"/>
      <w:marBottom w:val="0"/>
      <w:divBdr>
        <w:top w:val="none" w:sz="0" w:space="0" w:color="auto"/>
        <w:left w:val="none" w:sz="0" w:space="0" w:color="auto"/>
        <w:bottom w:val="none" w:sz="0" w:space="0" w:color="auto"/>
        <w:right w:val="none" w:sz="0" w:space="0" w:color="auto"/>
      </w:divBdr>
    </w:div>
    <w:div w:id="684404185">
      <w:bodyDiv w:val="1"/>
      <w:marLeft w:val="0"/>
      <w:marRight w:val="0"/>
      <w:marTop w:val="0"/>
      <w:marBottom w:val="0"/>
      <w:divBdr>
        <w:top w:val="none" w:sz="0" w:space="0" w:color="auto"/>
        <w:left w:val="none" w:sz="0" w:space="0" w:color="auto"/>
        <w:bottom w:val="none" w:sz="0" w:space="0" w:color="auto"/>
        <w:right w:val="none" w:sz="0" w:space="0" w:color="auto"/>
      </w:divBdr>
      <w:divsChild>
        <w:div w:id="181407960">
          <w:marLeft w:val="0"/>
          <w:marRight w:val="0"/>
          <w:marTop w:val="0"/>
          <w:marBottom w:val="0"/>
          <w:divBdr>
            <w:top w:val="none" w:sz="0" w:space="0" w:color="auto"/>
            <w:left w:val="none" w:sz="0" w:space="0" w:color="auto"/>
            <w:bottom w:val="none" w:sz="0" w:space="0" w:color="auto"/>
            <w:right w:val="none" w:sz="0" w:space="0" w:color="auto"/>
          </w:divBdr>
        </w:div>
        <w:div w:id="211234182">
          <w:marLeft w:val="0"/>
          <w:marRight w:val="0"/>
          <w:marTop w:val="0"/>
          <w:marBottom w:val="0"/>
          <w:divBdr>
            <w:top w:val="none" w:sz="0" w:space="0" w:color="auto"/>
            <w:left w:val="none" w:sz="0" w:space="0" w:color="auto"/>
            <w:bottom w:val="none" w:sz="0" w:space="0" w:color="auto"/>
            <w:right w:val="none" w:sz="0" w:space="0" w:color="auto"/>
          </w:divBdr>
        </w:div>
        <w:div w:id="2034725666">
          <w:marLeft w:val="0"/>
          <w:marRight w:val="0"/>
          <w:marTop w:val="0"/>
          <w:marBottom w:val="0"/>
          <w:divBdr>
            <w:top w:val="none" w:sz="0" w:space="0" w:color="auto"/>
            <w:left w:val="none" w:sz="0" w:space="0" w:color="auto"/>
            <w:bottom w:val="none" w:sz="0" w:space="0" w:color="auto"/>
            <w:right w:val="none" w:sz="0" w:space="0" w:color="auto"/>
          </w:divBdr>
        </w:div>
      </w:divsChild>
    </w:div>
    <w:div w:id="731848566">
      <w:bodyDiv w:val="1"/>
      <w:marLeft w:val="0"/>
      <w:marRight w:val="0"/>
      <w:marTop w:val="0"/>
      <w:marBottom w:val="0"/>
      <w:divBdr>
        <w:top w:val="none" w:sz="0" w:space="0" w:color="auto"/>
        <w:left w:val="none" w:sz="0" w:space="0" w:color="auto"/>
        <w:bottom w:val="none" w:sz="0" w:space="0" w:color="auto"/>
        <w:right w:val="none" w:sz="0" w:space="0" w:color="auto"/>
      </w:divBdr>
    </w:div>
    <w:div w:id="735932746">
      <w:bodyDiv w:val="1"/>
      <w:marLeft w:val="0"/>
      <w:marRight w:val="0"/>
      <w:marTop w:val="0"/>
      <w:marBottom w:val="0"/>
      <w:divBdr>
        <w:top w:val="none" w:sz="0" w:space="0" w:color="auto"/>
        <w:left w:val="none" w:sz="0" w:space="0" w:color="auto"/>
        <w:bottom w:val="none" w:sz="0" w:space="0" w:color="auto"/>
        <w:right w:val="none" w:sz="0" w:space="0" w:color="auto"/>
      </w:divBdr>
      <w:divsChild>
        <w:div w:id="147408465">
          <w:marLeft w:val="0"/>
          <w:marRight w:val="0"/>
          <w:marTop w:val="0"/>
          <w:marBottom w:val="0"/>
          <w:divBdr>
            <w:top w:val="none" w:sz="0" w:space="0" w:color="auto"/>
            <w:left w:val="none" w:sz="0" w:space="0" w:color="auto"/>
            <w:bottom w:val="none" w:sz="0" w:space="0" w:color="auto"/>
            <w:right w:val="none" w:sz="0" w:space="0" w:color="auto"/>
          </w:divBdr>
        </w:div>
        <w:div w:id="273902283">
          <w:marLeft w:val="0"/>
          <w:marRight w:val="0"/>
          <w:marTop w:val="0"/>
          <w:marBottom w:val="0"/>
          <w:divBdr>
            <w:top w:val="none" w:sz="0" w:space="0" w:color="auto"/>
            <w:left w:val="none" w:sz="0" w:space="0" w:color="auto"/>
            <w:bottom w:val="none" w:sz="0" w:space="0" w:color="auto"/>
            <w:right w:val="none" w:sz="0" w:space="0" w:color="auto"/>
          </w:divBdr>
        </w:div>
        <w:div w:id="282737113">
          <w:marLeft w:val="0"/>
          <w:marRight w:val="0"/>
          <w:marTop w:val="0"/>
          <w:marBottom w:val="0"/>
          <w:divBdr>
            <w:top w:val="none" w:sz="0" w:space="0" w:color="auto"/>
            <w:left w:val="none" w:sz="0" w:space="0" w:color="auto"/>
            <w:bottom w:val="none" w:sz="0" w:space="0" w:color="auto"/>
            <w:right w:val="none" w:sz="0" w:space="0" w:color="auto"/>
          </w:divBdr>
        </w:div>
        <w:div w:id="367876957">
          <w:marLeft w:val="0"/>
          <w:marRight w:val="0"/>
          <w:marTop w:val="0"/>
          <w:marBottom w:val="0"/>
          <w:divBdr>
            <w:top w:val="none" w:sz="0" w:space="0" w:color="auto"/>
            <w:left w:val="none" w:sz="0" w:space="0" w:color="auto"/>
            <w:bottom w:val="none" w:sz="0" w:space="0" w:color="auto"/>
            <w:right w:val="none" w:sz="0" w:space="0" w:color="auto"/>
          </w:divBdr>
        </w:div>
        <w:div w:id="661392262">
          <w:marLeft w:val="0"/>
          <w:marRight w:val="0"/>
          <w:marTop w:val="0"/>
          <w:marBottom w:val="0"/>
          <w:divBdr>
            <w:top w:val="none" w:sz="0" w:space="0" w:color="auto"/>
            <w:left w:val="none" w:sz="0" w:space="0" w:color="auto"/>
            <w:bottom w:val="none" w:sz="0" w:space="0" w:color="auto"/>
            <w:right w:val="none" w:sz="0" w:space="0" w:color="auto"/>
          </w:divBdr>
        </w:div>
        <w:div w:id="1590771917">
          <w:marLeft w:val="0"/>
          <w:marRight w:val="0"/>
          <w:marTop w:val="0"/>
          <w:marBottom w:val="0"/>
          <w:divBdr>
            <w:top w:val="none" w:sz="0" w:space="0" w:color="auto"/>
            <w:left w:val="none" w:sz="0" w:space="0" w:color="auto"/>
            <w:bottom w:val="none" w:sz="0" w:space="0" w:color="auto"/>
            <w:right w:val="none" w:sz="0" w:space="0" w:color="auto"/>
          </w:divBdr>
        </w:div>
        <w:div w:id="1805196541">
          <w:marLeft w:val="0"/>
          <w:marRight w:val="0"/>
          <w:marTop w:val="0"/>
          <w:marBottom w:val="0"/>
          <w:divBdr>
            <w:top w:val="none" w:sz="0" w:space="0" w:color="auto"/>
            <w:left w:val="none" w:sz="0" w:space="0" w:color="auto"/>
            <w:bottom w:val="none" w:sz="0" w:space="0" w:color="auto"/>
            <w:right w:val="none" w:sz="0" w:space="0" w:color="auto"/>
          </w:divBdr>
        </w:div>
      </w:divsChild>
    </w:div>
    <w:div w:id="820733255">
      <w:bodyDiv w:val="1"/>
      <w:marLeft w:val="0"/>
      <w:marRight w:val="0"/>
      <w:marTop w:val="0"/>
      <w:marBottom w:val="0"/>
      <w:divBdr>
        <w:top w:val="none" w:sz="0" w:space="0" w:color="auto"/>
        <w:left w:val="none" w:sz="0" w:space="0" w:color="auto"/>
        <w:bottom w:val="none" w:sz="0" w:space="0" w:color="auto"/>
        <w:right w:val="none" w:sz="0" w:space="0" w:color="auto"/>
      </w:divBdr>
    </w:div>
    <w:div w:id="910239599">
      <w:bodyDiv w:val="1"/>
      <w:marLeft w:val="0"/>
      <w:marRight w:val="0"/>
      <w:marTop w:val="0"/>
      <w:marBottom w:val="0"/>
      <w:divBdr>
        <w:top w:val="none" w:sz="0" w:space="0" w:color="auto"/>
        <w:left w:val="none" w:sz="0" w:space="0" w:color="auto"/>
        <w:bottom w:val="none" w:sz="0" w:space="0" w:color="auto"/>
        <w:right w:val="none" w:sz="0" w:space="0" w:color="auto"/>
      </w:divBdr>
    </w:div>
    <w:div w:id="1258446322">
      <w:bodyDiv w:val="1"/>
      <w:marLeft w:val="0"/>
      <w:marRight w:val="0"/>
      <w:marTop w:val="0"/>
      <w:marBottom w:val="0"/>
      <w:divBdr>
        <w:top w:val="none" w:sz="0" w:space="0" w:color="auto"/>
        <w:left w:val="none" w:sz="0" w:space="0" w:color="auto"/>
        <w:bottom w:val="none" w:sz="0" w:space="0" w:color="auto"/>
        <w:right w:val="none" w:sz="0" w:space="0" w:color="auto"/>
      </w:divBdr>
      <w:divsChild>
        <w:div w:id="587232842">
          <w:marLeft w:val="0"/>
          <w:marRight w:val="0"/>
          <w:marTop w:val="0"/>
          <w:marBottom w:val="0"/>
          <w:divBdr>
            <w:top w:val="none" w:sz="0" w:space="0" w:color="auto"/>
            <w:left w:val="none" w:sz="0" w:space="0" w:color="auto"/>
            <w:bottom w:val="none" w:sz="0" w:space="0" w:color="auto"/>
            <w:right w:val="none" w:sz="0" w:space="0" w:color="auto"/>
          </w:divBdr>
        </w:div>
        <w:div w:id="783884065">
          <w:marLeft w:val="0"/>
          <w:marRight w:val="0"/>
          <w:marTop w:val="0"/>
          <w:marBottom w:val="0"/>
          <w:divBdr>
            <w:top w:val="none" w:sz="0" w:space="0" w:color="auto"/>
            <w:left w:val="none" w:sz="0" w:space="0" w:color="auto"/>
            <w:bottom w:val="none" w:sz="0" w:space="0" w:color="auto"/>
            <w:right w:val="none" w:sz="0" w:space="0" w:color="auto"/>
          </w:divBdr>
        </w:div>
        <w:div w:id="820924159">
          <w:marLeft w:val="0"/>
          <w:marRight w:val="0"/>
          <w:marTop w:val="0"/>
          <w:marBottom w:val="0"/>
          <w:divBdr>
            <w:top w:val="none" w:sz="0" w:space="0" w:color="auto"/>
            <w:left w:val="none" w:sz="0" w:space="0" w:color="auto"/>
            <w:bottom w:val="none" w:sz="0" w:space="0" w:color="auto"/>
            <w:right w:val="none" w:sz="0" w:space="0" w:color="auto"/>
          </w:divBdr>
        </w:div>
        <w:div w:id="1021054866">
          <w:marLeft w:val="0"/>
          <w:marRight w:val="0"/>
          <w:marTop w:val="0"/>
          <w:marBottom w:val="0"/>
          <w:divBdr>
            <w:top w:val="none" w:sz="0" w:space="0" w:color="auto"/>
            <w:left w:val="none" w:sz="0" w:space="0" w:color="auto"/>
            <w:bottom w:val="none" w:sz="0" w:space="0" w:color="auto"/>
            <w:right w:val="none" w:sz="0" w:space="0" w:color="auto"/>
          </w:divBdr>
        </w:div>
        <w:div w:id="1111777588">
          <w:marLeft w:val="0"/>
          <w:marRight w:val="0"/>
          <w:marTop w:val="0"/>
          <w:marBottom w:val="0"/>
          <w:divBdr>
            <w:top w:val="none" w:sz="0" w:space="0" w:color="auto"/>
            <w:left w:val="none" w:sz="0" w:space="0" w:color="auto"/>
            <w:bottom w:val="none" w:sz="0" w:space="0" w:color="auto"/>
            <w:right w:val="none" w:sz="0" w:space="0" w:color="auto"/>
          </w:divBdr>
        </w:div>
        <w:div w:id="1264992996">
          <w:marLeft w:val="0"/>
          <w:marRight w:val="0"/>
          <w:marTop w:val="0"/>
          <w:marBottom w:val="0"/>
          <w:divBdr>
            <w:top w:val="none" w:sz="0" w:space="0" w:color="auto"/>
            <w:left w:val="none" w:sz="0" w:space="0" w:color="auto"/>
            <w:bottom w:val="none" w:sz="0" w:space="0" w:color="auto"/>
            <w:right w:val="none" w:sz="0" w:space="0" w:color="auto"/>
          </w:divBdr>
        </w:div>
        <w:div w:id="1321151407">
          <w:marLeft w:val="0"/>
          <w:marRight w:val="0"/>
          <w:marTop w:val="0"/>
          <w:marBottom w:val="0"/>
          <w:divBdr>
            <w:top w:val="none" w:sz="0" w:space="0" w:color="auto"/>
            <w:left w:val="none" w:sz="0" w:space="0" w:color="auto"/>
            <w:bottom w:val="none" w:sz="0" w:space="0" w:color="auto"/>
            <w:right w:val="none" w:sz="0" w:space="0" w:color="auto"/>
          </w:divBdr>
        </w:div>
        <w:div w:id="1941910252">
          <w:marLeft w:val="0"/>
          <w:marRight w:val="0"/>
          <w:marTop w:val="0"/>
          <w:marBottom w:val="0"/>
          <w:divBdr>
            <w:top w:val="none" w:sz="0" w:space="0" w:color="auto"/>
            <w:left w:val="none" w:sz="0" w:space="0" w:color="auto"/>
            <w:bottom w:val="none" w:sz="0" w:space="0" w:color="auto"/>
            <w:right w:val="none" w:sz="0" w:space="0" w:color="auto"/>
          </w:divBdr>
        </w:div>
      </w:divsChild>
    </w:div>
    <w:div w:id="1570116942">
      <w:bodyDiv w:val="1"/>
      <w:marLeft w:val="0"/>
      <w:marRight w:val="0"/>
      <w:marTop w:val="0"/>
      <w:marBottom w:val="0"/>
      <w:divBdr>
        <w:top w:val="none" w:sz="0" w:space="0" w:color="auto"/>
        <w:left w:val="none" w:sz="0" w:space="0" w:color="auto"/>
        <w:bottom w:val="none" w:sz="0" w:space="0" w:color="auto"/>
        <w:right w:val="none" w:sz="0" w:space="0" w:color="auto"/>
      </w:divBdr>
      <w:divsChild>
        <w:div w:id="497577407">
          <w:marLeft w:val="0"/>
          <w:marRight w:val="0"/>
          <w:marTop w:val="0"/>
          <w:marBottom w:val="0"/>
          <w:divBdr>
            <w:top w:val="none" w:sz="0" w:space="0" w:color="auto"/>
            <w:left w:val="none" w:sz="0" w:space="0" w:color="auto"/>
            <w:bottom w:val="none" w:sz="0" w:space="0" w:color="auto"/>
            <w:right w:val="none" w:sz="0" w:space="0" w:color="auto"/>
          </w:divBdr>
          <w:divsChild>
            <w:div w:id="1825586768">
              <w:marLeft w:val="0"/>
              <w:marRight w:val="0"/>
              <w:marTop w:val="0"/>
              <w:marBottom w:val="0"/>
              <w:divBdr>
                <w:top w:val="none" w:sz="0" w:space="0" w:color="auto"/>
                <w:left w:val="none" w:sz="0" w:space="0" w:color="auto"/>
                <w:bottom w:val="none" w:sz="0" w:space="0" w:color="auto"/>
                <w:right w:val="none" w:sz="0" w:space="0" w:color="auto"/>
              </w:divBdr>
              <w:divsChild>
                <w:div w:id="36662906">
                  <w:marLeft w:val="0"/>
                  <w:marRight w:val="0"/>
                  <w:marTop w:val="0"/>
                  <w:marBottom w:val="0"/>
                  <w:divBdr>
                    <w:top w:val="none" w:sz="0" w:space="0" w:color="auto"/>
                    <w:left w:val="none" w:sz="0" w:space="0" w:color="auto"/>
                    <w:bottom w:val="none" w:sz="0" w:space="0" w:color="auto"/>
                    <w:right w:val="none" w:sz="0" w:space="0" w:color="auto"/>
                  </w:divBdr>
                </w:div>
                <w:div w:id="117769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221494">
          <w:marLeft w:val="0"/>
          <w:marRight w:val="0"/>
          <w:marTop w:val="0"/>
          <w:marBottom w:val="0"/>
          <w:divBdr>
            <w:top w:val="none" w:sz="0" w:space="0" w:color="auto"/>
            <w:left w:val="none" w:sz="0" w:space="0" w:color="auto"/>
            <w:bottom w:val="none" w:sz="0" w:space="0" w:color="auto"/>
            <w:right w:val="none" w:sz="0" w:space="0" w:color="auto"/>
          </w:divBdr>
        </w:div>
      </w:divsChild>
    </w:div>
    <w:div w:id="2019774866">
      <w:bodyDiv w:val="1"/>
      <w:marLeft w:val="0"/>
      <w:marRight w:val="0"/>
      <w:marTop w:val="0"/>
      <w:marBottom w:val="0"/>
      <w:divBdr>
        <w:top w:val="none" w:sz="0" w:space="0" w:color="auto"/>
        <w:left w:val="none" w:sz="0" w:space="0" w:color="auto"/>
        <w:bottom w:val="none" w:sz="0" w:space="0" w:color="auto"/>
        <w:right w:val="none" w:sz="0" w:space="0" w:color="auto"/>
      </w:divBdr>
    </w:div>
    <w:div w:id="2057971706">
      <w:bodyDiv w:val="1"/>
      <w:marLeft w:val="0"/>
      <w:marRight w:val="0"/>
      <w:marTop w:val="0"/>
      <w:marBottom w:val="0"/>
      <w:divBdr>
        <w:top w:val="none" w:sz="0" w:space="0" w:color="auto"/>
        <w:left w:val="none" w:sz="0" w:space="0" w:color="auto"/>
        <w:bottom w:val="none" w:sz="0" w:space="0" w:color="auto"/>
        <w:right w:val="none" w:sz="0" w:space="0" w:color="auto"/>
      </w:divBdr>
    </w:div>
    <w:div w:id="2092388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microsoft.com/office/2007/relationships/hdphoto" Target="media/hdphoto1.wdp"/><Relationship Id="rId18" Type="http://schemas.openxmlformats.org/officeDocument/2006/relationships/image" Target="media/image8.png"/><Relationship Id="rId26" Type="http://schemas.microsoft.com/office/2007/relationships/hdphoto" Target="media/hdphoto7.wdp"/><Relationship Id="rId3" Type="http://schemas.openxmlformats.org/officeDocument/2006/relationships/styles" Target="styles.xml"/><Relationship Id="rId21" Type="http://schemas.microsoft.com/office/2007/relationships/hdphoto" Target="media/hdphoto5.wdp"/><Relationship Id="rId7" Type="http://schemas.openxmlformats.org/officeDocument/2006/relationships/endnotes" Target="endnotes.xml"/><Relationship Id="rId12" Type="http://schemas.openxmlformats.org/officeDocument/2006/relationships/image" Target="media/image5.png"/><Relationship Id="rId17" Type="http://schemas.microsoft.com/office/2007/relationships/hdphoto" Target="media/hdphoto3.wdp"/><Relationship Id="rId25" Type="http://schemas.openxmlformats.org/officeDocument/2006/relationships/image" Target="media/image12.pn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9.png"/><Relationship Id="rId29" Type="http://schemas.microsoft.com/office/2007/relationships/hdphoto" Target="media/hdphoto8.wdp"/><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microsoft.com/office/2007/relationships/hdphoto" Target="media/hdphoto6.wdp"/><Relationship Id="rId32" Type="http://schemas.openxmlformats.org/officeDocument/2006/relationships/fontTable" Target="fontTable.xml"/><Relationship Id="rId5" Type="http://schemas.openxmlformats.org/officeDocument/2006/relationships/webSettings" Target="webSettings.xml"/><Relationship Id="rId15" Type="http://schemas.microsoft.com/office/2007/relationships/hdphoto" Target="media/hdphoto2.wdp"/><Relationship Id="rId23" Type="http://schemas.openxmlformats.org/officeDocument/2006/relationships/image" Target="media/image11.png"/><Relationship Id="rId28" Type="http://schemas.openxmlformats.org/officeDocument/2006/relationships/image" Target="media/image14.png"/><Relationship Id="rId10" Type="http://schemas.openxmlformats.org/officeDocument/2006/relationships/image" Target="media/image3.jpeg"/><Relationship Id="rId19" Type="http://schemas.microsoft.com/office/2007/relationships/hdphoto" Target="media/hdphoto4.wdp"/><Relationship Id="rId31" Type="http://schemas.openxmlformats.org/officeDocument/2006/relationships/image" Target="media/image16.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png"/><Relationship Id="rId22" Type="http://schemas.openxmlformats.org/officeDocument/2006/relationships/image" Target="media/image10.jpeg"/><Relationship Id="rId27" Type="http://schemas.openxmlformats.org/officeDocument/2006/relationships/image" Target="media/image13.jpeg"/><Relationship Id="rId30" Type="http://schemas.openxmlformats.org/officeDocument/2006/relationships/image" Target="media/image15.jpeg"/><Relationship Id="rId8" Type="http://schemas.openxmlformats.org/officeDocument/2006/relationships/image" Target="media/image1.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33CBC5-B363-4BA1-BF16-84DB62A6C8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3310</TotalTime>
  <Pages>6</Pages>
  <Words>8845</Words>
  <Characters>9731</Characters>
  <Application>Microsoft Office Word</Application>
  <DocSecurity>0</DocSecurity>
  <Lines>324</Lines>
  <Paragraphs>343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18233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新津博史</dc:creator>
  <cp:keywords/>
  <dc:description/>
  <cp:lastModifiedBy>33 eVino</cp:lastModifiedBy>
  <cp:revision>169</cp:revision>
  <cp:lastPrinted>2025-09-29T10:34:00Z</cp:lastPrinted>
  <dcterms:created xsi:type="dcterms:W3CDTF">2025-09-23T00:13:00Z</dcterms:created>
  <dcterms:modified xsi:type="dcterms:W3CDTF">2026-01-07T07:46:00Z</dcterms:modified>
  <cp:contentStatus/>
</cp:coreProperties>
</file>