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D1D1" w14:textId="33FA68F6" w:rsidR="00304AA3" w:rsidRDefault="00B42C92" w:rsidP="00304AA3">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2260F183">
            <wp:simplePos x="0" y="0"/>
            <wp:positionH relativeFrom="margin">
              <wp:align>right</wp:align>
            </wp:positionH>
            <wp:positionV relativeFrom="paragraph">
              <wp:posOffset>-36195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1D5E55">
        <w:rPr>
          <w:rFonts w:hint="eastAsia"/>
          <w:b/>
          <w:sz w:val="22"/>
          <w:u w:val="single"/>
        </w:rPr>
        <w:t>4</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1D5E55">
        <w:rPr>
          <w:rFonts w:hint="eastAsia"/>
          <w:sz w:val="24"/>
          <w:u w:val="single"/>
        </w:rPr>
        <w:t>4</w:t>
      </w:r>
      <w:r w:rsidR="003A672C" w:rsidRPr="00D8390E">
        <w:rPr>
          <w:sz w:val="24"/>
          <w:u w:val="single"/>
        </w:rPr>
        <w:t>.</w:t>
      </w:r>
      <w:r w:rsidR="00235E30" w:rsidRPr="00D8390E">
        <w:rPr>
          <w:sz w:val="24"/>
          <w:u w:val="single"/>
        </w:rPr>
        <w:t>20</w:t>
      </w:r>
      <w:r w:rsidR="00AC1F2D" w:rsidRPr="00D8390E">
        <w:rPr>
          <w:sz w:val="24"/>
          <w:u w:val="single"/>
        </w:rPr>
        <w:t>2</w:t>
      </w:r>
      <w:r w:rsidR="00D31661">
        <w:rPr>
          <w:rFonts w:hint="eastAsia"/>
          <w:sz w:val="24"/>
          <w:u w:val="single"/>
        </w:rPr>
        <w:t>6</w:t>
      </w:r>
      <w:r>
        <w:rPr>
          <w:rFonts w:hint="eastAsia"/>
          <w:sz w:val="24"/>
          <w:u w:val="single"/>
        </w:rPr>
        <w:t xml:space="preserve">　　　</w:t>
      </w:r>
      <w:bookmarkEnd w:id="0"/>
      <w:r w:rsidR="00304AA3">
        <w:rPr>
          <w:rFonts w:hint="eastAsia"/>
          <w:sz w:val="24"/>
          <w:u w:val="single"/>
        </w:rPr>
        <w:t xml:space="preserve">　　　</w:t>
      </w:r>
    </w:p>
    <w:p w14:paraId="0B3C8EF9" w14:textId="42370D58" w:rsidR="00BA5CEB" w:rsidRPr="00D8390E" w:rsidRDefault="00BA5CEB" w:rsidP="00304AA3">
      <w:pPr>
        <w:spacing w:line="276" w:lineRule="auto"/>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78F71DA0" w14:textId="19620C13" w:rsidR="00B73FDC" w:rsidRDefault="008318BC" w:rsidP="00092CA1">
      <w:pPr>
        <w:spacing w:line="240" w:lineRule="atLeast"/>
        <w:ind w:firstLineChars="100" w:firstLine="143"/>
        <w:jc w:val="left"/>
        <w:rPr>
          <w:sz w:val="16"/>
          <w:szCs w:val="18"/>
          <w:lang w:val="it-IT"/>
        </w:rPr>
      </w:pPr>
      <w:r w:rsidRPr="00D8390E">
        <w:rPr>
          <w:sz w:val="16"/>
          <w:szCs w:val="18"/>
          <w:lang w:val="it-IT"/>
        </w:rPr>
        <w:t>日頃より格別のご愛顧、</w:t>
      </w:r>
      <w:r w:rsidR="007A1F4B" w:rsidRPr="00D8390E">
        <w:rPr>
          <w:sz w:val="16"/>
          <w:szCs w:val="18"/>
          <w:lang w:val="it-IT"/>
        </w:rPr>
        <w:t>心より感謝しております。</w:t>
      </w:r>
      <w:r w:rsidR="001D5E55">
        <w:rPr>
          <w:rFonts w:hint="eastAsia"/>
          <w:sz w:val="16"/>
          <w:szCs w:val="18"/>
          <w:lang w:val="it-IT"/>
        </w:rPr>
        <w:t>4</w:t>
      </w:r>
      <w:r w:rsidR="001D5E55">
        <w:rPr>
          <w:rFonts w:hint="eastAsia"/>
          <w:sz w:val="16"/>
          <w:szCs w:val="18"/>
          <w:lang w:val="it-IT"/>
        </w:rPr>
        <w:t>月よりリリースいたします造り手、各キュヴェをご紹介させていただきます。</w:t>
      </w:r>
    </w:p>
    <w:p w14:paraId="43FFA3E4" w14:textId="4614D70F" w:rsidR="00092CA1" w:rsidRPr="00B65519" w:rsidRDefault="00B65519" w:rsidP="00B65519">
      <w:pPr>
        <w:spacing w:line="240" w:lineRule="atLeast"/>
        <w:ind w:firstLineChars="100" w:firstLine="143"/>
        <w:jc w:val="left"/>
        <w:rPr>
          <w:sz w:val="16"/>
          <w:szCs w:val="18"/>
          <w:lang w:val="it-IT"/>
        </w:rPr>
      </w:pPr>
      <w:r>
        <w:rPr>
          <w:rFonts w:hint="eastAsia"/>
          <w:sz w:val="16"/>
          <w:szCs w:val="18"/>
          <w:lang w:val="it-IT"/>
        </w:rPr>
        <w:t>アレッサンドラ</w:t>
      </w:r>
      <w:r w:rsidR="002C1BDF">
        <w:rPr>
          <w:rFonts w:hint="eastAsia"/>
          <w:sz w:val="16"/>
          <w:szCs w:val="18"/>
          <w:lang w:val="it-IT"/>
        </w:rPr>
        <w:t>の造るビン内二次醗酵のレベルの高さは、</w:t>
      </w:r>
      <w:r>
        <w:rPr>
          <w:rFonts w:hint="eastAsia"/>
          <w:sz w:val="16"/>
          <w:szCs w:val="18"/>
          <w:lang w:val="it-IT"/>
        </w:rPr>
        <w:t>もう</w:t>
      </w:r>
      <w:r w:rsidR="002C1BDF">
        <w:rPr>
          <w:rFonts w:hint="eastAsia"/>
          <w:sz w:val="16"/>
          <w:szCs w:val="18"/>
          <w:lang w:val="it-IT"/>
        </w:rPr>
        <w:t>皆さんご存じですよね！</w:t>
      </w:r>
      <w:r>
        <w:rPr>
          <w:rFonts w:hint="eastAsia"/>
          <w:sz w:val="16"/>
          <w:szCs w:val="18"/>
          <w:lang w:val="it-IT"/>
        </w:rPr>
        <w:t>ロンバルディア、</w:t>
      </w:r>
      <w:r w:rsidR="002C1BDF">
        <w:rPr>
          <w:rFonts w:hint="eastAsia"/>
          <w:sz w:val="16"/>
          <w:szCs w:val="18"/>
          <w:lang w:val="it-IT"/>
        </w:rPr>
        <w:t>フランチャコルタにて</w:t>
      </w:r>
      <w:r>
        <w:rPr>
          <w:rFonts w:hint="eastAsia"/>
          <w:sz w:val="16"/>
          <w:szCs w:val="18"/>
          <w:lang w:val="it-IT"/>
        </w:rPr>
        <w:t>それ</w:t>
      </w:r>
      <w:r w:rsidR="002C1BDF">
        <w:rPr>
          <w:rFonts w:hint="eastAsia"/>
          <w:sz w:val="16"/>
          <w:szCs w:val="18"/>
          <w:lang w:val="it-IT"/>
        </w:rPr>
        <w:t>以上の存在を目指す</w:t>
      </w:r>
      <w:r w:rsidR="002C1BDF" w:rsidRPr="00E122A0">
        <w:rPr>
          <w:rFonts w:hint="eastAsia"/>
          <w:b/>
          <w:bCs/>
          <w:sz w:val="16"/>
          <w:szCs w:val="18"/>
          <w:lang w:val="it-IT"/>
        </w:rPr>
        <w:t>Divella Aressandra</w:t>
      </w:r>
      <w:r w:rsidR="002C1BDF" w:rsidRPr="00E122A0">
        <w:rPr>
          <w:rFonts w:hint="eastAsia"/>
          <w:b/>
          <w:bCs/>
          <w:sz w:val="16"/>
          <w:szCs w:val="18"/>
          <w:lang w:val="it-IT"/>
        </w:rPr>
        <w:t>ディヴェッラ</w:t>
      </w:r>
      <w:r w:rsidR="002C1BDF">
        <w:rPr>
          <w:rFonts w:hint="eastAsia"/>
          <w:sz w:val="16"/>
          <w:szCs w:val="18"/>
          <w:lang w:val="it-IT"/>
        </w:rPr>
        <w:t>からは、昨年リリースの第</w:t>
      </w:r>
      <w:r w:rsidR="001D5E55">
        <w:rPr>
          <w:rFonts w:hint="eastAsia"/>
          <w:sz w:val="16"/>
          <w:szCs w:val="18"/>
          <w:lang w:val="it-IT"/>
        </w:rPr>
        <w:t>３</w:t>
      </w:r>
      <w:r w:rsidR="002C1BDF">
        <w:rPr>
          <w:rFonts w:hint="eastAsia"/>
          <w:sz w:val="16"/>
          <w:szCs w:val="18"/>
          <w:lang w:val="it-IT"/>
        </w:rPr>
        <w:t>弾。デゴルジュマンから十分に時間をかけてリリースさせていただ</w:t>
      </w:r>
      <w:r>
        <w:rPr>
          <w:rFonts w:hint="eastAsia"/>
          <w:sz w:val="16"/>
          <w:szCs w:val="18"/>
          <w:lang w:val="it-IT"/>
        </w:rPr>
        <w:t>きます。</w:t>
      </w:r>
      <w:r w:rsidR="00B73FDC">
        <w:rPr>
          <w:rFonts w:hint="eastAsia"/>
          <w:sz w:val="16"/>
          <w:szCs w:val="18"/>
          <w:lang w:val="it-IT"/>
        </w:rPr>
        <w:t>今回</w:t>
      </w:r>
      <w:r w:rsidR="001D5E55">
        <w:rPr>
          <w:rFonts w:hint="eastAsia"/>
          <w:sz w:val="16"/>
          <w:szCs w:val="18"/>
          <w:lang w:val="it-IT"/>
        </w:rPr>
        <w:t>初めてリリースされた</w:t>
      </w:r>
      <w:r w:rsidR="001D5E55">
        <w:rPr>
          <w:rFonts w:hint="eastAsia"/>
          <w:sz w:val="16"/>
          <w:szCs w:val="18"/>
          <w:lang w:val="it-IT"/>
        </w:rPr>
        <w:t>Ese</w:t>
      </w:r>
      <w:r w:rsidR="001D5E55">
        <w:rPr>
          <w:rFonts w:hint="eastAsia"/>
          <w:sz w:val="16"/>
          <w:szCs w:val="18"/>
          <w:lang w:val="it-IT"/>
        </w:rPr>
        <w:t>エセ、</w:t>
      </w:r>
      <w:r w:rsidR="001D5E55">
        <w:rPr>
          <w:rFonts w:hint="eastAsia"/>
          <w:sz w:val="16"/>
          <w:szCs w:val="18"/>
          <w:lang w:val="it-IT"/>
        </w:rPr>
        <w:t>Nere</w:t>
      </w:r>
      <w:r w:rsidR="001D5E55">
        <w:rPr>
          <w:rFonts w:hint="eastAsia"/>
          <w:sz w:val="16"/>
          <w:szCs w:val="18"/>
          <w:lang w:val="it-IT"/>
        </w:rPr>
        <w:t>ネーレと同様</w:t>
      </w:r>
      <w:r w:rsidR="00B73FDC">
        <w:rPr>
          <w:rFonts w:hint="eastAsia"/>
          <w:sz w:val="16"/>
          <w:szCs w:val="18"/>
          <w:lang w:val="it-IT"/>
        </w:rPr>
        <w:t>ビン</w:t>
      </w:r>
      <w:r w:rsidR="00D46847">
        <w:rPr>
          <w:rFonts w:hint="eastAsia"/>
          <w:sz w:val="16"/>
          <w:szCs w:val="18"/>
          <w:lang w:val="it-IT"/>
        </w:rPr>
        <w:t>内での長期間シュールリー熟成を施した</w:t>
      </w:r>
      <w:r w:rsidR="00B73FDC">
        <w:rPr>
          <w:rFonts w:hint="eastAsia"/>
          <w:sz w:val="16"/>
          <w:szCs w:val="18"/>
          <w:lang w:val="it-IT"/>
        </w:rPr>
        <w:t>、</w:t>
      </w:r>
      <w:r w:rsidR="00D46847">
        <w:rPr>
          <w:rFonts w:hint="eastAsia"/>
          <w:sz w:val="16"/>
          <w:szCs w:val="18"/>
          <w:lang w:val="it-IT"/>
        </w:rPr>
        <w:t>新</w:t>
      </w:r>
      <w:r w:rsidR="001D5E55">
        <w:rPr>
          <w:rFonts w:hint="eastAsia"/>
          <w:sz w:val="16"/>
          <w:szCs w:val="18"/>
          <w:lang w:val="it-IT"/>
        </w:rPr>
        <w:t>次元のピノ＆シャルドネ</w:t>
      </w:r>
      <w:r w:rsidR="00D46847">
        <w:rPr>
          <w:rFonts w:hint="eastAsia"/>
          <w:sz w:val="16"/>
          <w:szCs w:val="18"/>
          <w:lang w:val="it-IT"/>
        </w:rPr>
        <w:t>です！</w:t>
      </w:r>
      <w:r w:rsidR="001D5E55">
        <w:rPr>
          <w:rFonts w:hint="eastAsia"/>
          <w:sz w:val="16"/>
          <w:szCs w:val="18"/>
          <w:lang w:val="it-IT"/>
        </w:rPr>
        <w:t>同じく</w:t>
      </w:r>
      <w:r>
        <w:rPr>
          <w:rFonts w:hint="eastAsia"/>
          <w:sz w:val="16"/>
          <w:szCs w:val="18"/>
          <w:lang w:val="it-IT"/>
        </w:rPr>
        <w:t>ビン</w:t>
      </w:r>
      <w:r w:rsidR="001D5E55">
        <w:rPr>
          <w:rFonts w:hint="eastAsia"/>
          <w:sz w:val="16"/>
          <w:szCs w:val="18"/>
          <w:lang w:val="it-IT"/>
        </w:rPr>
        <w:t>内</w:t>
      </w:r>
      <w:r>
        <w:rPr>
          <w:rFonts w:hint="eastAsia"/>
          <w:sz w:val="16"/>
          <w:szCs w:val="18"/>
          <w:lang w:val="it-IT"/>
        </w:rPr>
        <w:t>2</w:t>
      </w:r>
      <w:r>
        <w:rPr>
          <w:rFonts w:hint="eastAsia"/>
          <w:sz w:val="16"/>
          <w:szCs w:val="18"/>
          <w:lang w:val="it-IT"/>
        </w:rPr>
        <w:t>次</w:t>
      </w:r>
      <w:r w:rsidR="001D5E55">
        <w:rPr>
          <w:rFonts w:hint="eastAsia"/>
          <w:sz w:val="16"/>
          <w:szCs w:val="18"/>
          <w:lang w:val="it-IT"/>
        </w:rPr>
        <w:t>醗酵を行いつつも、親しみやすくより日常を感じる</w:t>
      </w:r>
      <w:r>
        <w:rPr>
          <w:rFonts w:hint="eastAsia"/>
          <w:sz w:val="16"/>
          <w:szCs w:val="18"/>
          <w:lang w:val="it-IT"/>
        </w:rPr>
        <w:t>エミリア</w:t>
      </w:r>
      <w:r>
        <w:rPr>
          <w:rFonts w:hint="eastAsia"/>
          <w:sz w:val="16"/>
          <w:szCs w:val="18"/>
          <w:lang w:val="it-IT"/>
        </w:rPr>
        <w:t>=</w:t>
      </w:r>
      <w:r>
        <w:rPr>
          <w:rFonts w:hint="eastAsia"/>
          <w:sz w:val="16"/>
          <w:szCs w:val="18"/>
          <w:lang w:val="it-IT"/>
        </w:rPr>
        <w:t>ロマーニャ</w:t>
      </w:r>
      <w:r w:rsidR="001D5E55">
        <w:rPr>
          <w:rFonts w:hint="eastAsia"/>
          <w:sz w:val="16"/>
          <w:szCs w:val="18"/>
          <w:lang w:val="it-IT"/>
        </w:rPr>
        <w:t>より、ニュージェネレーションとなる</w:t>
      </w:r>
      <w:r w:rsidR="001D5E55" w:rsidRPr="001D5E55">
        <w:rPr>
          <w:rFonts w:hint="eastAsia"/>
          <w:b/>
          <w:bCs/>
          <w:sz w:val="16"/>
          <w:szCs w:val="18"/>
          <w:lang w:val="it-IT"/>
        </w:rPr>
        <w:t>KOI</w:t>
      </w:r>
      <w:r w:rsidR="001D5E55" w:rsidRPr="001D5E55">
        <w:rPr>
          <w:rFonts w:hint="eastAsia"/>
          <w:b/>
          <w:bCs/>
          <w:sz w:val="14"/>
          <w:szCs w:val="16"/>
          <w:lang w:val="it-IT"/>
        </w:rPr>
        <w:t xml:space="preserve"> di Flavio Restani</w:t>
      </w:r>
      <w:r w:rsidR="001D5E55" w:rsidRPr="001D5E55">
        <w:rPr>
          <w:rFonts w:hint="eastAsia"/>
          <w:b/>
          <w:bCs/>
          <w:sz w:val="16"/>
          <w:szCs w:val="18"/>
          <w:lang w:val="it-IT"/>
        </w:rPr>
        <w:t>コイ</w:t>
      </w:r>
      <w:r w:rsidR="001D5E55">
        <w:rPr>
          <w:rFonts w:hint="eastAsia"/>
          <w:sz w:val="16"/>
          <w:szCs w:val="18"/>
          <w:lang w:val="it-IT"/>
        </w:rPr>
        <w:t>からは、グラスパロッサとモデネーゼを混醸して造るビン内</w:t>
      </w:r>
      <w:r>
        <w:rPr>
          <w:rFonts w:hint="eastAsia"/>
          <w:sz w:val="16"/>
          <w:szCs w:val="18"/>
          <w:lang w:val="it-IT"/>
        </w:rPr>
        <w:t>2</w:t>
      </w:r>
      <w:r w:rsidR="001D5E55">
        <w:rPr>
          <w:rFonts w:hint="eastAsia"/>
          <w:sz w:val="16"/>
          <w:szCs w:val="18"/>
          <w:lang w:val="it-IT"/>
        </w:rPr>
        <w:t>次</w:t>
      </w:r>
      <w:r>
        <w:rPr>
          <w:rFonts w:hint="eastAsia"/>
          <w:sz w:val="16"/>
          <w:szCs w:val="18"/>
          <w:lang w:val="it-IT"/>
        </w:rPr>
        <w:t>醗酵</w:t>
      </w:r>
      <w:r w:rsidR="001D5E55">
        <w:rPr>
          <w:rFonts w:hint="eastAsia"/>
          <w:sz w:val="16"/>
          <w:szCs w:val="18"/>
          <w:lang w:val="it-IT"/>
        </w:rPr>
        <w:t>Visio</w:t>
      </w:r>
      <w:r w:rsidR="001D5E55">
        <w:rPr>
          <w:rFonts w:hint="eastAsia"/>
          <w:sz w:val="16"/>
          <w:szCs w:val="18"/>
          <w:lang w:val="it-IT"/>
        </w:rPr>
        <w:t>ヴィズィオ、そして地域的には珍しい泡のないピニョレット</w:t>
      </w:r>
      <w:r w:rsidR="001D5E55">
        <w:rPr>
          <w:rFonts w:hint="eastAsia"/>
          <w:sz w:val="16"/>
          <w:szCs w:val="18"/>
          <w:lang w:val="it-IT"/>
        </w:rPr>
        <w:t>Cheto</w:t>
      </w:r>
      <w:r w:rsidR="001D5E55">
        <w:rPr>
          <w:rFonts w:hint="eastAsia"/>
          <w:sz w:val="16"/>
          <w:szCs w:val="18"/>
          <w:lang w:val="it-IT"/>
        </w:rPr>
        <w:t>ケトの新しいヴィンテージ。</w:t>
      </w:r>
      <w:r>
        <w:rPr>
          <w:rFonts w:hint="eastAsia"/>
          <w:sz w:val="16"/>
          <w:szCs w:val="18"/>
          <w:lang w:val="it-IT"/>
        </w:rPr>
        <w:t>だいぶお久しぶりの</w:t>
      </w:r>
      <w:r w:rsidR="001D5E55">
        <w:rPr>
          <w:rFonts w:hint="eastAsia"/>
          <w:sz w:val="16"/>
          <w:szCs w:val="18"/>
          <w:lang w:val="it-IT"/>
        </w:rPr>
        <w:t>ご紹介となります</w:t>
      </w:r>
      <w:r w:rsidR="001D5E55" w:rsidRPr="001D5E55">
        <w:rPr>
          <w:rFonts w:hint="eastAsia"/>
          <w:b/>
          <w:bCs/>
          <w:sz w:val="16"/>
          <w:szCs w:val="18"/>
          <w:lang w:val="it-IT"/>
        </w:rPr>
        <w:t>Walter de Batte</w:t>
      </w:r>
      <w:r w:rsidR="001D5E55" w:rsidRPr="001D5E55">
        <w:rPr>
          <w:rFonts w:hint="eastAsia"/>
          <w:b/>
          <w:bCs/>
          <w:sz w:val="16"/>
          <w:szCs w:val="18"/>
          <w:lang w:val="it-IT"/>
        </w:rPr>
        <w:t>ヴァルテルデバッテ</w:t>
      </w:r>
      <w:r w:rsidR="002D42B7" w:rsidRPr="002D42B7">
        <w:rPr>
          <w:rFonts w:hint="eastAsia"/>
          <w:sz w:val="16"/>
          <w:szCs w:val="18"/>
          <w:lang w:val="it-IT"/>
        </w:rPr>
        <w:t>からは、</w:t>
      </w:r>
      <w:r w:rsidR="002D42B7">
        <w:rPr>
          <w:rFonts w:hint="eastAsia"/>
          <w:sz w:val="16"/>
          <w:szCs w:val="18"/>
          <w:lang w:val="it-IT"/>
        </w:rPr>
        <w:t>チンクエテッレから外れても変わらない</w:t>
      </w:r>
      <w:r>
        <w:rPr>
          <w:rFonts w:hint="eastAsia"/>
          <w:sz w:val="16"/>
          <w:szCs w:val="18"/>
          <w:lang w:val="it-IT"/>
        </w:rPr>
        <w:t>、</w:t>
      </w:r>
      <w:r w:rsidR="002D42B7">
        <w:rPr>
          <w:rFonts w:hint="eastAsia"/>
          <w:sz w:val="16"/>
          <w:szCs w:val="18"/>
          <w:lang w:val="it-IT"/>
        </w:rPr>
        <w:t>超凝縮のブドウを使って表現される潮風の味わい</w:t>
      </w:r>
      <w:r w:rsidR="002D42B7">
        <w:rPr>
          <w:rFonts w:hint="eastAsia"/>
          <w:sz w:val="16"/>
          <w:szCs w:val="18"/>
          <w:lang w:val="it-IT"/>
        </w:rPr>
        <w:t>BiancoSa</w:t>
      </w:r>
      <w:r w:rsidR="002D42B7">
        <w:rPr>
          <w:rFonts w:hint="eastAsia"/>
          <w:sz w:val="16"/>
          <w:szCs w:val="18"/>
          <w:lang w:val="it-IT"/>
        </w:rPr>
        <w:t>ｌ</w:t>
      </w:r>
      <w:r w:rsidR="002D42B7">
        <w:rPr>
          <w:rFonts w:hint="eastAsia"/>
          <w:sz w:val="16"/>
          <w:szCs w:val="18"/>
          <w:lang w:val="it-IT"/>
        </w:rPr>
        <w:t>adero</w:t>
      </w:r>
      <w:r w:rsidR="002D42B7">
        <w:rPr>
          <w:rFonts w:hint="eastAsia"/>
          <w:sz w:val="16"/>
          <w:szCs w:val="18"/>
          <w:lang w:val="it-IT"/>
        </w:rPr>
        <w:t>ビアンコ　サラデーロ、猛暑を乗り切った特別なヴィンテージ</w:t>
      </w:r>
      <w:r w:rsidR="002D42B7">
        <w:rPr>
          <w:rFonts w:hint="eastAsia"/>
          <w:sz w:val="16"/>
          <w:szCs w:val="18"/>
          <w:lang w:val="it-IT"/>
        </w:rPr>
        <w:t>2022</w:t>
      </w:r>
      <w:r>
        <w:rPr>
          <w:rFonts w:hint="eastAsia"/>
          <w:sz w:val="16"/>
          <w:szCs w:val="18"/>
          <w:lang w:val="it-IT"/>
        </w:rPr>
        <w:t>。</w:t>
      </w:r>
      <w:r w:rsidR="002D42B7">
        <w:rPr>
          <w:rFonts w:hint="eastAsia"/>
          <w:sz w:val="16"/>
          <w:szCs w:val="18"/>
          <w:lang w:val="it-IT"/>
        </w:rPr>
        <w:t>もう一つの</w:t>
      </w:r>
      <w:r w:rsidR="002D42B7" w:rsidRPr="002D42B7">
        <w:rPr>
          <w:rFonts w:hint="eastAsia"/>
          <w:b/>
          <w:bCs/>
          <w:sz w:val="16"/>
          <w:szCs w:val="18"/>
          <w:lang w:val="it-IT"/>
        </w:rPr>
        <w:t>Primaterra</w:t>
      </w:r>
      <w:r w:rsidR="002D42B7" w:rsidRPr="002D42B7">
        <w:rPr>
          <w:rFonts w:hint="eastAsia"/>
          <w:b/>
          <w:bCs/>
          <w:sz w:val="16"/>
          <w:szCs w:val="18"/>
          <w:lang w:val="it-IT"/>
        </w:rPr>
        <w:t>プリマテッラ</w:t>
      </w:r>
      <w:r w:rsidR="002D42B7">
        <w:rPr>
          <w:rFonts w:hint="eastAsia"/>
          <w:sz w:val="16"/>
          <w:szCs w:val="18"/>
          <w:lang w:val="it-IT"/>
        </w:rPr>
        <w:t>からもそれぞれ新ヴィンテージをご紹介させていただきます。</w:t>
      </w:r>
      <w:r w:rsidR="000056D9" w:rsidRPr="000C2322">
        <w:rPr>
          <w:rFonts w:hint="eastAsia"/>
          <w:sz w:val="16"/>
          <w:szCs w:val="18"/>
          <w:lang w:val="it-IT"/>
        </w:rPr>
        <w:t>そして、</w:t>
      </w:r>
      <w:r>
        <w:rPr>
          <w:rFonts w:hint="eastAsia"/>
          <w:sz w:val="16"/>
          <w:szCs w:val="18"/>
          <w:lang w:val="it-IT"/>
        </w:rPr>
        <w:t>ヴァルテル以上に久しぶりの</w:t>
      </w:r>
      <w:r w:rsidR="000056D9" w:rsidRPr="000C2322">
        <w:rPr>
          <w:rFonts w:hint="eastAsia"/>
          <w:sz w:val="16"/>
          <w:szCs w:val="18"/>
          <w:lang w:val="it-IT"/>
        </w:rPr>
        <w:t>ご紹介となりますカンパーニャ、イスキア島で生まれる個性の塊</w:t>
      </w:r>
      <w:r w:rsidR="000056D9" w:rsidRPr="000C2322">
        <w:rPr>
          <w:rFonts w:hint="eastAsia"/>
          <w:b/>
          <w:bCs/>
          <w:sz w:val="16"/>
          <w:szCs w:val="18"/>
          <w:lang w:val="it-IT"/>
        </w:rPr>
        <w:t>Bajola</w:t>
      </w:r>
      <w:r w:rsidR="000056D9" w:rsidRPr="000C2322">
        <w:rPr>
          <w:rFonts w:hint="eastAsia"/>
          <w:b/>
          <w:bCs/>
          <w:sz w:val="16"/>
          <w:szCs w:val="18"/>
          <w:lang w:val="it-IT"/>
        </w:rPr>
        <w:t>バイヨラ</w:t>
      </w:r>
      <w:r>
        <w:rPr>
          <w:rFonts w:hint="eastAsia"/>
          <w:sz w:val="16"/>
          <w:szCs w:val="18"/>
          <w:lang w:val="it-IT"/>
        </w:rPr>
        <w:t>、</w:t>
      </w:r>
      <w:r w:rsidR="000056D9" w:rsidRPr="000C2322">
        <w:rPr>
          <w:rFonts w:hint="eastAsia"/>
          <w:sz w:val="16"/>
          <w:szCs w:val="18"/>
          <w:lang w:val="it-IT"/>
        </w:rPr>
        <w:t>これまでのイメージを</w:t>
      </w:r>
      <w:r w:rsidR="000C2322">
        <w:rPr>
          <w:rFonts w:hint="eastAsia"/>
          <w:sz w:val="16"/>
          <w:szCs w:val="18"/>
          <w:lang w:val="it-IT"/>
        </w:rPr>
        <w:t>払拭</w:t>
      </w:r>
      <w:r w:rsidR="000056D9" w:rsidRPr="000C2322">
        <w:rPr>
          <w:rFonts w:hint="eastAsia"/>
          <w:sz w:val="16"/>
          <w:szCs w:val="18"/>
          <w:lang w:val="it-IT"/>
        </w:rPr>
        <w:t>する大変身を遂げた</w:t>
      </w:r>
      <w:r w:rsidR="000056D9" w:rsidRPr="000C2322">
        <w:rPr>
          <w:rFonts w:hint="eastAsia"/>
          <w:sz w:val="16"/>
          <w:szCs w:val="18"/>
          <w:lang w:val="it-IT"/>
        </w:rPr>
        <w:t>2024</w:t>
      </w:r>
      <w:r w:rsidR="000056D9" w:rsidRPr="000C2322">
        <w:rPr>
          <w:rFonts w:hint="eastAsia"/>
          <w:sz w:val="16"/>
          <w:szCs w:val="18"/>
          <w:lang w:val="it-IT"/>
        </w:rPr>
        <w:t>ヴィンテージをご紹介させていただきます！必飲です！</w:t>
      </w:r>
    </w:p>
    <w:p w14:paraId="0525064F" w14:textId="4529EB2E" w:rsidR="001A0F06" w:rsidRDefault="002D42B7" w:rsidP="00F12226">
      <w:pPr>
        <w:spacing w:line="240" w:lineRule="atLeast"/>
        <w:jc w:val="left"/>
        <w:rPr>
          <w:rFonts w:ascii="HGP創英角ｺﾞｼｯｸUB" w:eastAsia="HGP創英角ｺﾞｼｯｸUB" w:hAnsi="HGP創英角ｺﾞｼｯｸUB" w:cs="ＭＳ 明朝"/>
          <w:sz w:val="16"/>
          <w:szCs w:val="8"/>
          <w:lang w:val="it-IT"/>
        </w:rPr>
      </w:pPr>
      <w:r>
        <w:rPr>
          <w:rFonts w:eastAsia="HGP創英角ｺﾞｼｯｸUB" w:cs="ＭＳ 明朝" w:hint="eastAsia"/>
          <w:b/>
          <w:bCs/>
          <w:sz w:val="28"/>
          <w:u w:val="single"/>
          <w:lang w:val="it-IT"/>
        </w:rPr>
        <w:t>４</w:t>
      </w:r>
      <w:r w:rsidR="00F12226" w:rsidRPr="00000C21">
        <w:rPr>
          <w:rFonts w:eastAsia="HGP創英角ｺﾞｼｯｸUB" w:cs="ＭＳ 明朝"/>
          <w:b/>
          <w:bCs/>
          <w:sz w:val="28"/>
          <w:u w:val="single"/>
          <w:lang w:val="it-IT"/>
        </w:rPr>
        <w:t>/</w:t>
      </w:r>
      <w:r>
        <w:rPr>
          <w:rFonts w:eastAsia="HGP創英角ｺﾞｼｯｸUB" w:cs="ＭＳ 明朝" w:hint="eastAsia"/>
          <w:b/>
          <w:bCs/>
          <w:sz w:val="28"/>
          <w:u w:val="single"/>
          <w:lang w:val="it-IT"/>
        </w:rPr>
        <w:t>８</w:t>
      </w:r>
      <w:r w:rsidR="00F12226" w:rsidRPr="00000C21">
        <w:rPr>
          <w:rFonts w:eastAsia="HGP創英角ｺﾞｼｯｸUB" w:cs="ＭＳ 明朝"/>
          <w:b/>
          <w:bCs/>
          <w:sz w:val="28"/>
          <w:u w:val="single"/>
          <w:lang w:val="it-IT"/>
        </w:rPr>
        <w:t>(</w:t>
      </w:r>
      <w:r>
        <w:rPr>
          <w:rFonts w:eastAsia="HGP創英角ｺﾞｼｯｸUB" w:cs="ＭＳ 明朝" w:hint="eastAsia"/>
          <w:b/>
          <w:bCs/>
          <w:sz w:val="28"/>
          <w:u w:val="single"/>
          <w:lang w:val="it-IT"/>
        </w:rPr>
        <w:t>水</w:t>
      </w:r>
      <w:r w:rsidR="00F12226" w:rsidRPr="00000C21">
        <w:rPr>
          <w:rFonts w:eastAsia="HGP創英角ｺﾞｼｯｸUB" w:cs="ＭＳ 明朝"/>
          <w:b/>
          <w:bCs/>
          <w:sz w:val="28"/>
          <w:u w:val="single"/>
          <w:lang w:val="it-IT"/>
        </w:rPr>
        <w:t>)</w:t>
      </w:r>
      <w:r w:rsidR="00F12226" w:rsidRPr="00000C21">
        <w:rPr>
          <w:rFonts w:eastAsia="HGP創英角ｺﾞｼｯｸUB" w:cs="ＭＳ 明朝"/>
          <w:b/>
          <w:bCs/>
          <w:sz w:val="21"/>
          <w:szCs w:val="14"/>
          <w:u w:val="single"/>
          <w:lang w:val="it-IT"/>
        </w:rPr>
        <w:t xml:space="preserve"> </w:t>
      </w:r>
      <w:r w:rsidR="00F12226" w:rsidRPr="00000C21">
        <w:rPr>
          <w:rFonts w:ascii="HGP創英角ｺﾞｼｯｸUB" w:eastAsia="HGP創英角ｺﾞｼｯｸUB" w:hAnsi="HGP創英角ｺﾞｼｯｸUB" w:cs="ＭＳ 明朝" w:hint="eastAsia"/>
          <w:sz w:val="21"/>
          <w:szCs w:val="14"/>
          <w:u w:val="single"/>
          <w:lang w:val="it-IT"/>
        </w:rPr>
        <w:t xml:space="preserve">より出荷 </w:t>
      </w:r>
      <w:r w:rsidR="00F12226" w:rsidRPr="00000C21">
        <w:rPr>
          <w:rFonts w:ascii="HGP創英角ｺﾞｼｯｸUB" w:eastAsia="HGP創英角ｺﾞｼｯｸUB" w:hAnsi="HGP創英角ｺﾞｼｯｸUB" w:cs="ＭＳ 明朝" w:hint="eastAsia"/>
          <w:sz w:val="16"/>
          <w:szCs w:val="8"/>
          <w:u w:val="single"/>
          <w:lang w:val="it-IT"/>
        </w:rPr>
        <w:t>※分散出荷を行うため、</w:t>
      </w:r>
      <w:r w:rsidR="00001EF9">
        <w:rPr>
          <w:rFonts w:ascii="HGP創英角ｺﾞｼｯｸUB" w:eastAsia="HGP創英角ｺﾞｼｯｸUB" w:hAnsi="HGP創英角ｺﾞｼｯｸUB" w:cs="ＭＳ 明朝" w:hint="eastAsia"/>
          <w:sz w:val="16"/>
          <w:szCs w:val="8"/>
          <w:u w:val="single"/>
          <w:lang w:val="it-IT"/>
        </w:rPr>
        <w:t>出荷日が前後する場合が</w:t>
      </w:r>
      <w:r w:rsidR="00F12226" w:rsidRPr="00000C21">
        <w:rPr>
          <w:rFonts w:ascii="HGP創英角ｺﾞｼｯｸUB" w:eastAsia="HGP創英角ｺﾞｼｯｸUB" w:hAnsi="HGP創英角ｺﾞｼｯｸUB" w:cs="ＭＳ 明朝" w:hint="eastAsia"/>
          <w:sz w:val="16"/>
          <w:szCs w:val="8"/>
          <w:u w:val="single"/>
          <w:lang w:val="it-IT"/>
        </w:rPr>
        <w:t>あります。</w:t>
      </w:r>
      <w:r w:rsidR="00DF6780" w:rsidRPr="00DF6780">
        <w:rPr>
          <w:rFonts w:ascii="HGP創英角ｺﾞｼｯｸUB" w:eastAsia="HGP創英角ｺﾞｼｯｸUB" w:hAnsi="HGP創英角ｺﾞｼｯｸUB" w:cs="ＭＳ 明朝" w:hint="eastAsia"/>
          <w:sz w:val="16"/>
          <w:szCs w:val="8"/>
          <w:lang w:val="it-IT"/>
        </w:rPr>
        <w:t xml:space="preserve">　　　</w:t>
      </w:r>
      <w:r w:rsidR="00D46847">
        <w:rPr>
          <w:rFonts w:ascii="HGP創英角ｺﾞｼｯｸUB" w:eastAsia="HGP創英角ｺﾞｼｯｸUB" w:hAnsi="HGP創英角ｺﾞｼｯｸUB" w:cs="ＭＳ 明朝" w:hint="eastAsia"/>
          <w:sz w:val="16"/>
          <w:szCs w:val="8"/>
          <w:lang w:val="it-IT"/>
        </w:rPr>
        <w:t>※少量アイテムは出荷時期が異なりますのでご注意ください。</w:t>
      </w:r>
    </w:p>
    <w:p w14:paraId="41589076" w14:textId="25CBC9FA" w:rsidR="007A6F91" w:rsidRPr="001A0F06" w:rsidRDefault="007A6F91" w:rsidP="00F12226">
      <w:pPr>
        <w:spacing w:line="240" w:lineRule="atLeast"/>
        <w:jc w:val="left"/>
        <w:rPr>
          <w:rFonts w:ascii="HGP創英角ｺﾞｼｯｸUB" w:eastAsia="HGP創英角ｺﾞｼｯｸUB" w:hAnsi="HGP創英角ｺﾞｼｯｸUB" w:cs="ＭＳ 明朝"/>
          <w:sz w:val="16"/>
          <w:szCs w:val="8"/>
          <w:lang w:val="it-IT"/>
        </w:rPr>
      </w:pPr>
      <w:r w:rsidRPr="00DF6780">
        <w:rPr>
          <w:rFonts w:ascii="HGP創英角ｺﾞｼｯｸUB" w:eastAsia="HGP創英角ｺﾞｼｯｸUB" w:hAnsi="HGP創英角ｺﾞｼｯｸUB" w:cs="ＭＳ 明朝" w:hint="eastAsia"/>
          <w:color w:val="00B050"/>
          <w:sz w:val="28"/>
          <w:szCs w:val="28"/>
          <w:lang w:val="it-IT"/>
        </w:rPr>
        <w:t>★</w:t>
      </w:r>
      <w:r w:rsidRPr="00DF6780">
        <w:rPr>
          <w:rFonts w:ascii="HGP創英角ｺﾞｼｯｸUB" w:eastAsia="HGP創英角ｺﾞｼｯｸUB" w:hAnsi="HGP創英角ｺﾞｼｯｸUB" w:cs="ＭＳ 明朝" w:hint="eastAsia"/>
          <w:sz w:val="22"/>
          <w:szCs w:val="22"/>
          <w:u w:val="single"/>
          <w:lang w:val="it-IT"/>
        </w:rPr>
        <w:t>少量入荷アイテム</w:t>
      </w:r>
      <w:r w:rsidR="001A0F06">
        <w:rPr>
          <w:rFonts w:ascii="HGP創英角ｺﾞｼｯｸUB" w:eastAsia="HGP創英角ｺﾞｼｯｸUB" w:hAnsi="HGP創英角ｺﾞｼｯｸUB" w:cs="ＭＳ 明朝" w:hint="eastAsia"/>
          <w:sz w:val="22"/>
          <w:szCs w:val="22"/>
          <w:u w:val="single"/>
          <w:lang w:val="it-IT"/>
        </w:rPr>
        <w:t>締切</w:t>
      </w:r>
      <w:r w:rsidR="002D42B7">
        <w:rPr>
          <w:rFonts w:ascii="HGP創英角ｺﾞｼｯｸUB" w:eastAsia="HGP創英角ｺﾞｼｯｸUB" w:hAnsi="HGP創英角ｺﾞｼｯｸUB" w:cs="ＭＳ 明朝" w:hint="eastAsia"/>
          <w:sz w:val="21"/>
          <w:szCs w:val="21"/>
          <w:u w:val="single"/>
          <w:lang w:val="it-IT"/>
        </w:rPr>
        <w:t>4</w:t>
      </w:r>
      <w:r w:rsidRPr="007A6F91">
        <w:rPr>
          <w:rFonts w:ascii="HGP創英角ｺﾞｼｯｸUB" w:eastAsia="HGP創英角ｺﾞｼｯｸUB" w:hAnsi="HGP創英角ｺﾞｼｯｸUB" w:cs="ＭＳ 明朝" w:hint="eastAsia"/>
          <w:sz w:val="21"/>
          <w:szCs w:val="21"/>
          <w:u w:val="single"/>
          <w:lang w:val="it-IT"/>
        </w:rPr>
        <w:t>/</w:t>
      </w:r>
      <w:r w:rsidR="002D42B7">
        <w:rPr>
          <w:rFonts w:ascii="HGP創英角ｺﾞｼｯｸUB" w:eastAsia="HGP創英角ｺﾞｼｯｸUB" w:hAnsi="HGP創英角ｺﾞｼｯｸUB" w:cs="ＭＳ 明朝" w:hint="eastAsia"/>
          <w:sz w:val="21"/>
          <w:szCs w:val="21"/>
          <w:u w:val="single"/>
          <w:lang w:val="it-IT"/>
        </w:rPr>
        <w:t>7</w:t>
      </w:r>
      <w:r w:rsidRPr="007A6F91">
        <w:rPr>
          <w:rFonts w:ascii="HGP創英角ｺﾞｼｯｸUB" w:eastAsia="HGP創英角ｺﾞｼｯｸUB" w:hAnsi="HGP創英角ｺﾞｼｯｸUB" w:cs="ＭＳ 明朝" w:hint="eastAsia"/>
          <w:sz w:val="21"/>
          <w:szCs w:val="21"/>
          <w:u w:val="single"/>
          <w:lang w:val="it-IT"/>
        </w:rPr>
        <w:t>（</w:t>
      </w:r>
      <w:r w:rsidR="002D42B7">
        <w:rPr>
          <w:rFonts w:ascii="HGP創英角ｺﾞｼｯｸUB" w:eastAsia="HGP創英角ｺﾞｼｯｸUB" w:hAnsi="HGP創英角ｺﾞｼｯｸUB" w:cs="ＭＳ 明朝" w:hint="eastAsia"/>
          <w:sz w:val="21"/>
          <w:szCs w:val="21"/>
          <w:u w:val="single"/>
          <w:lang w:val="it-IT"/>
        </w:rPr>
        <w:t>火</w:t>
      </w:r>
      <w:r w:rsidRPr="007A6F91">
        <w:rPr>
          <w:rFonts w:ascii="HGP創英角ｺﾞｼｯｸUB" w:eastAsia="HGP創英角ｺﾞｼｯｸUB" w:hAnsi="HGP創英角ｺﾞｼｯｸUB" w:cs="ＭＳ 明朝" w:hint="eastAsia"/>
          <w:sz w:val="21"/>
          <w:szCs w:val="21"/>
          <w:u w:val="single"/>
          <w:lang w:val="it-IT"/>
        </w:rPr>
        <w:t>）</w:t>
      </w:r>
      <w:r w:rsidR="002D42B7">
        <w:rPr>
          <w:rFonts w:ascii="HGP創英角ｺﾞｼｯｸUB" w:eastAsia="HGP創英角ｺﾞｼｯｸUB" w:hAnsi="HGP創英角ｺﾞｼｯｸUB" w:cs="ＭＳ 明朝" w:hint="eastAsia"/>
          <w:sz w:val="21"/>
          <w:szCs w:val="21"/>
          <w:u w:val="single"/>
          <w:lang w:val="it-IT"/>
        </w:rPr>
        <w:t>～</w:t>
      </w:r>
      <w:r w:rsidRPr="007A6F91">
        <w:rPr>
          <w:rFonts w:ascii="HGP創英角ｺﾞｼｯｸUB" w:eastAsia="HGP創英角ｺﾞｼｯｸUB" w:hAnsi="HGP創英角ｺﾞｼｯｸUB" w:cs="ＭＳ 明朝" w:hint="eastAsia"/>
          <w:sz w:val="21"/>
          <w:szCs w:val="21"/>
          <w:u w:val="single"/>
          <w:lang w:val="it-IT"/>
        </w:rPr>
        <w:t xml:space="preserve">12:00 </w:t>
      </w:r>
    </w:p>
    <w:p w14:paraId="7DE0FE4B" w14:textId="30114662" w:rsidR="00FF2C4F" w:rsidRPr="00C14695" w:rsidRDefault="00FF2C4F" w:rsidP="00FF2C4F">
      <w:pPr>
        <w:spacing w:line="240" w:lineRule="atLeast"/>
        <w:jc w:val="left"/>
        <w:rPr>
          <w:rFonts w:cs="ＭＳ ゴシック"/>
          <w:b/>
          <w:sz w:val="32"/>
          <w:szCs w:val="21"/>
          <w:u w:val="single"/>
          <w:lang w:val="it-IT"/>
        </w:rPr>
      </w:pPr>
      <w:bookmarkStart w:id="1" w:name="_Hlk213838626"/>
      <w:r>
        <w:rPr>
          <w:rFonts w:cs="ＭＳ ゴシック"/>
          <w:b/>
          <w:sz w:val="32"/>
          <w:szCs w:val="21"/>
          <w:u w:val="single"/>
          <w:lang w:val="it-IT"/>
        </w:rPr>
        <w:t>Divella</w:t>
      </w:r>
      <w:r w:rsidRPr="00DC790B">
        <w:rPr>
          <w:rFonts w:cs="ＭＳ ゴシック" w:hint="eastAsia"/>
          <w:b/>
          <w:sz w:val="32"/>
          <w:szCs w:val="21"/>
          <w:u w:val="single"/>
          <w:lang w:val="it-IT"/>
        </w:rPr>
        <w:t xml:space="preserve"> </w:t>
      </w:r>
      <w:r w:rsidRPr="006E2AC6">
        <w:rPr>
          <w:rFonts w:cs="ＭＳ ゴシック" w:hint="eastAsia"/>
          <w:b/>
          <w:sz w:val="28"/>
          <w:u w:val="single"/>
          <w:lang w:val="it-IT"/>
        </w:rPr>
        <w:t>Alessandra</w:t>
      </w:r>
      <w:r>
        <w:rPr>
          <w:rFonts w:cs="ＭＳ ゴシック" w:hint="eastAsia"/>
          <w:sz w:val="18"/>
          <w:szCs w:val="18"/>
          <w:u w:val="single"/>
        </w:rPr>
        <w:t>デ</w:t>
      </w:r>
      <w:r w:rsidRPr="004D0037">
        <w:rPr>
          <w:rFonts w:cs="ＭＳ ゴシック" w:hint="eastAsia"/>
          <w:sz w:val="18"/>
          <w:szCs w:val="18"/>
          <w:u w:val="single"/>
        </w:rPr>
        <w:t>ィヴェッラ</w:t>
      </w:r>
      <w:r>
        <w:rPr>
          <w:rFonts w:cs="ＭＳ ゴシック"/>
          <w:b/>
          <w:sz w:val="32"/>
          <w:szCs w:val="21"/>
          <w:u w:val="single"/>
          <w:lang w:val="it-IT"/>
        </w:rPr>
        <w:t xml:space="preserve"> </w:t>
      </w:r>
      <w:r>
        <w:rPr>
          <w:rFonts w:cs="ＭＳ ゴシック" w:hint="eastAsia"/>
          <w:sz w:val="18"/>
          <w:szCs w:val="18"/>
          <w:u w:val="single"/>
        </w:rPr>
        <w:t>アレッサンドラ</w:t>
      </w:r>
      <w:r>
        <w:rPr>
          <w:rFonts w:cs="ＭＳ ゴシック" w:hint="eastAsia"/>
          <w:sz w:val="18"/>
          <w:szCs w:val="18"/>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ロンバルディアーブレーシャーグッサーゴ</w:t>
      </w:r>
    </w:p>
    <w:p w14:paraId="3B886FBE" w14:textId="0213426D" w:rsidR="00FF2C4F" w:rsidRPr="00FA4318" w:rsidRDefault="00FF2C4F" w:rsidP="00FF2C4F">
      <w:pPr>
        <w:ind w:firstLineChars="100" w:firstLine="143"/>
        <w:rPr>
          <w:sz w:val="16"/>
          <w:szCs w:val="18"/>
          <w:lang w:val="it-IT"/>
        </w:rPr>
      </w:pPr>
      <w:r w:rsidRPr="00FA4318">
        <w:rPr>
          <w:rFonts w:hint="eastAsia"/>
          <w:sz w:val="16"/>
          <w:szCs w:val="18"/>
          <w:lang w:val="it-IT"/>
        </w:rPr>
        <w:t>イタリアが誇る</w:t>
      </w:r>
      <w:r>
        <w:rPr>
          <w:rFonts w:hint="eastAsia"/>
          <w:sz w:val="16"/>
          <w:szCs w:val="18"/>
          <w:lang w:val="it-IT"/>
        </w:rPr>
        <w:t>瓶</w:t>
      </w:r>
      <w:r w:rsidRPr="00FA4318">
        <w:rPr>
          <w:rFonts w:hint="eastAsia"/>
          <w:sz w:val="16"/>
          <w:szCs w:val="18"/>
          <w:lang w:val="it-IT"/>
        </w:rPr>
        <w:t>内</w:t>
      </w:r>
      <w:r>
        <w:rPr>
          <w:rFonts w:hint="eastAsia"/>
          <w:sz w:val="16"/>
          <w:szCs w:val="18"/>
          <w:lang w:val="it-IT"/>
        </w:rPr>
        <w:t>二</w:t>
      </w:r>
      <w:r w:rsidRPr="00FA4318">
        <w:rPr>
          <w:rFonts w:hint="eastAsia"/>
          <w:sz w:val="16"/>
          <w:szCs w:val="18"/>
          <w:lang w:val="it-IT"/>
        </w:rPr>
        <w:t>次醗酵、シャンパーニュ方式で造られる「フランチャコルタ」の土地で、独学と自身の感性によって</w:t>
      </w:r>
      <w:r>
        <w:rPr>
          <w:rFonts w:hint="eastAsia"/>
          <w:sz w:val="16"/>
          <w:szCs w:val="18"/>
          <w:lang w:val="it-IT"/>
        </w:rPr>
        <w:t>、</w:t>
      </w:r>
      <w:r w:rsidRPr="00FA4318">
        <w:rPr>
          <w:rFonts w:hint="eastAsia"/>
          <w:sz w:val="16"/>
          <w:szCs w:val="18"/>
          <w:lang w:val="it-IT"/>
        </w:rPr>
        <w:t>ワイン造りを始めたアレッサンドラ。彼女が目指すのはフランチャコルタではなく、この土地の気候、土壌個性、ポテンシャルのみで表現した、最高峰のメトードクラッシコ</w:t>
      </w:r>
      <w:r>
        <w:rPr>
          <w:rFonts w:hint="eastAsia"/>
          <w:sz w:val="16"/>
          <w:szCs w:val="18"/>
          <w:lang w:val="it-IT"/>
        </w:rPr>
        <w:t>です</w:t>
      </w:r>
      <w:r w:rsidRPr="00FA4318">
        <w:rPr>
          <w:rFonts w:hint="eastAsia"/>
          <w:sz w:val="16"/>
          <w:szCs w:val="18"/>
          <w:lang w:val="it-IT"/>
        </w:rPr>
        <w:t>。</w:t>
      </w:r>
    </w:p>
    <w:p w14:paraId="125369B9" w14:textId="77777777" w:rsidR="00B65519" w:rsidRDefault="002E6FF7" w:rsidP="00DB4D26">
      <w:pPr>
        <w:ind w:firstLineChars="100" w:firstLine="143"/>
        <w:rPr>
          <w:sz w:val="16"/>
          <w:szCs w:val="18"/>
          <w:lang w:val="it-IT"/>
        </w:rPr>
      </w:pPr>
      <w:r>
        <w:rPr>
          <w:rFonts w:hint="eastAsia"/>
          <w:sz w:val="16"/>
          <w:szCs w:val="18"/>
          <w:lang w:val="it-IT"/>
        </w:rPr>
        <w:t>昨年</w:t>
      </w:r>
      <w:r w:rsidR="00050AB7">
        <w:rPr>
          <w:rFonts w:hint="eastAsia"/>
          <w:sz w:val="16"/>
          <w:szCs w:val="18"/>
          <w:lang w:val="it-IT"/>
        </w:rPr>
        <w:t>アレッサンドラが</w:t>
      </w:r>
      <w:r>
        <w:rPr>
          <w:rFonts w:hint="eastAsia"/>
          <w:sz w:val="16"/>
          <w:szCs w:val="18"/>
          <w:lang w:val="it-IT"/>
        </w:rPr>
        <w:t>リリース</w:t>
      </w:r>
      <w:r w:rsidR="00050AB7">
        <w:rPr>
          <w:rFonts w:hint="eastAsia"/>
          <w:sz w:val="16"/>
          <w:szCs w:val="18"/>
          <w:lang w:val="it-IT"/>
        </w:rPr>
        <w:t>した</w:t>
      </w:r>
      <w:r>
        <w:rPr>
          <w:rFonts w:hint="eastAsia"/>
          <w:sz w:val="16"/>
          <w:szCs w:val="18"/>
          <w:lang w:val="it-IT"/>
        </w:rPr>
        <w:t>キュヴェ</w:t>
      </w:r>
      <w:r w:rsidR="00050AB7">
        <w:rPr>
          <w:rFonts w:hint="eastAsia"/>
          <w:sz w:val="16"/>
          <w:szCs w:val="18"/>
          <w:lang w:val="it-IT"/>
        </w:rPr>
        <w:t>より、</w:t>
      </w:r>
      <w:r w:rsidR="001D5E55">
        <w:rPr>
          <w:rFonts w:hint="eastAsia"/>
          <w:sz w:val="16"/>
          <w:szCs w:val="18"/>
          <w:lang w:val="it-IT"/>
        </w:rPr>
        <w:t>残り</w:t>
      </w:r>
      <w:r w:rsidR="001D5E55">
        <w:rPr>
          <w:rFonts w:hint="eastAsia"/>
          <w:sz w:val="16"/>
          <w:szCs w:val="18"/>
          <w:lang w:val="it-IT"/>
        </w:rPr>
        <w:t>3</w:t>
      </w:r>
      <w:r w:rsidR="001D5E55">
        <w:rPr>
          <w:rFonts w:hint="eastAsia"/>
          <w:sz w:val="16"/>
          <w:szCs w:val="18"/>
          <w:lang w:val="it-IT"/>
        </w:rPr>
        <w:t>キュヴェを</w:t>
      </w:r>
      <w:r w:rsidR="00050AB7">
        <w:rPr>
          <w:rFonts w:hint="eastAsia"/>
          <w:sz w:val="16"/>
          <w:szCs w:val="18"/>
          <w:lang w:val="it-IT"/>
        </w:rPr>
        <w:t>リリースさせていただきます。シャルドネとピノ</w:t>
      </w:r>
      <w:r w:rsidR="00050AB7">
        <w:rPr>
          <w:rFonts w:hint="eastAsia"/>
          <w:sz w:val="16"/>
          <w:szCs w:val="18"/>
          <w:lang w:val="it-IT"/>
        </w:rPr>
        <w:t xml:space="preserve"> </w:t>
      </w:r>
      <w:r w:rsidR="00050AB7">
        <w:rPr>
          <w:rFonts w:hint="eastAsia"/>
          <w:sz w:val="16"/>
          <w:szCs w:val="18"/>
          <w:lang w:val="it-IT"/>
        </w:rPr>
        <w:t>ネーロ、僅か</w:t>
      </w:r>
      <w:r w:rsidR="00050AB7">
        <w:rPr>
          <w:rFonts w:hint="eastAsia"/>
          <w:sz w:val="16"/>
          <w:szCs w:val="18"/>
          <w:lang w:val="it-IT"/>
        </w:rPr>
        <w:t>2</w:t>
      </w:r>
      <w:r w:rsidR="00050AB7">
        <w:rPr>
          <w:rFonts w:hint="eastAsia"/>
          <w:sz w:val="16"/>
          <w:szCs w:val="18"/>
          <w:lang w:val="it-IT"/>
        </w:rPr>
        <w:t>つのブドウ品種</w:t>
      </w:r>
      <w:r w:rsidR="00343379">
        <w:rPr>
          <w:rFonts w:hint="eastAsia"/>
          <w:sz w:val="16"/>
          <w:szCs w:val="18"/>
          <w:lang w:val="it-IT"/>
        </w:rPr>
        <w:t>で</w:t>
      </w:r>
      <w:r w:rsidR="00050AB7">
        <w:rPr>
          <w:rFonts w:hint="eastAsia"/>
          <w:sz w:val="16"/>
          <w:szCs w:val="18"/>
          <w:lang w:val="it-IT"/>
        </w:rPr>
        <w:t>、これほど多様な表現</w:t>
      </w:r>
      <w:r w:rsidR="001D5E55">
        <w:rPr>
          <w:rFonts w:hint="eastAsia"/>
          <w:sz w:val="16"/>
          <w:szCs w:val="18"/>
          <w:lang w:val="it-IT"/>
        </w:rPr>
        <w:t>をするアレッサンドラ</w:t>
      </w:r>
      <w:r w:rsidR="00B65519">
        <w:rPr>
          <w:rFonts w:hint="eastAsia"/>
          <w:sz w:val="16"/>
          <w:szCs w:val="18"/>
          <w:lang w:val="it-IT"/>
        </w:rPr>
        <w:t>。彼女</w:t>
      </w:r>
      <w:r w:rsidR="001D5E55">
        <w:rPr>
          <w:rFonts w:hint="eastAsia"/>
          <w:sz w:val="16"/>
          <w:szCs w:val="18"/>
          <w:lang w:val="it-IT"/>
        </w:rPr>
        <w:t>の感性には驚かされてばかりです、、汗。</w:t>
      </w:r>
    </w:p>
    <w:p w14:paraId="7C33A675" w14:textId="1E7B2C4A" w:rsidR="00FF2C4F" w:rsidRDefault="00364D52" w:rsidP="00DB4D26">
      <w:pPr>
        <w:ind w:firstLineChars="100" w:firstLine="143"/>
        <w:rPr>
          <w:sz w:val="16"/>
          <w:szCs w:val="18"/>
          <w:lang w:val="it-IT"/>
        </w:rPr>
      </w:pPr>
      <w:r>
        <w:rPr>
          <w:rFonts w:hint="eastAsia"/>
          <w:sz w:val="16"/>
          <w:szCs w:val="18"/>
          <w:lang w:val="it-IT"/>
        </w:rPr>
        <w:t>単一ヴィンテージの原酒に、</w:t>
      </w:r>
      <w:r w:rsidR="00050AB7">
        <w:rPr>
          <w:rFonts w:hint="eastAsia"/>
          <w:sz w:val="16"/>
          <w:szCs w:val="18"/>
          <w:lang w:val="it-IT"/>
        </w:rPr>
        <w:t>長期間熟成を経た原酒を</w:t>
      </w:r>
      <w:r>
        <w:rPr>
          <w:rFonts w:hint="eastAsia"/>
          <w:sz w:val="16"/>
          <w:szCs w:val="18"/>
          <w:lang w:val="it-IT"/>
        </w:rPr>
        <w:t>一部加えて瓶内</w:t>
      </w:r>
      <w:r>
        <w:rPr>
          <w:rFonts w:hint="eastAsia"/>
          <w:sz w:val="16"/>
          <w:szCs w:val="18"/>
          <w:lang w:val="it-IT"/>
        </w:rPr>
        <w:t>2</w:t>
      </w:r>
      <w:r>
        <w:rPr>
          <w:rFonts w:hint="eastAsia"/>
          <w:sz w:val="16"/>
          <w:szCs w:val="18"/>
          <w:lang w:val="it-IT"/>
        </w:rPr>
        <w:t>次醗酵を行う事で</w:t>
      </w:r>
      <w:r w:rsidR="00050AB7">
        <w:rPr>
          <w:rFonts w:hint="eastAsia"/>
          <w:sz w:val="16"/>
          <w:szCs w:val="18"/>
          <w:lang w:val="it-IT"/>
        </w:rPr>
        <w:t>、ヴィンテージ、品種を越えた「性格」を表現するというコンセプトの</w:t>
      </w:r>
      <w:r w:rsidR="00B65519">
        <w:rPr>
          <w:rFonts w:hint="eastAsia"/>
          <w:sz w:val="16"/>
          <w:szCs w:val="18"/>
          <w:lang w:val="it-IT"/>
        </w:rPr>
        <w:t>キュヴェ。</w:t>
      </w:r>
      <w:r>
        <w:rPr>
          <w:rFonts w:hint="eastAsia"/>
          <w:sz w:val="16"/>
          <w:szCs w:val="18"/>
          <w:lang w:val="it-IT"/>
        </w:rPr>
        <w:t>シャルドネ＆ピノ</w:t>
      </w:r>
      <w:r>
        <w:rPr>
          <w:rFonts w:hint="eastAsia"/>
          <w:sz w:val="16"/>
          <w:szCs w:val="18"/>
          <w:lang w:val="it-IT"/>
        </w:rPr>
        <w:t xml:space="preserve"> </w:t>
      </w:r>
      <w:r>
        <w:rPr>
          <w:rFonts w:hint="eastAsia"/>
          <w:sz w:val="16"/>
          <w:szCs w:val="18"/>
          <w:lang w:val="it-IT"/>
        </w:rPr>
        <w:t>ネーロで造られる</w:t>
      </w:r>
      <w:r>
        <w:rPr>
          <w:rFonts w:hint="eastAsia"/>
          <w:b/>
          <w:bCs/>
          <w:sz w:val="16"/>
          <w:szCs w:val="18"/>
          <w:lang w:val="it-IT"/>
        </w:rPr>
        <w:t>Nini</w:t>
      </w:r>
      <w:r w:rsidR="00050AB7" w:rsidRPr="00050AB7">
        <w:rPr>
          <w:rFonts w:hint="eastAsia"/>
          <w:b/>
          <w:bCs/>
          <w:sz w:val="16"/>
          <w:szCs w:val="18"/>
          <w:lang w:val="it-IT"/>
        </w:rPr>
        <w:t>(20)</w:t>
      </w:r>
      <w:r>
        <w:rPr>
          <w:rFonts w:hint="eastAsia"/>
          <w:b/>
          <w:bCs/>
          <w:sz w:val="16"/>
          <w:szCs w:val="18"/>
          <w:lang w:val="it-IT"/>
        </w:rPr>
        <w:t>ニーニ</w:t>
      </w:r>
      <w:r w:rsidR="002E6FF7">
        <w:rPr>
          <w:rFonts w:hint="eastAsia"/>
          <w:sz w:val="16"/>
          <w:szCs w:val="18"/>
          <w:lang w:val="it-IT"/>
        </w:rPr>
        <w:t>、</w:t>
      </w:r>
      <w:r w:rsidR="00050AB7">
        <w:rPr>
          <w:rFonts w:hint="eastAsia"/>
          <w:sz w:val="16"/>
          <w:szCs w:val="18"/>
          <w:lang w:val="it-IT"/>
        </w:rPr>
        <w:t>比較的穏やかな</w:t>
      </w:r>
      <w:r w:rsidR="00050AB7">
        <w:rPr>
          <w:rFonts w:hint="eastAsia"/>
          <w:sz w:val="16"/>
          <w:szCs w:val="18"/>
          <w:lang w:val="it-IT"/>
        </w:rPr>
        <w:t>2020</w:t>
      </w:r>
      <w:r w:rsidR="00050AB7">
        <w:rPr>
          <w:rFonts w:hint="eastAsia"/>
          <w:sz w:val="16"/>
          <w:szCs w:val="18"/>
          <w:lang w:val="it-IT"/>
        </w:rPr>
        <w:t>は</w:t>
      </w:r>
      <w:r>
        <w:rPr>
          <w:rFonts w:hint="eastAsia"/>
          <w:sz w:val="16"/>
          <w:szCs w:val="18"/>
          <w:lang w:val="it-IT"/>
        </w:rPr>
        <w:t>、もはや飲み頃の素晴らしい</w:t>
      </w:r>
      <w:r w:rsidR="00050AB7">
        <w:rPr>
          <w:rFonts w:hint="eastAsia"/>
          <w:sz w:val="16"/>
          <w:szCs w:val="18"/>
          <w:lang w:val="it-IT"/>
        </w:rPr>
        <w:t>味わい！</w:t>
      </w:r>
      <w:r>
        <w:rPr>
          <w:rFonts w:hint="eastAsia"/>
          <w:sz w:val="16"/>
          <w:szCs w:val="18"/>
          <w:lang w:val="it-IT"/>
        </w:rPr>
        <w:t>ピノの持つ骨格に</w:t>
      </w:r>
      <w:r w:rsidR="00050AB7">
        <w:rPr>
          <w:rFonts w:hint="eastAsia"/>
          <w:sz w:val="16"/>
          <w:szCs w:val="18"/>
          <w:lang w:val="it-IT"/>
        </w:rPr>
        <w:t>シャルドネ</w:t>
      </w:r>
      <w:r>
        <w:rPr>
          <w:rFonts w:hint="eastAsia"/>
          <w:sz w:val="16"/>
          <w:szCs w:val="18"/>
          <w:lang w:val="it-IT"/>
        </w:rPr>
        <w:t>柔らかさ、繊細さ、完璧です。ピノ</w:t>
      </w:r>
      <w:r>
        <w:rPr>
          <w:rFonts w:hint="eastAsia"/>
          <w:sz w:val="16"/>
          <w:szCs w:val="18"/>
          <w:lang w:val="it-IT"/>
        </w:rPr>
        <w:t xml:space="preserve"> </w:t>
      </w:r>
      <w:r>
        <w:rPr>
          <w:rFonts w:hint="eastAsia"/>
          <w:sz w:val="16"/>
          <w:szCs w:val="18"/>
          <w:lang w:val="it-IT"/>
        </w:rPr>
        <w:t>ネーロで造るロゼ</w:t>
      </w:r>
      <w:r w:rsidRPr="00364D52">
        <w:rPr>
          <w:rFonts w:hint="eastAsia"/>
          <w:b/>
          <w:bCs/>
          <w:sz w:val="16"/>
          <w:szCs w:val="18"/>
          <w:lang w:val="it-IT"/>
        </w:rPr>
        <w:t>CloClo</w:t>
      </w:r>
      <w:r w:rsidRPr="00364D52">
        <w:rPr>
          <w:rFonts w:hint="eastAsia"/>
          <w:b/>
          <w:bCs/>
          <w:sz w:val="16"/>
          <w:szCs w:val="18"/>
          <w:lang w:val="it-IT"/>
        </w:rPr>
        <w:t>（</w:t>
      </w:r>
      <w:r w:rsidRPr="00364D52">
        <w:rPr>
          <w:rFonts w:hint="eastAsia"/>
          <w:b/>
          <w:bCs/>
          <w:sz w:val="16"/>
          <w:szCs w:val="18"/>
          <w:lang w:val="it-IT"/>
        </w:rPr>
        <w:t>20</w:t>
      </w:r>
      <w:r w:rsidRPr="00364D52">
        <w:rPr>
          <w:rFonts w:hint="eastAsia"/>
          <w:b/>
          <w:bCs/>
          <w:sz w:val="16"/>
          <w:szCs w:val="18"/>
          <w:lang w:val="it-IT"/>
        </w:rPr>
        <w:t>）クロクロ</w:t>
      </w:r>
      <w:r>
        <w:rPr>
          <w:rFonts w:hint="eastAsia"/>
          <w:sz w:val="16"/>
          <w:szCs w:val="18"/>
          <w:lang w:val="it-IT"/>
        </w:rPr>
        <w:t>はピノの持つ力強さと旨味の濃さを明確に感じます</w:t>
      </w:r>
      <w:r w:rsidR="00B65519">
        <w:rPr>
          <w:rFonts w:hint="eastAsia"/>
          <w:sz w:val="16"/>
          <w:szCs w:val="18"/>
          <w:lang w:val="it-IT"/>
        </w:rPr>
        <w:t>。</w:t>
      </w:r>
      <w:r>
        <w:rPr>
          <w:rFonts w:hint="eastAsia"/>
          <w:sz w:val="16"/>
          <w:szCs w:val="18"/>
          <w:lang w:val="it-IT"/>
        </w:rPr>
        <w:t>豊かな果実味がありながらも</w:t>
      </w:r>
      <w:r w:rsidR="00D61D3C">
        <w:rPr>
          <w:rFonts w:hint="eastAsia"/>
          <w:sz w:val="16"/>
          <w:szCs w:val="18"/>
          <w:lang w:val="it-IT"/>
        </w:rPr>
        <w:t>酸も</w:t>
      </w:r>
      <w:r>
        <w:rPr>
          <w:rFonts w:hint="eastAsia"/>
          <w:sz w:val="16"/>
          <w:szCs w:val="18"/>
          <w:lang w:val="it-IT"/>
        </w:rPr>
        <w:t>本当に美しい、これまでで一番の仕上がりではないでしょうか。そして今回、</w:t>
      </w:r>
      <w:r w:rsidR="00DB4D26">
        <w:rPr>
          <w:rFonts w:hint="eastAsia"/>
          <w:sz w:val="16"/>
          <w:szCs w:val="18"/>
          <w:lang w:val="it-IT"/>
        </w:rPr>
        <w:t>新しいキュヴェが登場しました。「素材へのこだわり」に始まり、「原酒の熟成」を追求、さらに「瓶内での長期熟成」という新たなフェーズに入った彼女。</w:t>
      </w:r>
      <w:r w:rsidR="00DB4D26">
        <w:rPr>
          <w:rFonts w:hint="eastAsia"/>
          <w:sz w:val="16"/>
          <w:szCs w:val="18"/>
          <w:lang w:val="it-IT"/>
        </w:rPr>
        <w:t>Nere</w:t>
      </w:r>
      <w:r w:rsidR="00DB4D26">
        <w:rPr>
          <w:rFonts w:hint="eastAsia"/>
          <w:sz w:val="16"/>
          <w:szCs w:val="18"/>
          <w:lang w:val="it-IT"/>
        </w:rPr>
        <w:t>ネーレがピノ</w:t>
      </w:r>
      <w:r w:rsidR="00DB4D26">
        <w:rPr>
          <w:rFonts w:hint="eastAsia"/>
          <w:sz w:val="16"/>
          <w:szCs w:val="18"/>
          <w:lang w:val="it-IT"/>
        </w:rPr>
        <w:t>100</w:t>
      </w:r>
      <w:r w:rsidR="00DB4D26">
        <w:rPr>
          <w:rFonts w:hint="eastAsia"/>
          <w:sz w:val="16"/>
          <w:szCs w:val="18"/>
          <w:lang w:val="it-IT"/>
        </w:rPr>
        <w:t>％に対し、</w:t>
      </w:r>
      <w:r w:rsidR="00DB4D26" w:rsidRPr="00DB4D26">
        <w:rPr>
          <w:rFonts w:hint="eastAsia"/>
          <w:b/>
          <w:bCs/>
          <w:sz w:val="16"/>
          <w:szCs w:val="18"/>
          <w:lang w:val="it-IT"/>
        </w:rPr>
        <w:t>Ese(15)</w:t>
      </w:r>
      <w:r w:rsidR="00DB4D26" w:rsidRPr="00DB4D26">
        <w:rPr>
          <w:rFonts w:hint="eastAsia"/>
          <w:b/>
          <w:bCs/>
          <w:sz w:val="16"/>
          <w:szCs w:val="18"/>
          <w:lang w:val="it-IT"/>
        </w:rPr>
        <w:t>エセ</w:t>
      </w:r>
      <w:r w:rsidR="00DB4D26">
        <w:rPr>
          <w:rFonts w:hint="eastAsia"/>
          <w:sz w:val="16"/>
          <w:szCs w:val="18"/>
          <w:lang w:val="it-IT"/>
        </w:rPr>
        <w:t>は</w:t>
      </w:r>
      <w:r w:rsidR="00050AB7">
        <w:rPr>
          <w:rFonts w:hint="eastAsia"/>
          <w:sz w:val="16"/>
          <w:szCs w:val="18"/>
          <w:lang w:val="it-IT"/>
        </w:rPr>
        <w:t>ピノ</w:t>
      </w:r>
      <w:r w:rsidR="00DB4D26">
        <w:rPr>
          <w:rFonts w:hint="eastAsia"/>
          <w:sz w:val="16"/>
          <w:szCs w:val="18"/>
          <w:lang w:val="it-IT"/>
        </w:rPr>
        <w:t xml:space="preserve"> </w:t>
      </w:r>
      <w:r w:rsidR="00050AB7">
        <w:rPr>
          <w:rFonts w:hint="eastAsia"/>
          <w:sz w:val="16"/>
          <w:szCs w:val="18"/>
          <w:lang w:val="it-IT"/>
        </w:rPr>
        <w:t>ネーロ</w:t>
      </w:r>
      <w:r w:rsidR="00DB4D26">
        <w:rPr>
          <w:rFonts w:hint="eastAsia"/>
          <w:sz w:val="16"/>
          <w:szCs w:val="18"/>
          <w:lang w:val="it-IT"/>
        </w:rPr>
        <w:t>とシャルドネ、瓶内でシュールリーの状態で</w:t>
      </w:r>
      <w:r w:rsidR="00DB4D26">
        <w:rPr>
          <w:rFonts w:hint="eastAsia"/>
          <w:sz w:val="16"/>
          <w:szCs w:val="18"/>
          <w:lang w:val="it-IT"/>
        </w:rPr>
        <w:t>8</w:t>
      </w:r>
      <w:r w:rsidR="00DB4D26">
        <w:rPr>
          <w:rFonts w:hint="eastAsia"/>
          <w:sz w:val="16"/>
          <w:szCs w:val="18"/>
          <w:lang w:val="it-IT"/>
        </w:rPr>
        <w:t>年間熟成したスペシャルキュヴェ第</w:t>
      </w:r>
      <w:r w:rsidR="00DB4D26">
        <w:rPr>
          <w:rFonts w:hint="eastAsia"/>
          <w:sz w:val="16"/>
          <w:szCs w:val="18"/>
          <w:lang w:val="it-IT"/>
        </w:rPr>
        <w:t>3</w:t>
      </w:r>
      <w:r w:rsidR="00DB4D26">
        <w:rPr>
          <w:rFonts w:hint="eastAsia"/>
          <w:sz w:val="16"/>
          <w:szCs w:val="18"/>
          <w:lang w:val="it-IT"/>
        </w:rPr>
        <w:t>弾です！</w:t>
      </w:r>
      <w:r w:rsidR="00630E50">
        <w:rPr>
          <w:sz w:val="16"/>
          <w:szCs w:val="18"/>
          <w:lang w:val="it-IT"/>
        </w:rPr>
        <w:t xml:space="preserve"> </w:t>
      </w:r>
    </w:p>
    <w:p w14:paraId="6B986652" w14:textId="4635ED80" w:rsidR="00491CC1" w:rsidRDefault="00AC6032" w:rsidP="00491CC1">
      <w:pPr>
        <w:jc w:val="left"/>
        <w:rPr>
          <w:rFonts w:ascii="HGP創英角ｺﾞｼｯｸUB" w:eastAsia="HGP創英角ｺﾞｼｯｸUB" w:hAnsi="HGP創英角ｺﾞｼｯｸUB"/>
          <w:bCs/>
          <w:color w:val="00B050"/>
          <w:sz w:val="16"/>
          <w:lang w:val="it-IT"/>
        </w:rPr>
      </w:pPr>
      <w:r>
        <w:rPr>
          <w:rFonts w:ascii="HGP創英角ｺﾞｼｯｸUB" w:eastAsia="HGP創英角ｺﾞｼｯｸUB" w:hAnsi="HGP創英角ｺﾞｼｯｸUB"/>
          <w:bCs/>
          <w:noProof/>
          <w:color w:val="00B050"/>
          <w:sz w:val="16"/>
          <w:lang w:val="it-IT"/>
        </w:rPr>
        <w:drawing>
          <wp:anchor distT="0" distB="0" distL="114300" distR="114300" simplePos="0" relativeHeight="251698176" behindDoc="0" locked="0" layoutInCell="1" allowOverlap="1" wp14:anchorId="2039FAE2" wp14:editId="7F766A74">
            <wp:simplePos x="0" y="0"/>
            <wp:positionH relativeFrom="margin">
              <wp:align>right</wp:align>
            </wp:positionH>
            <wp:positionV relativeFrom="paragraph">
              <wp:posOffset>123825</wp:posOffset>
            </wp:positionV>
            <wp:extent cx="1818005" cy="1562100"/>
            <wp:effectExtent l="0" t="0" r="0" b="0"/>
            <wp:wrapSquare wrapText="bothSides"/>
            <wp:docPr id="12068162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16281" name="図 1206816281"/>
                    <pic:cNvPicPr/>
                  </pic:nvPicPr>
                  <pic:blipFill>
                    <a:blip r:embed="rId9">
                      <a:extLst>
                        <a:ext uri="{28A0092B-C50C-407E-A947-70E740481C1C}">
                          <a14:useLocalDpi xmlns:a14="http://schemas.microsoft.com/office/drawing/2010/main" val="0"/>
                        </a:ext>
                      </a:extLst>
                    </a:blip>
                    <a:stretch>
                      <a:fillRect/>
                    </a:stretch>
                  </pic:blipFill>
                  <pic:spPr>
                    <a:xfrm>
                      <a:off x="0" y="0"/>
                      <a:ext cx="1818005" cy="1562100"/>
                    </a:xfrm>
                    <a:prstGeom prst="rect">
                      <a:avLst/>
                    </a:prstGeom>
                  </pic:spPr>
                </pic:pic>
              </a:graphicData>
            </a:graphic>
            <wp14:sizeRelH relativeFrom="margin">
              <wp14:pctWidth>0</wp14:pctWidth>
            </wp14:sizeRelH>
            <wp14:sizeRelV relativeFrom="margin">
              <wp14:pctHeight>0</wp14:pctHeight>
            </wp14:sizeRelV>
          </wp:anchor>
        </w:drawing>
      </w:r>
      <w:r w:rsidR="004F1F92">
        <w:rPr>
          <w:rFonts w:hint="eastAsia"/>
          <w:b/>
          <w:lang w:val="it-IT"/>
        </w:rPr>
        <w:t>Nini</w:t>
      </w:r>
      <w:r w:rsidR="00491CC1">
        <w:rPr>
          <w:rFonts w:hint="eastAsia"/>
          <w:b/>
          <w:lang w:val="it-IT"/>
        </w:rPr>
        <w:t>(20)</w:t>
      </w:r>
      <w:r w:rsidR="00491CC1" w:rsidRPr="00FA4318">
        <w:rPr>
          <w:b/>
          <w:lang w:val="it-IT"/>
        </w:rPr>
        <w:t xml:space="preserve"> </w:t>
      </w:r>
      <w:r w:rsidR="00491CC1" w:rsidRPr="00FA4318">
        <w:rPr>
          <w:b/>
          <w:sz w:val="16"/>
          <w:szCs w:val="16"/>
          <w:lang w:val="it-IT"/>
        </w:rPr>
        <w:t xml:space="preserve">VDR Dossaggio Zero </w:t>
      </w:r>
      <w:r w:rsidR="004F1F92">
        <w:rPr>
          <w:rFonts w:hint="eastAsia"/>
          <w:b/>
          <w:sz w:val="16"/>
          <w:szCs w:val="16"/>
          <w:lang w:val="it-IT"/>
        </w:rPr>
        <w:t>ニーニ</w:t>
      </w:r>
      <w:r w:rsidR="00491CC1" w:rsidRPr="00FA4318">
        <w:rPr>
          <w:b/>
          <w:sz w:val="16"/>
          <w:szCs w:val="16"/>
          <w:lang w:val="it-IT"/>
        </w:rPr>
        <w:t xml:space="preserve"> </w:t>
      </w:r>
      <w:r w:rsidR="00491CC1" w:rsidRPr="00FA4318">
        <w:rPr>
          <w:b/>
          <w:sz w:val="16"/>
          <w:szCs w:val="16"/>
          <w:lang w:val="it-IT"/>
        </w:rPr>
        <w:t>ドサッジョ</w:t>
      </w:r>
      <w:r w:rsidR="00491CC1" w:rsidRPr="00FA4318">
        <w:rPr>
          <w:b/>
          <w:sz w:val="16"/>
          <w:szCs w:val="16"/>
          <w:lang w:val="it-IT"/>
        </w:rPr>
        <w:t xml:space="preserve"> </w:t>
      </w:r>
      <w:r w:rsidR="00491CC1" w:rsidRPr="00FA4318">
        <w:rPr>
          <w:b/>
          <w:sz w:val="16"/>
          <w:szCs w:val="16"/>
          <w:lang w:val="it-IT"/>
        </w:rPr>
        <w:t>ゼロ</w:t>
      </w:r>
      <w:r w:rsidR="00491CC1" w:rsidRPr="00FA4318">
        <w:rPr>
          <w:b/>
          <w:sz w:val="16"/>
          <w:szCs w:val="16"/>
          <w:lang w:val="it-IT"/>
        </w:rPr>
        <w:t xml:space="preserve"> </w:t>
      </w:r>
      <w:r w:rsidR="00491CC1" w:rsidRPr="000944CC">
        <w:rPr>
          <w:rFonts w:ascii="HGP創英角ｺﾞｼｯｸUB" w:eastAsia="HGP創英角ｺﾞｼｯｸUB" w:hAnsi="HGP創英角ｺﾞｼｯｸUB" w:hint="eastAsia"/>
          <w:bCs/>
          <w:color w:val="00B050"/>
          <w:sz w:val="16"/>
          <w:lang w:val="it-IT"/>
        </w:rPr>
        <w:t>≪</w:t>
      </w:r>
      <w:r w:rsidR="00491CC1" w:rsidRPr="000944CC">
        <w:rPr>
          <w:rFonts w:ascii="HGP創英角ｺﾞｼｯｸUB" w:eastAsia="HGP創英角ｺﾞｼｯｸUB" w:hAnsi="HGP創英角ｺﾞｼｯｸUB" w:hint="eastAsia"/>
          <w:bCs/>
          <w:color w:val="00B050"/>
          <w:sz w:val="16"/>
        </w:rPr>
        <w:t>新ヴィンテージ</w:t>
      </w:r>
      <w:r w:rsidR="00491CC1" w:rsidRPr="000944CC">
        <w:rPr>
          <w:rFonts w:ascii="HGP創英角ｺﾞｼｯｸUB" w:eastAsia="HGP創英角ｺﾞｼｯｸUB" w:hAnsi="HGP創英角ｺﾞｼｯｸUB" w:hint="eastAsia"/>
          <w:bCs/>
          <w:color w:val="00B050"/>
          <w:sz w:val="16"/>
          <w:lang w:val="it-IT"/>
        </w:rPr>
        <w:t>≫</w:t>
      </w:r>
    </w:p>
    <w:p w14:paraId="509A46D5" w14:textId="6F2ADE7A" w:rsidR="00726648" w:rsidRDefault="00726648" w:rsidP="00726648">
      <w:pPr>
        <w:ind w:firstLineChars="100" w:firstLine="143"/>
        <w:jc w:val="left"/>
        <w:rPr>
          <w:sz w:val="16"/>
          <w:szCs w:val="18"/>
          <w:lang w:val="it-IT"/>
        </w:rPr>
      </w:pPr>
      <w:r>
        <w:rPr>
          <w:rFonts w:hint="eastAsia"/>
          <w:sz w:val="16"/>
        </w:rPr>
        <w:t>ブドウ品種、土地、ヴィンテージ、ブドウだけで表現する</w:t>
      </w:r>
      <w:r w:rsidR="00343379">
        <w:rPr>
          <w:rFonts w:hint="eastAsia"/>
          <w:sz w:val="16"/>
        </w:rPr>
        <w:t>アレッサンドラがたどり着いた</w:t>
      </w:r>
      <w:r>
        <w:rPr>
          <w:rFonts w:hint="eastAsia"/>
          <w:sz w:val="16"/>
        </w:rPr>
        <w:t>、</w:t>
      </w:r>
      <w:r w:rsidR="00343379">
        <w:rPr>
          <w:rFonts w:hint="eastAsia"/>
          <w:sz w:val="16"/>
        </w:rPr>
        <w:t>「</w:t>
      </w:r>
      <w:r>
        <w:rPr>
          <w:rFonts w:hint="eastAsia"/>
          <w:sz w:val="16"/>
        </w:rPr>
        <w:t>さらなる個性</w:t>
      </w:r>
      <w:r w:rsidR="00343379">
        <w:rPr>
          <w:rFonts w:hint="eastAsia"/>
          <w:sz w:val="16"/>
        </w:rPr>
        <w:t>」</w:t>
      </w:r>
      <w:r>
        <w:rPr>
          <w:rFonts w:hint="eastAsia"/>
          <w:sz w:val="16"/>
        </w:rPr>
        <w:t>を表現しようと生まれたスプマンテ。アレッサンドラが愛する</w:t>
      </w:r>
      <w:r w:rsidR="00491CC1" w:rsidRPr="00FA4318">
        <w:rPr>
          <w:sz w:val="16"/>
        </w:rPr>
        <w:t>3</w:t>
      </w:r>
      <w:r w:rsidR="00491CC1" w:rsidRPr="00FA4318">
        <w:rPr>
          <w:sz w:val="16"/>
        </w:rPr>
        <w:t>人</w:t>
      </w:r>
      <w:r>
        <w:rPr>
          <w:rFonts w:hint="eastAsia"/>
          <w:sz w:val="16"/>
        </w:rPr>
        <w:t>、父、母、叔母の中で</w:t>
      </w:r>
      <w:r w:rsidR="00343379">
        <w:rPr>
          <w:rFonts w:hint="eastAsia"/>
          <w:sz w:val="16"/>
        </w:rPr>
        <w:t>、</w:t>
      </w:r>
      <w:r w:rsidR="004F1F92">
        <w:rPr>
          <w:rFonts w:hint="eastAsia"/>
          <w:sz w:val="16"/>
        </w:rPr>
        <w:t>父</w:t>
      </w:r>
      <w:r>
        <w:rPr>
          <w:rFonts w:hint="eastAsia"/>
          <w:sz w:val="16"/>
        </w:rPr>
        <w:t>である</w:t>
      </w:r>
      <w:r w:rsidR="004F1F92">
        <w:rPr>
          <w:rFonts w:hint="eastAsia"/>
          <w:sz w:val="16"/>
        </w:rPr>
        <w:t>アゴスティーニ</w:t>
      </w:r>
      <w:r w:rsidR="00491CC1" w:rsidRPr="00FA4318">
        <w:rPr>
          <w:sz w:val="16"/>
        </w:rPr>
        <w:t>を表現</w:t>
      </w:r>
      <w:r w:rsidR="00343379">
        <w:rPr>
          <w:rFonts w:hint="eastAsia"/>
          <w:sz w:val="16"/>
        </w:rPr>
        <w:t>したキュヴェ</w:t>
      </w:r>
      <w:r w:rsidR="00491CC1" w:rsidRPr="00FA4318">
        <w:rPr>
          <w:sz w:val="16"/>
        </w:rPr>
        <w:t>。</w:t>
      </w:r>
      <w:r>
        <w:rPr>
          <w:rFonts w:hint="eastAsia"/>
          <w:sz w:val="16"/>
        </w:rPr>
        <w:t>彼女が</w:t>
      </w:r>
      <w:r w:rsidR="00491CC1" w:rsidRPr="00FA4318">
        <w:rPr>
          <w:sz w:val="16"/>
        </w:rPr>
        <w:t>こだわる「ブドウだけ</w:t>
      </w:r>
      <w:r>
        <w:rPr>
          <w:rFonts w:hint="eastAsia"/>
          <w:sz w:val="16"/>
        </w:rPr>
        <w:t>の</w:t>
      </w:r>
      <w:r w:rsidR="00491CC1" w:rsidRPr="00FA4318">
        <w:rPr>
          <w:sz w:val="16"/>
        </w:rPr>
        <w:t>表現」、全体の</w:t>
      </w:r>
      <w:r w:rsidR="00491CC1" w:rsidRPr="00FA4318">
        <w:rPr>
          <w:sz w:val="16"/>
        </w:rPr>
        <w:t>25</w:t>
      </w:r>
      <w:r w:rsidR="00491CC1" w:rsidRPr="00FA4318">
        <w:rPr>
          <w:sz w:val="16"/>
        </w:rPr>
        <w:t>％ほど</w:t>
      </w:r>
      <w:r w:rsidR="00491CC1">
        <w:rPr>
          <w:rFonts w:hint="eastAsia"/>
          <w:sz w:val="16"/>
        </w:rPr>
        <w:t>、</w:t>
      </w:r>
      <w:r>
        <w:rPr>
          <w:rFonts w:hint="eastAsia"/>
          <w:sz w:val="16"/>
        </w:rPr>
        <w:t>原酒より</w:t>
      </w:r>
      <w:r>
        <w:rPr>
          <w:rFonts w:hint="eastAsia"/>
          <w:sz w:val="16"/>
        </w:rPr>
        <w:t>4</w:t>
      </w:r>
      <w:r>
        <w:rPr>
          <w:rFonts w:hint="eastAsia"/>
          <w:sz w:val="16"/>
        </w:rPr>
        <w:t>年以上前の単一ヴィンテージの原酒をブレンドし、瓶内</w:t>
      </w:r>
      <w:r w:rsidR="00491CC1" w:rsidRPr="00FA4318">
        <w:rPr>
          <w:sz w:val="16"/>
        </w:rPr>
        <w:t>2</w:t>
      </w:r>
      <w:r w:rsidR="00491CC1" w:rsidRPr="00FA4318">
        <w:rPr>
          <w:sz w:val="16"/>
        </w:rPr>
        <w:t>次醗酵を行</w:t>
      </w:r>
      <w:r>
        <w:rPr>
          <w:rFonts w:hint="eastAsia"/>
          <w:sz w:val="16"/>
        </w:rPr>
        <w:t>ったシャルドネ</w:t>
      </w:r>
      <w:r w:rsidR="004F1F92">
        <w:rPr>
          <w:rFonts w:hint="eastAsia"/>
          <w:sz w:val="16"/>
        </w:rPr>
        <w:t>とピノ</w:t>
      </w:r>
      <w:r w:rsidR="004F1F92">
        <w:rPr>
          <w:rFonts w:hint="eastAsia"/>
          <w:sz w:val="16"/>
        </w:rPr>
        <w:t xml:space="preserve"> </w:t>
      </w:r>
      <w:r w:rsidR="004F1F92">
        <w:rPr>
          <w:rFonts w:hint="eastAsia"/>
          <w:sz w:val="16"/>
        </w:rPr>
        <w:t>ネーロ</w:t>
      </w:r>
      <w:r w:rsidR="00491CC1">
        <w:rPr>
          <w:rFonts w:hint="eastAsia"/>
          <w:sz w:val="16"/>
        </w:rPr>
        <w:t>。</w:t>
      </w:r>
      <w:r>
        <w:rPr>
          <w:rFonts w:hint="eastAsia"/>
          <w:sz w:val="16"/>
        </w:rPr>
        <w:t>4</w:t>
      </w:r>
      <w:r w:rsidR="00343379">
        <w:rPr>
          <w:rFonts w:hint="eastAsia"/>
          <w:sz w:val="16"/>
        </w:rPr>
        <w:t>年間</w:t>
      </w:r>
      <w:r>
        <w:rPr>
          <w:rFonts w:hint="eastAsia"/>
          <w:sz w:val="16"/>
        </w:rPr>
        <w:t>、バリックにてウイヤージュ（補酒）せず、酸化熟成を続けたロットを加えることで、</w:t>
      </w:r>
      <w:r w:rsidR="00491CC1" w:rsidRPr="00FA4318">
        <w:rPr>
          <w:sz w:val="16"/>
        </w:rPr>
        <w:t>単純にブドウや土地、ヴィンテージ以外の変化でありながら、ブドウから生まれる表現の一つだと考えるアレッサンドラ。</w:t>
      </w:r>
    </w:p>
    <w:p w14:paraId="4F9D9741" w14:textId="53BCFA59" w:rsidR="00726648" w:rsidRDefault="00AC6032" w:rsidP="00343379">
      <w:pPr>
        <w:ind w:firstLineChars="100" w:firstLine="143"/>
        <w:jc w:val="left"/>
        <w:rPr>
          <w:rFonts w:ascii="HGP創英角ｺﾞｼｯｸUB" w:eastAsia="HGP創英角ｺﾞｼｯｸUB" w:hAnsi="HGP創英角ｺﾞｼｯｸUB"/>
          <w:bCs/>
          <w:color w:val="00B050"/>
          <w:sz w:val="16"/>
          <w:lang w:val="it-IT"/>
        </w:rPr>
      </w:pPr>
      <w:r>
        <w:rPr>
          <w:rFonts w:ascii="HGP創英角ｺﾞｼｯｸUB" w:eastAsia="HGP創英角ｺﾞｼｯｸUB" w:hAnsi="HGP創英角ｺﾞｼｯｸUB"/>
          <w:bCs/>
          <w:noProof/>
          <w:color w:val="00B050"/>
          <w:sz w:val="16"/>
          <w:lang w:val="it-IT"/>
        </w:rPr>
        <w:drawing>
          <wp:anchor distT="0" distB="0" distL="114300" distR="114300" simplePos="0" relativeHeight="251697152" behindDoc="0" locked="0" layoutInCell="1" allowOverlap="1" wp14:anchorId="5908F493" wp14:editId="0CB463B0">
            <wp:simplePos x="0" y="0"/>
            <wp:positionH relativeFrom="margin">
              <wp:align>right</wp:align>
            </wp:positionH>
            <wp:positionV relativeFrom="paragraph">
              <wp:posOffset>923925</wp:posOffset>
            </wp:positionV>
            <wp:extent cx="1813560" cy="1567180"/>
            <wp:effectExtent l="0" t="0" r="0" b="0"/>
            <wp:wrapSquare wrapText="bothSides"/>
            <wp:docPr id="20974926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92686" name="図 20974926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3560" cy="1567180"/>
                    </a:xfrm>
                    <a:prstGeom prst="rect">
                      <a:avLst/>
                    </a:prstGeom>
                  </pic:spPr>
                </pic:pic>
              </a:graphicData>
            </a:graphic>
            <wp14:sizeRelH relativeFrom="margin">
              <wp14:pctWidth>0</wp14:pctWidth>
            </wp14:sizeRelH>
            <wp14:sizeRelV relativeFrom="margin">
              <wp14:pctHeight>0</wp14:pctHeight>
            </wp14:sizeRelV>
          </wp:anchor>
        </w:drawing>
      </w:r>
      <w:r w:rsidR="00491CC1">
        <w:rPr>
          <w:rFonts w:hint="eastAsia"/>
          <w:sz w:val="16"/>
          <w:szCs w:val="18"/>
          <w:lang w:val="it-IT"/>
        </w:rPr>
        <w:t>原酒は</w:t>
      </w:r>
      <w:r w:rsidR="00491CC1" w:rsidRPr="00FA4318">
        <w:rPr>
          <w:sz w:val="16"/>
          <w:szCs w:val="18"/>
          <w:lang w:val="it-IT"/>
        </w:rPr>
        <w:t>プレスを行う前のフリーランジュースのみ、</w:t>
      </w:r>
      <w:r w:rsidR="00343379">
        <w:rPr>
          <w:rFonts w:hint="eastAsia"/>
          <w:sz w:val="16"/>
          <w:szCs w:val="18"/>
          <w:lang w:val="it-IT"/>
        </w:rPr>
        <w:t>そこに</w:t>
      </w:r>
      <w:r w:rsidR="00491CC1" w:rsidRPr="00FA4318">
        <w:rPr>
          <w:sz w:val="16"/>
          <w:szCs w:val="18"/>
          <w:lang w:val="it-IT"/>
        </w:rPr>
        <w:t>シャルドネ</w:t>
      </w:r>
      <w:r w:rsidR="004F1F92">
        <w:rPr>
          <w:rFonts w:hint="eastAsia"/>
          <w:sz w:val="16"/>
          <w:szCs w:val="18"/>
          <w:lang w:val="it-IT"/>
        </w:rPr>
        <w:t>とピノ</w:t>
      </w:r>
      <w:r w:rsidR="004F1F92">
        <w:rPr>
          <w:rFonts w:hint="eastAsia"/>
          <w:sz w:val="16"/>
          <w:szCs w:val="18"/>
          <w:lang w:val="it-IT"/>
        </w:rPr>
        <w:t xml:space="preserve"> </w:t>
      </w:r>
      <w:r w:rsidR="004F1F92">
        <w:rPr>
          <w:rFonts w:hint="eastAsia"/>
          <w:sz w:val="16"/>
          <w:szCs w:val="18"/>
          <w:lang w:val="it-IT"/>
        </w:rPr>
        <w:t>ネ―ロ</w:t>
      </w:r>
      <w:r w:rsidR="00491CC1" w:rsidRPr="00FA4318">
        <w:rPr>
          <w:sz w:val="16"/>
          <w:szCs w:val="18"/>
          <w:lang w:val="it-IT"/>
        </w:rPr>
        <w:t>のリザーヴワインを加えて、</w:t>
      </w:r>
      <w:r w:rsidR="00491CC1">
        <w:rPr>
          <w:rFonts w:hint="eastAsia"/>
          <w:sz w:val="16"/>
          <w:szCs w:val="18"/>
          <w:lang w:val="it-IT"/>
        </w:rPr>
        <w:t>オリとともに</w:t>
      </w:r>
      <w:r w:rsidR="00343379">
        <w:rPr>
          <w:rFonts w:hint="eastAsia"/>
          <w:sz w:val="16"/>
          <w:szCs w:val="18"/>
          <w:lang w:val="it-IT"/>
        </w:rPr>
        <w:t>36</w:t>
      </w:r>
      <w:r w:rsidR="00491CC1" w:rsidRPr="00FA4318">
        <w:rPr>
          <w:sz w:val="16"/>
          <w:szCs w:val="18"/>
          <w:lang w:val="it-IT"/>
        </w:rPr>
        <w:t>カ月</w:t>
      </w:r>
      <w:r w:rsidR="00491CC1">
        <w:rPr>
          <w:rFonts w:hint="eastAsia"/>
          <w:sz w:val="16"/>
          <w:szCs w:val="18"/>
          <w:lang w:val="it-IT"/>
        </w:rPr>
        <w:t>の熟成</w:t>
      </w:r>
      <w:r w:rsidR="00491CC1" w:rsidRPr="00FA4318">
        <w:rPr>
          <w:sz w:val="16"/>
          <w:szCs w:val="18"/>
          <w:lang w:val="it-IT"/>
        </w:rPr>
        <w:t>。</w:t>
      </w:r>
      <w:r w:rsidR="00491CC1" w:rsidRPr="00FA4318">
        <w:rPr>
          <w:sz w:val="16"/>
          <w:szCs w:val="18"/>
          <w:lang w:val="it-IT"/>
        </w:rPr>
        <w:t>20</w:t>
      </w:r>
      <w:r w:rsidR="00726648">
        <w:rPr>
          <w:rFonts w:hint="eastAsia"/>
          <w:sz w:val="16"/>
          <w:szCs w:val="18"/>
          <w:lang w:val="it-IT"/>
        </w:rPr>
        <w:t>20</w:t>
      </w:r>
      <w:r w:rsidR="00491CC1" w:rsidRPr="00FA4318">
        <w:rPr>
          <w:sz w:val="16"/>
          <w:szCs w:val="18"/>
          <w:lang w:val="it-IT"/>
        </w:rPr>
        <w:t>は</w:t>
      </w:r>
      <w:r w:rsidR="00726648">
        <w:rPr>
          <w:rFonts w:hint="eastAsia"/>
          <w:sz w:val="16"/>
          <w:szCs w:val="18"/>
          <w:lang w:val="it-IT"/>
        </w:rPr>
        <w:t>穏やかで酸の柔らかい豊かな</w:t>
      </w:r>
      <w:r w:rsidR="00491CC1" w:rsidRPr="00FA4318">
        <w:rPr>
          <w:sz w:val="16"/>
          <w:szCs w:val="18"/>
          <w:lang w:val="it-IT"/>
        </w:rPr>
        <w:t>ヴィンテージ。</w:t>
      </w:r>
      <w:r w:rsidR="00726648">
        <w:rPr>
          <w:rFonts w:hint="eastAsia"/>
          <w:sz w:val="16"/>
          <w:szCs w:val="18"/>
          <w:lang w:val="it-IT"/>
        </w:rPr>
        <w:t>デゴルジュマンより</w:t>
      </w:r>
      <w:r w:rsidR="00726648">
        <w:rPr>
          <w:rFonts w:hint="eastAsia"/>
          <w:sz w:val="16"/>
          <w:szCs w:val="18"/>
          <w:lang w:val="it-IT"/>
        </w:rPr>
        <w:t>1</w:t>
      </w:r>
      <w:r w:rsidR="00726648">
        <w:rPr>
          <w:rFonts w:hint="eastAsia"/>
          <w:sz w:val="16"/>
          <w:szCs w:val="18"/>
          <w:lang w:val="it-IT"/>
        </w:rPr>
        <w:t>年以上</w:t>
      </w:r>
      <w:r w:rsidR="004F1F92">
        <w:rPr>
          <w:rFonts w:hint="eastAsia"/>
          <w:sz w:val="16"/>
          <w:szCs w:val="18"/>
          <w:lang w:val="it-IT"/>
        </w:rPr>
        <w:t>が</w:t>
      </w:r>
      <w:r w:rsidR="00726648">
        <w:rPr>
          <w:rFonts w:hint="eastAsia"/>
          <w:sz w:val="16"/>
          <w:szCs w:val="18"/>
          <w:lang w:val="it-IT"/>
        </w:rPr>
        <w:t>経過し、</w:t>
      </w:r>
      <w:r w:rsidR="004F1F92">
        <w:rPr>
          <w:rFonts w:hint="eastAsia"/>
          <w:sz w:val="16"/>
          <w:szCs w:val="18"/>
          <w:lang w:val="it-IT"/>
        </w:rPr>
        <w:t>液体の状態も素晴らしいの一言です！ピノのもつ骨格にシャルドネの繊細さ、華やかさ。</w:t>
      </w:r>
      <w:r w:rsidR="007D57C8">
        <w:rPr>
          <w:rFonts w:hint="eastAsia"/>
          <w:sz w:val="16"/>
          <w:szCs w:val="18"/>
          <w:lang w:val="it-IT"/>
        </w:rPr>
        <w:t>酸化</w:t>
      </w:r>
      <w:r w:rsidR="004F1F92">
        <w:rPr>
          <w:rFonts w:hint="eastAsia"/>
          <w:sz w:val="16"/>
          <w:szCs w:val="18"/>
          <w:lang w:val="it-IT"/>
        </w:rPr>
        <w:t>を恐れずに</w:t>
      </w:r>
      <w:r w:rsidR="007D57C8">
        <w:rPr>
          <w:rFonts w:hint="eastAsia"/>
          <w:sz w:val="16"/>
          <w:szCs w:val="18"/>
          <w:lang w:val="it-IT"/>
        </w:rPr>
        <w:t>、</w:t>
      </w:r>
      <w:r w:rsidR="004F1F92">
        <w:rPr>
          <w:rFonts w:hint="eastAsia"/>
          <w:sz w:val="16"/>
          <w:szCs w:val="18"/>
          <w:lang w:val="it-IT"/>
        </w:rPr>
        <w:t>4</w:t>
      </w:r>
      <w:r w:rsidR="004F1F92">
        <w:rPr>
          <w:rFonts w:hint="eastAsia"/>
          <w:sz w:val="16"/>
          <w:szCs w:val="18"/>
          <w:lang w:val="it-IT"/>
        </w:rPr>
        <w:t>年以上熟成した原酒による</w:t>
      </w:r>
      <w:r w:rsidR="007D57C8">
        <w:rPr>
          <w:rFonts w:hint="eastAsia"/>
          <w:sz w:val="16"/>
          <w:szCs w:val="18"/>
          <w:lang w:val="it-IT"/>
        </w:rPr>
        <w:t>、</w:t>
      </w:r>
      <w:r w:rsidR="00726648" w:rsidRPr="00726648">
        <w:rPr>
          <w:rFonts w:hint="eastAsia"/>
          <w:sz w:val="16"/>
        </w:rPr>
        <w:t>酸化熟成由来の香ばしさと</w:t>
      </w:r>
      <w:r w:rsidR="004F1F92">
        <w:rPr>
          <w:rFonts w:hint="eastAsia"/>
          <w:sz w:val="16"/>
        </w:rPr>
        <w:t>複雑味。</w:t>
      </w:r>
      <w:r w:rsidR="00726648" w:rsidRPr="00726648">
        <w:rPr>
          <w:rFonts w:hint="eastAsia"/>
          <w:sz w:val="16"/>
        </w:rPr>
        <w:t>柔らかくも重厚な酸と複雑さが共存した素晴らしい完成度。</w:t>
      </w:r>
      <w:r w:rsidR="004F1F92">
        <w:rPr>
          <w:rFonts w:hint="eastAsia"/>
          <w:sz w:val="16"/>
        </w:rPr>
        <w:t>特に</w:t>
      </w:r>
      <w:r w:rsidR="004F1F92">
        <w:rPr>
          <w:rFonts w:hint="eastAsia"/>
          <w:sz w:val="16"/>
        </w:rPr>
        <w:t>2020</w:t>
      </w:r>
      <w:r w:rsidR="004F1F92">
        <w:rPr>
          <w:rFonts w:hint="eastAsia"/>
          <w:sz w:val="16"/>
        </w:rPr>
        <w:t>は非常に豊かで果実味を強く感じるヴィンテージだけに、ワインとしては</w:t>
      </w:r>
      <w:r w:rsidR="007D57C8">
        <w:rPr>
          <w:rFonts w:hint="eastAsia"/>
          <w:sz w:val="16"/>
        </w:rPr>
        <w:t>すでに</w:t>
      </w:r>
      <w:r w:rsidR="004F1F92">
        <w:rPr>
          <w:rFonts w:hint="eastAsia"/>
          <w:sz w:val="16"/>
        </w:rPr>
        <w:t>完成した状態！</w:t>
      </w:r>
      <w:r w:rsidR="00726648" w:rsidRPr="00726648">
        <w:rPr>
          <w:sz w:val="16"/>
        </w:rPr>
        <w:t>ドサージュ</w:t>
      </w:r>
      <w:r w:rsidR="00364D52">
        <w:rPr>
          <w:rFonts w:hint="eastAsia"/>
          <w:sz w:val="16"/>
        </w:rPr>
        <w:t>なしでこの旨味と味わい、美しい酸と果実のバランス感。</w:t>
      </w:r>
      <w:r w:rsidR="00726648" w:rsidRPr="00726648">
        <w:rPr>
          <w:sz w:val="16"/>
        </w:rPr>
        <w:t>表現</w:t>
      </w:r>
      <w:r w:rsidR="007D57C8">
        <w:rPr>
          <w:rFonts w:hint="eastAsia"/>
          <w:sz w:val="16"/>
        </w:rPr>
        <w:t>の豊かさに今回も驚かされました</w:t>
      </w:r>
      <w:r w:rsidR="00726648" w:rsidRPr="00726648">
        <w:rPr>
          <w:sz w:val="16"/>
        </w:rPr>
        <w:t>。</w:t>
      </w:r>
    </w:p>
    <w:p w14:paraId="62954CB8" w14:textId="67577D45" w:rsidR="00FF2C4F" w:rsidRDefault="004F1F92" w:rsidP="00FF2C4F">
      <w:pPr>
        <w:rPr>
          <w:rFonts w:ascii="HGP創英角ｺﾞｼｯｸUB" w:eastAsia="HGP創英角ｺﾞｼｯｸUB" w:hAnsi="HGP創英角ｺﾞｼｯｸUB"/>
          <w:bCs/>
          <w:color w:val="00B050"/>
          <w:sz w:val="16"/>
          <w:lang w:val="it-IT"/>
        </w:rPr>
      </w:pPr>
      <w:r>
        <w:rPr>
          <w:rFonts w:hint="eastAsia"/>
          <w:b/>
          <w:lang w:val="it-IT"/>
        </w:rPr>
        <w:t>Clo Clo</w:t>
      </w:r>
      <w:r w:rsidR="00FF2C4F">
        <w:rPr>
          <w:rFonts w:hint="eastAsia"/>
          <w:b/>
          <w:lang w:val="it-IT"/>
        </w:rPr>
        <w:t>(</w:t>
      </w:r>
      <w:r w:rsidR="00D67C9C">
        <w:rPr>
          <w:rFonts w:hint="eastAsia"/>
          <w:b/>
          <w:lang w:val="it-IT"/>
        </w:rPr>
        <w:t>20</w:t>
      </w:r>
      <w:r w:rsidR="00FF2C4F">
        <w:rPr>
          <w:rFonts w:hint="eastAsia"/>
          <w:b/>
          <w:lang w:val="it-IT"/>
        </w:rPr>
        <w:t>)</w:t>
      </w:r>
      <w:r w:rsidR="00FF2C4F">
        <w:rPr>
          <w:b/>
          <w:lang w:val="it-IT"/>
        </w:rPr>
        <w:t xml:space="preserve"> </w:t>
      </w:r>
      <w:r w:rsidR="00FF2C4F" w:rsidRPr="00A06623">
        <w:rPr>
          <w:b/>
          <w:sz w:val="16"/>
          <w:szCs w:val="16"/>
          <w:lang w:val="it-IT"/>
        </w:rPr>
        <w:t>Dossaggio Zero</w:t>
      </w:r>
      <w:r>
        <w:rPr>
          <w:rFonts w:hint="eastAsia"/>
          <w:b/>
          <w:sz w:val="16"/>
          <w:szCs w:val="16"/>
          <w:lang w:val="it-IT"/>
        </w:rPr>
        <w:t>クロクロ</w:t>
      </w:r>
      <w:r w:rsidR="00FF2C4F">
        <w:rPr>
          <w:rFonts w:hint="eastAsia"/>
          <w:b/>
          <w:sz w:val="16"/>
          <w:szCs w:val="16"/>
          <w:lang w:val="it-IT"/>
        </w:rPr>
        <w:t xml:space="preserve"> </w:t>
      </w:r>
      <w:r w:rsidR="00FF2C4F">
        <w:rPr>
          <w:rFonts w:hint="eastAsia"/>
          <w:b/>
          <w:sz w:val="16"/>
          <w:szCs w:val="16"/>
          <w:lang w:val="it-IT"/>
        </w:rPr>
        <w:t>ドサッジョ</w:t>
      </w:r>
      <w:r w:rsidR="00FF2C4F">
        <w:rPr>
          <w:rFonts w:hint="eastAsia"/>
          <w:b/>
          <w:sz w:val="16"/>
          <w:szCs w:val="16"/>
          <w:lang w:val="it-IT"/>
        </w:rPr>
        <w:t xml:space="preserve"> </w:t>
      </w:r>
      <w:r w:rsidR="00FF2C4F">
        <w:rPr>
          <w:rFonts w:hint="eastAsia"/>
          <w:b/>
          <w:sz w:val="16"/>
          <w:szCs w:val="16"/>
          <w:lang w:val="it-IT"/>
        </w:rPr>
        <w:t>ゼロ</w:t>
      </w:r>
      <w:r w:rsidR="00FF2C4F">
        <w:rPr>
          <w:rFonts w:hint="eastAsia"/>
          <w:b/>
          <w:sz w:val="16"/>
        </w:rPr>
        <w:t xml:space="preserve"> </w:t>
      </w:r>
      <w:r w:rsidR="00FF2C4F" w:rsidRPr="000944CC">
        <w:rPr>
          <w:rFonts w:ascii="HGP創英角ｺﾞｼｯｸUB" w:eastAsia="HGP創英角ｺﾞｼｯｸUB" w:hAnsi="HGP創英角ｺﾞｼｯｸUB" w:hint="eastAsia"/>
          <w:bCs/>
          <w:color w:val="00B050"/>
          <w:sz w:val="16"/>
          <w:lang w:val="it-IT"/>
        </w:rPr>
        <w:t>≪</w:t>
      </w:r>
      <w:r w:rsidR="00FF2C4F" w:rsidRPr="000944CC">
        <w:rPr>
          <w:rFonts w:ascii="HGP創英角ｺﾞｼｯｸUB" w:eastAsia="HGP創英角ｺﾞｼｯｸUB" w:hAnsi="HGP創英角ｺﾞｼｯｸUB" w:hint="eastAsia"/>
          <w:bCs/>
          <w:color w:val="00B050"/>
          <w:sz w:val="16"/>
        </w:rPr>
        <w:t>新ヴィンテージ</w:t>
      </w:r>
      <w:r w:rsidR="00FF2C4F" w:rsidRPr="000944CC">
        <w:rPr>
          <w:rFonts w:ascii="HGP創英角ｺﾞｼｯｸUB" w:eastAsia="HGP創英角ｺﾞｼｯｸUB" w:hAnsi="HGP創英角ｺﾞｼｯｸUB" w:hint="eastAsia"/>
          <w:bCs/>
          <w:color w:val="00B050"/>
          <w:sz w:val="16"/>
          <w:lang w:val="it-IT"/>
        </w:rPr>
        <w:t xml:space="preserve">≫  </w:t>
      </w:r>
    </w:p>
    <w:p w14:paraId="2F8E2480" w14:textId="77777777" w:rsidR="007D57C8" w:rsidRDefault="00364D52" w:rsidP="000D17C1">
      <w:pPr>
        <w:ind w:firstLineChars="100" w:firstLine="143"/>
        <w:jc w:val="left"/>
        <w:rPr>
          <w:sz w:val="16"/>
        </w:rPr>
      </w:pPr>
      <w:r>
        <w:rPr>
          <w:rFonts w:hint="eastAsia"/>
          <w:sz w:val="16"/>
          <w:lang w:val="it-IT"/>
        </w:rPr>
        <w:t>ニーニが父親だとしたら、このクロクロは愛する母クローディア</w:t>
      </w:r>
      <w:r w:rsidR="000D17C1">
        <w:rPr>
          <w:rFonts w:hint="eastAsia"/>
          <w:sz w:val="16"/>
          <w:lang w:val="it-IT"/>
        </w:rPr>
        <w:t>、女性としての美しさだけではない母の強さ、たくましさを感じるキュヴェ。</w:t>
      </w:r>
      <w:r w:rsidR="000D17C1">
        <w:rPr>
          <w:rFonts w:hint="eastAsia"/>
          <w:sz w:val="16"/>
        </w:rPr>
        <w:t>ブランド</w:t>
      </w:r>
      <w:r w:rsidR="007D57C8">
        <w:rPr>
          <w:rFonts w:hint="eastAsia"/>
          <w:sz w:val="16"/>
        </w:rPr>
        <w:t xml:space="preserve"> </w:t>
      </w:r>
      <w:r w:rsidR="000D17C1">
        <w:rPr>
          <w:rFonts w:hint="eastAsia"/>
          <w:sz w:val="16"/>
        </w:rPr>
        <w:t>ノワールと同じブドウを用い、フリーランジュースを除いた後半のモストを使うことで、ピノ</w:t>
      </w:r>
      <w:r w:rsidR="000D17C1">
        <w:rPr>
          <w:rFonts w:hint="eastAsia"/>
          <w:sz w:val="16"/>
        </w:rPr>
        <w:t xml:space="preserve"> </w:t>
      </w:r>
      <w:r w:rsidR="000D17C1">
        <w:rPr>
          <w:rFonts w:hint="eastAsia"/>
          <w:sz w:val="16"/>
        </w:rPr>
        <w:t>ノワールの持つ骨組みや力強さをより強調。</w:t>
      </w:r>
      <w:r w:rsidR="007D57C8">
        <w:rPr>
          <w:rFonts w:hint="eastAsia"/>
          <w:sz w:val="16"/>
        </w:rPr>
        <w:t>Nini</w:t>
      </w:r>
      <w:r w:rsidR="007D57C8">
        <w:rPr>
          <w:rFonts w:hint="eastAsia"/>
          <w:sz w:val="16"/>
        </w:rPr>
        <w:t>ニーニと同様</w:t>
      </w:r>
      <w:r w:rsidR="000D17C1">
        <w:rPr>
          <w:rFonts w:hint="eastAsia"/>
          <w:sz w:val="16"/>
        </w:rPr>
        <w:t>2020</w:t>
      </w:r>
      <w:r w:rsidR="000D17C1">
        <w:rPr>
          <w:rFonts w:hint="eastAsia"/>
          <w:sz w:val="16"/>
        </w:rPr>
        <w:t>年の原酒に約</w:t>
      </w:r>
      <w:r w:rsidR="000D17C1" w:rsidRPr="00FA4318">
        <w:rPr>
          <w:sz w:val="16"/>
        </w:rPr>
        <w:t>25</w:t>
      </w:r>
      <w:r w:rsidR="000D17C1" w:rsidRPr="00FA4318">
        <w:rPr>
          <w:sz w:val="16"/>
        </w:rPr>
        <w:t>％</w:t>
      </w:r>
      <w:r w:rsidR="000D17C1">
        <w:rPr>
          <w:rFonts w:hint="eastAsia"/>
          <w:sz w:val="16"/>
        </w:rPr>
        <w:t>、</w:t>
      </w:r>
      <w:r w:rsidR="000D17C1">
        <w:rPr>
          <w:rFonts w:hint="eastAsia"/>
          <w:sz w:val="16"/>
        </w:rPr>
        <w:t>4</w:t>
      </w:r>
      <w:r w:rsidR="000D17C1">
        <w:rPr>
          <w:rFonts w:hint="eastAsia"/>
          <w:sz w:val="16"/>
        </w:rPr>
        <w:t>年以上前の単一ヴィンテージの原酒をブレンドし、瓶内</w:t>
      </w:r>
      <w:r w:rsidR="000D17C1" w:rsidRPr="00FA4318">
        <w:rPr>
          <w:sz w:val="16"/>
        </w:rPr>
        <w:t>2</w:t>
      </w:r>
      <w:r w:rsidR="000D17C1" w:rsidRPr="00FA4318">
        <w:rPr>
          <w:sz w:val="16"/>
        </w:rPr>
        <w:t>次醗酵を行</w:t>
      </w:r>
      <w:r w:rsidR="000D17C1">
        <w:rPr>
          <w:rFonts w:hint="eastAsia"/>
          <w:sz w:val="16"/>
        </w:rPr>
        <w:t>いました。</w:t>
      </w:r>
    </w:p>
    <w:p w14:paraId="107BD150" w14:textId="594A53EB" w:rsidR="000D17C1" w:rsidRPr="00FA4318" w:rsidRDefault="007D57C8" w:rsidP="000D17C1">
      <w:pPr>
        <w:ind w:firstLineChars="100" w:firstLine="143"/>
        <w:jc w:val="left"/>
        <w:rPr>
          <w:sz w:val="16"/>
        </w:rPr>
      </w:pPr>
      <w:r>
        <w:rPr>
          <w:rFonts w:hint="eastAsia"/>
          <w:sz w:val="16"/>
        </w:rPr>
        <w:t>比</w:t>
      </w:r>
      <w:r w:rsidR="000D17C1">
        <w:rPr>
          <w:rFonts w:hint="eastAsia"/>
          <w:sz w:val="16"/>
        </w:rPr>
        <w:t>較的穏やかで</w:t>
      </w:r>
      <w:r>
        <w:rPr>
          <w:rFonts w:hint="eastAsia"/>
          <w:sz w:val="16"/>
        </w:rPr>
        <w:t>、</w:t>
      </w:r>
      <w:r w:rsidR="000D17C1">
        <w:rPr>
          <w:rFonts w:hint="eastAsia"/>
          <w:sz w:val="16"/>
        </w:rPr>
        <w:t>果実的な印象の強い</w:t>
      </w:r>
      <w:r w:rsidR="000D17C1">
        <w:rPr>
          <w:rFonts w:hint="eastAsia"/>
          <w:sz w:val="16"/>
        </w:rPr>
        <w:t>2020</w:t>
      </w:r>
      <w:r w:rsidR="000D17C1">
        <w:rPr>
          <w:rFonts w:hint="eastAsia"/>
          <w:sz w:val="16"/>
        </w:rPr>
        <w:t>ヴィンテージ。剛健で力強い、少し時間が経ってからが魅力</w:t>
      </w:r>
      <w:r>
        <w:rPr>
          <w:rFonts w:hint="eastAsia"/>
          <w:sz w:val="16"/>
        </w:rPr>
        <w:t>という、今までの</w:t>
      </w:r>
      <w:r w:rsidR="000D17C1">
        <w:rPr>
          <w:rFonts w:hint="eastAsia"/>
          <w:sz w:val="16"/>
        </w:rPr>
        <w:t>クロクロのイメージを</w:t>
      </w:r>
      <w:r>
        <w:rPr>
          <w:rFonts w:hint="eastAsia"/>
          <w:sz w:val="16"/>
        </w:rPr>
        <w:t>一新したような</w:t>
      </w:r>
      <w:r w:rsidR="000D17C1">
        <w:rPr>
          <w:rFonts w:hint="eastAsia"/>
          <w:sz w:val="16"/>
        </w:rPr>
        <w:t>、果実と酸の絶妙なバランス感。他のどのキュヴェにもない旨味の強さ、味わいの明確さを感じる素晴らしい味わいです。エレガントさと奥行き、味わい深さを感じる素晴らしい状態。毎年着実に進化しているアレッサンドラ、末恐ろしいです！</w:t>
      </w:r>
    </w:p>
    <w:p w14:paraId="648940B6" w14:textId="36595CEC" w:rsidR="00FF2C4F" w:rsidRDefault="000D17C1" w:rsidP="00FF2C4F">
      <w:pPr>
        <w:rPr>
          <w:rFonts w:ascii="HGP創英角ｺﾞｼｯｸUB" w:eastAsia="HGP創英角ｺﾞｼｯｸUB" w:hAnsi="HGP創英角ｺﾞｼｯｸUB"/>
          <w:bCs/>
          <w:color w:val="00B050"/>
          <w:sz w:val="16"/>
          <w:lang w:val="it-IT"/>
        </w:rPr>
      </w:pPr>
      <w:r w:rsidRPr="00BF07B5">
        <w:rPr>
          <w:rFonts w:hint="eastAsia"/>
          <w:b/>
          <w:color w:val="00B050"/>
          <w:lang w:val="it-IT"/>
        </w:rPr>
        <w:t>★</w:t>
      </w:r>
      <w:r w:rsidR="00FF2C4F" w:rsidRPr="00BF07B5">
        <w:rPr>
          <w:rFonts w:hint="eastAsia"/>
          <w:b/>
          <w:color w:val="00B050"/>
          <w:lang w:val="it-IT"/>
        </w:rPr>
        <w:t>★</w:t>
      </w:r>
      <w:r w:rsidR="004F1F92">
        <w:rPr>
          <w:rFonts w:hint="eastAsia"/>
          <w:b/>
          <w:lang w:val="it-IT"/>
        </w:rPr>
        <w:t>Ese</w:t>
      </w:r>
      <w:r w:rsidR="00FF2C4F">
        <w:rPr>
          <w:rFonts w:hint="eastAsia"/>
          <w:b/>
          <w:lang w:val="it-IT"/>
        </w:rPr>
        <w:t xml:space="preserve"> </w:t>
      </w:r>
      <w:r w:rsidR="00FF2C4F" w:rsidRPr="00132A44">
        <w:rPr>
          <w:rFonts w:hint="eastAsia"/>
          <w:b/>
          <w:sz w:val="16"/>
          <w:szCs w:val="16"/>
          <w:lang w:val="it-IT"/>
        </w:rPr>
        <w:t>(</w:t>
      </w:r>
      <w:r w:rsidR="00D67C9C">
        <w:rPr>
          <w:rFonts w:hint="eastAsia"/>
          <w:b/>
          <w:sz w:val="16"/>
          <w:szCs w:val="16"/>
          <w:lang w:val="it-IT"/>
        </w:rPr>
        <w:t>15</w:t>
      </w:r>
      <w:r w:rsidR="00FF2C4F" w:rsidRPr="00132A44">
        <w:rPr>
          <w:rFonts w:hint="eastAsia"/>
          <w:b/>
          <w:sz w:val="16"/>
          <w:szCs w:val="16"/>
          <w:lang w:val="it-IT"/>
        </w:rPr>
        <w:t>)</w:t>
      </w:r>
      <w:r w:rsidR="00FF2C4F" w:rsidRPr="00A06623">
        <w:rPr>
          <w:b/>
          <w:sz w:val="16"/>
          <w:szCs w:val="16"/>
          <w:lang w:val="it-IT"/>
        </w:rPr>
        <w:t>Dossaggio Zero</w:t>
      </w:r>
      <w:r w:rsidR="00FF2C4F">
        <w:rPr>
          <w:rFonts w:hint="eastAsia"/>
          <w:b/>
          <w:sz w:val="16"/>
          <w:szCs w:val="16"/>
          <w:lang w:val="it-IT"/>
        </w:rPr>
        <w:t xml:space="preserve"> </w:t>
      </w:r>
      <w:r w:rsidR="00FF2C4F">
        <w:rPr>
          <w:b/>
          <w:sz w:val="16"/>
          <w:szCs w:val="16"/>
          <w:lang w:val="it-IT"/>
        </w:rPr>
        <w:t xml:space="preserve">edition1 </w:t>
      </w:r>
      <w:r w:rsidR="004F1F92">
        <w:rPr>
          <w:rFonts w:hint="eastAsia"/>
          <w:b/>
          <w:sz w:val="16"/>
          <w:szCs w:val="16"/>
          <w:lang w:val="it-IT"/>
        </w:rPr>
        <w:t>エセ</w:t>
      </w:r>
      <w:r w:rsidR="00FF2C4F">
        <w:rPr>
          <w:rFonts w:hint="eastAsia"/>
          <w:b/>
          <w:sz w:val="16"/>
          <w:szCs w:val="16"/>
          <w:lang w:val="it-IT"/>
        </w:rPr>
        <w:t xml:space="preserve"> </w:t>
      </w:r>
      <w:r w:rsidR="00FF2C4F">
        <w:rPr>
          <w:rFonts w:hint="eastAsia"/>
          <w:b/>
          <w:sz w:val="16"/>
          <w:szCs w:val="16"/>
          <w:lang w:val="it-IT"/>
        </w:rPr>
        <w:t>ドサッジョ</w:t>
      </w:r>
      <w:r w:rsidR="00FF2C4F">
        <w:rPr>
          <w:rFonts w:hint="eastAsia"/>
          <w:b/>
          <w:sz w:val="16"/>
          <w:szCs w:val="16"/>
          <w:lang w:val="it-IT"/>
        </w:rPr>
        <w:t xml:space="preserve"> </w:t>
      </w:r>
      <w:r w:rsidR="00FF2C4F">
        <w:rPr>
          <w:rFonts w:hint="eastAsia"/>
          <w:b/>
          <w:sz w:val="16"/>
          <w:szCs w:val="16"/>
          <w:lang w:val="it-IT"/>
        </w:rPr>
        <w:t>ゼロ</w:t>
      </w:r>
      <w:r w:rsidR="00FF2C4F">
        <w:rPr>
          <w:rFonts w:hint="eastAsia"/>
          <w:b/>
          <w:sz w:val="16"/>
        </w:rPr>
        <w:t xml:space="preserve"> </w:t>
      </w:r>
      <w:r w:rsidR="00D67C9C" w:rsidRPr="000944CC">
        <w:rPr>
          <w:rFonts w:ascii="HGP創英角ｺﾞｼｯｸUB" w:eastAsia="HGP創英角ｺﾞｼｯｸUB" w:hAnsi="HGP創英角ｺﾞｼｯｸUB" w:hint="eastAsia"/>
          <w:bCs/>
          <w:color w:val="00B050"/>
          <w:sz w:val="16"/>
          <w:lang w:val="it-IT"/>
        </w:rPr>
        <w:t>≪</w:t>
      </w:r>
      <w:r w:rsidR="00D67C9C" w:rsidRPr="000944CC">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00D67C9C" w:rsidRPr="000944CC">
        <w:rPr>
          <w:rFonts w:ascii="HGP創英角ｺﾞｼｯｸUB" w:eastAsia="HGP創英角ｺﾞｼｯｸUB" w:hAnsi="HGP創英角ｺﾞｼｯｸUB" w:hint="eastAsia"/>
          <w:bCs/>
          <w:color w:val="00B050"/>
          <w:sz w:val="16"/>
          <w:lang w:val="it-IT"/>
        </w:rPr>
        <w:t>≫</w:t>
      </w:r>
      <w:r w:rsidR="00FF2C4F" w:rsidRPr="000944CC">
        <w:rPr>
          <w:rFonts w:ascii="HGP創英角ｺﾞｼｯｸUB" w:eastAsia="HGP創英角ｺﾞｼｯｸUB" w:hAnsi="HGP創英角ｺﾞｼｯｸUB" w:hint="eastAsia"/>
          <w:bCs/>
          <w:color w:val="00B050"/>
          <w:sz w:val="16"/>
          <w:lang w:val="it-IT"/>
        </w:rPr>
        <w:t xml:space="preserve"> </w:t>
      </w:r>
    </w:p>
    <w:p w14:paraId="04D7B35D" w14:textId="1D4E877A" w:rsidR="007D57C8" w:rsidRDefault="00F426A2" w:rsidP="00630E50">
      <w:pPr>
        <w:ind w:firstLineChars="100" w:firstLine="143"/>
        <w:rPr>
          <w:sz w:val="16"/>
          <w:szCs w:val="18"/>
          <w:lang w:val="it-IT"/>
        </w:rPr>
      </w:pPr>
      <w:r>
        <w:rPr>
          <w:rFonts w:ascii="HGP創英角ｺﾞｼｯｸUB" w:eastAsia="HGP創英角ｺﾞｼｯｸUB" w:hAnsi="HGP創英角ｺﾞｼｯｸUB"/>
          <w:bCs/>
          <w:noProof/>
          <w:color w:val="00B050"/>
          <w:sz w:val="16"/>
          <w:lang w:val="it-IT"/>
        </w:rPr>
        <w:drawing>
          <wp:anchor distT="0" distB="0" distL="114300" distR="114300" simplePos="0" relativeHeight="251699200" behindDoc="0" locked="0" layoutInCell="1" allowOverlap="1" wp14:anchorId="3BF81897" wp14:editId="68B02092">
            <wp:simplePos x="0" y="0"/>
            <wp:positionH relativeFrom="margin">
              <wp:align>right</wp:align>
            </wp:positionH>
            <wp:positionV relativeFrom="paragraph">
              <wp:posOffset>22225</wp:posOffset>
            </wp:positionV>
            <wp:extent cx="1797685" cy="1531620"/>
            <wp:effectExtent l="0" t="0" r="0" b="0"/>
            <wp:wrapSquare wrapText="bothSides"/>
            <wp:docPr id="13992875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87563" name="図 1399287563"/>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97685" cy="1531620"/>
                    </a:xfrm>
                    <a:prstGeom prst="rect">
                      <a:avLst/>
                    </a:prstGeom>
                  </pic:spPr>
                </pic:pic>
              </a:graphicData>
            </a:graphic>
            <wp14:sizeRelH relativeFrom="margin">
              <wp14:pctWidth>0</wp14:pctWidth>
            </wp14:sizeRelH>
            <wp14:sizeRelV relativeFrom="margin">
              <wp14:pctHeight>0</wp14:pctHeight>
            </wp14:sizeRelV>
          </wp:anchor>
        </w:drawing>
      </w:r>
      <w:r w:rsidR="000D17C1">
        <w:rPr>
          <w:rFonts w:hint="eastAsia"/>
          <w:sz w:val="16"/>
          <w:szCs w:val="18"/>
          <w:lang w:val="it-IT"/>
        </w:rPr>
        <w:t>2010</w:t>
      </w:r>
      <w:r w:rsidR="000D17C1">
        <w:rPr>
          <w:rFonts w:hint="eastAsia"/>
          <w:sz w:val="16"/>
          <w:szCs w:val="18"/>
          <w:lang w:val="it-IT"/>
        </w:rPr>
        <w:t>年に畑とカンティーナを手に入れ、僅か</w:t>
      </w:r>
      <w:r w:rsidR="000D17C1">
        <w:rPr>
          <w:rFonts w:hint="eastAsia"/>
          <w:sz w:val="16"/>
          <w:szCs w:val="18"/>
          <w:lang w:val="it-IT"/>
        </w:rPr>
        <w:t>20</w:t>
      </w:r>
      <w:r w:rsidR="000D17C1">
        <w:rPr>
          <w:rFonts w:hint="eastAsia"/>
          <w:sz w:val="16"/>
          <w:szCs w:val="18"/>
          <w:lang w:val="it-IT"/>
        </w:rPr>
        <w:t>歳という年齢でスタート。ファーストヴィンテージが</w:t>
      </w:r>
      <w:r w:rsidR="000D17C1">
        <w:rPr>
          <w:rFonts w:hint="eastAsia"/>
          <w:sz w:val="16"/>
          <w:szCs w:val="18"/>
          <w:lang w:val="it-IT"/>
        </w:rPr>
        <w:t>2013</w:t>
      </w:r>
      <w:r w:rsidR="000D17C1">
        <w:rPr>
          <w:rFonts w:hint="eastAsia"/>
          <w:sz w:val="16"/>
          <w:szCs w:val="18"/>
          <w:lang w:val="it-IT"/>
        </w:rPr>
        <w:t>だとすると、僅か</w:t>
      </w:r>
      <w:r w:rsidR="000D17C1">
        <w:rPr>
          <w:rFonts w:hint="eastAsia"/>
          <w:sz w:val="16"/>
          <w:szCs w:val="18"/>
          <w:lang w:val="it-IT"/>
        </w:rPr>
        <w:t>2~3</w:t>
      </w:r>
      <w:r w:rsidR="000D17C1">
        <w:rPr>
          <w:rFonts w:hint="eastAsia"/>
          <w:sz w:val="16"/>
          <w:szCs w:val="18"/>
          <w:lang w:val="it-IT"/>
        </w:rPr>
        <w:t>年目の収穫時点で、ソレラや前回リリースのネーレ、そしてこのエッセ</w:t>
      </w:r>
      <w:r w:rsidR="00857973">
        <w:rPr>
          <w:rFonts w:hint="eastAsia"/>
          <w:sz w:val="16"/>
          <w:szCs w:val="18"/>
          <w:lang w:val="it-IT"/>
        </w:rPr>
        <w:t>を計画していた</w:t>
      </w:r>
      <w:r w:rsidR="007D57C8">
        <w:rPr>
          <w:rFonts w:hint="eastAsia"/>
          <w:sz w:val="16"/>
          <w:szCs w:val="18"/>
          <w:lang w:val="it-IT"/>
        </w:rPr>
        <w:t>事になる、、</w:t>
      </w:r>
      <w:r w:rsidR="00857973">
        <w:rPr>
          <w:rFonts w:hint="eastAsia"/>
          <w:sz w:val="16"/>
          <w:szCs w:val="18"/>
          <w:lang w:val="it-IT"/>
        </w:rPr>
        <w:t>。そう考えるとアレッサンドラの揺るぎない構想と実現力には驚愕します、、、。ワイナリーが始まって</w:t>
      </w:r>
      <w:r w:rsidR="007D57C8">
        <w:rPr>
          <w:rFonts w:hint="eastAsia"/>
          <w:sz w:val="16"/>
          <w:szCs w:val="18"/>
          <w:lang w:val="it-IT"/>
        </w:rPr>
        <w:t>今年で</w:t>
      </w:r>
      <w:r w:rsidR="00857973">
        <w:rPr>
          <w:rFonts w:hint="eastAsia"/>
          <w:sz w:val="16"/>
          <w:szCs w:val="18"/>
          <w:lang w:val="it-IT"/>
        </w:rPr>
        <w:t>16</w:t>
      </w:r>
      <w:r w:rsidR="00857973">
        <w:rPr>
          <w:rFonts w:hint="eastAsia"/>
          <w:sz w:val="16"/>
          <w:szCs w:val="18"/>
          <w:lang w:val="it-IT"/>
        </w:rPr>
        <w:t>年を迎えますが、これまでにストックしてきた（ボトル詰めや販売をせずに）ワインはバリック</w:t>
      </w:r>
      <w:r w:rsidR="00857973">
        <w:rPr>
          <w:rFonts w:hint="eastAsia"/>
          <w:sz w:val="16"/>
          <w:szCs w:val="18"/>
          <w:lang w:val="it-IT"/>
        </w:rPr>
        <w:t>100</w:t>
      </w:r>
      <w:r w:rsidR="00857973">
        <w:rPr>
          <w:rFonts w:hint="eastAsia"/>
          <w:sz w:val="16"/>
          <w:szCs w:val="18"/>
          <w:lang w:val="it-IT"/>
        </w:rPr>
        <w:t>樽以上と話すアレッサンドラ。「すべてはグッサーゴという土地、ブドウの個性、熟成による変化を</w:t>
      </w:r>
      <w:r w:rsidR="007D57C8">
        <w:rPr>
          <w:rFonts w:hint="eastAsia"/>
          <w:sz w:val="16"/>
          <w:szCs w:val="18"/>
          <w:lang w:val="it-IT"/>
        </w:rPr>
        <w:t>、（自身の）</w:t>
      </w:r>
      <w:r w:rsidR="00857973">
        <w:rPr>
          <w:rFonts w:hint="eastAsia"/>
          <w:sz w:val="16"/>
          <w:szCs w:val="18"/>
          <w:lang w:val="it-IT"/>
        </w:rPr>
        <w:t>経験として積み重ねるため」そう話す彼女。毎年収穫を重ねるだけでなく、カンティーナの中で熟成、変化する原酒で経験を積み重ねたことで、これほど多様で表現力のあるキュヴェが生まれたとい</w:t>
      </w:r>
      <w:r w:rsidR="007D57C8">
        <w:rPr>
          <w:rFonts w:hint="eastAsia"/>
          <w:sz w:val="16"/>
          <w:szCs w:val="18"/>
          <w:lang w:val="it-IT"/>
        </w:rPr>
        <w:t>う事なのでしょう</w:t>
      </w:r>
      <w:r w:rsidR="00857973">
        <w:rPr>
          <w:rFonts w:hint="eastAsia"/>
          <w:sz w:val="16"/>
          <w:szCs w:val="18"/>
          <w:lang w:val="it-IT"/>
        </w:rPr>
        <w:t>。</w:t>
      </w:r>
    </w:p>
    <w:p w14:paraId="7E2B71E7" w14:textId="3BE41D26" w:rsidR="00857973" w:rsidRDefault="00260A07" w:rsidP="00630E50">
      <w:pPr>
        <w:ind w:firstLineChars="100" w:firstLine="143"/>
        <w:rPr>
          <w:sz w:val="16"/>
          <w:szCs w:val="18"/>
          <w:lang w:val="it-IT"/>
        </w:rPr>
      </w:pPr>
      <w:r>
        <w:rPr>
          <w:rFonts w:hint="eastAsia"/>
          <w:sz w:val="16"/>
          <w:szCs w:val="18"/>
          <w:lang w:val="it-IT"/>
        </w:rPr>
        <w:t>昨年の</w:t>
      </w:r>
      <w:r>
        <w:rPr>
          <w:rFonts w:hint="eastAsia"/>
          <w:sz w:val="16"/>
          <w:szCs w:val="18"/>
          <w:lang w:val="it-IT"/>
        </w:rPr>
        <w:t>Nere</w:t>
      </w:r>
      <w:r>
        <w:rPr>
          <w:rFonts w:hint="eastAsia"/>
          <w:sz w:val="16"/>
          <w:szCs w:val="18"/>
          <w:lang w:val="it-IT"/>
        </w:rPr>
        <w:t>ネーレに続いて、「ビン内での長期シュールリー熟成」によって生まれる可能性を追求した</w:t>
      </w:r>
      <w:r>
        <w:rPr>
          <w:rFonts w:hint="eastAsia"/>
          <w:sz w:val="16"/>
          <w:szCs w:val="18"/>
          <w:lang w:val="it-IT"/>
        </w:rPr>
        <w:t>Ese</w:t>
      </w:r>
      <w:r>
        <w:rPr>
          <w:rFonts w:hint="eastAsia"/>
          <w:sz w:val="16"/>
          <w:szCs w:val="18"/>
          <w:lang w:val="it-IT"/>
        </w:rPr>
        <w:t>エッセ。</w:t>
      </w:r>
      <w:r>
        <w:rPr>
          <w:rFonts w:hint="eastAsia"/>
          <w:sz w:val="16"/>
          <w:szCs w:val="18"/>
          <w:lang w:val="it-IT"/>
        </w:rPr>
        <w:t>2015</w:t>
      </w:r>
      <w:r>
        <w:rPr>
          <w:rFonts w:hint="eastAsia"/>
          <w:sz w:val="16"/>
          <w:szCs w:val="18"/>
          <w:lang w:val="it-IT"/>
        </w:rPr>
        <w:t>年という、これまでの収穫の中でも日照に恵まれたピノとシャルドネ。翌年</w:t>
      </w:r>
      <w:r>
        <w:rPr>
          <w:rFonts w:hint="eastAsia"/>
          <w:sz w:val="16"/>
          <w:szCs w:val="18"/>
          <w:lang w:val="it-IT"/>
        </w:rPr>
        <w:t>2016</w:t>
      </w:r>
      <w:r>
        <w:rPr>
          <w:rFonts w:hint="eastAsia"/>
          <w:sz w:val="16"/>
          <w:szCs w:val="18"/>
          <w:lang w:val="it-IT"/>
        </w:rPr>
        <w:t>にボトル詰めを行い</w:t>
      </w:r>
      <w:r w:rsidR="007D57C8">
        <w:rPr>
          <w:rFonts w:hint="eastAsia"/>
          <w:sz w:val="16"/>
          <w:szCs w:val="18"/>
          <w:lang w:val="it-IT"/>
        </w:rPr>
        <w:t>ビン</w:t>
      </w:r>
      <w:r>
        <w:rPr>
          <w:rFonts w:hint="eastAsia"/>
          <w:sz w:val="16"/>
          <w:szCs w:val="18"/>
          <w:lang w:val="it-IT"/>
        </w:rPr>
        <w:t>内</w:t>
      </w:r>
      <w:r>
        <w:rPr>
          <w:rFonts w:hint="eastAsia"/>
          <w:sz w:val="16"/>
          <w:szCs w:val="18"/>
          <w:lang w:val="it-IT"/>
        </w:rPr>
        <w:t>2</w:t>
      </w:r>
      <w:r>
        <w:rPr>
          <w:rFonts w:hint="eastAsia"/>
          <w:sz w:val="16"/>
          <w:szCs w:val="18"/>
          <w:lang w:val="it-IT"/>
        </w:rPr>
        <w:t>次醗酵、そのまま</w:t>
      </w:r>
      <w:r>
        <w:rPr>
          <w:rFonts w:hint="eastAsia"/>
          <w:sz w:val="16"/>
          <w:szCs w:val="18"/>
          <w:lang w:val="it-IT"/>
        </w:rPr>
        <w:t>2024</w:t>
      </w:r>
      <w:r>
        <w:rPr>
          <w:rFonts w:hint="eastAsia"/>
          <w:sz w:val="16"/>
          <w:szCs w:val="18"/>
          <w:lang w:val="it-IT"/>
        </w:rPr>
        <w:t>年までビン内シュールリーでの熟成。デゴルジュマンの後、</w:t>
      </w:r>
      <w:r>
        <w:rPr>
          <w:rFonts w:hint="eastAsia"/>
          <w:sz w:val="16"/>
          <w:szCs w:val="18"/>
          <w:lang w:val="it-IT"/>
        </w:rPr>
        <w:t>18</w:t>
      </w:r>
      <w:r>
        <w:rPr>
          <w:rFonts w:hint="eastAsia"/>
          <w:sz w:val="16"/>
          <w:szCs w:val="18"/>
          <w:lang w:val="it-IT"/>
        </w:rPr>
        <w:t>カ月の休息を経てのリリースとなりました。</w:t>
      </w:r>
    </w:p>
    <w:p w14:paraId="3B47AFBA" w14:textId="5D510645" w:rsidR="00260A07" w:rsidRPr="00D661A2" w:rsidRDefault="00260A07" w:rsidP="00630E50">
      <w:pPr>
        <w:ind w:firstLineChars="100" w:firstLine="143"/>
        <w:rPr>
          <w:sz w:val="16"/>
          <w:szCs w:val="18"/>
          <w:lang w:val="it-IT"/>
        </w:rPr>
      </w:pPr>
      <w:r>
        <w:rPr>
          <w:rFonts w:hint="eastAsia"/>
          <w:sz w:val="16"/>
          <w:szCs w:val="18"/>
          <w:lang w:val="it-IT"/>
        </w:rPr>
        <w:lastRenderedPageBreak/>
        <w:t>タイプとしては</w:t>
      </w:r>
      <w:r>
        <w:rPr>
          <w:rFonts w:hint="eastAsia"/>
          <w:sz w:val="16"/>
          <w:szCs w:val="18"/>
          <w:lang w:val="it-IT"/>
        </w:rPr>
        <w:t>Nini</w:t>
      </w:r>
      <w:r>
        <w:rPr>
          <w:rFonts w:hint="eastAsia"/>
          <w:sz w:val="16"/>
          <w:szCs w:val="18"/>
          <w:lang w:val="it-IT"/>
        </w:rPr>
        <w:t>ニーニの上位互換ともいえるエッセ。ピノの持つ体躯とシャルドネの華やかさ、繊細さがオリと共に瓶の中で長期間を経たことで、</w:t>
      </w:r>
      <w:r w:rsidR="00D661A2">
        <w:rPr>
          <w:rFonts w:hint="eastAsia"/>
          <w:sz w:val="16"/>
          <w:szCs w:val="18"/>
          <w:lang w:val="it-IT"/>
        </w:rPr>
        <w:t>強い果実は収まり、隠れていた骨格や複雑さに、妖艶さが加わる。多様でありながら非常に均整の取れた状態。原酒のレベルの高さ、シュールリーによる複雑さ、そして熟成による変貌、</w:t>
      </w:r>
      <w:r>
        <w:rPr>
          <w:rFonts w:hint="eastAsia"/>
          <w:sz w:val="16"/>
          <w:szCs w:val="18"/>
          <w:lang w:val="it-IT"/>
        </w:rPr>
        <w:t>その</w:t>
      </w:r>
      <w:r w:rsidR="00D661A2">
        <w:rPr>
          <w:rFonts w:hint="eastAsia"/>
          <w:sz w:val="16"/>
          <w:szCs w:val="18"/>
          <w:lang w:val="it-IT"/>
        </w:rPr>
        <w:t>すべてが</w:t>
      </w:r>
      <w:r>
        <w:rPr>
          <w:rFonts w:hint="eastAsia"/>
          <w:sz w:val="16"/>
          <w:szCs w:val="18"/>
          <w:lang w:val="it-IT"/>
        </w:rPr>
        <w:t>一体</w:t>
      </w:r>
      <w:r w:rsidR="00D661A2">
        <w:rPr>
          <w:rFonts w:hint="eastAsia"/>
          <w:sz w:val="16"/>
          <w:szCs w:val="18"/>
          <w:lang w:val="it-IT"/>
        </w:rPr>
        <w:t>となり、重厚に感じ取れる</w:t>
      </w:r>
      <w:r>
        <w:rPr>
          <w:rFonts w:hint="eastAsia"/>
          <w:sz w:val="16"/>
          <w:szCs w:val="18"/>
          <w:lang w:val="it-IT"/>
        </w:rPr>
        <w:t>特別</w:t>
      </w:r>
      <w:r w:rsidR="00D661A2">
        <w:rPr>
          <w:rFonts w:hint="eastAsia"/>
          <w:sz w:val="16"/>
          <w:szCs w:val="18"/>
          <w:lang w:val="it-IT"/>
        </w:rPr>
        <w:t>な</w:t>
      </w:r>
      <w:r>
        <w:rPr>
          <w:rFonts w:hint="eastAsia"/>
          <w:sz w:val="16"/>
          <w:szCs w:val="18"/>
          <w:lang w:val="it-IT"/>
        </w:rPr>
        <w:t>味わいに昇華しています。</w:t>
      </w:r>
    </w:p>
    <w:p w14:paraId="512EC14F" w14:textId="5C20C6B1" w:rsidR="00343379" w:rsidRDefault="00260A07" w:rsidP="00D661A2">
      <w:pPr>
        <w:ind w:firstLineChars="100" w:firstLine="143"/>
        <w:rPr>
          <w:sz w:val="16"/>
          <w:szCs w:val="18"/>
          <w:lang w:val="it-IT"/>
        </w:rPr>
      </w:pPr>
      <w:r>
        <w:rPr>
          <w:rFonts w:hint="eastAsia"/>
          <w:sz w:val="16"/>
          <w:szCs w:val="18"/>
          <w:lang w:val="it-IT"/>
        </w:rPr>
        <w:t>Nini</w:t>
      </w:r>
      <w:r>
        <w:rPr>
          <w:rFonts w:hint="eastAsia"/>
          <w:sz w:val="16"/>
          <w:szCs w:val="18"/>
          <w:lang w:val="it-IT"/>
        </w:rPr>
        <w:t>ニーニやソレラのような「原酒の長期熟成」とは</w:t>
      </w:r>
      <w:r w:rsidR="00D661A2">
        <w:rPr>
          <w:rFonts w:hint="eastAsia"/>
          <w:sz w:val="16"/>
          <w:szCs w:val="18"/>
          <w:lang w:val="it-IT"/>
        </w:rPr>
        <w:t>、</w:t>
      </w:r>
      <w:r>
        <w:rPr>
          <w:rFonts w:hint="eastAsia"/>
          <w:sz w:val="16"/>
          <w:szCs w:val="18"/>
          <w:lang w:val="it-IT"/>
        </w:rPr>
        <w:t>違う</w:t>
      </w:r>
      <w:r w:rsidR="00D661A2">
        <w:rPr>
          <w:rFonts w:hint="eastAsia"/>
          <w:sz w:val="16"/>
          <w:szCs w:val="18"/>
          <w:lang w:val="it-IT"/>
        </w:rPr>
        <w:t>コンセプトとなる</w:t>
      </w:r>
      <w:r>
        <w:rPr>
          <w:rFonts w:hint="eastAsia"/>
          <w:sz w:val="16"/>
          <w:szCs w:val="18"/>
          <w:lang w:val="it-IT"/>
        </w:rPr>
        <w:t>長</w:t>
      </w:r>
      <w:r w:rsidR="00D661A2">
        <w:rPr>
          <w:rFonts w:hint="eastAsia"/>
          <w:sz w:val="16"/>
          <w:szCs w:val="18"/>
          <w:lang w:val="it-IT"/>
        </w:rPr>
        <w:t>期間</w:t>
      </w:r>
      <w:r>
        <w:rPr>
          <w:rFonts w:hint="eastAsia"/>
          <w:sz w:val="16"/>
          <w:szCs w:val="18"/>
          <w:lang w:val="it-IT"/>
        </w:rPr>
        <w:t>のビン内シュールリー熟成。</w:t>
      </w:r>
      <w:r>
        <w:rPr>
          <w:rFonts w:hint="eastAsia"/>
          <w:sz w:val="16"/>
          <w:szCs w:val="18"/>
          <w:lang w:val="it-IT"/>
        </w:rPr>
        <w:t>10</w:t>
      </w:r>
      <w:r>
        <w:rPr>
          <w:rFonts w:hint="eastAsia"/>
          <w:sz w:val="16"/>
          <w:szCs w:val="18"/>
          <w:lang w:val="it-IT"/>
        </w:rPr>
        <w:t>年以上前から、自身への経験として多くの実験を続けてきたアレッサンドラ。凄まじい速度で成長する彼女の、フィロソフィの背景を垣間見ることができる特別なワイン。</w:t>
      </w:r>
      <w:r w:rsidR="00D661A2">
        <w:rPr>
          <w:rFonts w:hint="eastAsia"/>
          <w:sz w:val="16"/>
          <w:szCs w:val="18"/>
          <w:lang w:val="it-IT"/>
        </w:rPr>
        <w:t>生産本数が</w:t>
      </w:r>
      <w:r w:rsidR="00D661A2">
        <w:rPr>
          <w:rFonts w:hint="eastAsia"/>
          <w:sz w:val="16"/>
          <w:szCs w:val="18"/>
          <w:lang w:val="it-IT"/>
        </w:rPr>
        <w:t>250</w:t>
      </w:r>
      <w:r w:rsidR="00D661A2">
        <w:rPr>
          <w:rFonts w:hint="eastAsia"/>
          <w:sz w:val="16"/>
          <w:szCs w:val="18"/>
          <w:lang w:val="it-IT"/>
        </w:rPr>
        <w:t>本に満たないこともあり、日本へも極</w:t>
      </w:r>
      <w:r>
        <w:rPr>
          <w:rFonts w:hint="eastAsia"/>
          <w:sz w:val="16"/>
          <w:szCs w:val="18"/>
          <w:lang w:val="it-IT"/>
        </w:rPr>
        <w:t>僅かな入荷数となります</w:t>
      </w:r>
      <w:r w:rsidR="00D661A2">
        <w:rPr>
          <w:rFonts w:hint="eastAsia"/>
          <w:sz w:val="16"/>
          <w:szCs w:val="18"/>
          <w:lang w:val="it-IT"/>
        </w:rPr>
        <w:t>。しかしながら</w:t>
      </w:r>
      <w:r w:rsidR="007D57C8">
        <w:rPr>
          <w:rFonts w:hint="eastAsia"/>
          <w:sz w:val="16"/>
          <w:szCs w:val="18"/>
          <w:lang w:val="it-IT"/>
        </w:rPr>
        <w:t>、彼女の</w:t>
      </w:r>
      <w:r w:rsidR="00D661A2">
        <w:rPr>
          <w:rFonts w:hint="eastAsia"/>
          <w:sz w:val="16"/>
          <w:szCs w:val="18"/>
          <w:lang w:val="it-IT"/>
        </w:rPr>
        <w:t>進化</w:t>
      </w:r>
      <w:r w:rsidR="007D57C8">
        <w:rPr>
          <w:rFonts w:hint="eastAsia"/>
          <w:sz w:val="16"/>
          <w:szCs w:val="18"/>
          <w:lang w:val="it-IT"/>
        </w:rPr>
        <w:t>や成長を</w:t>
      </w:r>
      <w:r w:rsidR="00D661A2">
        <w:rPr>
          <w:rFonts w:hint="eastAsia"/>
          <w:sz w:val="16"/>
          <w:szCs w:val="18"/>
          <w:lang w:val="it-IT"/>
        </w:rPr>
        <w:t>を知っていただきたく、</w:t>
      </w:r>
      <w:r>
        <w:rPr>
          <w:rFonts w:hint="eastAsia"/>
          <w:sz w:val="16"/>
          <w:szCs w:val="18"/>
          <w:lang w:val="it-IT"/>
        </w:rPr>
        <w:t>ご興味を持っていただけたら、非常に嬉しいです！！</w:t>
      </w:r>
    </w:p>
    <w:p w14:paraId="7150D29B" w14:textId="77777777" w:rsidR="003B1895" w:rsidRPr="00D8390E" w:rsidRDefault="003B1895" w:rsidP="003B1895">
      <w:pPr>
        <w:spacing w:line="240" w:lineRule="atLeast"/>
        <w:jc w:val="left"/>
        <w:rPr>
          <w:b/>
          <w:bCs/>
          <w:sz w:val="32"/>
          <w:szCs w:val="21"/>
          <w:u w:val="single"/>
          <w:lang w:val="it-IT"/>
        </w:rPr>
      </w:pPr>
      <w:r>
        <w:rPr>
          <w:rFonts w:hint="eastAsia"/>
          <w:b/>
          <w:bCs/>
          <w:sz w:val="32"/>
          <w:szCs w:val="21"/>
          <w:u w:val="single"/>
          <w:lang w:val="it-IT"/>
        </w:rPr>
        <w:t xml:space="preserve">KOI </w:t>
      </w:r>
      <w:r w:rsidRPr="000F03C2">
        <w:rPr>
          <w:rFonts w:hint="eastAsia"/>
          <w:b/>
          <w:bCs/>
          <w:sz w:val="24"/>
          <w:szCs w:val="18"/>
          <w:u w:val="single"/>
          <w:lang w:val="it-IT"/>
        </w:rPr>
        <w:t>di F</w:t>
      </w:r>
      <w:r>
        <w:rPr>
          <w:b/>
          <w:bCs/>
          <w:sz w:val="24"/>
          <w:szCs w:val="18"/>
          <w:u w:val="single"/>
          <w:lang w:val="it-IT"/>
        </w:rPr>
        <w:t>l</w:t>
      </w:r>
      <w:r w:rsidRPr="000F03C2">
        <w:rPr>
          <w:rFonts w:hint="eastAsia"/>
          <w:b/>
          <w:bCs/>
          <w:sz w:val="24"/>
          <w:szCs w:val="18"/>
          <w:u w:val="single"/>
          <w:lang w:val="it-IT"/>
        </w:rPr>
        <w:t>avio Restani</w:t>
      </w:r>
      <w:r w:rsidRPr="00113745">
        <w:rPr>
          <w:rFonts w:hint="eastAsia"/>
          <w:sz w:val="18"/>
          <w:u w:val="single"/>
          <w:lang w:val="it-IT"/>
        </w:rPr>
        <w:t>コイ</w:t>
      </w:r>
      <w:r w:rsidRPr="00113745">
        <w:rPr>
          <w:rFonts w:hint="eastAsia"/>
          <w:sz w:val="18"/>
          <w:u w:val="single"/>
          <w:lang w:val="it-IT"/>
        </w:rPr>
        <w:t xml:space="preserve"> </w:t>
      </w:r>
      <w:r w:rsidRPr="00113745">
        <w:rPr>
          <w:rFonts w:hint="eastAsia"/>
          <w:sz w:val="18"/>
          <w:u w:val="single"/>
          <w:lang w:val="it-IT"/>
        </w:rPr>
        <w:t>ディ</w:t>
      </w:r>
      <w:r w:rsidRPr="00113745">
        <w:rPr>
          <w:rFonts w:hint="eastAsia"/>
          <w:sz w:val="18"/>
          <w:u w:val="single"/>
          <w:lang w:val="it-IT"/>
        </w:rPr>
        <w:t xml:space="preserve"> </w:t>
      </w:r>
      <w:r w:rsidRPr="00113745">
        <w:rPr>
          <w:rFonts w:hint="eastAsia"/>
          <w:sz w:val="18"/>
          <w:u w:val="single"/>
          <w:lang w:val="it-IT"/>
        </w:rPr>
        <w:t>フラヴィオ</w:t>
      </w:r>
      <w:r w:rsidRPr="00113745">
        <w:rPr>
          <w:rFonts w:hint="eastAsia"/>
          <w:sz w:val="18"/>
          <w:u w:val="single"/>
          <w:lang w:val="it-IT"/>
        </w:rPr>
        <w:t xml:space="preserve"> </w:t>
      </w:r>
      <w:r w:rsidRPr="00113745">
        <w:rPr>
          <w:rFonts w:hint="eastAsia"/>
          <w:sz w:val="18"/>
          <w:u w:val="single"/>
          <w:lang w:val="it-IT"/>
        </w:rPr>
        <w:t>レスターニ</w:t>
      </w:r>
      <w:r w:rsidRPr="00113745">
        <w:rPr>
          <w:rFonts w:hint="eastAsia"/>
          <w:sz w:val="16"/>
          <w:u w:val="single"/>
          <w:lang w:val="it-IT"/>
        </w:rPr>
        <w:t xml:space="preserve"> </w:t>
      </w:r>
      <w:r>
        <w:rPr>
          <w:rFonts w:hint="eastAsia"/>
          <w:sz w:val="16"/>
          <w:u w:val="single"/>
          <w:lang w:val="it-IT"/>
        </w:rPr>
        <w:t xml:space="preserve">                                  </w:t>
      </w:r>
      <w:r w:rsidRPr="00D8390E">
        <w:rPr>
          <w:rFonts w:cs="ＭＳ ゴシック"/>
          <w:sz w:val="16"/>
          <w:szCs w:val="16"/>
          <w:u w:val="single"/>
          <w:lang w:val="it-IT"/>
        </w:rPr>
        <w:t>エミリア＝ロマーニャー</w:t>
      </w:r>
      <w:r>
        <w:rPr>
          <w:rFonts w:cs="ＭＳ ゴシック" w:hint="eastAsia"/>
          <w:sz w:val="16"/>
          <w:szCs w:val="16"/>
          <w:u w:val="single"/>
          <w:lang w:val="it-IT"/>
        </w:rPr>
        <w:t>ボローニャ</w:t>
      </w:r>
      <w:r w:rsidRPr="00D8390E">
        <w:rPr>
          <w:rFonts w:cs="ＭＳ ゴシック"/>
          <w:sz w:val="16"/>
          <w:szCs w:val="16"/>
          <w:u w:val="single"/>
          <w:lang w:val="it-IT"/>
        </w:rPr>
        <w:t>ー</w:t>
      </w:r>
      <w:r>
        <w:rPr>
          <w:rFonts w:cs="ＭＳ ゴシック" w:hint="eastAsia"/>
          <w:sz w:val="16"/>
          <w:szCs w:val="16"/>
          <w:u w:val="single"/>
          <w:lang w:val="it-IT"/>
        </w:rPr>
        <w:t>ヴァルサモッジャ</w:t>
      </w:r>
    </w:p>
    <w:p w14:paraId="44AC881C" w14:textId="4A9A1C33" w:rsidR="003B1895" w:rsidRDefault="003B1895" w:rsidP="003B1895">
      <w:pPr>
        <w:ind w:firstLineChars="100" w:firstLine="143"/>
        <w:rPr>
          <w:sz w:val="16"/>
          <w:szCs w:val="18"/>
          <w:lang w:val="it-IT"/>
        </w:rPr>
      </w:pPr>
      <w:r>
        <w:rPr>
          <w:rFonts w:hint="eastAsia"/>
          <w:sz w:val="16"/>
          <w:szCs w:val="18"/>
          <w:lang w:val="it-IT"/>
        </w:rPr>
        <w:t>完全無添加を堅持しつつも、クリアで雑味のないワイン造りを目指すフラヴィオ　レスターニ。グラツィアーノやエリオーリが守ってきたエミリア＝ロマーニャの伝統を担う、次世代の造り手の</w:t>
      </w:r>
      <w:r>
        <w:rPr>
          <w:rFonts w:hint="eastAsia"/>
          <w:sz w:val="16"/>
          <w:szCs w:val="18"/>
          <w:lang w:val="it-IT"/>
        </w:rPr>
        <w:t>1</w:t>
      </w:r>
      <w:r>
        <w:rPr>
          <w:rFonts w:hint="eastAsia"/>
          <w:sz w:val="16"/>
          <w:szCs w:val="18"/>
          <w:lang w:val="it-IT"/>
        </w:rPr>
        <w:t>人。先日完売となりました</w:t>
      </w:r>
      <w:r>
        <w:rPr>
          <w:rFonts w:hint="eastAsia"/>
          <w:sz w:val="16"/>
          <w:szCs w:val="18"/>
          <w:lang w:val="it-IT"/>
        </w:rPr>
        <w:t>2</w:t>
      </w:r>
      <w:r>
        <w:rPr>
          <w:rFonts w:hint="eastAsia"/>
          <w:sz w:val="16"/>
          <w:szCs w:val="18"/>
          <w:lang w:val="it-IT"/>
        </w:rPr>
        <w:t>つのキュヴェをリリースさせていただきます。</w:t>
      </w:r>
    </w:p>
    <w:p w14:paraId="3911095A" w14:textId="4A091380" w:rsidR="003B1895" w:rsidRDefault="003B1895" w:rsidP="003E3A8B">
      <w:pPr>
        <w:ind w:firstLineChars="100" w:firstLine="143"/>
        <w:jc w:val="left"/>
        <w:rPr>
          <w:sz w:val="16"/>
          <w:szCs w:val="18"/>
          <w:lang w:val="it-IT"/>
        </w:rPr>
      </w:pPr>
      <w:r>
        <w:rPr>
          <w:rFonts w:hint="eastAsia"/>
          <w:sz w:val="16"/>
          <w:szCs w:val="18"/>
          <w:lang w:val="it-IT"/>
        </w:rPr>
        <w:t>モデナ側にある高樹齢のトレッビアーノ</w:t>
      </w:r>
      <w:r>
        <w:rPr>
          <w:rFonts w:hint="eastAsia"/>
          <w:sz w:val="16"/>
          <w:szCs w:val="18"/>
          <w:lang w:val="it-IT"/>
        </w:rPr>
        <w:t xml:space="preserve"> </w:t>
      </w:r>
      <w:r>
        <w:rPr>
          <w:rFonts w:hint="eastAsia"/>
          <w:sz w:val="16"/>
          <w:szCs w:val="18"/>
          <w:lang w:val="it-IT"/>
        </w:rPr>
        <w:t>モデネーゼと、ランブルスコ　グラスパロッサ</w:t>
      </w:r>
      <w:r w:rsidR="003E3A8B">
        <w:rPr>
          <w:rFonts w:hint="eastAsia"/>
          <w:sz w:val="16"/>
          <w:szCs w:val="18"/>
          <w:lang w:val="it-IT"/>
        </w:rPr>
        <w:t>。</w:t>
      </w:r>
      <w:r w:rsidRPr="005F29D9">
        <w:rPr>
          <w:rFonts w:hint="eastAsia"/>
          <w:sz w:val="16"/>
          <w:szCs w:val="18"/>
        </w:rPr>
        <w:t>ブドウ以外一切の添加を行わないビン内</w:t>
      </w:r>
      <w:r w:rsidRPr="005F29D9">
        <w:rPr>
          <w:sz w:val="16"/>
          <w:szCs w:val="18"/>
        </w:rPr>
        <w:t>2</w:t>
      </w:r>
      <w:r w:rsidRPr="005F29D9">
        <w:rPr>
          <w:rFonts w:hint="eastAsia"/>
          <w:sz w:val="16"/>
          <w:szCs w:val="18"/>
        </w:rPr>
        <w:t>次醗酵</w:t>
      </w:r>
      <w:r w:rsidR="003E3A8B">
        <w:rPr>
          <w:rFonts w:hint="eastAsia"/>
          <w:sz w:val="16"/>
          <w:szCs w:val="18"/>
        </w:rPr>
        <w:t>。</w:t>
      </w:r>
      <w:r w:rsidRPr="005F29D9">
        <w:rPr>
          <w:rFonts w:hint="eastAsia"/>
          <w:sz w:val="16"/>
          <w:szCs w:val="18"/>
        </w:rPr>
        <w:t>さらにデゴルジュマン（オリ抜き）をせずシュールリーの状態でリリースされる「生きたスプマンテ」</w:t>
      </w:r>
      <w:r w:rsidRPr="00E13889">
        <w:rPr>
          <w:rFonts w:hint="eastAsia"/>
          <w:b/>
          <w:bCs/>
          <w:sz w:val="16"/>
          <w:szCs w:val="18"/>
          <w:lang w:val="it-IT"/>
        </w:rPr>
        <w:t>Visio</w:t>
      </w:r>
      <w:r>
        <w:rPr>
          <w:rFonts w:hint="eastAsia"/>
          <w:b/>
          <w:bCs/>
          <w:sz w:val="16"/>
          <w:szCs w:val="18"/>
          <w:lang w:val="it-IT"/>
        </w:rPr>
        <w:t>(24)</w:t>
      </w:r>
      <w:r w:rsidRPr="00E13889">
        <w:rPr>
          <w:rFonts w:hint="eastAsia"/>
          <w:b/>
          <w:bCs/>
          <w:sz w:val="16"/>
          <w:szCs w:val="18"/>
          <w:lang w:val="it-IT"/>
        </w:rPr>
        <w:t>ヴィズィオ</w:t>
      </w:r>
      <w:r>
        <w:rPr>
          <w:rFonts w:hint="eastAsia"/>
          <w:sz w:val="16"/>
          <w:szCs w:val="18"/>
          <w:lang w:val="it-IT"/>
        </w:rPr>
        <w:t>は</w:t>
      </w:r>
      <w:r w:rsidRPr="005F29D9">
        <w:rPr>
          <w:sz w:val="16"/>
          <w:szCs w:val="18"/>
        </w:rPr>
        <w:t>雨が多く冷涼な</w:t>
      </w:r>
      <w:r w:rsidRPr="005F29D9">
        <w:rPr>
          <w:sz w:val="16"/>
          <w:szCs w:val="18"/>
        </w:rPr>
        <w:t>2024</w:t>
      </w:r>
      <w:r w:rsidRPr="005F29D9">
        <w:rPr>
          <w:rFonts w:hint="eastAsia"/>
          <w:sz w:val="16"/>
          <w:szCs w:val="18"/>
        </w:rPr>
        <w:t>ヴィンテージ</w:t>
      </w:r>
      <w:r w:rsidR="007D57C8">
        <w:rPr>
          <w:rFonts w:hint="eastAsia"/>
          <w:sz w:val="16"/>
          <w:szCs w:val="18"/>
        </w:rPr>
        <w:t>。</w:t>
      </w:r>
      <w:r w:rsidRPr="005F29D9">
        <w:rPr>
          <w:rFonts w:hint="eastAsia"/>
          <w:sz w:val="16"/>
          <w:szCs w:val="18"/>
        </w:rPr>
        <w:t>果実の成熟に時間がかかったものの、フレッシュで繊細なブドウ</w:t>
      </w:r>
      <w:r>
        <w:rPr>
          <w:rFonts w:hint="eastAsia"/>
          <w:sz w:val="16"/>
          <w:szCs w:val="18"/>
        </w:rPr>
        <w:t>を</w:t>
      </w:r>
      <w:r w:rsidRPr="005F29D9">
        <w:rPr>
          <w:rFonts w:hint="eastAsia"/>
          <w:sz w:val="16"/>
          <w:szCs w:val="18"/>
        </w:rPr>
        <w:t>収穫</w:t>
      </w:r>
      <w:r>
        <w:rPr>
          <w:rFonts w:hint="eastAsia"/>
          <w:sz w:val="16"/>
          <w:szCs w:val="18"/>
        </w:rPr>
        <w:t>。</w:t>
      </w:r>
      <w:r w:rsidRPr="005F29D9">
        <w:rPr>
          <w:rFonts w:hint="eastAsia"/>
          <w:sz w:val="16"/>
          <w:szCs w:val="18"/>
        </w:rPr>
        <w:t>近年悩んできた過熟さや重さは皆無！フレッシュで美しい酸と香り、</w:t>
      </w:r>
      <w:r>
        <w:rPr>
          <w:rFonts w:hint="eastAsia"/>
          <w:sz w:val="16"/>
          <w:szCs w:val="18"/>
        </w:rPr>
        <w:t>素晴らしい</w:t>
      </w:r>
      <w:r w:rsidRPr="005F29D9">
        <w:rPr>
          <w:rFonts w:hint="eastAsia"/>
          <w:sz w:val="16"/>
          <w:szCs w:val="18"/>
        </w:rPr>
        <w:t>飲み心地</w:t>
      </w:r>
      <w:r>
        <w:rPr>
          <w:rFonts w:hint="eastAsia"/>
          <w:sz w:val="16"/>
          <w:szCs w:val="18"/>
        </w:rPr>
        <w:t>です</w:t>
      </w:r>
      <w:r w:rsidRPr="005F29D9">
        <w:rPr>
          <w:rFonts w:hint="eastAsia"/>
          <w:sz w:val="16"/>
          <w:szCs w:val="18"/>
        </w:rPr>
        <w:t>！</w:t>
      </w:r>
      <w:r>
        <w:rPr>
          <w:rFonts w:hint="eastAsia"/>
          <w:sz w:val="16"/>
          <w:szCs w:val="18"/>
        </w:rPr>
        <w:t>そして</w:t>
      </w:r>
      <w:r>
        <w:rPr>
          <w:rFonts w:hint="eastAsia"/>
          <w:sz w:val="16"/>
          <w:szCs w:val="18"/>
          <w:lang w:val="it-IT"/>
        </w:rPr>
        <w:t>ボローニャを代表するブドウでもある「ピニョレット」で造るスティルの白</w:t>
      </w:r>
      <w:r w:rsidRPr="001B629F">
        <w:rPr>
          <w:rFonts w:hint="eastAsia"/>
          <w:b/>
          <w:bCs/>
          <w:sz w:val="16"/>
          <w:szCs w:val="18"/>
          <w:lang w:val="it-IT"/>
        </w:rPr>
        <w:t>Cheto</w:t>
      </w:r>
      <w:r>
        <w:rPr>
          <w:rFonts w:hint="eastAsia"/>
          <w:b/>
          <w:bCs/>
          <w:sz w:val="16"/>
          <w:szCs w:val="18"/>
          <w:lang w:val="it-IT"/>
        </w:rPr>
        <w:t>(</w:t>
      </w:r>
      <w:r w:rsidRPr="001B629F">
        <w:rPr>
          <w:rFonts w:hint="eastAsia"/>
          <w:b/>
          <w:bCs/>
          <w:sz w:val="16"/>
          <w:szCs w:val="18"/>
          <w:lang w:val="it-IT"/>
        </w:rPr>
        <w:t>2</w:t>
      </w:r>
      <w:r>
        <w:rPr>
          <w:rFonts w:hint="eastAsia"/>
          <w:b/>
          <w:bCs/>
          <w:sz w:val="16"/>
          <w:szCs w:val="18"/>
          <w:lang w:val="it-IT"/>
        </w:rPr>
        <w:t>4)</w:t>
      </w:r>
      <w:r w:rsidRPr="001B629F">
        <w:rPr>
          <w:rFonts w:hint="eastAsia"/>
          <w:b/>
          <w:bCs/>
          <w:sz w:val="16"/>
          <w:szCs w:val="18"/>
          <w:lang w:val="it-IT"/>
        </w:rPr>
        <w:t>ケト</w:t>
      </w:r>
      <w:r>
        <w:rPr>
          <w:rFonts w:hint="eastAsia"/>
          <w:sz w:val="16"/>
          <w:szCs w:val="18"/>
          <w:lang w:val="it-IT"/>
        </w:rPr>
        <w:t>、前回</w:t>
      </w:r>
      <w:r>
        <w:rPr>
          <w:rFonts w:hint="eastAsia"/>
          <w:sz w:val="16"/>
          <w:szCs w:val="18"/>
          <w:lang w:val="it-IT"/>
        </w:rPr>
        <w:t>2023</w:t>
      </w:r>
      <w:r>
        <w:rPr>
          <w:rFonts w:hint="eastAsia"/>
          <w:sz w:val="16"/>
          <w:szCs w:val="18"/>
          <w:lang w:val="it-IT"/>
        </w:rPr>
        <w:t>に続いて</w:t>
      </w:r>
      <w:r w:rsidR="004A04FB">
        <w:rPr>
          <w:rFonts w:hint="eastAsia"/>
          <w:sz w:val="16"/>
          <w:szCs w:val="18"/>
          <w:lang w:val="it-IT"/>
        </w:rPr>
        <w:t>比較的</w:t>
      </w:r>
      <w:r>
        <w:rPr>
          <w:rFonts w:hint="eastAsia"/>
          <w:sz w:val="16"/>
          <w:szCs w:val="18"/>
          <w:lang w:val="it-IT"/>
        </w:rPr>
        <w:t>冷涼</w:t>
      </w:r>
      <w:r w:rsidR="004A04FB">
        <w:rPr>
          <w:rFonts w:hint="eastAsia"/>
          <w:sz w:val="16"/>
          <w:szCs w:val="18"/>
          <w:lang w:val="it-IT"/>
        </w:rPr>
        <w:t>な</w:t>
      </w:r>
      <w:r w:rsidR="004A04FB">
        <w:rPr>
          <w:rFonts w:hint="eastAsia"/>
          <w:sz w:val="16"/>
          <w:szCs w:val="18"/>
          <w:lang w:val="it-IT"/>
        </w:rPr>
        <w:t>1</w:t>
      </w:r>
      <w:r w:rsidR="004A04FB">
        <w:rPr>
          <w:rFonts w:hint="eastAsia"/>
          <w:sz w:val="16"/>
          <w:szCs w:val="18"/>
          <w:lang w:val="it-IT"/>
        </w:rPr>
        <w:t>年とな</w:t>
      </w:r>
      <w:r w:rsidR="007D57C8">
        <w:rPr>
          <w:rFonts w:hint="eastAsia"/>
          <w:sz w:val="16"/>
          <w:szCs w:val="18"/>
          <w:lang w:val="it-IT"/>
        </w:rPr>
        <w:t>った</w:t>
      </w:r>
      <w:r w:rsidR="007D57C8">
        <w:rPr>
          <w:rFonts w:hint="eastAsia"/>
          <w:sz w:val="16"/>
          <w:szCs w:val="18"/>
          <w:lang w:val="it-IT"/>
        </w:rPr>
        <w:t>2024</w:t>
      </w:r>
      <w:r w:rsidR="004A04FB">
        <w:rPr>
          <w:rFonts w:hint="eastAsia"/>
          <w:sz w:val="16"/>
          <w:szCs w:val="18"/>
          <w:lang w:val="it-IT"/>
        </w:rPr>
        <w:t>。寒い年特有の</w:t>
      </w:r>
      <w:r>
        <w:rPr>
          <w:rFonts w:hint="eastAsia"/>
          <w:sz w:val="16"/>
          <w:szCs w:val="18"/>
          <w:lang w:val="it-IT"/>
        </w:rPr>
        <w:t>フレッシュ</w:t>
      </w:r>
      <w:r w:rsidR="004A04FB">
        <w:rPr>
          <w:rFonts w:hint="eastAsia"/>
          <w:sz w:val="16"/>
          <w:szCs w:val="18"/>
          <w:lang w:val="it-IT"/>
        </w:rPr>
        <w:t>さ、ヴォリュームを抑えた</w:t>
      </w:r>
      <w:r>
        <w:rPr>
          <w:rFonts w:hint="eastAsia"/>
          <w:sz w:val="16"/>
          <w:szCs w:val="18"/>
          <w:lang w:val="it-IT"/>
        </w:rPr>
        <w:t>果実と</w:t>
      </w:r>
      <w:r w:rsidR="00F242EE">
        <w:rPr>
          <w:rFonts w:hint="eastAsia"/>
          <w:sz w:val="16"/>
          <w:szCs w:val="18"/>
          <w:lang w:val="it-IT"/>
        </w:rPr>
        <w:t>小気味いい</w:t>
      </w:r>
      <w:r>
        <w:rPr>
          <w:rFonts w:hint="eastAsia"/>
          <w:sz w:val="16"/>
          <w:szCs w:val="18"/>
          <w:lang w:val="it-IT"/>
        </w:rPr>
        <w:t>酸</w:t>
      </w:r>
      <w:r w:rsidR="00F242EE">
        <w:rPr>
          <w:rFonts w:hint="eastAsia"/>
          <w:sz w:val="16"/>
          <w:szCs w:val="18"/>
          <w:lang w:val="it-IT"/>
        </w:rPr>
        <w:t>の</w:t>
      </w:r>
      <w:r>
        <w:rPr>
          <w:rFonts w:hint="eastAsia"/>
          <w:sz w:val="16"/>
          <w:szCs w:val="18"/>
          <w:lang w:val="it-IT"/>
        </w:rPr>
        <w:t>バランス</w:t>
      </w:r>
      <w:r w:rsidR="00F242EE">
        <w:rPr>
          <w:rFonts w:hint="eastAsia"/>
          <w:sz w:val="16"/>
          <w:szCs w:val="18"/>
          <w:lang w:val="it-IT"/>
        </w:rPr>
        <w:t>。</w:t>
      </w:r>
      <w:r w:rsidR="003E3A8B">
        <w:rPr>
          <w:rFonts w:hint="eastAsia"/>
          <w:sz w:val="16"/>
          <w:szCs w:val="18"/>
          <w:lang w:val="it-IT"/>
        </w:rPr>
        <w:t>前回と変わらず</w:t>
      </w:r>
      <w:r w:rsidR="00F242EE">
        <w:rPr>
          <w:rFonts w:hint="eastAsia"/>
          <w:sz w:val="16"/>
          <w:szCs w:val="18"/>
          <w:lang w:val="it-IT"/>
        </w:rPr>
        <w:t>飲み心地抜群の白</w:t>
      </w:r>
      <w:r w:rsidR="003E3A8B">
        <w:rPr>
          <w:rFonts w:hint="eastAsia"/>
          <w:sz w:val="16"/>
          <w:szCs w:val="18"/>
          <w:lang w:val="it-IT"/>
        </w:rPr>
        <w:t>です</w:t>
      </w:r>
      <w:r w:rsidR="00F242EE">
        <w:rPr>
          <w:rFonts w:hint="eastAsia"/>
          <w:sz w:val="16"/>
          <w:szCs w:val="18"/>
          <w:lang w:val="it-IT"/>
        </w:rPr>
        <w:t>！</w:t>
      </w:r>
    </w:p>
    <w:p w14:paraId="5DA09DC8" w14:textId="77777777" w:rsidR="003B1895" w:rsidRPr="00DB773C" w:rsidRDefault="003B1895" w:rsidP="003B1895">
      <w:pPr>
        <w:jc w:val="left"/>
        <w:rPr>
          <w:b/>
          <w:lang w:val="it-IT"/>
        </w:rPr>
      </w:pPr>
      <w:r>
        <w:rPr>
          <w:rFonts w:ascii="HGPｺﾞｼｯｸM"/>
          <w:b/>
          <w:noProof/>
          <w:sz w:val="16"/>
          <w:szCs w:val="16"/>
          <w:lang w:val="it-IT"/>
        </w:rPr>
        <w:drawing>
          <wp:anchor distT="0" distB="0" distL="114300" distR="114300" simplePos="0" relativeHeight="251694080" behindDoc="0" locked="0" layoutInCell="1" allowOverlap="1" wp14:anchorId="38C95D76" wp14:editId="201351B5">
            <wp:simplePos x="0" y="0"/>
            <wp:positionH relativeFrom="margin">
              <wp:align>right</wp:align>
            </wp:positionH>
            <wp:positionV relativeFrom="paragraph">
              <wp:posOffset>19050</wp:posOffset>
            </wp:positionV>
            <wp:extent cx="1461770" cy="827405"/>
            <wp:effectExtent l="0" t="0" r="5080" b="0"/>
            <wp:wrapSquare wrapText="bothSides"/>
            <wp:docPr id="124537978" name="図 124537978"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ダイアグラム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1770" cy="827405"/>
                    </a:xfrm>
                    <a:prstGeom prst="rect">
                      <a:avLst/>
                    </a:prstGeom>
                  </pic:spPr>
                </pic:pic>
              </a:graphicData>
            </a:graphic>
            <wp14:sizeRelH relativeFrom="margin">
              <wp14:pctWidth>0</wp14:pctWidth>
            </wp14:sizeRelH>
            <wp14:sizeRelV relativeFrom="margin">
              <wp14:pctHeight>0</wp14:pctHeight>
            </wp14:sizeRelV>
          </wp:anchor>
        </w:drawing>
      </w:r>
      <w:r>
        <w:rPr>
          <w:b/>
          <w:lang w:val="it-IT"/>
        </w:rPr>
        <w:t>“</w:t>
      </w:r>
      <w:r>
        <w:rPr>
          <w:rFonts w:hint="eastAsia"/>
          <w:b/>
          <w:lang w:val="it-IT"/>
        </w:rPr>
        <w:t>Visio</w:t>
      </w:r>
      <w:r>
        <w:rPr>
          <w:b/>
          <w:lang w:val="it-IT"/>
        </w:rPr>
        <w:t>”</w:t>
      </w:r>
      <w:r>
        <w:rPr>
          <w:rFonts w:hint="eastAsia"/>
          <w:b/>
          <w:lang w:val="it-IT"/>
        </w:rPr>
        <w:t xml:space="preserve"> </w:t>
      </w:r>
      <w:r>
        <w:rPr>
          <w:b/>
          <w:lang w:val="it-IT"/>
        </w:rPr>
        <w:t>Spumante</w:t>
      </w:r>
      <w:r w:rsidRPr="00A302FB">
        <w:rPr>
          <w:b/>
          <w:color w:val="000000" w:themeColor="text1"/>
          <w:lang w:val="it-IT"/>
        </w:rPr>
        <w:t xml:space="preserve"> (2</w:t>
      </w:r>
      <w:r w:rsidRPr="00A302FB">
        <w:rPr>
          <w:rFonts w:hint="eastAsia"/>
          <w:b/>
          <w:color w:val="000000" w:themeColor="text1"/>
          <w:lang w:val="it-IT"/>
        </w:rPr>
        <w:t>2</w:t>
      </w:r>
      <w:r w:rsidRPr="00A302FB">
        <w:rPr>
          <w:b/>
          <w:color w:val="000000" w:themeColor="text1"/>
          <w:lang w:val="it-IT"/>
        </w:rPr>
        <w:t>)</w:t>
      </w:r>
      <w:r w:rsidRPr="00AE4624">
        <w:rPr>
          <w:bCs/>
          <w:sz w:val="16"/>
          <w:szCs w:val="16"/>
          <w:lang w:val="it-IT"/>
        </w:rPr>
        <w:t>”</w:t>
      </w:r>
      <w:r w:rsidRPr="00AE4624">
        <w:rPr>
          <w:rFonts w:hint="eastAsia"/>
          <w:bCs/>
          <w:sz w:val="16"/>
          <w:szCs w:val="16"/>
          <w:lang w:val="it-IT"/>
        </w:rPr>
        <w:t>ヴィズィオ</w:t>
      </w:r>
      <w:r w:rsidRPr="00AE4624">
        <w:rPr>
          <w:bCs/>
          <w:sz w:val="16"/>
          <w:szCs w:val="16"/>
          <w:lang w:val="it-IT"/>
        </w:rPr>
        <w:t>”</w:t>
      </w:r>
      <w:r w:rsidRPr="00AE4624">
        <w:rPr>
          <w:rFonts w:hint="eastAsia"/>
          <w:bCs/>
          <w:sz w:val="16"/>
          <w:szCs w:val="16"/>
          <w:lang w:val="it-IT"/>
        </w:rPr>
        <w:t xml:space="preserve"> </w:t>
      </w:r>
      <w:r w:rsidRPr="00AE4624">
        <w:rPr>
          <w:rFonts w:hint="eastAsia"/>
          <w:bCs/>
          <w:sz w:val="16"/>
          <w:szCs w:val="16"/>
          <w:lang w:val="it-IT"/>
        </w:rPr>
        <w:t>スプマンテ</w:t>
      </w:r>
      <w:r>
        <w:rPr>
          <w:rFonts w:hint="eastAsia"/>
          <w:b/>
          <w:sz w:val="16"/>
          <w:szCs w:val="16"/>
          <w:lang w:val="it-IT"/>
        </w:rPr>
        <w:t xml:space="preserve"> </w:t>
      </w:r>
      <w:r w:rsidRPr="00D8390E">
        <w:rPr>
          <w:rFonts w:ascii="HGPｺﾞｼｯｸM" w:hAnsi="ＭＳ 明朝" w:cs="ＭＳ 明朝" w:hint="eastAsia"/>
          <w:b/>
          <w:color w:val="00B050"/>
          <w:sz w:val="16"/>
          <w:szCs w:val="16"/>
          <w:lang w:val="it-IT"/>
        </w:rPr>
        <w:t>≪</w:t>
      </w:r>
      <w:r>
        <w:rPr>
          <w:rFonts w:ascii="HGPｺﾞｼｯｸM" w:hAnsi="ＭＳ 明朝" w:cs="ＭＳ 明朝" w:hint="eastAsia"/>
          <w:b/>
          <w:color w:val="00B050"/>
          <w:sz w:val="16"/>
          <w:szCs w:val="16"/>
          <w:lang w:val="it-IT"/>
        </w:rPr>
        <w:t>新ヴィンテージ</w:t>
      </w:r>
      <w:r w:rsidRPr="00D8390E">
        <w:rPr>
          <w:rFonts w:ascii="HGPｺﾞｼｯｸM" w:hAnsi="ＭＳ 明朝" w:cs="ＭＳ 明朝" w:hint="eastAsia"/>
          <w:b/>
          <w:color w:val="00B050"/>
          <w:sz w:val="16"/>
          <w:szCs w:val="16"/>
          <w:lang w:val="it-IT"/>
        </w:rPr>
        <w:t>≫</w:t>
      </w:r>
    </w:p>
    <w:p w14:paraId="4E31E3F9" w14:textId="6AC17B9F" w:rsidR="00F242EE" w:rsidRDefault="003B1895" w:rsidP="00F242EE">
      <w:pPr>
        <w:ind w:firstLineChars="100" w:firstLine="143"/>
        <w:rPr>
          <w:sz w:val="16"/>
          <w:szCs w:val="18"/>
          <w:lang w:val="it-IT"/>
        </w:rPr>
      </w:pPr>
      <w:r>
        <w:rPr>
          <w:rFonts w:hint="eastAsia"/>
          <w:sz w:val="16"/>
          <w:szCs w:val="18"/>
          <w:lang w:val="it-IT"/>
        </w:rPr>
        <w:t>モデナ側にある樹齢</w:t>
      </w:r>
      <w:r>
        <w:rPr>
          <w:rFonts w:hint="eastAsia"/>
          <w:sz w:val="16"/>
          <w:szCs w:val="18"/>
          <w:lang w:val="it-IT"/>
        </w:rPr>
        <w:t>40</w:t>
      </w:r>
      <w:r>
        <w:rPr>
          <w:rFonts w:hint="eastAsia"/>
          <w:sz w:val="16"/>
          <w:szCs w:val="18"/>
          <w:lang w:val="it-IT"/>
        </w:rPr>
        <w:t>年以上、ベルッスィと呼ばれる背の高い伝統的な仕立てのブドウ畑。この畑との出会いこそ、</w:t>
      </w:r>
      <w:r>
        <w:rPr>
          <w:rFonts w:hint="eastAsia"/>
          <w:sz w:val="16"/>
          <w:szCs w:val="18"/>
          <w:lang w:val="it-IT"/>
        </w:rPr>
        <w:t>KOI</w:t>
      </w:r>
      <w:r>
        <w:rPr>
          <w:rFonts w:hint="eastAsia"/>
          <w:sz w:val="16"/>
          <w:szCs w:val="18"/>
          <w:lang w:val="it-IT"/>
        </w:rPr>
        <w:t>コイの始まる原点ともいえる畑。その中でも樹齢が最も古く、トレッビアーノモデネーゼ（白ブドウ）と、ランブルスコ</w:t>
      </w:r>
      <w:r>
        <w:rPr>
          <w:rFonts w:hint="eastAsia"/>
          <w:sz w:val="16"/>
          <w:szCs w:val="18"/>
          <w:lang w:val="it-IT"/>
        </w:rPr>
        <w:t xml:space="preserve"> </w:t>
      </w:r>
      <w:r>
        <w:rPr>
          <w:rFonts w:hint="eastAsia"/>
          <w:sz w:val="16"/>
          <w:szCs w:val="18"/>
          <w:lang w:val="it-IT"/>
        </w:rPr>
        <w:t>ソルバーラ（黒ブドウ）が混植されている区画を、そのまま合わせて収穫し</w:t>
      </w:r>
      <w:r w:rsidR="00F242EE">
        <w:rPr>
          <w:rFonts w:hint="eastAsia"/>
          <w:sz w:val="16"/>
          <w:szCs w:val="18"/>
          <w:lang w:val="it-IT"/>
        </w:rPr>
        <w:t>混醸によって生まれる</w:t>
      </w:r>
      <w:r>
        <w:rPr>
          <w:rFonts w:hint="eastAsia"/>
          <w:sz w:val="16"/>
          <w:szCs w:val="18"/>
          <w:lang w:val="it-IT"/>
        </w:rPr>
        <w:t>ヴィズィオ。</w:t>
      </w:r>
      <w:r w:rsidR="00F242EE">
        <w:rPr>
          <w:rFonts w:hint="eastAsia"/>
          <w:sz w:val="16"/>
          <w:szCs w:val="18"/>
          <w:lang w:val="it-IT"/>
        </w:rPr>
        <w:t>ベルッスィのような</w:t>
      </w:r>
      <w:r>
        <w:rPr>
          <w:rFonts w:hint="eastAsia"/>
          <w:sz w:val="16"/>
          <w:szCs w:val="18"/>
          <w:lang w:val="it-IT"/>
        </w:rPr>
        <w:t>背の高い仕立ては、</w:t>
      </w:r>
      <w:r w:rsidR="00F242EE">
        <w:rPr>
          <w:rFonts w:hint="eastAsia"/>
          <w:sz w:val="16"/>
          <w:szCs w:val="18"/>
          <w:lang w:val="it-IT"/>
        </w:rPr>
        <w:t>作業性が悪く決して</w:t>
      </w:r>
      <w:r>
        <w:rPr>
          <w:rFonts w:hint="eastAsia"/>
          <w:sz w:val="16"/>
          <w:szCs w:val="18"/>
          <w:lang w:val="it-IT"/>
        </w:rPr>
        <w:t>効率</w:t>
      </w:r>
      <w:r w:rsidR="00F242EE">
        <w:rPr>
          <w:rFonts w:hint="eastAsia"/>
          <w:sz w:val="16"/>
          <w:szCs w:val="18"/>
          <w:lang w:val="it-IT"/>
        </w:rPr>
        <w:t>的ではありません。効率を求める現代農業には合わず、ほとんどの畑が植え替えられてしまいました。</w:t>
      </w:r>
      <w:r>
        <w:rPr>
          <w:rFonts w:hint="eastAsia"/>
          <w:sz w:val="16"/>
          <w:szCs w:val="18"/>
          <w:lang w:val="it-IT"/>
        </w:rPr>
        <w:t>しかし、</w:t>
      </w:r>
      <w:r w:rsidR="00F242EE">
        <w:rPr>
          <w:rFonts w:hint="eastAsia"/>
          <w:sz w:val="16"/>
          <w:szCs w:val="18"/>
          <w:lang w:val="it-IT"/>
        </w:rPr>
        <w:t>湿度の溜まりやすい彼らの地域で、通気性が良くより時間をかけてブドウが成熟できる、さらに言えば樹齢を経たことで収穫量も自然と少なくなる。高品質＆低収量を実現するために最も重要な仕立てだと話すフラヴィオ。</w:t>
      </w:r>
      <w:r>
        <w:rPr>
          <w:rFonts w:hint="eastAsia"/>
          <w:sz w:val="16"/>
          <w:szCs w:val="18"/>
          <w:lang w:val="it-IT"/>
        </w:rPr>
        <w:t>手間はかかっても、ブドウの品質追求のみ考えるフラヴィオ。</w:t>
      </w:r>
      <w:r w:rsidR="00F242EE">
        <w:rPr>
          <w:rFonts w:hint="eastAsia"/>
          <w:sz w:val="16"/>
          <w:szCs w:val="18"/>
          <w:lang w:val="it-IT"/>
        </w:rPr>
        <w:t>冷涼な</w:t>
      </w:r>
      <w:r w:rsidR="00F242EE">
        <w:rPr>
          <w:rFonts w:hint="eastAsia"/>
          <w:sz w:val="16"/>
          <w:szCs w:val="18"/>
          <w:lang w:val="it-IT"/>
        </w:rPr>
        <w:t>2024</w:t>
      </w:r>
      <w:r w:rsidR="00F242EE">
        <w:rPr>
          <w:rFonts w:hint="eastAsia"/>
          <w:sz w:val="16"/>
          <w:szCs w:val="18"/>
          <w:lang w:val="it-IT"/>
        </w:rPr>
        <w:t>であっても通気性の良さにより、病気の被害は少なく、高樹齢の畑では自然と収穫量を抑え凝縮、</w:t>
      </w:r>
      <w:r>
        <w:rPr>
          <w:rFonts w:hint="eastAsia"/>
          <w:sz w:val="16"/>
          <w:szCs w:val="18"/>
          <w:lang w:val="it-IT"/>
        </w:rPr>
        <w:t>素晴らしく健全な状態で収穫</w:t>
      </w:r>
      <w:r w:rsidR="00F242EE">
        <w:rPr>
          <w:rFonts w:hint="eastAsia"/>
          <w:sz w:val="16"/>
          <w:szCs w:val="18"/>
          <w:lang w:val="it-IT"/>
        </w:rPr>
        <w:t>できたブドウ</w:t>
      </w:r>
      <w:r>
        <w:rPr>
          <w:rFonts w:hint="eastAsia"/>
          <w:sz w:val="16"/>
          <w:szCs w:val="18"/>
          <w:lang w:val="it-IT"/>
        </w:rPr>
        <w:t>。</w:t>
      </w:r>
      <w:r w:rsidR="00F242EE">
        <w:rPr>
          <w:rFonts w:hint="eastAsia"/>
          <w:sz w:val="16"/>
          <w:szCs w:val="18"/>
          <w:lang w:val="it-IT"/>
        </w:rPr>
        <w:t>糖度が上がり過ぎなかったこともあり、</w:t>
      </w:r>
      <w:r w:rsidR="00F242EE" w:rsidRPr="00F242EE">
        <w:rPr>
          <w:rFonts w:hint="eastAsia"/>
          <w:sz w:val="16"/>
          <w:szCs w:val="18"/>
          <w:lang w:val="it-IT"/>
        </w:rPr>
        <w:t>醗酵もスムーズ</w:t>
      </w:r>
      <w:r w:rsidR="00F242EE">
        <w:rPr>
          <w:rFonts w:hint="eastAsia"/>
          <w:sz w:val="16"/>
          <w:szCs w:val="18"/>
          <w:lang w:val="it-IT"/>
        </w:rPr>
        <w:t>に進み</w:t>
      </w:r>
      <w:r w:rsidR="00F242EE" w:rsidRPr="00F242EE">
        <w:rPr>
          <w:rFonts w:hint="eastAsia"/>
          <w:sz w:val="16"/>
          <w:szCs w:val="18"/>
          <w:lang w:val="it-IT"/>
        </w:rPr>
        <w:t>揮発酸は低め！ガス圧も</w:t>
      </w:r>
      <w:r w:rsidR="00F242EE">
        <w:rPr>
          <w:rFonts w:hint="eastAsia"/>
          <w:sz w:val="16"/>
          <w:szCs w:val="18"/>
          <w:lang w:val="it-IT"/>
        </w:rPr>
        <w:t>適度にあり</w:t>
      </w:r>
      <w:r w:rsidR="00F242EE" w:rsidRPr="00F242EE">
        <w:rPr>
          <w:rFonts w:hint="eastAsia"/>
          <w:sz w:val="16"/>
          <w:szCs w:val="18"/>
          <w:lang w:val="it-IT"/>
        </w:rPr>
        <w:t>、</w:t>
      </w:r>
      <w:r w:rsidR="00F242EE">
        <w:rPr>
          <w:rFonts w:hint="eastAsia"/>
          <w:sz w:val="16"/>
          <w:szCs w:val="18"/>
          <w:lang w:val="it-IT"/>
        </w:rPr>
        <w:t>オリを回さずに静置した状態であれば、</w:t>
      </w:r>
      <w:r w:rsidR="00F242EE" w:rsidRPr="00F242EE">
        <w:rPr>
          <w:rFonts w:hint="eastAsia"/>
          <w:sz w:val="16"/>
          <w:szCs w:val="18"/>
          <w:lang w:val="it-IT"/>
        </w:rPr>
        <w:t>吹きこぼれの心配も</w:t>
      </w:r>
      <w:r w:rsidR="00F242EE">
        <w:rPr>
          <w:rFonts w:hint="eastAsia"/>
          <w:sz w:val="16"/>
          <w:szCs w:val="18"/>
          <w:lang w:val="it-IT"/>
        </w:rPr>
        <w:t>ありません。猛暑のヴィンテージが続き、</w:t>
      </w:r>
      <w:r w:rsidR="00F242EE">
        <w:rPr>
          <w:rFonts w:hint="eastAsia"/>
          <w:sz w:val="16"/>
          <w:szCs w:val="18"/>
          <w:lang w:val="it-IT"/>
        </w:rPr>
        <w:t>2023</w:t>
      </w:r>
      <w:r w:rsidR="00F242EE">
        <w:rPr>
          <w:rFonts w:hint="eastAsia"/>
          <w:sz w:val="16"/>
          <w:szCs w:val="18"/>
          <w:lang w:val="it-IT"/>
        </w:rPr>
        <w:t>年は病気の影響で生産をあきらめたヴィズィオ。久しぶりにフレッシュで心地よい、魅力的な味わいに、皆さんきっとお喜びいただけると思います！</w:t>
      </w:r>
    </w:p>
    <w:p w14:paraId="24AFB370" w14:textId="77777777" w:rsidR="003B1895" w:rsidRPr="005F29D9" w:rsidRDefault="003B1895" w:rsidP="003B1895">
      <w:pPr>
        <w:rPr>
          <w:sz w:val="16"/>
          <w:szCs w:val="18"/>
          <w:lang w:val="it-IT"/>
        </w:rPr>
      </w:pPr>
      <w:r>
        <w:rPr>
          <w:rFonts w:ascii="HGPｺﾞｼｯｸM"/>
          <w:b/>
          <w:noProof/>
          <w:sz w:val="16"/>
          <w:szCs w:val="16"/>
          <w:lang w:val="it-IT"/>
        </w:rPr>
        <w:drawing>
          <wp:anchor distT="0" distB="0" distL="114300" distR="114300" simplePos="0" relativeHeight="251693056" behindDoc="0" locked="0" layoutInCell="1" allowOverlap="1" wp14:anchorId="20325E6E" wp14:editId="475D54FD">
            <wp:simplePos x="0" y="0"/>
            <wp:positionH relativeFrom="margin">
              <wp:align>right</wp:align>
            </wp:positionH>
            <wp:positionV relativeFrom="paragraph">
              <wp:posOffset>27940</wp:posOffset>
            </wp:positionV>
            <wp:extent cx="1565910" cy="892810"/>
            <wp:effectExtent l="19050" t="19050" r="15240" b="21590"/>
            <wp:wrapSquare wrapText="bothSides"/>
            <wp:docPr id="3" name="図 3"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5910" cy="8928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9E1958">
        <w:rPr>
          <w:rFonts w:hint="eastAsia"/>
          <w:b/>
          <w:lang w:val="it-IT"/>
        </w:rPr>
        <w:t>“</w:t>
      </w:r>
      <w:r w:rsidRPr="009E1958">
        <w:rPr>
          <w:rFonts w:hint="eastAsia"/>
          <w:b/>
          <w:lang w:val="it-IT"/>
        </w:rPr>
        <w:t>Cheto</w:t>
      </w:r>
      <w:r w:rsidRPr="009E1958">
        <w:rPr>
          <w:rFonts w:hint="eastAsia"/>
          <w:b/>
          <w:lang w:val="it-IT"/>
        </w:rPr>
        <w:t>”</w:t>
      </w:r>
      <w:r w:rsidRPr="009E1958">
        <w:rPr>
          <w:rFonts w:hint="eastAsia"/>
          <w:b/>
          <w:lang w:val="it-IT"/>
        </w:rPr>
        <w:t>Bianco (2</w:t>
      </w:r>
      <w:r>
        <w:rPr>
          <w:rFonts w:hint="eastAsia"/>
          <w:b/>
          <w:lang w:val="it-IT"/>
        </w:rPr>
        <w:t>4</w:t>
      </w:r>
      <w:r w:rsidRPr="009E1958">
        <w:rPr>
          <w:rFonts w:hint="eastAsia"/>
          <w:b/>
          <w:lang w:val="it-IT"/>
        </w:rPr>
        <w:t>)</w:t>
      </w:r>
      <w:r w:rsidRPr="00EB1CFE">
        <w:rPr>
          <w:rFonts w:hint="eastAsia"/>
          <w:b/>
          <w:sz w:val="16"/>
          <w:szCs w:val="16"/>
          <w:lang w:val="it-IT"/>
        </w:rPr>
        <w:t xml:space="preserve"> </w:t>
      </w:r>
      <w:r w:rsidRPr="009E1958">
        <w:rPr>
          <w:rFonts w:hint="eastAsia"/>
          <w:b/>
          <w:sz w:val="16"/>
          <w:szCs w:val="16"/>
          <w:lang w:val="it-IT"/>
        </w:rPr>
        <w:t>“ケト”</w:t>
      </w:r>
      <w:r w:rsidRPr="009E1958">
        <w:rPr>
          <w:rFonts w:hint="eastAsia"/>
          <w:b/>
          <w:lang w:val="it-IT"/>
        </w:rPr>
        <w:t xml:space="preserve"> </w:t>
      </w:r>
      <w:r w:rsidRPr="009E1958">
        <w:rPr>
          <w:rFonts w:hint="eastAsia"/>
          <w:b/>
          <w:sz w:val="16"/>
          <w:szCs w:val="16"/>
          <w:lang w:val="it-IT"/>
        </w:rPr>
        <w:t>ビアンコ</w:t>
      </w:r>
      <w:r>
        <w:rPr>
          <w:rFonts w:hint="eastAsia"/>
          <w:b/>
          <w:sz w:val="16"/>
          <w:szCs w:val="16"/>
          <w:lang w:val="it-IT"/>
        </w:rPr>
        <w:t xml:space="preserve">　</w:t>
      </w:r>
      <w:r w:rsidRPr="00D8390E">
        <w:rPr>
          <w:rFonts w:ascii="HGPｺﾞｼｯｸM" w:hAnsi="ＭＳ 明朝" w:cs="ＭＳ 明朝" w:hint="eastAsia"/>
          <w:b/>
          <w:color w:val="00B050"/>
          <w:sz w:val="16"/>
          <w:szCs w:val="16"/>
          <w:lang w:val="it-IT"/>
        </w:rPr>
        <w:t>≪</w:t>
      </w:r>
      <w:r>
        <w:rPr>
          <w:rFonts w:ascii="HGPｺﾞｼｯｸM" w:hAnsi="ＭＳ 明朝" w:cs="ＭＳ 明朝" w:hint="eastAsia"/>
          <w:b/>
          <w:color w:val="00B050"/>
          <w:sz w:val="16"/>
          <w:szCs w:val="16"/>
          <w:lang w:val="it-IT"/>
        </w:rPr>
        <w:t>新ヴィンテージ</w:t>
      </w:r>
      <w:r w:rsidRPr="00D8390E">
        <w:rPr>
          <w:rFonts w:ascii="HGPｺﾞｼｯｸM" w:hAnsi="ＭＳ 明朝" w:cs="ＭＳ 明朝" w:hint="eastAsia"/>
          <w:b/>
          <w:color w:val="00B050"/>
          <w:sz w:val="16"/>
          <w:szCs w:val="16"/>
          <w:lang w:val="it-IT"/>
        </w:rPr>
        <w:t>≫</w:t>
      </w:r>
    </w:p>
    <w:p w14:paraId="0383857D" w14:textId="22EBD819" w:rsidR="003B1895" w:rsidRDefault="003B1895" w:rsidP="003B1895">
      <w:pPr>
        <w:spacing w:line="240" w:lineRule="atLeast"/>
        <w:ind w:firstLineChars="100" w:firstLine="143"/>
        <w:jc w:val="left"/>
        <w:rPr>
          <w:sz w:val="16"/>
          <w:szCs w:val="18"/>
          <w:lang w:val="it-IT"/>
        </w:rPr>
      </w:pPr>
      <w:r w:rsidRPr="009E1958">
        <w:rPr>
          <w:rFonts w:hint="eastAsia"/>
          <w:sz w:val="16"/>
          <w:szCs w:val="18"/>
          <w:lang w:val="it-IT"/>
        </w:rPr>
        <w:t>ボローニャ側、カンティーナの近くにあるブドウ畑より収穫したピニョレットとモントゥーニ</w:t>
      </w:r>
      <w:r>
        <w:rPr>
          <w:rFonts w:hint="eastAsia"/>
          <w:sz w:val="16"/>
          <w:szCs w:val="18"/>
          <w:lang w:val="it-IT"/>
        </w:rPr>
        <w:t>、共に果皮が厚くタンニンを持つ個性的なブドウ。</w:t>
      </w:r>
      <w:r w:rsidRPr="009E1958">
        <w:rPr>
          <w:rFonts w:hint="eastAsia"/>
          <w:sz w:val="16"/>
          <w:szCs w:val="18"/>
          <w:lang w:val="it-IT"/>
        </w:rPr>
        <w:t>それぞれのブドウを合わせて収穫し、除梗せずに直接プレス</w:t>
      </w:r>
      <w:r>
        <w:rPr>
          <w:rFonts w:hint="eastAsia"/>
          <w:sz w:val="16"/>
          <w:szCs w:val="18"/>
          <w:lang w:val="it-IT"/>
        </w:rPr>
        <w:t>、</w:t>
      </w:r>
      <w:r w:rsidRPr="009E1958">
        <w:rPr>
          <w:rFonts w:hint="eastAsia"/>
          <w:sz w:val="16"/>
          <w:szCs w:val="18"/>
          <w:lang w:val="it-IT"/>
        </w:rPr>
        <w:t>果汁のみで醗酵</w:t>
      </w:r>
      <w:r>
        <w:rPr>
          <w:rFonts w:hint="eastAsia"/>
          <w:sz w:val="16"/>
          <w:szCs w:val="18"/>
          <w:lang w:val="it-IT"/>
        </w:rPr>
        <w:t>を行います</w:t>
      </w:r>
      <w:r w:rsidRPr="009E1958">
        <w:rPr>
          <w:rFonts w:hint="eastAsia"/>
          <w:sz w:val="16"/>
          <w:szCs w:val="18"/>
          <w:lang w:val="it-IT"/>
        </w:rPr>
        <w:t>。</w:t>
      </w:r>
      <w:r>
        <w:rPr>
          <w:rFonts w:hint="eastAsia"/>
          <w:sz w:val="16"/>
          <w:szCs w:val="18"/>
          <w:lang w:val="it-IT"/>
        </w:rPr>
        <w:t>マセレーションを行わずとも、モストにタンニンを感じ、果実と酸はやや穏やかなイメージのケト。近年、猛暑の影響で果皮も強く、糖度も高いため醗酵中に問題が起きるケースも多かったと話すフラヴィオ。モストだけの状態、さらに</w:t>
      </w:r>
      <w:r>
        <w:rPr>
          <w:rFonts w:hint="eastAsia"/>
          <w:sz w:val="16"/>
          <w:szCs w:val="18"/>
          <w:lang w:val="it-IT"/>
        </w:rPr>
        <w:t>SO2</w:t>
      </w:r>
      <w:r>
        <w:rPr>
          <w:rFonts w:hint="eastAsia"/>
          <w:sz w:val="16"/>
          <w:szCs w:val="18"/>
          <w:lang w:val="it-IT"/>
        </w:rPr>
        <w:t>を一切添加しない状態は非常にリスクが高いのも事実。不安定さや揮発酸が高くなりやすいヴィンテージが続いてきました。</w:t>
      </w:r>
      <w:r w:rsidR="00C61930">
        <w:rPr>
          <w:rFonts w:hint="eastAsia"/>
          <w:sz w:val="16"/>
          <w:szCs w:val="18"/>
          <w:lang w:val="it-IT"/>
        </w:rPr>
        <w:t>前回の</w:t>
      </w:r>
      <w:r w:rsidR="00C61930">
        <w:rPr>
          <w:rFonts w:hint="eastAsia"/>
          <w:sz w:val="16"/>
          <w:szCs w:val="18"/>
          <w:lang w:val="it-IT"/>
        </w:rPr>
        <w:t>2023</w:t>
      </w:r>
      <w:r w:rsidR="00C61930">
        <w:rPr>
          <w:rFonts w:hint="eastAsia"/>
          <w:sz w:val="16"/>
          <w:szCs w:val="18"/>
          <w:lang w:val="it-IT"/>
        </w:rPr>
        <w:t>、そして今回</w:t>
      </w:r>
      <w:r w:rsidR="00C61930">
        <w:rPr>
          <w:rFonts w:hint="eastAsia"/>
          <w:sz w:val="16"/>
          <w:szCs w:val="18"/>
          <w:lang w:val="it-IT"/>
        </w:rPr>
        <w:t>2024</w:t>
      </w:r>
      <w:r w:rsidR="00C61930">
        <w:rPr>
          <w:rFonts w:hint="eastAsia"/>
          <w:sz w:val="16"/>
          <w:szCs w:val="18"/>
          <w:lang w:val="it-IT"/>
        </w:rPr>
        <w:t>と冷涼な気候が続いたボローニャの畑。</w:t>
      </w:r>
      <w:r>
        <w:rPr>
          <w:rFonts w:hint="eastAsia"/>
          <w:sz w:val="16"/>
          <w:szCs w:val="18"/>
          <w:lang w:val="it-IT"/>
        </w:rPr>
        <w:t>糖度</w:t>
      </w:r>
      <w:r w:rsidR="00C61930">
        <w:rPr>
          <w:rFonts w:hint="eastAsia"/>
          <w:sz w:val="16"/>
          <w:szCs w:val="18"/>
          <w:lang w:val="it-IT"/>
        </w:rPr>
        <w:t>が上がり過ぎることなく、果皮も適度に成熟。そして収穫時期を遅らせたことでフェノールの熟成も感じるブドウを収穫することができました。</w:t>
      </w:r>
      <w:r>
        <w:rPr>
          <w:rFonts w:hint="eastAsia"/>
          <w:sz w:val="16"/>
          <w:szCs w:val="18"/>
          <w:lang w:val="it-IT"/>
        </w:rPr>
        <w:t>ピニョレット特有の果皮由来のタンニン</w:t>
      </w:r>
      <w:r w:rsidR="00C61930">
        <w:rPr>
          <w:rFonts w:hint="eastAsia"/>
          <w:sz w:val="16"/>
          <w:szCs w:val="18"/>
          <w:lang w:val="it-IT"/>
        </w:rPr>
        <w:t>も感じつつ</w:t>
      </w:r>
      <w:r>
        <w:rPr>
          <w:rFonts w:hint="eastAsia"/>
          <w:sz w:val="16"/>
          <w:szCs w:val="18"/>
          <w:lang w:val="it-IT"/>
        </w:rPr>
        <w:t>、果実のフレッシュさと柔らかく心地よい酸。果実的でありながら柔らかい、フレッシュで味わい深い酸が全体のバランス感が堪りません！</w:t>
      </w:r>
      <w:r w:rsidR="00D456ED">
        <w:rPr>
          <w:sz w:val="16"/>
          <w:szCs w:val="18"/>
          <w:lang w:val="it-IT"/>
        </w:rPr>
        <w:t xml:space="preserve"> </w:t>
      </w:r>
    </w:p>
    <w:p w14:paraId="070F6231" w14:textId="77777777" w:rsidR="00D00FF3" w:rsidRPr="001862FE" w:rsidRDefault="00D00FF3" w:rsidP="00D00FF3">
      <w:pPr>
        <w:spacing w:line="240" w:lineRule="atLeast"/>
        <w:jc w:val="left"/>
        <w:rPr>
          <w:rFonts w:cs="ＭＳ ゴシック"/>
          <w:sz w:val="16"/>
          <w:szCs w:val="16"/>
          <w:u w:val="single"/>
          <w:lang w:val="it-IT"/>
        </w:rPr>
      </w:pPr>
      <w:r w:rsidRPr="00857C3D">
        <w:rPr>
          <w:rFonts w:cs="ＭＳ ゴシック"/>
          <w:b/>
          <w:sz w:val="32"/>
          <w:szCs w:val="21"/>
          <w:u w:val="single"/>
        </w:rPr>
        <w:t>Walter de Batte</w:t>
      </w:r>
      <w:r w:rsidRPr="00857C3D">
        <w:rPr>
          <w:rFonts w:cs="ＭＳ ゴシック"/>
          <w:b/>
          <w:sz w:val="28"/>
          <w:u w:val="single"/>
        </w:rPr>
        <w:t xml:space="preserve"> </w:t>
      </w:r>
      <w:r w:rsidRPr="00857C3D">
        <w:rPr>
          <w:rFonts w:cs="ＭＳ ゴシック"/>
          <w:b/>
          <w:sz w:val="24"/>
          <w:szCs w:val="18"/>
          <w:u w:val="single"/>
        </w:rPr>
        <w:t>[Prima Terra]</w:t>
      </w:r>
      <w:r w:rsidRPr="00396FA1">
        <w:rPr>
          <w:rFonts w:cs="ＭＳ ゴシック" w:hint="eastAsia"/>
          <w:b/>
          <w:sz w:val="24"/>
          <w:u w:val="single"/>
        </w:rPr>
        <w:t xml:space="preserve"> </w:t>
      </w:r>
      <w:r w:rsidRPr="00396FA1">
        <w:rPr>
          <w:rFonts w:cs="ＭＳ ゴシック" w:hint="eastAsia"/>
          <w:sz w:val="18"/>
          <w:szCs w:val="18"/>
          <w:u w:val="single"/>
        </w:rPr>
        <w:t>ヴァルテル</w:t>
      </w:r>
      <w:r w:rsidRPr="00396FA1">
        <w:rPr>
          <w:rFonts w:cs="ＭＳ ゴシック" w:hint="eastAsia"/>
          <w:sz w:val="18"/>
          <w:szCs w:val="18"/>
          <w:u w:val="single"/>
        </w:rPr>
        <w:t xml:space="preserve"> </w:t>
      </w:r>
      <w:r w:rsidRPr="00396FA1">
        <w:rPr>
          <w:rFonts w:cs="ＭＳ ゴシック" w:hint="eastAsia"/>
          <w:sz w:val="18"/>
          <w:szCs w:val="18"/>
          <w:u w:val="single"/>
        </w:rPr>
        <w:t>デ</w:t>
      </w:r>
      <w:r w:rsidRPr="00396FA1">
        <w:rPr>
          <w:rFonts w:cs="ＭＳ ゴシック" w:hint="eastAsia"/>
          <w:sz w:val="18"/>
          <w:szCs w:val="18"/>
          <w:u w:val="single"/>
        </w:rPr>
        <w:t xml:space="preserve"> </w:t>
      </w:r>
      <w:r w:rsidRPr="00396FA1">
        <w:rPr>
          <w:rFonts w:cs="ＭＳ ゴシック" w:hint="eastAsia"/>
          <w:sz w:val="18"/>
          <w:szCs w:val="18"/>
          <w:u w:val="single"/>
        </w:rPr>
        <w:t>バッテ</w:t>
      </w:r>
      <w:r w:rsidRPr="00396FA1">
        <w:rPr>
          <w:rFonts w:cs="ＭＳ ゴシック" w:hint="eastAsia"/>
          <w:sz w:val="18"/>
          <w:szCs w:val="18"/>
          <w:u w:val="single"/>
        </w:rPr>
        <w:t xml:space="preserve"> </w:t>
      </w:r>
      <w:r>
        <w:rPr>
          <w:rFonts w:cs="ＭＳ ゴシック" w:hint="eastAsia"/>
          <w:sz w:val="18"/>
          <w:szCs w:val="18"/>
          <w:u w:val="single"/>
        </w:rPr>
        <w:t>（</w:t>
      </w:r>
      <w:r w:rsidRPr="00396FA1">
        <w:rPr>
          <w:rFonts w:cs="ＭＳ ゴシック" w:hint="eastAsia"/>
          <w:sz w:val="18"/>
          <w:szCs w:val="18"/>
          <w:u w:val="single"/>
        </w:rPr>
        <w:t>プリマテッラ</w:t>
      </w:r>
      <w:r>
        <w:rPr>
          <w:rFonts w:cs="ＭＳ ゴシック" w:hint="eastAsia"/>
          <w:sz w:val="18"/>
          <w:szCs w:val="18"/>
          <w:u w:val="single"/>
        </w:rPr>
        <w:t>）</w:t>
      </w:r>
      <w:r w:rsidRPr="00396FA1">
        <w:rPr>
          <w:rFonts w:cs="ＭＳ ゴシック" w:hint="eastAsia"/>
          <w:sz w:val="18"/>
          <w:szCs w:val="18"/>
          <w:u w:val="single"/>
          <w:lang w:val="it-IT"/>
        </w:rPr>
        <w:t xml:space="preserve"> </w:t>
      </w:r>
      <w:r>
        <w:rPr>
          <w:rFonts w:cs="ＭＳ ゴシック" w:hint="eastAsia"/>
          <w:sz w:val="16"/>
          <w:szCs w:val="16"/>
          <w:u w:val="single"/>
          <w:lang w:val="it-IT"/>
        </w:rPr>
        <w:t xml:space="preserve">          </w:t>
      </w:r>
      <w:r w:rsidRPr="001862FE">
        <w:rPr>
          <w:rFonts w:cs="ＭＳ ゴシック" w:hint="eastAsia"/>
          <w:sz w:val="16"/>
          <w:szCs w:val="16"/>
          <w:u w:val="single"/>
          <w:lang w:val="it-IT"/>
        </w:rPr>
        <w:t>リグーリアーラ</w:t>
      </w:r>
      <w:r w:rsidRPr="001862FE">
        <w:rPr>
          <w:rFonts w:cs="ＭＳ ゴシック" w:hint="eastAsia"/>
          <w:sz w:val="16"/>
          <w:szCs w:val="16"/>
          <w:u w:val="single"/>
          <w:lang w:val="it-IT"/>
        </w:rPr>
        <w:t xml:space="preserve"> </w:t>
      </w:r>
      <w:r w:rsidRPr="001862FE">
        <w:rPr>
          <w:rFonts w:cs="ＭＳ ゴシック" w:hint="eastAsia"/>
          <w:sz w:val="16"/>
          <w:szCs w:val="16"/>
          <w:u w:val="single"/>
          <w:lang w:val="it-IT"/>
        </w:rPr>
        <w:t>スペツィアーリオマッジョーレ</w:t>
      </w:r>
    </w:p>
    <w:p w14:paraId="7436964A" w14:textId="41667568" w:rsidR="00D00FF3" w:rsidRPr="001D5623" w:rsidRDefault="00D00FF3" w:rsidP="001D0344">
      <w:pPr>
        <w:ind w:firstLineChars="100" w:firstLine="143"/>
        <w:jc w:val="left"/>
        <w:rPr>
          <w:sz w:val="16"/>
          <w:szCs w:val="18"/>
        </w:rPr>
      </w:pPr>
      <w:r>
        <w:rPr>
          <w:rFonts w:hint="eastAsia"/>
          <w:sz w:val="16"/>
          <w:szCs w:val="18"/>
        </w:rPr>
        <w:t>リグーリア東部、リオマッジョーレを中心に「</w:t>
      </w:r>
      <w:r w:rsidRPr="004B334D">
        <w:rPr>
          <w:sz w:val="16"/>
          <w:szCs w:val="18"/>
        </w:rPr>
        <w:t>チンクエ</w:t>
      </w:r>
      <w:r w:rsidRPr="004B334D">
        <w:rPr>
          <w:sz w:val="16"/>
          <w:szCs w:val="18"/>
        </w:rPr>
        <w:t xml:space="preserve"> </w:t>
      </w:r>
      <w:r w:rsidRPr="004B334D">
        <w:rPr>
          <w:sz w:val="16"/>
          <w:szCs w:val="18"/>
        </w:rPr>
        <w:t>テッレ</w:t>
      </w:r>
      <w:r>
        <w:rPr>
          <w:rFonts w:hint="eastAsia"/>
          <w:sz w:val="16"/>
          <w:szCs w:val="18"/>
        </w:rPr>
        <w:t>」</w:t>
      </w:r>
      <w:r w:rsidRPr="004B334D">
        <w:rPr>
          <w:sz w:val="16"/>
          <w:szCs w:val="18"/>
        </w:rPr>
        <w:t>と呼ばれる</w:t>
      </w:r>
      <w:r>
        <w:rPr>
          <w:rFonts w:hint="eastAsia"/>
          <w:sz w:val="16"/>
          <w:szCs w:val="18"/>
        </w:rPr>
        <w:t>過酷な</w:t>
      </w:r>
      <w:r w:rsidRPr="004B334D">
        <w:rPr>
          <w:sz w:val="16"/>
          <w:szCs w:val="18"/>
        </w:rPr>
        <w:t>土地</w:t>
      </w:r>
      <w:r>
        <w:rPr>
          <w:rFonts w:hint="eastAsia"/>
          <w:sz w:val="16"/>
          <w:szCs w:val="18"/>
        </w:rPr>
        <w:t>から、トスカーナにかかるルニジャーナ地域まで、</w:t>
      </w:r>
      <w:r w:rsidRPr="004B334D">
        <w:rPr>
          <w:sz w:val="16"/>
          <w:szCs w:val="18"/>
        </w:rPr>
        <w:t>こだわり</w:t>
      </w:r>
      <w:r>
        <w:rPr>
          <w:rFonts w:hint="eastAsia"/>
          <w:sz w:val="16"/>
          <w:szCs w:val="18"/>
        </w:rPr>
        <w:t>抜いたブドウ栽培、ワイン造りを続けてきた</w:t>
      </w:r>
      <w:r w:rsidRPr="004B334D">
        <w:rPr>
          <w:sz w:val="16"/>
          <w:szCs w:val="18"/>
        </w:rPr>
        <w:t>ヴァルテル</w:t>
      </w:r>
      <w:r w:rsidRPr="004B334D">
        <w:rPr>
          <w:sz w:val="16"/>
          <w:szCs w:val="18"/>
        </w:rPr>
        <w:t xml:space="preserve"> </w:t>
      </w:r>
      <w:r w:rsidRPr="004B334D">
        <w:rPr>
          <w:sz w:val="16"/>
          <w:szCs w:val="18"/>
        </w:rPr>
        <w:t>デ</w:t>
      </w:r>
      <w:r w:rsidRPr="004B334D">
        <w:rPr>
          <w:sz w:val="16"/>
          <w:szCs w:val="18"/>
        </w:rPr>
        <w:t xml:space="preserve"> </w:t>
      </w:r>
      <w:r w:rsidRPr="004B334D">
        <w:rPr>
          <w:sz w:val="16"/>
          <w:szCs w:val="18"/>
        </w:rPr>
        <w:t>バッテ</w:t>
      </w:r>
      <w:r>
        <w:rPr>
          <w:rFonts w:hint="eastAsia"/>
          <w:sz w:val="16"/>
          <w:szCs w:val="18"/>
        </w:rPr>
        <w:t>。そして、彼に賛同した有志と共に、運営されているプリマテッラ。表土の少ない岩盤質、急傾斜を手作業でのブドウ栽培。</w:t>
      </w:r>
      <w:r w:rsidRPr="004B334D">
        <w:rPr>
          <w:sz w:val="16"/>
          <w:szCs w:val="18"/>
        </w:rPr>
        <w:t>過酷な環境を「言い訳」にせず、</w:t>
      </w:r>
      <w:r>
        <w:rPr>
          <w:rFonts w:hint="eastAsia"/>
          <w:sz w:val="16"/>
          <w:szCs w:val="18"/>
        </w:rPr>
        <w:t>徹底的に収穫量を</w:t>
      </w:r>
      <w:r w:rsidRPr="004B334D">
        <w:rPr>
          <w:sz w:val="16"/>
          <w:szCs w:val="18"/>
        </w:rPr>
        <w:t>制限</w:t>
      </w:r>
      <w:r>
        <w:rPr>
          <w:rFonts w:hint="eastAsia"/>
          <w:sz w:val="16"/>
          <w:szCs w:val="18"/>
        </w:rPr>
        <w:t>した</w:t>
      </w:r>
      <w:r w:rsidRPr="004B334D">
        <w:rPr>
          <w:sz w:val="16"/>
          <w:szCs w:val="18"/>
        </w:rPr>
        <w:t>高密度のブドウ</w:t>
      </w:r>
      <w:r>
        <w:rPr>
          <w:rFonts w:hint="eastAsia"/>
          <w:sz w:val="16"/>
          <w:szCs w:val="18"/>
        </w:rPr>
        <w:t>から表現される多様なワイン</w:t>
      </w:r>
      <w:r w:rsidRPr="004B334D">
        <w:rPr>
          <w:sz w:val="16"/>
          <w:szCs w:val="18"/>
        </w:rPr>
        <w:t>。</w:t>
      </w:r>
      <w:r>
        <w:rPr>
          <w:rFonts w:hint="eastAsia"/>
          <w:sz w:val="16"/>
          <w:szCs w:val="18"/>
        </w:rPr>
        <w:t>今回は</w:t>
      </w:r>
      <w:r w:rsidR="003E3A8B">
        <w:rPr>
          <w:rFonts w:hint="eastAsia"/>
          <w:sz w:val="16"/>
          <w:szCs w:val="18"/>
        </w:rPr>
        <w:t>プリマテッラより、トスカーナ寄りの畑にある</w:t>
      </w:r>
      <w:r w:rsidR="007D57C8">
        <w:rPr>
          <w:rFonts w:hint="eastAsia"/>
          <w:sz w:val="16"/>
          <w:szCs w:val="18"/>
        </w:rPr>
        <w:t>、</w:t>
      </w:r>
      <w:r w:rsidR="003E3A8B">
        <w:rPr>
          <w:rFonts w:hint="eastAsia"/>
          <w:sz w:val="16"/>
          <w:szCs w:val="18"/>
        </w:rPr>
        <w:t>高樹齢のヴェルメンティーノより造られる白</w:t>
      </w:r>
      <w:r w:rsidR="003E3A8B" w:rsidRPr="001D0344">
        <w:rPr>
          <w:rFonts w:hint="eastAsia"/>
          <w:b/>
          <w:bCs/>
          <w:sz w:val="16"/>
          <w:szCs w:val="18"/>
        </w:rPr>
        <w:t>Carlaz</w:t>
      </w:r>
      <w:r w:rsidR="001D0344">
        <w:rPr>
          <w:rFonts w:hint="eastAsia"/>
          <w:b/>
          <w:bCs/>
          <w:sz w:val="16"/>
          <w:szCs w:val="18"/>
        </w:rPr>
        <w:t>22</w:t>
      </w:r>
      <w:r w:rsidR="003E3A8B" w:rsidRPr="001D0344">
        <w:rPr>
          <w:rFonts w:hint="eastAsia"/>
          <w:b/>
          <w:bCs/>
          <w:sz w:val="16"/>
          <w:szCs w:val="18"/>
        </w:rPr>
        <w:t>カラッツ</w:t>
      </w:r>
      <w:r w:rsidR="003E3A8B">
        <w:rPr>
          <w:rFonts w:hint="eastAsia"/>
          <w:sz w:val="16"/>
          <w:szCs w:val="18"/>
        </w:rPr>
        <w:t>。猛暑のヴィンテージという事もあり、多くのブドウは収穫前に干しブドウ状態となってしまった</w:t>
      </w:r>
      <w:r w:rsidR="003E3A8B">
        <w:rPr>
          <w:rFonts w:hint="eastAsia"/>
          <w:sz w:val="16"/>
          <w:szCs w:val="18"/>
        </w:rPr>
        <w:t>2022</w:t>
      </w:r>
      <w:r w:rsidR="001D0344">
        <w:rPr>
          <w:rFonts w:hint="eastAsia"/>
          <w:sz w:val="16"/>
          <w:szCs w:val="18"/>
        </w:rPr>
        <w:t>、</w:t>
      </w:r>
      <w:r w:rsidR="003E3A8B">
        <w:rPr>
          <w:rFonts w:hint="eastAsia"/>
          <w:sz w:val="16"/>
          <w:szCs w:val="18"/>
        </w:rPr>
        <w:t>凝縮し塩味さえ感じるヴェルメンティーノ！チンクテッレの高標高の畑に植樹したグルナッシュ＆シラーより生まれる</w:t>
      </w:r>
      <w:r w:rsidR="003E3A8B" w:rsidRPr="001D0344">
        <w:rPr>
          <w:rFonts w:hint="eastAsia"/>
          <w:b/>
          <w:bCs/>
          <w:sz w:val="16"/>
          <w:szCs w:val="18"/>
        </w:rPr>
        <w:t>Cerico18</w:t>
      </w:r>
      <w:r w:rsidR="003E3A8B" w:rsidRPr="001D0344">
        <w:rPr>
          <w:rFonts w:hint="eastAsia"/>
          <w:b/>
          <w:bCs/>
          <w:sz w:val="16"/>
          <w:szCs w:val="18"/>
        </w:rPr>
        <w:t>セリコ</w:t>
      </w:r>
      <w:r w:rsidR="003E3A8B">
        <w:rPr>
          <w:rFonts w:hint="eastAsia"/>
          <w:sz w:val="16"/>
          <w:szCs w:val="18"/>
        </w:rPr>
        <w:t>、雨の多い</w:t>
      </w:r>
      <w:r w:rsidR="003E3A8B">
        <w:rPr>
          <w:rFonts w:hint="eastAsia"/>
          <w:sz w:val="16"/>
          <w:szCs w:val="18"/>
        </w:rPr>
        <w:t>2018</w:t>
      </w:r>
      <w:r w:rsidR="003E3A8B">
        <w:rPr>
          <w:rFonts w:hint="eastAsia"/>
          <w:sz w:val="16"/>
          <w:szCs w:val="18"/>
        </w:rPr>
        <w:t>年を乗り切り</w:t>
      </w:r>
      <w:r w:rsidR="001D0344">
        <w:rPr>
          <w:rFonts w:hint="eastAsia"/>
          <w:sz w:val="16"/>
          <w:szCs w:val="18"/>
        </w:rPr>
        <w:t>、</w:t>
      </w:r>
      <w:r w:rsidR="003E3A8B">
        <w:rPr>
          <w:rFonts w:hint="eastAsia"/>
          <w:sz w:val="16"/>
          <w:szCs w:val="18"/>
        </w:rPr>
        <w:t>完熟したブドウよりすべてを抽出した赤。そして、</w:t>
      </w:r>
      <w:r>
        <w:rPr>
          <w:rFonts w:hint="eastAsia"/>
          <w:sz w:val="16"/>
          <w:szCs w:val="18"/>
        </w:rPr>
        <w:t>ヴァルテル</w:t>
      </w:r>
      <w:r w:rsidR="003E3A8B">
        <w:rPr>
          <w:rFonts w:hint="eastAsia"/>
          <w:sz w:val="16"/>
          <w:szCs w:val="18"/>
        </w:rPr>
        <w:t>デバッテよりリリースされる、</w:t>
      </w:r>
      <w:r w:rsidR="001D0344">
        <w:rPr>
          <w:rFonts w:hint="eastAsia"/>
          <w:sz w:val="16"/>
          <w:szCs w:val="18"/>
        </w:rPr>
        <w:t>チンクエテッレにとどまらず、地中海地域の</w:t>
      </w:r>
      <w:r w:rsidR="00F20EC8">
        <w:rPr>
          <w:rFonts w:hint="eastAsia"/>
          <w:sz w:val="16"/>
          <w:szCs w:val="18"/>
        </w:rPr>
        <w:t>個性を表現する</w:t>
      </w:r>
      <w:r w:rsidR="00F20EC8" w:rsidRPr="00F20EC8">
        <w:rPr>
          <w:rFonts w:hint="eastAsia"/>
          <w:b/>
          <w:bCs/>
          <w:sz w:val="16"/>
          <w:szCs w:val="18"/>
        </w:rPr>
        <w:t>Bianco Saladero22</w:t>
      </w:r>
      <w:r w:rsidR="00F20EC8" w:rsidRPr="00F20EC8">
        <w:rPr>
          <w:rFonts w:hint="eastAsia"/>
          <w:b/>
          <w:bCs/>
          <w:sz w:val="16"/>
          <w:szCs w:val="18"/>
        </w:rPr>
        <w:t>ビアンコ　サラデーロ</w:t>
      </w:r>
      <w:r w:rsidR="00F20EC8">
        <w:rPr>
          <w:rFonts w:hint="eastAsia"/>
          <w:b/>
          <w:bCs/>
          <w:sz w:val="16"/>
          <w:szCs w:val="18"/>
        </w:rPr>
        <w:t>。</w:t>
      </w:r>
      <w:r w:rsidR="001D5623">
        <w:rPr>
          <w:rFonts w:hint="eastAsia"/>
          <w:sz w:val="16"/>
          <w:szCs w:val="18"/>
        </w:rPr>
        <w:t>猛暑のヴィンテージでありながら、ようやく完成を見せたブドウのポテンシャル。今回より深くご理解いただけるように、約</w:t>
      </w:r>
      <w:r w:rsidR="001D5623">
        <w:rPr>
          <w:rFonts w:hint="eastAsia"/>
          <w:sz w:val="16"/>
          <w:szCs w:val="18"/>
        </w:rPr>
        <w:t>5</w:t>
      </w:r>
      <w:r w:rsidR="001D5623">
        <w:rPr>
          <w:rFonts w:hint="eastAsia"/>
          <w:sz w:val="16"/>
          <w:szCs w:val="18"/>
        </w:rPr>
        <w:t>年前にリリースした</w:t>
      </w:r>
      <w:r w:rsidR="001D5623" w:rsidRPr="001D5623">
        <w:rPr>
          <w:rFonts w:hint="eastAsia"/>
          <w:b/>
          <w:bCs/>
          <w:sz w:val="16"/>
          <w:szCs w:val="18"/>
        </w:rPr>
        <w:t>Bianco Saladero18/19</w:t>
      </w:r>
      <w:r w:rsidR="001D5623" w:rsidRPr="001D5623">
        <w:rPr>
          <w:rFonts w:hint="eastAsia"/>
          <w:b/>
          <w:bCs/>
          <w:sz w:val="16"/>
          <w:szCs w:val="18"/>
        </w:rPr>
        <w:t>ビアンコ</w:t>
      </w:r>
      <w:r w:rsidR="001D5623">
        <w:rPr>
          <w:rFonts w:hint="eastAsia"/>
          <w:b/>
          <w:bCs/>
          <w:sz w:val="16"/>
          <w:szCs w:val="18"/>
        </w:rPr>
        <w:t xml:space="preserve"> </w:t>
      </w:r>
      <w:r w:rsidR="001D5623" w:rsidRPr="001D5623">
        <w:rPr>
          <w:rFonts w:hint="eastAsia"/>
          <w:b/>
          <w:bCs/>
          <w:sz w:val="16"/>
          <w:szCs w:val="18"/>
        </w:rPr>
        <w:t>サラデーロ</w:t>
      </w:r>
      <w:r w:rsidR="001D5623" w:rsidRPr="001D5623">
        <w:rPr>
          <w:rFonts w:hint="eastAsia"/>
          <w:sz w:val="16"/>
          <w:szCs w:val="18"/>
        </w:rPr>
        <w:t>も少量ながらストック分よりご用意させていただきます。</w:t>
      </w:r>
    </w:p>
    <w:p w14:paraId="78B802A2" w14:textId="22833238" w:rsidR="00D00FF3" w:rsidRPr="000D59C7" w:rsidRDefault="000C2322" w:rsidP="00D00FF3">
      <w:pPr>
        <w:jc w:val="left"/>
        <w:rPr>
          <w:b/>
          <w:sz w:val="18"/>
          <w:szCs w:val="18"/>
          <w:lang w:val="it-IT"/>
        </w:rPr>
      </w:pPr>
      <w:r w:rsidRPr="00831FB7">
        <w:rPr>
          <w:rFonts w:hint="eastAsia"/>
          <w:noProof/>
          <w:sz w:val="16"/>
        </w:rPr>
        <w:drawing>
          <wp:anchor distT="0" distB="0" distL="114300" distR="114300" simplePos="0" relativeHeight="251689984" behindDoc="0" locked="0" layoutInCell="1" allowOverlap="1" wp14:anchorId="4FFDE8CE" wp14:editId="59587C62">
            <wp:simplePos x="0" y="0"/>
            <wp:positionH relativeFrom="margin">
              <wp:posOffset>5460365</wp:posOffset>
            </wp:positionH>
            <wp:positionV relativeFrom="paragraph">
              <wp:posOffset>12700</wp:posOffset>
            </wp:positionV>
            <wp:extent cx="1357630" cy="1489710"/>
            <wp:effectExtent l="19050" t="19050" r="13970" b="15240"/>
            <wp:wrapSquare wrapText="bothSides"/>
            <wp:docPr id="9" name="図 9"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食品 が含まれている画像&#10;&#10;自動的に生成された説明"/>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57630" cy="148971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D00FF3" w:rsidRPr="009339CF">
        <w:rPr>
          <w:b/>
          <w:lang w:val="it-IT"/>
        </w:rPr>
        <w:t>Carlaz</w:t>
      </w:r>
      <w:r w:rsidR="00D00FF3">
        <w:rPr>
          <w:rFonts w:hint="eastAsia"/>
          <w:b/>
          <w:lang w:val="it-IT"/>
        </w:rPr>
        <w:t>2</w:t>
      </w:r>
      <w:r w:rsidR="00E3367D">
        <w:rPr>
          <w:rFonts w:hint="eastAsia"/>
          <w:b/>
          <w:lang w:val="it-IT"/>
        </w:rPr>
        <w:t>2</w:t>
      </w:r>
      <w:r w:rsidR="00D00FF3" w:rsidRPr="009339CF">
        <w:rPr>
          <w:rFonts w:hint="eastAsia"/>
          <w:b/>
          <w:lang w:val="it-IT"/>
        </w:rPr>
        <w:t xml:space="preserve"> </w:t>
      </w:r>
      <w:r w:rsidR="00D00FF3" w:rsidRPr="009339CF">
        <w:rPr>
          <w:rFonts w:hint="eastAsia"/>
          <w:b/>
          <w:sz w:val="16"/>
          <w:szCs w:val="16"/>
          <w:lang w:val="it-IT"/>
        </w:rPr>
        <w:t>カラッツ</w:t>
      </w:r>
      <w:r w:rsidR="00D00FF3">
        <w:rPr>
          <w:rFonts w:hint="eastAsia"/>
          <w:b/>
          <w:sz w:val="16"/>
          <w:szCs w:val="16"/>
          <w:lang w:val="it-IT"/>
        </w:rPr>
        <w:t xml:space="preserve"> </w:t>
      </w:r>
      <w:r w:rsidR="00D00FF3" w:rsidRPr="00AC275A">
        <w:rPr>
          <w:rFonts w:ascii="HGP創英角ｺﾞｼｯｸUB" w:eastAsia="HGP創英角ｺﾞｼｯｸUB" w:hAnsi="HGP創英角ｺﾞｼｯｸUB" w:hint="eastAsia"/>
          <w:bCs/>
          <w:color w:val="00B050"/>
          <w:sz w:val="16"/>
          <w:lang w:val="it-IT"/>
        </w:rPr>
        <w:t>≪</w:t>
      </w:r>
      <w:r w:rsidR="00D00FF3" w:rsidRPr="00AC275A">
        <w:rPr>
          <w:rFonts w:ascii="HGP創英角ｺﾞｼｯｸUB" w:eastAsia="HGP創英角ｺﾞｼｯｸUB" w:hAnsi="HGP創英角ｺﾞｼｯｸUB" w:hint="eastAsia"/>
          <w:bCs/>
          <w:color w:val="00B050"/>
          <w:sz w:val="16"/>
        </w:rPr>
        <w:t>新ヴィンテージ</w:t>
      </w:r>
      <w:r w:rsidR="00D00FF3" w:rsidRPr="00AC275A">
        <w:rPr>
          <w:rFonts w:ascii="HGP創英角ｺﾞｼｯｸUB" w:eastAsia="HGP創英角ｺﾞｼｯｸUB" w:hAnsi="HGP創英角ｺﾞｼｯｸUB" w:hint="eastAsia"/>
          <w:bCs/>
          <w:color w:val="00B050"/>
          <w:sz w:val="16"/>
          <w:lang w:val="it-IT"/>
        </w:rPr>
        <w:t>≫</w:t>
      </w:r>
    </w:p>
    <w:p w14:paraId="464A0540" w14:textId="092AE7E5" w:rsidR="00D00FF3" w:rsidRDefault="00D00FF3" w:rsidP="00D00FF3">
      <w:pPr>
        <w:ind w:firstLineChars="100" w:firstLine="143"/>
        <w:jc w:val="left"/>
        <w:rPr>
          <w:bCs/>
          <w:sz w:val="16"/>
          <w:szCs w:val="16"/>
          <w:lang w:val="it-IT"/>
        </w:rPr>
      </w:pPr>
      <w:r w:rsidRPr="008C6ADC">
        <w:rPr>
          <w:rFonts w:hint="eastAsia"/>
          <w:bCs/>
          <w:sz w:val="16"/>
          <w:szCs w:val="16"/>
          <w:lang w:val="it-IT"/>
        </w:rPr>
        <w:t>トス</w:t>
      </w:r>
      <w:r>
        <w:rPr>
          <w:rFonts w:hint="eastAsia"/>
          <w:bCs/>
          <w:sz w:val="16"/>
          <w:szCs w:val="16"/>
          <w:lang w:val="it-IT"/>
        </w:rPr>
        <w:t>カーナ州、カッラーラに隣接する海岸に近い砂質の畑。</w:t>
      </w:r>
      <w:r>
        <w:rPr>
          <w:rFonts w:hint="eastAsia"/>
          <w:bCs/>
          <w:sz w:val="16"/>
          <w:szCs w:val="16"/>
          <w:lang w:val="it-IT"/>
        </w:rPr>
        <w:t>DOC</w:t>
      </w:r>
      <w:r>
        <w:rPr>
          <w:rFonts w:hint="eastAsia"/>
          <w:bCs/>
          <w:sz w:val="16"/>
          <w:szCs w:val="16"/>
          <w:lang w:val="it-IT"/>
        </w:rPr>
        <w:t>でいう</w:t>
      </w:r>
      <w:r>
        <w:rPr>
          <w:rFonts w:hint="eastAsia"/>
          <w:bCs/>
          <w:sz w:val="16"/>
          <w:szCs w:val="16"/>
          <w:lang w:val="it-IT"/>
        </w:rPr>
        <w:t>Colli di Luni</w:t>
      </w:r>
      <w:r>
        <w:rPr>
          <w:rFonts w:hint="eastAsia"/>
          <w:bCs/>
          <w:sz w:val="16"/>
          <w:szCs w:val="16"/>
          <w:lang w:val="it-IT"/>
        </w:rPr>
        <w:t>コッリ</w:t>
      </w:r>
      <w:r>
        <w:rPr>
          <w:rFonts w:hint="eastAsia"/>
          <w:bCs/>
          <w:sz w:val="16"/>
          <w:szCs w:val="16"/>
          <w:lang w:val="it-IT"/>
        </w:rPr>
        <w:t xml:space="preserve"> </w:t>
      </w:r>
      <w:r>
        <w:rPr>
          <w:rFonts w:hint="eastAsia"/>
          <w:bCs/>
          <w:sz w:val="16"/>
          <w:szCs w:val="16"/>
          <w:lang w:val="it-IT"/>
        </w:rPr>
        <w:t>ディ</w:t>
      </w:r>
      <w:r>
        <w:rPr>
          <w:rFonts w:hint="eastAsia"/>
          <w:bCs/>
          <w:sz w:val="16"/>
          <w:szCs w:val="16"/>
          <w:lang w:val="it-IT"/>
        </w:rPr>
        <w:t xml:space="preserve"> </w:t>
      </w:r>
      <w:r>
        <w:rPr>
          <w:rFonts w:hint="eastAsia"/>
          <w:bCs/>
          <w:sz w:val="16"/>
          <w:szCs w:val="16"/>
          <w:lang w:val="it-IT"/>
        </w:rPr>
        <w:t>ルーニのエリアにあるヴェルメンティーノより造られるカラッツ。一般的なブドウのイメージでいえば、果実味が豊かでアロマティックな印象。しかし、ヴァルテル曰く「それはあくまでも豊かな土壌で栽培されたものでしかない。海の潮風と、砂の多い土壌。決して豊かとはいえない環境で、樹齢</w:t>
      </w:r>
      <w:r>
        <w:rPr>
          <w:rFonts w:hint="eastAsia"/>
          <w:bCs/>
          <w:sz w:val="16"/>
          <w:szCs w:val="16"/>
          <w:lang w:val="it-IT"/>
        </w:rPr>
        <w:t>50</w:t>
      </w:r>
      <w:r>
        <w:rPr>
          <w:rFonts w:hint="eastAsia"/>
          <w:bCs/>
          <w:sz w:val="16"/>
          <w:szCs w:val="16"/>
          <w:lang w:val="it-IT"/>
        </w:rPr>
        <w:t>年を越えるブドウ樹より収穫された高密度のヴェルメンティーノは、単なる横の広がりだけではない、奥行きや繊細さ、複雑さを持ったワインになる。」</w:t>
      </w:r>
    </w:p>
    <w:p w14:paraId="7B749480" w14:textId="5F0BD053" w:rsidR="00563F99" w:rsidRDefault="00D00FF3" w:rsidP="00D00FF3">
      <w:pPr>
        <w:jc w:val="left"/>
        <w:rPr>
          <w:bCs/>
          <w:sz w:val="16"/>
          <w:szCs w:val="16"/>
          <w:lang w:val="it-IT"/>
        </w:rPr>
      </w:pPr>
      <w:r>
        <w:rPr>
          <w:rFonts w:hint="eastAsia"/>
          <w:bCs/>
          <w:sz w:val="16"/>
          <w:szCs w:val="16"/>
          <w:lang w:val="it-IT"/>
        </w:rPr>
        <w:t xml:space="preserve"> </w:t>
      </w:r>
      <w:r w:rsidR="00F20EC8">
        <w:rPr>
          <w:rFonts w:hint="eastAsia"/>
          <w:bCs/>
          <w:sz w:val="16"/>
          <w:szCs w:val="16"/>
          <w:lang w:val="it-IT"/>
        </w:rPr>
        <w:t>猛暑と干ばつという、今までにない過酷な</w:t>
      </w:r>
      <w:r w:rsidR="00F20EC8">
        <w:rPr>
          <w:rFonts w:hint="eastAsia"/>
          <w:bCs/>
          <w:sz w:val="16"/>
          <w:szCs w:val="16"/>
          <w:lang w:val="it-IT"/>
        </w:rPr>
        <w:t>1</w:t>
      </w:r>
      <w:r w:rsidR="00F20EC8">
        <w:rPr>
          <w:rFonts w:hint="eastAsia"/>
          <w:bCs/>
          <w:sz w:val="16"/>
          <w:szCs w:val="16"/>
          <w:lang w:val="it-IT"/>
        </w:rPr>
        <w:t>年となった</w:t>
      </w:r>
      <w:r w:rsidR="00F20EC8">
        <w:rPr>
          <w:rFonts w:hint="eastAsia"/>
          <w:bCs/>
          <w:sz w:val="16"/>
          <w:szCs w:val="16"/>
          <w:lang w:val="it-IT"/>
        </w:rPr>
        <w:t>2022</w:t>
      </w:r>
      <w:r w:rsidR="00F20EC8">
        <w:rPr>
          <w:rFonts w:hint="eastAsia"/>
          <w:bCs/>
          <w:sz w:val="16"/>
          <w:szCs w:val="16"/>
          <w:lang w:val="it-IT"/>
        </w:rPr>
        <w:t>。多くのブドウは収穫を待たずに干しブドウと化し、例年の</w:t>
      </w:r>
      <w:r w:rsidR="00F20EC8">
        <w:rPr>
          <w:rFonts w:hint="eastAsia"/>
          <w:bCs/>
          <w:sz w:val="16"/>
          <w:szCs w:val="16"/>
          <w:lang w:val="it-IT"/>
        </w:rPr>
        <w:t>50</w:t>
      </w:r>
      <w:r w:rsidR="00F20EC8">
        <w:rPr>
          <w:rFonts w:hint="eastAsia"/>
          <w:bCs/>
          <w:sz w:val="16"/>
          <w:szCs w:val="16"/>
          <w:lang w:val="it-IT"/>
        </w:rPr>
        <w:t>％以下という収穫になったと話すヴァルテル。しかし、その過酷な状況下で生き残ったヴェルメンティーノの熟度</w:t>
      </w:r>
      <w:r w:rsidR="00563F99">
        <w:rPr>
          <w:rFonts w:hint="eastAsia"/>
          <w:bCs/>
          <w:sz w:val="16"/>
          <w:szCs w:val="16"/>
          <w:lang w:val="it-IT"/>
        </w:rPr>
        <w:t>も今までにはないレベルに達したといいます。</w:t>
      </w:r>
    </w:p>
    <w:p w14:paraId="2A0B2309" w14:textId="253C3741" w:rsidR="00563F99" w:rsidRDefault="000C2322" w:rsidP="00D00FF3">
      <w:pPr>
        <w:jc w:val="left"/>
        <w:rPr>
          <w:bCs/>
          <w:sz w:val="16"/>
          <w:szCs w:val="16"/>
          <w:lang w:val="it-IT"/>
        </w:rPr>
      </w:pPr>
      <w:r>
        <w:rPr>
          <w:rFonts w:hint="eastAsia"/>
          <w:noProof/>
          <w:sz w:val="16"/>
          <w:lang w:val="ja-JP"/>
        </w:rPr>
        <w:drawing>
          <wp:anchor distT="0" distB="0" distL="114300" distR="114300" simplePos="0" relativeHeight="251700224" behindDoc="0" locked="0" layoutInCell="1" allowOverlap="1" wp14:anchorId="6FDE70E3" wp14:editId="27C83D2A">
            <wp:simplePos x="0" y="0"/>
            <wp:positionH relativeFrom="margin">
              <wp:align>right</wp:align>
            </wp:positionH>
            <wp:positionV relativeFrom="paragraph">
              <wp:posOffset>101600</wp:posOffset>
            </wp:positionV>
            <wp:extent cx="1277620" cy="1691005"/>
            <wp:effectExtent l="2857" t="0" r="1588" b="1587"/>
            <wp:wrapSquare wrapText="bothSides"/>
            <wp:docPr id="10983307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30727" name="図 1098330727"/>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77620" cy="1691005"/>
                    </a:xfrm>
                    <a:prstGeom prst="rect">
                      <a:avLst/>
                    </a:prstGeom>
                  </pic:spPr>
                </pic:pic>
              </a:graphicData>
            </a:graphic>
            <wp14:sizeRelH relativeFrom="margin">
              <wp14:pctWidth>0</wp14:pctWidth>
            </wp14:sizeRelH>
            <wp14:sizeRelV relativeFrom="margin">
              <wp14:pctHeight>0</wp14:pctHeight>
            </wp14:sizeRelV>
          </wp:anchor>
        </w:drawing>
      </w:r>
      <w:r w:rsidR="00D219D8">
        <w:rPr>
          <w:rFonts w:hint="eastAsia"/>
          <w:bCs/>
          <w:sz w:val="16"/>
          <w:szCs w:val="16"/>
          <w:lang w:val="it-IT"/>
        </w:rPr>
        <w:t>ヴェルメンティーノは</w:t>
      </w:r>
      <w:r w:rsidR="00952A95">
        <w:rPr>
          <w:rFonts w:hint="eastAsia"/>
          <w:bCs/>
          <w:sz w:val="16"/>
          <w:szCs w:val="16"/>
          <w:lang w:val="it-IT"/>
        </w:rPr>
        <w:t>「</w:t>
      </w:r>
      <w:r w:rsidR="00D219D8">
        <w:rPr>
          <w:rFonts w:hint="eastAsia"/>
          <w:bCs/>
          <w:sz w:val="16"/>
          <w:szCs w:val="16"/>
          <w:lang w:val="it-IT"/>
        </w:rPr>
        <w:t>土地に左右されやすい品種</w:t>
      </w:r>
      <w:r w:rsidR="00952A95">
        <w:rPr>
          <w:rFonts w:hint="eastAsia"/>
          <w:bCs/>
          <w:sz w:val="16"/>
          <w:szCs w:val="16"/>
          <w:lang w:val="it-IT"/>
        </w:rPr>
        <w:t>」と語るヴァルテル。海辺の砂質土壌の畑では、強い塩分をブドウに感じ、凝縮しつつも糖度だけが上がらず、非常にバランスの取れたブドウが収穫できる理由は、高樹齢が故だといいます</w:t>
      </w:r>
      <w:r w:rsidR="00D219D8">
        <w:rPr>
          <w:rFonts w:hint="eastAsia"/>
          <w:bCs/>
          <w:sz w:val="16"/>
          <w:szCs w:val="16"/>
          <w:lang w:val="it-IT"/>
        </w:rPr>
        <w:t>。</w:t>
      </w:r>
      <w:r w:rsidR="00A13222">
        <w:rPr>
          <w:rFonts w:hint="eastAsia"/>
          <w:bCs/>
          <w:sz w:val="16"/>
          <w:szCs w:val="16"/>
          <w:lang w:val="it-IT"/>
        </w:rPr>
        <w:t>収穫</w:t>
      </w:r>
      <w:r w:rsidR="00952A95">
        <w:rPr>
          <w:rFonts w:hint="eastAsia"/>
          <w:bCs/>
          <w:sz w:val="16"/>
          <w:szCs w:val="16"/>
          <w:lang w:val="it-IT"/>
        </w:rPr>
        <w:t>量は例年に比べわずか</w:t>
      </w:r>
      <w:r w:rsidR="00952A95">
        <w:rPr>
          <w:rFonts w:hint="eastAsia"/>
          <w:bCs/>
          <w:sz w:val="16"/>
          <w:szCs w:val="16"/>
          <w:lang w:val="it-IT"/>
        </w:rPr>
        <w:t>50</w:t>
      </w:r>
      <w:r w:rsidR="00952A95">
        <w:rPr>
          <w:rFonts w:hint="eastAsia"/>
          <w:bCs/>
          <w:sz w:val="16"/>
          <w:szCs w:val="16"/>
          <w:lang w:val="it-IT"/>
        </w:rPr>
        <w:t>％という少なさ。それでも完璧なブドウ以外では醸造さえ行わないというか彼のこだわりがはっきりと見える素晴らしいクオリティ！ヴェルメンティーノでありながら</w:t>
      </w:r>
      <w:r w:rsidR="00B321E3">
        <w:rPr>
          <w:rFonts w:hint="eastAsia"/>
          <w:bCs/>
          <w:sz w:val="16"/>
          <w:szCs w:val="16"/>
          <w:lang w:val="it-IT"/>
        </w:rPr>
        <w:t>、</w:t>
      </w:r>
      <w:r w:rsidR="00952A95">
        <w:rPr>
          <w:rFonts w:hint="eastAsia"/>
          <w:bCs/>
          <w:sz w:val="16"/>
          <w:szCs w:val="16"/>
          <w:lang w:val="it-IT"/>
        </w:rPr>
        <w:t>そのポテンシャルは</w:t>
      </w:r>
      <w:r w:rsidR="00B321E3">
        <w:rPr>
          <w:rFonts w:hint="eastAsia"/>
          <w:bCs/>
          <w:sz w:val="16"/>
          <w:szCs w:val="16"/>
          <w:lang w:val="it-IT"/>
        </w:rPr>
        <w:t>遥か</w:t>
      </w:r>
      <w:r w:rsidR="00952A95">
        <w:rPr>
          <w:rFonts w:hint="eastAsia"/>
          <w:bCs/>
          <w:sz w:val="16"/>
          <w:szCs w:val="16"/>
          <w:lang w:val="it-IT"/>
        </w:rPr>
        <w:t>先にあるカラッツ。ぜひ知っていただきたい素晴らしい味わいです。</w:t>
      </w:r>
    </w:p>
    <w:p w14:paraId="5792C09D" w14:textId="2C488E86" w:rsidR="00D00FF3" w:rsidRDefault="00D00FF3" w:rsidP="00D00FF3">
      <w:pPr>
        <w:jc w:val="left"/>
        <w:rPr>
          <w:rFonts w:ascii="HGP創英角ｺﾞｼｯｸUB" w:eastAsia="HGP創英角ｺﾞｼｯｸUB" w:hAnsi="HGP創英角ｺﾞｼｯｸUB"/>
          <w:bCs/>
          <w:color w:val="00B050"/>
          <w:sz w:val="16"/>
          <w:lang w:val="it-IT"/>
        </w:rPr>
      </w:pPr>
      <w:r>
        <w:rPr>
          <w:b/>
          <w:lang w:val="it-IT"/>
        </w:rPr>
        <w:t>Bianco Saladero</w:t>
      </w:r>
      <w:r>
        <w:rPr>
          <w:rFonts w:hint="eastAsia"/>
          <w:b/>
          <w:lang w:val="it-IT"/>
        </w:rPr>
        <w:t>2</w:t>
      </w:r>
      <w:r w:rsidR="00E3367D">
        <w:rPr>
          <w:rFonts w:hint="eastAsia"/>
          <w:b/>
          <w:lang w:val="it-IT"/>
        </w:rPr>
        <w:t>2</w:t>
      </w:r>
      <w:r w:rsidRPr="00016DAE">
        <w:rPr>
          <w:b/>
          <w:sz w:val="16"/>
          <w:lang w:val="it-IT"/>
        </w:rPr>
        <w:t xml:space="preserve"> </w:t>
      </w:r>
      <w:r>
        <w:rPr>
          <w:rFonts w:hint="eastAsia"/>
          <w:b/>
          <w:sz w:val="16"/>
          <w:lang w:val="it-IT"/>
        </w:rPr>
        <w:t>ビアンコ</w:t>
      </w:r>
      <w:r>
        <w:rPr>
          <w:rFonts w:hint="eastAsia"/>
          <w:b/>
          <w:sz w:val="16"/>
          <w:lang w:val="it-IT"/>
        </w:rPr>
        <w:t xml:space="preserve"> </w:t>
      </w:r>
      <w:r>
        <w:rPr>
          <w:rFonts w:hint="eastAsia"/>
          <w:b/>
          <w:sz w:val="16"/>
          <w:lang w:val="it-IT"/>
        </w:rPr>
        <w:t>サラデーロ</w:t>
      </w:r>
      <w:r>
        <w:rPr>
          <w:rFonts w:hint="eastAsia"/>
          <w:b/>
          <w:sz w:val="16"/>
          <w:lang w:val="it-IT"/>
        </w:rPr>
        <w:t xml:space="preserve"> </w:t>
      </w:r>
      <w:r w:rsidRPr="00AC275A">
        <w:rPr>
          <w:rFonts w:ascii="HGP創英角ｺﾞｼｯｸUB" w:eastAsia="HGP創英角ｺﾞｼｯｸUB" w:hAnsi="HGP創英角ｺﾞｼｯｸUB" w:hint="eastAsia"/>
          <w:bCs/>
          <w:color w:val="00B050"/>
          <w:sz w:val="16"/>
          <w:lang w:val="it-IT"/>
        </w:rPr>
        <w:t>≪</w:t>
      </w:r>
      <w:r w:rsidRPr="00AC275A">
        <w:rPr>
          <w:rFonts w:ascii="HGP創英角ｺﾞｼｯｸUB" w:eastAsia="HGP創英角ｺﾞｼｯｸUB" w:hAnsi="HGP創英角ｺﾞｼｯｸUB" w:hint="eastAsia"/>
          <w:bCs/>
          <w:color w:val="00B050"/>
          <w:sz w:val="16"/>
        </w:rPr>
        <w:t>新ヴィンテージ</w:t>
      </w:r>
      <w:r w:rsidRPr="00AC275A">
        <w:rPr>
          <w:rFonts w:ascii="HGP創英角ｺﾞｼｯｸUB" w:eastAsia="HGP創英角ｺﾞｼｯｸUB" w:hAnsi="HGP創英角ｺﾞｼｯｸUB" w:hint="eastAsia"/>
          <w:bCs/>
          <w:color w:val="00B050"/>
          <w:sz w:val="16"/>
          <w:lang w:val="it-IT"/>
        </w:rPr>
        <w:t>≫</w:t>
      </w:r>
    </w:p>
    <w:p w14:paraId="63CA1997" w14:textId="4CABA2B7" w:rsidR="001D5623" w:rsidRDefault="000C2322" w:rsidP="00D00FF3">
      <w:pPr>
        <w:jc w:val="left"/>
        <w:rPr>
          <w:rFonts w:ascii="HGP創英角ｺﾞｼｯｸUB" w:eastAsia="HGP創英角ｺﾞｼｯｸUB" w:hAnsi="HGP創英角ｺﾞｼｯｸUB"/>
          <w:bCs/>
          <w:color w:val="00B050"/>
          <w:sz w:val="16"/>
          <w:lang w:val="it-IT"/>
        </w:rPr>
      </w:pPr>
      <w:r w:rsidRPr="00BF07B5">
        <w:rPr>
          <w:rFonts w:hint="eastAsia"/>
          <w:b/>
          <w:color w:val="00B050"/>
          <w:lang w:val="it-IT"/>
        </w:rPr>
        <w:t>★</w:t>
      </w:r>
      <w:r w:rsidR="001D5623">
        <w:rPr>
          <w:b/>
          <w:lang w:val="it-IT"/>
        </w:rPr>
        <w:t>Bianco Saladero</w:t>
      </w:r>
      <w:r w:rsidR="001D5623">
        <w:rPr>
          <w:rFonts w:hint="eastAsia"/>
          <w:b/>
          <w:lang w:val="it-IT"/>
        </w:rPr>
        <w:t>18/19</w:t>
      </w:r>
      <w:r w:rsidR="001D5623" w:rsidRPr="00016DAE">
        <w:rPr>
          <w:b/>
          <w:sz w:val="16"/>
          <w:lang w:val="it-IT"/>
        </w:rPr>
        <w:t xml:space="preserve"> </w:t>
      </w:r>
      <w:r w:rsidR="001D5623">
        <w:rPr>
          <w:rFonts w:hint="eastAsia"/>
          <w:b/>
          <w:sz w:val="16"/>
          <w:lang w:val="it-IT"/>
        </w:rPr>
        <w:t>ビアンコ</w:t>
      </w:r>
      <w:r w:rsidR="001D5623">
        <w:rPr>
          <w:rFonts w:hint="eastAsia"/>
          <w:b/>
          <w:sz w:val="16"/>
          <w:lang w:val="it-IT"/>
        </w:rPr>
        <w:t xml:space="preserve"> </w:t>
      </w:r>
      <w:r w:rsidR="001D5623">
        <w:rPr>
          <w:rFonts w:hint="eastAsia"/>
          <w:b/>
          <w:sz w:val="16"/>
          <w:lang w:val="it-IT"/>
        </w:rPr>
        <w:t>サラデーロ</w:t>
      </w:r>
      <w:r w:rsidR="001D5623" w:rsidRPr="00AC275A">
        <w:rPr>
          <w:rFonts w:ascii="HGP創英角ｺﾞｼｯｸUB" w:eastAsia="HGP創英角ｺﾞｼｯｸUB" w:hAnsi="HGP創英角ｺﾞｼｯｸUB" w:hint="eastAsia"/>
          <w:bCs/>
          <w:color w:val="00B050"/>
          <w:sz w:val="16"/>
          <w:lang w:val="it-IT"/>
        </w:rPr>
        <w:t>≪</w:t>
      </w:r>
      <w:r w:rsidR="001D5623">
        <w:rPr>
          <w:rFonts w:ascii="HGP創英角ｺﾞｼｯｸUB" w:eastAsia="HGP創英角ｺﾞｼｯｸUB" w:hAnsi="HGP創英角ｺﾞｼｯｸUB" w:hint="eastAsia"/>
          <w:bCs/>
          <w:color w:val="00B050"/>
          <w:sz w:val="16"/>
          <w:lang w:val="it-IT"/>
        </w:rPr>
        <w:t>バックヴィンテージ</w:t>
      </w:r>
      <w:r w:rsidR="001D5623" w:rsidRPr="00AC275A">
        <w:rPr>
          <w:rFonts w:ascii="HGP創英角ｺﾞｼｯｸUB" w:eastAsia="HGP創英角ｺﾞｼｯｸUB" w:hAnsi="HGP創英角ｺﾞｼｯｸUB" w:hint="eastAsia"/>
          <w:bCs/>
          <w:color w:val="00B050"/>
          <w:sz w:val="16"/>
          <w:lang w:val="it-IT"/>
        </w:rPr>
        <w:t>≫</w:t>
      </w:r>
    </w:p>
    <w:p w14:paraId="74F740EE" w14:textId="08E4A7A2" w:rsidR="000B0D16" w:rsidRDefault="00D00FF3" w:rsidP="00952A95">
      <w:pPr>
        <w:ind w:firstLineChars="100" w:firstLine="143"/>
        <w:jc w:val="left"/>
        <w:rPr>
          <w:sz w:val="16"/>
        </w:rPr>
      </w:pPr>
      <w:r w:rsidRPr="001C359D">
        <w:rPr>
          <w:rFonts w:hint="eastAsia"/>
          <w:sz w:val="16"/>
        </w:rPr>
        <w:t>ヴァルテル</w:t>
      </w:r>
      <w:r>
        <w:rPr>
          <w:rFonts w:hint="eastAsia"/>
          <w:sz w:val="16"/>
        </w:rPr>
        <w:t xml:space="preserve"> </w:t>
      </w:r>
      <w:r>
        <w:rPr>
          <w:rFonts w:hint="eastAsia"/>
          <w:sz w:val="16"/>
        </w:rPr>
        <w:t>デ</w:t>
      </w:r>
      <w:r>
        <w:rPr>
          <w:rFonts w:hint="eastAsia"/>
          <w:sz w:val="16"/>
        </w:rPr>
        <w:t xml:space="preserve"> </w:t>
      </w:r>
      <w:r>
        <w:rPr>
          <w:rFonts w:hint="eastAsia"/>
          <w:sz w:val="16"/>
        </w:rPr>
        <w:t>バッテ</w:t>
      </w:r>
      <w:r w:rsidRPr="001C359D">
        <w:rPr>
          <w:rFonts w:hint="eastAsia"/>
          <w:sz w:val="16"/>
        </w:rPr>
        <w:t>の代名詞と</w:t>
      </w:r>
      <w:r w:rsidR="000B0D16">
        <w:rPr>
          <w:rFonts w:hint="eastAsia"/>
          <w:sz w:val="16"/>
        </w:rPr>
        <w:t>いえば、</w:t>
      </w:r>
      <w:r w:rsidRPr="001C359D">
        <w:rPr>
          <w:rFonts w:hint="eastAsia"/>
          <w:sz w:val="16"/>
        </w:rPr>
        <w:t>チンクエ</w:t>
      </w:r>
      <w:r>
        <w:rPr>
          <w:rFonts w:hint="eastAsia"/>
          <w:sz w:val="16"/>
        </w:rPr>
        <w:t xml:space="preserve"> </w:t>
      </w:r>
      <w:r w:rsidRPr="001C359D">
        <w:rPr>
          <w:rFonts w:hint="eastAsia"/>
          <w:sz w:val="16"/>
        </w:rPr>
        <w:t>テッレという枠に捕らわれず、</w:t>
      </w:r>
      <w:r w:rsidR="000B0D16">
        <w:rPr>
          <w:rFonts w:hint="eastAsia"/>
          <w:sz w:val="16"/>
        </w:rPr>
        <w:t>国境</w:t>
      </w:r>
      <w:r w:rsidRPr="001C359D">
        <w:rPr>
          <w:rFonts w:hint="eastAsia"/>
          <w:sz w:val="16"/>
        </w:rPr>
        <w:t>を越え</w:t>
      </w:r>
      <w:r>
        <w:rPr>
          <w:rFonts w:hint="eastAsia"/>
          <w:sz w:val="16"/>
        </w:rPr>
        <w:t>た</w:t>
      </w:r>
      <w:r w:rsidRPr="001C359D">
        <w:rPr>
          <w:rFonts w:hint="eastAsia"/>
          <w:sz w:val="16"/>
        </w:rPr>
        <w:t>「地中海地域</w:t>
      </w:r>
      <w:r w:rsidR="000B0D16">
        <w:rPr>
          <w:rFonts w:hint="eastAsia"/>
          <w:sz w:val="16"/>
        </w:rPr>
        <w:t>全体</w:t>
      </w:r>
      <w:r w:rsidRPr="001C359D">
        <w:rPr>
          <w:rFonts w:hint="eastAsia"/>
          <w:sz w:val="16"/>
        </w:rPr>
        <w:t>」を表現</w:t>
      </w:r>
      <w:r w:rsidR="000B0D16">
        <w:rPr>
          <w:rFonts w:hint="eastAsia"/>
          <w:sz w:val="16"/>
        </w:rPr>
        <w:t>する</w:t>
      </w:r>
      <w:r w:rsidRPr="001C359D">
        <w:rPr>
          <w:rFonts w:hint="eastAsia"/>
          <w:sz w:val="16"/>
        </w:rPr>
        <w:t>ワイン</w:t>
      </w:r>
      <w:r>
        <w:rPr>
          <w:rFonts w:hint="eastAsia"/>
          <w:sz w:val="16"/>
        </w:rPr>
        <w:t>でした</w:t>
      </w:r>
      <w:r w:rsidRPr="001C359D">
        <w:rPr>
          <w:rFonts w:hint="eastAsia"/>
          <w:sz w:val="16"/>
        </w:rPr>
        <w:t>。</w:t>
      </w:r>
      <w:r w:rsidR="000B0D16">
        <w:rPr>
          <w:rFonts w:hint="eastAsia"/>
          <w:sz w:val="16"/>
        </w:rPr>
        <w:t>しかしながら、チンクエテッレが抱える大きな問題に</w:t>
      </w:r>
      <w:r w:rsidR="007D57C8">
        <w:rPr>
          <w:rFonts w:hint="eastAsia"/>
          <w:sz w:val="16"/>
        </w:rPr>
        <w:t>、</w:t>
      </w:r>
      <w:r w:rsidR="000B0D16">
        <w:rPr>
          <w:rFonts w:hint="eastAsia"/>
          <w:sz w:val="16"/>
        </w:rPr>
        <w:t>直面し続けてきた彼。</w:t>
      </w:r>
      <w:r w:rsidR="000B0D16">
        <w:rPr>
          <w:rFonts w:hint="eastAsia"/>
          <w:sz w:val="16"/>
        </w:rPr>
        <w:t>2016</w:t>
      </w:r>
      <w:r w:rsidR="000B0D16">
        <w:rPr>
          <w:rFonts w:hint="eastAsia"/>
          <w:sz w:val="16"/>
        </w:rPr>
        <w:t>年よりチンクエテッレのエリア外、北西のモンタレットの畑から</w:t>
      </w:r>
      <w:r w:rsidR="007D57C8">
        <w:rPr>
          <w:rFonts w:hint="eastAsia"/>
          <w:sz w:val="16"/>
        </w:rPr>
        <w:t>造り出したのが</w:t>
      </w:r>
      <w:r w:rsidR="000B0D16">
        <w:rPr>
          <w:rFonts w:hint="eastAsia"/>
          <w:sz w:val="16"/>
        </w:rPr>
        <w:t>このビ</w:t>
      </w:r>
      <w:r w:rsidRPr="001C359D">
        <w:rPr>
          <w:rFonts w:hint="eastAsia"/>
          <w:sz w:val="16"/>
        </w:rPr>
        <w:t>アンコ</w:t>
      </w:r>
      <w:r w:rsidRPr="001C359D">
        <w:rPr>
          <w:rFonts w:hint="eastAsia"/>
          <w:sz w:val="16"/>
        </w:rPr>
        <w:t xml:space="preserve"> </w:t>
      </w:r>
      <w:r w:rsidRPr="001C359D">
        <w:rPr>
          <w:rFonts w:hint="eastAsia"/>
          <w:sz w:val="16"/>
        </w:rPr>
        <w:t>サラデーロ。</w:t>
      </w:r>
      <w:r w:rsidR="000B0D16">
        <w:rPr>
          <w:rFonts w:hint="eastAsia"/>
          <w:sz w:val="16"/>
        </w:rPr>
        <w:t>地域的に最も重要なブドウであるボスコ、そして環境によってその表情が大きく</w:t>
      </w:r>
      <w:r w:rsidR="000B0D16">
        <w:rPr>
          <w:rFonts w:hint="eastAsia"/>
          <w:sz w:val="16"/>
        </w:rPr>
        <w:lastRenderedPageBreak/>
        <w:t>変わるヴェルメンティーノ。岩盤質で海に隣接する特殊な土壌環境を映し出す鏡として、「塩味」を表現したワインともいえます。</w:t>
      </w:r>
    </w:p>
    <w:p w14:paraId="3C7D5DB7" w14:textId="118CC3EF" w:rsidR="000B0D16" w:rsidRDefault="000B0D16" w:rsidP="00952A95">
      <w:pPr>
        <w:ind w:firstLineChars="100" w:firstLine="143"/>
        <w:jc w:val="left"/>
        <w:rPr>
          <w:sz w:val="16"/>
        </w:rPr>
      </w:pPr>
      <w:r>
        <w:rPr>
          <w:rFonts w:hint="eastAsia"/>
          <w:sz w:val="16"/>
        </w:rPr>
        <w:t>前回</w:t>
      </w:r>
      <w:r>
        <w:rPr>
          <w:rFonts w:hint="eastAsia"/>
          <w:sz w:val="16"/>
        </w:rPr>
        <w:t>2021</w:t>
      </w:r>
      <w:r>
        <w:rPr>
          <w:rFonts w:hint="eastAsia"/>
          <w:sz w:val="16"/>
        </w:rPr>
        <w:t>より、ようやく畑の環境も整い始めたと語るヴァルテル。そして今回リリースの</w:t>
      </w:r>
      <w:r>
        <w:rPr>
          <w:rFonts w:hint="eastAsia"/>
          <w:sz w:val="16"/>
        </w:rPr>
        <w:t>2022</w:t>
      </w:r>
      <w:r>
        <w:rPr>
          <w:rFonts w:hint="eastAsia"/>
          <w:sz w:val="16"/>
        </w:rPr>
        <w:t>。非常に猛暑で水不足となったヴィンテージですが、畑の地下に地下水が流れているため、猛暑であっても樹が枯れるほどの危機的状況にはならないといいます。むしろ、より水分が少ない環境の方が、より表現しやすいと笑うヴァルテル。この人は初めから収穫量を増やそうなどという考えは</w:t>
      </w:r>
      <w:r>
        <w:rPr>
          <w:rFonts w:hint="eastAsia"/>
          <w:sz w:val="16"/>
        </w:rPr>
        <w:t>1</w:t>
      </w:r>
      <w:r>
        <w:rPr>
          <w:rFonts w:hint="eastAsia"/>
          <w:sz w:val="16"/>
        </w:rPr>
        <w:t>ミリも頭にないんですよね、、汗。</w:t>
      </w:r>
      <w:r w:rsidR="007D57C8">
        <w:rPr>
          <w:rFonts w:hint="eastAsia"/>
          <w:sz w:val="16"/>
        </w:rPr>
        <w:t>少しカラー</w:t>
      </w:r>
      <w:r w:rsidR="00CF55C7">
        <w:rPr>
          <w:rFonts w:hint="eastAsia"/>
          <w:sz w:val="16"/>
        </w:rPr>
        <w:t>が入り始めたエチケットは、</w:t>
      </w:r>
      <w:r>
        <w:rPr>
          <w:rFonts w:hint="eastAsia"/>
          <w:sz w:val="16"/>
        </w:rPr>
        <w:t>「</w:t>
      </w:r>
      <w:r w:rsidR="00B321E3">
        <w:rPr>
          <w:rFonts w:hint="eastAsia"/>
          <w:sz w:val="16"/>
        </w:rPr>
        <w:t>徐々に出来上がり始めた</w:t>
      </w:r>
      <w:r>
        <w:rPr>
          <w:rFonts w:hint="eastAsia"/>
          <w:sz w:val="16"/>
        </w:rPr>
        <w:t>」と</w:t>
      </w:r>
      <w:r w:rsidR="00B321E3">
        <w:rPr>
          <w:rFonts w:hint="eastAsia"/>
          <w:sz w:val="16"/>
        </w:rPr>
        <w:t>いう意味合いだと笑う</w:t>
      </w:r>
      <w:r>
        <w:rPr>
          <w:rFonts w:hint="eastAsia"/>
          <w:sz w:val="16"/>
        </w:rPr>
        <w:t>彼。重厚でいて繊細な果実と岩を舐めているかのような酸、そしてはっきりと感じる塩分由来のミネラル。リリースについても今までよりも</w:t>
      </w:r>
      <w:r>
        <w:rPr>
          <w:rFonts w:hint="eastAsia"/>
          <w:sz w:val="16"/>
        </w:rPr>
        <w:t>1</w:t>
      </w:r>
      <w:r>
        <w:rPr>
          <w:rFonts w:hint="eastAsia"/>
          <w:sz w:val="16"/>
        </w:rPr>
        <w:t>年ほど時間をかけて</w:t>
      </w:r>
      <w:r w:rsidR="00B7328D">
        <w:rPr>
          <w:rFonts w:hint="eastAsia"/>
          <w:sz w:val="16"/>
        </w:rPr>
        <w:t>リリース</w:t>
      </w:r>
      <w:r>
        <w:rPr>
          <w:rFonts w:hint="eastAsia"/>
          <w:sz w:val="16"/>
        </w:rPr>
        <w:t>されました。</w:t>
      </w:r>
    </w:p>
    <w:p w14:paraId="47A4EA9E" w14:textId="6BD2A961" w:rsidR="001D5623" w:rsidRDefault="000B0D16" w:rsidP="00B7328D">
      <w:pPr>
        <w:ind w:firstLineChars="100" w:firstLine="143"/>
        <w:jc w:val="left"/>
        <w:rPr>
          <w:sz w:val="16"/>
        </w:rPr>
      </w:pPr>
      <w:r>
        <w:rPr>
          <w:rFonts w:hint="eastAsia"/>
          <w:sz w:val="16"/>
        </w:rPr>
        <w:t>そこでやはり、以前のサラデーロとはいったいどのくらい違うんだろう？とシンプルな疑問がわいてきまして、、。今回合わせて、バックヴィンテージをご用意させていただきました。</w:t>
      </w:r>
      <w:r w:rsidR="001D5623">
        <w:rPr>
          <w:rFonts w:hint="eastAsia"/>
          <w:sz w:val="16"/>
        </w:rPr>
        <w:t>まだ畑の環境としては納得のいっていなかった</w:t>
      </w:r>
      <w:r w:rsidR="001D5623">
        <w:rPr>
          <w:rFonts w:hint="eastAsia"/>
          <w:sz w:val="16"/>
        </w:rPr>
        <w:t>2018/2019</w:t>
      </w:r>
      <w:r w:rsidR="001D5623">
        <w:rPr>
          <w:rFonts w:hint="eastAsia"/>
          <w:sz w:val="16"/>
        </w:rPr>
        <w:t>、</w:t>
      </w:r>
      <w:r w:rsidR="007D57C8">
        <w:rPr>
          <w:rFonts w:hint="eastAsia"/>
          <w:sz w:val="16"/>
        </w:rPr>
        <w:t>単一のヴィンテージでは表現しきれない。なので</w:t>
      </w:r>
      <w:r w:rsidR="00B7328D">
        <w:rPr>
          <w:rFonts w:hint="eastAsia"/>
          <w:sz w:val="16"/>
        </w:rPr>
        <w:t>相反するヴィンテージをアッサンブラージュすることで、「</w:t>
      </w:r>
      <w:r w:rsidR="001D5623">
        <w:rPr>
          <w:rFonts w:hint="eastAsia"/>
          <w:sz w:val="16"/>
        </w:rPr>
        <w:t>足りない</w:t>
      </w:r>
      <w:r w:rsidR="00B7328D">
        <w:rPr>
          <w:rFonts w:hint="eastAsia"/>
          <w:sz w:val="16"/>
        </w:rPr>
        <w:t>部分</w:t>
      </w:r>
      <w:r w:rsidR="001D5623">
        <w:rPr>
          <w:rFonts w:hint="eastAsia"/>
          <w:sz w:val="16"/>
        </w:rPr>
        <w:t>」</w:t>
      </w:r>
      <w:r w:rsidR="00B7328D">
        <w:rPr>
          <w:rFonts w:hint="eastAsia"/>
          <w:sz w:val="16"/>
        </w:rPr>
        <w:t>を</w:t>
      </w:r>
      <w:r w:rsidR="001D5623">
        <w:rPr>
          <w:rFonts w:hint="eastAsia"/>
          <w:sz w:val="16"/>
        </w:rPr>
        <w:t>補う</w:t>
      </w:r>
      <w:r w:rsidR="007D57C8">
        <w:rPr>
          <w:rFonts w:hint="eastAsia"/>
          <w:sz w:val="16"/>
        </w:rPr>
        <w:t>方法として</w:t>
      </w:r>
      <w:r w:rsidR="00B7328D">
        <w:rPr>
          <w:rFonts w:hint="eastAsia"/>
          <w:sz w:val="16"/>
        </w:rPr>
        <w:t>考えた</w:t>
      </w:r>
      <w:r w:rsidR="001D5623">
        <w:rPr>
          <w:rFonts w:hint="eastAsia"/>
          <w:sz w:val="16"/>
        </w:rPr>
        <w:t>ヴァルテル。熟成による変化</w:t>
      </w:r>
      <w:r w:rsidR="00B7328D">
        <w:rPr>
          <w:rFonts w:hint="eastAsia"/>
          <w:sz w:val="16"/>
        </w:rPr>
        <w:t>が加わるものの</w:t>
      </w:r>
      <w:r w:rsidR="001D5623">
        <w:rPr>
          <w:rFonts w:hint="eastAsia"/>
          <w:sz w:val="16"/>
        </w:rPr>
        <w:t>、</w:t>
      </w:r>
      <w:r w:rsidR="00B7328D">
        <w:rPr>
          <w:rFonts w:hint="eastAsia"/>
          <w:sz w:val="16"/>
        </w:rPr>
        <w:t>この</w:t>
      </w:r>
      <w:r w:rsidR="00B7328D">
        <w:rPr>
          <w:rFonts w:hint="eastAsia"/>
          <w:sz w:val="16"/>
        </w:rPr>
        <w:t>2</w:t>
      </w:r>
      <w:r w:rsidR="00B7328D">
        <w:rPr>
          <w:rFonts w:hint="eastAsia"/>
          <w:sz w:val="16"/>
        </w:rPr>
        <w:t>つを比較することで、素材となるブドウの成長。ヴァルテル</w:t>
      </w:r>
      <w:r w:rsidR="007D57C8">
        <w:rPr>
          <w:rFonts w:hint="eastAsia"/>
          <w:sz w:val="16"/>
        </w:rPr>
        <w:t>自身の求めている</w:t>
      </w:r>
      <w:r w:rsidR="00B7328D">
        <w:rPr>
          <w:rFonts w:hint="eastAsia"/>
          <w:sz w:val="16"/>
        </w:rPr>
        <w:t>ワインの完成について、共感していただけましたら幸いです！そして、ワインの</w:t>
      </w:r>
      <w:r w:rsidR="001D5623">
        <w:rPr>
          <w:rFonts w:hint="eastAsia"/>
          <w:sz w:val="16"/>
        </w:rPr>
        <w:t>成長を知ってもらう事で、貧しくも非常に難しい立場にあるリグーリア、チンクエテッレを含めた地中海沿岸地域のワイン文化、ポテンシャルの高さをぜひ皆さんに知っていただけましたら幸いです！</w:t>
      </w:r>
    </w:p>
    <w:p w14:paraId="131ECE2C" w14:textId="5425B38D" w:rsidR="00D00FF3" w:rsidRDefault="00A53923" w:rsidP="00E3367D">
      <w:pPr>
        <w:jc w:val="left"/>
        <w:rPr>
          <w:rFonts w:ascii="HGP創英角ｺﾞｼｯｸUB" w:eastAsia="HGP創英角ｺﾞｼｯｸUB" w:hAnsi="HGP創英角ｺﾞｼｯｸUB"/>
          <w:bCs/>
          <w:color w:val="00B050"/>
          <w:sz w:val="16"/>
          <w:lang w:val="it-IT"/>
        </w:rPr>
      </w:pPr>
      <w:r>
        <w:rPr>
          <w:rFonts w:hint="eastAsia"/>
          <w:noProof/>
          <w:sz w:val="16"/>
          <w:szCs w:val="18"/>
          <w:lang w:val="ja-JP"/>
        </w:rPr>
        <w:drawing>
          <wp:anchor distT="0" distB="0" distL="114300" distR="114300" simplePos="0" relativeHeight="251688960" behindDoc="0" locked="0" layoutInCell="1" allowOverlap="1" wp14:anchorId="749B49C7" wp14:editId="45660D9A">
            <wp:simplePos x="0" y="0"/>
            <wp:positionH relativeFrom="margin">
              <wp:align>right</wp:align>
            </wp:positionH>
            <wp:positionV relativeFrom="paragraph">
              <wp:posOffset>0</wp:posOffset>
            </wp:positionV>
            <wp:extent cx="1181735" cy="1539240"/>
            <wp:effectExtent l="0" t="0" r="0" b="3810"/>
            <wp:wrapSquare wrapText="bothSides"/>
            <wp:docPr id="1532023728" name="図 3" descr="食品, フルー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23728" name="図 3" descr="食品, フルーツ が含まれている画像&#10;&#10;自動的に生成された説明"/>
                    <pic:cNvPicPr/>
                  </pic:nvPicPr>
                  <pic:blipFill rotWithShape="1">
                    <a:blip r:embed="rId18" cstate="print">
                      <a:extLst>
                        <a:ext uri="{28A0092B-C50C-407E-A947-70E740481C1C}">
                          <a14:useLocalDpi xmlns:a14="http://schemas.microsoft.com/office/drawing/2010/main" val="0"/>
                        </a:ext>
                      </a:extLst>
                    </a:blip>
                    <a:srcRect b="9381"/>
                    <a:stretch/>
                  </pic:blipFill>
                  <pic:spPr bwMode="auto">
                    <a:xfrm>
                      <a:off x="0" y="0"/>
                      <a:ext cx="1181735"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FF3">
        <w:rPr>
          <w:rFonts w:hint="eastAsia"/>
          <w:b/>
          <w:lang w:val="it-IT"/>
        </w:rPr>
        <w:t>Cerico(1</w:t>
      </w:r>
      <w:r w:rsidR="00952A95">
        <w:rPr>
          <w:rFonts w:hint="eastAsia"/>
          <w:b/>
          <w:lang w:val="it-IT"/>
        </w:rPr>
        <w:t>8</w:t>
      </w:r>
      <w:r w:rsidR="00D00FF3">
        <w:rPr>
          <w:rFonts w:hint="eastAsia"/>
          <w:b/>
          <w:lang w:val="it-IT"/>
        </w:rPr>
        <w:t>)</w:t>
      </w:r>
      <w:r w:rsidR="00D00FF3" w:rsidRPr="00016DAE">
        <w:rPr>
          <w:b/>
          <w:sz w:val="16"/>
          <w:lang w:val="it-IT"/>
        </w:rPr>
        <w:t xml:space="preserve"> </w:t>
      </w:r>
      <w:r w:rsidR="00D00FF3">
        <w:rPr>
          <w:rFonts w:hint="eastAsia"/>
          <w:b/>
          <w:sz w:val="16"/>
          <w:lang w:val="it-IT"/>
        </w:rPr>
        <w:t>セリコ</w:t>
      </w:r>
      <w:r w:rsidR="00D00FF3">
        <w:rPr>
          <w:rFonts w:hint="eastAsia"/>
          <w:b/>
          <w:sz w:val="16"/>
          <w:lang w:val="it-IT"/>
        </w:rPr>
        <w:t xml:space="preserve"> </w:t>
      </w:r>
      <w:r w:rsidR="00D00FF3" w:rsidRPr="00EE3E92">
        <w:rPr>
          <w:rFonts w:ascii="HGP創英角ｺﾞｼｯｸUB" w:eastAsia="HGP創英角ｺﾞｼｯｸUB" w:hAnsi="HGP創英角ｺﾞｼｯｸUB" w:hint="eastAsia"/>
          <w:bCs/>
          <w:color w:val="00B050"/>
          <w:sz w:val="16"/>
          <w:lang w:val="it-IT"/>
        </w:rPr>
        <w:t>≪</w:t>
      </w:r>
      <w:r w:rsidR="00D00FF3" w:rsidRPr="00EE3E92">
        <w:rPr>
          <w:rFonts w:ascii="HGP創英角ｺﾞｼｯｸUB" w:eastAsia="HGP創英角ｺﾞｼｯｸUB" w:hAnsi="HGP創英角ｺﾞｼｯｸUB" w:hint="eastAsia"/>
          <w:bCs/>
          <w:color w:val="00B050"/>
          <w:sz w:val="16"/>
        </w:rPr>
        <w:t>新ヴィンテージ</w:t>
      </w:r>
      <w:r w:rsidR="00D00FF3" w:rsidRPr="00EE3E92">
        <w:rPr>
          <w:rFonts w:ascii="HGP創英角ｺﾞｼｯｸUB" w:eastAsia="HGP創英角ｺﾞｼｯｸUB" w:hAnsi="HGP創英角ｺﾞｼｯｸUB" w:hint="eastAsia"/>
          <w:bCs/>
          <w:color w:val="00B050"/>
          <w:sz w:val="16"/>
          <w:lang w:val="it-IT"/>
        </w:rPr>
        <w:t>≫</w:t>
      </w:r>
    </w:p>
    <w:p w14:paraId="60552882" w14:textId="0BB8D797" w:rsidR="00A53923" w:rsidRDefault="00D00FF3" w:rsidP="00D00FF3">
      <w:pPr>
        <w:ind w:firstLineChars="100" w:firstLine="143"/>
        <w:jc w:val="left"/>
        <w:rPr>
          <w:sz w:val="16"/>
          <w:szCs w:val="18"/>
          <w:lang w:val="it-IT"/>
        </w:rPr>
      </w:pPr>
      <w:r>
        <w:rPr>
          <w:rFonts w:hint="eastAsia"/>
          <w:sz w:val="16"/>
          <w:szCs w:val="18"/>
          <w:lang w:val="it-IT"/>
        </w:rPr>
        <w:t>黒ブドウの中で、彼が</w:t>
      </w:r>
      <w:r w:rsidRPr="005966DF">
        <w:rPr>
          <w:rFonts w:hint="eastAsia"/>
          <w:sz w:val="16"/>
          <w:szCs w:val="18"/>
          <w:lang w:val="it-IT"/>
        </w:rPr>
        <w:t>最も可能性を感じているグラナッチャ</w:t>
      </w:r>
      <w:r>
        <w:rPr>
          <w:rFonts w:hint="eastAsia"/>
          <w:sz w:val="16"/>
          <w:szCs w:val="18"/>
          <w:lang w:val="it-IT"/>
        </w:rPr>
        <w:t>（グルナッシュ）</w:t>
      </w:r>
      <w:r w:rsidRPr="005966DF">
        <w:rPr>
          <w:rFonts w:hint="eastAsia"/>
          <w:sz w:val="16"/>
          <w:szCs w:val="18"/>
          <w:lang w:val="it-IT"/>
        </w:rPr>
        <w:t>とシラーより造られるワイン</w:t>
      </w:r>
      <w:r w:rsidRPr="005966DF">
        <w:rPr>
          <w:rFonts w:hint="cs"/>
          <w:sz w:val="16"/>
          <w:szCs w:val="18"/>
          <w:lang w:val="it-IT"/>
        </w:rPr>
        <w:t>Ç</w:t>
      </w:r>
      <w:r w:rsidRPr="005966DF">
        <w:rPr>
          <w:sz w:val="16"/>
          <w:szCs w:val="18"/>
          <w:lang w:val="it-IT"/>
        </w:rPr>
        <w:t>erico</w:t>
      </w:r>
      <w:r w:rsidRPr="005966DF">
        <w:rPr>
          <w:rFonts w:hint="eastAsia"/>
          <w:sz w:val="16"/>
          <w:szCs w:val="18"/>
          <w:lang w:val="it-IT"/>
        </w:rPr>
        <w:t>セリコ。海に切り立った標高</w:t>
      </w:r>
      <w:r w:rsidRPr="005966DF">
        <w:rPr>
          <w:sz w:val="16"/>
          <w:szCs w:val="18"/>
          <w:lang w:val="it-IT"/>
        </w:rPr>
        <w:t>500m</w:t>
      </w:r>
      <w:r w:rsidRPr="005966DF">
        <w:rPr>
          <w:rFonts w:hint="eastAsia"/>
          <w:sz w:val="16"/>
          <w:szCs w:val="18"/>
          <w:lang w:val="it-IT"/>
        </w:rPr>
        <w:t>の土地に</w:t>
      </w:r>
      <w:r w:rsidRPr="005966DF">
        <w:rPr>
          <w:sz w:val="16"/>
          <w:szCs w:val="18"/>
          <w:lang w:val="it-IT"/>
        </w:rPr>
        <w:t>2001</w:t>
      </w:r>
      <w:r w:rsidRPr="005966DF">
        <w:rPr>
          <w:rFonts w:hint="eastAsia"/>
          <w:sz w:val="16"/>
          <w:szCs w:val="18"/>
          <w:lang w:val="it-IT"/>
        </w:rPr>
        <w:t>年に植樹。グラナッチャにとって必要不可欠な</w:t>
      </w:r>
      <w:r>
        <w:rPr>
          <w:rFonts w:hint="eastAsia"/>
          <w:sz w:val="16"/>
          <w:szCs w:val="18"/>
          <w:lang w:val="it-IT"/>
        </w:rPr>
        <w:t>、</w:t>
      </w:r>
      <w:r w:rsidRPr="005966DF">
        <w:rPr>
          <w:rFonts w:hint="eastAsia"/>
          <w:sz w:val="16"/>
          <w:szCs w:val="18"/>
          <w:lang w:val="it-IT"/>
        </w:rPr>
        <w:t>海からの</w:t>
      </w:r>
      <w:r>
        <w:rPr>
          <w:rFonts w:hint="eastAsia"/>
          <w:sz w:val="16"/>
          <w:szCs w:val="18"/>
          <w:lang w:val="it-IT"/>
        </w:rPr>
        <w:t>潮</w:t>
      </w:r>
      <w:r w:rsidRPr="005966DF">
        <w:rPr>
          <w:rFonts w:hint="eastAsia"/>
          <w:sz w:val="16"/>
          <w:szCs w:val="18"/>
          <w:lang w:val="it-IT"/>
        </w:rPr>
        <w:t>風と昼夜の気温差</w:t>
      </w:r>
      <w:r>
        <w:rPr>
          <w:rFonts w:hint="eastAsia"/>
          <w:sz w:val="16"/>
          <w:szCs w:val="18"/>
          <w:lang w:val="it-IT"/>
        </w:rPr>
        <w:t>、その両方を持った</w:t>
      </w:r>
      <w:r w:rsidRPr="005966DF">
        <w:rPr>
          <w:rFonts w:hint="eastAsia"/>
          <w:sz w:val="16"/>
          <w:szCs w:val="18"/>
          <w:lang w:val="it-IT"/>
        </w:rPr>
        <w:t>特異な</w:t>
      </w:r>
      <w:r>
        <w:rPr>
          <w:rFonts w:hint="eastAsia"/>
          <w:sz w:val="16"/>
          <w:szCs w:val="18"/>
          <w:lang w:val="it-IT"/>
        </w:rPr>
        <w:t>自然環境を持った畑</w:t>
      </w:r>
      <w:r w:rsidRPr="005966DF">
        <w:rPr>
          <w:rFonts w:hint="eastAsia"/>
          <w:sz w:val="16"/>
          <w:szCs w:val="18"/>
          <w:lang w:val="it-IT"/>
        </w:rPr>
        <w:t>。長い時間をかけて熟成した果実のみを収穫。そして</w:t>
      </w:r>
      <w:r w:rsidR="00A53923">
        <w:rPr>
          <w:rFonts w:hint="eastAsia"/>
          <w:sz w:val="16"/>
          <w:szCs w:val="18"/>
          <w:lang w:val="it-IT"/>
        </w:rPr>
        <w:t>まるで伝統的なバローロのように、</w:t>
      </w:r>
      <w:r w:rsidRPr="005966DF">
        <w:rPr>
          <w:rFonts w:hint="eastAsia"/>
          <w:sz w:val="16"/>
          <w:szCs w:val="18"/>
          <w:lang w:val="it-IT"/>
        </w:rPr>
        <w:t>果皮と共に</w:t>
      </w:r>
      <w:r w:rsidRPr="005966DF">
        <w:rPr>
          <w:sz w:val="16"/>
          <w:szCs w:val="18"/>
          <w:lang w:val="it-IT"/>
        </w:rPr>
        <w:t>60</w:t>
      </w:r>
      <w:r w:rsidRPr="005966DF">
        <w:rPr>
          <w:rFonts w:hint="eastAsia"/>
          <w:sz w:val="16"/>
          <w:szCs w:val="18"/>
          <w:lang w:val="it-IT"/>
        </w:rPr>
        <w:t>日</w:t>
      </w:r>
      <w:r>
        <w:rPr>
          <w:rFonts w:hint="eastAsia"/>
          <w:sz w:val="16"/>
          <w:szCs w:val="18"/>
          <w:lang w:val="it-IT"/>
        </w:rPr>
        <w:t>を超える</w:t>
      </w:r>
      <w:r w:rsidR="00A53923">
        <w:rPr>
          <w:rFonts w:hint="eastAsia"/>
          <w:sz w:val="16"/>
          <w:szCs w:val="18"/>
          <w:lang w:val="it-IT"/>
        </w:rPr>
        <w:t>長期間のマセレーションを行い</w:t>
      </w:r>
      <w:r w:rsidRPr="005966DF">
        <w:rPr>
          <w:rFonts w:hint="eastAsia"/>
          <w:sz w:val="16"/>
          <w:szCs w:val="18"/>
          <w:lang w:val="it-IT"/>
        </w:rPr>
        <w:t>醗酵</w:t>
      </w:r>
      <w:r w:rsidR="00A53923">
        <w:rPr>
          <w:rFonts w:hint="eastAsia"/>
          <w:sz w:val="16"/>
          <w:szCs w:val="18"/>
          <w:lang w:val="it-IT"/>
        </w:rPr>
        <w:t>、</w:t>
      </w:r>
      <w:r w:rsidRPr="005966DF">
        <w:rPr>
          <w:rFonts w:hint="eastAsia"/>
          <w:sz w:val="16"/>
          <w:szCs w:val="18"/>
          <w:lang w:val="it-IT"/>
        </w:rPr>
        <w:t>木樽にて約</w:t>
      </w:r>
      <w:r w:rsidRPr="005966DF">
        <w:rPr>
          <w:sz w:val="16"/>
          <w:szCs w:val="18"/>
          <w:lang w:val="it-IT"/>
        </w:rPr>
        <w:t>36</w:t>
      </w:r>
      <w:r w:rsidRPr="005966DF">
        <w:rPr>
          <w:rFonts w:hint="eastAsia"/>
          <w:sz w:val="16"/>
          <w:szCs w:val="18"/>
          <w:lang w:val="it-IT"/>
        </w:rPr>
        <w:t>か月の熟成。</w:t>
      </w:r>
      <w:r w:rsidR="00A53923">
        <w:rPr>
          <w:rFonts w:hint="eastAsia"/>
          <w:sz w:val="16"/>
          <w:szCs w:val="18"/>
          <w:lang w:val="it-IT"/>
        </w:rPr>
        <w:t>「基本的にチンクエテッレを始めこのリグーリアでは、そこまで赤ワインの歴史が残っていない。同じ地中海地域であり祖母の故郷である南仏、そして隣接する偉大なワイン産地バローロの伝統的な手法にヒントを得た。」といいます。あくまでも実験的なアプローチといいつつも、ブドウのクオリティ、醸造に費やす時間、すべてをこだわり抜いて造られるのがセリコです。</w:t>
      </w:r>
    </w:p>
    <w:p w14:paraId="42BEEF92" w14:textId="030DAAC5" w:rsidR="00D00FF3" w:rsidRDefault="00D00FF3" w:rsidP="00D00FF3">
      <w:pPr>
        <w:ind w:firstLineChars="100" w:firstLine="143"/>
        <w:jc w:val="left"/>
        <w:rPr>
          <w:sz w:val="16"/>
        </w:rPr>
      </w:pPr>
      <w:r>
        <w:rPr>
          <w:rFonts w:hint="eastAsia"/>
          <w:sz w:val="16"/>
          <w:szCs w:val="18"/>
          <w:lang w:val="it-IT"/>
        </w:rPr>
        <w:t>今回</w:t>
      </w:r>
      <w:r>
        <w:rPr>
          <w:rFonts w:hint="eastAsia"/>
          <w:sz w:val="16"/>
          <w:szCs w:val="18"/>
          <w:lang w:val="it-IT"/>
        </w:rPr>
        <w:t>201</w:t>
      </w:r>
      <w:r w:rsidR="002A53F3">
        <w:rPr>
          <w:rFonts w:hint="eastAsia"/>
          <w:sz w:val="16"/>
          <w:szCs w:val="18"/>
          <w:lang w:val="it-IT"/>
        </w:rPr>
        <w:t>8</w:t>
      </w:r>
      <w:r>
        <w:rPr>
          <w:rFonts w:hint="eastAsia"/>
          <w:sz w:val="16"/>
          <w:szCs w:val="18"/>
          <w:lang w:val="it-IT"/>
        </w:rPr>
        <w:t>年をリリース</w:t>
      </w:r>
      <w:r w:rsidR="00A53923">
        <w:rPr>
          <w:rFonts w:hint="eastAsia"/>
          <w:sz w:val="16"/>
          <w:szCs w:val="18"/>
          <w:lang w:val="it-IT"/>
        </w:rPr>
        <w:t>します</w:t>
      </w:r>
      <w:r>
        <w:rPr>
          <w:rFonts w:hint="eastAsia"/>
          <w:sz w:val="16"/>
          <w:szCs w:val="18"/>
          <w:lang w:val="it-IT"/>
        </w:rPr>
        <w:t>。</w:t>
      </w:r>
      <w:r w:rsidR="00A53923">
        <w:rPr>
          <w:rFonts w:hint="eastAsia"/>
          <w:sz w:val="16"/>
          <w:szCs w:val="18"/>
          <w:lang w:val="it-IT"/>
        </w:rPr>
        <w:t>ただ、、</w:t>
      </w:r>
      <w:r w:rsidR="002A53F3">
        <w:rPr>
          <w:rFonts w:hint="eastAsia"/>
          <w:sz w:val="16"/>
          <w:szCs w:val="18"/>
          <w:lang w:val="it-IT"/>
        </w:rPr>
        <w:t>大変申し訳ございませんが、円安の影響だけでなく</w:t>
      </w:r>
      <w:r w:rsidR="00A53923">
        <w:rPr>
          <w:rFonts w:hint="eastAsia"/>
          <w:sz w:val="16"/>
          <w:szCs w:val="18"/>
          <w:lang w:val="it-IT"/>
        </w:rPr>
        <w:t>、</w:t>
      </w:r>
      <w:r w:rsidR="002A53F3">
        <w:rPr>
          <w:rFonts w:hint="eastAsia"/>
          <w:sz w:val="16"/>
          <w:szCs w:val="18"/>
          <w:lang w:val="it-IT"/>
        </w:rPr>
        <w:t>大幅な値上げも重なり、価格が一気に上がってしまいました、、汗。</w:t>
      </w:r>
      <w:r>
        <w:rPr>
          <w:rFonts w:hint="eastAsia"/>
          <w:sz w:val="16"/>
        </w:rPr>
        <w:t>2</w:t>
      </w:r>
      <w:r>
        <w:rPr>
          <w:sz w:val="16"/>
        </w:rPr>
        <w:t>01</w:t>
      </w:r>
      <w:r w:rsidR="002A53F3">
        <w:rPr>
          <w:rFonts w:hint="eastAsia"/>
          <w:sz w:val="16"/>
        </w:rPr>
        <w:t>8</w:t>
      </w:r>
      <w:r w:rsidR="002A53F3">
        <w:rPr>
          <w:rFonts w:hint="eastAsia"/>
          <w:sz w:val="16"/>
        </w:rPr>
        <w:t>年は雨が多く非常に難しかったヴィンテージ。病気の影響で収穫量は落ちたものの、果皮、種子が完熟するまで収穫を遅らせることができたヴィンテージでもあります。</w:t>
      </w:r>
      <w:r w:rsidR="000C2322">
        <w:rPr>
          <w:rFonts w:hint="eastAsia"/>
          <w:sz w:val="16"/>
        </w:rPr>
        <w:t>フレッシュで美しい果実味、</w:t>
      </w:r>
      <w:r>
        <w:rPr>
          <w:rFonts w:hint="eastAsia"/>
          <w:sz w:val="16"/>
        </w:rPr>
        <w:t>十分に抽出した果皮の</w:t>
      </w:r>
      <w:r w:rsidR="000C2322">
        <w:rPr>
          <w:rFonts w:hint="eastAsia"/>
          <w:sz w:val="16"/>
        </w:rPr>
        <w:t>もつ複雑さ</w:t>
      </w:r>
      <w:r>
        <w:rPr>
          <w:rFonts w:hint="eastAsia"/>
          <w:sz w:val="16"/>
        </w:rPr>
        <w:t>、そして全体に感じるミネラルと潮の香り。ヴァルテルが</w:t>
      </w:r>
      <w:r w:rsidR="000C2322">
        <w:rPr>
          <w:rFonts w:hint="eastAsia"/>
          <w:sz w:val="16"/>
        </w:rPr>
        <w:t>言う</w:t>
      </w:r>
      <w:r>
        <w:rPr>
          <w:rFonts w:hint="eastAsia"/>
          <w:sz w:val="16"/>
        </w:rPr>
        <w:t>ように</w:t>
      </w:r>
      <w:r w:rsidR="000C2322">
        <w:rPr>
          <w:rFonts w:hint="eastAsia"/>
          <w:sz w:val="16"/>
        </w:rPr>
        <w:t>、</w:t>
      </w:r>
      <w:r>
        <w:rPr>
          <w:rFonts w:hint="eastAsia"/>
          <w:sz w:val="16"/>
        </w:rPr>
        <w:t>イタリアというよりも南仏の雰囲気や質感と海の表情が合わさったかのようなオリジナリティある味わい。</w:t>
      </w:r>
      <w:r w:rsidR="002A53F3">
        <w:rPr>
          <w:rFonts w:hint="eastAsia"/>
          <w:sz w:val="16"/>
        </w:rPr>
        <w:t>個性的でありながら非常にエレガントで繊細なセリコです</w:t>
      </w:r>
      <w:r>
        <w:rPr>
          <w:rFonts w:hint="eastAsia"/>
          <w:sz w:val="16"/>
        </w:rPr>
        <w:t>。</w:t>
      </w:r>
      <w:r w:rsidR="007D57C8">
        <w:rPr>
          <w:rFonts w:hint="eastAsia"/>
          <w:sz w:val="16"/>
        </w:rPr>
        <w:t>ワインの完成度としては、今までよりも格段に良くなっていると直感できますので、どうか皆様ご容赦いただけますと幸いです。</w:t>
      </w:r>
    </w:p>
    <w:p w14:paraId="738E2267" w14:textId="77777777" w:rsidR="00277022" w:rsidRPr="000C161F" w:rsidRDefault="00277022" w:rsidP="00277022">
      <w:pPr>
        <w:spacing w:line="240" w:lineRule="atLeast"/>
        <w:jc w:val="left"/>
        <w:rPr>
          <w:b/>
          <w:bCs/>
          <w:sz w:val="28"/>
          <w:u w:val="single"/>
          <w:lang w:val="it-IT"/>
        </w:rPr>
      </w:pPr>
      <w:r>
        <w:rPr>
          <w:b/>
          <w:bCs/>
          <w:sz w:val="32"/>
          <w:szCs w:val="21"/>
          <w:u w:val="single"/>
          <w:lang w:val="it-IT"/>
        </w:rPr>
        <w:t>Bajola</w:t>
      </w:r>
      <w:r>
        <w:rPr>
          <w:rFonts w:hint="eastAsia"/>
          <w:b/>
          <w:bCs/>
          <w:sz w:val="18"/>
          <w:u w:val="single"/>
          <w:lang w:val="it-IT"/>
        </w:rPr>
        <w:t>バイヨラ</w:t>
      </w:r>
      <w:r>
        <w:rPr>
          <w:rFonts w:hint="eastAsia"/>
          <w:sz w:val="16"/>
          <w:u w:val="single"/>
          <w:lang w:val="it-IT"/>
        </w:rPr>
        <w:t xml:space="preserve">                                                                                          </w:t>
      </w:r>
      <w:r>
        <w:rPr>
          <w:rFonts w:hint="eastAsia"/>
          <w:sz w:val="16"/>
          <w:u w:val="single"/>
          <w:lang w:val="it-IT"/>
        </w:rPr>
        <w:t>カンパーニャ</w:t>
      </w:r>
      <w:r w:rsidRPr="00D8390E">
        <w:rPr>
          <w:rFonts w:cs="ＭＳ ゴシック"/>
          <w:sz w:val="16"/>
          <w:szCs w:val="16"/>
          <w:u w:val="single"/>
          <w:lang w:val="it-IT"/>
        </w:rPr>
        <w:t>ー</w:t>
      </w:r>
      <w:r>
        <w:rPr>
          <w:rFonts w:cs="ＭＳ ゴシック" w:hint="eastAsia"/>
          <w:sz w:val="16"/>
          <w:szCs w:val="16"/>
          <w:u w:val="single"/>
          <w:lang w:val="it-IT"/>
        </w:rPr>
        <w:t>ナポリーイスキア島</w:t>
      </w:r>
    </w:p>
    <w:p w14:paraId="143CB35F" w14:textId="77777777" w:rsidR="007D57C8" w:rsidRDefault="00277022" w:rsidP="00277022">
      <w:pPr>
        <w:ind w:firstLineChars="100" w:firstLine="143"/>
        <w:jc w:val="left"/>
        <w:rPr>
          <w:sz w:val="16"/>
        </w:rPr>
      </w:pPr>
      <w:r>
        <w:rPr>
          <w:rFonts w:hint="eastAsia"/>
          <w:sz w:val="16"/>
        </w:rPr>
        <w:t>ナポリの沖に浮かぶフレグレエ群島の一つ、イスキア島で生まれる「固定観念や常識」を吹き飛ばす造り手</w:t>
      </w:r>
      <w:r>
        <w:rPr>
          <w:rFonts w:hint="eastAsia"/>
          <w:sz w:val="16"/>
        </w:rPr>
        <w:t>Bajola</w:t>
      </w:r>
      <w:r>
        <w:rPr>
          <w:rFonts w:hint="eastAsia"/>
          <w:sz w:val="16"/>
        </w:rPr>
        <w:t>バイヨラ。</w:t>
      </w:r>
      <w:r>
        <w:rPr>
          <w:rFonts w:hint="eastAsia"/>
          <w:sz w:val="16"/>
        </w:rPr>
        <w:t>2020</w:t>
      </w:r>
      <w:r>
        <w:rPr>
          <w:rFonts w:hint="eastAsia"/>
          <w:sz w:val="16"/>
        </w:rPr>
        <w:t>年から娘アリーチェが受け継いだものの、ブドウ畑から醸造まで、多くの問題を抱えている状態でした。アリーチェ、そしてパートナーでありワイン造りを行うロレンツォ。</w:t>
      </w:r>
      <w:r>
        <w:rPr>
          <w:rFonts w:hint="eastAsia"/>
          <w:sz w:val="16"/>
        </w:rPr>
        <w:t>2</w:t>
      </w:r>
      <w:r>
        <w:rPr>
          <w:rFonts w:hint="eastAsia"/>
          <w:sz w:val="16"/>
        </w:rPr>
        <w:t>人で協力して再スタートしてきたバイヨラ。</w:t>
      </w:r>
      <w:r w:rsidR="00F54479">
        <w:rPr>
          <w:rFonts w:hint="eastAsia"/>
          <w:sz w:val="16"/>
        </w:rPr>
        <w:t>強烈な</w:t>
      </w:r>
      <w:r>
        <w:rPr>
          <w:rFonts w:hint="eastAsia"/>
          <w:sz w:val="16"/>
        </w:rPr>
        <w:t>揮発酸や、醸造由来のオフフレーバー</w:t>
      </w:r>
      <w:r w:rsidR="00F54479">
        <w:rPr>
          <w:rFonts w:hint="eastAsia"/>
          <w:sz w:val="16"/>
        </w:rPr>
        <w:t>などなど</w:t>
      </w:r>
      <w:r>
        <w:rPr>
          <w:rFonts w:hint="eastAsia"/>
          <w:sz w:val="16"/>
        </w:rPr>
        <w:t>、、。</w:t>
      </w:r>
      <w:r w:rsidR="00F54479">
        <w:rPr>
          <w:rFonts w:hint="eastAsia"/>
          <w:sz w:val="16"/>
        </w:rPr>
        <w:t>正直難しいヴィンテージが続いておりま</w:t>
      </w:r>
      <w:r w:rsidR="007D57C8">
        <w:rPr>
          <w:rFonts w:hint="eastAsia"/>
          <w:sz w:val="16"/>
        </w:rPr>
        <w:t>した</w:t>
      </w:r>
      <w:r w:rsidR="00F54479">
        <w:rPr>
          <w:rFonts w:hint="eastAsia"/>
          <w:sz w:val="16"/>
        </w:rPr>
        <w:t>。しかし、いつまでもそのままでいるワケはありません！昨年訪問した際、こうした現実に向き合い、</w:t>
      </w:r>
      <w:r w:rsidR="007D57C8">
        <w:rPr>
          <w:rFonts w:hint="eastAsia"/>
          <w:sz w:val="16"/>
        </w:rPr>
        <w:t>改めて</w:t>
      </w:r>
      <w:r w:rsidR="00F54479">
        <w:rPr>
          <w:rFonts w:hint="eastAsia"/>
          <w:sz w:val="16"/>
        </w:rPr>
        <w:t>見直すための</w:t>
      </w:r>
      <w:r w:rsidR="007D57C8">
        <w:rPr>
          <w:rFonts w:hint="eastAsia"/>
          <w:sz w:val="16"/>
        </w:rPr>
        <w:t>行動</w:t>
      </w:r>
      <w:r w:rsidR="00F54479">
        <w:rPr>
          <w:rFonts w:hint="eastAsia"/>
          <w:sz w:val="16"/>
        </w:rPr>
        <w:t>を始めたアリーチェ。</w:t>
      </w:r>
      <w:r w:rsidR="00D01959">
        <w:rPr>
          <w:rFonts w:hint="eastAsia"/>
          <w:sz w:val="16"/>
        </w:rPr>
        <w:t>畑を見直し、</w:t>
      </w:r>
      <w:r w:rsidR="007D57C8">
        <w:rPr>
          <w:rFonts w:hint="eastAsia"/>
          <w:sz w:val="16"/>
        </w:rPr>
        <w:t>フォッリアの畑での植え替えを進めながら、</w:t>
      </w:r>
      <w:r w:rsidR="00D01959">
        <w:rPr>
          <w:rFonts w:hint="eastAsia"/>
          <w:sz w:val="16"/>
        </w:rPr>
        <w:t>2021</w:t>
      </w:r>
      <w:r w:rsidR="00D01959">
        <w:rPr>
          <w:rFonts w:hint="eastAsia"/>
          <w:sz w:val="16"/>
        </w:rPr>
        <w:t>年</w:t>
      </w:r>
      <w:r w:rsidR="007D57C8">
        <w:rPr>
          <w:rFonts w:hint="eastAsia"/>
          <w:sz w:val="16"/>
        </w:rPr>
        <w:t>隣接する畑</w:t>
      </w:r>
      <w:r w:rsidR="00D01959">
        <w:rPr>
          <w:rFonts w:hint="eastAsia"/>
          <w:sz w:val="16"/>
        </w:rPr>
        <w:t>を借りました。問題の醸造設備についても、</w:t>
      </w:r>
      <w:r w:rsidR="0039519F">
        <w:rPr>
          <w:rFonts w:hint="eastAsia"/>
          <w:sz w:val="16"/>
        </w:rPr>
        <w:t>多くを見直した</w:t>
      </w:r>
      <w:r w:rsidR="0039519F">
        <w:rPr>
          <w:rFonts w:hint="eastAsia"/>
          <w:sz w:val="16"/>
        </w:rPr>
        <w:t>2</w:t>
      </w:r>
      <w:r w:rsidR="0039519F">
        <w:rPr>
          <w:rFonts w:hint="eastAsia"/>
          <w:sz w:val="16"/>
        </w:rPr>
        <w:t>人。</w:t>
      </w:r>
      <w:r w:rsidR="0039519F">
        <w:rPr>
          <w:rFonts w:hint="eastAsia"/>
          <w:sz w:val="16"/>
        </w:rPr>
        <w:t>2023</w:t>
      </w:r>
      <w:r w:rsidR="0039519F">
        <w:rPr>
          <w:rFonts w:hint="eastAsia"/>
          <w:sz w:val="16"/>
        </w:rPr>
        <w:t>年は</w:t>
      </w:r>
      <w:r w:rsidR="007D57C8">
        <w:rPr>
          <w:rFonts w:hint="eastAsia"/>
          <w:sz w:val="16"/>
        </w:rPr>
        <w:t>変革の年となるはずでした、、しかし、春以降</w:t>
      </w:r>
      <w:r w:rsidR="0039519F">
        <w:rPr>
          <w:rFonts w:hint="eastAsia"/>
          <w:sz w:val="16"/>
        </w:rPr>
        <w:t>長雨の影響で病気が蔓延。残念ながらすべてのブドウを失ってしまうという事態に、、。</w:t>
      </w:r>
    </w:p>
    <w:p w14:paraId="23B24B6D" w14:textId="7175276A" w:rsidR="0039519F" w:rsidRDefault="0039519F" w:rsidP="00277022">
      <w:pPr>
        <w:ind w:firstLineChars="100" w:firstLine="143"/>
        <w:jc w:val="left"/>
        <w:rPr>
          <w:sz w:val="16"/>
        </w:rPr>
      </w:pPr>
      <w:r>
        <w:rPr>
          <w:rFonts w:hint="eastAsia"/>
          <w:sz w:val="16"/>
        </w:rPr>
        <w:t>そして</w:t>
      </w:r>
      <w:r>
        <w:rPr>
          <w:rFonts w:hint="eastAsia"/>
          <w:sz w:val="16"/>
        </w:rPr>
        <w:t>2024</w:t>
      </w:r>
      <w:r>
        <w:rPr>
          <w:rFonts w:hint="eastAsia"/>
          <w:sz w:val="16"/>
        </w:rPr>
        <w:t>年、ようやく新体制でのワイン醸造、ボトル詰めができました！新しい畑より</w:t>
      </w:r>
      <w:r w:rsidR="00DE71D2">
        <w:rPr>
          <w:rFonts w:hint="eastAsia"/>
          <w:sz w:val="16"/>
        </w:rPr>
        <w:t>収穫したビアンコレッラから造る新しい白、</w:t>
      </w:r>
      <w:r w:rsidR="00DE71D2">
        <w:rPr>
          <w:rFonts w:hint="eastAsia"/>
          <w:sz w:val="16"/>
        </w:rPr>
        <w:t>Baro Bianco24</w:t>
      </w:r>
      <w:r w:rsidR="00DE71D2">
        <w:rPr>
          <w:rFonts w:hint="eastAsia"/>
          <w:sz w:val="16"/>
        </w:rPr>
        <w:t>バーロ</w:t>
      </w:r>
      <w:r w:rsidR="00DE71D2">
        <w:rPr>
          <w:rFonts w:hint="eastAsia"/>
          <w:sz w:val="16"/>
        </w:rPr>
        <w:t xml:space="preserve"> </w:t>
      </w:r>
      <w:r w:rsidR="00DE71D2">
        <w:rPr>
          <w:rFonts w:hint="eastAsia"/>
          <w:sz w:val="16"/>
        </w:rPr>
        <w:t>ビアンコ。まだ樹齢の若いブドウから造られるシンプルで飲み心地の良いテーブルワイン的存在。近年猛暑続きで収穫に苦戦してきた中、久しぶりに冷涼でバランスの良いヴィンテージとなった</w:t>
      </w:r>
      <w:r w:rsidR="00DE71D2">
        <w:rPr>
          <w:rFonts w:hint="eastAsia"/>
          <w:sz w:val="16"/>
        </w:rPr>
        <w:t>2024</w:t>
      </w:r>
      <w:r w:rsidR="00DE71D2">
        <w:rPr>
          <w:rFonts w:hint="eastAsia"/>
          <w:sz w:val="16"/>
        </w:rPr>
        <w:t>。強い果実味の中にもフレッシュさ、酸のバランスが取れた味わい。そして、肝心の安定感ですが、、、今までのバイヨラの</w:t>
      </w:r>
      <w:r w:rsidR="007D57C8">
        <w:rPr>
          <w:rFonts w:hint="eastAsia"/>
          <w:sz w:val="16"/>
        </w:rPr>
        <w:t>（</w:t>
      </w:r>
      <w:r w:rsidR="00DE71D2">
        <w:rPr>
          <w:rFonts w:hint="eastAsia"/>
          <w:sz w:val="16"/>
        </w:rPr>
        <w:t>悪い</w:t>
      </w:r>
      <w:r w:rsidR="007D57C8">
        <w:rPr>
          <w:rFonts w:hint="eastAsia"/>
          <w:sz w:val="16"/>
        </w:rPr>
        <w:t>）</w:t>
      </w:r>
      <w:r w:rsidR="00DE71D2">
        <w:rPr>
          <w:rFonts w:hint="eastAsia"/>
          <w:sz w:val="16"/>
        </w:rPr>
        <w:t>イメージを</w:t>
      </w:r>
      <w:r w:rsidR="007D57C8">
        <w:rPr>
          <w:rFonts w:hint="eastAsia"/>
          <w:sz w:val="16"/>
        </w:rPr>
        <w:t>払拭</w:t>
      </w:r>
      <w:r w:rsidR="00DE71D2">
        <w:rPr>
          <w:rFonts w:hint="eastAsia"/>
          <w:sz w:val="16"/>
        </w:rPr>
        <w:t>する素晴らしい出来映え！付いてしまったイメージは、そう簡単には変えられないとは思いますが、悪夢の</w:t>
      </w:r>
      <w:r w:rsidR="00DE71D2">
        <w:rPr>
          <w:rFonts w:hint="eastAsia"/>
          <w:sz w:val="16"/>
        </w:rPr>
        <w:t>2023</w:t>
      </w:r>
      <w:r w:rsidR="00DE71D2">
        <w:rPr>
          <w:rFonts w:hint="eastAsia"/>
          <w:sz w:val="16"/>
        </w:rPr>
        <w:t>を</w:t>
      </w:r>
      <w:r w:rsidR="007D57C8">
        <w:rPr>
          <w:rFonts w:hint="eastAsia"/>
          <w:sz w:val="16"/>
        </w:rPr>
        <w:t>乗り</w:t>
      </w:r>
      <w:r w:rsidR="00DE71D2">
        <w:rPr>
          <w:rFonts w:hint="eastAsia"/>
          <w:sz w:val="16"/>
        </w:rPr>
        <w:t>越えすべてをリセット。新しい方向に舵を切ったバイヨラ。今度こそ最後の</w:t>
      </w:r>
      <w:r w:rsidR="00DE71D2">
        <w:rPr>
          <w:rFonts w:hint="eastAsia"/>
          <w:sz w:val="16"/>
        </w:rPr>
        <w:t>1</w:t>
      </w:r>
      <w:r w:rsidR="00DE71D2">
        <w:rPr>
          <w:rFonts w:hint="eastAsia"/>
          <w:sz w:val="16"/>
        </w:rPr>
        <w:t>回、試していただきたい</w:t>
      </w:r>
      <w:r w:rsidR="00DE71D2">
        <w:rPr>
          <w:rFonts w:hint="eastAsia"/>
          <w:sz w:val="16"/>
        </w:rPr>
        <w:t>2</w:t>
      </w:r>
      <w:r w:rsidR="00DE71D2">
        <w:rPr>
          <w:rFonts w:hint="eastAsia"/>
          <w:sz w:val="16"/>
        </w:rPr>
        <w:t>キュヴェです！</w:t>
      </w:r>
    </w:p>
    <w:p w14:paraId="0EDC34DD" w14:textId="18A642CE" w:rsidR="00277022" w:rsidRDefault="000C2322" w:rsidP="00277022">
      <w:pPr>
        <w:jc w:val="left"/>
        <w:rPr>
          <w:rFonts w:ascii="HGP創英角ｺﾞｼｯｸUB" w:eastAsia="HGP創英角ｺﾞｼｯｸUB" w:hAnsi="HGP創英角ｺﾞｼｯｸUB"/>
          <w:bCs/>
          <w:color w:val="00B050"/>
          <w:sz w:val="16"/>
        </w:rPr>
      </w:pPr>
      <w:r>
        <w:rPr>
          <w:rFonts w:ascii="HGP創英角ｺﾞｼｯｸUB" w:eastAsia="HGP創英角ｺﾞｼｯｸUB" w:hAnsi="HGP創英角ｺﾞｼｯｸUB"/>
          <w:bCs/>
          <w:noProof/>
          <w:color w:val="00B050"/>
          <w:sz w:val="16"/>
        </w:rPr>
        <w:drawing>
          <wp:anchor distT="0" distB="0" distL="114300" distR="114300" simplePos="0" relativeHeight="251701248" behindDoc="0" locked="0" layoutInCell="1" allowOverlap="1" wp14:anchorId="64905C5C" wp14:editId="412AF365">
            <wp:simplePos x="0" y="0"/>
            <wp:positionH relativeFrom="margin">
              <wp:align>right</wp:align>
            </wp:positionH>
            <wp:positionV relativeFrom="paragraph">
              <wp:posOffset>12700</wp:posOffset>
            </wp:positionV>
            <wp:extent cx="1626870" cy="1372235"/>
            <wp:effectExtent l="0" t="0" r="0" b="0"/>
            <wp:wrapSquare wrapText="bothSides"/>
            <wp:docPr id="12667111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11150" name="図 12667111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6870" cy="1372235"/>
                    </a:xfrm>
                    <a:prstGeom prst="rect">
                      <a:avLst/>
                    </a:prstGeom>
                  </pic:spPr>
                </pic:pic>
              </a:graphicData>
            </a:graphic>
            <wp14:sizeRelH relativeFrom="margin">
              <wp14:pctWidth>0</wp14:pctWidth>
            </wp14:sizeRelH>
            <wp14:sizeRelV relativeFrom="margin">
              <wp14:pctHeight>0</wp14:pctHeight>
            </wp14:sizeRelV>
          </wp:anchor>
        </w:drawing>
      </w:r>
      <w:r w:rsidR="00277022">
        <w:rPr>
          <w:rFonts w:hint="eastAsia"/>
          <w:b/>
        </w:rPr>
        <w:t>Baro Bianco24</w:t>
      </w:r>
      <w:r w:rsidR="00277022">
        <w:rPr>
          <w:rFonts w:hint="eastAsia"/>
          <w:b/>
          <w:sz w:val="16"/>
          <w:szCs w:val="16"/>
          <w:lang w:val="it-IT"/>
        </w:rPr>
        <w:t>バーロ</w:t>
      </w:r>
      <w:r w:rsidR="00277022">
        <w:rPr>
          <w:rFonts w:hint="eastAsia"/>
          <w:b/>
          <w:sz w:val="16"/>
          <w:szCs w:val="16"/>
          <w:lang w:val="it-IT"/>
        </w:rPr>
        <w:t xml:space="preserve"> </w:t>
      </w:r>
      <w:r w:rsidR="00277022">
        <w:rPr>
          <w:rFonts w:hint="eastAsia"/>
          <w:b/>
          <w:sz w:val="16"/>
          <w:szCs w:val="16"/>
          <w:lang w:val="it-IT"/>
        </w:rPr>
        <w:t>ビアンコ</w:t>
      </w:r>
      <w:r w:rsidR="00277022" w:rsidRPr="0044136F">
        <w:rPr>
          <w:rFonts w:ascii="HGP創英角ｺﾞｼｯｸUB" w:eastAsia="HGP創英角ｺﾞｼｯｸUB" w:hAnsi="HGP創英角ｺﾞｼｯｸUB" w:hint="eastAsia"/>
          <w:bCs/>
          <w:color w:val="00B050"/>
          <w:sz w:val="16"/>
        </w:rPr>
        <w:t>≪</w:t>
      </w:r>
      <w:r w:rsidR="00277022">
        <w:rPr>
          <w:rFonts w:ascii="HGP創英角ｺﾞｼｯｸUB" w:eastAsia="HGP創英角ｺﾞｼｯｸUB" w:hAnsi="HGP創英角ｺﾞｼｯｸUB" w:hint="eastAsia"/>
          <w:bCs/>
          <w:color w:val="00B050"/>
          <w:sz w:val="16"/>
        </w:rPr>
        <w:t>新アイテム</w:t>
      </w:r>
      <w:r w:rsidR="00277022" w:rsidRPr="0044136F">
        <w:rPr>
          <w:rFonts w:ascii="HGP創英角ｺﾞｼｯｸUB" w:eastAsia="HGP創英角ｺﾞｼｯｸUB" w:hAnsi="HGP創英角ｺﾞｼｯｸUB" w:hint="eastAsia"/>
          <w:bCs/>
          <w:color w:val="00B050"/>
          <w:sz w:val="16"/>
        </w:rPr>
        <w:t>≫</w:t>
      </w:r>
    </w:p>
    <w:p w14:paraId="6AA22796" w14:textId="078D97E9" w:rsidR="00277022" w:rsidRDefault="006C409E" w:rsidP="00277022">
      <w:pPr>
        <w:jc w:val="left"/>
        <w:rPr>
          <w:sz w:val="16"/>
        </w:rPr>
      </w:pPr>
      <w:r>
        <w:rPr>
          <w:rFonts w:hint="eastAsia"/>
          <w:sz w:val="16"/>
        </w:rPr>
        <w:t>バイヨラの畑に隣接していたビアンコレッラの畑。僅か</w:t>
      </w:r>
      <w:r>
        <w:rPr>
          <w:rFonts w:hint="eastAsia"/>
          <w:sz w:val="16"/>
        </w:rPr>
        <w:t>0.4ha</w:t>
      </w:r>
      <w:r>
        <w:rPr>
          <w:rFonts w:hint="eastAsia"/>
          <w:sz w:val="16"/>
        </w:rPr>
        <w:t>ほどですが</w:t>
      </w:r>
      <w:r w:rsidR="007D57C8">
        <w:rPr>
          <w:rFonts w:hint="eastAsia"/>
          <w:sz w:val="16"/>
        </w:rPr>
        <w:t>、</w:t>
      </w:r>
      <w:r>
        <w:rPr>
          <w:rFonts w:hint="eastAsia"/>
          <w:sz w:val="16"/>
        </w:rPr>
        <w:t>父フランチェスコの親戚が今まで管理してきた畑。</w:t>
      </w:r>
      <w:r>
        <w:rPr>
          <w:rFonts w:hint="eastAsia"/>
          <w:sz w:val="16"/>
        </w:rPr>
        <w:t>2021</w:t>
      </w:r>
      <w:r>
        <w:rPr>
          <w:rFonts w:hint="eastAsia"/>
          <w:sz w:val="16"/>
        </w:rPr>
        <w:t>年、コロナ過の真っ最中に親戚が管理できなくなってしまったため、アリーチェが畑の世話をすることになりました。まずは</w:t>
      </w:r>
      <w:r>
        <w:rPr>
          <w:rFonts w:hint="eastAsia"/>
          <w:sz w:val="16"/>
        </w:rPr>
        <w:t>2</w:t>
      </w:r>
      <w:r>
        <w:rPr>
          <w:rFonts w:hint="eastAsia"/>
          <w:sz w:val="16"/>
        </w:rPr>
        <w:t>年間かけて土壌環境を元に戻</w:t>
      </w:r>
      <w:r w:rsidR="007D57C8">
        <w:rPr>
          <w:rFonts w:hint="eastAsia"/>
          <w:sz w:val="16"/>
        </w:rPr>
        <w:t>し</w:t>
      </w:r>
      <w:r>
        <w:rPr>
          <w:rFonts w:hint="eastAsia"/>
          <w:sz w:val="16"/>
        </w:rPr>
        <w:t>、無農薬、無肥料で徹底的に管理を行います。初めての収穫と考えていた</w:t>
      </w:r>
      <w:r>
        <w:rPr>
          <w:rFonts w:hint="eastAsia"/>
          <w:sz w:val="16"/>
        </w:rPr>
        <w:t>2023</w:t>
      </w:r>
      <w:r>
        <w:rPr>
          <w:rFonts w:hint="eastAsia"/>
          <w:sz w:val="16"/>
        </w:rPr>
        <w:t>年、イタリア中～南部では春以降の長雨によって病気やカビの被害が大発生。バイヨラの畑でもほとんどのブドウが被害を受け、すべての収穫を見送ったという悲惨なヴィンテージとなりました。</w:t>
      </w:r>
    </w:p>
    <w:p w14:paraId="365A15C7" w14:textId="5E0977EB" w:rsidR="006C409E" w:rsidRDefault="006C409E" w:rsidP="00277022">
      <w:pPr>
        <w:jc w:val="left"/>
        <w:rPr>
          <w:sz w:val="16"/>
        </w:rPr>
      </w:pPr>
      <w:r>
        <w:rPr>
          <w:rFonts w:hint="eastAsia"/>
          <w:sz w:val="16"/>
        </w:rPr>
        <w:t xml:space="preserve">　「予定よりも</w:t>
      </w:r>
      <w:r>
        <w:rPr>
          <w:rFonts w:hint="eastAsia"/>
          <w:sz w:val="16"/>
        </w:rPr>
        <w:t>1</w:t>
      </w:r>
      <w:r>
        <w:rPr>
          <w:rFonts w:hint="eastAsia"/>
          <w:sz w:val="16"/>
        </w:rPr>
        <w:t>年遅れてしまったけど、土地が力を取り戻すには必要な</w:t>
      </w:r>
      <w:r>
        <w:rPr>
          <w:rFonts w:hint="eastAsia"/>
          <w:sz w:val="16"/>
        </w:rPr>
        <w:t>1</w:t>
      </w:r>
      <w:r>
        <w:rPr>
          <w:rFonts w:hint="eastAsia"/>
          <w:sz w:val="16"/>
        </w:rPr>
        <w:t>年だったのかもしれない」、そう笑うアリーチェ。</w:t>
      </w:r>
      <w:r>
        <w:rPr>
          <w:rFonts w:hint="eastAsia"/>
          <w:sz w:val="16"/>
        </w:rPr>
        <w:t>2024</w:t>
      </w:r>
      <w:r>
        <w:rPr>
          <w:rFonts w:hint="eastAsia"/>
          <w:sz w:val="16"/>
        </w:rPr>
        <w:t>年も比較的冷涼で雨の多いヴィンテージでしたが、</w:t>
      </w:r>
      <w:r>
        <w:rPr>
          <w:rFonts w:hint="eastAsia"/>
          <w:sz w:val="16"/>
        </w:rPr>
        <w:t>23</w:t>
      </w:r>
      <w:r>
        <w:rPr>
          <w:rFonts w:hint="eastAsia"/>
          <w:sz w:val="16"/>
        </w:rPr>
        <w:t>年のような大きな被害は出ず、果実味と酸どちらのバランスも取れたブドウが収穫できたといいます。　このビアンコレッラというブドウ、</w:t>
      </w:r>
      <w:r w:rsidR="00F978F2">
        <w:rPr>
          <w:rFonts w:hint="eastAsia"/>
          <w:sz w:val="16"/>
        </w:rPr>
        <w:t>この</w:t>
      </w:r>
      <w:r>
        <w:rPr>
          <w:rFonts w:hint="eastAsia"/>
          <w:sz w:val="16"/>
        </w:rPr>
        <w:t>イスキア</w:t>
      </w:r>
      <w:r w:rsidR="00F978F2">
        <w:rPr>
          <w:rFonts w:hint="eastAsia"/>
          <w:sz w:val="16"/>
        </w:rPr>
        <w:t>島</w:t>
      </w:r>
      <w:r>
        <w:rPr>
          <w:rFonts w:hint="eastAsia"/>
          <w:sz w:val="16"/>
        </w:rPr>
        <w:t>がオリジナルとされているブドウですが、</w:t>
      </w:r>
      <w:r w:rsidR="00F978F2">
        <w:rPr>
          <w:rFonts w:hint="eastAsia"/>
          <w:sz w:val="16"/>
        </w:rPr>
        <w:t>糖度、酸どちらもそこまで高くな</w:t>
      </w:r>
      <w:r w:rsidR="000C2322">
        <w:rPr>
          <w:rFonts w:hint="eastAsia"/>
          <w:sz w:val="16"/>
        </w:rPr>
        <w:t>く</w:t>
      </w:r>
      <w:r w:rsidR="00F978F2">
        <w:rPr>
          <w:rFonts w:hint="eastAsia"/>
          <w:sz w:val="16"/>
        </w:rPr>
        <w:t>、果皮は薄くデリケートでありながら、果実味が非常に強いという特徴を持ち、晩熟型の個性を持ったブドウと言われています。</w:t>
      </w:r>
    </w:p>
    <w:p w14:paraId="4A82C6D4" w14:textId="1C900170" w:rsidR="00F978F2" w:rsidRDefault="00F978F2" w:rsidP="00277022">
      <w:pPr>
        <w:jc w:val="left"/>
        <w:rPr>
          <w:sz w:val="16"/>
        </w:rPr>
      </w:pPr>
      <w:r>
        <w:rPr>
          <w:rFonts w:hint="eastAsia"/>
          <w:sz w:val="16"/>
        </w:rPr>
        <w:t xml:space="preserve">　初めはビアンコ</w:t>
      </w:r>
      <w:r>
        <w:rPr>
          <w:rFonts w:hint="eastAsia"/>
          <w:sz w:val="16"/>
        </w:rPr>
        <w:t xml:space="preserve"> </w:t>
      </w:r>
      <w:r>
        <w:rPr>
          <w:rFonts w:hint="eastAsia"/>
          <w:sz w:val="16"/>
        </w:rPr>
        <w:t>フォッリアに加えることを考えていたアリーチェ。ブドウの個性を見るうちに、このブドウだけ単体で醸造してみようと考えました。果皮が薄いため、長いマセレーションには向いていないビアンコレッラ。収穫後一晩、ブドウの熱が収まるのを待ってからダイレクトプレス。地中のセメントタンクにて醗酵を行います。その後、別の容器に移し、新たに借りた近くのセラーにて</w:t>
      </w:r>
      <w:r>
        <w:rPr>
          <w:rFonts w:hint="eastAsia"/>
          <w:sz w:val="16"/>
        </w:rPr>
        <w:t>6</w:t>
      </w:r>
      <w:r>
        <w:rPr>
          <w:rFonts w:hint="eastAsia"/>
          <w:sz w:val="16"/>
        </w:rPr>
        <w:t>カ月の熟成。ボトル詰めののち約</w:t>
      </w:r>
      <w:r>
        <w:rPr>
          <w:rFonts w:hint="eastAsia"/>
          <w:sz w:val="16"/>
        </w:rPr>
        <w:t>12</w:t>
      </w:r>
      <w:r>
        <w:rPr>
          <w:rFonts w:hint="eastAsia"/>
          <w:sz w:val="16"/>
        </w:rPr>
        <w:t>カ月の熟成期間を取ってからリリースとなりました。</w:t>
      </w:r>
    </w:p>
    <w:p w14:paraId="3FE1EF69" w14:textId="03487A0C" w:rsidR="00F978F2" w:rsidRDefault="008E3B1A" w:rsidP="00277022">
      <w:pPr>
        <w:jc w:val="left"/>
        <w:rPr>
          <w:rFonts w:ascii="HGP創英角ｺﾞｼｯｸUB" w:eastAsia="HGP創英角ｺﾞｼｯｸUB" w:hAnsi="HGP創英角ｺﾞｼｯｸUB"/>
          <w:bCs/>
          <w:color w:val="00B050"/>
          <w:sz w:val="16"/>
        </w:rPr>
      </w:pPr>
      <w:r>
        <w:rPr>
          <w:b/>
          <w:noProof/>
          <w:color w:val="00B050"/>
          <w:sz w:val="16"/>
          <w:szCs w:val="16"/>
        </w:rPr>
        <w:drawing>
          <wp:anchor distT="0" distB="0" distL="114300" distR="114300" simplePos="0" relativeHeight="251696128" behindDoc="0" locked="0" layoutInCell="1" allowOverlap="1" wp14:anchorId="5BBEED5B" wp14:editId="23C24DC1">
            <wp:simplePos x="0" y="0"/>
            <wp:positionH relativeFrom="margin">
              <wp:align>right</wp:align>
            </wp:positionH>
            <wp:positionV relativeFrom="paragraph">
              <wp:posOffset>464185</wp:posOffset>
            </wp:positionV>
            <wp:extent cx="1217295" cy="1623060"/>
            <wp:effectExtent l="0" t="0" r="1905" b="0"/>
            <wp:wrapSquare wrapText="bothSides"/>
            <wp:docPr id="4471398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39814" name="図 4471398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7295" cy="1623060"/>
                    </a:xfrm>
                    <a:prstGeom prst="rect">
                      <a:avLst/>
                    </a:prstGeom>
                  </pic:spPr>
                </pic:pic>
              </a:graphicData>
            </a:graphic>
            <wp14:sizeRelH relativeFrom="margin">
              <wp14:pctWidth>0</wp14:pctWidth>
            </wp14:sizeRelH>
            <wp14:sizeRelV relativeFrom="margin">
              <wp14:pctHeight>0</wp14:pctHeight>
            </wp14:sizeRelV>
          </wp:anchor>
        </w:drawing>
      </w:r>
      <w:r w:rsidR="00F978F2">
        <w:rPr>
          <w:rFonts w:hint="eastAsia"/>
          <w:sz w:val="16"/>
        </w:rPr>
        <w:t xml:space="preserve">　</w:t>
      </w:r>
      <w:r w:rsidR="000C2322">
        <w:rPr>
          <w:rFonts w:hint="eastAsia"/>
          <w:sz w:val="16"/>
        </w:rPr>
        <w:t>基本的な</w:t>
      </w:r>
      <w:r w:rsidR="00F978F2">
        <w:rPr>
          <w:rFonts w:hint="eastAsia"/>
          <w:sz w:val="16"/>
        </w:rPr>
        <w:t>アグレッシヴ</w:t>
      </w:r>
      <w:r w:rsidR="000C2322">
        <w:rPr>
          <w:rFonts w:hint="eastAsia"/>
          <w:sz w:val="16"/>
        </w:rPr>
        <w:t>さは変わってませんが</w:t>
      </w:r>
      <w:r w:rsidR="000C2322">
        <w:rPr>
          <w:rFonts w:hint="eastAsia"/>
          <w:sz w:val="16"/>
        </w:rPr>
        <w:t>(</w:t>
      </w:r>
      <w:r w:rsidR="000C2322">
        <w:rPr>
          <w:rFonts w:hint="eastAsia"/>
          <w:sz w:val="16"/>
        </w:rPr>
        <w:t>笑</w:t>
      </w:r>
      <w:r w:rsidR="000C2322">
        <w:rPr>
          <w:rFonts w:hint="eastAsia"/>
          <w:sz w:val="16"/>
        </w:rPr>
        <w:t>)</w:t>
      </w:r>
      <w:r w:rsidR="000C2322">
        <w:rPr>
          <w:rFonts w:hint="eastAsia"/>
          <w:sz w:val="16"/>
        </w:rPr>
        <w:t>、</w:t>
      </w:r>
      <w:r w:rsidR="00F978F2">
        <w:rPr>
          <w:rFonts w:hint="eastAsia"/>
          <w:sz w:val="16"/>
        </w:rPr>
        <w:t>SO2</w:t>
      </w:r>
      <w:r w:rsidR="00F978F2">
        <w:rPr>
          <w:rFonts w:hint="eastAsia"/>
          <w:sz w:val="16"/>
        </w:rPr>
        <w:t>は使わずに醗酵～ボトル詰め</w:t>
      </w:r>
      <w:r w:rsidR="000C2322">
        <w:rPr>
          <w:rFonts w:hint="eastAsia"/>
          <w:sz w:val="16"/>
        </w:rPr>
        <w:t>まで</w:t>
      </w:r>
      <w:r w:rsidR="00F978F2">
        <w:rPr>
          <w:rFonts w:hint="eastAsia"/>
          <w:sz w:val="16"/>
        </w:rPr>
        <w:t>。しかしながら、今までのよう</w:t>
      </w:r>
      <w:r w:rsidR="000C2322">
        <w:rPr>
          <w:rFonts w:hint="eastAsia"/>
          <w:sz w:val="16"/>
        </w:rPr>
        <w:t>に</w:t>
      </w:r>
      <w:r w:rsidR="00F978F2">
        <w:rPr>
          <w:rFonts w:hint="eastAsia"/>
          <w:sz w:val="16"/>
        </w:rPr>
        <w:t>地中のタンクに入れたままではなく、完全に密閉できるタンクでの熟成</w:t>
      </w:r>
      <w:r w:rsidR="000C2322">
        <w:rPr>
          <w:rFonts w:hint="eastAsia"/>
          <w:sz w:val="16"/>
        </w:rPr>
        <w:t>、そして酸化</w:t>
      </w:r>
      <w:r w:rsidR="00F978F2">
        <w:rPr>
          <w:rFonts w:hint="eastAsia"/>
          <w:sz w:val="16"/>
        </w:rPr>
        <w:t>のリスクを避けるためボトルでの熟成を長く取</w:t>
      </w:r>
      <w:r w:rsidR="000C2322">
        <w:rPr>
          <w:rFonts w:hint="eastAsia"/>
          <w:sz w:val="16"/>
        </w:rPr>
        <w:t>り</w:t>
      </w:r>
      <w:r w:rsidR="00F978F2">
        <w:rPr>
          <w:rFonts w:hint="eastAsia"/>
          <w:sz w:val="16"/>
        </w:rPr>
        <w:t>、ワインの印象は</w:t>
      </w:r>
      <w:r w:rsidR="000C2322">
        <w:rPr>
          <w:rFonts w:hint="eastAsia"/>
          <w:sz w:val="16"/>
        </w:rPr>
        <w:t>大きく</w:t>
      </w:r>
      <w:r w:rsidR="00F978F2">
        <w:rPr>
          <w:rFonts w:hint="eastAsia"/>
          <w:sz w:val="16"/>
        </w:rPr>
        <w:t>変わりました。非常にフレッシュで心地よい果実味、ブドウの持つニュートラルでいながら旨味の強い個性的な白。今までどれだけ苦しん</w:t>
      </w:r>
      <w:r w:rsidR="007D57C8">
        <w:rPr>
          <w:rFonts w:hint="eastAsia"/>
          <w:sz w:val="16"/>
        </w:rPr>
        <w:t>だだろうか</w:t>
      </w:r>
      <w:r w:rsidR="00F978F2">
        <w:rPr>
          <w:rFonts w:hint="eastAsia"/>
          <w:sz w:val="16"/>
        </w:rPr>
        <w:t>、、不安定さはどこに行ったのやら（嬉）。心地よい果実と旨味の乗った、以前のバイヨラにも通じる愉しみあるワイン。これまでの多くの失敗を受け入れて、ようやく前に進み始めたバイヨラ。もうとっくに諦めているであろう皆様！今度こそ、最後の最後で信じていただけたら、非常に嬉しいです！！</w:t>
      </w:r>
    </w:p>
    <w:p w14:paraId="26124566" w14:textId="5B5F549C" w:rsidR="00277022" w:rsidRPr="00277022" w:rsidRDefault="00277022" w:rsidP="00277022">
      <w:pPr>
        <w:jc w:val="left"/>
        <w:rPr>
          <w:rFonts w:ascii="HGP創英角ｺﾞｼｯｸUB" w:eastAsia="HGP創英角ｺﾞｼｯｸUB" w:hAnsi="HGP創英角ｺﾞｼｯｸUB"/>
          <w:bCs/>
          <w:color w:val="00B050"/>
          <w:sz w:val="16"/>
        </w:rPr>
      </w:pPr>
      <w:r>
        <w:rPr>
          <w:b/>
        </w:rPr>
        <w:t>Bianco</w:t>
      </w:r>
      <w:r>
        <w:rPr>
          <w:rFonts w:hint="eastAsia"/>
          <w:b/>
        </w:rPr>
        <w:t xml:space="preserve"> Foglia</w:t>
      </w:r>
      <w:r w:rsidR="00B7328D">
        <w:rPr>
          <w:rFonts w:hint="eastAsia"/>
          <w:b/>
        </w:rPr>
        <w:t>24</w:t>
      </w:r>
      <w:r w:rsidRPr="00831FB7">
        <w:rPr>
          <w:rFonts w:hint="eastAsia"/>
          <w:b/>
        </w:rPr>
        <w:t xml:space="preserve"> </w:t>
      </w:r>
      <w:r>
        <w:rPr>
          <w:rFonts w:hint="eastAsia"/>
          <w:b/>
          <w:sz w:val="16"/>
          <w:szCs w:val="16"/>
          <w:lang w:val="it-IT"/>
        </w:rPr>
        <w:t>ビアンコ</w:t>
      </w:r>
      <w:r>
        <w:rPr>
          <w:rFonts w:hint="eastAsia"/>
          <w:b/>
          <w:sz w:val="16"/>
          <w:szCs w:val="16"/>
          <w:lang w:val="it-IT"/>
        </w:rPr>
        <w:t xml:space="preserve"> </w:t>
      </w:r>
      <w:r>
        <w:rPr>
          <w:rFonts w:hint="eastAsia"/>
          <w:b/>
          <w:sz w:val="16"/>
          <w:szCs w:val="16"/>
          <w:lang w:val="it-IT"/>
        </w:rPr>
        <w:t>フォッリア</w:t>
      </w:r>
      <w:r w:rsidRPr="00831FB7">
        <w:rPr>
          <w:rFonts w:hint="eastAsia"/>
          <w:b/>
          <w:sz w:val="16"/>
          <w:szCs w:val="16"/>
        </w:rPr>
        <w:t xml:space="preserve">  </w:t>
      </w:r>
      <w:r w:rsidRPr="0044136F">
        <w:rPr>
          <w:rFonts w:ascii="HGP創英角ｺﾞｼｯｸUB" w:eastAsia="HGP創英角ｺﾞｼｯｸUB" w:hAnsi="HGP創英角ｺﾞｼｯｸUB" w:hint="eastAsia"/>
          <w:bCs/>
          <w:color w:val="00B050"/>
          <w:sz w:val="16"/>
        </w:rPr>
        <w:t>≪</w:t>
      </w:r>
      <w:r>
        <w:rPr>
          <w:rFonts w:ascii="HGP創英角ｺﾞｼｯｸUB" w:eastAsia="HGP創英角ｺﾞｼｯｸUB" w:hAnsi="HGP創英角ｺﾞｼｯｸUB" w:hint="eastAsia"/>
          <w:bCs/>
          <w:color w:val="00B050"/>
          <w:sz w:val="16"/>
        </w:rPr>
        <w:t>新ヴィンテージ</w:t>
      </w:r>
      <w:r w:rsidRPr="0044136F">
        <w:rPr>
          <w:rFonts w:ascii="HGP創英角ｺﾞｼｯｸUB" w:eastAsia="HGP創英角ｺﾞｼｯｸUB" w:hAnsi="HGP創英角ｺﾞｼｯｸUB" w:hint="eastAsia"/>
          <w:bCs/>
          <w:color w:val="00B050"/>
          <w:sz w:val="16"/>
        </w:rPr>
        <w:t>≫</w:t>
      </w:r>
    </w:p>
    <w:p w14:paraId="208DECCF" w14:textId="56854F8A" w:rsidR="00BA72FE" w:rsidRDefault="00277022" w:rsidP="00277022">
      <w:pPr>
        <w:ind w:firstLineChars="100" w:firstLine="143"/>
        <w:jc w:val="left"/>
        <w:rPr>
          <w:sz w:val="16"/>
        </w:rPr>
      </w:pPr>
      <w:r>
        <w:rPr>
          <w:rFonts w:hint="eastAsia"/>
          <w:sz w:val="16"/>
          <w:szCs w:val="18"/>
        </w:rPr>
        <w:t>「</w:t>
      </w:r>
      <w:r>
        <w:rPr>
          <w:rFonts w:hint="eastAsia"/>
          <w:sz w:val="16"/>
          <w:szCs w:val="18"/>
        </w:rPr>
        <w:t>Vino in Vigna</w:t>
      </w:r>
      <w:r>
        <w:rPr>
          <w:rFonts w:hint="eastAsia"/>
          <w:sz w:val="16"/>
          <w:szCs w:val="18"/>
        </w:rPr>
        <w:t>畑の中のワイン」という、奇抜なコンセプトをもったビアンコ</w:t>
      </w:r>
      <w:r>
        <w:rPr>
          <w:rFonts w:hint="eastAsia"/>
          <w:sz w:val="16"/>
          <w:szCs w:val="18"/>
        </w:rPr>
        <w:t xml:space="preserve"> </w:t>
      </w:r>
      <w:r>
        <w:rPr>
          <w:rFonts w:hint="eastAsia"/>
          <w:sz w:val="16"/>
          <w:szCs w:val="18"/>
        </w:rPr>
        <w:t>フォッリア。</w:t>
      </w:r>
      <w:r w:rsidR="00BA72FE">
        <w:rPr>
          <w:rFonts w:hint="eastAsia"/>
          <w:sz w:val="16"/>
          <w:szCs w:val="18"/>
        </w:rPr>
        <w:t>上記の通り、しばらく難しいヴィンテージが続いてまいりました、、、汗。</w:t>
      </w:r>
      <w:r w:rsidR="007D57C8">
        <w:rPr>
          <w:rFonts w:hint="eastAsia"/>
          <w:sz w:val="16"/>
          <w:szCs w:val="18"/>
        </w:rPr>
        <w:t>その中で秘かに、</w:t>
      </w:r>
      <w:r w:rsidR="00BA72FE">
        <w:rPr>
          <w:rFonts w:hint="eastAsia"/>
          <w:sz w:val="16"/>
          <w:szCs w:val="18"/>
        </w:rPr>
        <w:t>アリーチェ</w:t>
      </w:r>
      <w:r w:rsidR="007D57C8">
        <w:rPr>
          <w:rFonts w:hint="eastAsia"/>
          <w:sz w:val="16"/>
          <w:szCs w:val="18"/>
        </w:rPr>
        <w:t>とロレンツォは</w:t>
      </w:r>
      <w:r w:rsidR="00BA72FE">
        <w:rPr>
          <w:rFonts w:hint="eastAsia"/>
          <w:sz w:val="16"/>
          <w:szCs w:val="18"/>
        </w:rPr>
        <w:t>試行錯誤を続けてきました。一番の問題点は、猛暑が続いている中で収穫量が落ちることによって、地中のセメントタンクを満たすことが</w:t>
      </w:r>
      <w:r w:rsidR="007D57C8">
        <w:rPr>
          <w:rFonts w:hint="eastAsia"/>
          <w:sz w:val="16"/>
          <w:szCs w:val="18"/>
        </w:rPr>
        <w:t>、</w:t>
      </w:r>
      <w:r w:rsidR="00BA72FE">
        <w:rPr>
          <w:rFonts w:hint="eastAsia"/>
          <w:sz w:val="16"/>
          <w:szCs w:val="18"/>
        </w:rPr>
        <w:t>できなくなりつつあるという現実。そして熟成スペースの無さ、ボトル詰めしたワインの保管場所、、。</w:t>
      </w:r>
      <w:r w:rsidR="00BA72FE">
        <w:rPr>
          <w:rFonts w:hint="eastAsia"/>
          <w:sz w:val="16"/>
          <w:szCs w:val="18"/>
        </w:rPr>
        <w:t>2023</w:t>
      </w:r>
      <w:r w:rsidR="00BA72FE">
        <w:rPr>
          <w:rFonts w:hint="eastAsia"/>
          <w:sz w:val="16"/>
          <w:szCs w:val="18"/>
        </w:rPr>
        <w:t>年より、畑のすぐ近くに小さな倉庫を借りることができたと話すアリーチェ。上記の通り</w:t>
      </w:r>
      <w:r w:rsidR="00BA72FE">
        <w:rPr>
          <w:rFonts w:hint="eastAsia"/>
          <w:sz w:val="16"/>
          <w:szCs w:val="18"/>
        </w:rPr>
        <w:t>2023</w:t>
      </w:r>
      <w:r w:rsidR="00BA72FE">
        <w:rPr>
          <w:rFonts w:hint="eastAsia"/>
          <w:sz w:val="16"/>
          <w:szCs w:val="18"/>
        </w:rPr>
        <w:t>年は雨の影響で収穫をすべて失ってしまったため、この</w:t>
      </w:r>
      <w:r w:rsidR="00BA72FE">
        <w:rPr>
          <w:rFonts w:hint="eastAsia"/>
          <w:sz w:val="16"/>
          <w:szCs w:val="18"/>
        </w:rPr>
        <w:t>2024</w:t>
      </w:r>
      <w:r w:rsidR="00BA72FE">
        <w:rPr>
          <w:rFonts w:hint="eastAsia"/>
          <w:sz w:val="16"/>
          <w:szCs w:val="18"/>
        </w:rPr>
        <w:t>年から今までとは大きくスタイルが変わる事となります。これまでは約</w:t>
      </w:r>
      <w:r w:rsidR="00BA72FE">
        <w:rPr>
          <w:rFonts w:hint="eastAsia"/>
          <w:sz w:val="16"/>
          <w:szCs w:val="18"/>
        </w:rPr>
        <w:t>1</w:t>
      </w:r>
      <w:r w:rsidR="00BA72FE">
        <w:rPr>
          <w:rFonts w:hint="eastAsia"/>
          <w:sz w:val="16"/>
          <w:szCs w:val="18"/>
        </w:rPr>
        <w:t>年近く、果皮と一緒の状態で地中のタンクに入れたままでし</w:t>
      </w:r>
      <w:r w:rsidR="00BA72FE">
        <w:rPr>
          <w:rFonts w:hint="eastAsia"/>
          <w:sz w:val="16"/>
          <w:szCs w:val="18"/>
        </w:rPr>
        <w:lastRenderedPageBreak/>
        <w:t>たが、今回からは醗酵が終わった後に圧搾を行い、タンクに移してセラーの中で</w:t>
      </w:r>
      <w:r w:rsidR="00BA72FE">
        <w:rPr>
          <w:rFonts w:hint="eastAsia"/>
          <w:sz w:val="16"/>
          <w:szCs w:val="18"/>
        </w:rPr>
        <w:t>6</w:t>
      </w:r>
      <w:r w:rsidR="00BA72FE">
        <w:rPr>
          <w:rFonts w:hint="eastAsia"/>
          <w:sz w:val="16"/>
          <w:szCs w:val="18"/>
        </w:rPr>
        <w:t>カ月の熟成を行いました。ボトル詰めの後</w:t>
      </w:r>
      <w:r w:rsidR="00BA72FE">
        <w:rPr>
          <w:rFonts w:hint="eastAsia"/>
          <w:sz w:val="16"/>
          <w:szCs w:val="18"/>
        </w:rPr>
        <w:t>12</w:t>
      </w:r>
      <w:r w:rsidR="00BA72FE">
        <w:rPr>
          <w:rFonts w:hint="eastAsia"/>
          <w:sz w:val="16"/>
          <w:szCs w:val="18"/>
        </w:rPr>
        <w:t>カ月の熟成期間を取ってからリリース。</w:t>
      </w:r>
      <w:r w:rsidR="000C2322">
        <w:rPr>
          <w:rFonts w:hint="eastAsia"/>
          <w:sz w:val="16"/>
        </w:rPr>
        <w:t>基本的なアグレッシヴさは変わってませんが</w:t>
      </w:r>
      <w:r w:rsidR="000C2322">
        <w:rPr>
          <w:rFonts w:hint="eastAsia"/>
          <w:sz w:val="16"/>
        </w:rPr>
        <w:t>(</w:t>
      </w:r>
      <w:r w:rsidR="000C2322">
        <w:rPr>
          <w:rFonts w:hint="eastAsia"/>
          <w:sz w:val="16"/>
        </w:rPr>
        <w:t>笑</w:t>
      </w:r>
      <w:r w:rsidR="000C2322">
        <w:rPr>
          <w:rFonts w:hint="eastAsia"/>
          <w:sz w:val="16"/>
        </w:rPr>
        <w:t>)</w:t>
      </w:r>
      <w:r w:rsidR="000C2322">
        <w:rPr>
          <w:rFonts w:hint="eastAsia"/>
          <w:sz w:val="16"/>
        </w:rPr>
        <w:t>、</w:t>
      </w:r>
      <w:r w:rsidR="000C2322">
        <w:rPr>
          <w:rFonts w:hint="eastAsia"/>
          <w:sz w:val="16"/>
        </w:rPr>
        <w:t>SO2</w:t>
      </w:r>
      <w:r w:rsidR="000C2322">
        <w:rPr>
          <w:rFonts w:hint="eastAsia"/>
          <w:sz w:val="16"/>
        </w:rPr>
        <w:t>は使わずに醗酵～ボトル詰めまで。しかしながら、今までのように地中のタンクに入れたままではなく、完全に密閉できるタンクでの熟成、そして酸化のリスクを避けるためボトルでの熟成を長く取り、ワインの印象は大きく多きく変わりました。</w:t>
      </w:r>
    </w:p>
    <w:p w14:paraId="27D6D5EC" w14:textId="26CF4DA9" w:rsidR="000C2322" w:rsidRDefault="000C2322" w:rsidP="00277022">
      <w:pPr>
        <w:ind w:firstLineChars="100" w:firstLine="143"/>
        <w:jc w:val="left"/>
        <w:rPr>
          <w:sz w:val="16"/>
          <w:szCs w:val="18"/>
        </w:rPr>
      </w:pPr>
      <w:r>
        <w:rPr>
          <w:rFonts w:hint="eastAsia"/>
          <w:sz w:val="16"/>
        </w:rPr>
        <w:t>まだ到着して日が浅いため、ややタンニンを前に感じますが、フレッシュでいて熟れたフルーツの香り、余韻の</w:t>
      </w:r>
      <w:r w:rsidR="007D57C8">
        <w:rPr>
          <w:rFonts w:hint="eastAsia"/>
          <w:sz w:val="16"/>
        </w:rPr>
        <w:t>果実的な</w:t>
      </w:r>
      <w:r>
        <w:rPr>
          <w:rFonts w:hint="eastAsia"/>
          <w:sz w:val="16"/>
        </w:rPr>
        <w:t>甘さ、まさに</w:t>
      </w:r>
      <w:r>
        <w:rPr>
          <w:rFonts w:hint="eastAsia"/>
          <w:sz w:val="16"/>
        </w:rPr>
        <w:t>2016</w:t>
      </w:r>
      <w:r>
        <w:rPr>
          <w:rFonts w:hint="eastAsia"/>
          <w:sz w:val="16"/>
        </w:rPr>
        <w:t>のバイヨラを思い出させてくれる味わい！</w:t>
      </w:r>
      <w:r w:rsidR="008E3B1A">
        <w:rPr>
          <w:rFonts w:hint="eastAsia"/>
          <w:sz w:val="16"/>
        </w:rPr>
        <w:t>今までの不安定さ、揮発酸は全く</w:t>
      </w:r>
      <w:r w:rsidR="007D57C8">
        <w:rPr>
          <w:rFonts w:hint="eastAsia"/>
          <w:sz w:val="16"/>
        </w:rPr>
        <w:t>と言っていいほど</w:t>
      </w:r>
      <w:r w:rsidR="008E3B1A">
        <w:rPr>
          <w:rFonts w:hint="eastAsia"/>
          <w:sz w:val="16"/>
        </w:rPr>
        <w:t>見えません！父のフランチェスコから引き継ぎ、試行錯誤の中で苦しみ続けたアリーチェ。ですがその成果をようやく見ることができました。やはりワインは人であって、共に寄り添い成長してゆく。今回のバイヨラの新しいヴィンテージには、造り手としての成長を感じていただけるキュヴェだと実感できる味わいです。</w:t>
      </w:r>
    </w:p>
    <w:bookmarkEnd w:id="1"/>
    <w:p w14:paraId="1B706F07" w14:textId="00CD6E4F" w:rsidR="00BB123F" w:rsidRDefault="00BB123F" w:rsidP="00BB123F">
      <w:pPr>
        <w:spacing w:line="240" w:lineRule="atLeast"/>
        <w:jc w:val="left"/>
        <w:rPr>
          <w:rFonts w:cs="ＭＳ ゴシック"/>
          <w:sz w:val="16"/>
          <w:szCs w:val="16"/>
          <w:u w:val="single"/>
          <w:lang w:val="it-IT"/>
        </w:rPr>
      </w:pPr>
      <w:r w:rsidRPr="00244565">
        <w:rPr>
          <w:b/>
          <w:bCs/>
          <w:sz w:val="32"/>
          <w:szCs w:val="21"/>
          <w:u w:val="single"/>
          <w:lang w:val="it-IT"/>
        </w:rPr>
        <w:t xml:space="preserve">Divella </w:t>
      </w:r>
      <w:r w:rsidRPr="00AD72E2">
        <w:rPr>
          <w:b/>
          <w:bCs/>
          <w:sz w:val="28"/>
          <w:u w:val="single"/>
          <w:lang w:val="it-IT"/>
        </w:rPr>
        <w:t>Alessandra</w:t>
      </w:r>
      <w:r w:rsidRPr="00244565">
        <w:rPr>
          <w:rFonts w:hint="eastAsia"/>
          <w:sz w:val="18"/>
          <w:u w:val="single"/>
          <w:lang w:val="it-IT"/>
        </w:rPr>
        <w:t>ディヴ</w:t>
      </w:r>
      <w:r w:rsidRPr="00244565">
        <w:rPr>
          <w:rFonts w:hint="eastAsia"/>
          <w:sz w:val="18"/>
          <w:szCs w:val="18"/>
          <w:u w:val="single"/>
          <w:lang w:val="it-IT"/>
        </w:rPr>
        <w:t>ェッラ</w:t>
      </w:r>
      <w:r w:rsidRPr="00244565">
        <w:rPr>
          <w:rFonts w:hint="eastAsia"/>
          <w:sz w:val="18"/>
          <w:szCs w:val="18"/>
          <w:u w:val="single"/>
          <w:lang w:val="it-IT"/>
        </w:rPr>
        <w:t xml:space="preserve"> </w:t>
      </w:r>
      <w:r>
        <w:rPr>
          <w:rFonts w:hint="eastAsia"/>
          <w:sz w:val="18"/>
          <w:szCs w:val="18"/>
          <w:u w:val="single"/>
          <w:lang w:val="it-IT"/>
        </w:rPr>
        <w:t>アレッサンドラ</w:t>
      </w:r>
      <w:r w:rsidRPr="00244565">
        <w:rPr>
          <w:rFonts w:hint="eastAsia"/>
          <w:sz w:val="18"/>
          <w:szCs w:val="18"/>
          <w:u w:val="single"/>
          <w:lang w:val="it-IT"/>
        </w:rPr>
        <w:t xml:space="preserve"> </w:t>
      </w:r>
      <w:r w:rsidRPr="00244565">
        <w:rPr>
          <w:rFonts w:hint="eastAsia"/>
          <w:sz w:val="16"/>
          <w:u w:val="single"/>
          <w:lang w:val="it-IT"/>
        </w:rPr>
        <w:t xml:space="preserve"> </w:t>
      </w:r>
      <w:r>
        <w:rPr>
          <w:rFonts w:hint="eastAsia"/>
          <w:sz w:val="16"/>
          <w:u w:val="single"/>
          <w:lang w:val="it-IT"/>
        </w:rPr>
        <w:t xml:space="preserve">                </w:t>
      </w:r>
      <w:r w:rsidR="00D01F5D">
        <w:rPr>
          <w:rFonts w:hint="eastAsia"/>
          <w:sz w:val="16"/>
          <w:u w:val="single"/>
          <w:lang w:val="it-IT"/>
        </w:rPr>
        <w:t xml:space="preserve">　　　</w:t>
      </w:r>
      <w:r>
        <w:rPr>
          <w:rFonts w:hint="eastAsia"/>
          <w:sz w:val="16"/>
          <w:u w:val="single"/>
          <w:lang w:val="it-IT"/>
        </w:rPr>
        <w:t xml:space="preserve">                           </w:t>
      </w:r>
      <w:r>
        <w:rPr>
          <w:rFonts w:hint="eastAsia"/>
          <w:sz w:val="16"/>
          <w:u w:val="single"/>
          <w:lang w:val="it-IT"/>
        </w:rPr>
        <w:t>ロンバルディア</w:t>
      </w:r>
      <w:r w:rsidRPr="00D8390E">
        <w:rPr>
          <w:rFonts w:cs="ＭＳ ゴシック"/>
          <w:sz w:val="16"/>
          <w:szCs w:val="16"/>
          <w:u w:val="single"/>
          <w:lang w:val="it-IT"/>
        </w:rPr>
        <w:t>ー</w:t>
      </w:r>
      <w:r>
        <w:rPr>
          <w:rFonts w:cs="ＭＳ ゴシック" w:hint="eastAsia"/>
          <w:sz w:val="16"/>
          <w:szCs w:val="16"/>
          <w:u w:val="single"/>
          <w:lang w:val="it-IT"/>
        </w:rPr>
        <w:t>ブレーシャ</w:t>
      </w:r>
      <w:r w:rsidRPr="00D8390E">
        <w:rPr>
          <w:rFonts w:cs="ＭＳ ゴシック"/>
          <w:sz w:val="16"/>
          <w:szCs w:val="16"/>
          <w:u w:val="single"/>
          <w:lang w:val="it-IT"/>
        </w:rPr>
        <w:t>ー</w:t>
      </w:r>
      <w:r>
        <w:rPr>
          <w:rFonts w:cs="ＭＳ ゴシック" w:hint="eastAsia"/>
          <w:sz w:val="16"/>
          <w:szCs w:val="16"/>
          <w:u w:val="single"/>
          <w:lang w:val="it-IT"/>
        </w:rPr>
        <w:t>グッサーゴ</w:t>
      </w:r>
    </w:p>
    <w:p w14:paraId="436025AD" w14:textId="77777777" w:rsidR="00BB123F" w:rsidRDefault="00BB123F" w:rsidP="00BB123F">
      <w:pPr>
        <w:spacing w:line="240" w:lineRule="atLeast"/>
        <w:jc w:val="right"/>
        <w:rPr>
          <w:rFonts w:cs="ＭＳ ゴシック"/>
          <w:bCs/>
          <w:sz w:val="16"/>
          <w:szCs w:val="16"/>
          <w:u w:val="single"/>
          <w:lang w:val="it-IT"/>
        </w:rPr>
      </w:pPr>
      <w:r w:rsidRPr="0060373B">
        <w:rPr>
          <w:rFonts w:cs="ＭＳ ゴシック" w:hint="eastAsia"/>
          <w:bCs/>
          <w:sz w:val="16"/>
          <w:szCs w:val="16"/>
          <w:u w:val="single"/>
          <w:lang w:val="it-IT"/>
        </w:rPr>
        <w:t>※</w:t>
      </w:r>
      <w:r w:rsidRPr="0060373B">
        <w:rPr>
          <w:rFonts w:cs="ＭＳ ゴシック" w:hint="eastAsia"/>
          <w:bCs/>
          <w:sz w:val="16"/>
          <w:szCs w:val="16"/>
          <w:u w:val="single"/>
          <w:lang w:val="it-IT"/>
        </w:rPr>
        <w:t>T=</w:t>
      </w:r>
      <w:r w:rsidRPr="0060373B">
        <w:rPr>
          <w:rFonts w:cs="ＭＳ ゴシック" w:hint="eastAsia"/>
          <w:bCs/>
          <w:sz w:val="16"/>
          <w:szCs w:val="16"/>
          <w:u w:val="single"/>
          <w:lang w:val="it-IT"/>
        </w:rPr>
        <w:t>ティラージュ、ボトル詰め年を示しています</w:t>
      </w:r>
    </w:p>
    <w:tbl>
      <w:tblPr>
        <w:tblStyle w:val="1"/>
        <w:tblW w:w="5000" w:type="pct"/>
        <w:tblLayout w:type="fixed"/>
        <w:tblLook w:val="04A0" w:firstRow="1" w:lastRow="0" w:firstColumn="1" w:lastColumn="0" w:noHBand="0" w:noVBand="1"/>
      </w:tblPr>
      <w:tblGrid>
        <w:gridCol w:w="2693"/>
        <w:gridCol w:w="851"/>
        <w:gridCol w:w="851"/>
        <w:gridCol w:w="993"/>
        <w:gridCol w:w="991"/>
        <w:gridCol w:w="4393"/>
      </w:tblGrid>
      <w:tr w:rsidR="00744321" w:rsidRPr="00D8390E" w14:paraId="7622AEF5" w14:textId="77777777" w:rsidTr="00D00DEA">
        <w:trPr>
          <w:trHeight w:val="156"/>
        </w:trPr>
        <w:tc>
          <w:tcPr>
            <w:tcW w:w="1250" w:type="pct"/>
          </w:tcPr>
          <w:p w14:paraId="6B832C55" w14:textId="77777777" w:rsidR="00744321" w:rsidRPr="00D8390E" w:rsidRDefault="00744321" w:rsidP="00687E74">
            <w:pPr>
              <w:jc w:val="center"/>
              <w:rPr>
                <w:sz w:val="14"/>
                <w:szCs w:val="18"/>
                <w:lang w:val="it-IT"/>
              </w:rPr>
            </w:pPr>
            <w:r w:rsidRPr="00D8390E">
              <w:rPr>
                <w:sz w:val="14"/>
                <w:szCs w:val="18"/>
                <w:lang w:val="it-IT"/>
              </w:rPr>
              <w:t>ワイン名</w:t>
            </w:r>
          </w:p>
        </w:tc>
        <w:tc>
          <w:tcPr>
            <w:tcW w:w="395" w:type="pct"/>
          </w:tcPr>
          <w:p w14:paraId="224896FE" w14:textId="77777777" w:rsidR="00744321" w:rsidRPr="00D8390E" w:rsidRDefault="00744321" w:rsidP="00687E74">
            <w:pPr>
              <w:jc w:val="center"/>
              <w:rPr>
                <w:sz w:val="12"/>
                <w:szCs w:val="18"/>
                <w:lang w:val="it-IT"/>
              </w:rPr>
            </w:pPr>
            <w:r w:rsidRPr="00D8390E">
              <w:rPr>
                <w:sz w:val="12"/>
                <w:szCs w:val="18"/>
                <w:lang w:val="it-IT"/>
              </w:rPr>
              <w:t>ヴィンテージ</w:t>
            </w:r>
          </w:p>
        </w:tc>
        <w:tc>
          <w:tcPr>
            <w:tcW w:w="395" w:type="pct"/>
          </w:tcPr>
          <w:p w14:paraId="55D54725" w14:textId="77777777" w:rsidR="00744321" w:rsidRPr="00D8390E" w:rsidRDefault="00744321" w:rsidP="00687E74">
            <w:pPr>
              <w:jc w:val="center"/>
              <w:rPr>
                <w:sz w:val="14"/>
                <w:szCs w:val="18"/>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1" w:type="pct"/>
          </w:tcPr>
          <w:p w14:paraId="72172B1C" w14:textId="77777777" w:rsidR="00744321" w:rsidRPr="00D8390E" w:rsidRDefault="00744321" w:rsidP="00687E74">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460" w:type="pct"/>
          </w:tcPr>
          <w:p w14:paraId="7DDDB4C0" w14:textId="77777777" w:rsidR="00744321" w:rsidRPr="00D8390E" w:rsidRDefault="00744321" w:rsidP="00687E74">
            <w:pPr>
              <w:jc w:val="center"/>
              <w:rPr>
                <w:sz w:val="14"/>
                <w:szCs w:val="18"/>
                <w:lang w:val="it-IT"/>
              </w:rPr>
            </w:pPr>
            <w:r w:rsidRPr="00D8390E">
              <w:rPr>
                <w:sz w:val="14"/>
                <w:szCs w:val="18"/>
                <w:lang w:val="it-IT"/>
              </w:rPr>
              <w:t>上代（税別）</w:t>
            </w:r>
          </w:p>
        </w:tc>
        <w:tc>
          <w:tcPr>
            <w:tcW w:w="2039" w:type="pct"/>
          </w:tcPr>
          <w:p w14:paraId="3D6C1306" w14:textId="77777777" w:rsidR="00744321" w:rsidRPr="00D8390E" w:rsidRDefault="00744321" w:rsidP="00687E74">
            <w:pPr>
              <w:jc w:val="center"/>
              <w:rPr>
                <w:sz w:val="14"/>
                <w:szCs w:val="18"/>
                <w:lang w:val="it-IT"/>
              </w:rPr>
            </w:pPr>
            <w:r w:rsidRPr="00D8390E">
              <w:rPr>
                <w:sz w:val="14"/>
                <w:szCs w:val="18"/>
                <w:lang w:val="it-IT"/>
              </w:rPr>
              <w:t>メモ</w:t>
            </w:r>
          </w:p>
        </w:tc>
      </w:tr>
      <w:tr w:rsidR="00BA2CED" w:rsidRPr="00D8390E" w14:paraId="0AFBA7E1" w14:textId="77777777" w:rsidTr="00D00DEA">
        <w:trPr>
          <w:trHeight w:val="1143"/>
        </w:trPr>
        <w:tc>
          <w:tcPr>
            <w:tcW w:w="1250" w:type="pct"/>
          </w:tcPr>
          <w:p w14:paraId="69E75101" w14:textId="77777777" w:rsidR="00BA2CED" w:rsidRDefault="00BA2CED" w:rsidP="00BA2CED">
            <w:pPr>
              <w:jc w:val="left"/>
              <w:rPr>
                <w:b/>
                <w:sz w:val="16"/>
                <w:szCs w:val="16"/>
                <w:lang w:val="it-IT"/>
              </w:rPr>
            </w:pPr>
            <w:r>
              <w:rPr>
                <w:rFonts w:hint="eastAsia"/>
                <w:b/>
                <w:lang w:val="it-IT"/>
              </w:rPr>
              <w:t>Ni Ni</w:t>
            </w:r>
            <w:r>
              <w:rPr>
                <w:b/>
                <w:lang w:val="it-IT"/>
              </w:rPr>
              <w:t xml:space="preserve"> VDR</w:t>
            </w:r>
            <w:r w:rsidRPr="0038222C">
              <w:rPr>
                <w:b/>
                <w:sz w:val="16"/>
                <w:szCs w:val="16"/>
                <w:lang w:val="it-IT"/>
              </w:rPr>
              <w:t xml:space="preserve"> </w:t>
            </w:r>
          </w:p>
          <w:p w14:paraId="6A1B7E82" w14:textId="77777777" w:rsidR="00BA2CED" w:rsidRPr="00D8390E" w:rsidRDefault="00BA2CED" w:rsidP="00BA2CED">
            <w:pPr>
              <w:jc w:val="left"/>
              <w:rPr>
                <w:b/>
                <w:lang w:val="it-IT"/>
              </w:rPr>
            </w:pPr>
            <w:r w:rsidRPr="0038222C">
              <w:rPr>
                <w:b/>
                <w:sz w:val="16"/>
                <w:szCs w:val="16"/>
                <w:lang w:val="it-IT"/>
              </w:rPr>
              <w:t>Dosaggio Zero</w:t>
            </w:r>
          </w:p>
          <w:p w14:paraId="3BD137B0" w14:textId="77777777" w:rsidR="00BA2CED" w:rsidRPr="00D8390E" w:rsidRDefault="00BA2CED" w:rsidP="00BA2CED">
            <w:pPr>
              <w:jc w:val="left"/>
              <w:rPr>
                <w:b/>
                <w:sz w:val="16"/>
                <w:szCs w:val="16"/>
              </w:rPr>
            </w:pPr>
            <w:r>
              <w:rPr>
                <w:rFonts w:hint="eastAsia"/>
                <w:bCs/>
                <w:sz w:val="16"/>
                <w:szCs w:val="18"/>
                <w:lang w:val="it-IT"/>
              </w:rPr>
              <w:t>ニーニ</w:t>
            </w:r>
            <w:r>
              <w:rPr>
                <w:rFonts w:hint="eastAsia"/>
                <w:bCs/>
                <w:sz w:val="16"/>
                <w:szCs w:val="18"/>
                <w:lang w:val="it-IT"/>
              </w:rPr>
              <w:t xml:space="preserve"> </w:t>
            </w:r>
            <w:r>
              <w:rPr>
                <w:rFonts w:hint="eastAsia"/>
                <w:bCs/>
                <w:sz w:val="16"/>
                <w:szCs w:val="18"/>
                <w:lang w:val="it-IT"/>
              </w:rPr>
              <w:t>ドサッジョ</w:t>
            </w:r>
            <w:r>
              <w:rPr>
                <w:rFonts w:hint="eastAsia"/>
                <w:bCs/>
                <w:sz w:val="16"/>
                <w:szCs w:val="18"/>
                <w:lang w:val="it-IT"/>
              </w:rPr>
              <w:t xml:space="preserve"> </w:t>
            </w:r>
            <w:r>
              <w:rPr>
                <w:rFonts w:hint="eastAsia"/>
                <w:bCs/>
                <w:sz w:val="16"/>
                <w:szCs w:val="18"/>
                <w:lang w:val="it-IT"/>
              </w:rPr>
              <w:t>ゼロ</w:t>
            </w:r>
          </w:p>
          <w:p w14:paraId="5C2577BC" w14:textId="1EA4651E" w:rsidR="00BA2CED" w:rsidRPr="00371555" w:rsidRDefault="00245110" w:rsidP="00BA2CED">
            <w:pPr>
              <w:rPr>
                <w:rFonts w:ascii="HGPｺﾞｼｯｸM" w:hAnsi="Segoe UI Symbol" w:cs="Segoe UI Symbol"/>
                <w:color w:val="00B050"/>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64523B71" w14:textId="35839616" w:rsidR="00BA2CED" w:rsidRDefault="00BA2CED" w:rsidP="00BA2CED">
            <w:pPr>
              <w:jc w:val="center"/>
              <w:rPr>
                <w:b/>
                <w:sz w:val="18"/>
                <w:szCs w:val="18"/>
                <w:lang w:val="it-IT"/>
              </w:rPr>
            </w:pPr>
            <w:r>
              <w:rPr>
                <w:rFonts w:hint="eastAsia"/>
                <w:b/>
                <w:sz w:val="18"/>
                <w:szCs w:val="18"/>
                <w:lang w:val="it-IT"/>
              </w:rPr>
              <w:t>(20)</w:t>
            </w:r>
          </w:p>
          <w:p w14:paraId="246F40C3" w14:textId="6AC7A657" w:rsidR="00BA2CED" w:rsidRDefault="00BA2CED" w:rsidP="00BA2CED">
            <w:pPr>
              <w:jc w:val="center"/>
              <w:rPr>
                <w:b/>
                <w:sz w:val="18"/>
                <w:szCs w:val="18"/>
                <w:lang w:val="it-IT"/>
              </w:rPr>
            </w:pPr>
            <w:r w:rsidRPr="0060373B">
              <w:rPr>
                <w:bCs/>
                <w:sz w:val="14"/>
                <w:szCs w:val="14"/>
                <w:lang w:val="it-IT"/>
              </w:rPr>
              <w:t>T</w:t>
            </w:r>
            <w:r w:rsidRPr="0060373B">
              <w:rPr>
                <w:rFonts w:hint="eastAsia"/>
                <w:bCs/>
                <w:sz w:val="14"/>
                <w:szCs w:val="14"/>
                <w:lang w:val="it-IT"/>
              </w:rPr>
              <w:t>2</w:t>
            </w:r>
            <w:r>
              <w:rPr>
                <w:rFonts w:hint="eastAsia"/>
                <w:bCs/>
                <w:sz w:val="14"/>
                <w:szCs w:val="14"/>
                <w:lang w:val="it-IT"/>
              </w:rPr>
              <w:t>1</w:t>
            </w:r>
          </w:p>
        </w:tc>
        <w:tc>
          <w:tcPr>
            <w:tcW w:w="395" w:type="pct"/>
            <w:vAlign w:val="center"/>
          </w:tcPr>
          <w:p w14:paraId="5B144E08" w14:textId="654AB863" w:rsidR="00BA2CED" w:rsidRPr="0038222C" w:rsidRDefault="00BA2CED" w:rsidP="00BA2CED">
            <w:pPr>
              <w:jc w:val="center"/>
              <w:rPr>
                <w:sz w:val="16"/>
                <w:szCs w:val="16"/>
              </w:rPr>
            </w:pPr>
            <w:r w:rsidRPr="0038222C">
              <w:rPr>
                <w:rFonts w:hint="eastAsia"/>
                <w:sz w:val="16"/>
                <w:szCs w:val="16"/>
              </w:rPr>
              <w:t>白泡</w:t>
            </w:r>
          </w:p>
        </w:tc>
        <w:tc>
          <w:tcPr>
            <w:tcW w:w="461" w:type="pct"/>
            <w:vAlign w:val="center"/>
          </w:tcPr>
          <w:p w14:paraId="02AD208D" w14:textId="77777777" w:rsidR="00B42B5A" w:rsidRDefault="00BA2CED" w:rsidP="00BA2CED">
            <w:pPr>
              <w:jc w:val="center"/>
              <w:rPr>
                <w:b/>
                <w:sz w:val="16"/>
                <w:szCs w:val="16"/>
              </w:rPr>
            </w:pPr>
            <w:r w:rsidRPr="00D8390E">
              <w:rPr>
                <w:b/>
                <w:sz w:val="16"/>
                <w:szCs w:val="16"/>
              </w:rPr>
              <w:t>750</w:t>
            </w:r>
            <w:r w:rsidRPr="00D8390E">
              <w:rPr>
                <w:b/>
                <w:sz w:val="16"/>
                <w:szCs w:val="16"/>
              </w:rPr>
              <w:t>ｍ</w:t>
            </w:r>
          </w:p>
          <w:p w14:paraId="350276E7" w14:textId="52362819" w:rsidR="00BA2CED" w:rsidRPr="00D8390E" w:rsidRDefault="00B42B5A" w:rsidP="00BA2CED">
            <w:pPr>
              <w:jc w:val="center"/>
              <w:rPr>
                <w:b/>
                <w:sz w:val="16"/>
                <w:szCs w:val="16"/>
              </w:rPr>
            </w:pPr>
            <w:r w:rsidRPr="004376E0">
              <w:rPr>
                <w:rFonts w:hint="eastAsia"/>
                <w:b/>
                <w:color w:val="00B050"/>
                <w:sz w:val="16"/>
                <w:szCs w:val="16"/>
              </w:rPr>
              <w:t>240</w:t>
            </w:r>
            <w:r w:rsidRPr="004376E0">
              <w:rPr>
                <w:rFonts w:hint="eastAsia"/>
                <w:b/>
                <w:color w:val="00B050"/>
                <w:sz w:val="16"/>
                <w:szCs w:val="16"/>
              </w:rPr>
              <w:t>本</w:t>
            </w:r>
            <w:r w:rsidR="00BA2CED" w:rsidRPr="00D8390E">
              <w:rPr>
                <w:sz w:val="16"/>
                <w:szCs w:val="16"/>
              </w:rPr>
              <w:t>ｌ</w:t>
            </w:r>
          </w:p>
        </w:tc>
        <w:tc>
          <w:tcPr>
            <w:tcW w:w="460" w:type="pct"/>
            <w:vAlign w:val="center"/>
          </w:tcPr>
          <w:p w14:paraId="3A984845" w14:textId="36737401" w:rsidR="00BA2CED" w:rsidRPr="00091C1E" w:rsidRDefault="00BA2CED" w:rsidP="00BA2CED">
            <w:pPr>
              <w:jc w:val="center"/>
              <w:rPr>
                <w:b/>
                <w:sz w:val="18"/>
                <w:szCs w:val="18"/>
              </w:rPr>
            </w:pPr>
            <w:r w:rsidRPr="00091C1E">
              <w:rPr>
                <w:rFonts w:hint="eastAsia"/>
                <w:b/>
                <w:sz w:val="18"/>
                <w:szCs w:val="18"/>
              </w:rPr>
              <w:t>\</w:t>
            </w:r>
            <w:r w:rsidR="00D95373">
              <w:rPr>
                <w:rFonts w:hint="eastAsia"/>
                <w:b/>
                <w:sz w:val="18"/>
                <w:szCs w:val="18"/>
              </w:rPr>
              <w:t>11</w:t>
            </w:r>
            <w:r>
              <w:rPr>
                <w:rFonts w:hint="eastAsia"/>
                <w:b/>
                <w:sz w:val="18"/>
                <w:szCs w:val="18"/>
              </w:rPr>
              <w:t>,</w:t>
            </w:r>
            <w:r w:rsidR="00D95373">
              <w:rPr>
                <w:rFonts w:hint="eastAsia"/>
                <w:b/>
                <w:sz w:val="18"/>
                <w:szCs w:val="18"/>
              </w:rPr>
              <w:t>0</w:t>
            </w:r>
            <w:r w:rsidRPr="00091C1E">
              <w:rPr>
                <w:rFonts w:hint="eastAsia"/>
                <w:b/>
                <w:sz w:val="18"/>
                <w:szCs w:val="18"/>
              </w:rPr>
              <w:t>00</w:t>
            </w:r>
          </w:p>
        </w:tc>
        <w:tc>
          <w:tcPr>
            <w:tcW w:w="2039" w:type="pct"/>
          </w:tcPr>
          <w:p w14:paraId="2E0837E9" w14:textId="77777777" w:rsidR="00BA2CED" w:rsidRDefault="00BA2CED" w:rsidP="00BA2CED">
            <w:pPr>
              <w:tabs>
                <w:tab w:val="left" w:pos="1020"/>
              </w:tabs>
              <w:rPr>
                <w:sz w:val="14"/>
              </w:rPr>
            </w:pPr>
            <w:r>
              <w:rPr>
                <w:rFonts w:hint="eastAsia"/>
                <w:sz w:val="14"/>
              </w:rPr>
              <w:t>シャルドネ</w:t>
            </w:r>
            <w:r>
              <w:rPr>
                <w:rFonts w:hint="eastAsia"/>
                <w:sz w:val="14"/>
              </w:rPr>
              <w:t>50%</w:t>
            </w:r>
            <w:r>
              <w:rPr>
                <w:rFonts w:hint="eastAsia"/>
                <w:sz w:val="14"/>
              </w:rPr>
              <w:t>、ピノ</w:t>
            </w:r>
            <w:r>
              <w:rPr>
                <w:rFonts w:hint="eastAsia"/>
                <w:sz w:val="14"/>
              </w:rPr>
              <w:t xml:space="preserve"> </w:t>
            </w:r>
            <w:r>
              <w:rPr>
                <w:rFonts w:hint="eastAsia"/>
                <w:sz w:val="14"/>
              </w:rPr>
              <w:t>ネーロ</w:t>
            </w:r>
            <w:r>
              <w:rPr>
                <w:rFonts w:hint="eastAsia"/>
                <w:sz w:val="14"/>
              </w:rPr>
              <w:t>50%</w:t>
            </w:r>
            <w:r>
              <w:rPr>
                <w:rFonts w:hint="eastAsia"/>
                <w:sz w:val="14"/>
              </w:rPr>
              <w:t>、樹齢</w:t>
            </w:r>
            <w:r>
              <w:rPr>
                <w:rFonts w:hint="eastAsia"/>
                <w:sz w:val="14"/>
              </w:rPr>
              <w:t>30</w:t>
            </w:r>
            <w:r>
              <w:rPr>
                <w:rFonts w:hint="eastAsia"/>
                <w:sz w:val="14"/>
              </w:rPr>
              <w:t>年。収穫後、除梗せず低圧力でプレス、木樽にて醗酵。古バリックにて約</w:t>
            </w:r>
            <w:r>
              <w:rPr>
                <w:rFonts w:hint="eastAsia"/>
                <w:sz w:val="14"/>
              </w:rPr>
              <w:t>9</w:t>
            </w:r>
            <w:r>
              <w:rPr>
                <w:rFonts w:hint="eastAsia"/>
                <w:sz w:val="14"/>
              </w:rPr>
              <w:t>か月の熟成。</w:t>
            </w:r>
          </w:p>
          <w:p w14:paraId="7F195C6C" w14:textId="0C55AD6E" w:rsidR="00BA2CED" w:rsidRDefault="00BA2CED" w:rsidP="00BA2CED">
            <w:pPr>
              <w:tabs>
                <w:tab w:val="left" w:pos="1020"/>
              </w:tabs>
              <w:rPr>
                <w:sz w:val="14"/>
              </w:rPr>
            </w:pPr>
            <w:r>
              <w:rPr>
                <w:rFonts w:hint="eastAsia"/>
                <w:sz w:val="14"/>
              </w:rPr>
              <w:t>4</w:t>
            </w:r>
            <w:r>
              <w:rPr>
                <w:rFonts w:hint="eastAsia"/>
                <w:sz w:val="14"/>
              </w:rPr>
              <w:t>つのバリックのうち、</w:t>
            </w:r>
            <w:r>
              <w:rPr>
                <w:rFonts w:hint="eastAsia"/>
                <w:sz w:val="14"/>
              </w:rPr>
              <w:t>1</w:t>
            </w:r>
            <w:r>
              <w:rPr>
                <w:rFonts w:hint="eastAsia"/>
                <w:sz w:val="14"/>
              </w:rPr>
              <w:t>つは</w:t>
            </w:r>
            <w:r>
              <w:rPr>
                <w:rFonts w:hint="eastAsia"/>
                <w:sz w:val="14"/>
              </w:rPr>
              <w:t>4</w:t>
            </w:r>
            <w:r>
              <w:rPr>
                <w:rFonts w:hint="eastAsia"/>
                <w:sz w:val="14"/>
              </w:rPr>
              <w:t>年以上ウイヤージュ（補酒）せずに熟成したものを加えている。微量の糖分、酵母と共に瓶内</w:t>
            </w:r>
            <w:r>
              <w:rPr>
                <w:rFonts w:hint="eastAsia"/>
                <w:sz w:val="14"/>
              </w:rPr>
              <w:t>2</w:t>
            </w:r>
            <w:r>
              <w:rPr>
                <w:rFonts w:hint="eastAsia"/>
                <w:sz w:val="14"/>
              </w:rPr>
              <w:t>次醗酵。そのまま</w:t>
            </w:r>
            <w:r>
              <w:rPr>
                <w:rFonts w:hint="eastAsia"/>
                <w:sz w:val="14"/>
              </w:rPr>
              <w:t>42</w:t>
            </w:r>
            <w:r>
              <w:rPr>
                <w:rFonts w:hint="eastAsia"/>
                <w:sz w:val="14"/>
              </w:rPr>
              <w:t>か月オリと共に熟成。デゴルジュマンは</w:t>
            </w:r>
            <w:r>
              <w:rPr>
                <w:rFonts w:hint="eastAsia"/>
                <w:sz w:val="14"/>
              </w:rPr>
              <w:t>24</w:t>
            </w:r>
            <w:r>
              <w:rPr>
                <w:rFonts w:hint="eastAsia"/>
                <w:sz w:val="14"/>
              </w:rPr>
              <w:t>年</w:t>
            </w:r>
            <w:r>
              <w:rPr>
                <w:rFonts w:hint="eastAsia"/>
                <w:sz w:val="14"/>
              </w:rPr>
              <w:t>1</w:t>
            </w:r>
            <w:r>
              <w:rPr>
                <w:rFonts w:hint="eastAsia"/>
                <w:sz w:val="14"/>
              </w:rPr>
              <w:t>月に行い、原酒を足すのみ。ドサージュも</w:t>
            </w:r>
            <w:r>
              <w:rPr>
                <w:rFonts w:hint="eastAsia"/>
                <w:sz w:val="14"/>
              </w:rPr>
              <w:t>SO2</w:t>
            </w:r>
            <w:r>
              <w:rPr>
                <w:rFonts w:hint="eastAsia"/>
                <w:sz w:val="14"/>
              </w:rPr>
              <w:t>も一切添加しない。</w:t>
            </w:r>
          </w:p>
        </w:tc>
      </w:tr>
      <w:tr w:rsidR="00BA2CED" w:rsidRPr="00D8390E" w14:paraId="61631209" w14:textId="77777777" w:rsidTr="00D00DEA">
        <w:trPr>
          <w:trHeight w:val="1143"/>
        </w:trPr>
        <w:tc>
          <w:tcPr>
            <w:tcW w:w="1250" w:type="pct"/>
          </w:tcPr>
          <w:p w14:paraId="4DEB08E3" w14:textId="77777777" w:rsidR="00BA2CED" w:rsidRDefault="00BA2CED" w:rsidP="00BA2CED">
            <w:pPr>
              <w:rPr>
                <w:b/>
                <w:lang w:val="it-IT"/>
              </w:rPr>
            </w:pPr>
            <w:r>
              <w:rPr>
                <w:b/>
                <w:lang w:val="it-IT"/>
              </w:rPr>
              <w:t>Clo Clo VDR</w:t>
            </w:r>
          </w:p>
          <w:p w14:paraId="4CC0C195" w14:textId="77777777" w:rsidR="00BA2CED" w:rsidRPr="0038222C" w:rsidRDefault="00BA2CED" w:rsidP="00BA2CED">
            <w:pPr>
              <w:rPr>
                <w:b/>
                <w:sz w:val="16"/>
                <w:szCs w:val="16"/>
                <w:lang w:val="it-IT"/>
              </w:rPr>
            </w:pPr>
            <w:r w:rsidRPr="0038222C">
              <w:rPr>
                <w:b/>
                <w:sz w:val="16"/>
                <w:szCs w:val="16"/>
                <w:lang w:val="it-IT"/>
              </w:rPr>
              <w:t>Dosaggio Zero</w:t>
            </w:r>
          </w:p>
          <w:p w14:paraId="51E2940D" w14:textId="77777777" w:rsidR="00BA2CED" w:rsidRDefault="00BA2CED" w:rsidP="00BA2CED">
            <w:pPr>
              <w:rPr>
                <w:bCs/>
                <w:sz w:val="16"/>
                <w:szCs w:val="16"/>
              </w:rPr>
            </w:pPr>
            <w:r>
              <w:rPr>
                <w:rFonts w:hint="eastAsia"/>
                <w:bCs/>
                <w:sz w:val="16"/>
                <w:szCs w:val="16"/>
              </w:rPr>
              <w:t>クロ</w:t>
            </w:r>
            <w:r>
              <w:rPr>
                <w:rFonts w:hint="eastAsia"/>
                <w:bCs/>
                <w:sz w:val="16"/>
                <w:szCs w:val="16"/>
              </w:rPr>
              <w:t xml:space="preserve"> </w:t>
            </w:r>
            <w:r>
              <w:rPr>
                <w:rFonts w:hint="eastAsia"/>
                <w:bCs/>
                <w:sz w:val="16"/>
                <w:szCs w:val="16"/>
              </w:rPr>
              <w:t>クロ</w:t>
            </w:r>
            <w:r>
              <w:rPr>
                <w:rFonts w:hint="eastAsia"/>
                <w:bCs/>
                <w:sz w:val="16"/>
                <w:szCs w:val="16"/>
              </w:rPr>
              <w:t xml:space="preserve"> </w:t>
            </w:r>
            <w:r>
              <w:rPr>
                <w:bCs/>
                <w:sz w:val="16"/>
                <w:szCs w:val="16"/>
              </w:rPr>
              <w:t xml:space="preserve">VDR </w:t>
            </w:r>
            <w:r>
              <w:rPr>
                <w:rFonts w:hint="eastAsia"/>
                <w:bCs/>
                <w:sz w:val="16"/>
                <w:szCs w:val="16"/>
              </w:rPr>
              <w:t>ドサッジョ</w:t>
            </w:r>
            <w:r>
              <w:rPr>
                <w:rFonts w:hint="eastAsia"/>
                <w:bCs/>
                <w:sz w:val="16"/>
                <w:szCs w:val="16"/>
              </w:rPr>
              <w:t xml:space="preserve"> </w:t>
            </w:r>
            <w:r>
              <w:rPr>
                <w:rFonts w:hint="eastAsia"/>
                <w:bCs/>
                <w:sz w:val="16"/>
                <w:szCs w:val="16"/>
              </w:rPr>
              <w:t>ゼロ</w:t>
            </w:r>
          </w:p>
          <w:p w14:paraId="44814722" w14:textId="7C5687CB" w:rsidR="00245110" w:rsidRPr="00371555" w:rsidRDefault="00245110" w:rsidP="00BA2CED">
            <w:pPr>
              <w:rPr>
                <w:rFonts w:ascii="HGPｺﾞｼｯｸM" w:hAnsi="Segoe UI Symbol" w:cs="Segoe UI Symbol"/>
                <w:color w:val="00B050"/>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4275C701" w14:textId="0D352B2C" w:rsidR="00BA2CED" w:rsidRDefault="00BA2CED" w:rsidP="00BA2CED">
            <w:pPr>
              <w:jc w:val="center"/>
              <w:rPr>
                <w:b/>
                <w:sz w:val="18"/>
                <w:szCs w:val="18"/>
                <w:lang w:val="it-IT"/>
              </w:rPr>
            </w:pPr>
            <w:r>
              <w:rPr>
                <w:rFonts w:hint="eastAsia"/>
                <w:b/>
                <w:sz w:val="18"/>
                <w:szCs w:val="18"/>
                <w:lang w:val="it-IT"/>
              </w:rPr>
              <w:t>(20)</w:t>
            </w:r>
          </w:p>
          <w:p w14:paraId="2E92ABBC" w14:textId="04DFCA1A" w:rsidR="00BA2CED" w:rsidRDefault="00BA2CED" w:rsidP="00BA2CED">
            <w:pPr>
              <w:jc w:val="center"/>
              <w:rPr>
                <w:b/>
                <w:sz w:val="18"/>
                <w:szCs w:val="18"/>
                <w:lang w:val="it-IT"/>
              </w:rPr>
            </w:pPr>
            <w:r w:rsidRPr="0060373B">
              <w:rPr>
                <w:bCs/>
                <w:sz w:val="14"/>
                <w:szCs w:val="14"/>
                <w:lang w:val="it-IT"/>
              </w:rPr>
              <w:t>T</w:t>
            </w:r>
            <w:r w:rsidRPr="0060373B">
              <w:rPr>
                <w:rFonts w:hint="eastAsia"/>
                <w:bCs/>
                <w:sz w:val="14"/>
                <w:szCs w:val="14"/>
                <w:lang w:val="it-IT"/>
              </w:rPr>
              <w:t>2</w:t>
            </w:r>
            <w:r>
              <w:rPr>
                <w:rFonts w:hint="eastAsia"/>
                <w:bCs/>
                <w:sz w:val="14"/>
                <w:szCs w:val="14"/>
                <w:lang w:val="it-IT"/>
              </w:rPr>
              <w:t>1</w:t>
            </w:r>
          </w:p>
        </w:tc>
        <w:tc>
          <w:tcPr>
            <w:tcW w:w="395" w:type="pct"/>
            <w:vAlign w:val="center"/>
          </w:tcPr>
          <w:p w14:paraId="78AA9621" w14:textId="77777777" w:rsidR="00BA2CED" w:rsidRDefault="00BA2CED" w:rsidP="00BA2CED">
            <w:pPr>
              <w:jc w:val="center"/>
              <w:rPr>
                <w:sz w:val="16"/>
                <w:szCs w:val="16"/>
              </w:rPr>
            </w:pPr>
            <w:r>
              <w:rPr>
                <w:rFonts w:hint="eastAsia"/>
                <w:sz w:val="16"/>
                <w:szCs w:val="16"/>
              </w:rPr>
              <w:t>ロゼ</w:t>
            </w:r>
          </w:p>
          <w:p w14:paraId="4BD3109B" w14:textId="434E5C1C" w:rsidR="00BA2CED" w:rsidRPr="0038222C" w:rsidRDefault="00BA2CED" w:rsidP="00BA2CED">
            <w:pPr>
              <w:jc w:val="center"/>
              <w:rPr>
                <w:sz w:val="16"/>
                <w:szCs w:val="16"/>
              </w:rPr>
            </w:pPr>
            <w:r>
              <w:rPr>
                <w:rFonts w:hint="eastAsia"/>
                <w:sz w:val="16"/>
                <w:szCs w:val="16"/>
              </w:rPr>
              <w:t>泡</w:t>
            </w:r>
          </w:p>
        </w:tc>
        <w:tc>
          <w:tcPr>
            <w:tcW w:w="461" w:type="pct"/>
            <w:vAlign w:val="center"/>
          </w:tcPr>
          <w:p w14:paraId="1CDEABAC" w14:textId="77777777" w:rsidR="00B42B5A" w:rsidRDefault="00BA2CED" w:rsidP="00BA2CED">
            <w:pPr>
              <w:jc w:val="center"/>
              <w:rPr>
                <w:sz w:val="16"/>
                <w:szCs w:val="16"/>
              </w:rPr>
            </w:pPr>
            <w:r w:rsidRPr="00D8390E">
              <w:rPr>
                <w:b/>
                <w:sz w:val="16"/>
                <w:szCs w:val="16"/>
              </w:rPr>
              <w:t>750</w:t>
            </w:r>
            <w:r w:rsidRPr="00D8390E">
              <w:rPr>
                <w:b/>
                <w:sz w:val="16"/>
                <w:szCs w:val="16"/>
              </w:rPr>
              <w:t>ｍ</w:t>
            </w:r>
            <w:r w:rsidRPr="00D8390E">
              <w:rPr>
                <w:sz w:val="16"/>
                <w:szCs w:val="16"/>
              </w:rPr>
              <w:t>ｌ</w:t>
            </w:r>
          </w:p>
          <w:p w14:paraId="7B30E4D2" w14:textId="517BFE7C" w:rsidR="00BA2CED" w:rsidRPr="00D8390E" w:rsidRDefault="00B42B5A" w:rsidP="00BA2CED">
            <w:pPr>
              <w:jc w:val="center"/>
              <w:rPr>
                <w:b/>
                <w:sz w:val="16"/>
                <w:szCs w:val="16"/>
              </w:rPr>
            </w:pPr>
            <w:r w:rsidRPr="004376E0">
              <w:rPr>
                <w:rFonts w:hint="eastAsia"/>
                <w:b/>
                <w:color w:val="00B050"/>
                <w:sz w:val="16"/>
                <w:szCs w:val="16"/>
              </w:rPr>
              <w:t>240</w:t>
            </w:r>
            <w:r w:rsidRPr="004376E0">
              <w:rPr>
                <w:rFonts w:hint="eastAsia"/>
                <w:b/>
                <w:color w:val="00B050"/>
                <w:sz w:val="16"/>
                <w:szCs w:val="16"/>
              </w:rPr>
              <w:t>本</w:t>
            </w:r>
          </w:p>
        </w:tc>
        <w:tc>
          <w:tcPr>
            <w:tcW w:w="460" w:type="pct"/>
            <w:vAlign w:val="center"/>
          </w:tcPr>
          <w:p w14:paraId="1DC73651" w14:textId="65F31583" w:rsidR="00BA2CED" w:rsidRPr="00091C1E" w:rsidRDefault="00BA2CED" w:rsidP="00BA2CED">
            <w:pPr>
              <w:jc w:val="center"/>
              <w:rPr>
                <w:b/>
                <w:sz w:val="18"/>
                <w:szCs w:val="18"/>
              </w:rPr>
            </w:pPr>
            <w:r w:rsidRPr="00091C1E">
              <w:rPr>
                <w:rFonts w:hint="eastAsia"/>
                <w:b/>
                <w:sz w:val="18"/>
                <w:szCs w:val="18"/>
              </w:rPr>
              <w:t>\</w:t>
            </w:r>
            <w:r w:rsidR="00D95373">
              <w:rPr>
                <w:rFonts w:hint="eastAsia"/>
                <w:b/>
                <w:sz w:val="18"/>
                <w:szCs w:val="18"/>
              </w:rPr>
              <w:t>11</w:t>
            </w:r>
            <w:r w:rsidRPr="00091C1E">
              <w:rPr>
                <w:rFonts w:hint="eastAsia"/>
                <w:b/>
                <w:sz w:val="18"/>
                <w:szCs w:val="18"/>
              </w:rPr>
              <w:t>,</w:t>
            </w:r>
            <w:r w:rsidR="00D95373">
              <w:rPr>
                <w:rFonts w:hint="eastAsia"/>
                <w:b/>
                <w:sz w:val="18"/>
                <w:szCs w:val="18"/>
              </w:rPr>
              <w:t>0</w:t>
            </w:r>
            <w:r w:rsidRPr="00091C1E">
              <w:rPr>
                <w:rFonts w:hint="eastAsia"/>
                <w:b/>
                <w:sz w:val="18"/>
                <w:szCs w:val="18"/>
              </w:rPr>
              <w:t>00</w:t>
            </w:r>
          </w:p>
        </w:tc>
        <w:tc>
          <w:tcPr>
            <w:tcW w:w="2039" w:type="pct"/>
          </w:tcPr>
          <w:p w14:paraId="7E7B75CC" w14:textId="2D21281C" w:rsidR="00BA2CED" w:rsidRDefault="00BA2CED" w:rsidP="00BA2CED">
            <w:pPr>
              <w:tabs>
                <w:tab w:val="left" w:pos="1020"/>
              </w:tabs>
              <w:rPr>
                <w:sz w:val="14"/>
              </w:rPr>
            </w:pPr>
            <w:r>
              <w:rPr>
                <w:rFonts w:hint="eastAsia"/>
                <w:sz w:val="14"/>
              </w:rPr>
              <w:t>ピノ</w:t>
            </w:r>
            <w:r>
              <w:rPr>
                <w:rFonts w:hint="eastAsia"/>
                <w:sz w:val="14"/>
              </w:rPr>
              <w:t xml:space="preserve"> </w:t>
            </w:r>
            <w:r>
              <w:rPr>
                <w:rFonts w:hint="eastAsia"/>
                <w:sz w:val="14"/>
              </w:rPr>
              <w:t>ネーロ</w:t>
            </w:r>
            <w:r>
              <w:rPr>
                <w:rFonts w:hint="eastAsia"/>
                <w:sz w:val="14"/>
              </w:rPr>
              <w:t>100%</w:t>
            </w:r>
            <w:r>
              <w:rPr>
                <w:rFonts w:hint="eastAsia"/>
                <w:sz w:val="14"/>
              </w:rPr>
              <w:t>、樹齢</w:t>
            </w:r>
            <w:r>
              <w:rPr>
                <w:rFonts w:hint="eastAsia"/>
                <w:sz w:val="14"/>
              </w:rPr>
              <w:t>30</w:t>
            </w:r>
            <w:r>
              <w:rPr>
                <w:rFonts w:hint="eastAsia"/>
                <w:sz w:val="14"/>
              </w:rPr>
              <w:t>年。収穫後、除梗せず低圧力でプレス、時間をかけることで色づいたモストを木樽に移し、自発的な醗酵、そのまま古バリックにて約</w:t>
            </w:r>
            <w:r>
              <w:rPr>
                <w:rFonts w:hint="eastAsia"/>
                <w:sz w:val="14"/>
              </w:rPr>
              <w:t>9</w:t>
            </w:r>
            <w:r>
              <w:rPr>
                <w:rFonts w:hint="eastAsia"/>
                <w:sz w:val="14"/>
              </w:rPr>
              <w:t>か月の熟成。</w:t>
            </w:r>
            <w:r>
              <w:rPr>
                <w:rFonts w:hint="eastAsia"/>
                <w:sz w:val="14"/>
              </w:rPr>
              <w:t>4</w:t>
            </w:r>
            <w:r>
              <w:rPr>
                <w:rFonts w:hint="eastAsia"/>
                <w:sz w:val="14"/>
              </w:rPr>
              <w:t>つのバリックのうち、</w:t>
            </w:r>
            <w:r>
              <w:rPr>
                <w:rFonts w:hint="eastAsia"/>
                <w:sz w:val="14"/>
              </w:rPr>
              <w:t>1</w:t>
            </w:r>
            <w:r>
              <w:rPr>
                <w:rFonts w:hint="eastAsia"/>
                <w:sz w:val="14"/>
              </w:rPr>
              <w:t>つは</w:t>
            </w:r>
            <w:r>
              <w:rPr>
                <w:rFonts w:hint="eastAsia"/>
                <w:sz w:val="14"/>
              </w:rPr>
              <w:t>4</w:t>
            </w:r>
            <w:r>
              <w:rPr>
                <w:rFonts w:hint="eastAsia"/>
                <w:sz w:val="14"/>
              </w:rPr>
              <w:t>年以上ウイヤージュ（補酒）せずに熟成したものを加えている。微量の糖分（サトウキビ由来）、酵母と共に瓶内</w:t>
            </w:r>
            <w:r>
              <w:rPr>
                <w:rFonts w:hint="eastAsia"/>
                <w:sz w:val="14"/>
              </w:rPr>
              <w:t>2</w:t>
            </w:r>
            <w:r>
              <w:rPr>
                <w:rFonts w:hint="eastAsia"/>
                <w:sz w:val="14"/>
              </w:rPr>
              <w:t>次醗酵。そのまま</w:t>
            </w:r>
            <w:r>
              <w:rPr>
                <w:rFonts w:hint="eastAsia"/>
                <w:sz w:val="14"/>
              </w:rPr>
              <w:t>42</w:t>
            </w:r>
            <w:r>
              <w:rPr>
                <w:rFonts w:hint="eastAsia"/>
                <w:sz w:val="14"/>
              </w:rPr>
              <w:t>か月オリと共に熟成。デゴルジュマンの後、原酒を足すのみ。ドサージュも</w:t>
            </w:r>
            <w:r>
              <w:rPr>
                <w:rFonts w:hint="eastAsia"/>
                <w:sz w:val="14"/>
              </w:rPr>
              <w:t>SO2</w:t>
            </w:r>
            <w:r>
              <w:rPr>
                <w:rFonts w:hint="eastAsia"/>
                <w:sz w:val="14"/>
              </w:rPr>
              <w:t>も一切添加しないスプマンテ。</w:t>
            </w:r>
          </w:p>
        </w:tc>
      </w:tr>
      <w:tr w:rsidR="00BA2CED" w:rsidRPr="00D8390E" w14:paraId="6042564C" w14:textId="77777777" w:rsidTr="00D00DEA">
        <w:trPr>
          <w:trHeight w:val="1143"/>
        </w:trPr>
        <w:tc>
          <w:tcPr>
            <w:tcW w:w="1250" w:type="pct"/>
          </w:tcPr>
          <w:p w14:paraId="1597FDD9" w14:textId="7A7BD221" w:rsidR="00BA2CED" w:rsidRDefault="00BA2CED" w:rsidP="00BA2CED">
            <w:pPr>
              <w:jc w:val="left"/>
              <w:rPr>
                <w:b/>
                <w:sz w:val="16"/>
                <w:szCs w:val="16"/>
                <w:lang w:val="it-IT"/>
              </w:rPr>
            </w:pPr>
            <w:r w:rsidRPr="00392ACD">
              <w:rPr>
                <w:rFonts w:hint="eastAsia"/>
                <w:b/>
                <w:color w:val="00B050"/>
                <w:lang w:val="it-IT"/>
              </w:rPr>
              <w:t>★★</w:t>
            </w:r>
            <w:r>
              <w:rPr>
                <w:rFonts w:hint="eastAsia"/>
                <w:b/>
                <w:lang w:val="it-IT"/>
              </w:rPr>
              <w:t>Ese</w:t>
            </w:r>
            <w:r>
              <w:rPr>
                <w:b/>
                <w:lang w:val="it-IT"/>
              </w:rPr>
              <w:t>’</w:t>
            </w:r>
            <w:r>
              <w:rPr>
                <w:rFonts w:hint="eastAsia"/>
                <w:b/>
                <w:lang w:val="it-IT"/>
              </w:rPr>
              <w:t xml:space="preserve"> </w:t>
            </w:r>
            <w:r w:rsidRPr="00E348EB">
              <w:rPr>
                <w:rFonts w:hint="eastAsia"/>
                <w:b/>
                <w:sz w:val="16"/>
                <w:szCs w:val="16"/>
                <w:lang w:val="it-IT"/>
              </w:rPr>
              <w:t>Dossaggio Zero</w:t>
            </w:r>
          </w:p>
          <w:p w14:paraId="02F23B76" w14:textId="1ACF2989" w:rsidR="00BA2CED" w:rsidRDefault="004454B5" w:rsidP="00BA2CED">
            <w:pPr>
              <w:rPr>
                <w:sz w:val="16"/>
              </w:rPr>
            </w:pPr>
            <w:r>
              <w:rPr>
                <w:rFonts w:hint="eastAsia"/>
                <w:sz w:val="16"/>
              </w:rPr>
              <w:t>エッセ</w:t>
            </w:r>
            <w:r w:rsidR="00BA2CED">
              <w:rPr>
                <w:rFonts w:hint="eastAsia"/>
                <w:sz w:val="16"/>
              </w:rPr>
              <w:t xml:space="preserve"> </w:t>
            </w:r>
            <w:r w:rsidR="00BA2CED">
              <w:rPr>
                <w:rFonts w:hint="eastAsia"/>
                <w:sz w:val="16"/>
              </w:rPr>
              <w:t>ドサッジョ</w:t>
            </w:r>
            <w:r w:rsidR="00BA2CED">
              <w:rPr>
                <w:rFonts w:hint="eastAsia"/>
                <w:sz w:val="16"/>
              </w:rPr>
              <w:t xml:space="preserve"> </w:t>
            </w:r>
            <w:r w:rsidR="00BA2CED">
              <w:rPr>
                <w:rFonts w:hint="eastAsia"/>
                <w:sz w:val="16"/>
              </w:rPr>
              <w:t>ゼロ</w:t>
            </w:r>
          </w:p>
          <w:p w14:paraId="79943210" w14:textId="72541838" w:rsidR="00BA2CED" w:rsidRPr="00371555" w:rsidRDefault="00BA2CED" w:rsidP="00BA2CED">
            <w:pPr>
              <w:rPr>
                <w:rFonts w:ascii="HGPｺﾞｼｯｸM" w:hAnsi="Segoe UI Symbol" w:cs="Segoe UI Symbol"/>
                <w:color w:val="00B050"/>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sidR="00245110">
              <w:rPr>
                <w:rFonts w:ascii="HGP創英角ｺﾞｼｯｸUB" w:eastAsia="HGP創英角ｺﾞｼｯｸUB" w:hAnsi="HGP創英角ｺﾞｼｯｸUB" w:hint="eastAsia"/>
                <w:bCs/>
                <w:color w:val="00B050"/>
                <w:sz w:val="16"/>
              </w:rPr>
              <w:t>アイテム</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237762BF" w14:textId="26D0363B" w:rsidR="00BA2CED" w:rsidRPr="001B74CE" w:rsidRDefault="00BA2CED" w:rsidP="00BA2CED">
            <w:pPr>
              <w:jc w:val="center"/>
              <w:rPr>
                <w:b/>
                <w:sz w:val="16"/>
                <w:szCs w:val="16"/>
                <w:lang w:val="it-IT"/>
              </w:rPr>
            </w:pPr>
            <w:r>
              <w:rPr>
                <w:rFonts w:hint="eastAsia"/>
                <w:b/>
                <w:sz w:val="16"/>
                <w:szCs w:val="16"/>
                <w:lang w:val="it-IT"/>
              </w:rPr>
              <w:t>1</w:t>
            </w:r>
            <w:r w:rsidRPr="001B74CE">
              <w:rPr>
                <w:rFonts w:hint="eastAsia"/>
                <w:b/>
                <w:sz w:val="16"/>
                <w:szCs w:val="16"/>
                <w:lang w:val="it-IT"/>
              </w:rPr>
              <w:t>゜</w:t>
            </w:r>
          </w:p>
          <w:p w14:paraId="361407EA" w14:textId="77777777" w:rsidR="00BA2CED" w:rsidRDefault="00BA2CED" w:rsidP="00BA2CED">
            <w:pPr>
              <w:jc w:val="center"/>
              <w:rPr>
                <w:b/>
                <w:sz w:val="14"/>
                <w:szCs w:val="14"/>
                <w:lang w:val="it-IT"/>
              </w:rPr>
            </w:pPr>
            <w:r w:rsidRPr="001B74CE">
              <w:rPr>
                <w:b/>
                <w:sz w:val="14"/>
                <w:szCs w:val="14"/>
                <w:lang w:val="it-IT"/>
              </w:rPr>
              <w:t>Edi</w:t>
            </w:r>
            <w:r>
              <w:rPr>
                <w:b/>
                <w:sz w:val="14"/>
                <w:szCs w:val="14"/>
                <w:lang w:val="it-IT"/>
              </w:rPr>
              <w:t>zione</w:t>
            </w:r>
          </w:p>
          <w:p w14:paraId="39805D45" w14:textId="77777777" w:rsidR="00BA2CED" w:rsidRDefault="00BA2CED" w:rsidP="00BA2CED">
            <w:pPr>
              <w:jc w:val="center"/>
              <w:rPr>
                <w:b/>
                <w:sz w:val="12"/>
                <w:szCs w:val="12"/>
                <w:lang w:val="it-IT"/>
              </w:rPr>
            </w:pPr>
            <w:r w:rsidRPr="001B74CE">
              <w:rPr>
                <w:rFonts w:hint="eastAsia"/>
                <w:b/>
                <w:sz w:val="12"/>
                <w:szCs w:val="12"/>
                <w:lang w:val="it-IT"/>
              </w:rPr>
              <w:t>(</w:t>
            </w:r>
            <w:r w:rsidRPr="001B74CE">
              <w:rPr>
                <w:b/>
                <w:sz w:val="12"/>
                <w:szCs w:val="12"/>
                <w:lang w:val="it-IT"/>
              </w:rPr>
              <w:t>1</w:t>
            </w:r>
            <w:r>
              <w:rPr>
                <w:rFonts w:hint="eastAsia"/>
                <w:b/>
                <w:sz w:val="12"/>
                <w:szCs w:val="12"/>
                <w:lang w:val="it-IT"/>
              </w:rPr>
              <w:t>5</w:t>
            </w:r>
            <w:r w:rsidRPr="001B74CE">
              <w:rPr>
                <w:b/>
                <w:sz w:val="12"/>
                <w:szCs w:val="12"/>
                <w:lang w:val="it-IT"/>
              </w:rPr>
              <w:t>)</w:t>
            </w:r>
          </w:p>
          <w:p w14:paraId="455184A0" w14:textId="0C8701ED" w:rsidR="00BA2CED" w:rsidRDefault="00BA2CED" w:rsidP="00BA2CED">
            <w:pPr>
              <w:jc w:val="center"/>
              <w:rPr>
                <w:b/>
                <w:sz w:val="18"/>
                <w:szCs w:val="18"/>
                <w:lang w:val="it-IT"/>
              </w:rPr>
            </w:pPr>
            <w:r w:rsidRPr="0060373B">
              <w:rPr>
                <w:rFonts w:hint="eastAsia"/>
                <w:bCs/>
                <w:sz w:val="14"/>
                <w:szCs w:val="14"/>
                <w:lang w:val="it-IT"/>
              </w:rPr>
              <w:t>T1</w:t>
            </w:r>
            <w:r>
              <w:rPr>
                <w:rFonts w:hint="eastAsia"/>
                <w:bCs/>
                <w:sz w:val="14"/>
                <w:szCs w:val="14"/>
                <w:lang w:val="it-IT"/>
              </w:rPr>
              <w:t>6</w:t>
            </w:r>
          </w:p>
        </w:tc>
        <w:tc>
          <w:tcPr>
            <w:tcW w:w="395" w:type="pct"/>
            <w:vAlign w:val="center"/>
          </w:tcPr>
          <w:p w14:paraId="6359CEDB" w14:textId="32619D1E" w:rsidR="00BA2CED" w:rsidRPr="0038222C" w:rsidRDefault="00BA2CED" w:rsidP="00BA2CED">
            <w:pPr>
              <w:jc w:val="center"/>
              <w:rPr>
                <w:sz w:val="16"/>
                <w:szCs w:val="16"/>
              </w:rPr>
            </w:pPr>
            <w:r>
              <w:rPr>
                <w:rFonts w:hint="eastAsia"/>
                <w:sz w:val="16"/>
                <w:szCs w:val="16"/>
              </w:rPr>
              <w:t>白泡</w:t>
            </w:r>
          </w:p>
        </w:tc>
        <w:tc>
          <w:tcPr>
            <w:tcW w:w="461" w:type="pct"/>
            <w:vAlign w:val="center"/>
          </w:tcPr>
          <w:p w14:paraId="65D54E54" w14:textId="77777777" w:rsidR="00BA2CED" w:rsidRDefault="00BA2CED" w:rsidP="00BA2CED">
            <w:pPr>
              <w:jc w:val="center"/>
              <w:rPr>
                <w:b/>
                <w:sz w:val="16"/>
                <w:szCs w:val="16"/>
              </w:rPr>
            </w:pPr>
            <w:r>
              <w:rPr>
                <w:rFonts w:hint="eastAsia"/>
                <w:b/>
                <w:sz w:val="16"/>
                <w:szCs w:val="16"/>
              </w:rPr>
              <w:t>750ml</w:t>
            </w:r>
          </w:p>
          <w:p w14:paraId="07619482" w14:textId="7826975A" w:rsidR="00BA2CED" w:rsidRPr="00D8390E" w:rsidRDefault="00D95373" w:rsidP="00BA2CED">
            <w:pPr>
              <w:jc w:val="center"/>
              <w:rPr>
                <w:b/>
                <w:sz w:val="16"/>
                <w:szCs w:val="16"/>
              </w:rPr>
            </w:pPr>
            <w:r>
              <w:rPr>
                <w:rFonts w:hint="eastAsia"/>
                <w:b/>
                <w:color w:val="00B050"/>
                <w:sz w:val="16"/>
                <w:szCs w:val="16"/>
              </w:rPr>
              <w:t>48</w:t>
            </w:r>
            <w:r w:rsidR="00BA2CED" w:rsidRPr="004376E0">
              <w:rPr>
                <w:rFonts w:hint="eastAsia"/>
                <w:b/>
                <w:color w:val="00B050"/>
                <w:sz w:val="16"/>
                <w:szCs w:val="16"/>
              </w:rPr>
              <w:t>本</w:t>
            </w:r>
          </w:p>
        </w:tc>
        <w:tc>
          <w:tcPr>
            <w:tcW w:w="460" w:type="pct"/>
            <w:vAlign w:val="center"/>
          </w:tcPr>
          <w:p w14:paraId="458AF6C0" w14:textId="5F4CB196" w:rsidR="00BA2CED" w:rsidRPr="00091C1E" w:rsidRDefault="00BA2CED" w:rsidP="00BA2CED">
            <w:pPr>
              <w:jc w:val="center"/>
              <w:rPr>
                <w:b/>
                <w:sz w:val="18"/>
                <w:szCs w:val="18"/>
              </w:rPr>
            </w:pPr>
            <w:r w:rsidRPr="00950381">
              <w:rPr>
                <w:rFonts w:hint="eastAsia"/>
                <w:b/>
                <w:sz w:val="18"/>
                <w:szCs w:val="18"/>
              </w:rPr>
              <w:t>\</w:t>
            </w:r>
            <w:r>
              <w:rPr>
                <w:rFonts w:hint="eastAsia"/>
                <w:b/>
                <w:sz w:val="18"/>
                <w:szCs w:val="18"/>
              </w:rPr>
              <w:t>25,000</w:t>
            </w:r>
          </w:p>
        </w:tc>
        <w:tc>
          <w:tcPr>
            <w:tcW w:w="2039" w:type="pct"/>
          </w:tcPr>
          <w:p w14:paraId="1C45A7C7" w14:textId="77777777" w:rsidR="00BA2CED" w:rsidRDefault="00BA2CED" w:rsidP="00BA2CED">
            <w:pPr>
              <w:tabs>
                <w:tab w:val="left" w:pos="1020"/>
              </w:tabs>
              <w:rPr>
                <w:sz w:val="14"/>
              </w:rPr>
            </w:pPr>
            <w:r>
              <w:rPr>
                <w:rFonts w:hint="eastAsia"/>
                <w:sz w:val="14"/>
              </w:rPr>
              <w:t>ピノ　ネーロ</w:t>
            </w:r>
            <w:r>
              <w:rPr>
                <w:rFonts w:hint="eastAsia"/>
                <w:sz w:val="14"/>
              </w:rPr>
              <w:t>100</w:t>
            </w:r>
            <w:r>
              <w:rPr>
                <w:rFonts w:hint="eastAsia"/>
                <w:sz w:val="14"/>
              </w:rPr>
              <w:t>％、樹齢</w:t>
            </w:r>
            <w:r>
              <w:rPr>
                <w:rFonts w:hint="eastAsia"/>
                <w:sz w:val="14"/>
              </w:rPr>
              <w:t>30</w:t>
            </w:r>
            <w:r>
              <w:rPr>
                <w:rFonts w:hint="eastAsia"/>
                <w:sz w:val="14"/>
              </w:rPr>
              <w:t>年。</w:t>
            </w:r>
            <w:r>
              <w:rPr>
                <w:rFonts w:hint="eastAsia"/>
                <w:sz w:val="14"/>
              </w:rPr>
              <w:t>2015</w:t>
            </w:r>
            <w:r>
              <w:rPr>
                <w:rFonts w:hint="eastAsia"/>
                <w:sz w:val="14"/>
              </w:rPr>
              <w:t>年の収穫。ブランドノワールの区画より収穫したブドウ。</w:t>
            </w:r>
            <w:r>
              <w:rPr>
                <w:rFonts w:hint="eastAsia"/>
                <w:sz w:val="14"/>
              </w:rPr>
              <w:t>2016</w:t>
            </w:r>
            <w:r>
              <w:rPr>
                <w:rFonts w:hint="eastAsia"/>
                <w:sz w:val="14"/>
              </w:rPr>
              <w:t>年にティラージュしビン内二次醗酵。</w:t>
            </w:r>
            <w:r>
              <w:rPr>
                <w:rFonts w:hint="eastAsia"/>
                <w:sz w:val="14"/>
              </w:rPr>
              <w:t>96</w:t>
            </w:r>
            <w:r>
              <w:rPr>
                <w:rFonts w:hint="eastAsia"/>
                <w:sz w:val="14"/>
              </w:rPr>
              <w:t>か月間シュール</w:t>
            </w:r>
            <w:r>
              <w:rPr>
                <w:rFonts w:hint="eastAsia"/>
                <w:sz w:val="14"/>
              </w:rPr>
              <w:t xml:space="preserve"> </w:t>
            </w:r>
            <w:r>
              <w:rPr>
                <w:rFonts w:hint="eastAsia"/>
                <w:sz w:val="14"/>
              </w:rPr>
              <w:t>リーにて熟成。デゴルジュマンは</w:t>
            </w:r>
            <w:r>
              <w:rPr>
                <w:rFonts w:hint="eastAsia"/>
                <w:sz w:val="14"/>
              </w:rPr>
              <w:t>24</w:t>
            </w:r>
            <w:r>
              <w:rPr>
                <w:rFonts w:hint="eastAsia"/>
                <w:sz w:val="14"/>
              </w:rPr>
              <w:t>年</w:t>
            </w:r>
            <w:r>
              <w:rPr>
                <w:rFonts w:hint="eastAsia"/>
                <w:sz w:val="14"/>
              </w:rPr>
              <w:t>9</w:t>
            </w:r>
            <w:r>
              <w:rPr>
                <w:rFonts w:hint="eastAsia"/>
                <w:sz w:val="14"/>
              </w:rPr>
              <w:t>月、原酒を足すのみ。ドサージュ</w:t>
            </w:r>
            <w:r>
              <w:rPr>
                <w:rFonts w:hint="eastAsia"/>
                <w:sz w:val="14"/>
              </w:rPr>
              <w:t>(</w:t>
            </w:r>
            <w:r>
              <w:rPr>
                <w:rFonts w:hint="eastAsia"/>
                <w:sz w:val="14"/>
              </w:rPr>
              <w:t>糖分、リキュール添加</w:t>
            </w:r>
            <w:r>
              <w:rPr>
                <w:rFonts w:hint="eastAsia"/>
                <w:sz w:val="14"/>
              </w:rPr>
              <w:t>)</w:t>
            </w:r>
            <w:r>
              <w:rPr>
                <w:rFonts w:hint="eastAsia"/>
                <w:sz w:val="14"/>
              </w:rPr>
              <w:t>も</w:t>
            </w:r>
            <w:r>
              <w:rPr>
                <w:rFonts w:hint="eastAsia"/>
                <w:sz w:val="14"/>
              </w:rPr>
              <w:t>SO2</w:t>
            </w:r>
            <w:r>
              <w:rPr>
                <w:rFonts w:hint="eastAsia"/>
                <w:sz w:val="14"/>
              </w:rPr>
              <w:t>も一切添加しないスプマンテ。</w:t>
            </w:r>
          </w:p>
          <w:p w14:paraId="7F28EE13" w14:textId="3742406E" w:rsidR="00BA2CED" w:rsidRDefault="00BA2CED" w:rsidP="00BA2CED">
            <w:pPr>
              <w:tabs>
                <w:tab w:val="left" w:pos="1020"/>
              </w:tabs>
              <w:rPr>
                <w:sz w:val="14"/>
              </w:rPr>
            </w:pPr>
            <w:r w:rsidRPr="003B015C">
              <w:rPr>
                <w:rFonts w:hint="eastAsia"/>
                <w:sz w:val="14"/>
              </w:rPr>
              <w:t>豊かでヴォリュームのある</w:t>
            </w:r>
            <w:r w:rsidRPr="003B015C">
              <w:rPr>
                <w:rFonts w:hint="eastAsia"/>
                <w:sz w:val="14"/>
              </w:rPr>
              <w:t>2015</w:t>
            </w:r>
            <w:r w:rsidRPr="003B015C">
              <w:rPr>
                <w:rFonts w:hint="eastAsia"/>
                <w:sz w:val="14"/>
              </w:rPr>
              <w:t>年のピノが、瓶の中で成長を遂げる。時間と共にボトルの中で洗練されてゆく味わい、強い果実は収まり、隠れていた骨格や複雑さに、妖艶さが加わる。多様でありながら非常に均整の取れた状態。完成度は</w:t>
            </w:r>
            <w:r>
              <w:rPr>
                <w:rFonts w:hint="eastAsia"/>
                <w:sz w:val="14"/>
              </w:rPr>
              <w:t>間違いなく最高に位置するスペシャルキュヴェ</w:t>
            </w:r>
            <w:r w:rsidRPr="003B015C">
              <w:rPr>
                <w:rFonts w:hint="eastAsia"/>
                <w:sz w:val="14"/>
              </w:rPr>
              <w:t>。</w:t>
            </w:r>
          </w:p>
        </w:tc>
      </w:tr>
      <w:tr w:rsidR="00B42B5A" w:rsidRPr="00D8390E" w14:paraId="1C91D120" w14:textId="77777777" w:rsidTr="00D00DEA">
        <w:trPr>
          <w:trHeight w:val="1143"/>
        </w:trPr>
        <w:tc>
          <w:tcPr>
            <w:tcW w:w="1250" w:type="pct"/>
          </w:tcPr>
          <w:p w14:paraId="155A463B" w14:textId="77777777" w:rsidR="00B42B5A" w:rsidRDefault="00B42B5A" w:rsidP="00B42B5A">
            <w:pPr>
              <w:jc w:val="left"/>
              <w:rPr>
                <w:b/>
                <w:lang w:val="it-IT"/>
              </w:rPr>
            </w:pPr>
            <w:r>
              <w:rPr>
                <w:b/>
                <w:lang w:val="it-IT"/>
              </w:rPr>
              <w:t xml:space="preserve">Blanc de Blancs </w:t>
            </w:r>
          </w:p>
          <w:p w14:paraId="4344FB75" w14:textId="77777777" w:rsidR="00B42B5A" w:rsidRPr="00D8390E" w:rsidRDefault="00B42B5A" w:rsidP="00B42B5A">
            <w:pPr>
              <w:jc w:val="left"/>
              <w:rPr>
                <w:b/>
                <w:lang w:val="it-IT"/>
              </w:rPr>
            </w:pPr>
            <w:r w:rsidRPr="0038222C">
              <w:rPr>
                <w:b/>
                <w:sz w:val="16"/>
                <w:szCs w:val="16"/>
                <w:lang w:val="it-IT"/>
              </w:rPr>
              <w:t>Dosaggio Zero</w:t>
            </w:r>
          </w:p>
          <w:p w14:paraId="486F8FEB" w14:textId="77777777" w:rsidR="00B42B5A" w:rsidRPr="00D8390E" w:rsidRDefault="00B42B5A" w:rsidP="00B42B5A">
            <w:pPr>
              <w:jc w:val="left"/>
              <w:rPr>
                <w:b/>
                <w:sz w:val="16"/>
                <w:szCs w:val="16"/>
              </w:rPr>
            </w:pPr>
            <w:r>
              <w:rPr>
                <w:rFonts w:hint="eastAsia"/>
                <w:bCs/>
                <w:sz w:val="16"/>
                <w:szCs w:val="18"/>
                <w:lang w:val="it-IT"/>
              </w:rPr>
              <w:t>ブラン</w:t>
            </w:r>
            <w:r>
              <w:rPr>
                <w:rFonts w:hint="eastAsia"/>
                <w:bCs/>
                <w:sz w:val="16"/>
                <w:szCs w:val="18"/>
                <w:lang w:val="it-IT"/>
              </w:rPr>
              <w:t xml:space="preserve"> </w:t>
            </w:r>
            <w:r>
              <w:rPr>
                <w:rFonts w:hint="eastAsia"/>
                <w:bCs/>
                <w:sz w:val="16"/>
                <w:szCs w:val="18"/>
                <w:lang w:val="it-IT"/>
              </w:rPr>
              <w:t>ド</w:t>
            </w:r>
            <w:r>
              <w:rPr>
                <w:rFonts w:hint="eastAsia"/>
                <w:bCs/>
                <w:sz w:val="16"/>
                <w:szCs w:val="18"/>
                <w:lang w:val="it-IT"/>
              </w:rPr>
              <w:t xml:space="preserve"> </w:t>
            </w:r>
            <w:r>
              <w:rPr>
                <w:rFonts w:hint="eastAsia"/>
                <w:bCs/>
                <w:sz w:val="16"/>
                <w:szCs w:val="18"/>
                <w:lang w:val="it-IT"/>
              </w:rPr>
              <w:t>ブラン</w:t>
            </w:r>
            <w:r>
              <w:rPr>
                <w:rFonts w:hint="eastAsia"/>
                <w:bCs/>
                <w:sz w:val="16"/>
                <w:szCs w:val="18"/>
                <w:lang w:val="it-IT"/>
              </w:rPr>
              <w:t xml:space="preserve"> </w:t>
            </w:r>
            <w:r>
              <w:rPr>
                <w:rFonts w:hint="eastAsia"/>
                <w:bCs/>
                <w:sz w:val="16"/>
                <w:szCs w:val="18"/>
                <w:lang w:val="it-IT"/>
              </w:rPr>
              <w:t>ドサッジョ</w:t>
            </w:r>
            <w:r>
              <w:rPr>
                <w:rFonts w:hint="eastAsia"/>
                <w:bCs/>
                <w:sz w:val="16"/>
                <w:szCs w:val="18"/>
                <w:lang w:val="it-IT"/>
              </w:rPr>
              <w:t xml:space="preserve"> </w:t>
            </w:r>
            <w:r>
              <w:rPr>
                <w:rFonts w:hint="eastAsia"/>
                <w:bCs/>
                <w:sz w:val="16"/>
                <w:szCs w:val="18"/>
                <w:lang w:val="it-IT"/>
              </w:rPr>
              <w:t>ゼロ</w:t>
            </w:r>
          </w:p>
          <w:p w14:paraId="343BEB22" w14:textId="77777777" w:rsidR="00B42B5A" w:rsidRDefault="00B42B5A" w:rsidP="00B42B5A">
            <w:pPr>
              <w:rPr>
                <w:b/>
                <w:lang w:val="it-IT"/>
              </w:rPr>
            </w:pPr>
          </w:p>
        </w:tc>
        <w:tc>
          <w:tcPr>
            <w:tcW w:w="395" w:type="pct"/>
            <w:vAlign w:val="center"/>
          </w:tcPr>
          <w:p w14:paraId="7AF11118" w14:textId="77777777" w:rsidR="00B42B5A" w:rsidRPr="00C82502" w:rsidRDefault="00B42B5A" w:rsidP="00B42B5A">
            <w:pPr>
              <w:jc w:val="center"/>
              <w:rPr>
                <w:b/>
                <w:sz w:val="18"/>
                <w:szCs w:val="18"/>
                <w:lang w:val="it-IT"/>
              </w:rPr>
            </w:pPr>
            <w:r w:rsidRPr="00C82502">
              <w:rPr>
                <w:rFonts w:hint="eastAsia"/>
                <w:b/>
                <w:sz w:val="18"/>
                <w:szCs w:val="18"/>
                <w:lang w:val="it-IT"/>
              </w:rPr>
              <w:t>(21)</w:t>
            </w:r>
          </w:p>
          <w:p w14:paraId="79B858C1" w14:textId="0D29C70C" w:rsidR="00B42B5A" w:rsidRDefault="00B42B5A" w:rsidP="00B42B5A">
            <w:pPr>
              <w:jc w:val="center"/>
              <w:rPr>
                <w:b/>
                <w:sz w:val="18"/>
                <w:szCs w:val="18"/>
                <w:lang w:val="it-IT"/>
              </w:rPr>
            </w:pPr>
            <w:r w:rsidRPr="00C82502">
              <w:rPr>
                <w:bCs/>
                <w:sz w:val="14"/>
                <w:szCs w:val="14"/>
                <w:lang w:val="it-IT"/>
              </w:rPr>
              <w:t>T</w:t>
            </w:r>
            <w:r w:rsidRPr="00C82502">
              <w:rPr>
                <w:rFonts w:hint="eastAsia"/>
                <w:bCs/>
                <w:sz w:val="14"/>
                <w:szCs w:val="14"/>
                <w:lang w:val="it-IT"/>
              </w:rPr>
              <w:t>22</w:t>
            </w:r>
            <w:r w:rsidRPr="00C82502">
              <w:rPr>
                <w:rFonts w:hint="eastAsia"/>
                <w:bCs/>
                <w:sz w:val="14"/>
                <w:szCs w:val="14"/>
                <w:lang w:val="it-IT"/>
              </w:rPr>
              <w:t>※</w:t>
            </w:r>
          </w:p>
        </w:tc>
        <w:tc>
          <w:tcPr>
            <w:tcW w:w="395" w:type="pct"/>
            <w:vAlign w:val="center"/>
          </w:tcPr>
          <w:p w14:paraId="3031E969" w14:textId="16C5DE9E" w:rsidR="00B42B5A" w:rsidRPr="0038222C" w:rsidRDefault="00B42B5A" w:rsidP="00B42B5A">
            <w:pPr>
              <w:jc w:val="center"/>
              <w:rPr>
                <w:sz w:val="16"/>
                <w:szCs w:val="16"/>
              </w:rPr>
            </w:pPr>
            <w:r>
              <w:rPr>
                <w:rFonts w:hint="eastAsia"/>
                <w:sz w:val="16"/>
                <w:szCs w:val="16"/>
              </w:rPr>
              <w:t>白泡</w:t>
            </w:r>
          </w:p>
        </w:tc>
        <w:tc>
          <w:tcPr>
            <w:tcW w:w="461" w:type="pct"/>
            <w:vAlign w:val="center"/>
          </w:tcPr>
          <w:p w14:paraId="05D44062" w14:textId="3FFA2346" w:rsidR="00B42B5A" w:rsidRPr="00D8390E" w:rsidRDefault="00B42B5A" w:rsidP="00B42B5A">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3AB69DE8" w14:textId="7A280007" w:rsidR="00B42B5A" w:rsidRPr="00091C1E" w:rsidRDefault="00B42B5A" w:rsidP="00B42B5A">
            <w:pPr>
              <w:jc w:val="center"/>
              <w:rPr>
                <w:b/>
                <w:sz w:val="18"/>
                <w:szCs w:val="18"/>
              </w:rPr>
            </w:pPr>
            <w:r w:rsidRPr="004653B3">
              <w:rPr>
                <w:rFonts w:hint="eastAsia"/>
                <w:b/>
                <w:sz w:val="18"/>
                <w:szCs w:val="18"/>
              </w:rPr>
              <w:t>\7,000</w:t>
            </w:r>
          </w:p>
        </w:tc>
        <w:tc>
          <w:tcPr>
            <w:tcW w:w="2039" w:type="pct"/>
          </w:tcPr>
          <w:p w14:paraId="0AD4B0DD" w14:textId="6B96174F" w:rsidR="00B42B5A" w:rsidRDefault="00B42B5A" w:rsidP="00B42B5A">
            <w:pPr>
              <w:tabs>
                <w:tab w:val="left" w:pos="1020"/>
              </w:tabs>
              <w:rPr>
                <w:sz w:val="14"/>
              </w:rPr>
            </w:pPr>
            <w:r>
              <w:rPr>
                <w:rFonts w:hint="eastAsia"/>
                <w:sz w:val="14"/>
              </w:rPr>
              <w:t>シャルドネ</w:t>
            </w:r>
            <w:r>
              <w:rPr>
                <w:rFonts w:hint="eastAsia"/>
                <w:sz w:val="14"/>
              </w:rPr>
              <w:t>100%</w:t>
            </w:r>
            <w:r>
              <w:rPr>
                <w:rFonts w:hint="eastAsia"/>
                <w:sz w:val="14"/>
              </w:rPr>
              <w:t>、樹齢</w:t>
            </w:r>
            <w:r>
              <w:rPr>
                <w:rFonts w:hint="eastAsia"/>
                <w:sz w:val="14"/>
              </w:rPr>
              <w:t>30</w:t>
            </w:r>
            <w:r>
              <w:rPr>
                <w:rFonts w:hint="eastAsia"/>
                <w:sz w:val="14"/>
              </w:rPr>
              <w:t>年。収穫後、除梗せず低圧力でプレス、セメントタンクにて醗酵。古バリックにて約</w:t>
            </w:r>
            <w:r>
              <w:rPr>
                <w:rFonts w:hint="eastAsia"/>
                <w:sz w:val="14"/>
              </w:rPr>
              <w:t>9</w:t>
            </w:r>
            <w:r>
              <w:rPr>
                <w:rFonts w:hint="eastAsia"/>
                <w:sz w:val="14"/>
              </w:rPr>
              <w:t>か月の熟成。全体の</w:t>
            </w:r>
            <w:r>
              <w:rPr>
                <w:rFonts w:hint="eastAsia"/>
                <w:sz w:val="14"/>
              </w:rPr>
              <w:t>10</w:t>
            </w:r>
            <w:r>
              <w:rPr>
                <w:rFonts w:hint="eastAsia"/>
                <w:sz w:val="14"/>
              </w:rPr>
              <w:t>％にあたるリザーヴワイン</w:t>
            </w:r>
            <w:r>
              <w:rPr>
                <w:rFonts w:hint="eastAsia"/>
                <w:sz w:val="14"/>
              </w:rPr>
              <w:t>(3</w:t>
            </w:r>
            <w:r>
              <w:rPr>
                <w:rFonts w:hint="eastAsia"/>
                <w:sz w:val="14"/>
              </w:rPr>
              <w:t>年以上バリックで熟成した、複数ヴィンテージをブレンド）、微量の糖分、酵母を加えて瓶内</w:t>
            </w:r>
            <w:r>
              <w:rPr>
                <w:rFonts w:hint="eastAsia"/>
                <w:sz w:val="14"/>
              </w:rPr>
              <w:t>2</w:t>
            </w:r>
            <w:r>
              <w:rPr>
                <w:rFonts w:hint="eastAsia"/>
                <w:sz w:val="14"/>
              </w:rPr>
              <w:t>次醗酵。そのまま</w:t>
            </w:r>
            <w:r>
              <w:rPr>
                <w:rFonts w:hint="eastAsia"/>
                <w:sz w:val="14"/>
              </w:rPr>
              <w:t>24</w:t>
            </w:r>
            <w:r>
              <w:rPr>
                <w:rFonts w:hint="eastAsia"/>
                <w:sz w:val="14"/>
              </w:rPr>
              <w:t>か月以上オリと共に熟成。デゴルジュマンは</w:t>
            </w:r>
            <w:r>
              <w:rPr>
                <w:rFonts w:hint="eastAsia"/>
                <w:sz w:val="14"/>
              </w:rPr>
              <w:t>24</w:t>
            </w:r>
            <w:r>
              <w:rPr>
                <w:rFonts w:hint="eastAsia"/>
                <w:sz w:val="14"/>
              </w:rPr>
              <w:t>年</w:t>
            </w:r>
            <w:r>
              <w:rPr>
                <w:rFonts w:hint="eastAsia"/>
                <w:sz w:val="14"/>
              </w:rPr>
              <w:t>9</w:t>
            </w:r>
            <w:r>
              <w:rPr>
                <w:rFonts w:hint="eastAsia"/>
                <w:sz w:val="14"/>
              </w:rPr>
              <w:t>月。ドサージュを行わず</w:t>
            </w:r>
            <w:r>
              <w:rPr>
                <w:rFonts w:hint="eastAsia"/>
                <w:sz w:val="14"/>
              </w:rPr>
              <w:t>SO2</w:t>
            </w:r>
            <w:r>
              <w:rPr>
                <w:rFonts w:hint="eastAsia"/>
                <w:sz w:val="14"/>
              </w:rPr>
              <w:t>も添加しない。</w:t>
            </w:r>
          </w:p>
        </w:tc>
      </w:tr>
      <w:tr w:rsidR="00BA2CED" w:rsidRPr="00D8390E" w14:paraId="6DA62868" w14:textId="77777777" w:rsidTr="00D00DEA">
        <w:trPr>
          <w:trHeight w:val="1143"/>
        </w:trPr>
        <w:tc>
          <w:tcPr>
            <w:tcW w:w="1250" w:type="pct"/>
          </w:tcPr>
          <w:p w14:paraId="19F0DF30" w14:textId="537F87D9" w:rsidR="00BA2CED" w:rsidRDefault="00BA2CED" w:rsidP="00BA2CED">
            <w:pPr>
              <w:rPr>
                <w:b/>
                <w:sz w:val="16"/>
                <w:szCs w:val="16"/>
                <w:lang w:val="it-IT"/>
              </w:rPr>
            </w:pPr>
            <w:r>
              <w:rPr>
                <w:rFonts w:hint="eastAsia"/>
                <w:b/>
                <w:lang w:val="it-IT"/>
              </w:rPr>
              <w:t xml:space="preserve">Dady </w:t>
            </w:r>
            <w:r>
              <w:rPr>
                <w:b/>
                <w:lang w:val="it-IT"/>
              </w:rPr>
              <w:t>VDR</w:t>
            </w:r>
            <w:r w:rsidRPr="0038222C">
              <w:rPr>
                <w:rFonts w:hint="eastAsia"/>
                <w:b/>
                <w:sz w:val="16"/>
                <w:szCs w:val="16"/>
                <w:lang w:val="it-IT"/>
              </w:rPr>
              <w:t xml:space="preserve"> </w:t>
            </w:r>
          </w:p>
          <w:p w14:paraId="48AEF939" w14:textId="77777777" w:rsidR="00BA2CED" w:rsidRPr="0038222C" w:rsidRDefault="00BA2CED" w:rsidP="00BA2CED">
            <w:pPr>
              <w:rPr>
                <w:b/>
                <w:sz w:val="16"/>
                <w:szCs w:val="16"/>
                <w:lang w:val="it-IT"/>
              </w:rPr>
            </w:pPr>
            <w:r w:rsidRPr="0038222C">
              <w:rPr>
                <w:rFonts w:hint="eastAsia"/>
                <w:b/>
                <w:sz w:val="16"/>
                <w:szCs w:val="16"/>
                <w:lang w:val="it-IT"/>
              </w:rPr>
              <w:t>Dosaggio Zero</w:t>
            </w:r>
          </w:p>
          <w:p w14:paraId="7B9BCFCD" w14:textId="77777777" w:rsidR="00BA2CED" w:rsidRDefault="00BA2CED" w:rsidP="00BA2CED">
            <w:pPr>
              <w:rPr>
                <w:sz w:val="16"/>
              </w:rPr>
            </w:pPr>
            <w:r>
              <w:rPr>
                <w:rFonts w:hint="eastAsia"/>
                <w:sz w:val="16"/>
              </w:rPr>
              <w:t>ダディ</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p w14:paraId="511E3D07" w14:textId="256CAA0C" w:rsidR="00BA2CED" w:rsidRDefault="00BA2CED" w:rsidP="00BA2CED">
            <w:pPr>
              <w:jc w:val="left"/>
              <w:rPr>
                <w:b/>
                <w:lang w:val="it-IT"/>
              </w:rPr>
            </w:pPr>
          </w:p>
        </w:tc>
        <w:tc>
          <w:tcPr>
            <w:tcW w:w="395" w:type="pct"/>
            <w:vAlign w:val="center"/>
          </w:tcPr>
          <w:p w14:paraId="7E80F202" w14:textId="5E4110E5" w:rsidR="00BA2CED" w:rsidRDefault="00BA2CED" w:rsidP="00BA2CED">
            <w:pPr>
              <w:jc w:val="center"/>
              <w:rPr>
                <w:b/>
                <w:sz w:val="18"/>
                <w:szCs w:val="18"/>
                <w:lang w:val="it-IT"/>
              </w:rPr>
            </w:pPr>
            <w:r>
              <w:rPr>
                <w:rFonts w:hint="eastAsia"/>
                <w:b/>
                <w:sz w:val="18"/>
                <w:szCs w:val="18"/>
                <w:lang w:val="it-IT"/>
              </w:rPr>
              <w:t>(20)</w:t>
            </w:r>
          </w:p>
          <w:p w14:paraId="10180BDE" w14:textId="78F90B3A" w:rsidR="00BA2CED" w:rsidRPr="00C82502" w:rsidRDefault="00BA2CED" w:rsidP="00BA2CED">
            <w:pPr>
              <w:jc w:val="center"/>
              <w:rPr>
                <w:b/>
                <w:sz w:val="18"/>
                <w:szCs w:val="18"/>
                <w:lang w:val="it-IT"/>
              </w:rPr>
            </w:pPr>
            <w:r w:rsidRPr="0060373B">
              <w:rPr>
                <w:bCs/>
                <w:sz w:val="14"/>
                <w:szCs w:val="14"/>
                <w:lang w:val="it-IT"/>
              </w:rPr>
              <w:t>T</w:t>
            </w:r>
            <w:r w:rsidRPr="0060373B">
              <w:rPr>
                <w:rFonts w:hint="eastAsia"/>
                <w:bCs/>
                <w:sz w:val="14"/>
                <w:szCs w:val="14"/>
                <w:lang w:val="it-IT"/>
              </w:rPr>
              <w:t>2</w:t>
            </w:r>
            <w:r>
              <w:rPr>
                <w:rFonts w:hint="eastAsia"/>
                <w:bCs/>
                <w:sz w:val="14"/>
                <w:szCs w:val="14"/>
                <w:lang w:val="it-IT"/>
              </w:rPr>
              <w:t>1</w:t>
            </w:r>
          </w:p>
        </w:tc>
        <w:tc>
          <w:tcPr>
            <w:tcW w:w="395" w:type="pct"/>
            <w:vAlign w:val="center"/>
          </w:tcPr>
          <w:p w14:paraId="058BF15C" w14:textId="78EAE02C" w:rsidR="00BA2CED" w:rsidRDefault="00BA2CED" w:rsidP="00BA2CED">
            <w:pPr>
              <w:jc w:val="center"/>
              <w:rPr>
                <w:sz w:val="16"/>
                <w:szCs w:val="16"/>
              </w:rPr>
            </w:pPr>
            <w:r w:rsidRPr="0038222C">
              <w:rPr>
                <w:rFonts w:hint="eastAsia"/>
                <w:sz w:val="16"/>
                <w:szCs w:val="16"/>
              </w:rPr>
              <w:t>白泡</w:t>
            </w:r>
          </w:p>
        </w:tc>
        <w:tc>
          <w:tcPr>
            <w:tcW w:w="461" w:type="pct"/>
            <w:vAlign w:val="center"/>
          </w:tcPr>
          <w:p w14:paraId="65A6F184" w14:textId="77777777" w:rsidR="00BA2CED" w:rsidRDefault="00BA2CED" w:rsidP="00BA2CED">
            <w:pPr>
              <w:jc w:val="center"/>
              <w:rPr>
                <w:sz w:val="16"/>
                <w:szCs w:val="16"/>
              </w:rPr>
            </w:pPr>
            <w:r w:rsidRPr="00D8390E">
              <w:rPr>
                <w:b/>
                <w:sz w:val="16"/>
                <w:szCs w:val="16"/>
              </w:rPr>
              <w:t>750</w:t>
            </w:r>
            <w:r w:rsidRPr="00D8390E">
              <w:rPr>
                <w:b/>
                <w:sz w:val="16"/>
                <w:szCs w:val="16"/>
              </w:rPr>
              <w:t>ｍ</w:t>
            </w:r>
            <w:r w:rsidRPr="00D8390E">
              <w:rPr>
                <w:sz w:val="16"/>
                <w:szCs w:val="16"/>
              </w:rPr>
              <w:t>ｌ</w:t>
            </w:r>
          </w:p>
          <w:p w14:paraId="64B70241" w14:textId="7F2FDC48" w:rsidR="00BA2CED" w:rsidRPr="00D8390E" w:rsidRDefault="00BA2CED" w:rsidP="00BA2CED">
            <w:pPr>
              <w:jc w:val="center"/>
              <w:rPr>
                <w:b/>
                <w:sz w:val="16"/>
                <w:szCs w:val="16"/>
              </w:rPr>
            </w:pPr>
          </w:p>
        </w:tc>
        <w:tc>
          <w:tcPr>
            <w:tcW w:w="460" w:type="pct"/>
            <w:vAlign w:val="center"/>
          </w:tcPr>
          <w:p w14:paraId="5BDE5B6B" w14:textId="40A7EB5D" w:rsidR="00BA2CED" w:rsidRPr="004653B3" w:rsidRDefault="00BA2CED" w:rsidP="00BA2CED">
            <w:pPr>
              <w:jc w:val="center"/>
              <w:rPr>
                <w:b/>
                <w:sz w:val="18"/>
                <w:szCs w:val="18"/>
              </w:rPr>
            </w:pPr>
            <w:r w:rsidRPr="00091C1E">
              <w:rPr>
                <w:rFonts w:hint="eastAsia"/>
                <w:b/>
                <w:sz w:val="18"/>
                <w:szCs w:val="18"/>
              </w:rPr>
              <w:t>\</w:t>
            </w:r>
            <w:r>
              <w:rPr>
                <w:rFonts w:hint="eastAsia"/>
                <w:b/>
                <w:sz w:val="18"/>
                <w:szCs w:val="18"/>
              </w:rPr>
              <w:t>11</w:t>
            </w:r>
            <w:r w:rsidRPr="00091C1E">
              <w:rPr>
                <w:rFonts w:hint="eastAsia"/>
                <w:b/>
                <w:sz w:val="18"/>
                <w:szCs w:val="18"/>
              </w:rPr>
              <w:t>,</w:t>
            </w:r>
            <w:r>
              <w:rPr>
                <w:rFonts w:hint="eastAsia"/>
                <w:b/>
                <w:sz w:val="18"/>
                <w:szCs w:val="18"/>
              </w:rPr>
              <w:t>0</w:t>
            </w:r>
            <w:r w:rsidRPr="00091C1E">
              <w:rPr>
                <w:rFonts w:hint="eastAsia"/>
                <w:b/>
                <w:sz w:val="18"/>
                <w:szCs w:val="18"/>
              </w:rPr>
              <w:t>00</w:t>
            </w:r>
          </w:p>
        </w:tc>
        <w:tc>
          <w:tcPr>
            <w:tcW w:w="2039" w:type="pct"/>
          </w:tcPr>
          <w:p w14:paraId="7C65EF9C" w14:textId="6C55D38A" w:rsidR="00BA2CED" w:rsidRDefault="00BA2CED" w:rsidP="00BA2CED">
            <w:pPr>
              <w:tabs>
                <w:tab w:val="left" w:pos="1020"/>
              </w:tabs>
              <w:rPr>
                <w:sz w:val="14"/>
              </w:rPr>
            </w:pPr>
            <w:r>
              <w:rPr>
                <w:rFonts w:hint="eastAsia"/>
                <w:sz w:val="14"/>
              </w:rPr>
              <w:t>シャルドネ</w:t>
            </w:r>
            <w:r>
              <w:rPr>
                <w:rFonts w:hint="eastAsia"/>
                <w:sz w:val="14"/>
              </w:rPr>
              <w:t>100%</w:t>
            </w:r>
            <w:r>
              <w:rPr>
                <w:rFonts w:hint="eastAsia"/>
                <w:sz w:val="14"/>
              </w:rPr>
              <w:t>、樹齢</w:t>
            </w:r>
            <w:r>
              <w:rPr>
                <w:rFonts w:hint="eastAsia"/>
                <w:sz w:val="14"/>
              </w:rPr>
              <w:t>30</w:t>
            </w:r>
            <w:r>
              <w:rPr>
                <w:rFonts w:hint="eastAsia"/>
                <w:sz w:val="14"/>
              </w:rPr>
              <w:t>年。収穫後、除梗せず低圧力でプレス、木樽にて醗酵。古バリックにて約</w:t>
            </w:r>
            <w:r>
              <w:rPr>
                <w:rFonts w:hint="eastAsia"/>
                <w:sz w:val="14"/>
              </w:rPr>
              <w:t>9</w:t>
            </w:r>
            <w:r>
              <w:rPr>
                <w:rFonts w:hint="eastAsia"/>
                <w:sz w:val="14"/>
              </w:rPr>
              <w:t>か月の熟成。</w:t>
            </w:r>
            <w:r>
              <w:rPr>
                <w:rFonts w:hint="eastAsia"/>
                <w:sz w:val="14"/>
              </w:rPr>
              <w:t>4</w:t>
            </w:r>
            <w:r>
              <w:rPr>
                <w:rFonts w:hint="eastAsia"/>
                <w:sz w:val="14"/>
              </w:rPr>
              <w:t>つのバリックのうち、</w:t>
            </w:r>
            <w:r>
              <w:rPr>
                <w:rFonts w:hint="eastAsia"/>
                <w:sz w:val="14"/>
              </w:rPr>
              <w:t>1</w:t>
            </w:r>
            <w:r>
              <w:rPr>
                <w:rFonts w:hint="eastAsia"/>
                <w:sz w:val="14"/>
              </w:rPr>
              <w:t>つは</w:t>
            </w:r>
            <w:r>
              <w:rPr>
                <w:rFonts w:hint="eastAsia"/>
                <w:sz w:val="14"/>
              </w:rPr>
              <w:t>4</w:t>
            </w:r>
            <w:r>
              <w:rPr>
                <w:rFonts w:hint="eastAsia"/>
                <w:sz w:val="14"/>
              </w:rPr>
              <w:t>年以上ウイヤージュ（補酒）せずに熟成したものを加えている。微量の糖分（サトウキビ由来）、酵母と共に瓶内</w:t>
            </w:r>
            <w:r>
              <w:rPr>
                <w:rFonts w:hint="eastAsia"/>
                <w:sz w:val="14"/>
              </w:rPr>
              <w:t>2</w:t>
            </w:r>
            <w:r>
              <w:rPr>
                <w:rFonts w:hint="eastAsia"/>
                <w:sz w:val="14"/>
              </w:rPr>
              <w:t>次醗酵。そのまま</w:t>
            </w:r>
            <w:r>
              <w:rPr>
                <w:rFonts w:hint="eastAsia"/>
                <w:sz w:val="14"/>
              </w:rPr>
              <w:t>36</w:t>
            </w:r>
            <w:r>
              <w:rPr>
                <w:rFonts w:hint="eastAsia"/>
                <w:sz w:val="14"/>
              </w:rPr>
              <w:t>か月オリと共に熟成。デゴルジュマンの後、原酒を足すのみ。ドサージュ</w:t>
            </w:r>
            <w:r>
              <w:rPr>
                <w:rFonts w:hint="eastAsia"/>
                <w:sz w:val="14"/>
              </w:rPr>
              <w:t>(</w:t>
            </w:r>
            <w:r>
              <w:rPr>
                <w:rFonts w:hint="eastAsia"/>
                <w:sz w:val="14"/>
              </w:rPr>
              <w:t>糖分、リキュール添加</w:t>
            </w:r>
            <w:r>
              <w:rPr>
                <w:rFonts w:hint="eastAsia"/>
                <w:sz w:val="14"/>
              </w:rPr>
              <w:t>)</w:t>
            </w:r>
            <w:r>
              <w:rPr>
                <w:rFonts w:hint="eastAsia"/>
                <w:sz w:val="14"/>
              </w:rPr>
              <w:t>も</w:t>
            </w:r>
            <w:r>
              <w:rPr>
                <w:rFonts w:hint="eastAsia"/>
                <w:sz w:val="14"/>
              </w:rPr>
              <w:t>SO2</w:t>
            </w:r>
            <w:r>
              <w:rPr>
                <w:rFonts w:hint="eastAsia"/>
                <w:sz w:val="14"/>
              </w:rPr>
              <w:t>も一切添加しないスプマンテ。酸化熟成を施したリザーヴワインを加えたことで、これまでにはなかった線の太さ・味わいの濃さ・複雑味を表現。</w:t>
            </w:r>
          </w:p>
        </w:tc>
      </w:tr>
      <w:tr w:rsidR="00B42B5A" w:rsidRPr="00D8390E" w14:paraId="76623CFB" w14:textId="77777777" w:rsidTr="00D00DEA">
        <w:trPr>
          <w:trHeight w:val="1143"/>
        </w:trPr>
        <w:tc>
          <w:tcPr>
            <w:tcW w:w="1250" w:type="pct"/>
          </w:tcPr>
          <w:p w14:paraId="1CE4AAAF" w14:textId="77777777" w:rsidR="00B42B5A" w:rsidRDefault="00B42B5A" w:rsidP="00B42B5A">
            <w:pPr>
              <w:rPr>
                <w:b/>
                <w:lang w:val="it-IT"/>
              </w:rPr>
            </w:pPr>
            <w:r>
              <w:rPr>
                <w:b/>
                <w:lang w:val="it-IT"/>
              </w:rPr>
              <w:t>Rose de Saignee</w:t>
            </w:r>
          </w:p>
          <w:p w14:paraId="0B74AC95" w14:textId="77777777" w:rsidR="00B42B5A" w:rsidRPr="00A14525" w:rsidRDefault="00B42B5A" w:rsidP="00B42B5A">
            <w:pPr>
              <w:rPr>
                <w:b/>
                <w:sz w:val="16"/>
                <w:szCs w:val="16"/>
                <w:lang w:val="it-IT"/>
              </w:rPr>
            </w:pPr>
            <w:r w:rsidRPr="00A14525">
              <w:rPr>
                <w:rFonts w:hint="eastAsia"/>
                <w:b/>
                <w:sz w:val="16"/>
                <w:szCs w:val="16"/>
                <w:lang w:val="it-IT"/>
              </w:rPr>
              <w:t>D</w:t>
            </w:r>
            <w:r w:rsidRPr="00A14525">
              <w:rPr>
                <w:b/>
                <w:sz w:val="16"/>
                <w:szCs w:val="16"/>
                <w:lang w:val="it-IT"/>
              </w:rPr>
              <w:t>osaggio Zero</w:t>
            </w:r>
          </w:p>
          <w:p w14:paraId="160D7BAA" w14:textId="77777777" w:rsidR="00B42B5A" w:rsidRDefault="00B42B5A" w:rsidP="00B42B5A">
            <w:pPr>
              <w:rPr>
                <w:sz w:val="16"/>
              </w:rPr>
            </w:pPr>
            <w:r>
              <w:rPr>
                <w:rFonts w:hint="eastAsia"/>
                <w:sz w:val="16"/>
              </w:rPr>
              <w:t>ロゼ</w:t>
            </w:r>
            <w:r>
              <w:rPr>
                <w:rFonts w:hint="eastAsia"/>
                <w:sz w:val="16"/>
              </w:rPr>
              <w:t xml:space="preserve"> </w:t>
            </w:r>
            <w:r>
              <w:rPr>
                <w:rFonts w:hint="eastAsia"/>
                <w:sz w:val="16"/>
              </w:rPr>
              <w:t>ド</w:t>
            </w:r>
            <w:r>
              <w:rPr>
                <w:rFonts w:hint="eastAsia"/>
                <w:sz w:val="16"/>
              </w:rPr>
              <w:t xml:space="preserve"> </w:t>
            </w:r>
            <w:r>
              <w:rPr>
                <w:rFonts w:hint="eastAsia"/>
                <w:sz w:val="16"/>
              </w:rPr>
              <w:t>セニエ</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p w14:paraId="74E45649" w14:textId="77777777" w:rsidR="00B42B5A" w:rsidRDefault="00B42B5A" w:rsidP="00B42B5A">
            <w:pPr>
              <w:rPr>
                <w:b/>
                <w:lang w:val="it-IT"/>
              </w:rPr>
            </w:pPr>
          </w:p>
        </w:tc>
        <w:tc>
          <w:tcPr>
            <w:tcW w:w="395" w:type="pct"/>
            <w:vAlign w:val="center"/>
          </w:tcPr>
          <w:p w14:paraId="1E4DF0B1" w14:textId="77777777" w:rsidR="00B42B5A" w:rsidRPr="00C82502" w:rsidRDefault="00B42B5A" w:rsidP="00B42B5A">
            <w:pPr>
              <w:jc w:val="center"/>
              <w:rPr>
                <w:b/>
                <w:sz w:val="18"/>
                <w:szCs w:val="18"/>
                <w:lang w:val="it-IT"/>
              </w:rPr>
            </w:pPr>
            <w:r w:rsidRPr="00C82502">
              <w:rPr>
                <w:rFonts w:hint="eastAsia"/>
                <w:b/>
                <w:sz w:val="18"/>
                <w:szCs w:val="18"/>
                <w:lang w:val="it-IT"/>
              </w:rPr>
              <w:t>(18)</w:t>
            </w:r>
          </w:p>
          <w:p w14:paraId="76CF2581" w14:textId="2F17782A" w:rsidR="00B42B5A" w:rsidRDefault="00B42B5A" w:rsidP="00B42B5A">
            <w:pPr>
              <w:jc w:val="center"/>
              <w:rPr>
                <w:b/>
                <w:sz w:val="18"/>
                <w:szCs w:val="18"/>
                <w:lang w:val="it-IT"/>
              </w:rPr>
            </w:pPr>
            <w:r w:rsidRPr="00C82502">
              <w:rPr>
                <w:rFonts w:hint="eastAsia"/>
                <w:bCs/>
                <w:sz w:val="14"/>
                <w:szCs w:val="14"/>
                <w:lang w:val="it-IT"/>
              </w:rPr>
              <w:t>T19</w:t>
            </w:r>
          </w:p>
        </w:tc>
        <w:tc>
          <w:tcPr>
            <w:tcW w:w="395" w:type="pct"/>
            <w:vAlign w:val="center"/>
          </w:tcPr>
          <w:p w14:paraId="03DEB0CA" w14:textId="3269B023" w:rsidR="00B42B5A" w:rsidRPr="0038222C" w:rsidRDefault="00B42B5A" w:rsidP="00B42B5A">
            <w:pPr>
              <w:jc w:val="center"/>
              <w:rPr>
                <w:sz w:val="16"/>
                <w:szCs w:val="16"/>
              </w:rPr>
            </w:pPr>
            <w:r>
              <w:rPr>
                <w:rFonts w:hint="eastAsia"/>
                <w:sz w:val="16"/>
                <w:szCs w:val="16"/>
              </w:rPr>
              <w:t>ロゼ</w:t>
            </w:r>
            <w:r w:rsidRPr="0038222C">
              <w:rPr>
                <w:rFonts w:hint="eastAsia"/>
                <w:sz w:val="16"/>
                <w:szCs w:val="16"/>
              </w:rPr>
              <w:t>泡</w:t>
            </w:r>
          </w:p>
        </w:tc>
        <w:tc>
          <w:tcPr>
            <w:tcW w:w="461" w:type="pct"/>
            <w:vAlign w:val="center"/>
          </w:tcPr>
          <w:p w14:paraId="1130F0A7" w14:textId="1B96F021" w:rsidR="00B42B5A" w:rsidRPr="00D8390E" w:rsidRDefault="00B42B5A" w:rsidP="00B42B5A">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1D8D0425" w14:textId="0886EB6C" w:rsidR="00B42B5A" w:rsidRPr="00950381" w:rsidRDefault="00B42B5A" w:rsidP="00B42B5A">
            <w:pPr>
              <w:jc w:val="center"/>
              <w:rPr>
                <w:b/>
                <w:sz w:val="18"/>
                <w:szCs w:val="18"/>
              </w:rPr>
            </w:pPr>
            <w:r w:rsidRPr="00C82502">
              <w:rPr>
                <w:rFonts w:hint="eastAsia"/>
                <w:b/>
                <w:sz w:val="18"/>
                <w:szCs w:val="18"/>
              </w:rPr>
              <w:t>\</w:t>
            </w:r>
            <w:r w:rsidRPr="00C82502">
              <w:rPr>
                <w:b/>
                <w:sz w:val="18"/>
                <w:szCs w:val="18"/>
              </w:rPr>
              <w:t>1</w:t>
            </w:r>
            <w:r w:rsidRPr="00C82502">
              <w:rPr>
                <w:rFonts w:hint="eastAsia"/>
                <w:b/>
                <w:sz w:val="18"/>
                <w:szCs w:val="18"/>
              </w:rPr>
              <w:t>2,</w:t>
            </w:r>
            <w:r w:rsidRPr="00C82502">
              <w:rPr>
                <w:b/>
                <w:sz w:val="18"/>
                <w:szCs w:val="18"/>
              </w:rPr>
              <w:t>0</w:t>
            </w:r>
            <w:r w:rsidRPr="00C82502">
              <w:rPr>
                <w:rFonts w:hint="eastAsia"/>
                <w:b/>
                <w:sz w:val="18"/>
                <w:szCs w:val="18"/>
              </w:rPr>
              <w:t>00</w:t>
            </w:r>
          </w:p>
        </w:tc>
        <w:tc>
          <w:tcPr>
            <w:tcW w:w="2039" w:type="pct"/>
          </w:tcPr>
          <w:p w14:paraId="45E4D23D" w14:textId="3B024203" w:rsidR="00B42B5A" w:rsidRDefault="00B42B5A" w:rsidP="00B42B5A">
            <w:pPr>
              <w:tabs>
                <w:tab w:val="left" w:pos="1020"/>
              </w:tabs>
              <w:ind w:firstLineChars="50" w:firstLine="61"/>
              <w:rPr>
                <w:sz w:val="14"/>
              </w:rPr>
            </w:pPr>
            <w:r>
              <w:rPr>
                <w:rFonts w:hint="eastAsia"/>
                <w:sz w:val="14"/>
              </w:rPr>
              <w:t>ピノ</w:t>
            </w:r>
            <w:r>
              <w:rPr>
                <w:rFonts w:hint="eastAsia"/>
                <w:sz w:val="14"/>
              </w:rPr>
              <w:t xml:space="preserve"> </w:t>
            </w:r>
            <w:r>
              <w:rPr>
                <w:rFonts w:hint="eastAsia"/>
                <w:sz w:val="14"/>
              </w:rPr>
              <w:t>ネーロ</w:t>
            </w:r>
            <w:r>
              <w:rPr>
                <w:rFonts w:hint="eastAsia"/>
                <w:sz w:val="14"/>
              </w:rPr>
              <w:t>100%</w:t>
            </w:r>
            <w:r>
              <w:rPr>
                <w:rFonts w:hint="eastAsia"/>
                <w:sz w:val="14"/>
              </w:rPr>
              <w:t>、樹齢</w:t>
            </w:r>
            <w:r>
              <w:rPr>
                <w:rFonts w:hint="eastAsia"/>
                <w:sz w:val="14"/>
              </w:rPr>
              <w:t>30</w:t>
            </w:r>
            <w:r>
              <w:rPr>
                <w:rFonts w:hint="eastAsia"/>
                <w:sz w:val="14"/>
              </w:rPr>
              <w:t>年。収穫後、除梗せずにピジャージュを行い、約</w:t>
            </w:r>
            <w:r>
              <w:rPr>
                <w:rFonts w:hint="eastAsia"/>
                <w:sz w:val="14"/>
              </w:rPr>
              <w:t>12</w:t>
            </w:r>
            <w:r>
              <w:rPr>
                <w:rFonts w:hint="eastAsia"/>
                <w:sz w:val="14"/>
              </w:rPr>
              <w:t>時間のマセレーション（果皮浸漬）を行った後、プレスせず自重で出るモストのみ古バリックにて醗酵。そのまま約</w:t>
            </w:r>
            <w:r>
              <w:rPr>
                <w:rFonts w:hint="eastAsia"/>
                <w:sz w:val="14"/>
              </w:rPr>
              <w:t>9</w:t>
            </w:r>
            <w:r>
              <w:rPr>
                <w:rFonts w:hint="eastAsia"/>
                <w:sz w:val="14"/>
              </w:rPr>
              <w:t>か月の熟成。微量の糖分、酵母を加えて瓶内</w:t>
            </w:r>
            <w:r>
              <w:rPr>
                <w:rFonts w:hint="eastAsia"/>
                <w:sz w:val="14"/>
              </w:rPr>
              <w:t>2</w:t>
            </w:r>
            <w:r>
              <w:rPr>
                <w:rFonts w:hint="eastAsia"/>
                <w:sz w:val="14"/>
              </w:rPr>
              <w:t>次醗酵。そのまま</w:t>
            </w:r>
            <w:r>
              <w:rPr>
                <w:rFonts w:hint="eastAsia"/>
                <w:sz w:val="14"/>
              </w:rPr>
              <w:t>5</w:t>
            </w:r>
            <w:r>
              <w:rPr>
                <w:sz w:val="14"/>
              </w:rPr>
              <w:t>4</w:t>
            </w:r>
            <w:r>
              <w:rPr>
                <w:rFonts w:hint="eastAsia"/>
                <w:sz w:val="14"/>
              </w:rPr>
              <w:t>か月、オリと共に熟成。デゴルジュマンは</w:t>
            </w:r>
            <w:r>
              <w:rPr>
                <w:rFonts w:hint="eastAsia"/>
                <w:sz w:val="14"/>
              </w:rPr>
              <w:t>24</w:t>
            </w:r>
            <w:r>
              <w:rPr>
                <w:rFonts w:hint="eastAsia"/>
                <w:sz w:val="14"/>
              </w:rPr>
              <w:t>年</w:t>
            </w:r>
            <w:r>
              <w:rPr>
                <w:rFonts w:hint="eastAsia"/>
                <w:sz w:val="14"/>
              </w:rPr>
              <w:t>1</w:t>
            </w:r>
            <w:r>
              <w:rPr>
                <w:rFonts w:hint="eastAsia"/>
                <w:sz w:val="14"/>
              </w:rPr>
              <w:t>月に行い、ドサージュを行わず</w:t>
            </w:r>
            <w:r>
              <w:rPr>
                <w:rFonts w:hint="eastAsia"/>
                <w:sz w:val="14"/>
              </w:rPr>
              <w:t>SO2</w:t>
            </w:r>
            <w:r>
              <w:rPr>
                <w:rFonts w:hint="eastAsia"/>
                <w:sz w:val="14"/>
              </w:rPr>
              <w:t>も添加しない。</w:t>
            </w:r>
          </w:p>
        </w:tc>
      </w:tr>
      <w:tr w:rsidR="00BA2CED" w:rsidRPr="00D8390E" w14:paraId="211ADC48" w14:textId="77777777" w:rsidTr="00D00DEA">
        <w:trPr>
          <w:trHeight w:val="1143"/>
        </w:trPr>
        <w:tc>
          <w:tcPr>
            <w:tcW w:w="1250" w:type="pct"/>
          </w:tcPr>
          <w:p w14:paraId="2FD5B24A" w14:textId="6351C856" w:rsidR="00BA2CED" w:rsidRDefault="00BA2CED" w:rsidP="00BA2CED">
            <w:pPr>
              <w:rPr>
                <w:b/>
                <w:lang w:val="it-IT"/>
              </w:rPr>
            </w:pPr>
            <w:r>
              <w:rPr>
                <w:b/>
                <w:lang w:val="it-IT"/>
              </w:rPr>
              <w:t>Blanc de Noirs</w:t>
            </w:r>
          </w:p>
          <w:p w14:paraId="34258585" w14:textId="77777777" w:rsidR="00BA2CED" w:rsidRPr="00A14525" w:rsidRDefault="00BA2CED" w:rsidP="00BA2CED">
            <w:pPr>
              <w:rPr>
                <w:b/>
                <w:sz w:val="16"/>
                <w:szCs w:val="16"/>
                <w:lang w:val="it-IT"/>
              </w:rPr>
            </w:pPr>
            <w:r w:rsidRPr="00A14525">
              <w:rPr>
                <w:rFonts w:hint="eastAsia"/>
                <w:b/>
                <w:sz w:val="16"/>
                <w:szCs w:val="16"/>
                <w:lang w:val="it-IT"/>
              </w:rPr>
              <w:t>D</w:t>
            </w:r>
            <w:r w:rsidRPr="00A14525">
              <w:rPr>
                <w:b/>
                <w:sz w:val="16"/>
                <w:szCs w:val="16"/>
                <w:lang w:val="it-IT"/>
              </w:rPr>
              <w:t>osaggio Zero</w:t>
            </w:r>
          </w:p>
          <w:p w14:paraId="1E80017B" w14:textId="77777777" w:rsidR="00BA2CED" w:rsidRDefault="00BA2CED" w:rsidP="00BA2CED">
            <w:pPr>
              <w:rPr>
                <w:sz w:val="16"/>
              </w:rPr>
            </w:pPr>
            <w:r>
              <w:rPr>
                <w:rFonts w:hint="eastAsia"/>
                <w:sz w:val="16"/>
              </w:rPr>
              <w:t>ブラン</w:t>
            </w:r>
            <w:r>
              <w:rPr>
                <w:rFonts w:hint="eastAsia"/>
                <w:sz w:val="16"/>
              </w:rPr>
              <w:t xml:space="preserve"> </w:t>
            </w:r>
            <w:r>
              <w:rPr>
                <w:rFonts w:hint="eastAsia"/>
                <w:sz w:val="16"/>
              </w:rPr>
              <w:t>ド</w:t>
            </w:r>
            <w:r>
              <w:rPr>
                <w:rFonts w:hint="eastAsia"/>
                <w:sz w:val="16"/>
              </w:rPr>
              <w:t xml:space="preserve"> </w:t>
            </w:r>
            <w:r>
              <w:rPr>
                <w:rFonts w:hint="eastAsia"/>
                <w:sz w:val="16"/>
              </w:rPr>
              <w:t>ノワール</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p w14:paraId="052ACAA0" w14:textId="54C4498D" w:rsidR="00BA2CED" w:rsidRDefault="00BA2CED" w:rsidP="00BA2CED">
            <w:pPr>
              <w:jc w:val="left"/>
              <w:rPr>
                <w:b/>
                <w:lang w:val="it-IT"/>
              </w:rPr>
            </w:pPr>
          </w:p>
        </w:tc>
        <w:tc>
          <w:tcPr>
            <w:tcW w:w="395" w:type="pct"/>
            <w:vAlign w:val="center"/>
          </w:tcPr>
          <w:p w14:paraId="48E81FD5" w14:textId="55AEE346" w:rsidR="00BA2CED" w:rsidRDefault="00BA2CED" w:rsidP="00BA2CED">
            <w:pPr>
              <w:jc w:val="center"/>
              <w:rPr>
                <w:b/>
                <w:sz w:val="18"/>
                <w:szCs w:val="18"/>
                <w:lang w:val="it-IT"/>
              </w:rPr>
            </w:pPr>
            <w:r>
              <w:rPr>
                <w:rFonts w:hint="eastAsia"/>
                <w:b/>
                <w:sz w:val="18"/>
                <w:szCs w:val="18"/>
                <w:lang w:val="it-IT"/>
              </w:rPr>
              <w:t>(20)</w:t>
            </w:r>
          </w:p>
          <w:p w14:paraId="55ABFE37" w14:textId="2A014323" w:rsidR="00BA2CED" w:rsidRPr="00C82502" w:rsidRDefault="00BA2CED" w:rsidP="00BA2CED">
            <w:pPr>
              <w:jc w:val="center"/>
              <w:rPr>
                <w:b/>
                <w:sz w:val="18"/>
                <w:szCs w:val="18"/>
                <w:lang w:val="it-IT"/>
              </w:rPr>
            </w:pPr>
            <w:r w:rsidRPr="0060373B">
              <w:rPr>
                <w:bCs/>
                <w:sz w:val="14"/>
                <w:szCs w:val="14"/>
                <w:lang w:val="it-IT"/>
              </w:rPr>
              <w:t>T</w:t>
            </w:r>
            <w:r w:rsidRPr="0060373B">
              <w:rPr>
                <w:rFonts w:hint="eastAsia"/>
                <w:bCs/>
                <w:sz w:val="14"/>
                <w:szCs w:val="14"/>
                <w:lang w:val="it-IT"/>
              </w:rPr>
              <w:t>2</w:t>
            </w:r>
            <w:r>
              <w:rPr>
                <w:rFonts w:hint="eastAsia"/>
                <w:bCs/>
                <w:sz w:val="14"/>
                <w:szCs w:val="14"/>
                <w:lang w:val="it-IT"/>
              </w:rPr>
              <w:t>1</w:t>
            </w:r>
          </w:p>
        </w:tc>
        <w:tc>
          <w:tcPr>
            <w:tcW w:w="395" w:type="pct"/>
            <w:vAlign w:val="center"/>
          </w:tcPr>
          <w:p w14:paraId="4244769F" w14:textId="5B7E17C0" w:rsidR="00BA2CED" w:rsidRDefault="00BA2CED" w:rsidP="00BA2CED">
            <w:pPr>
              <w:jc w:val="center"/>
              <w:rPr>
                <w:sz w:val="16"/>
                <w:szCs w:val="16"/>
              </w:rPr>
            </w:pPr>
            <w:r w:rsidRPr="0038222C">
              <w:rPr>
                <w:rFonts w:hint="eastAsia"/>
                <w:sz w:val="16"/>
                <w:szCs w:val="16"/>
              </w:rPr>
              <w:t>白泡</w:t>
            </w:r>
          </w:p>
        </w:tc>
        <w:tc>
          <w:tcPr>
            <w:tcW w:w="461" w:type="pct"/>
            <w:vAlign w:val="center"/>
          </w:tcPr>
          <w:p w14:paraId="0F62089B" w14:textId="77777777" w:rsidR="00BA2CED" w:rsidRDefault="00BA2CED" w:rsidP="00BA2CED">
            <w:pPr>
              <w:jc w:val="center"/>
              <w:rPr>
                <w:sz w:val="16"/>
                <w:szCs w:val="16"/>
              </w:rPr>
            </w:pPr>
            <w:r w:rsidRPr="00D8390E">
              <w:rPr>
                <w:b/>
                <w:sz w:val="16"/>
                <w:szCs w:val="16"/>
              </w:rPr>
              <w:t>750</w:t>
            </w:r>
            <w:r w:rsidRPr="00D8390E">
              <w:rPr>
                <w:b/>
                <w:sz w:val="16"/>
                <w:szCs w:val="16"/>
              </w:rPr>
              <w:t>ｍ</w:t>
            </w:r>
            <w:r w:rsidRPr="00D8390E">
              <w:rPr>
                <w:sz w:val="16"/>
                <w:szCs w:val="16"/>
              </w:rPr>
              <w:t>ｌ</w:t>
            </w:r>
          </w:p>
          <w:p w14:paraId="57878827" w14:textId="292A3184" w:rsidR="00BA2CED" w:rsidRPr="00D8390E" w:rsidRDefault="00BA2CED" w:rsidP="00BA2CED">
            <w:pPr>
              <w:jc w:val="center"/>
              <w:rPr>
                <w:b/>
                <w:sz w:val="16"/>
                <w:szCs w:val="16"/>
              </w:rPr>
            </w:pPr>
          </w:p>
        </w:tc>
        <w:tc>
          <w:tcPr>
            <w:tcW w:w="460" w:type="pct"/>
            <w:vAlign w:val="center"/>
          </w:tcPr>
          <w:p w14:paraId="057F2A92" w14:textId="639D8841" w:rsidR="00BA2CED" w:rsidRPr="004653B3" w:rsidRDefault="00BA2CED" w:rsidP="00BA2CED">
            <w:pPr>
              <w:jc w:val="center"/>
              <w:rPr>
                <w:b/>
                <w:sz w:val="18"/>
                <w:szCs w:val="18"/>
              </w:rPr>
            </w:pPr>
            <w:r w:rsidRPr="00950381">
              <w:rPr>
                <w:rFonts w:hint="eastAsia"/>
                <w:b/>
                <w:sz w:val="18"/>
                <w:szCs w:val="18"/>
              </w:rPr>
              <w:t>\</w:t>
            </w:r>
            <w:r w:rsidRPr="00950381">
              <w:rPr>
                <w:b/>
                <w:sz w:val="18"/>
                <w:szCs w:val="18"/>
              </w:rPr>
              <w:t>1</w:t>
            </w:r>
            <w:r>
              <w:rPr>
                <w:rFonts w:hint="eastAsia"/>
                <w:b/>
                <w:sz w:val="18"/>
                <w:szCs w:val="18"/>
              </w:rPr>
              <w:t>4</w:t>
            </w:r>
            <w:r w:rsidRPr="00950381">
              <w:rPr>
                <w:rFonts w:hint="eastAsia"/>
                <w:b/>
                <w:sz w:val="18"/>
                <w:szCs w:val="18"/>
              </w:rPr>
              <w:t>,</w:t>
            </w:r>
            <w:r w:rsidRPr="00950381">
              <w:rPr>
                <w:b/>
                <w:sz w:val="18"/>
                <w:szCs w:val="18"/>
              </w:rPr>
              <w:t>0</w:t>
            </w:r>
            <w:r w:rsidRPr="00950381">
              <w:rPr>
                <w:rFonts w:hint="eastAsia"/>
                <w:b/>
                <w:sz w:val="18"/>
                <w:szCs w:val="18"/>
              </w:rPr>
              <w:t>00</w:t>
            </w:r>
          </w:p>
        </w:tc>
        <w:tc>
          <w:tcPr>
            <w:tcW w:w="2039" w:type="pct"/>
          </w:tcPr>
          <w:p w14:paraId="3610AE78" w14:textId="7627427F" w:rsidR="00BA2CED" w:rsidRDefault="00BA2CED" w:rsidP="00BA2CED">
            <w:pPr>
              <w:tabs>
                <w:tab w:val="left" w:pos="1020"/>
              </w:tabs>
              <w:ind w:firstLineChars="50" w:firstLine="61"/>
              <w:rPr>
                <w:sz w:val="14"/>
              </w:rPr>
            </w:pPr>
            <w:r>
              <w:rPr>
                <w:rFonts w:hint="eastAsia"/>
                <w:sz w:val="14"/>
              </w:rPr>
              <w:t>ピノ</w:t>
            </w:r>
            <w:r>
              <w:rPr>
                <w:rFonts w:hint="eastAsia"/>
                <w:sz w:val="14"/>
              </w:rPr>
              <w:t xml:space="preserve"> </w:t>
            </w:r>
            <w:r>
              <w:rPr>
                <w:rFonts w:hint="eastAsia"/>
                <w:sz w:val="14"/>
              </w:rPr>
              <w:t>ネーロ</w:t>
            </w:r>
            <w:r>
              <w:rPr>
                <w:rFonts w:hint="eastAsia"/>
                <w:sz w:val="14"/>
              </w:rPr>
              <w:t>100%</w:t>
            </w:r>
            <w:r>
              <w:rPr>
                <w:rFonts w:hint="eastAsia"/>
                <w:sz w:val="14"/>
              </w:rPr>
              <w:t>、樹齢</w:t>
            </w:r>
            <w:r>
              <w:rPr>
                <w:rFonts w:hint="eastAsia"/>
                <w:sz w:val="14"/>
              </w:rPr>
              <w:t>30</w:t>
            </w:r>
            <w:r>
              <w:rPr>
                <w:rFonts w:hint="eastAsia"/>
                <w:sz w:val="14"/>
              </w:rPr>
              <w:t>年。収穫後、除梗せず自重で出るフリーランジュースのみ、古バリックにて醗酵。そのまま約</w:t>
            </w:r>
            <w:r>
              <w:rPr>
                <w:rFonts w:hint="eastAsia"/>
                <w:sz w:val="14"/>
              </w:rPr>
              <w:t>9</w:t>
            </w:r>
            <w:r>
              <w:rPr>
                <w:rFonts w:hint="eastAsia"/>
                <w:sz w:val="14"/>
              </w:rPr>
              <w:t>か月の熟成。微量の糖分、酵母を加えて瓶内</w:t>
            </w:r>
            <w:r>
              <w:rPr>
                <w:rFonts w:hint="eastAsia"/>
                <w:sz w:val="14"/>
              </w:rPr>
              <w:t>2</w:t>
            </w:r>
            <w:r>
              <w:rPr>
                <w:rFonts w:hint="eastAsia"/>
                <w:sz w:val="14"/>
              </w:rPr>
              <w:t>次醗酵。そのまま</w:t>
            </w:r>
            <w:r>
              <w:rPr>
                <w:rFonts w:hint="eastAsia"/>
                <w:sz w:val="14"/>
              </w:rPr>
              <w:t>36</w:t>
            </w:r>
            <w:r>
              <w:rPr>
                <w:rFonts w:hint="eastAsia"/>
                <w:sz w:val="14"/>
              </w:rPr>
              <w:t>か月、オリと共に熟成。ドサージュ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w:t>
            </w:r>
          </w:p>
          <w:p w14:paraId="7A90D3D0" w14:textId="3901F6FA" w:rsidR="00BA2CED" w:rsidRDefault="00BA2CED" w:rsidP="00BA2CED">
            <w:pPr>
              <w:tabs>
                <w:tab w:val="left" w:pos="1020"/>
              </w:tabs>
              <w:ind w:firstLineChars="50" w:firstLine="61"/>
              <w:rPr>
                <w:sz w:val="14"/>
              </w:rPr>
            </w:pPr>
            <w:r>
              <w:rPr>
                <w:rFonts w:hint="eastAsia"/>
                <w:sz w:val="14"/>
                <w:szCs w:val="18"/>
              </w:rPr>
              <w:t>ドサージュを必要としない十分な</w:t>
            </w:r>
            <w:r w:rsidRPr="0074541F">
              <w:rPr>
                <w:rFonts w:hint="eastAsia"/>
                <w:sz w:val="14"/>
                <w:szCs w:val="18"/>
              </w:rPr>
              <w:t>酒質</w:t>
            </w:r>
            <w:r>
              <w:rPr>
                <w:rFonts w:hint="eastAsia"/>
                <w:sz w:val="14"/>
                <w:szCs w:val="18"/>
              </w:rPr>
              <w:t>、</w:t>
            </w:r>
            <w:r w:rsidRPr="0074541F">
              <w:rPr>
                <w:rFonts w:hint="eastAsia"/>
                <w:sz w:val="14"/>
                <w:szCs w:val="18"/>
              </w:rPr>
              <w:t>幅の広い複雑な香りと、今まで以上に美しい酸と奥行き</w:t>
            </w:r>
            <w:r>
              <w:rPr>
                <w:rFonts w:hint="eastAsia"/>
                <w:sz w:val="14"/>
                <w:szCs w:val="18"/>
              </w:rPr>
              <w:t>、もう言葉が要らない美しさ</w:t>
            </w:r>
            <w:r w:rsidRPr="0074541F">
              <w:rPr>
                <w:rFonts w:hint="eastAsia"/>
                <w:sz w:val="14"/>
                <w:szCs w:val="18"/>
              </w:rPr>
              <w:t>、、。もはやフランチャコルタとは全く違う、素晴らしさ、美しさをもったスプマンテ</w:t>
            </w:r>
            <w:r>
              <w:rPr>
                <w:rFonts w:hint="eastAsia"/>
                <w:sz w:val="14"/>
                <w:szCs w:val="18"/>
              </w:rPr>
              <w:t>。</w:t>
            </w:r>
            <w:r w:rsidRPr="0074541F">
              <w:rPr>
                <w:rFonts w:hint="eastAsia"/>
                <w:sz w:val="14"/>
                <w:szCs w:val="14"/>
              </w:rPr>
              <w:t>徹底的にこだわり抜いたピノ</w:t>
            </w:r>
            <w:r w:rsidRPr="0074541F">
              <w:rPr>
                <w:rFonts w:hint="eastAsia"/>
                <w:sz w:val="14"/>
                <w:szCs w:val="14"/>
              </w:rPr>
              <w:t xml:space="preserve"> </w:t>
            </w:r>
            <w:r w:rsidRPr="0074541F">
              <w:rPr>
                <w:rFonts w:hint="eastAsia"/>
                <w:sz w:val="14"/>
                <w:szCs w:val="14"/>
              </w:rPr>
              <w:t>ネーロより造られるディヴェッラの</w:t>
            </w:r>
            <w:r>
              <w:rPr>
                <w:rFonts w:hint="eastAsia"/>
                <w:sz w:val="14"/>
                <w:szCs w:val="14"/>
              </w:rPr>
              <w:t>ミレジム</w:t>
            </w:r>
            <w:r w:rsidRPr="0074541F">
              <w:rPr>
                <w:rFonts w:hint="eastAsia"/>
                <w:sz w:val="14"/>
                <w:szCs w:val="14"/>
              </w:rPr>
              <w:t>キュヴェ。</w:t>
            </w:r>
          </w:p>
        </w:tc>
      </w:tr>
    </w:tbl>
    <w:p w14:paraId="79FC40E0" w14:textId="77777777" w:rsidR="004454B5" w:rsidRDefault="004454B5" w:rsidP="003B1895">
      <w:pPr>
        <w:spacing w:line="240" w:lineRule="atLeast"/>
        <w:jc w:val="left"/>
        <w:rPr>
          <w:b/>
          <w:bCs/>
          <w:sz w:val="32"/>
          <w:szCs w:val="21"/>
          <w:u w:val="single"/>
          <w:lang w:val="it-IT"/>
        </w:rPr>
      </w:pPr>
    </w:p>
    <w:p w14:paraId="75CA10DA" w14:textId="18792139" w:rsidR="003B1895" w:rsidRPr="00485640" w:rsidRDefault="003B1895" w:rsidP="003B1895">
      <w:pPr>
        <w:spacing w:line="240" w:lineRule="atLeast"/>
        <w:jc w:val="left"/>
        <w:rPr>
          <w:b/>
          <w:bCs/>
          <w:sz w:val="32"/>
          <w:szCs w:val="21"/>
          <w:u w:val="single"/>
          <w:lang w:val="it-IT"/>
        </w:rPr>
      </w:pPr>
      <w:r w:rsidRPr="00485640">
        <w:rPr>
          <w:rFonts w:hint="eastAsia"/>
          <w:b/>
          <w:bCs/>
          <w:sz w:val="32"/>
          <w:szCs w:val="21"/>
          <w:u w:val="single"/>
          <w:lang w:val="it-IT"/>
        </w:rPr>
        <w:lastRenderedPageBreak/>
        <w:t xml:space="preserve">KOI </w:t>
      </w:r>
      <w:r w:rsidRPr="00485640">
        <w:rPr>
          <w:rFonts w:hint="eastAsia"/>
          <w:b/>
          <w:bCs/>
          <w:sz w:val="24"/>
          <w:szCs w:val="18"/>
          <w:u w:val="single"/>
          <w:lang w:val="it-IT"/>
        </w:rPr>
        <w:t>di F</w:t>
      </w:r>
      <w:r>
        <w:rPr>
          <w:b/>
          <w:bCs/>
          <w:sz w:val="24"/>
          <w:szCs w:val="18"/>
          <w:u w:val="single"/>
          <w:lang w:val="it-IT"/>
        </w:rPr>
        <w:t>l</w:t>
      </w:r>
      <w:r w:rsidRPr="00485640">
        <w:rPr>
          <w:rFonts w:hint="eastAsia"/>
          <w:b/>
          <w:bCs/>
          <w:sz w:val="24"/>
          <w:szCs w:val="18"/>
          <w:u w:val="single"/>
          <w:lang w:val="it-IT"/>
        </w:rPr>
        <w:t>avio Restani</w:t>
      </w:r>
      <w:r>
        <w:rPr>
          <w:rFonts w:hint="eastAsia"/>
          <w:b/>
          <w:bCs/>
          <w:sz w:val="18"/>
          <w:u w:val="single"/>
          <w:lang w:val="it-IT"/>
        </w:rPr>
        <w:t>コイ</w:t>
      </w:r>
      <w:r w:rsidRPr="00485640">
        <w:rPr>
          <w:rFonts w:hint="eastAsia"/>
          <w:b/>
          <w:bCs/>
          <w:sz w:val="18"/>
          <w:u w:val="single"/>
          <w:lang w:val="it-IT"/>
        </w:rPr>
        <w:t xml:space="preserve"> </w:t>
      </w:r>
      <w:r>
        <w:rPr>
          <w:rFonts w:hint="eastAsia"/>
          <w:b/>
          <w:bCs/>
          <w:sz w:val="18"/>
          <w:u w:val="single"/>
          <w:lang w:val="it-IT"/>
        </w:rPr>
        <w:t>ディ</w:t>
      </w:r>
      <w:r w:rsidRPr="00485640">
        <w:rPr>
          <w:rFonts w:hint="eastAsia"/>
          <w:b/>
          <w:bCs/>
          <w:sz w:val="18"/>
          <w:u w:val="single"/>
          <w:lang w:val="it-IT"/>
        </w:rPr>
        <w:t xml:space="preserve"> </w:t>
      </w:r>
      <w:r>
        <w:rPr>
          <w:rFonts w:hint="eastAsia"/>
          <w:b/>
          <w:bCs/>
          <w:sz w:val="18"/>
          <w:u w:val="single"/>
          <w:lang w:val="it-IT"/>
        </w:rPr>
        <w:t>フラヴィオ</w:t>
      </w:r>
      <w:r w:rsidRPr="00485640">
        <w:rPr>
          <w:rFonts w:hint="eastAsia"/>
          <w:b/>
          <w:bCs/>
          <w:sz w:val="18"/>
          <w:u w:val="single"/>
          <w:lang w:val="it-IT"/>
        </w:rPr>
        <w:t xml:space="preserve"> </w:t>
      </w:r>
      <w:r>
        <w:rPr>
          <w:rFonts w:hint="eastAsia"/>
          <w:b/>
          <w:bCs/>
          <w:sz w:val="18"/>
          <w:u w:val="single"/>
          <w:lang w:val="it-IT"/>
        </w:rPr>
        <w:t>レスターニ</w:t>
      </w:r>
      <w:r w:rsidRPr="00485640">
        <w:rPr>
          <w:rFonts w:hint="eastAsia"/>
          <w:sz w:val="16"/>
          <w:u w:val="single"/>
          <w:lang w:val="it-IT"/>
        </w:rPr>
        <w:t xml:space="preserve">                  </w:t>
      </w:r>
      <w:r>
        <w:rPr>
          <w:rFonts w:hint="eastAsia"/>
          <w:sz w:val="16"/>
          <w:u w:val="single"/>
          <w:lang w:val="it-IT"/>
        </w:rPr>
        <w:t xml:space="preserve">   </w:t>
      </w:r>
      <w:r w:rsidRPr="00485640">
        <w:rPr>
          <w:rFonts w:hint="eastAsia"/>
          <w:sz w:val="16"/>
          <w:u w:val="single"/>
          <w:lang w:val="it-IT"/>
        </w:rPr>
        <w:t xml:space="preserve">              </w:t>
      </w:r>
      <w:r w:rsidRPr="00D8390E">
        <w:rPr>
          <w:rFonts w:cs="ＭＳ ゴシック"/>
          <w:sz w:val="16"/>
          <w:szCs w:val="16"/>
          <w:u w:val="single"/>
          <w:lang w:val="it-IT"/>
        </w:rPr>
        <w:t>エミリア</w:t>
      </w:r>
      <w:r w:rsidRPr="00485640">
        <w:rPr>
          <w:rFonts w:cs="ＭＳ ゴシック"/>
          <w:sz w:val="16"/>
          <w:szCs w:val="16"/>
          <w:u w:val="single"/>
          <w:lang w:val="it-IT"/>
        </w:rPr>
        <w:t>＝</w:t>
      </w:r>
      <w:r w:rsidRPr="00D8390E">
        <w:rPr>
          <w:rFonts w:cs="ＭＳ ゴシック"/>
          <w:sz w:val="16"/>
          <w:szCs w:val="16"/>
          <w:u w:val="single"/>
          <w:lang w:val="it-IT"/>
        </w:rPr>
        <w:t>ロマーニャー</w:t>
      </w:r>
      <w:r>
        <w:rPr>
          <w:rFonts w:cs="ＭＳ ゴシック" w:hint="eastAsia"/>
          <w:sz w:val="16"/>
          <w:szCs w:val="16"/>
          <w:u w:val="single"/>
          <w:lang w:val="it-IT"/>
        </w:rPr>
        <w:t>ボローニャ</w:t>
      </w:r>
      <w:r w:rsidRPr="00D8390E">
        <w:rPr>
          <w:rFonts w:cs="ＭＳ ゴシック"/>
          <w:sz w:val="16"/>
          <w:szCs w:val="16"/>
          <w:u w:val="single"/>
          <w:lang w:val="it-IT"/>
        </w:rPr>
        <w:t>ー</w:t>
      </w:r>
      <w:r>
        <w:rPr>
          <w:rFonts w:cs="ＭＳ ゴシック" w:hint="eastAsia"/>
          <w:sz w:val="16"/>
          <w:szCs w:val="16"/>
          <w:u w:val="single"/>
          <w:lang w:val="it-IT"/>
        </w:rPr>
        <w:t>ヴァルサモッジャ</w:t>
      </w:r>
    </w:p>
    <w:tbl>
      <w:tblPr>
        <w:tblStyle w:val="1"/>
        <w:tblW w:w="5000" w:type="pct"/>
        <w:tblLayout w:type="fixed"/>
        <w:tblLook w:val="04A0" w:firstRow="1" w:lastRow="0" w:firstColumn="1" w:lastColumn="0" w:noHBand="0" w:noVBand="1"/>
      </w:tblPr>
      <w:tblGrid>
        <w:gridCol w:w="2693"/>
        <w:gridCol w:w="851"/>
        <w:gridCol w:w="851"/>
        <w:gridCol w:w="993"/>
        <w:gridCol w:w="991"/>
        <w:gridCol w:w="4393"/>
      </w:tblGrid>
      <w:tr w:rsidR="00E23B43" w:rsidRPr="00D8390E" w14:paraId="73598E3B" w14:textId="77777777" w:rsidTr="00D00DEA">
        <w:trPr>
          <w:trHeight w:val="156"/>
        </w:trPr>
        <w:tc>
          <w:tcPr>
            <w:tcW w:w="1250" w:type="pct"/>
          </w:tcPr>
          <w:p w14:paraId="63F571CE" w14:textId="77777777" w:rsidR="00E23B43" w:rsidRPr="00D8390E" w:rsidRDefault="00E23B43" w:rsidP="00E23B43">
            <w:pPr>
              <w:jc w:val="center"/>
              <w:rPr>
                <w:sz w:val="14"/>
                <w:szCs w:val="18"/>
                <w:lang w:val="it-IT"/>
              </w:rPr>
            </w:pPr>
            <w:r w:rsidRPr="00D8390E">
              <w:rPr>
                <w:sz w:val="14"/>
                <w:szCs w:val="18"/>
                <w:lang w:val="it-IT"/>
              </w:rPr>
              <w:t>ワイン名</w:t>
            </w:r>
          </w:p>
        </w:tc>
        <w:tc>
          <w:tcPr>
            <w:tcW w:w="395" w:type="pct"/>
          </w:tcPr>
          <w:p w14:paraId="5A1BDA5B" w14:textId="77777777" w:rsidR="00E23B43" w:rsidRPr="00D8390E" w:rsidRDefault="00E23B43" w:rsidP="00E23B43">
            <w:pPr>
              <w:jc w:val="center"/>
              <w:rPr>
                <w:sz w:val="12"/>
                <w:szCs w:val="18"/>
                <w:lang w:val="it-IT"/>
              </w:rPr>
            </w:pPr>
            <w:r w:rsidRPr="00D8390E">
              <w:rPr>
                <w:sz w:val="12"/>
                <w:szCs w:val="18"/>
                <w:lang w:val="it-IT"/>
              </w:rPr>
              <w:t>ヴィンテージ</w:t>
            </w:r>
          </w:p>
        </w:tc>
        <w:tc>
          <w:tcPr>
            <w:tcW w:w="395" w:type="pct"/>
          </w:tcPr>
          <w:p w14:paraId="7994ABD3" w14:textId="20F09C85" w:rsidR="00E23B43" w:rsidRPr="00D8390E" w:rsidRDefault="00E23B43" w:rsidP="00E23B43">
            <w:pPr>
              <w:jc w:val="center"/>
              <w:rPr>
                <w:sz w:val="14"/>
                <w:szCs w:val="18"/>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1" w:type="pct"/>
          </w:tcPr>
          <w:p w14:paraId="5790A487" w14:textId="77777777" w:rsidR="00E23B43" w:rsidRPr="00D8390E" w:rsidRDefault="00E23B43" w:rsidP="00E23B43">
            <w:pPr>
              <w:jc w:val="center"/>
              <w:rPr>
                <w:sz w:val="14"/>
                <w:szCs w:val="18"/>
                <w:lang w:val="it-IT"/>
              </w:rPr>
            </w:pPr>
            <w:r w:rsidRPr="00D8390E">
              <w:rPr>
                <w:sz w:val="14"/>
                <w:szCs w:val="18"/>
                <w:lang w:val="it-IT"/>
              </w:rPr>
              <w:t>容量</w:t>
            </w:r>
          </w:p>
        </w:tc>
        <w:tc>
          <w:tcPr>
            <w:tcW w:w="460" w:type="pct"/>
          </w:tcPr>
          <w:p w14:paraId="6304B804" w14:textId="77777777" w:rsidR="00E23B43" w:rsidRPr="00D8390E" w:rsidRDefault="00E23B43" w:rsidP="00E23B43">
            <w:pPr>
              <w:jc w:val="center"/>
              <w:rPr>
                <w:sz w:val="14"/>
                <w:szCs w:val="18"/>
                <w:lang w:val="it-IT"/>
              </w:rPr>
            </w:pPr>
            <w:r w:rsidRPr="00D8390E">
              <w:rPr>
                <w:sz w:val="14"/>
                <w:szCs w:val="18"/>
                <w:lang w:val="it-IT"/>
              </w:rPr>
              <w:t>上代（税別）</w:t>
            </w:r>
          </w:p>
        </w:tc>
        <w:tc>
          <w:tcPr>
            <w:tcW w:w="2039" w:type="pct"/>
          </w:tcPr>
          <w:p w14:paraId="47145DA6" w14:textId="77777777" w:rsidR="00E23B43" w:rsidRPr="00D8390E" w:rsidRDefault="00E23B43" w:rsidP="00E23B43">
            <w:pPr>
              <w:jc w:val="center"/>
              <w:rPr>
                <w:sz w:val="14"/>
                <w:szCs w:val="18"/>
                <w:lang w:val="it-IT"/>
              </w:rPr>
            </w:pPr>
            <w:r w:rsidRPr="00D8390E">
              <w:rPr>
                <w:sz w:val="14"/>
                <w:szCs w:val="18"/>
                <w:lang w:val="it-IT"/>
              </w:rPr>
              <w:t>メモ</w:t>
            </w:r>
          </w:p>
        </w:tc>
      </w:tr>
      <w:tr w:rsidR="003B1895" w:rsidRPr="00D8390E" w14:paraId="0C47070B" w14:textId="77777777" w:rsidTr="00D00DEA">
        <w:tc>
          <w:tcPr>
            <w:tcW w:w="1250" w:type="pct"/>
          </w:tcPr>
          <w:p w14:paraId="4DB260F9" w14:textId="77777777" w:rsidR="003B1895" w:rsidRPr="00D8390E" w:rsidRDefault="003B1895" w:rsidP="000A41B2">
            <w:pPr>
              <w:jc w:val="left"/>
              <w:rPr>
                <w:b/>
                <w:lang w:val="it-IT"/>
              </w:rPr>
            </w:pPr>
            <w:r>
              <w:rPr>
                <w:b/>
                <w:lang w:val="it-IT"/>
              </w:rPr>
              <w:t>“</w:t>
            </w:r>
            <w:r>
              <w:rPr>
                <w:rFonts w:hint="eastAsia"/>
                <w:b/>
                <w:lang w:val="it-IT"/>
              </w:rPr>
              <w:t>V</w:t>
            </w:r>
            <w:r>
              <w:rPr>
                <w:b/>
                <w:lang w:val="it-IT"/>
              </w:rPr>
              <w:t xml:space="preserve">isio” </w:t>
            </w:r>
            <w:r w:rsidRPr="00EB1CFE">
              <w:rPr>
                <w:b/>
                <w:sz w:val="16"/>
                <w:szCs w:val="16"/>
                <w:lang w:val="it-IT"/>
              </w:rPr>
              <w:t>Spumante</w:t>
            </w:r>
          </w:p>
          <w:p w14:paraId="4F3F0DE4" w14:textId="77777777" w:rsidR="003B1895" w:rsidRDefault="003B1895" w:rsidP="000A41B2">
            <w:pPr>
              <w:jc w:val="left"/>
              <w:rPr>
                <w:bCs/>
                <w:sz w:val="16"/>
                <w:szCs w:val="18"/>
                <w:lang w:val="it-IT"/>
              </w:rPr>
            </w:pPr>
            <w:r>
              <w:rPr>
                <w:rFonts w:hint="eastAsia"/>
                <w:bCs/>
                <w:sz w:val="16"/>
                <w:szCs w:val="18"/>
                <w:lang w:val="it-IT"/>
              </w:rPr>
              <w:t>ヴィズィオ</w:t>
            </w:r>
            <w:r>
              <w:rPr>
                <w:rFonts w:hint="eastAsia"/>
                <w:bCs/>
                <w:sz w:val="16"/>
                <w:szCs w:val="18"/>
                <w:lang w:val="it-IT"/>
              </w:rPr>
              <w:t xml:space="preserve"> </w:t>
            </w:r>
            <w:r>
              <w:rPr>
                <w:rFonts w:hint="eastAsia"/>
                <w:bCs/>
                <w:sz w:val="16"/>
                <w:szCs w:val="18"/>
                <w:lang w:val="it-IT"/>
              </w:rPr>
              <w:t>スプマンテ</w:t>
            </w:r>
          </w:p>
          <w:p w14:paraId="4104D113" w14:textId="77777777" w:rsidR="003B1895" w:rsidRDefault="003B1895" w:rsidP="000A41B2">
            <w:pPr>
              <w:jc w:val="left"/>
              <w:rPr>
                <w:bCs/>
                <w:sz w:val="16"/>
                <w:szCs w:val="18"/>
                <w:lang w:val="it-IT"/>
              </w:rPr>
            </w:pPr>
            <w:r w:rsidRPr="00EE4748">
              <w:rPr>
                <w:rFonts w:ascii="HGP創英角ｺﾞｼｯｸUB" w:eastAsia="HGP創英角ｺﾞｼｯｸUB" w:hAnsi="HGP創英角ｺﾞｼｯｸUB" w:hint="eastAsia"/>
                <w:bCs/>
                <w:color w:val="00B050"/>
                <w:sz w:val="16"/>
                <w:lang w:val="it-IT"/>
              </w:rPr>
              <w:t>≪</w:t>
            </w:r>
            <w:r w:rsidRPr="00EE4748">
              <w:rPr>
                <w:rFonts w:ascii="HGP創英角ｺﾞｼｯｸUB" w:eastAsia="HGP創英角ｺﾞｼｯｸUB" w:hAnsi="HGP創英角ｺﾞｼｯｸUB"/>
                <w:bCs/>
                <w:color w:val="00B050"/>
                <w:sz w:val="16"/>
                <w:lang w:val="it-IT"/>
              </w:rPr>
              <w:t>新</w:t>
            </w:r>
            <w:r>
              <w:rPr>
                <w:rFonts w:ascii="HGP創英角ｺﾞｼｯｸUB" w:eastAsia="HGP創英角ｺﾞｼｯｸUB" w:hAnsi="HGP創英角ｺﾞｼｯｸUB" w:hint="eastAsia"/>
                <w:bCs/>
                <w:color w:val="00B050"/>
                <w:sz w:val="16"/>
                <w:lang w:val="it-IT"/>
              </w:rPr>
              <w:t>ヴィンテージ</w:t>
            </w:r>
            <w:r w:rsidRPr="00EE4748">
              <w:rPr>
                <w:rFonts w:ascii="HGP創英角ｺﾞｼｯｸUB" w:eastAsia="HGP創英角ｺﾞｼｯｸUB" w:hAnsi="HGP創英角ｺﾞｼｯｸUB" w:hint="eastAsia"/>
                <w:bCs/>
                <w:color w:val="00B050"/>
                <w:sz w:val="16"/>
                <w:lang w:val="it-IT"/>
              </w:rPr>
              <w:t>≫</w:t>
            </w:r>
          </w:p>
          <w:p w14:paraId="70D5994B" w14:textId="77777777" w:rsidR="003B1895" w:rsidRDefault="003B1895" w:rsidP="000A41B2">
            <w:pPr>
              <w:jc w:val="left"/>
              <w:rPr>
                <w:b/>
                <w:lang w:val="it-IT"/>
              </w:rPr>
            </w:pPr>
          </w:p>
        </w:tc>
        <w:tc>
          <w:tcPr>
            <w:tcW w:w="395" w:type="pct"/>
            <w:vAlign w:val="center"/>
          </w:tcPr>
          <w:p w14:paraId="4D66D8D1" w14:textId="77777777" w:rsidR="003B1895" w:rsidRPr="0035206A" w:rsidRDefault="003B1895" w:rsidP="000A41B2">
            <w:pPr>
              <w:jc w:val="center"/>
              <w:rPr>
                <w:b/>
                <w:color w:val="000000" w:themeColor="text1"/>
                <w:sz w:val="18"/>
                <w:szCs w:val="18"/>
                <w:lang w:val="it-IT"/>
              </w:rPr>
            </w:pPr>
            <w:r w:rsidRPr="0035206A">
              <w:rPr>
                <w:b/>
                <w:color w:val="000000" w:themeColor="text1"/>
                <w:sz w:val="18"/>
                <w:szCs w:val="18"/>
                <w:lang w:val="it-IT"/>
              </w:rPr>
              <w:t>(2</w:t>
            </w:r>
            <w:r>
              <w:rPr>
                <w:rFonts w:hint="eastAsia"/>
                <w:b/>
                <w:color w:val="000000" w:themeColor="text1"/>
                <w:sz w:val="18"/>
                <w:szCs w:val="18"/>
                <w:lang w:val="it-IT"/>
              </w:rPr>
              <w:t>4</w:t>
            </w:r>
            <w:r w:rsidRPr="0035206A">
              <w:rPr>
                <w:b/>
                <w:color w:val="000000" w:themeColor="text1"/>
                <w:sz w:val="18"/>
                <w:szCs w:val="18"/>
                <w:lang w:val="it-IT"/>
              </w:rPr>
              <w:t>)</w:t>
            </w:r>
          </w:p>
          <w:p w14:paraId="7D98AC74" w14:textId="77777777" w:rsidR="003B1895" w:rsidRPr="0035206A" w:rsidRDefault="003B1895" w:rsidP="000A41B2">
            <w:pPr>
              <w:jc w:val="center"/>
              <w:rPr>
                <w:bCs/>
                <w:color w:val="000000" w:themeColor="text1"/>
                <w:sz w:val="12"/>
                <w:szCs w:val="12"/>
                <w:lang w:val="it-IT"/>
              </w:rPr>
            </w:pPr>
            <w:r w:rsidRPr="0035206A">
              <w:rPr>
                <w:rFonts w:hint="eastAsia"/>
                <w:bCs/>
                <w:color w:val="000000" w:themeColor="text1"/>
                <w:sz w:val="12"/>
                <w:szCs w:val="12"/>
                <w:lang w:val="it-IT"/>
              </w:rPr>
              <w:t>L</w:t>
            </w:r>
            <w:r w:rsidRPr="0035206A">
              <w:rPr>
                <w:bCs/>
                <w:color w:val="000000" w:themeColor="text1"/>
                <w:sz w:val="12"/>
                <w:szCs w:val="12"/>
                <w:lang w:val="it-IT"/>
              </w:rPr>
              <w:t>OT</w:t>
            </w:r>
          </w:p>
          <w:p w14:paraId="651CD8DF" w14:textId="77777777" w:rsidR="003B1895" w:rsidRPr="00445643" w:rsidRDefault="003B1895" w:rsidP="000A41B2">
            <w:pPr>
              <w:jc w:val="center"/>
              <w:rPr>
                <w:b/>
                <w:sz w:val="18"/>
                <w:szCs w:val="18"/>
                <w:lang w:val="it-IT"/>
              </w:rPr>
            </w:pPr>
            <w:r w:rsidRPr="0035206A">
              <w:rPr>
                <w:bCs/>
                <w:color w:val="000000" w:themeColor="text1"/>
                <w:sz w:val="12"/>
                <w:szCs w:val="12"/>
                <w:lang w:val="it-IT"/>
              </w:rPr>
              <w:t>03/202</w:t>
            </w:r>
            <w:r>
              <w:rPr>
                <w:rFonts w:hint="eastAsia"/>
                <w:bCs/>
                <w:color w:val="000000" w:themeColor="text1"/>
                <w:sz w:val="12"/>
                <w:szCs w:val="12"/>
                <w:lang w:val="it-IT"/>
              </w:rPr>
              <w:t>5</w:t>
            </w:r>
          </w:p>
        </w:tc>
        <w:tc>
          <w:tcPr>
            <w:tcW w:w="395" w:type="pct"/>
            <w:vAlign w:val="center"/>
          </w:tcPr>
          <w:p w14:paraId="1EB8D13C" w14:textId="77777777" w:rsidR="003B1895" w:rsidRDefault="003B1895" w:rsidP="000A41B2">
            <w:pPr>
              <w:jc w:val="center"/>
              <w:rPr>
                <w:sz w:val="16"/>
                <w:szCs w:val="16"/>
              </w:rPr>
            </w:pPr>
            <w:r>
              <w:rPr>
                <w:rFonts w:hint="eastAsia"/>
                <w:sz w:val="16"/>
                <w:szCs w:val="16"/>
              </w:rPr>
              <w:t>ロゼ泡</w:t>
            </w:r>
          </w:p>
        </w:tc>
        <w:tc>
          <w:tcPr>
            <w:tcW w:w="461" w:type="pct"/>
            <w:vAlign w:val="center"/>
          </w:tcPr>
          <w:p w14:paraId="333FA5B1" w14:textId="77777777" w:rsidR="003B1895" w:rsidRPr="00D8390E" w:rsidRDefault="003B1895" w:rsidP="000A41B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2BC4484D" w14:textId="77777777" w:rsidR="003B1895" w:rsidRPr="00A43919" w:rsidRDefault="003B1895" w:rsidP="000A41B2">
            <w:pPr>
              <w:jc w:val="center"/>
              <w:rPr>
                <w:b/>
                <w:color w:val="000000" w:themeColor="text1"/>
                <w:sz w:val="18"/>
                <w:szCs w:val="18"/>
              </w:rPr>
            </w:pPr>
            <w:r w:rsidRPr="00D8390E">
              <w:rPr>
                <w:b/>
                <w:sz w:val="18"/>
              </w:rPr>
              <w:t>￥</w:t>
            </w:r>
            <w:r>
              <w:rPr>
                <w:rFonts w:hint="eastAsia"/>
                <w:b/>
                <w:sz w:val="18"/>
              </w:rPr>
              <w:t>4</w:t>
            </w:r>
            <w:r>
              <w:rPr>
                <w:b/>
                <w:sz w:val="18"/>
              </w:rPr>
              <w:t>,</w:t>
            </w:r>
            <w:r>
              <w:rPr>
                <w:rFonts w:hint="eastAsia"/>
                <w:b/>
                <w:sz w:val="18"/>
              </w:rPr>
              <w:t>5</w:t>
            </w:r>
            <w:r>
              <w:rPr>
                <w:b/>
                <w:sz w:val="18"/>
              </w:rPr>
              <w:t>00</w:t>
            </w:r>
          </w:p>
        </w:tc>
        <w:tc>
          <w:tcPr>
            <w:tcW w:w="2039" w:type="pct"/>
          </w:tcPr>
          <w:p w14:paraId="24167303" w14:textId="77777777" w:rsidR="003B1895" w:rsidRDefault="003B1895" w:rsidP="000A41B2">
            <w:pPr>
              <w:jc w:val="left"/>
              <w:rPr>
                <w:sz w:val="14"/>
                <w:szCs w:val="14"/>
              </w:rPr>
            </w:pPr>
            <w:r w:rsidRPr="00D71D1D">
              <w:rPr>
                <w:rFonts w:hint="eastAsia"/>
                <w:sz w:val="14"/>
                <w:szCs w:val="14"/>
              </w:rPr>
              <w:t>トレッビアーノ</w:t>
            </w:r>
            <w:r w:rsidRPr="00D71D1D">
              <w:rPr>
                <w:rFonts w:hint="eastAsia"/>
                <w:sz w:val="14"/>
                <w:szCs w:val="14"/>
              </w:rPr>
              <w:t xml:space="preserve"> </w:t>
            </w:r>
            <w:r w:rsidRPr="00D71D1D">
              <w:rPr>
                <w:rFonts w:hint="eastAsia"/>
                <w:sz w:val="14"/>
                <w:szCs w:val="14"/>
              </w:rPr>
              <w:t>モデネーゼ、ランブルスコ</w:t>
            </w:r>
            <w:r w:rsidRPr="00D71D1D">
              <w:rPr>
                <w:rFonts w:hint="eastAsia"/>
                <w:sz w:val="14"/>
                <w:szCs w:val="14"/>
              </w:rPr>
              <w:t xml:space="preserve"> </w:t>
            </w:r>
            <w:r w:rsidRPr="00D71D1D">
              <w:rPr>
                <w:rFonts w:hint="eastAsia"/>
                <w:sz w:val="14"/>
                <w:szCs w:val="14"/>
              </w:rPr>
              <w:t>ソルバーラ主体、ランブルスコ</w:t>
            </w:r>
            <w:r w:rsidRPr="00D71D1D">
              <w:rPr>
                <w:rFonts w:hint="eastAsia"/>
                <w:sz w:val="14"/>
                <w:szCs w:val="14"/>
              </w:rPr>
              <w:t xml:space="preserve"> </w:t>
            </w:r>
            <w:r w:rsidRPr="00D71D1D">
              <w:rPr>
                <w:rFonts w:hint="eastAsia"/>
                <w:sz w:val="14"/>
                <w:szCs w:val="14"/>
              </w:rPr>
              <w:t>マエストリ、樹齢</w:t>
            </w:r>
            <w:r w:rsidRPr="00D71D1D">
              <w:rPr>
                <w:rFonts w:hint="eastAsia"/>
                <w:sz w:val="14"/>
                <w:szCs w:val="14"/>
              </w:rPr>
              <w:t>40</w:t>
            </w:r>
            <w:r w:rsidRPr="00D71D1D">
              <w:rPr>
                <w:rFonts w:hint="eastAsia"/>
                <w:sz w:val="14"/>
                <w:szCs w:val="14"/>
              </w:rPr>
              <w:t>年～。モデナにあるベルッスィ仕立て、</w:t>
            </w:r>
            <w:r w:rsidRPr="00F76F8A">
              <w:rPr>
                <w:rFonts w:hint="eastAsia"/>
                <w:sz w:val="14"/>
                <w:szCs w:val="14"/>
              </w:rPr>
              <w:t>混植されたブドウ畑。収穫のタイミングを見極め、同時に収穫を行、直接プレス。果汁のみで醗酵を行います。醗酵が終わったワインに冷蔵保存しておいたモストを加え、瓶内二次醗酵。醗酵の状態を確認しスボッカトゥーラ（オリ抜き）せずにリリース。瓶内でオリとともに熟成し続ける、「生きているワイン」。</w:t>
            </w:r>
          </w:p>
        </w:tc>
      </w:tr>
      <w:tr w:rsidR="003B1895" w:rsidRPr="00D8390E" w14:paraId="52AE27A6" w14:textId="77777777" w:rsidTr="00D00DEA">
        <w:tc>
          <w:tcPr>
            <w:tcW w:w="1250" w:type="pct"/>
          </w:tcPr>
          <w:p w14:paraId="1BE5F961" w14:textId="77777777" w:rsidR="003B1895" w:rsidRPr="0038222C" w:rsidRDefault="003B1895" w:rsidP="000A41B2">
            <w:pPr>
              <w:jc w:val="left"/>
              <w:rPr>
                <w:b/>
                <w:sz w:val="16"/>
                <w:szCs w:val="16"/>
                <w:lang w:val="it-IT"/>
              </w:rPr>
            </w:pPr>
            <w:r>
              <w:rPr>
                <w:b/>
                <w:lang w:val="it-IT"/>
              </w:rPr>
              <w:t>“Cheto”</w:t>
            </w:r>
            <w:r>
              <w:rPr>
                <w:rFonts w:hint="eastAsia"/>
                <w:b/>
                <w:lang w:val="it-IT"/>
              </w:rPr>
              <w:t xml:space="preserve"> </w:t>
            </w:r>
            <w:r w:rsidRPr="00EB1CFE">
              <w:rPr>
                <w:b/>
                <w:sz w:val="16"/>
                <w:szCs w:val="16"/>
                <w:lang w:val="it-IT"/>
              </w:rPr>
              <w:t xml:space="preserve">Bianco </w:t>
            </w:r>
          </w:p>
          <w:p w14:paraId="609CC38C" w14:textId="77777777" w:rsidR="003B1895" w:rsidRPr="00D8390E" w:rsidRDefault="003B1895" w:rsidP="000A41B2">
            <w:pPr>
              <w:jc w:val="left"/>
              <w:rPr>
                <w:b/>
                <w:sz w:val="16"/>
                <w:szCs w:val="16"/>
              </w:rPr>
            </w:pPr>
            <w:r>
              <w:rPr>
                <w:rFonts w:hint="eastAsia"/>
                <w:bCs/>
                <w:sz w:val="16"/>
                <w:szCs w:val="16"/>
              </w:rPr>
              <w:t>ケト</w:t>
            </w:r>
            <w:r>
              <w:rPr>
                <w:rFonts w:hint="eastAsia"/>
                <w:bCs/>
                <w:sz w:val="16"/>
                <w:szCs w:val="16"/>
              </w:rPr>
              <w:t xml:space="preserve"> </w:t>
            </w:r>
            <w:r>
              <w:rPr>
                <w:rFonts w:hint="eastAsia"/>
                <w:bCs/>
                <w:sz w:val="16"/>
                <w:szCs w:val="16"/>
              </w:rPr>
              <w:t>ビアンコ</w:t>
            </w:r>
          </w:p>
          <w:p w14:paraId="7906AC5F" w14:textId="77777777" w:rsidR="003B1895" w:rsidRDefault="003B1895" w:rsidP="000A41B2">
            <w:pPr>
              <w:rPr>
                <w:b/>
                <w:lang w:val="it-IT"/>
              </w:rPr>
            </w:pPr>
            <w:r w:rsidRPr="00EE4748">
              <w:rPr>
                <w:rFonts w:ascii="HGP創英角ｺﾞｼｯｸUB" w:eastAsia="HGP創英角ｺﾞｼｯｸUB" w:hAnsi="HGP創英角ｺﾞｼｯｸUB" w:hint="eastAsia"/>
                <w:bCs/>
                <w:color w:val="00B050"/>
                <w:sz w:val="16"/>
                <w:lang w:val="it-IT"/>
              </w:rPr>
              <w:t>≪</w:t>
            </w:r>
            <w:r w:rsidRPr="00EE4748">
              <w:rPr>
                <w:rFonts w:ascii="HGP創英角ｺﾞｼｯｸUB" w:eastAsia="HGP創英角ｺﾞｼｯｸUB" w:hAnsi="HGP創英角ｺﾞｼｯｸUB"/>
                <w:bCs/>
                <w:color w:val="00B050"/>
                <w:sz w:val="16"/>
                <w:lang w:val="it-IT"/>
              </w:rPr>
              <w:t>新</w:t>
            </w:r>
            <w:r>
              <w:rPr>
                <w:rFonts w:ascii="HGP創英角ｺﾞｼｯｸUB" w:eastAsia="HGP創英角ｺﾞｼｯｸUB" w:hAnsi="HGP創英角ｺﾞｼｯｸUB" w:hint="eastAsia"/>
                <w:bCs/>
                <w:color w:val="00B050"/>
                <w:sz w:val="16"/>
                <w:lang w:val="it-IT"/>
              </w:rPr>
              <w:t>ヴィンテージ</w:t>
            </w:r>
            <w:r w:rsidRPr="00EE4748">
              <w:rPr>
                <w:rFonts w:ascii="HGP創英角ｺﾞｼｯｸUB" w:eastAsia="HGP創英角ｺﾞｼｯｸUB" w:hAnsi="HGP創英角ｺﾞｼｯｸUB" w:hint="eastAsia"/>
                <w:bCs/>
                <w:color w:val="00B050"/>
                <w:sz w:val="16"/>
                <w:lang w:val="it-IT"/>
              </w:rPr>
              <w:t>≫</w:t>
            </w:r>
          </w:p>
        </w:tc>
        <w:tc>
          <w:tcPr>
            <w:tcW w:w="395" w:type="pct"/>
            <w:vAlign w:val="center"/>
          </w:tcPr>
          <w:p w14:paraId="100FA28A" w14:textId="77777777" w:rsidR="003B1895" w:rsidRPr="00445643" w:rsidRDefault="003B1895" w:rsidP="000A41B2">
            <w:pPr>
              <w:jc w:val="center"/>
              <w:rPr>
                <w:b/>
                <w:sz w:val="18"/>
                <w:szCs w:val="18"/>
                <w:lang w:val="it-IT"/>
              </w:rPr>
            </w:pPr>
            <w:r w:rsidRPr="00445643">
              <w:rPr>
                <w:b/>
                <w:sz w:val="18"/>
                <w:szCs w:val="18"/>
                <w:lang w:val="it-IT"/>
              </w:rPr>
              <w:t>(</w:t>
            </w:r>
            <w:r w:rsidRPr="00445643">
              <w:rPr>
                <w:rFonts w:hint="eastAsia"/>
                <w:b/>
                <w:sz w:val="18"/>
                <w:szCs w:val="18"/>
                <w:lang w:val="it-IT"/>
              </w:rPr>
              <w:t>2</w:t>
            </w:r>
            <w:r>
              <w:rPr>
                <w:rFonts w:hint="eastAsia"/>
                <w:b/>
                <w:sz w:val="18"/>
                <w:szCs w:val="18"/>
                <w:lang w:val="it-IT"/>
              </w:rPr>
              <w:t>4</w:t>
            </w:r>
            <w:r w:rsidRPr="00445643">
              <w:rPr>
                <w:b/>
                <w:sz w:val="18"/>
                <w:szCs w:val="18"/>
                <w:lang w:val="it-IT"/>
              </w:rPr>
              <w:t>)</w:t>
            </w:r>
          </w:p>
          <w:p w14:paraId="42DB3C82" w14:textId="77777777" w:rsidR="003B1895" w:rsidRPr="00445643" w:rsidRDefault="003B1895" w:rsidP="000A41B2">
            <w:pPr>
              <w:jc w:val="center"/>
              <w:rPr>
                <w:bCs/>
                <w:sz w:val="12"/>
                <w:szCs w:val="12"/>
                <w:lang w:val="it-IT"/>
              </w:rPr>
            </w:pPr>
            <w:r w:rsidRPr="00445643">
              <w:rPr>
                <w:rFonts w:hint="eastAsia"/>
                <w:bCs/>
                <w:sz w:val="12"/>
                <w:szCs w:val="12"/>
                <w:lang w:val="it-IT"/>
              </w:rPr>
              <w:t>L</w:t>
            </w:r>
            <w:r w:rsidRPr="00445643">
              <w:rPr>
                <w:bCs/>
                <w:sz w:val="12"/>
                <w:szCs w:val="12"/>
                <w:lang w:val="it-IT"/>
              </w:rPr>
              <w:t>OT</w:t>
            </w:r>
          </w:p>
          <w:p w14:paraId="6FAD1FCA" w14:textId="77777777" w:rsidR="003B1895" w:rsidRPr="00445643" w:rsidRDefault="003B1895" w:rsidP="000A41B2">
            <w:pPr>
              <w:jc w:val="center"/>
              <w:rPr>
                <w:b/>
                <w:sz w:val="18"/>
                <w:szCs w:val="18"/>
                <w:lang w:val="it-IT"/>
              </w:rPr>
            </w:pPr>
            <w:r w:rsidRPr="00445643">
              <w:rPr>
                <w:bCs/>
                <w:sz w:val="12"/>
                <w:szCs w:val="12"/>
                <w:lang w:val="it-IT"/>
              </w:rPr>
              <w:t>06/202</w:t>
            </w:r>
            <w:r>
              <w:rPr>
                <w:rFonts w:hint="eastAsia"/>
                <w:bCs/>
                <w:sz w:val="12"/>
                <w:szCs w:val="12"/>
                <w:lang w:val="it-IT"/>
              </w:rPr>
              <w:t>5</w:t>
            </w:r>
          </w:p>
        </w:tc>
        <w:tc>
          <w:tcPr>
            <w:tcW w:w="395" w:type="pct"/>
            <w:vAlign w:val="center"/>
          </w:tcPr>
          <w:p w14:paraId="5FA97D0B" w14:textId="77777777" w:rsidR="003B1895" w:rsidRPr="009E487F" w:rsidRDefault="003B1895" w:rsidP="000A41B2">
            <w:pPr>
              <w:jc w:val="center"/>
              <w:rPr>
                <w:sz w:val="16"/>
                <w:szCs w:val="16"/>
              </w:rPr>
            </w:pPr>
            <w:r>
              <w:rPr>
                <w:rFonts w:hint="eastAsia"/>
                <w:sz w:val="16"/>
                <w:szCs w:val="16"/>
              </w:rPr>
              <w:t>白</w:t>
            </w:r>
          </w:p>
        </w:tc>
        <w:tc>
          <w:tcPr>
            <w:tcW w:w="461" w:type="pct"/>
            <w:vAlign w:val="center"/>
          </w:tcPr>
          <w:p w14:paraId="042F0829" w14:textId="77777777" w:rsidR="003B1895" w:rsidRPr="00D8390E" w:rsidRDefault="003B1895" w:rsidP="000A41B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1B58B55C" w14:textId="77777777" w:rsidR="003B1895" w:rsidRPr="00A43919" w:rsidRDefault="003B1895" w:rsidP="000A41B2">
            <w:pPr>
              <w:jc w:val="center"/>
              <w:rPr>
                <w:b/>
                <w:color w:val="000000" w:themeColor="text1"/>
                <w:sz w:val="18"/>
              </w:rPr>
            </w:pPr>
            <w:r w:rsidRPr="00A43919">
              <w:rPr>
                <w:rFonts w:hint="eastAsia"/>
                <w:b/>
                <w:color w:val="000000" w:themeColor="text1"/>
                <w:sz w:val="18"/>
                <w:szCs w:val="18"/>
              </w:rPr>
              <w:t>\</w:t>
            </w:r>
            <w:r w:rsidRPr="00A43919">
              <w:rPr>
                <w:b/>
                <w:color w:val="000000" w:themeColor="text1"/>
                <w:sz w:val="18"/>
                <w:szCs w:val="18"/>
              </w:rPr>
              <w:t>3</w:t>
            </w:r>
            <w:r w:rsidRPr="00A43919">
              <w:rPr>
                <w:rFonts w:hint="eastAsia"/>
                <w:b/>
                <w:color w:val="000000" w:themeColor="text1"/>
                <w:sz w:val="18"/>
                <w:szCs w:val="18"/>
              </w:rPr>
              <w:t>,</w:t>
            </w:r>
            <w:r>
              <w:rPr>
                <w:rFonts w:hint="eastAsia"/>
                <w:b/>
                <w:color w:val="000000" w:themeColor="text1"/>
                <w:sz w:val="18"/>
                <w:szCs w:val="18"/>
              </w:rPr>
              <w:t>7</w:t>
            </w:r>
            <w:r w:rsidRPr="00A43919">
              <w:rPr>
                <w:rFonts w:hint="eastAsia"/>
                <w:b/>
                <w:color w:val="000000" w:themeColor="text1"/>
                <w:sz w:val="18"/>
                <w:szCs w:val="18"/>
              </w:rPr>
              <w:t>00</w:t>
            </w:r>
          </w:p>
        </w:tc>
        <w:tc>
          <w:tcPr>
            <w:tcW w:w="2039" w:type="pct"/>
          </w:tcPr>
          <w:p w14:paraId="35324132" w14:textId="77777777" w:rsidR="003B1895" w:rsidRDefault="003B1895" w:rsidP="000A41B2">
            <w:pPr>
              <w:jc w:val="left"/>
              <w:rPr>
                <w:sz w:val="14"/>
                <w:szCs w:val="14"/>
              </w:rPr>
            </w:pPr>
            <w:r>
              <w:rPr>
                <w:rFonts w:hint="eastAsia"/>
                <w:sz w:val="14"/>
                <w:szCs w:val="14"/>
              </w:rPr>
              <w:t>ピニョレット</w:t>
            </w:r>
            <w:r>
              <w:rPr>
                <w:rFonts w:hint="eastAsia"/>
                <w:sz w:val="14"/>
                <w:szCs w:val="14"/>
              </w:rPr>
              <w:t>60%</w:t>
            </w:r>
            <w:r>
              <w:rPr>
                <w:rFonts w:hint="eastAsia"/>
                <w:sz w:val="14"/>
                <w:szCs w:val="14"/>
              </w:rPr>
              <w:t>、モントゥーニ</w:t>
            </w:r>
            <w:r>
              <w:rPr>
                <w:rFonts w:hint="eastAsia"/>
                <w:sz w:val="14"/>
                <w:szCs w:val="14"/>
              </w:rPr>
              <w:t>40</w:t>
            </w:r>
            <w:r>
              <w:rPr>
                <w:rFonts w:hint="eastAsia"/>
                <w:sz w:val="14"/>
                <w:szCs w:val="14"/>
              </w:rPr>
              <w:t>％、樹齢</w:t>
            </w:r>
            <w:r>
              <w:rPr>
                <w:rFonts w:hint="eastAsia"/>
                <w:sz w:val="14"/>
                <w:szCs w:val="14"/>
              </w:rPr>
              <w:t>15</w:t>
            </w:r>
            <w:r>
              <w:rPr>
                <w:rFonts w:hint="eastAsia"/>
                <w:sz w:val="14"/>
                <w:szCs w:val="14"/>
              </w:rPr>
              <w:t>～</w:t>
            </w:r>
            <w:r>
              <w:rPr>
                <w:rFonts w:hint="eastAsia"/>
                <w:sz w:val="14"/>
                <w:szCs w:val="14"/>
              </w:rPr>
              <w:t>30</w:t>
            </w:r>
            <w:r>
              <w:rPr>
                <w:rFonts w:hint="eastAsia"/>
                <w:sz w:val="14"/>
                <w:szCs w:val="14"/>
              </w:rPr>
              <w:t>年。</w:t>
            </w:r>
          </w:p>
          <w:p w14:paraId="63FBEC89" w14:textId="039D8F5A" w:rsidR="003B1895" w:rsidRDefault="003B1895" w:rsidP="000A41B2">
            <w:pPr>
              <w:jc w:val="left"/>
              <w:rPr>
                <w:sz w:val="14"/>
                <w:szCs w:val="21"/>
              </w:rPr>
            </w:pPr>
            <w:r>
              <w:rPr>
                <w:rFonts w:hint="eastAsia"/>
                <w:sz w:val="14"/>
                <w:szCs w:val="14"/>
              </w:rPr>
              <w:t>ボローニャ側にあるブドウ畑。果皮の厚いピニョレット、酸の高いモントゥーニ。</w:t>
            </w:r>
            <w:r>
              <w:rPr>
                <w:rFonts w:hint="eastAsia"/>
                <w:sz w:val="14"/>
                <w:szCs w:val="14"/>
              </w:rPr>
              <w:t>2</w:t>
            </w:r>
            <w:r>
              <w:rPr>
                <w:rFonts w:hint="eastAsia"/>
                <w:sz w:val="14"/>
                <w:szCs w:val="14"/>
              </w:rPr>
              <w:t>つのブドウを合わせて収穫、除梗せずに直接プレスし、果汁だけの状態で自然に醗酵が始まるのを待つ。その後、オリと共に約</w:t>
            </w:r>
            <w:r>
              <w:rPr>
                <w:rFonts w:hint="eastAsia"/>
                <w:sz w:val="14"/>
                <w:szCs w:val="14"/>
              </w:rPr>
              <w:t>6</w:t>
            </w:r>
            <w:r>
              <w:rPr>
                <w:rFonts w:hint="eastAsia"/>
                <w:sz w:val="14"/>
                <w:szCs w:val="14"/>
              </w:rPr>
              <w:t>カ月、ボトル詰め後</w:t>
            </w:r>
            <w:r>
              <w:rPr>
                <w:rFonts w:hint="eastAsia"/>
                <w:sz w:val="14"/>
                <w:szCs w:val="14"/>
              </w:rPr>
              <w:t>6</w:t>
            </w:r>
            <w:r>
              <w:rPr>
                <w:rFonts w:hint="eastAsia"/>
                <w:sz w:val="14"/>
                <w:szCs w:val="14"/>
              </w:rPr>
              <w:t>カ月の熟成。</w:t>
            </w:r>
          </w:p>
        </w:tc>
      </w:tr>
      <w:tr w:rsidR="003B1895" w:rsidRPr="00D8390E" w14:paraId="65F665AB" w14:textId="77777777" w:rsidTr="00D00DEA">
        <w:tc>
          <w:tcPr>
            <w:tcW w:w="1250" w:type="pct"/>
          </w:tcPr>
          <w:p w14:paraId="7E33EA03" w14:textId="77777777" w:rsidR="003B1895" w:rsidRPr="00B25E38" w:rsidRDefault="003B1895" w:rsidP="000A41B2">
            <w:pPr>
              <w:rPr>
                <w:b/>
                <w:lang w:val="it-IT"/>
              </w:rPr>
            </w:pPr>
            <w:r>
              <w:rPr>
                <w:b/>
                <w:lang w:val="it-IT"/>
              </w:rPr>
              <w:t>”</w:t>
            </w:r>
            <w:r>
              <w:rPr>
                <w:rFonts w:hint="eastAsia"/>
                <w:b/>
                <w:lang w:val="it-IT"/>
              </w:rPr>
              <w:t>Illu</w:t>
            </w:r>
            <w:r>
              <w:rPr>
                <w:b/>
                <w:lang w:val="it-IT"/>
              </w:rPr>
              <w:t>s</w:t>
            </w:r>
            <w:r>
              <w:rPr>
                <w:rFonts w:hint="eastAsia"/>
                <w:b/>
                <w:lang w:val="it-IT"/>
              </w:rPr>
              <w:t>ione</w:t>
            </w:r>
            <w:r>
              <w:rPr>
                <w:b/>
                <w:lang w:val="it-IT"/>
              </w:rPr>
              <w:t xml:space="preserve">” </w:t>
            </w:r>
            <w:r w:rsidRPr="00EB1CFE">
              <w:rPr>
                <w:b/>
                <w:sz w:val="16"/>
                <w:szCs w:val="16"/>
                <w:lang w:val="it-IT"/>
              </w:rPr>
              <w:t>Spumante</w:t>
            </w:r>
          </w:p>
          <w:p w14:paraId="28A565B5" w14:textId="77777777" w:rsidR="003B1895" w:rsidRDefault="003B1895" w:rsidP="000A41B2">
            <w:pPr>
              <w:jc w:val="left"/>
              <w:rPr>
                <w:sz w:val="16"/>
              </w:rPr>
            </w:pPr>
            <w:r>
              <w:rPr>
                <w:rFonts w:hint="eastAsia"/>
                <w:sz w:val="16"/>
              </w:rPr>
              <w:t>イッルズィオーネ</w:t>
            </w:r>
            <w:r>
              <w:rPr>
                <w:rFonts w:hint="eastAsia"/>
                <w:sz w:val="16"/>
              </w:rPr>
              <w:t xml:space="preserve"> </w:t>
            </w:r>
            <w:r>
              <w:rPr>
                <w:rFonts w:hint="eastAsia"/>
                <w:sz w:val="16"/>
              </w:rPr>
              <w:t>スプマンテ</w:t>
            </w:r>
          </w:p>
          <w:p w14:paraId="6C3BAAE4" w14:textId="77777777" w:rsidR="003B1895" w:rsidRDefault="003B1895" w:rsidP="000A41B2">
            <w:pPr>
              <w:rPr>
                <w:b/>
                <w:lang w:val="it-IT"/>
              </w:rPr>
            </w:pPr>
          </w:p>
        </w:tc>
        <w:tc>
          <w:tcPr>
            <w:tcW w:w="395" w:type="pct"/>
            <w:vAlign w:val="center"/>
          </w:tcPr>
          <w:p w14:paraId="4817DA60" w14:textId="77777777" w:rsidR="003B1895" w:rsidRPr="00445643" w:rsidRDefault="003B1895" w:rsidP="000A41B2">
            <w:pPr>
              <w:jc w:val="center"/>
              <w:rPr>
                <w:b/>
                <w:sz w:val="18"/>
                <w:szCs w:val="18"/>
                <w:lang w:val="it-IT"/>
              </w:rPr>
            </w:pPr>
            <w:r w:rsidRPr="00445643">
              <w:rPr>
                <w:rFonts w:hint="eastAsia"/>
                <w:b/>
                <w:sz w:val="18"/>
                <w:szCs w:val="18"/>
                <w:lang w:val="it-IT"/>
              </w:rPr>
              <w:t>(</w:t>
            </w:r>
            <w:r w:rsidRPr="00445643">
              <w:rPr>
                <w:b/>
                <w:sz w:val="18"/>
                <w:szCs w:val="18"/>
                <w:lang w:val="it-IT"/>
              </w:rPr>
              <w:t>2</w:t>
            </w:r>
            <w:r>
              <w:rPr>
                <w:rFonts w:hint="eastAsia"/>
                <w:b/>
                <w:sz w:val="18"/>
                <w:szCs w:val="18"/>
                <w:lang w:val="it-IT"/>
              </w:rPr>
              <w:t>4</w:t>
            </w:r>
            <w:r w:rsidRPr="00445643">
              <w:rPr>
                <w:b/>
                <w:sz w:val="18"/>
                <w:szCs w:val="18"/>
                <w:lang w:val="it-IT"/>
              </w:rPr>
              <w:t>)</w:t>
            </w:r>
          </w:p>
          <w:p w14:paraId="56215DEE" w14:textId="77777777" w:rsidR="003B1895" w:rsidRPr="00445643" w:rsidRDefault="003B1895" w:rsidP="000A41B2">
            <w:pPr>
              <w:jc w:val="center"/>
              <w:rPr>
                <w:bCs/>
                <w:sz w:val="12"/>
                <w:szCs w:val="12"/>
                <w:lang w:val="it-IT"/>
              </w:rPr>
            </w:pPr>
            <w:r w:rsidRPr="00445643">
              <w:rPr>
                <w:rFonts w:hint="eastAsia"/>
                <w:bCs/>
                <w:sz w:val="12"/>
                <w:szCs w:val="12"/>
                <w:lang w:val="it-IT"/>
              </w:rPr>
              <w:t>L</w:t>
            </w:r>
            <w:r w:rsidRPr="00445643">
              <w:rPr>
                <w:bCs/>
                <w:sz w:val="12"/>
                <w:szCs w:val="12"/>
                <w:lang w:val="it-IT"/>
              </w:rPr>
              <w:t>OT</w:t>
            </w:r>
          </w:p>
          <w:p w14:paraId="591D511F" w14:textId="77777777" w:rsidR="003B1895" w:rsidRPr="00445643" w:rsidRDefault="003B1895" w:rsidP="000A41B2">
            <w:pPr>
              <w:jc w:val="center"/>
              <w:rPr>
                <w:b/>
                <w:sz w:val="18"/>
                <w:szCs w:val="18"/>
                <w:lang w:val="it-IT"/>
              </w:rPr>
            </w:pPr>
            <w:r w:rsidRPr="00445643">
              <w:rPr>
                <w:bCs/>
                <w:sz w:val="12"/>
                <w:szCs w:val="12"/>
                <w:lang w:val="it-IT"/>
              </w:rPr>
              <w:t>01/202</w:t>
            </w:r>
            <w:r>
              <w:rPr>
                <w:rFonts w:hint="eastAsia"/>
                <w:bCs/>
                <w:sz w:val="12"/>
                <w:szCs w:val="12"/>
                <w:lang w:val="it-IT"/>
              </w:rPr>
              <w:t>5</w:t>
            </w:r>
          </w:p>
        </w:tc>
        <w:tc>
          <w:tcPr>
            <w:tcW w:w="395" w:type="pct"/>
            <w:vAlign w:val="center"/>
          </w:tcPr>
          <w:p w14:paraId="54BDEE0C" w14:textId="77777777" w:rsidR="003B1895" w:rsidRDefault="003B1895" w:rsidP="000A41B2">
            <w:pPr>
              <w:jc w:val="center"/>
              <w:rPr>
                <w:sz w:val="16"/>
                <w:szCs w:val="16"/>
              </w:rPr>
            </w:pPr>
            <w:r w:rsidRPr="009E487F">
              <w:rPr>
                <w:rFonts w:hint="eastAsia"/>
                <w:sz w:val="16"/>
                <w:szCs w:val="16"/>
              </w:rPr>
              <w:t>白泡</w:t>
            </w:r>
          </w:p>
        </w:tc>
        <w:tc>
          <w:tcPr>
            <w:tcW w:w="461" w:type="pct"/>
            <w:vAlign w:val="center"/>
          </w:tcPr>
          <w:p w14:paraId="15622FC2" w14:textId="77777777" w:rsidR="003B1895" w:rsidRPr="00D8390E" w:rsidRDefault="003B1895" w:rsidP="000A41B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72CEE071" w14:textId="77777777" w:rsidR="003B1895" w:rsidRPr="008C2C14" w:rsidRDefault="003B1895" w:rsidP="000A41B2">
            <w:pPr>
              <w:jc w:val="center"/>
              <w:rPr>
                <w:b/>
                <w:sz w:val="18"/>
                <w:szCs w:val="18"/>
              </w:rPr>
            </w:pPr>
            <w:r w:rsidRPr="00D8390E">
              <w:rPr>
                <w:b/>
                <w:sz w:val="18"/>
              </w:rPr>
              <w:t>￥</w:t>
            </w:r>
            <w:r>
              <w:rPr>
                <w:rFonts w:hint="eastAsia"/>
                <w:b/>
                <w:sz w:val="18"/>
              </w:rPr>
              <w:t>4,5</w:t>
            </w:r>
            <w:r>
              <w:rPr>
                <w:b/>
                <w:sz w:val="18"/>
              </w:rPr>
              <w:t>00</w:t>
            </w:r>
          </w:p>
        </w:tc>
        <w:tc>
          <w:tcPr>
            <w:tcW w:w="2039" w:type="pct"/>
          </w:tcPr>
          <w:p w14:paraId="05854D62" w14:textId="77777777" w:rsidR="003B1895" w:rsidRDefault="003B1895" w:rsidP="000A41B2">
            <w:pPr>
              <w:jc w:val="left"/>
              <w:rPr>
                <w:sz w:val="14"/>
                <w:szCs w:val="14"/>
              </w:rPr>
            </w:pPr>
            <w:r>
              <w:rPr>
                <w:rFonts w:hint="eastAsia"/>
                <w:sz w:val="14"/>
                <w:szCs w:val="21"/>
              </w:rPr>
              <w:t>トレッビアーノ</w:t>
            </w:r>
            <w:r>
              <w:rPr>
                <w:rFonts w:hint="eastAsia"/>
                <w:sz w:val="14"/>
                <w:szCs w:val="21"/>
              </w:rPr>
              <w:t xml:space="preserve"> </w:t>
            </w:r>
            <w:r>
              <w:rPr>
                <w:rFonts w:hint="eastAsia"/>
                <w:sz w:val="14"/>
                <w:szCs w:val="21"/>
              </w:rPr>
              <w:t>モデネーゼ</w:t>
            </w:r>
            <w:r>
              <w:rPr>
                <w:rFonts w:hint="eastAsia"/>
                <w:sz w:val="14"/>
                <w:szCs w:val="21"/>
              </w:rPr>
              <w:t>100</w:t>
            </w:r>
            <w:r>
              <w:rPr>
                <w:rFonts w:hint="eastAsia"/>
                <w:sz w:val="14"/>
                <w:szCs w:val="21"/>
              </w:rPr>
              <w:t>％、樹齢</w:t>
            </w:r>
            <w:r>
              <w:rPr>
                <w:rFonts w:hint="eastAsia"/>
                <w:sz w:val="14"/>
                <w:szCs w:val="21"/>
              </w:rPr>
              <w:t>20</w:t>
            </w:r>
            <w:r>
              <w:rPr>
                <w:rFonts w:hint="eastAsia"/>
                <w:sz w:val="14"/>
                <w:szCs w:val="21"/>
              </w:rPr>
              <w:t>年～</w:t>
            </w:r>
            <w:r>
              <w:rPr>
                <w:rFonts w:hint="eastAsia"/>
                <w:sz w:val="14"/>
                <w:szCs w:val="21"/>
              </w:rPr>
              <w:t>30</w:t>
            </w:r>
            <w:r>
              <w:rPr>
                <w:rFonts w:hint="eastAsia"/>
                <w:sz w:val="14"/>
                <w:szCs w:val="21"/>
              </w:rPr>
              <w:t>年。厳しく選別したブドウのみ収穫。除梗せずダイレクトプレス、果汁のみの状態で自然に醗酵が始まるのを待つ。醗酵が終わったワインに冷蔵保存しておいたモストを加え、瓶内二次醗酵。</w:t>
            </w:r>
            <w:r w:rsidRPr="00921FCF">
              <w:rPr>
                <w:rFonts w:hint="eastAsia"/>
                <w:sz w:val="14"/>
                <w:szCs w:val="21"/>
              </w:rPr>
              <w:t>その後、醗酵の状態を確認しスボッカトゥーラ（オリ抜き）せずにリリース。瓶内でオリとともに熟成し続ける、「生きているワイン」。</w:t>
            </w:r>
          </w:p>
        </w:tc>
      </w:tr>
      <w:tr w:rsidR="003B1895" w:rsidRPr="00D8390E" w14:paraId="5B6B3B82" w14:textId="77777777" w:rsidTr="00D00DEA">
        <w:tc>
          <w:tcPr>
            <w:tcW w:w="1250" w:type="pct"/>
          </w:tcPr>
          <w:p w14:paraId="38A72C62" w14:textId="77777777" w:rsidR="003B1895" w:rsidRPr="00D8390E" w:rsidRDefault="003B1895" w:rsidP="000A41B2">
            <w:pPr>
              <w:jc w:val="left"/>
              <w:rPr>
                <w:b/>
                <w:lang w:val="it-IT"/>
              </w:rPr>
            </w:pPr>
            <w:r>
              <w:rPr>
                <w:b/>
                <w:lang w:val="it-IT"/>
              </w:rPr>
              <w:t xml:space="preserve">CHI MERA </w:t>
            </w:r>
            <w:r w:rsidRPr="00EB1CFE">
              <w:rPr>
                <w:b/>
                <w:sz w:val="16"/>
                <w:szCs w:val="16"/>
                <w:lang w:val="it-IT"/>
              </w:rPr>
              <w:t>Frizzante</w:t>
            </w:r>
          </w:p>
          <w:p w14:paraId="005E8E96" w14:textId="77777777" w:rsidR="003B1895" w:rsidRPr="00BB11D7" w:rsidRDefault="003B1895" w:rsidP="000A41B2">
            <w:pPr>
              <w:jc w:val="left"/>
              <w:rPr>
                <w:b/>
                <w:sz w:val="16"/>
                <w:szCs w:val="16"/>
              </w:rPr>
            </w:pPr>
            <w:r>
              <w:rPr>
                <w:rFonts w:hint="eastAsia"/>
                <w:bCs/>
                <w:sz w:val="16"/>
                <w:szCs w:val="18"/>
                <w:lang w:val="it-IT"/>
              </w:rPr>
              <w:t>キメラ</w:t>
            </w:r>
            <w:r>
              <w:rPr>
                <w:rFonts w:hint="eastAsia"/>
                <w:bCs/>
                <w:sz w:val="16"/>
                <w:szCs w:val="18"/>
                <w:lang w:val="it-IT"/>
              </w:rPr>
              <w:t xml:space="preserve"> </w:t>
            </w:r>
            <w:r>
              <w:rPr>
                <w:rFonts w:hint="eastAsia"/>
                <w:bCs/>
                <w:sz w:val="16"/>
                <w:szCs w:val="18"/>
                <w:lang w:val="it-IT"/>
              </w:rPr>
              <w:t>フリッツァンテ</w:t>
            </w:r>
          </w:p>
        </w:tc>
        <w:tc>
          <w:tcPr>
            <w:tcW w:w="395" w:type="pct"/>
            <w:vAlign w:val="center"/>
          </w:tcPr>
          <w:p w14:paraId="4690C1F2" w14:textId="77777777" w:rsidR="003B1895" w:rsidRPr="00E97849" w:rsidRDefault="003B1895" w:rsidP="000A41B2">
            <w:pPr>
              <w:jc w:val="center"/>
              <w:rPr>
                <w:b/>
                <w:sz w:val="18"/>
                <w:szCs w:val="18"/>
                <w:lang w:val="it-IT"/>
              </w:rPr>
            </w:pPr>
            <w:r w:rsidRPr="00E97849">
              <w:rPr>
                <w:b/>
                <w:sz w:val="18"/>
                <w:szCs w:val="18"/>
                <w:lang w:val="it-IT"/>
              </w:rPr>
              <w:t>(</w:t>
            </w:r>
            <w:r w:rsidRPr="00E97849">
              <w:rPr>
                <w:rFonts w:hint="eastAsia"/>
                <w:b/>
                <w:sz w:val="18"/>
                <w:szCs w:val="18"/>
                <w:lang w:val="it-IT"/>
              </w:rPr>
              <w:t>2</w:t>
            </w:r>
            <w:r>
              <w:rPr>
                <w:rFonts w:hint="eastAsia"/>
                <w:b/>
                <w:sz w:val="18"/>
                <w:szCs w:val="18"/>
                <w:lang w:val="it-IT"/>
              </w:rPr>
              <w:t>4</w:t>
            </w:r>
            <w:r w:rsidRPr="00E97849">
              <w:rPr>
                <w:b/>
                <w:sz w:val="18"/>
                <w:szCs w:val="18"/>
                <w:lang w:val="it-IT"/>
              </w:rPr>
              <w:t>)</w:t>
            </w:r>
          </w:p>
          <w:p w14:paraId="3A6D3642" w14:textId="77777777" w:rsidR="003B1895" w:rsidRPr="00E97849" w:rsidRDefault="003B1895" w:rsidP="000A41B2">
            <w:pPr>
              <w:jc w:val="center"/>
              <w:rPr>
                <w:bCs/>
                <w:sz w:val="12"/>
                <w:szCs w:val="12"/>
                <w:lang w:val="it-IT"/>
              </w:rPr>
            </w:pPr>
            <w:r w:rsidRPr="00E97849">
              <w:rPr>
                <w:rFonts w:hint="eastAsia"/>
                <w:bCs/>
                <w:sz w:val="12"/>
                <w:szCs w:val="12"/>
                <w:lang w:val="it-IT"/>
              </w:rPr>
              <w:t>L</w:t>
            </w:r>
            <w:r w:rsidRPr="00E97849">
              <w:rPr>
                <w:bCs/>
                <w:sz w:val="12"/>
                <w:szCs w:val="12"/>
                <w:lang w:val="it-IT"/>
              </w:rPr>
              <w:t>OT</w:t>
            </w:r>
          </w:p>
          <w:p w14:paraId="0AC765EF" w14:textId="77777777" w:rsidR="003B1895" w:rsidRPr="00445643" w:rsidRDefault="003B1895" w:rsidP="000A41B2">
            <w:pPr>
              <w:jc w:val="center"/>
              <w:rPr>
                <w:b/>
                <w:sz w:val="18"/>
                <w:szCs w:val="18"/>
                <w:lang w:val="it-IT"/>
              </w:rPr>
            </w:pPr>
            <w:r w:rsidRPr="00E97849">
              <w:rPr>
                <w:bCs/>
                <w:sz w:val="12"/>
                <w:szCs w:val="12"/>
                <w:lang w:val="it-IT"/>
              </w:rPr>
              <w:t>02/202</w:t>
            </w:r>
            <w:r>
              <w:rPr>
                <w:rFonts w:hint="eastAsia"/>
                <w:bCs/>
                <w:sz w:val="12"/>
                <w:szCs w:val="12"/>
                <w:lang w:val="it-IT"/>
              </w:rPr>
              <w:t>5</w:t>
            </w:r>
          </w:p>
        </w:tc>
        <w:tc>
          <w:tcPr>
            <w:tcW w:w="395" w:type="pct"/>
            <w:vAlign w:val="center"/>
          </w:tcPr>
          <w:p w14:paraId="1E9E4124" w14:textId="77777777" w:rsidR="003B1895" w:rsidRDefault="003B1895" w:rsidP="000A41B2">
            <w:pPr>
              <w:jc w:val="center"/>
              <w:rPr>
                <w:sz w:val="16"/>
                <w:szCs w:val="16"/>
              </w:rPr>
            </w:pPr>
            <w:r>
              <w:rPr>
                <w:rFonts w:hint="eastAsia"/>
                <w:sz w:val="16"/>
                <w:szCs w:val="16"/>
              </w:rPr>
              <w:t>白</w:t>
            </w:r>
          </w:p>
          <w:p w14:paraId="3835C836" w14:textId="77777777" w:rsidR="003B1895" w:rsidRDefault="003B1895" w:rsidP="000A41B2">
            <w:pPr>
              <w:jc w:val="center"/>
              <w:rPr>
                <w:sz w:val="16"/>
                <w:szCs w:val="16"/>
              </w:rPr>
            </w:pPr>
            <w:r>
              <w:rPr>
                <w:rFonts w:hint="eastAsia"/>
                <w:sz w:val="16"/>
                <w:szCs w:val="16"/>
              </w:rPr>
              <w:t>微泡</w:t>
            </w:r>
          </w:p>
        </w:tc>
        <w:tc>
          <w:tcPr>
            <w:tcW w:w="461" w:type="pct"/>
            <w:vAlign w:val="center"/>
          </w:tcPr>
          <w:p w14:paraId="024E9A0F" w14:textId="77777777" w:rsidR="003B1895" w:rsidRPr="00D8390E" w:rsidRDefault="003B1895" w:rsidP="000A41B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1C78EE25" w14:textId="77777777" w:rsidR="003B1895" w:rsidRPr="008C2C14" w:rsidRDefault="003B1895" w:rsidP="000A41B2">
            <w:pPr>
              <w:jc w:val="center"/>
              <w:rPr>
                <w:b/>
                <w:sz w:val="18"/>
                <w:szCs w:val="18"/>
              </w:rPr>
            </w:pPr>
            <w:r w:rsidRPr="00D8390E">
              <w:rPr>
                <w:b/>
                <w:sz w:val="18"/>
              </w:rPr>
              <w:t>￥</w:t>
            </w:r>
            <w:r>
              <w:rPr>
                <w:rFonts w:hint="eastAsia"/>
                <w:b/>
                <w:sz w:val="18"/>
              </w:rPr>
              <w:t>3</w:t>
            </w:r>
            <w:r>
              <w:rPr>
                <w:b/>
                <w:sz w:val="18"/>
              </w:rPr>
              <w:t>,</w:t>
            </w:r>
            <w:r>
              <w:rPr>
                <w:rFonts w:hint="eastAsia"/>
                <w:b/>
                <w:sz w:val="18"/>
              </w:rPr>
              <w:t>7</w:t>
            </w:r>
            <w:r>
              <w:rPr>
                <w:b/>
                <w:sz w:val="18"/>
              </w:rPr>
              <w:t>00</w:t>
            </w:r>
          </w:p>
        </w:tc>
        <w:tc>
          <w:tcPr>
            <w:tcW w:w="2039" w:type="pct"/>
          </w:tcPr>
          <w:p w14:paraId="6654B9DD" w14:textId="77777777" w:rsidR="003B1895" w:rsidRDefault="003B1895" w:rsidP="000A41B2">
            <w:pPr>
              <w:jc w:val="left"/>
              <w:rPr>
                <w:sz w:val="14"/>
                <w:szCs w:val="14"/>
              </w:rPr>
            </w:pPr>
            <w:r w:rsidRPr="00BA03C6">
              <w:rPr>
                <w:rFonts w:hint="eastAsia"/>
                <w:color w:val="000000" w:themeColor="text1"/>
                <w:sz w:val="14"/>
              </w:rPr>
              <w:t>ピニョレット主体、トレッビアーノ</w:t>
            </w:r>
            <w:r w:rsidRPr="00BA03C6">
              <w:rPr>
                <w:rFonts w:hint="eastAsia"/>
                <w:color w:val="000000" w:themeColor="text1"/>
                <w:sz w:val="14"/>
              </w:rPr>
              <w:t xml:space="preserve"> </w:t>
            </w:r>
            <w:r w:rsidRPr="00BA03C6">
              <w:rPr>
                <w:rFonts w:hint="eastAsia"/>
                <w:color w:val="000000" w:themeColor="text1"/>
                <w:sz w:val="14"/>
              </w:rPr>
              <w:t>モデネーゼ、アリオンサ、アルバーナ、他。樹齢</w:t>
            </w:r>
            <w:r w:rsidRPr="00BA03C6">
              <w:rPr>
                <w:rFonts w:hint="eastAsia"/>
                <w:color w:val="000000" w:themeColor="text1"/>
                <w:sz w:val="14"/>
              </w:rPr>
              <w:t>30</w:t>
            </w:r>
            <w:r w:rsidRPr="00BA03C6">
              <w:rPr>
                <w:rFonts w:hint="eastAsia"/>
                <w:color w:val="000000" w:themeColor="text1"/>
                <w:sz w:val="14"/>
              </w:rPr>
              <w:t>年～。時期を見極めて合わせて収穫。除梗せずにそのままプレスし、果汁だけの状態で醗酵。冷蔵保存しておいたモデネーゼのモストを加え、ボトル詰め。瓶内</w:t>
            </w:r>
            <w:r w:rsidRPr="00BA03C6">
              <w:rPr>
                <w:rFonts w:hint="eastAsia"/>
                <w:color w:val="000000" w:themeColor="text1"/>
                <w:sz w:val="14"/>
              </w:rPr>
              <w:t>2</w:t>
            </w:r>
            <w:r w:rsidRPr="00BA03C6">
              <w:rPr>
                <w:rFonts w:hint="eastAsia"/>
                <w:color w:val="000000" w:themeColor="text1"/>
                <w:sz w:val="14"/>
              </w:rPr>
              <w:t>次醗酵ののちスボッカトゥーラを行わずにそのままリリース。ピニョレットの果皮由来のタンニンと、厚みのある果実。酸とのバランスも良く、スプマンテとは違う柔らかさ＆気軽さを感じる味わい。</w:t>
            </w:r>
          </w:p>
        </w:tc>
      </w:tr>
      <w:tr w:rsidR="003B1895" w:rsidRPr="00D8390E" w14:paraId="3D0ACB5D" w14:textId="77777777" w:rsidTr="00D00DEA">
        <w:tc>
          <w:tcPr>
            <w:tcW w:w="1250" w:type="pct"/>
          </w:tcPr>
          <w:p w14:paraId="68285686" w14:textId="77777777" w:rsidR="00D00DEA" w:rsidRDefault="003B1895" w:rsidP="000A41B2">
            <w:pPr>
              <w:jc w:val="left"/>
              <w:rPr>
                <w:b/>
                <w:lang w:val="it-IT"/>
              </w:rPr>
            </w:pPr>
            <w:r>
              <w:rPr>
                <w:b/>
                <w:lang w:val="it-IT"/>
              </w:rPr>
              <w:t>“</w:t>
            </w:r>
            <w:r>
              <w:rPr>
                <w:rFonts w:hint="eastAsia"/>
                <w:b/>
                <w:lang w:val="it-IT"/>
              </w:rPr>
              <w:t>L</w:t>
            </w:r>
            <w:r>
              <w:rPr>
                <w:b/>
                <w:lang w:val="it-IT"/>
              </w:rPr>
              <w:t>a</w:t>
            </w:r>
            <w:r>
              <w:rPr>
                <w:rFonts w:hint="eastAsia"/>
                <w:b/>
                <w:lang w:val="it-IT"/>
              </w:rPr>
              <w:t>mbroosklyn</w:t>
            </w:r>
            <w:r>
              <w:rPr>
                <w:b/>
                <w:lang w:val="it-IT"/>
              </w:rPr>
              <w:t>”</w:t>
            </w:r>
          </w:p>
          <w:p w14:paraId="3BD6DD78" w14:textId="22DF3606" w:rsidR="003B1895" w:rsidRPr="00D00DEA" w:rsidRDefault="003B1895" w:rsidP="00D00DEA">
            <w:pPr>
              <w:jc w:val="right"/>
              <w:rPr>
                <w:b/>
                <w:lang w:val="it-IT"/>
              </w:rPr>
            </w:pPr>
            <w:r w:rsidRPr="00EB1CFE">
              <w:rPr>
                <w:rFonts w:hint="eastAsia"/>
                <w:b/>
                <w:sz w:val="16"/>
                <w:szCs w:val="16"/>
                <w:lang w:val="it-IT"/>
              </w:rPr>
              <w:t>Lambrusco</w:t>
            </w:r>
          </w:p>
          <w:p w14:paraId="3CFB0602" w14:textId="77777777" w:rsidR="003B1895" w:rsidRPr="00D8390E" w:rsidRDefault="003B1895" w:rsidP="000A41B2">
            <w:pPr>
              <w:jc w:val="left"/>
              <w:rPr>
                <w:b/>
                <w:sz w:val="16"/>
                <w:szCs w:val="16"/>
              </w:rPr>
            </w:pPr>
            <w:r>
              <w:rPr>
                <w:rFonts w:hint="eastAsia"/>
                <w:bCs/>
                <w:sz w:val="16"/>
                <w:szCs w:val="16"/>
              </w:rPr>
              <w:t>ランブルッスクリン</w:t>
            </w:r>
            <w:r>
              <w:rPr>
                <w:rFonts w:hint="eastAsia"/>
                <w:bCs/>
                <w:sz w:val="16"/>
                <w:szCs w:val="16"/>
              </w:rPr>
              <w:t xml:space="preserve"> </w:t>
            </w:r>
            <w:r>
              <w:rPr>
                <w:rFonts w:hint="eastAsia"/>
                <w:bCs/>
                <w:sz w:val="16"/>
                <w:szCs w:val="16"/>
              </w:rPr>
              <w:t>ランブルスコ</w:t>
            </w:r>
          </w:p>
          <w:p w14:paraId="05224429" w14:textId="77777777" w:rsidR="003B1895" w:rsidRDefault="003B1895" w:rsidP="000A41B2">
            <w:pPr>
              <w:rPr>
                <w:b/>
                <w:lang w:val="it-IT"/>
              </w:rPr>
            </w:pPr>
          </w:p>
        </w:tc>
        <w:tc>
          <w:tcPr>
            <w:tcW w:w="395" w:type="pct"/>
            <w:vAlign w:val="center"/>
          </w:tcPr>
          <w:p w14:paraId="0E9D8CAC" w14:textId="77777777" w:rsidR="003B1895" w:rsidRPr="00E97849" w:rsidRDefault="003B1895" w:rsidP="000A41B2">
            <w:pPr>
              <w:jc w:val="center"/>
              <w:rPr>
                <w:b/>
                <w:sz w:val="18"/>
                <w:szCs w:val="18"/>
                <w:lang w:val="it-IT"/>
              </w:rPr>
            </w:pPr>
            <w:r w:rsidRPr="00E97849">
              <w:rPr>
                <w:b/>
                <w:sz w:val="18"/>
                <w:szCs w:val="18"/>
                <w:lang w:val="it-IT"/>
              </w:rPr>
              <w:t>(</w:t>
            </w:r>
            <w:r w:rsidRPr="00E97849">
              <w:rPr>
                <w:rFonts w:hint="eastAsia"/>
                <w:b/>
                <w:sz w:val="18"/>
                <w:szCs w:val="18"/>
                <w:lang w:val="it-IT"/>
              </w:rPr>
              <w:t>2</w:t>
            </w:r>
            <w:r>
              <w:rPr>
                <w:b/>
                <w:sz w:val="18"/>
                <w:szCs w:val="18"/>
                <w:lang w:val="it-IT"/>
              </w:rPr>
              <w:t>2</w:t>
            </w:r>
            <w:r w:rsidRPr="00E97849">
              <w:rPr>
                <w:b/>
                <w:sz w:val="18"/>
                <w:szCs w:val="18"/>
                <w:lang w:val="it-IT"/>
              </w:rPr>
              <w:t>)</w:t>
            </w:r>
          </w:p>
          <w:p w14:paraId="4D2A69AA" w14:textId="77777777" w:rsidR="003B1895" w:rsidRPr="00E97849" w:rsidRDefault="003B1895" w:rsidP="000A41B2">
            <w:pPr>
              <w:jc w:val="center"/>
              <w:rPr>
                <w:bCs/>
                <w:sz w:val="12"/>
                <w:szCs w:val="12"/>
                <w:lang w:val="it-IT"/>
              </w:rPr>
            </w:pPr>
            <w:r w:rsidRPr="00E97849">
              <w:rPr>
                <w:rFonts w:hint="eastAsia"/>
                <w:bCs/>
                <w:sz w:val="12"/>
                <w:szCs w:val="12"/>
                <w:lang w:val="it-IT"/>
              </w:rPr>
              <w:t>L</w:t>
            </w:r>
            <w:r w:rsidRPr="00E97849">
              <w:rPr>
                <w:bCs/>
                <w:sz w:val="12"/>
                <w:szCs w:val="12"/>
                <w:lang w:val="it-IT"/>
              </w:rPr>
              <w:t>OT</w:t>
            </w:r>
          </w:p>
          <w:p w14:paraId="6F248E06" w14:textId="77777777" w:rsidR="003B1895" w:rsidRPr="00445643" w:rsidRDefault="003B1895" w:rsidP="000A41B2">
            <w:pPr>
              <w:jc w:val="center"/>
              <w:rPr>
                <w:b/>
                <w:sz w:val="18"/>
                <w:szCs w:val="18"/>
                <w:lang w:val="it-IT"/>
              </w:rPr>
            </w:pPr>
            <w:r w:rsidRPr="00E97849">
              <w:rPr>
                <w:bCs/>
                <w:sz w:val="12"/>
                <w:szCs w:val="12"/>
                <w:lang w:val="it-IT"/>
              </w:rPr>
              <w:t>04/202</w:t>
            </w:r>
            <w:r>
              <w:rPr>
                <w:bCs/>
                <w:sz w:val="12"/>
                <w:szCs w:val="12"/>
                <w:lang w:val="it-IT"/>
              </w:rPr>
              <w:t>3</w:t>
            </w:r>
          </w:p>
        </w:tc>
        <w:tc>
          <w:tcPr>
            <w:tcW w:w="395" w:type="pct"/>
            <w:vAlign w:val="center"/>
          </w:tcPr>
          <w:p w14:paraId="68697244" w14:textId="77777777" w:rsidR="003B1895" w:rsidRDefault="003B1895" w:rsidP="000A41B2">
            <w:pPr>
              <w:jc w:val="center"/>
              <w:rPr>
                <w:sz w:val="16"/>
                <w:szCs w:val="16"/>
              </w:rPr>
            </w:pPr>
            <w:r>
              <w:rPr>
                <w:rFonts w:hint="eastAsia"/>
                <w:sz w:val="16"/>
                <w:szCs w:val="16"/>
              </w:rPr>
              <w:t>赤</w:t>
            </w:r>
          </w:p>
          <w:p w14:paraId="30517EBC" w14:textId="77777777" w:rsidR="003B1895" w:rsidRDefault="003B1895" w:rsidP="000A41B2">
            <w:pPr>
              <w:jc w:val="center"/>
              <w:rPr>
                <w:sz w:val="16"/>
                <w:szCs w:val="16"/>
              </w:rPr>
            </w:pPr>
            <w:r>
              <w:rPr>
                <w:rFonts w:hint="eastAsia"/>
                <w:sz w:val="16"/>
                <w:szCs w:val="16"/>
              </w:rPr>
              <w:t>微泡</w:t>
            </w:r>
          </w:p>
        </w:tc>
        <w:tc>
          <w:tcPr>
            <w:tcW w:w="461" w:type="pct"/>
            <w:vAlign w:val="center"/>
          </w:tcPr>
          <w:p w14:paraId="4177B894" w14:textId="77777777" w:rsidR="003B1895" w:rsidRPr="00D8390E" w:rsidRDefault="003B1895" w:rsidP="000A41B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28F0EE24" w14:textId="77777777" w:rsidR="003B1895" w:rsidRPr="008C2C14" w:rsidRDefault="003B1895" w:rsidP="000A41B2">
            <w:pPr>
              <w:jc w:val="center"/>
              <w:rPr>
                <w:b/>
                <w:sz w:val="18"/>
                <w:szCs w:val="18"/>
              </w:rPr>
            </w:pPr>
            <w:r w:rsidRPr="00D8390E">
              <w:rPr>
                <w:rFonts w:cs="Calibri"/>
                <w:b/>
                <w:sz w:val="18"/>
                <w:lang w:val="it-IT"/>
              </w:rPr>
              <w:t>￥</w:t>
            </w:r>
            <w:r>
              <w:rPr>
                <w:rFonts w:cs="Calibri" w:hint="eastAsia"/>
                <w:b/>
                <w:sz w:val="18"/>
                <w:lang w:val="it-IT"/>
              </w:rPr>
              <w:t>3</w:t>
            </w:r>
            <w:r w:rsidRPr="00D8390E">
              <w:rPr>
                <w:rFonts w:cs="Calibri"/>
                <w:b/>
                <w:sz w:val="18"/>
                <w:lang w:val="it-IT"/>
              </w:rPr>
              <w:t>,</w:t>
            </w:r>
            <w:r>
              <w:rPr>
                <w:rFonts w:cs="Calibri"/>
                <w:b/>
                <w:sz w:val="18"/>
                <w:lang w:val="it-IT"/>
              </w:rPr>
              <w:t>2</w:t>
            </w:r>
            <w:r w:rsidRPr="00D8390E">
              <w:rPr>
                <w:rFonts w:cs="Calibri"/>
                <w:b/>
                <w:sz w:val="18"/>
                <w:lang w:val="it-IT"/>
              </w:rPr>
              <w:t>00</w:t>
            </w:r>
          </w:p>
        </w:tc>
        <w:tc>
          <w:tcPr>
            <w:tcW w:w="2039" w:type="pct"/>
          </w:tcPr>
          <w:p w14:paraId="3DECB5E4" w14:textId="2EFF77AD" w:rsidR="003B1895" w:rsidRDefault="003B1895" w:rsidP="000A41B2">
            <w:pPr>
              <w:jc w:val="left"/>
              <w:rPr>
                <w:sz w:val="14"/>
                <w:szCs w:val="14"/>
              </w:rPr>
            </w:pPr>
            <w:r w:rsidRPr="00950EDE">
              <w:rPr>
                <w:rFonts w:hint="eastAsia"/>
                <w:sz w:val="14"/>
                <w:szCs w:val="14"/>
              </w:rPr>
              <w:t>ランブルスコ</w:t>
            </w:r>
            <w:r w:rsidRPr="00950EDE">
              <w:rPr>
                <w:rFonts w:hint="eastAsia"/>
                <w:sz w:val="14"/>
                <w:szCs w:val="14"/>
              </w:rPr>
              <w:t xml:space="preserve"> </w:t>
            </w:r>
            <w:r w:rsidRPr="00950EDE">
              <w:rPr>
                <w:rFonts w:hint="eastAsia"/>
                <w:sz w:val="14"/>
                <w:szCs w:val="14"/>
              </w:rPr>
              <w:t>グラスパロッサ、樹齢</w:t>
            </w:r>
            <w:r w:rsidRPr="00950EDE">
              <w:rPr>
                <w:rFonts w:hint="eastAsia"/>
                <w:sz w:val="14"/>
                <w:szCs w:val="14"/>
              </w:rPr>
              <w:t>50</w:t>
            </w:r>
            <w:r w:rsidRPr="00950EDE">
              <w:rPr>
                <w:rFonts w:hint="eastAsia"/>
                <w:sz w:val="14"/>
                <w:szCs w:val="14"/>
              </w:rPr>
              <w:t>年～。ベルッスィ仕立てにて残る希少な高樹齢のグラスパロッサ。収穫時期を遅らせ完熟したブドウのみ収穫。収穫は</w:t>
            </w:r>
            <w:r w:rsidRPr="00950EDE">
              <w:rPr>
                <w:rFonts w:hint="eastAsia"/>
                <w:sz w:val="14"/>
                <w:szCs w:val="14"/>
              </w:rPr>
              <w:t>2</w:t>
            </w:r>
            <w:r w:rsidRPr="00950EDE">
              <w:rPr>
                <w:rFonts w:hint="eastAsia"/>
                <w:sz w:val="14"/>
                <w:szCs w:val="14"/>
              </w:rPr>
              <w:t>度に分け、</w:t>
            </w:r>
            <w:r>
              <w:rPr>
                <w:rFonts w:hint="eastAsia"/>
                <w:sz w:val="14"/>
                <w:szCs w:val="14"/>
              </w:rPr>
              <w:t>すべて除梗し</w:t>
            </w:r>
            <w:r>
              <w:rPr>
                <w:rFonts w:hint="eastAsia"/>
                <w:sz w:val="14"/>
                <w:szCs w:val="14"/>
              </w:rPr>
              <w:t>50</w:t>
            </w:r>
            <w:r>
              <w:rPr>
                <w:rFonts w:hint="eastAsia"/>
                <w:sz w:val="14"/>
                <w:szCs w:val="14"/>
              </w:rPr>
              <w:t>％は破砕せず加え、</w:t>
            </w:r>
            <w:r w:rsidRPr="00950EDE">
              <w:rPr>
                <w:rFonts w:hint="eastAsia"/>
                <w:sz w:val="14"/>
                <w:szCs w:val="14"/>
              </w:rPr>
              <w:t>3</w:t>
            </w:r>
            <w:r w:rsidRPr="00950EDE">
              <w:rPr>
                <w:rFonts w:hint="eastAsia"/>
                <w:sz w:val="14"/>
                <w:szCs w:val="14"/>
              </w:rPr>
              <w:t>日間果皮とともに醗酵を行う。圧搾し、そのまま木樽にて</w:t>
            </w:r>
            <w:r w:rsidRPr="00950EDE">
              <w:rPr>
                <w:rFonts w:hint="eastAsia"/>
                <w:sz w:val="14"/>
                <w:szCs w:val="14"/>
              </w:rPr>
              <w:t>6</w:t>
            </w:r>
            <w:r w:rsidRPr="00950EDE">
              <w:rPr>
                <w:rFonts w:hint="eastAsia"/>
                <w:sz w:val="14"/>
                <w:szCs w:val="14"/>
              </w:rPr>
              <w:t>カ月の熟成。冷蔵保存していたグラスパロッサのモストを加えて瓶内で再醗酵。</w:t>
            </w:r>
            <w:r>
              <w:rPr>
                <w:rFonts w:hint="eastAsia"/>
                <w:sz w:val="14"/>
                <w:szCs w:val="14"/>
              </w:rPr>
              <w:t>果実の繊細さ、飲み心地の良さ、そしてブドウ由来の野性味。女性的な柔らかさを感じるランブルスコ。</w:t>
            </w:r>
          </w:p>
        </w:tc>
      </w:tr>
      <w:tr w:rsidR="003B1895" w:rsidRPr="00D8390E" w14:paraId="174CCF2B" w14:textId="77777777" w:rsidTr="00D00DEA">
        <w:tc>
          <w:tcPr>
            <w:tcW w:w="1250" w:type="pct"/>
          </w:tcPr>
          <w:p w14:paraId="622878F6" w14:textId="77777777" w:rsidR="003B1895" w:rsidRPr="00EB1CFE" w:rsidRDefault="003B1895" w:rsidP="000A41B2">
            <w:pPr>
              <w:rPr>
                <w:b/>
                <w:sz w:val="12"/>
                <w:szCs w:val="12"/>
                <w:lang w:val="it-IT"/>
              </w:rPr>
            </w:pPr>
            <w:r>
              <w:rPr>
                <w:b/>
                <w:lang w:val="it-IT"/>
              </w:rPr>
              <w:t>“</w:t>
            </w:r>
            <w:r>
              <w:rPr>
                <w:rFonts w:hint="eastAsia"/>
                <w:b/>
                <w:lang w:val="it-IT"/>
              </w:rPr>
              <w:t>Orsu</w:t>
            </w:r>
            <w:r>
              <w:rPr>
                <w:b/>
                <w:lang w:val="it-IT"/>
              </w:rPr>
              <w:t xml:space="preserve">” </w:t>
            </w:r>
            <w:r w:rsidRPr="00EB1CFE">
              <w:rPr>
                <w:rFonts w:hint="eastAsia"/>
                <w:b/>
                <w:sz w:val="16"/>
                <w:szCs w:val="16"/>
                <w:lang w:val="it-IT"/>
              </w:rPr>
              <w:t>Bianco</w:t>
            </w:r>
          </w:p>
          <w:p w14:paraId="45B56ED3" w14:textId="77777777" w:rsidR="003B1895" w:rsidRPr="00D8390E" w:rsidRDefault="003B1895" w:rsidP="000A41B2">
            <w:pPr>
              <w:jc w:val="left"/>
              <w:rPr>
                <w:b/>
                <w:sz w:val="16"/>
                <w:szCs w:val="16"/>
              </w:rPr>
            </w:pPr>
            <w:r>
              <w:rPr>
                <w:rFonts w:hint="eastAsia"/>
                <w:bCs/>
                <w:sz w:val="16"/>
                <w:szCs w:val="16"/>
              </w:rPr>
              <w:t>オルスゥ</w:t>
            </w:r>
            <w:r>
              <w:rPr>
                <w:rFonts w:hint="eastAsia"/>
                <w:bCs/>
                <w:sz w:val="16"/>
                <w:szCs w:val="16"/>
              </w:rPr>
              <w:t xml:space="preserve"> </w:t>
            </w:r>
            <w:r>
              <w:rPr>
                <w:rFonts w:hint="eastAsia"/>
                <w:bCs/>
                <w:sz w:val="16"/>
                <w:szCs w:val="16"/>
              </w:rPr>
              <w:t>ビアンコ</w:t>
            </w:r>
          </w:p>
          <w:p w14:paraId="5C697F59" w14:textId="77777777" w:rsidR="003B1895" w:rsidRDefault="003B1895" w:rsidP="000A41B2">
            <w:pPr>
              <w:jc w:val="left"/>
              <w:rPr>
                <w:b/>
                <w:lang w:val="it-IT"/>
              </w:rPr>
            </w:pPr>
          </w:p>
        </w:tc>
        <w:tc>
          <w:tcPr>
            <w:tcW w:w="395" w:type="pct"/>
            <w:vAlign w:val="center"/>
          </w:tcPr>
          <w:p w14:paraId="56476C59" w14:textId="77777777" w:rsidR="003B1895" w:rsidRPr="00445643" w:rsidRDefault="003B1895" w:rsidP="000A41B2">
            <w:pPr>
              <w:jc w:val="center"/>
              <w:rPr>
                <w:b/>
                <w:sz w:val="18"/>
                <w:szCs w:val="18"/>
                <w:lang w:val="it-IT"/>
              </w:rPr>
            </w:pPr>
            <w:r w:rsidRPr="00445643">
              <w:rPr>
                <w:b/>
                <w:sz w:val="18"/>
                <w:szCs w:val="18"/>
                <w:lang w:val="it-IT"/>
              </w:rPr>
              <w:t>(</w:t>
            </w:r>
            <w:r w:rsidRPr="00445643">
              <w:rPr>
                <w:rFonts w:hint="eastAsia"/>
                <w:b/>
                <w:sz w:val="18"/>
                <w:szCs w:val="18"/>
                <w:lang w:val="it-IT"/>
              </w:rPr>
              <w:t>2</w:t>
            </w:r>
            <w:r>
              <w:rPr>
                <w:rFonts w:hint="eastAsia"/>
                <w:b/>
                <w:sz w:val="18"/>
                <w:szCs w:val="18"/>
                <w:lang w:val="it-IT"/>
              </w:rPr>
              <w:t>2</w:t>
            </w:r>
            <w:r w:rsidRPr="00445643">
              <w:rPr>
                <w:b/>
                <w:sz w:val="18"/>
                <w:szCs w:val="18"/>
                <w:lang w:val="it-IT"/>
              </w:rPr>
              <w:t>)</w:t>
            </w:r>
          </w:p>
          <w:p w14:paraId="0D146535" w14:textId="77777777" w:rsidR="003B1895" w:rsidRPr="00445643" w:rsidRDefault="003B1895" w:rsidP="000A41B2">
            <w:pPr>
              <w:jc w:val="center"/>
              <w:rPr>
                <w:bCs/>
                <w:sz w:val="12"/>
                <w:szCs w:val="12"/>
                <w:lang w:val="it-IT"/>
              </w:rPr>
            </w:pPr>
            <w:r w:rsidRPr="00445643">
              <w:rPr>
                <w:rFonts w:hint="eastAsia"/>
                <w:bCs/>
                <w:sz w:val="12"/>
                <w:szCs w:val="12"/>
                <w:lang w:val="it-IT"/>
              </w:rPr>
              <w:t>L</w:t>
            </w:r>
            <w:r w:rsidRPr="00445643">
              <w:rPr>
                <w:bCs/>
                <w:sz w:val="12"/>
                <w:szCs w:val="12"/>
                <w:lang w:val="it-IT"/>
              </w:rPr>
              <w:t>OT</w:t>
            </w:r>
          </w:p>
          <w:p w14:paraId="627B51AF" w14:textId="77777777" w:rsidR="003B1895" w:rsidRPr="00445643" w:rsidRDefault="003B1895" w:rsidP="000A41B2">
            <w:pPr>
              <w:jc w:val="center"/>
              <w:rPr>
                <w:b/>
                <w:sz w:val="18"/>
                <w:szCs w:val="18"/>
                <w:lang w:val="it-IT"/>
              </w:rPr>
            </w:pPr>
            <w:r w:rsidRPr="00445643">
              <w:rPr>
                <w:bCs/>
                <w:sz w:val="12"/>
                <w:szCs w:val="12"/>
                <w:lang w:val="it-IT"/>
              </w:rPr>
              <w:t>05/202</w:t>
            </w:r>
            <w:r>
              <w:rPr>
                <w:rFonts w:hint="eastAsia"/>
                <w:bCs/>
                <w:sz w:val="12"/>
                <w:szCs w:val="12"/>
                <w:lang w:val="it-IT"/>
              </w:rPr>
              <w:t>3</w:t>
            </w:r>
          </w:p>
        </w:tc>
        <w:tc>
          <w:tcPr>
            <w:tcW w:w="395" w:type="pct"/>
            <w:vAlign w:val="center"/>
          </w:tcPr>
          <w:p w14:paraId="2FF97F97" w14:textId="77777777" w:rsidR="003B1895" w:rsidRDefault="003B1895" w:rsidP="000A41B2">
            <w:pPr>
              <w:jc w:val="center"/>
              <w:rPr>
                <w:sz w:val="16"/>
                <w:szCs w:val="16"/>
              </w:rPr>
            </w:pPr>
            <w:r>
              <w:rPr>
                <w:rFonts w:hint="eastAsia"/>
                <w:sz w:val="16"/>
                <w:szCs w:val="16"/>
              </w:rPr>
              <w:t>白</w:t>
            </w:r>
          </w:p>
        </w:tc>
        <w:tc>
          <w:tcPr>
            <w:tcW w:w="461" w:type="pct"/>
            <w:vAlign w:val="center"/>
          </w:tcPr>
          <w:p w14:paraId="11A0959B" w14:textId="77777777" w:rsidR="003B1895" w:rsidRPr="00FC6288" w:rsidRDefault="003B1895" w:rsidP="000A41B2">
            <w:pPr>
              <w:jc w:val="center"/>
              <w:rPr>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5898154D" w14:textId="77777777" w:rsidR="003B1895" w:rsidRPr="00D8390E" w:rsidRDefault="003B1895" w:rsidP="000A41B2">
            <w:pPr>
              <w:jc w:val="center"/>
              <w:rPr>
                <w:b/>
                <w:sz w:val="18"/>
              </w:rPr>
            </w:pPr>
            <w:r w:rsidRPr="008C2C14">
              <w:rPr>
                <w:rFonts w:hint="eastAsia"/>
                <w:b/>
                <w:sz w:val="18"/>
                <w:szCs w:val="18"/>
              </w:rPr>
              <w:t>\</w:t>
            </w:r>
            <w:r>
              <w:rPr>
                <w:b/>
                <w:sz w:val="18"/>
                <w:szCs w:val="18"/>
              </w:rPr>
              <w:t>5</w:t>
            </w:r>
            <w:r w:rsidRPr="008C2C14">
              <w:rPr>
                <w:rFonts w:hint="eastAsia"/>
                <w:b/>
                <w:sz w:val="18"/>
                <w:szCs w:val="18"/>
              </w:rPr>
              <w:t>,</w:t>
            </w:r>
            <w:r>
              <w:rPr>
                <w:rFonts w:hint="eastAsia"/>
                <w:b/>
                <w:sz w:val="18"/>
                <w:szCs w:val="18"/>
              </w:rPr>
              <w:t>2</w:t>
            </w:r>
            <w:r w:rsidRPr="008C2C14">
              <w:rPr>
                <w:rFonts w:hint="eastAsia"/>
                <w:b/>
                <w:sz w:val="18"/>
                <w:szCs w:val="18"/>
              </w:rPr>
              <w:t>00</w:t>
            </w:r>
          </w:p>
        </w:tc>
        <w:tc>
          <w:tcPr>
            <w:tcW w:w="2039" w:type="pct"/>
          </w:tcPr>
          <w:p w14:paraId="5D761B70" w14:textId="77777777" w:rsidR="003B1895" w:rsidRDefault="003B1895" w:rsidP="000A41B2">
            <w:pPr>
              <w:jc w:val="left"/>
              <w:rPr>
                <w:sz w:val="14"/>
                <w:szCs w:val="14"/>
              </w:rPr>
            </w:pPr>
            <w:r>
              <w:rPr>
                <w:rFonts w:hint="eastAsia"/>
                <w:sz w:val="14"/>
                <w:szCs w:val="14"/>
              </w:rPr>
              <w:t>モスカート</w:t>
            </w:r>
            <w:r>
              <w:rPr>
                <w:rFonts w:hint="eastAsia"/>
                <w:sz w:val="14"/>
                <w:szCs w:val="14"/>
              </w:rPr>
              <w:t>60%</w:t>
            </w:r>
            <w:r>
              <w:rPr>
                <w:rFonts w:hint="eastAsia"/>
                <w:sz w:val="14"/>
                <w:szCs w:val="14"/>
              </w:rPr>
              <w:t>、トレッビアーノ</w:t>
            </w:r>
            <w:r>
              <w:rPr>
                <w:rFonts w:hint="eastAsia"/>
                <w:sz w:val="14"/>
                <w:szCs w:val="14"/>
              </w:rPr>
              <w:t xml:space="preserve"> </w:t>
            </w:r>
            <w:r>
              <w:rPr>
                <w:rFonts w:hint="eastAsia"/>
                <w:sz w:val="14"/>
                <w:szCs w:val="14"/>
              </w:rPr>
              <w:t>モデネーゼ</w:t>
            </w:r>
            <w:r>
              <w:rPr>
                <w:rFonts w:hint="eastAsia"/>
                <w:sz w:val="14"/>
                <w:szCs w:val="14"/>
              </w:rPr>
              <w:t>40</w:t>
            </w:r>
            <w:r>
              <w:rPr>
                <w:rFonts w:hint="eastAsia"/>
                <w:sz w:val="14"/>
                <w:szCs w:val="14"/>
              </w:rPr>
              <w:t>％、樹齢</w:t>
            </w:r>
            <w:r>
              <w:rPr>
                <w:rFonts w:hint="eastAsia"/>
                <w:sz w:val="14"/>
                <w:szCs w:val="14"/>
              </w:rPr>
              <w:t>30</w:t>
            </w:r>
            <w:r>
              <w:rPr>
                <w:sz w:val="14"/>
                <w:szCs w:val="14"/>
              </w:rPr>
              <w:t>~40</w:t>
            </w:r>
            <w:r>
              <w:rPr>
                <w:rFonts w:hint="eastAsia"/>
                <w:sz w:val="14"/>
                <w:szCs w:val="14"/>
              </w:rPr>
              <w:t>年。</w:t>
            </w:r>
          </w:p>
          <w:p w14:paraId="17078A2E" w14:textId="4E9115D5" w:rsidR="003B1895" w:rsidRDefault="003B1895" w:rsidP="000A41B2">
            <w:pPr>
              <w:jc w:val="left"/>
              <w:rPr>
                <w:sz w:val="14"/>
                <w:szCs w:val="14"/>
              </w:rPr>
            </w:pPr>
            <w:r>
              <w:rPr>
                <w:rFonts w:hint="eastAsia"/>
                <w:sz w:val="14"/>
                <w:szCs w:val="14"/>
              </w:rPr>
              <w:t>ボローニャ側にあるブドウ畑。完熟したモスカートは除梗し、潰さずに</w:t>
            </w:r>
            <w:r>
              <w:rPr>
                <w:rFonts w:hint="eastAsia"/>
                <w:sz w:val="14"/>
                <w:szCs w:val="14"/>
              </w:rPr>
              <w:t>2</w:t>
            </w:r>
            <w:r>
              <w:rPr>
                <w:rFonts w:hint="eastAsia"/>
                <w:sz w:val="14"/>
                <w:szCs w:val="14"/>
              </w:rPr>
              <w:t>日間マセレーション。あとからプレスしたモデネーゼのモストを加え、そのままの状態で</w:t>
            </w:r>
            <w:r>
              <w:rPr>
                <w:rFonts w:hint="eastAsia"/>
                <w:sz w:val="14"/>
                <w:szCs w:val="14"/>
              </w:rPr>
              <w:t>4</w:t>
            </w:r>
            <w:r>
              <w:rPr>
                <w:sz w:val="14"/>
                <w:szCs w:val="14"/>
              </w:rPr>
              <w:t>5</w:t>
            </w:r>
            <w:r>
              <w:rPr>
                <w:rFonts w:hint="eastAsia"/>
                <w:sz w:val="14"/>
                <w:szCs w:val="14"/>
              </w:rPr>
              <w:t>日。圧搾し</w:t>
            </w:r>
            <w:r>
              <w:rPr>
                <w:rFonts w:hint="eastAsia"/>
                <w:sz w:val="14"/>
                <w:szCs w:val="14"/>
              </w:rPr>
              <w:t>6</w:t>
            </w:r>
            <w:r>
              <w:rPr>
                <w:rFonts w:hint="eastAsia"/>
                <w:sz w:val="14"/>
                <w:szCs w:val="14"/>
              </w:rPr>
              <w:t>カ月の熟成。ボトル詰め後</w:t>
            </w:r>
            <w:r>
              <w:rPr>
                <w:rFonts w:hint="eastAsia"/>
                <w:sz w:val="14"/>
                <w:szCs w:val="14"/>
              </w:rPr>
              <w:t>6</w:t>
            </w:r>
            <w:r>
              <w:rPr>
                <w:rFonts w:hint="eastAsia"/>
                <w:sz w:val="14"/>
                <w:szCs w:val="14"/>
              </w:rPr>
              <w:t>カ月の熟成。モスカートの果皮の持つポテンシャルを意識したワイン。アロマを抑えるためにセミカーボニックに近い状態で長期間のマセレーション。モスカートの表面的な香りではなく、複雑さや奥行きを表現、ポテンシャルを秘めた白。</w:t>
            </w:r>
          </w:p>
        </w:tc>
      </w:tr>
      <w:tr w:rsidR="003B1895" w14:paraId="47903F2B" w14:textId="77777777" w:rsidTr="00D00DEA">
        <w:tc>
          <w:tcPr>
            <w:tcW w:w="1250" w:type="pct"/>
          </w:tcPr>
          <w:p w14:paraId="78B470E5" w14:textId="77777777" w:rsidR="003B1895" w:rsidRDefault="003B1895" w:rsidP="000A41B2">
            <w:pPr>
              <w:jc w:val="left"/>
              <w:rPr>
                <w:b/>
                <w:lang w:val="it-IT"/>
              </w:rPr>
            </w:pPr>
            <w:r>
              <w:rPr>
                <w:b/>
              </w:rPr>
              <w:t>“</w:t>
            </w:r>
            <w:r>
              <w:rPr>
                <w:b/>
                <w:lang w:val="it-IT"/>
              </w:rPr>
              <w:t>Nami”</w:t>
            </w:r>
            <w:r>
              <w:rPr>
                <w:rFonts w:hint="eastAsia"/>
                <w:b/>
                <w:lang w:val="it-IT"/>
              </w:rPr>
              <w:t xml:space="preserve"> </w:t>
            </w:r>
            <w:r w:rsidRPr="006302DC">
              <w:rPr>
                <w:rFonts w:hint="eastAsia"/>
                <w:b/>
                <w:sz w:val="18"/>
                <w:szCs w:val="18"/>
              </w:rPr>
              <w:t>Barbera</w:t>
            </w:r>
            <w:r>
              <w:rPr>
                <w:rFonts w:hint="eastAsia"/>
                <w:b/>
              </w:rPr>
              <w:t xml:space="preserve"> </w:t>
            </w:r>
          </w:p>
          <w:p w14:paraId="3D5BFDF3" w14:textId="77777777" w:rsidR="003B1895" w:rsidRDefault="003B1895" w:rsidP="000A41B2">
            <w:pPr>
              <w:jc w:val="left"/>
              <w:rPr>
                <w:b/>
                <w:lang w:val="it-IT"/>
              </w:rPr>
            </w:pPr>
            <w:r>
              <w:rPr>
                <w:rFonts w:hint="eastAsia"/>
                <w:bCs/>
                <w:sz w:val="16"/>
                <w:szCs w:val="18"/>
                <w:lang w:val="it-IT"/>
              </w:rPr>
              <w:t>ナミ</w:t>
            </w:r>
            <w:r>
              <w:rPr>
                <w:rFonts w:hint="eastAsia"/>
                <w:bCs/>
                <w:sz w:val="16"/>
                <w:szCs w:val="18"/>
                <w:lang w:val="it-IT"/>
              </w:rPr>
              <w:t xml:space="preserve"> </w:t>
            </w:r>
            <w:r>
              <w:rPr>
                <w:rFonts w:hint="eastAsia"/>
                <w:bCs/>
                <w:sz w:val="16"/>
                <w:szCs w:val="18"/>
                <w:lang w:val="it-IT"/>
              </w:rPr>
              <w:t>バルベーラ</w:t>
            </w:r>
            <w:r>
              <w:rPr>
                <w:rFonts w:hint="eastAsia"/>
                <w:bCs/>
                <w:sz w:val="16"/>
                <w:szCs w:val="18"/>
                <w:lang w:val="it-IT"/>
              </w:rPr>
              <w:t xml:space="preserve"> </w:t>
            </w:r>
          </w:p>
        </w:tc>
        <w:tc>
          <w:tcPr>
            <w:tcW w:w="395" w:type="pct"/>
            <w:vAlign w:val="center"/>
          </w:tcPr>
          <w:p w14:paraId="0D2A1764" w14:textId="77777777" w:rsidR="003B1895" w:rsidRPr="000B0CE6" w:rsidRDefault="003B1895" w:rsidP="000A41B2">
            <w:pPr>
              <w:jc w:val="center"/>
              <w:rPr>
                <w:b/>
                <w:sz w:val="18"/>
                <w:szCs w:val="18"/>
                <w:lang w:val="it-IT"/>
              </w:rPr>
            </w:pPr>
            <w:r w:rsidRPr="000B0CE6">
              <w:rPr>
                <w:b/>
                <w:sz w:val="18"/>
                <w:szCs w:val="18"/>
                <w:lang w:val="it-IT"/>
              </w:rPr>
              <w:t>(</w:t>
            </w:r>
            <w:r w:rsidRPr="000B0CE6">
              <w:rPr>
                <w:rFonts w:hint="eastAsia"/>
                <w:b/>
                <w:sz w:val="18"/>
                <w:szCs w:val="18"/>
                <w:lang w:val="it-IT"/>
              </w:rPr>
              <w:t>2</w:t>
            </w:r>
            <w:r>
              <w:rPr>
                <w:rFonts w:hint="eastAsia"/>
                <w:b/>
                <w:sz w:val="18"/>
                <w:szCs w:val="18"/>
                <w:lang w:val="it-IT"/>
              </w:rPr>
              <w:t>3</w:t>
            </w:r>
            <w:r w:rsidRPr="000B0CE6">
              <w:rPr>
                <w:b/>
                <w:sz w:val="18"/>
                <w:szCs w:val="18"/>
                <w:lang w:val="it-IT"/>
              </w:rPr>
              <w:t>)</w:t>
            </w:r>
          </w:p>
          <w:p w14:paraId="22D00F14" w14:textId="77777777" w:rsidR="003B1895" w:rsidRPr="000B0CE6" w:rsidRDefault="003B1895" w:rsidP="000A41B2">
            <w:pPr>
              <w:jc w:val="center"/>
              <w:rPr>
                <w:bCs/>
                <w:sz w:val="12"/>
                <w:szCs w:val="12"/>
                <w:lang w:val="it-IT"/>
              </w:rPr>
            </w:pPr>
            <w:r w:rsidRPr="000B0CE6">
              <w:rPr>
                <w:rFonts w:hint="eastAsia"/>
                <w:bCs/>
                <w:sz w:val="12"/>
                <w:szCs w:val="12"/>
                <w:lang w:val="it-IT"/>
              </w:rPr>
              <w:t>L</w:t>
            </w:r>
            <w:r w:rsidRPr="000B0CE6">
              <w:rPr>
                <w:bCs/>
                <w:sz w:val="12"/>
                <w:szCs w:val="12"/>
                <w:lang w:val="it-IT"/>
              </w:rPr>
              <w:t>OT</w:t>
            </w:r>
          </w:p>
          <w:p w14:paraId="22DF2B23" w14:textId="77777777" w:rsidR="003B1895" w:rsidRPr="00081C95" w:rsidRDefault="003B1895" w:rsidP="000A41B2">
            <w:pPr>
              <w:jc w:val="center"/>
              <w:rPr>
                <w:b/>
                <w:color w:val="FF0000"/>
                <w:sz w:val="18"/>
                <w:szCs w:val="18"/>
                <w:lang w:val="it-IT"/>
              </w:rPr>
            </w:pPr>
            <w:r w:rsidRPr="000B0CE6">
              <w:rPr>
                <w:bCs/>
                <w:sz w:val="12"/>
                <w:szCs w:val="12"/>
                <w:lang w:val="it-IT"/>
              </w:rPr>
              <w:t>07/202</w:t>
            </w:r>
            <w:r>
              <w:rPr>
                <w:rFonts w:hint="eastAsia"/>
                <w:bCs/>
                <w:sz w:val="12"/>
                <w:szCs w:val="12"/>
                <w:lang w:val="it-IT"/>
              </w:rPr>
              <w:t>4</w:t>
            </w:r>
          </w:p>
        </w:tc>
        <w:tc>
          <w:tcPr>
            <w:tcW w:w="395" w:type="pct"/>
            <w:vAlign w:val="center"/>
          </w:tcPr>
          <w:p w14:paraId="6686B262" w14:textId="77777777" w:rsidR="003B1895" w:rsidRDefault="003B1895" w:rsidP="000A41B2">
            <w:pPr>
              <w:jc w:val="center"/>
              <w:rPr>
                <w:sz w:val="16"/>
                <w:szCs w:val="16"/>
              </w:rPr>
            </w:pPr>
            <w:r>
              <w:rPr>
                <w:rFonts w:hint="eastAsia"/>
                <w:sz w:val="16"/>
                <w:szCs w:val="16"/>
              </w:rPr>
              <w:t>赤</w:t>
            </w:r>
          </w:p>
        </w:tc>
        <w:tc>
          <w:tcPr>
            <w:tcW w:w="461" w:type="pct"/>
            <w:vAlign w:val="center"/>
          </w:tcPr>
          <w:p w14:paraId="58763D2E" w14:textId="77777777" w:rsidR="003B1895" w:rsidRPr="00D8390E" w:rsidRDefault="003B1895" w:rsidP="000A41B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4B15F6E9" w14:textId="77777777" w:rsidR="003B1895" w:rsidRPr="00D8390E" w:rsidRDefault="003B1895" w:rsidP="000A41B2">
            <w:pPr>
              <w:jc w:val="center"/>
              <w:rPr>
                <w:b/>
                <w:sz w:val="18"/>
              </w:rPr>
            </w:pPr>
            <w:r w:rsidRPr="00D8390E">
              <w:rPr>
                <w:b/>
                <w:sz w:val="18"/>
              </w:rPr>
              <w:t>￥</w:t>
            </w:r>
            <w:r>
              <w:rPr>
                <w:rFonts w:hint="eastAsia"/>
                <w:b/>
                <w:sz w:val="18"/>
              </w:rPr>
              <w:t>3</w:t>
            </w:r>
            <w:r>
              <w:rPr>
                <w:b/>
                <w:sz w:val="18"/>
              </w:rPr>
              <w:t>,</w:t>
            </w:r>
            <w:r>
              <w:rPr>
                <w:rFonts w:hint="eastAsia"/>
                <w:b/>
                <w:sz w:val="18"/>
              </w:rPr>
              <w:t>8</w:t>
            </w:r>
            <w:r>
              <w:rPr>
                <w:b/>
                <w:sz w:val="18"/>
              </w:rPr>
              <w:t>00</w:t>
            </w:r>
          </w:p>
        </w:tc>
        <w:tc>
          <w:tcPr>
            <w:tcW w:w="2039" w:type="pct"/>
          </w:tcPr>
          <w:p w14:paraId="24AE2362" w14:textId="77777777" w:rsidR="003B1895" w:rsidRPr="00CA6F2E" w:rsidRDefault="003B1895" w:rsidP="000A41B2">
            <w:pPr>
              <w:tabs>
                <w:tab w:val="left" w:pos="1020"/>
              </w:tabs>
              <w:rPr>
                <w:sz w:val="16"/>
                <w:szCs w:val="18"/>
                <w:lang w:val="it-IT"/>
              </w:rPr>
            </w:pPr>
            <w:r>
              <w:rPr>
                <w:rFonts w:hint="eastAsia"/>
                <w:sz w:val="14"/>
              </w:rPr>
              <w:t>バルベーラト主体、樹齢</w:t>
            </w:r>
            <w:r>
              <w:rPr>
                <w:rFonts w:hint="eastAsia"/>
                <w:sz w:val="14"/>
              </w:rPr>
              <w:t>2</w:t>
            </w:r>
            <w:r>
              <w:rPr>
                <w:sz w:val="14"/>
              </w:rPr>
              <w:t>0~</w:t>
            </w:r>
            <w:r>
              <w:rPr>
                <w:rFonts w:hint="eastAsia"/>
                <w:sz w:val="14"/>
              </w:rPr>
              <w:t>30</w:t>
            </w:r>
            <w:r>
              <w:rPr>
                <w:rFonts w:hint="eastAsia"/>
                <w:sz w:val="14"/>
              </w:rPr>
              <w:t>年。</w:t>
            </w:r>
            <w:r>
              <w:rPr>
                <w:rFonts w:hint="eastAsia"/>
                <w:sz w:val="14"/>
              </w:rPr>
              <w:t>C</w:t>
            </w:r>
            <w:r>
              <w:rPr>
                <w:sz w:val="14"/>
              </w:rPr>
              <w:t>heto</w:t>
            </w:r>
            <w:r>
              <w:rPr>
                <w:rFonts w:hint="eastAsia"/>
                <w:sz w:val="14"/>
              </w:rPr>
              <w:t>の畑を借りた際、一緒に植わっていたバルベーラ。バルベーラは果皮と共に</w:t>
            </w:r>
            <w:r>
              <w:rPr>
                <w:rFonts w:hint="eastAsia"/>
                <w:sz w:val="14"/>
              </w:rPr>
              <w:t>5</w:t>
            </w:r>
            <w:r>
              <w:rPr>
                <w:rFonts w:hint="eastAsia"/>
                <w:sz w:val="14"/>
              </w:rPr>
              <w:t>日程度、セメントタンクにて醗酵＆熟成。ボトル詰めを行い、</w:t>
            </w:r>
            <w:r>
              <w:rPr>
                <w:rFonts w:hint="eastAsia"/>
                <w:sz w:val="14"/>
              </w:rPr>
              <w:t>12</w:t>
            </w:r>
            <w:r>
              <w:rPr>
                <w:rFonts w:hint="eastAsia"/>
                <w:sz w:val="14"/>
              </w:rPr>
              <w:t>カ月熟成。他のキュヴェと同じく、醸造～ボトル詰めまで</w:t>
            </w:r>
            <w:r>
              <w:rPr>
                <w:rFonts w:hint="eastAsia"/>
                <w:sz w:val="14"/>
              </w:rPr>
              <w:t>SO2</w:t>
            </w:r>
            <w:r>
              <w:rPr>
                <w:rFonts w:hint="eastAsia"/>
                <w:sz w:val="14"/>
              </w:rPr>
              <w:t>は一切加えない。</w:t>
            </w:r>
            <w:r w:rsidRPr="00CA6F2E">
              <w:rPr>
                <w:rFonts w:hint="eastAsia"/>
                <w:sz w:val="14"/>
                <w:szCs w:val="14"/>
                <w:lang w:val="it-IT"/>
              </w:rPr>
              <w:t>シンプルな醸造を意識した素材を感じる味わい。ランブルスコにも通じるような、飲み心地の良さを感じる赤。</w:t>
            </w:r>
          </w:p>
        </w:tc>
      </w:tr>
    </w:tbl>
    <w:p w14:paraId="503CA254" w14:textId="07B4B11C" w:rsidR="005C16FE" w:rsidRPr="007D253E" w:rsidRDefault="005C16FE" w:rsidP="005C16FE">
      <w:pPr>
        <w:spacing w:line="240" w:lineRule="atLeast"/>
        <w:jc w:val="left"/>
        <w:rPr>
          <w:b/>
          <w:bCs/>
          <w:sz w:val="32"/>
          <w:szCs w:val="21"/>
          <w:u w:val="single"/>
        </w:rPr>
      </w:pPr>
      <w:r w:rsidRPr="00857C3D">
        <w:rPr>
          <w:rFonts w:cs="ＭＳ ゴシック"/>
          <w:b/>
          <w:sz w:val="32"/>
          <w:szCs w:val="21"/>
          <w:u w:val="single"/>
        </w:rPr>
        <w:t>Walter de Batte</w:t>
      </w:r>
      <w:r w:rsidRPr="00857C3D">
        <w:rPr>
          <w:rFonts w:cs="ＭＳ ゴシック"/>
          <w:b/>
          <w:sz w:val="28"/>
          <w:u w:val="single"/>
        </w:rPr>
        <w:t xml:space="preserve"> </w:t>
      </w:r>
      <w:r w:rsidRPr="00857C3D">
        <w:rPr>
          <w:rFonts w:cs="ＭＳ ゴシック"/>
          <w:b/>
          <w:sz w:val="24"/>
          <w:szCs w:val="18"/>
          <w:u w:val="single"/>
        </w:rPr>
        <w:t>[Prima Terra]</w:t>
      </w:r>
      <w:r w:rsidRPr="00396FA1">
        <w:rPr>
          <w:rFonts w:cs="ＭＳ ゴシック" w:hint="eastAsia"/>
          <w:b/>
          <w:sz w:val="24"/>
          <w:u w:val="single"/>
        </w:rPr>
        <w:t xml:space="preserve"> </w:t>
      </w:r>
      <w:r w:rsidRPr="00396FA1">
        <w:rPr>
          <w:rFonts w:cs="ＭＳ ゴシック" w:hint="eastAsia"/>
          <w:sz w:val="18"/>
          <w:szCs w:val="18"/>
          <w:u w:val="single"/>
        </w:rPr>
        <w:t>ヴァルテル</w:t>
      </w:r>
      <w:r w:rsidRPr="00396FA1">
        <w:rPr>
          <w:rFonts w:cs="ＭＳ ゴシック" w:hint="eastAsia"/>
          <w:sz w:val="18"/>
          <w:szCs w:val="18"/>
          <w:u w:val="single"/>
        </w:rPr>
        <w:t xml:space="preserve"> </w:t>
      </w:r>
      <w:r w:rsidRPr="00396FA1">
        <w:rPr>
          <w:rFonts w:cs="ＭＳ ゴシック" w:hint="eastAsia"/>
          <w:sz w:val="18"/>
          <w:szCs w:val="18"/>
          <w:u w:val="single"/>
        </w:rPr>
        <w:t>デ</w:t>
      </w:r>
      <w:r w:rsidRPr="00396FA1">
        <w:rPr>
          <w:rFonts w:cs="ＭＳ ゴシック" w:hint="eastAsia"/>
          <w:sz w:val="18"/>
          <w:szCs w:val="18"/>
          <w:u w:val="single"/>
        </w:rPr>
        <w:t xml:space="preserve"> </w:t>
      </w:r>
      <w:r w:rsidRPr="00396FA1">
        <w:rPr>
          <w:rFonts w:cs="ＭＳ ゴシック" w:hint="eastAsia"/>
          <w:sz w:val="18"/>
          <w:szCs w:val="18"/>
          <w:u w:val="single"/>
        </w:rPr>
        <w:t>バッテ</w:t>
      </w:r>
      <w:r w:rsidRPr="00396FA1">
        <w:rPr>
          <w:rFonts w:cs="ＭＳ ゴシック" w:hint="eastAsia"/>
          <w:sz w:val="18"/>
          <w:szCs w:val="18"/>
          <w:u w:val="single"/>
        </w:rPr>
        <w:t xml:space="preserve"> </w:t>
      </w:r>
      <w:r>
        <w:rPr>
          <w:rFonts w:cs="ＭＳ ゴシック" w:hint="eastAsia"/>
          <w:sz w:val="18"/>
          <w:szCs w:val="18"/>
          <w:u w:val="single"/>
        </w:rPr>
        <w:t>（</w:t>
      </w:r>
      <w:r w:rsidRPr="00396FA1">
        <w:rPr>
          <w:rFonts w:cs="ＭＳ ゴシック" w:hint="eastAsia"/>
          <w:sz w:val="18"/>
          <w:szCs w:val="18"/>
          <w:u w:val="single"/>
        </w:rPr>
        <w:t>プリマテッラ</w:t>
      </w:r>
      <w:r>
        <w:rPr>
          <w:rFonts w:cs="ＭＳ ゴシック" w:hint="eastAsia"/>
          <w:sz w:val="18"/>
          <w:szCs w:val="18"/>
          <w:u w:val="single"/>
        </w:rPr>
        <w:t>）</w:t>
      </w:r>
      <w:r w:rsidRPr="00396FA1">
        <w:rPr>
          <w:rFonts w:cs="ＭＳ ゴシック" w:hint="eastAsia"/>
          <w:sz w:val="18"/>
          <w:szCs w:val="18"/>
          <w:u w:val="single"/>
          <w:lang w:val="it-IT"/>
        </w:rPr>
        <w:t xml:space="preserve"> </w:t>
      </w:r>
      <w:r>
        <w:rPr>
          <w:rFonts w:cs="ＭＳ ゴシック" w:hint="eastAsia"/>
          <w:sz w:val="16"/>
          <w:szCs w:val="16"/>
          <w:u w:val="single"/>
          <w:lang w:val="it-IT"/>
        </w:rPr>
        <w:t xml:space="preserve">            </w:t>
      </w:r>
      <w:r w:rsidRPr="001862FE">
        <w:rPr>
          <w:rFonts w:cs="ＭＳ ゴシック" w:hint="eastAsia"/>
          <w:sz w:val="16"/>
          <w:szCs w:val="16"/>
          <w:u w:val="single"/>
          <w:lang w:val="it-IT"/>
        </w:rPr>
        <w:t>リグーリアーラ</w:t>
      </w:r>
      <w:r w:rsidRPr="001862FE">
        <w:rPr>
          <w:rFonts w:cs="ＭＳ ゴシック" w:hint="eastAsia"/>
          <w:sz w:val="16"/>
          <w:szCs w:val="16"/>
          <w:u w:val="single"/>
          <w:lang w:val="it-IT"/>
        </w:rPr>
        <w:t xml:space="preserve"> </w:t>
      </w:r>
      <w:r w:rsidRPr="001862FE">
        <w:rPr>
          <w:rFonts w:cs="ＭＳ ゴシック" w:hint="eastAsia"/>
          <w:sz w:val="16"/>
          <w:szCs w:val="16"/>
          <w:u w:val="single"/>
          <w:lang w:val="it-IT"/>
        </w:rPr>
        <w:t>スペツィアーリオマッジョーレ</w:t>
      </w:r>
    </w:p>
    <w:tbl>
      <w:tblPr>
        <w:tblStyle w:val="1"/>
        <w:tblW w:w="5000" w:type="pct"/>
        <w:tblLayout w:type="fixed"/>
        <w:tblLook w:val="04A0" w:firstRow="1" w:lastRow="0" w:firstColumn="1" w:lastColumn="0" w:noHBand="0" w:noVBand="1"/>
      </w:tblPr>
      <w:tblGrid>
        <w:gridCol w:w="2694"/>
        <w:gridCol w:w="852"/>
        <w:gridCol w:w="849"/>
        <w:gridCol w:w="993"/>
        <w:gridCol w:w="991"/>
        <w:gridCol w:w="4393"/>
      </w:tblGrid>
      <w:tr w:rsidR="00D00DEA" w:rsidRPr="004A52C4" w14:paraId="5CCB3591" w14:textId="77777777" w:rsidTr="00910329">
        <w:trPr>
          <w:trHeight w:val="156"/>
        </w:trPr>
        <w:tc>
          <w:tcPr>
            <w:tcW w:w="1250" w:type="pct"/>
          </w:tcPr>
          <w:p w14:paraId="412C573E" w14:textId="77777777" w:rsidR="00E23B43" w:rsidRPr="004A52C4" w:rsidRDefault="00E23B43" w:rsidP="00E23B43">
            <w:pPr>
              <w:jc w:val="center"/>
              <w:rPr>
                <w:sz w:val="14"/>
                <w:szCs w:val="18"/>
                <w:lang w:val="it-IT"/>
              </w:rPr>
            </w:pPr>
            <w:r w:rsidRPr="00D8390E">
              <w:rPr>
                <w:sz w:val="14"/>
                <w:szCs w:val="18"/>
                <w:lang w:val="it-IT"/>
              </w:rPr>
              <w:t>ワイン名</w:t>
            </w:r>
          </w:p>
        </w:tc>
        <w:tc>
          <w:tcPr>
            <w:tcW w:w="395" w:type="pct"/>
          </w:tcPr>
          <w:p w14:paraId="5D1BC07C" w14:textId="77777777" w:rsidR="00E23B43" w:rsidRPr="00EF25D2" w:rsidRDefault="00E23B43" w:rsidP="00E23B43">
            <w:pPr>
              <w:jc w:val="center"/>
              <w:rPr>
                <w:sz w:val="12"/>
                <w:szCs w:val="18"/>
                <w:lang w:val="it-IT"/>
              </w:rPr>
            </w:pPr>
            <w:r w:rsidRPr="00D8390E">
              <w:rPr>
                <w:sz w:val="12"/>
                <w:szCs w:val="18"/>
                <w:lang w:val="it-IT"/>
              </w:rPr>
              <w:t>ヴィンテージ</w:t>
            </w:r>
          </w:p>
        </w:tc>
        <w:tc>
          <w:tcPr>
            <w:tcW w:w="394" w:type="pct"/>
          </w:tcPr>
          <w:p w14:paraId="0CB44285" w14:textId="6C47FFD8" w:rsidR="00E23B43" w:rsidRPr="004A52C4" w:rsidRDefault="00E23B43" w:rsidP="00E23B43">
            <w:pPr>
              <w:jc w:val="center"/>
              <w:rPr>
                <w:sz w:val="14"/>
                <w:szCs w:val="18"/>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1" w:type="pct"/>
          </w:tcPr>
          <w:p w14:paraId="7A68AA40" w14:textId="77777777" w:rsidR="00E23B43" w:rsidRPr="004A52C4" w:rsidRDefault="00E23B43" w:rsidP="00E23B43">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460" w:type="pct"/>
          </w:tcPr>
          <w:p w14:paraId="1C585376" w14:textId="77777777" w:rsidR="00E23B43" w:rsidRDefault="00E23B43" w:rsidP="00E23B43">
            <w:pPr>
              <w:jc w:val="center"/>
              <w:rPr>
                <w:sz w:val="14"/>
                <w:szCs w:val="18"/>
                <w:lang w:val="it-IT"/>
              </w:rPr>
            </w:pPr>
            <w:r w:rsidRPr="00D8390E">
              <w:rPr>
                <w:sz w:val="14"/>
                <w:szCs w:val="18"/>
                <w:lang w:val="it-IT"/>
              </w:rPr>
              <w:t>上代（税別）</w:t>
            </w:r>
          </w:p>
        </w:tc>
        <w:tc>
          <w:tcPr>
            <w:tcW w:w="2039" w:type="pct"/>
          </w:tcPr>
          <w:p w14:paraId="0386933D" w14:textId="77777777" w:rsidR="00E23B43" w:rsidRPr="004A52C4" w:rsidRDefault="00E23B43" w:rsidP="00E23B43">
            <w:pPr>
              <w:jc w:val="center"/>
              <w:rPr>
                <w:sz w:val="14"/>
                <w:szCs w:val="18"/>
                <w:lang w:val="it-IT"/>
              </w:rPr>
            </w:pPr>
            <w:r w:rsidRPr="00D8390E">
              <w:rPr>
                <w:sz w:val="14"/>
                <w:szCs w:val="18"/>
                <w:lang w:val="it-IT"/>
              </w:rPr>
              <w:t>メモ</w:t>
            </w:r>
          </w:p>
        </w:tc>
      </w:tr>
      <w:tr w:rsidR="00D00DEA" w:rsidRPr="00E148D9" w14:paraId="44E375E5" w14:textId="77777777" w:rsidTr="00910329">
        <w:trPr>
          <w:trHeight w:val="960"/>
        </w:trPr>
        <w:tc>
          <w:tcPr>
            <w:tcW w:w="1250" w:type="pct"/>
          </w:tcPr>
          <w:p w14:paraId="29D747D5" w14:textId="77777777" w:rsidR="005C3D85" w:rsidRDefault="005C3D85" w:rsidP="005C3D85">
            <w:pPr>
              <w:jc w:val="left"/>
              <w:rPr>
                <w:b/>
                <w:lang w:val="it-IT"/>
              </w:rPr>
            </w:pPr>
            <w:r>
              <w:rPr>
                <w:rFonts w:hint="eastAsia"/>
                <w:b/>
                <w:lang w:val="it-IT"/>
              </w:rPr>
              <w:t>Carlaz</w:t>
            </w:r>
          </w:p>
          <w:p w14:paraId="6B7B31F4" w14:textId="77777777" w:rsidR="005C3D85" w:rsidRDefault="005C3D85" w:rsidP="005C3D85">
            <w:pPr>
              <w:jc w:val="left"/>
              <w:rPr>
                <w:bCs/>
                <w:sz w:val="16"/>
                <w:szCs w:val="16"/>
                <w:lang w:val="it-IT"/>
              </w:rPr>
            </w:pPr>
            <w:r w:rsidRPr="00283D83">
              <w:rPr>
                <w:rFonts w:hint="eastAsia"/>
                <w:bCs/>
                <w:sz w:val="16"/>
                <w:szCs w:val="16"/>
                <w:lang w:val="it-IT"/>
              </w:rPr>
              <w:t>カラッツ</w:t>
            </w:r>
          </w:p>
          <w:p w14:paraId="48DE2250" w14:textId="70384198" w:rsidR="00500D53" w:rsidRDefault="00500D53" w:rsidP="005C3D85">
            <w:pPr>
              <w:jc w:val="left"/>
              <w:rPr>
                <w:b/>
                <w:lang w:val="it-IT"/>
              </w:rPr>
            </w:pPr>
            <w:r w:rsidRPr="00F25A7E">
              <w:rPr>
                <w:rFonts w:hint="eastAsia"/>
                <w:b/>
                <w:color w:val="00B050"/>
                <w:sz w:val="16"/>
                <w:lang w:val="it-IT"/>
              </w:rPr>
              <w:t>≪</w:t>
            </w:r>
            <w:r w:rsidRPr="00F25A7E">
              <w:rPr>
                <w:rFonts w:hint="eastAsia"/>
                <w:b/>
                <w:color w:val="00B050"/>
                <w:sz w:val="16"/>
              </w:rPr>
              <w:t>新</w:t>
            </w:r>
            <w:r>
              <w:rPr>
                <w:rFonts w:hint="eastAsia"/>
                <w:b/>
                <w:color w:val="00B050"/>
                <w:sz w:val="16"/>
              </w:rPr>
              <w:t>ヴィンテージ</w:t>
            </w:r>
            <w:r w:rsidRPr="00F25A7E">
              <w:rPr>
                <w:rFonts w:hint="eastAsia"/>
                <w:b/>
                <w:color w:val="00B050"/>
                <w:sz w:val="16"/>
                <w:lang w:val="it-IT"/>
              </w:rPr>
              <w:t>≫</w:t>
            </w:r>
          </w:p>
        </w:tc>
        <w:tc>
          <w:tcPr>
            <w:tcW w:w="395" w:type="pct"/>
            <w:vAlign w:val="center"/>
          </w:tcPr>
          <w:p w14:paraId="0CD733FA" w14:textId="272E146B" w:rsidR="005C3D85" w:rsidRDefault="005C3D85" w:rsidP="005C3D85">
            <w:pPr>
              <w:jc w:val="center"/>
              <w:rPr>
                <w:b/>
                <w:sz w:val="18"/>
                <w:lang w:val="it-IT"/>
              </w:rPr>
            </w:pPr>
            <w:r w:rsidRPr="000E7BDA">
              <w:rPr>
                <w:rFonts w:hint="eastAsia"/>
                <w:b/>
                <w:sz w:val="18"/>
                <w:lang w:val="it-IT"/>
              </w:rPr>
              <w:t>2</w:t>
            </w:r>
            <w:r w:rsidR="00B73C41">
              <w:rPr>
                <w:rFonts w:hint="eastAsia"/>
                <w:b/>
                <w:sz w:val="18"/>
                <w:lang w:val="it-IT"/>
              </w:rPr>
              <w:t>2</w:t>
            </w:r>
          </w:p>
        </w:tc>
        <w:tc>
          <w:tcPr>
            <w:tcW w:w="394" w:type="pct"/>
            <w:vAlign w:val="center"/>
          </w:tcPr>
          <w:p w14:paraId="36F1BA4A" w14:textId="0A534626" w:rsidR="005C3D85" w:rsidRPr="000E7BDA" w:rsidRDefault="005C3D85" w:rsidP="005C3D85">
            <w:pPr>
              <w:jc w:val="center"/>
              <w:rPr>
                <w:sz w:val="18"/>
                <w:szCs w:val="18"/>
              </w:rPr>
            </w:pPr>
            <w:r w:rsidRPr="000E7BDA">
              <w:rPr>
                <w:rFonts w:hint="eastAsia"/>
                <w:sz w:val="18"/>
              </w:rPr>
              <w:t>白</w:t>
            </w:r>
          </w:p>
        </w:tc>
        <w:tc>
          <w:tcPr>
            <w:tcW w:w="461" w:type="pct"/>
            <w:vAlign w:val="center"/>
          </w:tcPr>
          <w:p w14:paraId="728472C2" w14:textId="37B6D65A" w:rsidR="005C3D85" w:rsidRDefault="005C3D85" w:rsidP="005C3D85">
            <w:pPr>
              <w:jc w:val="center"/>
              <w:rPr>
                <w:b/>
                <w:sz w:val="16"/>
                <w:szCs w:val="16"/>
              </w:rPr>
            </w:pPr>
            <w:r>
              <w:rPr>
                <w:rFonts w:hint="eastAsia"/>
                <w:b/>
                <w:sz w:val="16"/>
                <w:szCs w:val="16"/>
              </w:rPr>
              <w:t>7</w:t>
            </w:r>
            <w:r>
              <w:rPr>
                <w:b/>
                <w:sz w:val="16"/>
                <w:szCs w:val="16"/>
              </w:rPr>
              <w:t>50ml</w:t>
            </w:r>
          </w:p>
        </w:tc>
        <w:tc>
          <w:tcPr>
            <w:tcW w:w="460" w:type="pct"/>
            <w:vAlign w:val="center"/>
          </w:tcPr>
          <w:p w14:paraId="5E33806C" w14:textId="5DDC0927" w:rsidR="005C3D85" w:rsidRPr="00D22F90" w:rsidRDefault="005C3D85" w:rsidP="005C3D85">
            <w:pPr>
              <w:jc w:val="center"/>
              <w:rPr>
                <w:b/>
                <w:sz w:val="18"/>
              </w:rPr>
            </w:pPr>
            <w:r>
              <w:rPr>
                <w:rFonts w:hint="eastAsia"/>
                <w:b/>
                <w:sz w:val="18"/>
              </w:rPr>
              <w:t>￥</w:t>
            </w:r>
            <w:r>
              <w:rPr>
                <w:rFonts w:hint="eastAsia"/>
                <w:b/>
                <w:sz w:val="18"/>
              </w:rPr>
              <w:t>7,</w:t>
            </w:r>
            <w:r w:rsidR="007D7247">
              <w:rPr>
                <w:rFonts w:hint="eastAsia"/>
                <w:b/>
                <w:sz w:val="18"/>
              </w:rPr>
              <w:t>8</w:t>
            </w:r>
            <w:r>
              <w:rPr>
                <w:rFonts w:hint="eastAsia"/>
                <w:b/>
                <w:sz w:val="18"/>
              </w:rPr>
              <w:t>00</w:t>
            </w:r>
          </w:p>
        </w:tc>
        <w:tc>
          <w:tcPr>
            <w:tcW w:w="2039" w:type="pct"/>
          </w:tcPr>
          <w:p w14:paraId="425B8DEC" w14:textId="77777777" w:rsidR="005C3D85" w:rsidRDefault="005C3D85" w:rsidP="005C3D85">
            <w:pPr>
              <w:rPr>
                <w:sz w:val="14"/>
              </w:rPr>
            </w:pPr>
            <w:r>
              <w:rPr>
                <w:rFonts w:hint="eastAsia"/>
                <w:sz w:val="14"/>
              </w:rPr>
              <w:t>ヴェルメンティーノ</w:t>
            </w:r>
            <w:r>
              <w:rPr>
                <w:rFonts w:hint="eastAsia"/>
                <w:sz w:val="14"/>
              </w:rPr>
              <w:t>100%</w:t>
            </w:r>
            <w:r>
              <w:rPr>
                <w:rFonts w:hint="eastAsia"/>
                <w:sz w:val="14"/>
              </w:rPr>
              <w:t>、樹齢</w:t>
            </w:r>
            <w:r>
              <w:rPr>
                <w:rFonts w:hint="eastAsia"/>
                <w:sz w:val="14"/>
              </w:rPr>
              <w:t>5</w:t>
            </w:r>
            <w:r>
              <w:rPr>
                <w:sz w:val="14"/>
              </w:rPr>
              <w:t>0</w:t>
            </w:r>
            <w:r>
              <w:rPr>
                <w:rFonts w:hint="eastAsia"/>
                <w:sz w:val="14"/>
              </w:rPr>
              <w:t>年の畑が中心。</w:t>
            </w:r>
          </w:p>
          <w:p w14:paraId="78D2AA7D" w14:textId="6D1EBE87" w:rsidR="005C3D85" w:rsidRDefault="005C3D85" w:rsidP="005C3D85">
            <w:pPr>
              <w:rPr>
                <w:sz w:val="14"/>
              </w:rPr>
            </w:pPr>
            <w:r>
              <w:rPr>
                <w:rFonts w:hint="eastAsia"/>
                <w:sz w:val="14"/>
              </w:rPr>
              <w:t>収穫後、除梗し果皮と共に</w:t>
            </w:r>
            <w:r>
              <w:rPr>
                <w:rFonts w:hint="eastAsia"/>
                <w:sz w:val="14"/>
              </w:rPr>
              <w:t>4</w:t>
            </w:r>
            <w:r>
              <w:rPr>
                <w:rFonts w:hint="eastAsia"/>
                <w:sz w:val="14"/>
              </w:rPr>
              <w:t>日間、醗酵が始まり途中で圧搾。ステンレスタンクに移し醗酵。</w:t>
            </w:r>
            <w:r w:rsidR="00A13222" w:rsidRPr="00A13222">
              <w:rPr>
                <w:rFonts w:hint="eastAsia"/>
                <w:sz w:val="14"/>
                <w:szCs w:val="14"/>
              </w:rPr>
              <w:t>そのままオリと共に</w:t>
            </w:r>
            <w:r w:rsidR="00A13222" w:rsidRPr="00A13222">
              <w:rPr>
                <w:rFonts w:hint="eastAsia"/>
                <w:sz w:val="14"/>
                <w:szCs w:val="14"/>
              </w:rPr>
              <w:t>12</w:t>
            </w:r>
            <w:r w:rsidR="00A13222" w:rsidRPr="00A13222">
              <w:rPr>
                <w:rFonts w:hint="eastAsia"/>
                <w:sz w:val="14"/>
                <w:szCs w:val="14"/>
              </w:rPr>
              <w:t>か</w:t>
            </w:r>
            <w:r w:rsidR="00A13222">
              <w:rPr>
                <w:rFonts w:hint="eastAsia"/>
                <w:sz w:val="14"/>
              </w:rPr>
              <w:t>月、ボトル詰め後</w:t>
            </w:r>
            <w:r w:rsidR="00A13222">
              <w:rPr>
                <w:rFonts w:hint="eastAsia"/>
                <w:sz w:val="14"/>
              </w:rPr>
              <w:t>18</w:t>
            </w:r>
            <w:r w:rsidR="00A13222">
              <w:rPr>
                <w:rFonts w:hint="eastAsia"/>
                <w:sz w:val="14"/>
              </w:rPr>
              <w:t>カ月の熟成。猛暑と乾燥で</w:t>
            </w:r>
            <w:r w:rsidR="00A13222">
              <w:rPr>
                <w:rFonts w:hint="eastAsia"/>
                <w:bCs/>
                <w:sz w:val="16"/>
                <w:szCs w:val="16"/>
                <w:lang w:val="it-IT"/>
              </w:rPr>
              <w:t>過酷な</w:t>
            </w:r>
            <w:r w:rsidR="00A13222">
              <w:rPr>
                <w:rFonts w:hint="eastAsia"/>
                <w:bCs/>
                <w:sz w:val="16"/>
                <w:szCs w:val="16"/>
                <w:lang w:val="it-IT"/>
              </w:rPr>
              <w:t>1</w:t>
            </w:r>
            <w:r w:rsidR="00A13222">
              <w:rPr>
                <w:rFonts w:hint="eastAsia"/>
                <w:bCs/>
                <w:sz w:val="16"/>
                <w:szCs w:val="16"/>
                <w:lang w:val="it-IT"/>
              </w:rPr>
              <w:t>年</w:t>
            </w:r>
            <w:r w:rsidR="00A13222" w:rsidRPr="00A13222">
              <w:rPr>
                <w:rFonts w:hint="eastAsia"/>
                <w:bCs/>
                <w:sz w:val="14"/>
                <w:szCs w:val="14"/>
                <w:lang w:val="it-IT"/>
              </w:rPr>
              <w:t>となった</w:t>
            </w:r>
            <w:r w:rsidR="00A13222" w:rsidRPr="00A13222">
              <w:rPr>
                <w:rFonts w:hint="eastAsia"/>
                <w:bCs/>
                <w:sz w:val="14"/>
                <w:szCs w:val="14"/>
                <w:lang w:val="it-IT"/>
              </w:rPr>
              <w:t>2022</w:t>
            </w:r>
            <w:r w:rsidR="00A13222" w:rsidRPr="00A13222">
              <w:rPr>
                <w:rFonts w:hint="eastAsia"/>
                <w:bCs/>
                <w:sz w:val="14"/>
                <w:szCs w:val="14"/>
                <w:lang w:val="it-IT"/>
              </w:rPr>
              <w:t>。多くのブドウは収穫を待たずに干しブドウと化し、例年の</w:t>
            </w:r>
            <w:r w:rsidR="00A13222" w:rsidRPr="00A13222">
              <w:rPr>
                <w:rFonts w:hint="eastAsia"/>
                <w:bCs/>
                <w:sz w:val="14"/>
                <w:szCs w:val="14"/>
                <w:lang w:val="it-IT"/>
              </w:rPr>
              <w:t>50</w:t>
            </w:r>
            <w:r w:rsidR="00A13222" w:rsidRPr="00A13222">
              <w:rPr>
                <w:rFonts w:hint="eastAsia"/>
                <w:bCs/>
                <w:sz w:val="14"/>
                <w:szCs w:val="14"/>
                <w:lang w:val="it-IT"/>
              </w:rPr>
              <w:t>％以下という収穫</w:t>
            </w:r>
            <w:r w:rsidR="00A13222">
              <w:rPr>
                <w:rFonts w:hint="eastAsia"/>
                <w:bCs/>
                <w:sz w:val="14"/>
                <w:szCs w:val="14"/>
                <w:lang w:val="it-IT"/>
              </w:rPr>
              <w:t>。凝縮しつつも、土地の特徴である塩味を強く感じる個性的なヴェルメンティーノ。</w:t>
            </w:r>
          </w:p>
        </w:tc>
      </w:tr>
      <w:tr w:rsidR="00D00DEA" w:rsidRPr="00E148D9" w14:paraId="43240BC8" w14:textId="77777777" w:rsidTr="00910329">
        <w:trPr>
          <w:trHeight w:val="960"/>
        </w:trPr>
        <w:tc>
          <w:tcPr>
            <w:tcW w:w="1250" w:type="pct"/>
          </w:tcPr>
          <w:p w14:paraId="0861025A" w14:textId="77777777" w:rsidR="005C3D85" w:rsidRDefault="005C3D85" w:rsidP="005C3D85">
            <w:pPr>
              <w:jc w:val="left"/>
              <w:rPr>
                <w:b/>
                <w:sz w:val="18"/>
                <w:lang w:val="it-IT"/>
              </w:rPr>
            </w:pPr>
            <w:r>
              <w:rPr>
                <w:b/>
                <w:lang w:val="it-IT"/>
              </w:rPr>
              <w:t xml:space="preserve">Bianco Saladero </w:t>
            </w:r>
          </w:p>
          <w:p w14:paraId="0858ABBA" w14:textId="77777777" w:rsidR="005C3D85" w:rsidRDefault="005C3D85" w:rsidP="005C3D85">
            <w:pPr>
              <w:jc w:val="left"/>
              <w:rPr>
                <w:sz w:val="16"/>
              </w:rPr>
            </w:pPr>
            <w:r>
              <w:rPr>
                <w:rFonts w:hint="eastAsia"/>
                <w:sz w:val="16"/>
              </w:rPr>
              <w:t>ビアンコ</w:t>
            </w:r>
            <w:r>
              <w:rPr>
                <w:rFonts w:hint="eastAsia"/>
                <w:sz w:val="16"/>
              </w:rPr>
              <w:t xml:space="preserve"> </w:t>
            </w:r>
            <w:r>
              <w:rPr>
                <w:rFonts w:hint="eastAsia"/>
                <w:sz w:val="16"/>
              </w:rPr>
              <w:t>サラデーロ</w:t>
            </w:r>
          </w:p>
          <w:p w14:paraId="09F357B8" w14:textId="4CC0B664" w:rsidR="00500D53" w:rsidRDefault="00500D53" w:rsidP="005C3D85">
            <w:pPr>
              <w:jc w:val="left"/>
              <w:rPr>
                <w:b/>
                <w:lang w:val="it-IT"/>
              </w:rPr>
            </w:pPr>
            <w:r w:rsidRPr="00F25A7E">
              <w:rPr>
                <w:rFonts w:hint="eastAsia"/>
                <w:b/>
                <w:color w:val="00B050"/>
                <w:sz w:val="16"/>
                <w:lang w:val="it-IT"/>
              </w:rPr>
              <w:t>≪</w:t>
            </w:r>
            <w:r w:rsidRPr="00F25A7E">
              <w:rPr>
                <w:rFonts w:hint="eastAsia"/>
                <w:b/>
                <w:color w:val="00B050"/>
                <w:sz w:val="16"/>
              </w:rPr>
              <w:t>新</w:t>
            </w:r>
            <w:r>
              <w:rPr>
                <w:rFonts w:hint="eastAsia"/>
                <w:b/>
                <w:color w:val="00B050"/>
                <w:sz w:val="16"/>
              </w:rPr>
              <w:t>ヴィンテージ</w:t>
            </w:r>
            <w:r w:rsidRPr="00F25A7E">
              <w:rPr>
                <w:rFonts w:hint="eastAsia"/>
                <w:b/>
                <w:color w:val="00B050"/>
                <w:sz w:val="16"/>
                <w:lang w:val="it-IT"/>
              </w:rPr>
              <w:t>≫</w:t>
            </w:r>
          </w:p>
        </w:tc>
        <w:tc>
          <w:tcPr>
            <w:tcW w:w="395" w:type="pct"/>
            <w:vAlign w:val="center"/>
          </w:tcPr>
          <w:p w14:paraId="5778DAE0" w14:textId="15B8D797" w:rsidR="005C3D85" w:rsidRDefault="005C3D85" w:rsidP="005C3D85">
            <w:pPr>
              <w:jc w:val="center"/>
              <w:rPr>
                <w:b/>
                <w:sz w:val="18"/>
                <w:lang w:val="it-IT"/>
              </w:rPr>
            </w:pPr>
            <w:r w:rsidRPr="000E7BDA">
              <w:rPr>
                <w:rFonts w:hint="eastAsia"/>
                <w:b/>
                <w:sz w:val="18"/>
                <w:lang w:val="it-IT"/>
              </w:rPr>
              <w:t>2</w:t>
            </w:r>
            <w:r w:rsidR="00B73C41">
              <w:rPr>
                <w:rFonts w:hint="eastAsia"/>
                <w:b/>
                <w:sz w:val="18"/>
                <w:lang w:val="it-IT"/>
              </w:rPr>
              <w:t>2</w:t>
            </w:r>
          </w:p>
        </w:tc>
        <w:tc>
          <w:tcPr>
            <w:tcW w:w="394" w:type="pct"/>
            <w:vAlign w:val="center"/>
          </w:tcPr>
          <w:p w14:paraId="5271A395" w14:textId="15E71AE6" w:rsidR="005C3D85" w:rsidRPr="000E7BDA" w:rsidRDefault="005C3D85" w:rsidP="005C3D85">
            <w:pPr>
              <w:jc w:val="center"/>
              <w:rPr>
                <w:sz w:val="18"/>
                <w:szCs w:val="18"/>
              </w:rPr>
            </w:pPr>
            <w:r w:rsidRPr="000E7BDA">
              <w:rPr>
                <w:rFonts w:hint="eastAsia"/>
                <w:sz w:val="18"/>
              </w:rPr>
              <w:t>白</w:t>
            </w:r>
          </w:p>
        </w:tc>
        <w:tc>
          <w:tcPr>
            <w:tcW w:w="461" w:type="pct"/>
            <w:vAlign w:val="center"/>
          </w:tcPr>
          <w:p w14:paraId="6C9D6DA8" w14:textId="5DFFB83A" w:rsidR="005C3D85" w:rsidRDefault="005C3D85" w:rsidP="005C3D85">
            <w:pPr>
              <w:jc w:val="center"/>
              <w:rPr>
                <w:b/>
                <w:sz w:val="16"/>
                <w:szCs w:val="16"/>
              </w:rPr>
            </w:pPr>
            <w:r w:rsidRPr="005D46D9">
              <w:rPr>
                <w:rFonts w:hint="eastAsia"/>
                <w:b/>
                <w:sz w:val="16"/>
                <w:szCs w:val="16"/>
              </w:rPr>
              <w:t>750</w:t>
            </w:r>
            <w:r w:rsidRPr="005D46D9">
              <w:rPr>
                <w:rFonts w:hint="eastAsia"/>
                <w:b/>
                <w:sz w:val="16"/>
                <w:szCs w:val="16"/>
              </w:rPr>
              <w:t>ｍ</w:t>
            </w:r>
            <w:r w:rsidRPr="005D46D9">
              <w:rPr>
                <w:rFonts w:hint="eastAsia"/>
                <w:sz w:val="16"/>
                <w:szCs w:val="16"/>
              </w:rPr>
              <w:t>ｌ</w:t>
            </w:r>
          </w:p>
        </w:tc>
        <w:tc>
          <w:tcPr>
            <w:tcW w:w="460" w:type="pct"/>
            <w:vAlign w:val="center"/>
          </w:tcPr>
          <w:p w14:paraId="6E84C0C3" w14:textId="5D97F9F6" w:rsidR="005C3D85" w:rsidRPr="00D22F90" w:rsidRDefault="005C3D85" w:rsidP="005C3D85">
            <w:pPr>
              <w:jc w:val="center"/>
              <w:rPr>
                <w:b/>
                <w:sz w:val="18"/>
              </w:rPr>
            </w:pPr>
            <w:r w:rsidRPr="00D22F90">
              <w:rPr>
                <w:rFonts w:hint="eastAsia"/>
                <w:b/>
                <w:sz w:val="18"/>
              </w:rPr>
              <w:t>￥</w:t>
            </w:r>
            <w:r>
              <w:rPr>
                <w:rFonts w:hint="eastAsia"/>
                <w:b/>
                <w:sz w:val="18"/>
              </w:rPr>
              <w:t>9,</w:t>
            </w:r>
            <w:r w:rsidR="00FA5AEF">
              <w:rPr>
                <w:rFonts w:hint="eastAsia"/>
                <w:b/>
                <w:sz w:val="18"/>
              </w:rPr>
              <w:t>5</w:t>
            </w:r>
            <w:r>
              <w:rPr>
                <w:rFonts w:hint="eastAsia"/>
                <w:b/>
                <w:sz w:val="18"/>
              </w:rPr>
              <w:t>00</w:t>
            </w:r>
          </w:p>
        </w:tc>
        <w:tc>
          <w:tcPr>
            <w:tcW w:w="2039" w:type="pct"/>
          </w:tcPr>
          <w:p w14:paraId="75E3E70E" w14:textId="7B0EACA0" w:rsidR="004F47FA" w:rsidRDefault="005C3D85" w:rsidP="00FF27DC">
            <w:pPr>
              <w:rPr>
                <w:rFonts w:hint="eastAsia"/>
                <w:sz w:val="14"/>
              </w:rPr>
            </w:pPr>
            <w:r>
              <w:rPr>
                <w:rFonts w:hint="eastAsia"/>
                <w:sz w:val="14"/>
              </w:rPr>
              <w:t>ボスコ</w:t>
            </w:r>
            <w:r>
              <w:rPr>
                <w:rFonts w:hint="eastAsia"/>
                <w:sz w:val="14"/>
              </w:rPr>
              <w:t>40</w:t>
            </w:r>
            <w:r>
              <w:rPr>
                <w:rFonts w:hint="eastAsia"/>
                <w:sz w:val="14"/>
              </w:rPr>
              <w:t>％、ヴェルメンティーノ</w:t>
            </w:r>
            <w:r>
              <w:rPr>
                <w:rFonts w:hint="eastAsia"/>
                <w:sz w:val="14"/>
              </w:rPr>
              <w:t>30</w:t>
            </w:r>
            <w:r>
              <w:rPr>
                <w:rFonts w:hint="eastAsia"/>
                <w:sz w:val="14"/>
              </w:rPr>
              <w:t>％、アルバローラ</w:t>
            </w:r>
            <w:r>
              <w:rPr>
                <w:rFonts w:hint="eastAsia"/>
                <w:sz w:val="14"/>
              </w:rPr>
              <w:t>30</w:t>
            </w:r>
            <w:r>
              <w:rPr>
                <w:rFonts w:hint="eastAsia"/>
                <w:sz w:val="14"/>
              </w:rPr>
              <w:t>％、樹齢</w:t>
            </w:r>
            <w:r>
              <w:rPr>
                <w:rFonts w:hint="eastAsia"/>
                <w:sz w:val="14"/>
              </w:rPr>
              <w:t>20</w:t>
            </w:r>
            <w:r>
              <w:rPr>
                <w:rFonts w:hint="eastAsia"/>
                <w:sz w:val="14"/>
              </w:rPr>
              <w:t>年前後。除梗し、果皮と共に</w:t>
            </w:r>
            <w:r>
              <w:rPr>
                <w:rFonts w:hint="eastAsia"/>
                <w:sz w:val="14"/>
              </w:rPr>
              <w:t>5</w:t>
            </w:r>
            <w:r>
              <w:rPr>
                <w:rFonts w:hint="eastAsia"/>
                <w:sz w:val="14"/>
              </w:rPr>
              <w:t>日間。圧搾後</w:t>
            </w:r>
            <w:r>
              <w:rPr>
                <w:rFonts w:hint="eastAsia"/>
                <w:sz w:val="14"/>
              </w:rPr>
              <w:t>12</w:t>
            </w:r>
            <w:r>
              <w:rPr>
                <w:rFonts w:hint="eastAsia"/>
                <w:sz w:val="14"/>
              </w:rPr>
              <w:t>か月シュール＝リーの状態にて熟成。</w:t>
            </w:r>
            <w:r w:rsidR="00FF27DC">
              <w:rPr>
                <w:rFonts w:hint="eastAsia"/>
                <w:sz w:val="14"/>
              </w:rPr>
              <w:t>2022</w:t>
            </w:r>
            <w:r w:rsidR="00FF27DC">
              <w:rPr>
                <w:rFonts w:hint="eastAsia"/>
                <w:sz w:val="14"/>
              </w:rPr>
              <w:t>は猛暑のヴィンテージ、凝縮しつつも果実のバランス</w:t>
            </w:r>
            <w:r w:rsidR="00FF27DC">
              <w:rPr>
                <w:rFonts w:hint="eastAsia"/>
                <w:sz w:val="14"/>
              </w:rPr>
              <w:t>を持つ。</w:t>
            </w:r>
            <w:r w:rsidRPr="000D59C7">
              <w:rPr>
                <w:rFonts w:hint="eastAsia"/>
                <w:sz w:val="14"/>
              </w:rPr>
              <w:t>ブドウの凝縮度、ヴォリューム</w:t>
            </w:r>
            <w:r>
              <w:rPr>
                <w:rFonts w:hint="eastAsia"/>
                <w:sz w:val="14"/>
              </w:rPr>
              <w:t>、</w:t>
            </w:r>
            <w:r w:rsidRPr="000D59C7">
              <w:rPr>
                <w:rFonts w:hint="eastAsia"/>
                <w:sz w:val="14"/>
              </w:rPr>
              <w:t>そして強烈なミネラル分と、潮風を感じさせるかのような塩分。過剰な凝縮ではない繊細さとエレガントさ。</w:t>
            </w:r>
          </w:p>
        </w:tc>
      </w:tr>
      <w:tr w:rsidR="00D00DEA" w:rsidRPr="00E148D9" w14:paraId="3BA5CF16" w14:textId="77777777" w:rsidTr="00910329">
        <w:trPr>
          <w:trHeight w:val="960"/>
        </w:trPr>
        <w:tc>
          <w:tcPr>
            <w:tcW w:w="1250" w:type="pct"/>
          </w:tcPr>
          <w:p w14:paraId="112C85DD" w14:textId="51ECA1E9" w:rsidR="00BD76FD" w:rsidRDefault="00665064" w:rsidP="00BD76FD">
            <w:pPr>
              <w:jc w:val="left"/>
              <w:rPr>
                <w:b/>
                <w:sz w:val="18"/>
                <w:lang w:val="it-IT"/>
              </w:rPr>
            </w:pPr>
            <w:r w:rsidRPr="00392ACD">
              <w:rPr>
                <w:rFonts w:hint="eastAsia"/>
                <w:b/>
                <w:color w:val="00B050"/>
                <w:lang w:val="it-IT"/>
              </w:rPr>
              <w:lastRenderedPageBreak/>
              <w:t>★</w:t>
            </w:r>
            <w:r w:rsidR="00BD76FD">
              <w:rPr>
                <w:b/>
                <w:lang w:val="it-IT"/>
              </w:rPr>
              <w:t xml:space="preserve">Bianco Saladero </w:t>
            </w:r>
          </w:p>
          <w:p w14:paraId="74183291" w14:textId="77777777" w:rsidR="00BD76FD" w:rsidRDefault="00BD76FD" w:rsidP="00BD76FD">
            <w:pPr>
              <w:jc w:val="left"/>
              <w:rPr>
                <w:sz w:val="16"/>
              </w:rPr>
            </w:pPr>
            <w:r>
              <w:rPr>
                <w:rFonts w:hint="eastAsia"/>
                <w:sz w:val="16"/>
              </w:rPr>
              <w:t>ビアンコ</w:t>
            </w:r>
            <w:r>
              <w:rPr>
                <w:rFonts w:hint="eastAsia"/>
                <w:sz w:val="16"/>
              </w:rPr>
              <w:t xml:space="preserve"> </w:t>
            </w:r>
            <w:r>
              <w:rPr>
                <w:rFonts w:hint="eastAsia"/>
                <w:sz w:val="16"/>
              </w:rPr>
              <w:t>サラデーロ</w:t>
            </w:r>
          </w:p>
          <w:p w14:paraId="33917CBC" w14:textId="5F58E939" w:rsidR="00BD76FD" w:rsidRDefault="00BD76FD" w:rsidP="00BD76FD">
            <w:pPr>
              <w:jc w:val="left"/>
              <w:rPr>
                <w:b/>
                <w:lang w:val="it-IT"/>
              </w:rPr>
            </w:pPr>
            <w:r w:rsidRPr="00F25A7E">
              <w:rPr>
                <w:rFonts w:hint="eastAsia"/>
                <w:b/>
                <w:color w:val="00B050"/>
                <w:sz w:val="16"/>
                <w:lang w:val="it-IT"/>
              </w:rPr>
              <w:t>≪</w:t>
            </w:r>
            <w:r>
              <w:rPr>
                <w:rFonts w:hint="eastAsia"/>
                <w:b/>
                <w:color w:val="00B050"/>
                <w:sz w:val="16"/>
                <w:lang w:val="it-IT"/>
              </w:rPr>
              <w:t>バックヴィンテージ入荷</w:t>
            </w:r>
            <w:r w:rsidRPr="00F25A7E">
              <w:rPr>
                <w:rFonts w:hint="eastAsia"/>
                <w:b/>
                <w:color w:val="00B050"/>
                <w:sz w:val="16"/>
                <w:lang w:val="it-IT"/>
              </w:rPr>
              <w:t>≫</w:t>
            </w:r>
          </w:p>
        </w:tc>
        <w:tc>
          <w:tcPr>
            <w:tcW w:w="395" w:type="pct"/>
            <w:vAlign w:val="center"/>
          </w:tcPr>
          <w:p w14:paraId="6F6B143B" w14:textId="70F815FB" w:rsidR="00BD76FD" w:rsidRDefault="00BD76FD" w:rsidP="00BD76FD">
            <w:pPr>
              <w:jc w:val="center"/>
              <w:rPr>
                <w:b/>
                <w:sz w:val="18"/>
                <w:szCs w:val="18"/>
                <w:lang w:val="it-IT"/>
              </w:rPr>
            </w:pPr>
            <w:r>
              <w:rPr>
                <w:rFonts w:hint="eastAsia"/>
                <w:b/>
                <w:sz w:val="18"/>
                <w:lang w:val="it-IT"/>
              </w:rPr>
              <w:t>18/19</w:t>
            </w:r>
          </w:p>
        </w:tc>
        <w:tc>
          <w:tcPr>
            <w:tcW w:w="394" w:type="pct"/>
            <w:vAlign w:val="center"/>
          </w:tcPr>
          <w:p w14:paraId="79F416C3" w14:textId="78703C0F" w:rsidR="00BD76FD" w:rsidRPr="000E7BDA" w:rsidRDefault="00BD76FD" w:rsidP="00BD76FD">
            <w:pPr>
              <w:jc w:val="center"/>
              <w:rPr>
                <w:sz w:val="18"/>
                <w:szCs w:val="18"/>
              </w:rPr>
            </w:pPr>
            <w:r w:rsidRPr="000E7BDA">
              <w:rPr>
                <w:rFonts w:hint="eastAsia"/>
                <w:sz w:val="18"/>
              </w:rPr>
              <w:t>白</w:t>
            </w:r>
          </w:p>
        </w:tc>
        <w:tc>
          <w:tcPr>
            <w:tcW w:w="461" w:type="pct"/>
            <w:vAlign w:val="center"/>
          </w:tcPr>
          <w:p w14:paraId="21916A95" w14:textId="77777777" w:rsidR="00BD76FD" w:rsidRDefault="00BD76FD" w:rsidP="00BD76FD">
            <w:pPr>
              <w:jc w:val="center"/>
              <w:rPr>
                <w:sz w:val="16"/>
                <w:szCs w:val="16"/>
              </w:rPr>
            </w:pPr>
            <w:r w:rsidRPr="005D46D9">
              <w:rPr>
                <w:rFonts w:hint="eastAsia"/>
                <w:b/>
                <w:sz w:val="16"/>
                <w:szCs w:val="16"/>
              </w:rPr>
              <w:t>750</w:t>
            </w:r>
            <w:r w:rsidRPr="005D46D9">
              <w:rPr>
                <w:rFonts w:hint="eastAsia"/>
                <w:b/>
                <w:sz w:val="16"/>
                <w:szCs w:val="16"/>
              </w:rPr>
              <w:t>ｍ</w:t>
            </w:r>
            <w:r w:rsidRPr="005D46D9">
              <w:rPr>
                <w:rFonts w:hint="eastAsia"/>
                <w:sz w:val="16"/>
                <w:szCs w:val="16"/>
              </w:rPr>
              <w:t>ｌ</w:t>
            </w:r>
          </w:p>
          <w:p w14:paraId="241A3672" w14:textId="0572458C" w:rsidR="00665064" w:rsidRPr="00F40662" w:rsidRDefault="00665064" w:rsidP="00BD76FD">
            <w:pPr>
              <w:jc w:val="center"/>
              <w:rPr>
                <w:b/>
                <w:sz w:val="16"/>
                <w:szCs w:val="16"/>
              </w:rPr>
            </w:pPr>
            <w:r>
              <w:rPr>
                <w:rFonts w:hint="eastAsia"/>
                <w:b/>
                <w:color w:val="00B050"/>
                <w:sz w:val="16"/>
                <w:szCs w:val="16"/>
              </w:rPr>
              <w:t>100</w:t>
            </w:r>
            <w:r w:rsidRPr="004376E0">
              <w:rPr>
                <w:rFonts w:hint="eastAsia"/>
                <w:b/>
                <w:color w:val="00B050"/>
                <w:sz w:val="16"/>
                <w:szCs w:val="16"/>
              </w:rPr>
              <w:t>本</w:t>
            </w:r>
          </w:p>
        </w:tc>
        <w:tc>
          <w:tcPr>
            <w:tcW w:w="460" w:type="pct"/>
            <w:vAlign w:val="center"/>
          </w:tcPr>
          <w:p w14:paraId="1CA773C8" w14:textId="645ACD11" w:rsidR="00BD76FD" w:rsidRPr="00D22F90" w:rsidRDefault="00BD76FD" w:rsidP="00BD76FD">
            <w:pPr>
              <w:jc w:val="center"/>
              <w:rPr>
                <w:b/>
                <w:sz w:val="18"/>
              </w:rPr>
            </w:pPr>
            <w:r w:rsidRPr="00D22F90">
              <w:rPr>
                <w:rFonts w:hint="eastAsia"/>
                <w:b/>
                <w:sz w:val="18"/>
              </w:rPr>
              <w:t>￥</w:t>
            </w:r>
            <w:r>
              <w:rPr>
                <w:rFonts w:hint="eastAsia"/>
                <w:b/>
                <w:sz w:val="18"/>
              </w:rPr>
              <w:t>9,500</w:t>
            </w:r>
          </w:p>
        </w:tc>
        <w:tc>
          <w:tcPr>
            <w:tcW w:w="2039" w:type="pct"/>
          </w:tcPr>
          <w:p w14:paraId="43CD27C1" w14:textId="77777777" w:rsidR="00BD76FD" w:rsidRDefault="00BD76FD" w:rsidP="00BD76FD">
            <w:pPr>
              <w:rPr>
                <w:sz w:val="14"/>
              </w:rPr>
            </w:pPr>
            <w:r>
              <w:rPr>
                <w:rFonts w:hint="eastAsia"/>
                <w:sz w:val="14"/>
              </w:rPr>
              <w:t>ボスコ</w:t>
            </w:r>
            <w:r>
              <w:rPr>
                <w:rFonts w:hint="eastAsia"/>
                <w:sz w:val="14"/>
              </w:rPr>
              <w:t>40</w:t>
            </w:r>
            <w:r>
              <w:rPr>
                <w:rFonts w:hint="eastAsia"/>
                <w:sz w:val="14"/>
              </w:rPr>
              <w:t>％、ヴェルメンティーノ</w:t>
            </w:r>
            <w:r>
              <w:rPr>
                <w:rFonts w:hint="eastAsia"/>
                <w:sz w:val="14"/>
              </w:rPr>
              <w:t>30</w:t>
            </w:r>
            <w:r>
              <w:rPr>
                <w:rFonts w:hint="eastAsia"/>
                <w:sz w:val="14"/>
              </w:rPr>
              <w:t>％、アルバローラ</w:t>
            </w:r>
            <w:r>
              <w:rPr>
                <w:rFonts w:hint="eastAsia"/>
                <w:sz w:val="14"/>
              </w:rPr>
              <w:t>30</w:t>
            </w:r>
            <w:r>
              <w:rPr>
                <w:rFonts w:hint="eastAsia"/>
                <w:sz w:val="14"/>
              </w:rPr>
              <w:t>％、樹齢</w:t>
            </w:r>
            <w:r>
              <w:rPr>
                <w:rFonts w:hint="eastAsia"/>
                <w:sz w:val="14"/>
              </w:rPr>
              <w:t>20</w:t>
            </w:r>
            <w:r>
              <w:rPr>
                <w:rFonts w:hint="eastAsia"/>
                <w:sz w:val="14"/>
              </w:rPr>
              <w:t>年前後。除梗し、果皮と共に</w:t>
            </w:r>
            <w:r>
              <w:rPr>
                <w:rFonts w:hint="eastAsia"/>
                <w:sz w:val="14"/>
              </w:rPr>
              <w:t>5</w:t>
            </w:r>
            <w:r>
              <w:rPr>
                <w:rFonts w:hint="eastAsia"/>
                <w:sz w:val="14"/>
              </w:rPr>
              <w:t>日間。圧搾後</w:t>
            </w:r>
            <w:r>
              <w:rPr>
                <w:rFonts w:hint="eastAsia"/>
                <w:sz w:val="14"/>
              </w:rPr>
              <w:t>12</w:t>
            </w:r>
            <w:r>
              <w:rPr>
                <w:rFonts w:hint="eastAsia"/>
                <w:sz w:val="14"/>
              </w:rPr>
              <w:t>か月シュール＝リーの状態にて熟成。</w:t>
            </w:r>
            <w:r w:rsidRPr="000D59C7">
              <w:rPr>
                <w:rFonts w:hint="eastAsia"/>
                <w:sz w:val="14"/>
              </w:rPr>
              <w:t>ブドウの凝縮度、ヴォリューム</w:t>
            </w:r>
            <w:r>
              <w:rPr>
                <w:rFonts w:hint="eastAsia"/>
                <w:sz w:val="14"/>
              </w:rPr>
              <w:t>、</w:t>
            </w:r>
            <w:r w:rsidRPr="000D59C7">
              <w:rPr>
                <w:rFonts w:hint="eastAsia"/>
                <w:sz w:val="14"/>
              </w:rPr>
              <w:t>そして強烈なミネラル分と、潮風を感じさせるかのような塩分。過剰な凝縮ではない繊細さとエレガントさを</w:t>
            </w:r>
            <w:r>
              <w:rPr>
                <w:rFonts w:hint="eastAsia"/>
                <w:sz w:val="14"/>
              </w:rPr>
              <w:t>持つ</w:t>
            </w:r>
            <w:r w:rsidRPr="000D59C7">
              <w:rPr>
                <w:rFonts w:hint="eastAsia"/>
                <w:sz w:val="14"/>
              </w:rPr>
              <w:t>。</w:t>
            </w:r>
          </w:p>
          <w:p w14:paraId="5F117441" w14:textId="59988BF5" w:rsidR="004F47FA" w:rsidRDefault="004F47FA" w:rsidP="00BD76FD">
            <w:pPr>
              <w:rPr>
                <w:rFonts w:hint="eastAsia"/>
                <w:sz w:val="14"/>
              </w:rPr>
            </w:pPr>
            <w:r>
              <w:rPr>
                <w:rFonts w:hint="eastAsia"/>
                <w:sz w:val="14"/>
              </w:rPr>
              <w:t>暑い年、寒い年それぞれをブレンドすることで、</w:t>
            </w:r>
            <w:r w:rsidR="00F426A2">
              <w:rPr>
                <w:rFonts w:hint="eastAsia"/>
                <w:sz w:val="14"/>
              </w:rPr>
              <w:t>足りないものを補うという考えで造られたキュヴェ。</w:t>
            </w:r>
            <w:r w:rsidR="00F426A2">
              <w:rPr>
                <w:rFonts w:hint="eastAsia"/>
                <w:sz w:val="14"/>
              </w:rPr>
              <w:t>5</w:t>
            </w:r>
            <w:r w:rsidR="00F426A2">
              <w:rPr>
                <w:rFonts w:hint="eastAsia"/>
                <w:sz w:val="14"/>
              </w:rPr>
              <w:t>年以上の熟成期間を経たワイン。</w:t>
            </w:r>
          </w:p>
        </w:tc>
      </w:tr>
      <w:tr w:rsidR="00D00DEA" w:rsidRPr="00E148D9" w14:paraId="4A8A05F5" w14:textId="77777777" w:rsidTr="00910329">
        <w:trPr>
          <w:trHeight w:val="960"/>
        </w:trPr>
        <w:tc>
          <w:tcPr>
            <w:tcW w:w="1250" w:type="pct"/>
          </w:tcPr>
          <w:p w14:paraId="56B2BB93" w14:textId="77777777" w:rsidR="005C3D85" w:rsidRPr="002C78DC" w:rsidRDefault="005C3D85" w:rsidP="005C3D85">
            <w:pPr>
              <w:jc w:val="left"/>
              <w:rPr>
                <w:b/>
                <w:sz w:val="18"/>
                <w:lang w:val="it-IT"/>
              </w:rPr>
            </w:pPr>
            <w:r>
              <w:rPr>
                <w:rFonts w:hint="eastAsia"/>
                <w:b/>
                <w:lang w:val="it-IT"/>
              </w:rPr>
              <w:t>Çerico</w:t>
            </w:r>
            <w:r>
              <w:rPr>
                <w:b/>
                <w:lang w:val="it-IT"/>
              </w:rPr>
              <w:t xml:space="preserve">   </w:t>
            </w:r>
            <w:r w:rsidRPr="00131A3B">
              <w:rPr>
                <w:b/>
                <w:sz w:val="16"/>
                <w:szCs w:val="16"/>
                <w:lang w:val="it-IT"/>
              </w:rPr>
              <w:t>VdT</w:t>
            </w:r>
          </w:p>
          <w:p w14:paraId="21D2D2CB" w14:textId="77777777" w:rsidR="005C3D85" w:rsidRDefault="005C3D85" w:rsidP="005C3D85">
            <w:pPr>
              <w:jc w:val="left"/>
              <w:rPr>
                <w:bCs/>
                <w:sz w:val="16"/>
                <w:szCs w:val="16"/>
                <w:lang w:val="it-IT"/>
              </w:rPr>
            </w:pPr>
            <w:r w:rsidRPr="00AE004C">
              <w:rPr>
                <w:rFonts w:hint="eastAsia"/>
                <w:bCs/>
                <w:sz w:val="16"/>
                <w:szCs w:val="16"/>
                <w:lang w:val="it-IT"/>
              </w:rPr>
              <w:t>セリコ</w:t>
            </w:r>
          </w:p>
          <w:p w14:paraId="5FEB914C" w14:textId="2FED67CD" w:rsidR="005C3D85" w:rsidRDefault="005C3D85" w:rsidP="005C3D85">
            <w:pPr>
              <w:jc w:val="left"/>
              <w:rPr>
                <w:b/>
                <w:lang w:val="it-IT"/>
              </w:rPr>
            </w:pPr>
            <w:r w:rsidRPr="00F25A7E">
              <w:rPr>
                <w:rFonts w:hint="eastAsia"/>
                <w:b/>
                <w:color w:val="00B050"/>
                <w:sz w:val="16"/>
                <w:lang w:val="it-IT"/>
              </w:rPr>
              <w:t>≪</w:t>
            </w:r>
            <w:r w:rsidRPr="00F25A7E">
              <w:rPr>
                <w:rFonts w:hint="eastAsia"/>
                <w:b/>
                <w:color w:val="00B050"/>
                <w:sz w:val="16"/>
              </w:rPr>
              <w:t>新</w:t>
            </w:r>
            <w:r>
              <w:rPr>
                <w:rFonts w:hint="eastAsia"/>
                <w:b/>
                <w:color w:val="00B050"/>
                <w:sz w:val="16"/>
              </w:rPr>
              <w:t>ヴィンテージ</w:t>
            </w:r>
            <w:r w:rsidRPr="00F25A7E">
              <w:rPr>
                <w:rFonts w:hint="eastAsia"/>
                <w:b/>
                <w:color w:val="00B050"/>
                <w:sz w:val="16"/>
                <w:lang w:val="it-IT"/>
              </w:rPr>
              <w:t>≫</w:t>
            </w:r>
          </w:p>
        </w:tc>
        <w:tc>
          <w:tcPr>
            <w:tcW w:w="395" w:type="pct"/>
            <w:vAlign w:val="center"/>
          </w:tcPr>
          <w:p w14:paraId="6B31FFA7" w14:textId="34BA1A36" w:rsidR="005C3D85" w:rsidRDefault="005C3D85" w:rsidP="005C3D85">
            <w:pPr>
              <w:jc w:val="center"/>
              <w:rPr>
                <w:b/>
                <w:sz w:val="18"/>
                <w:lang w:val="it-IT"/>
              </w:rPr>
            </w:pPr>
            <w:r>
              <w:rPr>
                <w:rFonts w:hint="eastAsia"/>
                <w:b/>
                <w:sz w:val="18"/>
                <w:szCs w:val="18"/>
                <w:lang w:val="it-IT"/>
              </w:rPr>
              <w:t>(</w:t>
            </w:r>
            <w:r w:rsidRPr="000E7BDA">
              <w:rPr>
                <w:rFonts w:hint="eastAsia"/>
                <w:b/>
                <w:sz w:val="18"/>
                <w:szCs w:val="18"/>
                <w:lang w:val="it-IT"/>
              </w:rPr>
              <w:t>1</w:t>
            </w:r>
            <w:r w:rsidR="00B73C41">
              <w:rPr>
                <w:rFonts w:hint="eastAsia"/>
                <w:b/>
                <w:sz w:val="18"/>
                <w:szCs w:val="18"/>
                <w:lang w:val="it-IT"/>
              </w:rPr>
              <w:t>8</w:t>
            </w:r>
            <w:r>
              <w:rPr>
                <w:rFonts w:hint="eastAsia"/>
                <w:b/>
                <w:sz w:val="18"/>
                <w:szCs w:val="18"/>
                <w:lang w:val="it-IT"/>
              </w:rPr>
              <w:t>)</w:t>
            </w:r>
          </w:p>
        </w:tc>
        <w:tc>
          <w:tcPr>
            <w:tcW w:w="394" w:type="pct"/>
            <w:vAlign w:val="center"/>
          </w:tcPr>
          <w:p w14:paraId="78298AD9" w14:textId="2D3863B5" w:rsidR="005C3D85" w:rsidRPr="000E7BDA" w:rsidRDefault="005C3D85" w:rsidP="005C3D85">
            <w:pPr>
              <w:jc w:val="center"/>
              <w:rPr>
                <w:sz w:val="18"/>
                <w:szCs w:val="18"/>
              </w:rPr>
            </w:pPr>
            <w:r w:rsidRPr="000E7BDA">
              <w:rPr>
                <w:rFonts w:hint="eastAsia"/>
                <w:sz w:val="18"/>
                <w:szCs w:val="18"/>
              </w:rPr>
              <w:t>赤</w:t>
            </w:r>
          </w:p>
        </w:tc>
        <w:tc>
          <w:tcPr>
            <w:tcW w:w="461" w:type="pct"/>
            <w:vAlign w:val="center"/>
          </w:tcPr>
          <w:p w14:paraId="6CC0974C" w14:textId="6755DDDC" w:rsidR="005C3D85" w:rsidRDefault="005C3D85" w:rsidP="005C3D85">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r>
              <w:rPr>
                <w:rFonts w:hint="eastAsia"/>
                <w:sz w:val="16"/>
                <w:szCs w:val="16"/>
              </w:rPr>
              <w:t>ｃ</w:t>
            </w:r>
          </w:p>
        </w:tc>
        <w:tc>
          <w:tcPr>
            <w:tcW w:w="460" w:type="pct"/>
            <w:vAlign w:val="center"/>
          </w:tcPr>
          <w:p w14:paraId="3379312D" w14:textId="661F00FB" w:rsidR="005C3D85" w:rsidRPr="00D22F90" w:rsidRDefault="00910329" w:rsidP="005C3D85">
            <w:pPr>
              <w:jc w:val="center"/>
              <w:rPr>
                <w:b/>
                <w:sz w:val="18"/>
              </w:rPr>
            </w:pPr>
            <w:r>
              <w:rPr>
                <w:rFonts w:hint="eastAsia"/>
                <w:b/>
                <w:sz w:val="18"/>
              </w:rPr>
              <w:t>\</w:t>
            </w:r>
            <w:r w:rsidR="007D7247">
              <w:rPr>
                <w:rFonts w:hint="eastAsia"/>
                <w:b/>
                <w:sz w:val="18"/>
              </w:rPr>
              <w:t>10</w:t>
            </w:r>
            <w:r w:rsidR="005C3D85">
              <w:rPr>
                <w:rFonts w:hint="eastAsia"/>
                <w:b/>
                <w:sz w:val="18"/>
              </w:rPr>
              <w:t>,</w:t>
            </w:r>
            <w:r w:rsidR="007D7247">
              <w:rPr>
                <w:rFonts w:hint="eastAsia"/>
                <w:b/>
                <w:sz w:val="18"/>
              </w:rPr>
              <w:t>0</w:t>
            </w:r>
            <w:r w:rsidR="005C3D85">
              <w:rPr>
                <w:rFonts w:hint="eastAsia"/>
                <w:b/>
                <w:sz w:val="18"/>
              </w:rPr>
              <w:t>00</w:t>
            </w:r>
          </w:p>
        </w:tc>
        <w:tc>
          <w:tcPr>
            <w:tcW w:w="2039" w:type="pct"/>
          </w:tcPr>
          <w:p w14:paraId="085ACA1B" w14:textId="77777777" w:rsidR="005C3D85" w:rsidRDefault="005C3D85" w:rsidP="005C3D85">
            <w:pPr>
              <w:rPr>
                <w:sz w:val="14"/>
              </w:rPr>
            </w:pPr>
            <w:r>
              <w:rPr>
                <w:rFonts w:hint="eastAsia"/>
                <w:sz w:val="14"/>
              </w:rPr>
              <w:t>グラナッチャ</w:t>
            </w:r>
            <w:r>
              <w:rPr>
                <w:rFonts w:hint="eastAsia"/>
                <w:sz w:val="14"/>
              </w:rPr>
              <w:t>80</w:t>
            </w:r>
            <w:r>
              <w:rPr>
                <w:rFonts w:hint="eastAsia"/>
                <w:sz w:val="14"/>
              </w:rPr>
              <w:t>％、シラー</w:t>
            </w:r>
            <w:r>
              <w:rPr>
                <w:rFonts w:hint="eastAsia"/>
                <w:sz w:val="14"/>
              </w:rPr>
              <w:t>20</w:t>
            </w:r>
            <w:r>
              <w:rPr>
                <w:rFonts w:hint="eastAsia"/>
                <w:sz w:val="14"/>
              </w:rPr>
              <w:t>％、樹齢</w:t>
            </w:r>
            <w:r>
              <w:rPr>
                <w:rFonts w:hint="eastAsia"/>
                <w:sz w:val="14"/>
              </w:rPr>
              <w:t>15</w:t>
            </w:r>
            <w:r>
              <w:rPr>
                <w:rFonts w:hint="eastAsia"/>
                <w:sz w:val="14"/>
              </w:rPr>
              <w:t>～</w:t>
            </w:r>
            <w:r>
              <w:rPr>
                <w:rFonts w:hint="eastAsia"/>
                <w:sz w:val="14"/>
              </w:rPr>
              <w:t>20</w:t>
            </w:r>
            <w:r>
              <w:rPr>
                <w:rFonts w:hint="eastAsia"/>
                <w:sz w:val="14"/>
              </w:rPr>
              <w:t>年。標高</w:t>
            </w:r>
            <w:r>
              <w:rPr>
                <w:rFonts w:hint="eastAsia"/>
                <w:sz w:val="14"/>
              </w:rPr>
              <w:t>500m</w:t>
            </w:r>
            <w:r>
              <w:rPr>
                <w:rFonts w:hint="eastAsia"/>
                <w:sz w:val="14"/>
              </w:rPr>
              <w:t>、潮風を受ける特異な環境で栽培されるグラナッチャとシラー。</w:t>
            </w:r>
            <w:r>
              <w:rPr>
                <w:rFonts w:hint="eastAsia"/>
                <w:sz w:val="14"/>
              </w:rPr>
              <w:t>10</w:t>
            </w:r>
            <w:r>
              <w:rPr>
                <w:rFonts w:hint="eastAsia"/>
                <w:sz w:val="14"/>
              </w:rPr>
              <w:t>月中旬～完熟を待ってから収穫。果皮の持つ要素をすべて抽出するため、果皮と共に</w:t>
            </w:r>
            <w:r>
              <w:rPr>
                <w:rFonts w:hint="eastAsia"/>
                <w:sz w:val="14"/>
              </w:rPr>
              <w:t>60</w:t>
            </w:r>
            <w:r>
              <w:rPr>
                <w:rFonts w:hint="eastAsia"/>
                <w:sz w:val="14"/>
              </w:rPr>
              <w:t>日以上、野生酵母にて醗酵。圧搾後、古樽にて</w:t>
            </w:r>
            <w:r>
              <w:rPr>
                <w:rFonts w:hint="eastAsia"/>
                <w:sz w:val="14"/>
              </w:rPr>
              <w:t>36</w:t>
            </w:r>
            <w:r>
              <w:rPr>
                <w:rFonts w:hint="eastAsia"/>
                <w:sz w:val="14"/>
              </w:rPr>
              <w:t>か月の熟成。栽培環境、ブドウの個性、醸造に費やす時間、、すべてにおいて徹底したこだわりを詰め込んだワイン。</w:t>
            </w:r>
          </w:p>
          <w:p w14:paraId="4B605AD9" w14:textId="19C92CAA" w:rsidR="00F426A2" w:rsidRDefault="00F426A2" w:rsidP="005C3D85">
            <w:pPr>
              <w:rPr>
                <w:rFonts w:hint="eastAsia"/>
                <w:sz w:val="14"/>
              </w:rPr>
            </w:pPr>
            <w:r>
              <w:rPr>
                <w:rFonts w:hint="eastAsia"/>
                <w:sz w:val="14"/>
              </w:rPr>
              <w:t xml:space="preserve">　</w:t>
            </w:r>
            <w:r w:rsidRPr="00F426A2">
              <w:rPr>
                <w:rFonts w:hint="eastAsia"/>
                <w:sz w:val="14"/>
              </w:rPr>
              <w:t>2018</w:t>
            </w:r>
            <w:r w:rsidRPr="00F426A2">
              <w:rPr>
                <w:rFonts w:hint="eastAsia"/>
                <w:sz w:val="14"/>
              </w:rPr>
              <w:t>年は雨が多く非常に難しかったヴィンテージ。病気の影響で収穫量は落ちたものの、果皮、種子が完熟するまで収穫を遅らせることができた。フレッシュで美しい果実味、十分に抽出した果皮のもつ複雑さ、そして全体に感じるミネラルと潮の香り。個性的でありながら非常にエレガントで繊細なセリコです</w:t>
            </w:r>
          </w:p>
        </w:tc>
      </w:tr>
      <w:tr w:rsidR="00D00DEA" w:rsidRPr="00E148D9" w14:paraId="0D987A52" w14:textId="77777777" w:rsidTr="00910329">
        <w:trPr>
          <w:trHeight w:val="960"/>
        </w:trPr>
        <w:tc>
          <w:tcPr>
            <w:tcW w:w="1250" w:type="pct"/>
          </w:tcPr>
          <w:p w14:paraId="7AD2F488" w14:textId="77777777" w:rsidR="005C3D85" w:rsidRDefault="005C3D85" w:rsidP="005C3D85">
            <w:pPr>
              <w:jc w:val="left"/>
              <w:rPr>
                <w:b/>
                <w:lang w:val="it-IT"/>
              </w:rPr>
            </w:pPr>
            <w:r>
              <w:rPr>
                <w:rFonts w:hint="eastAsia"/>
                <w:b/>
                <w:lang w:val="it-IT"/>
              </w:rPr>
              <w:t>H</w:t>
            </w:r>
            <w:r>
              <w:rPr>
                <w:b/>
                <w:lang w:val="it-IT"/>
              </w:rPr>
              <w:t>armoge</w:t>
            </w:r>
          </w:p>
          <w:p w14:paraId="245BE440" w14:textId="72BCE663" w:rsidR="005C3D85" w:rsidRPr="005C3D85" w:rsidRDefault="005C3D85" w:rsidP="005C3D85">
            <w:pPr>
              <w:jc w:val="left"/>
              <w:rPr>
                <w:bCs/>
                <w:sz w:val="16"/>
                <w:szCs w:val="16"/>
                <w:lang w:val="it-IT"/>
              </w:rPr>
            </w:pPr>
            <w:r w:rsidRPr="00E222DB">
              <w:rPr>
                <w:rFonts w:hint="eastAsia"/>
                <w:bCs/>
                <w:sz w:val="16"/>
                <w:szCs w:val="16"/>
                <w:lang w:val="it-IT"/>
              </w:rPr>
              <w:t>アルモジェ</w:t>
            </w:r>
          </w:p>
        </w:tc>
        <w:tc>
          <w:tcPr>
            <w:tcW w:w="395" w:type="pct"/>
            <w:vAlign w:val="center"/>
          </w:tcPr>
          <w:p w14:paraId="74503B1F" w14:textId="77777777" w:rsidR="005C3D85" w:rsidRPr="000E7BDA" w:rsidRDefault="005C3D85" w:rsidP="005C3D85">
            <w:pPr>
              <w:jc w:val="center"/>
              <w:rPr>
                <w:b/>
                <w:sz w:val="18"/>
                <w:lang w:val="it-IT"/>
              </w:rPr>
            </w:pPr>
            <w:r>
              <w:rPr>
                <w:rFonts w:hint="eastAsia"/>
                <w:b/>
                <w:sz w:val="18"/>
                <w:lang w:val="it-IT"/>
              </w:rPr>
              <w:t>21</w:t>
            </w:r>
          </w:p>
        </w:tc>
        <w:tc>
          <w:tcPr>
            <w:tcW w:w="394" w:type="pct"/>
            <w:vAlign w:val="center"/>
          </w:tcPr>
          <w:p w14:paraId="44F9063A" w14:textId="77777777" w:rsidR="005C3D85" w:rsidRPr="000E7BDA" w:rsidRDefault="005C3D85" w:rsidP="005C3D85">
            <w:pPr>
              <w:jc w:val="center"/>
              <w:rPr>
                <w:sz w:val="18"/>
              </w:rPr>
            </w:pPr>
            <w:r w:rsidRPr="000E7BDA">
              <w:rPr>
                <w:rFonts w:hint="eastAsia"/>
                <w:sz w:val="18"/>
                <w:szCs w:val="18"/>
              </w:rPr>
              <w:t>白</w:t>
            </w:r>
          </w:p>
        </w:tc>
        <w:tc>
          <w:tcPr>
            <w:tcW w:w="461" w:type="pct"/>
            <w:vAlign w:val="center"/>
          </w:tcPr>
          <w:p w14:paraId="2070C38D" w14:textId="77777777" w:rsidR="005C3D85" w:rsidRDefault="005C3D85" w:rsidP="005C3D85">
            <w:pPr>
              <w:jc w:val="center"/>
              <w:rPr>
                <w:b/>
                <w:sz w:val="16"/>
                <w:szCs w:val="16"/>
              </w:rPr>
            </w:pPr>
            <w:r>
              <w:rPr>
                <w:rFonts w:hint="eastAsia"/>
                <w:b/>
                <w:sz w:val="16"/>
                <w:szCs w:val="16"/>
              </w:rPr>
              <w:t>7</w:t>
            </w:r>
            <w:r>
              <w:rPr>
                <w:b/>
                <w:sz w:val="16"/>
                <w:szCs w:val="16"/>
              </w:rPr>
              <w:t>50ml</w:t>
            </w:r>
          </w:p>
        </w:tc>
        <w:tc>
          <w:tcPr>
            <w:tcW w:w="460" w:type="pct"/>
            <w:vAlign w:val="center"/>
          </w:tcPr>
          <w:p w14:paraId="210AC1F4" w14:textId="77777777" w:rsidR="005C3D85" w:rsidRDefault="005C3D85" w:rsidP="005C3D85">
            <w:pPr>
              <w:jc w:val="center"/>
              <w:rPr>
                <w:b/>
                <w:sz w:val="18"/>
              </w:rPr>
            </w:pPr>
            <w:r w:rsidRPr="00D22F90">
              <w:rPr>
                <w:rFonts w:hint="eastAsia"/>
                <w:b/>
                <w:sz w:val="18"/>
              </w:rPr>
              <w:t>￥</w:t>
            </w:r>
            <w:r>
              <w:rPr>
                <w:rFonts w:hint="eastAsia"/>
                <w:b/>
                <w:sz w:val="18"/>
              </w:rPr>
              <w:t>9,5</w:t>
            </w:r>
            <w:r>
              <w:rPr>
                <w:b/>
                <w:sz w:val="18"/>
              </w:rPr>
              <w:t>0</w:t>
            </w:r>
            <w:r>
              <w:rPr>
                <w:rFonts w:hint="eastAsia"/>
                <w:b/>
                <w:sz w:val="18"/>
              </w:rPr>
              <w:t>0</w:t>
            </w:r>
          </w:p>
        </w:tc>
        <w:tc>
          <w:tcPr>
            <w:tcW w:w="2039" w:type="pct"/>
          </w:tcPr>
          <w:p w14:paraId="34BF7D4A" w14:textId="77777777" w:rsidR="005C3D85" w:rsidRDefault="005C3D85" w:rsidP="005C3D85">
            <w:pPr>
              <w:rPr>
                <w:sz w:val="14"/>
              </w:rPr>
            </w:pPr>
            <w:r>
              <w:rPr>
                <w:rFonts w:hint="eastAsia"/>
                <w:sz w:val="14"/>
              </w:rPr>
              <w:t>ボスコ</w:t>
            </w:r>
            <w:r>
              <w:rPr>
                <w:rFonts w:hint="eastAsia"/>
                <w:sz w:val="14"/>
              </w:rPr>
              <w:t>45</w:t>
            </w:r>
            <w:r>
              <w:rPr>
                <w:rFonts w:hint="eastAsia"/>
                <w:sz w:val="14"/>
              </w:rPr>
              <w:t>％、ヴェルメンティーノ</w:t>
            </w:r>
            <w:r>
              <w:rPr>
                <w:rFonts w:hint="eastAsia"/>
                <w:sz w:val="14"/>
              </w:rPr>
              <w:t>20</w:t>
            </w:r>
            <w:r>
              <w:rPr>
                <w:rFonts w:hint="eastAsia"/>
                <w:sz w:val="14"/>
              </w:rPr>
              <w:t>％、アルバローラ</w:t>
            </w:r>
            <w:r>
              <w:rPr>
                <w:rFonts w:hint="eastAsia"/>
                <w:sz w:val="14"/>
              </w:rPr>
              <w:t>20</w:t>
            </w:r>
            <w:r>
              <w:rPr>
                <w:rFonts w:hint="eastAsia"/>
                <w:sz w:val="14"/>
              </w:rPr>
              <w:t>％、ロッセーゼ</w:t>
            </w:r>
            <w:r>
              <w:rPr>
                <w:rFonts w:hint="eastAsia"/>
                <w:sz w:val="14"/>
              </w:rPr>
              <w:t xml:space="preserve"> </w:t>
            </w:r>
            <w:r>
              <w:rPr>
                <w:rFonts w:hint="eastAsia"/>
                <w:sz w:val="14"/>
              </w:rPr>
              <w:t>ビアンコ</w:t>
            </w:r>
            <w:r>
              <w:rPr>
                <w:rFonts w:hint="eastAsia"/>
                <w:sz w:val="14"/>
              </w:rPr>
              <w:t>15</w:t>
            </w:r>
            <w:r>
              <w:rPr>
                <w:rFonts w:hint="eastAsia"/>
                <w:sz w:val="14"/>
              </w:rPr>
              <w:t>％、樹齢</w:t>
            </w:r>
            <w:r>
              <w:rPr>
                <w:rFonts w:hint="eastAsia"/>
                <w:sz w:val="14"/>
              </w:rPr>
              <w:t>20</w:t>
            </w:r>
            <w:r>
              <w:rPr>
                <w:rFonts w:hint="eastAsia"/>
                <w:sz w:val="14"/>
              </w:rPr>
              <w:t>年。ブドウごとに完熟を待ってから収穫。それぞれ果皮と共に</w:t>
            </w:r>
            <w:r>
              <w:rPr>
                <w:rFonts w:hint="eastAsia"/>
                <w:sz w:val="14"/>
              </w:rPr>
              <w:t>6</w:t>
            </w:r>
            <w:r>
              <w:rPr>
                <w:rFonts w:hint="eastAsia"/>
                <w:sz w:val="14"/>
              </w:rPr>
              <w:t>日間、圧搾後一部</w:t>
            </w:r>
            <w:r>
              <w:rPr>
                <w:rFonts w:hint="eastAsia"/>
                <w:sz w:val="14"/>
              </w:rPr>
              <w:t>500L</w:t>
            </w:r>
            <w:r>
              <w:rPr>
                <w:rFonts w:hint="eastAsia"/>
                <w:sz w:val="14"/>
              </w:rPr>
              <w:t>の木樽に移し、</w:t>
            </w:r>
            <w:r>
              <w:rPr>
                <w:rFonts w:hint="eastAsia"/>
                <w:sz w:val="14"/>
              </w:rPr>
              <w:t>5</w:t>
            </w:r>
            <w:r>
              <w:rPr>
                <w:rFonts w:hint="eastAsia"/>
                <w:sz w:val="14"/>
              </w:rPr>
              <w:t>カ月間アルコール醗酵が続いた。そのままオリとともに</w:t>
            </w:r>
            <w:r>
              <w:rPr>
                <w:rFonts w:hint="eastAsia"/>
                <w:sz w:val="14"/>
              </w:rPr>
              <w:t>12</w:t>
            </w:r>
            <w:r>
              <w:rPr>
                <w:rFonts w:hint="eastAsia"/>
                <w:sz w:val="14"/>
              </w:rPr>
              <w:t>カ月の熟成。</w:t>
            </w:r>
            <w:r>
              <w:rPr>
                <w:rFonts w:hint="eastAsia"/>
                <w:sz w:val="14"/>
              </w:rPr>
              <w:t>DOC</w:t>
            </w:r>
            <w:r>
              <w:rPr>
                <w:rFonts w:hint="eastAsia"/>
                <w:sz w:val="14"/>
              </w:rPr>
              <w:t>はないものの、チンクエ</w:t>
            </w:r>
            <w:r>
              <w:rPr>
                <w:rFonts w:hint="eastAsia"/>
                <w:sz w:val="14"/>
              </w:rPr>
              <w:t xml:space="preserve"> </w:t>
            </w:r>
            <w:r>
              <w:rPr>
                <w:rFonts w:hint="eastAsia"/>
                <w:sz w:val="14"/>
              </w:rPr>
              <w:t>テッレと同じブドウ、伝統を忠実に踏襲しつつも、華やか</w:t>
            </w:r>
            <w:r w:rsidRPr="00282667">
              <w:rPr>
                <w:rFonts w:hint="eastAsia"/>
                <w:sz w:val="14"/>
              </w:rPr>
              <w:t>さ、美しさをもった</w:t>
            </w:r>
            <w:r>
              <w:rPr>
                <w:rFonts w:hint="eastAsia"/>
                <w:sz w:val="14"/>
              </w:rPr>
              <w:t>ワイン。</w:t>
            </w:r>
          </w:p>
          <w:p w14:paraId="31365CF2" w14:textId="77777777" w:rsidR="005C3D85" w:rsidRPr="007F54C7" w:rsidRDefault="005C3D85" w:rsidP="005C3D85">
            <w:pPr>
              <w:rPr>
                <w:sz w:val="14"/>
              </w:rPr>
            </w:pPr>
            <w:r>
              <w:rPr>
                <w:rFonts w:hint="eastAsia"/>
                <w:sz w:val="14"/>
              </w:rPr>
              <w:t>液体の密度の高さは、収穫量の少なさから。非常に繊細でありながら骨格を持ち、エレガントさと非常に長い余韻。これから先の熟成が想像できるポテンシャル。</w:t>
            </w:r>
          </w:p>
        </w:tc>
      </w:tr>
      <w:tr w:rsidR="00D00DEA" w:rsidRPr="00E148D9" w14:paraId="5FDC452B" w14:textId="77777777" w:rsidTr="00910329">
        <w:trPr>
          <w:trHeight w:val="960"/>
        </w:trPr>
        <w:tc>
          <w:tcPr>
            <w:tcW w:w="1250" w:type="pct"/>
          </w:tcPr>
          <w:p w14:paraId="74636323" w14:textId="77777777" w:rsidR="00500D53" w:rsidRPr="002C78DC" w:rsidRDefault="00500D53" w:rsidP="00500D53">
            <w:pPr>
              <w:jc w:val="left"/>
              <w:rPr>
                <w:b/>
                <w:sz w:val="18"/>
                <w:lang w:val="it-IT"/>
              </w:rPr>
            </w:pPr>
            <w:r>
              <w:rPr>
                <w:rFonts w:hint="eastAsia"/>
                <w:b/>
                <w:lang w:val="it-IT"/>
              </w:rPr>
              <w:t>Tonos</w:t>
            </w:r>
            <w:r>
              <w:rPr>
                <w:b/>
                <w:lang w:val="it-IT"/>
              </w:rPr>
              <w:t xml:space="preserve">   </w:t>
            </w:r>
          </w:p>
          <w:p w14:paraId="0F66720B" w14:textId="23DF38C4" w:rsidR="00500D53" w:rsidRDefault="00500D53" w:rsidP="00500D53">
            <w:pPr>
              <w:jc w:val="left"/>
              <w:rPr>
                <w:b/>
                <w:lang w:val="it-IT"/>
              </w:rPr>
            </w:pPr>
            <w:r>
              <w:rPr>
                <w:rFonts w:hint="eastAsia"/>
                <w:sz w:val="16"/>
              </w:rPr>
              <w:t>トノス</w:t>
            </w:r>
          </w:p>
        </w:tc>
        <w:tc>
          <w:tcPr>
            <w:tcW w:w="395" w:type="pct"/>
            <w:vAlign w:val="center"/>
          </w:tcPr>
          <w:p w14:paraId="6831BE26" w14:textId="45918534" w:rsidR="00500D53" w:rsidRDefault="00500D53" w:rsidP="00500D53">
            <w:pPr>
              <w:jc w:val="center"/>
              <w:rPr>
                <w:b/>
                <w:sz w:val="18"/>
                <w:lang w:val="it-IT"/>
              </w:rPr>
            </w:pPr>
            <w:r w:rsidRPr="000E7BDA">
              <w:rPr>
                <w:rFonts w:hint="eastAsia"/>
                <w:b/>
                <w:sz w:val="18"/>
                <w:lang w:val="it-IT"/>
              </w:rPr>
              <w:t>20</w:t>
            </w:r>
          </w:p>
        </w:tc>
        <w:tc>
          <w:tcPr>
            <w:tcW w:w="394" w:type="pct"/>
            <w:vAlign w:val="center"/>
          </w:tcPr>
          <w:p w14:paraId="5758B3CF" w14:textId="7AAFF919" w:rsidR="00500D53" w:rsidRDefault="00500D53" w:rsidP="00500D53">
            <w:pPr>
              <w:jc w:val="center"/>
              <w:rPr>
                <w:sz w:val="14"/>
                <w:szCs w:val="14"/>
              </w:rPr>
            </w:pPr>
            <w:r w:rsidRPr="000E7BDA">
              <w:rPr>
                <w:rFonts w:hint="eastAsia"/>
                <w:sz w:val="18"/>
              </w:rPr>
              <w:t>赤</w:t>
            </w:r>
          </w:p>
        </w:tc>
        <w:tc>
          <w:tcPr>
            <w:tcW w:w="461" w:type="pct"/>
            <w:vAlign w:val="center"/>
          </w:tcPr>
          <w:p w14:paraId="00F6FDA5" w14:textId="4BF432C9" w:rsidR="00500D53" w:rsidRDefault="00500D53" w:rsidP="00500D53">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1E6D5692" w14:textId="724D28DA" w:rsidR="00500D53" w:rsidRPr="00D657F1" w:rsidRDefault="00500D53" w:rsidP="00500D53">
            <w:pPr>
              <w:jc w:val="center"/>
              <w:rPr>
                <w:b/>
                <w:sz w:val="18"/>
              </w:rPr>
            </w:pPr>
            <w:r w:rsidRPr="00D22F90">
              <w:rPr>
                <w:rFonts w:hint="eastAsia"/>
                <w:b/>
                <w:sz w:val="18"/>
              </w:rPr>
              <w:t>￥</w:t>
            </w:r>
            <w:r>
              <w:rPr>
                <w:rFonts w:hint="eastAsia"/>
                <w:b/>
                <w:sz w:val="18"/>
              </w:rPr>
              <w:t>7,000</w:t>
            </w:r>
          </w:p>
        </w:tc>
        <w:tc>
          <w:tcPr>
            <w:tcW w:w="2039" w:type="pct"/>
          </w:tcPr>
          <w:p w14:paraId="639ED849" w14:textId="15251940" w:rsidR="00500D53" w:rsidRDefault="00500D53" w:rsidP="00500D53">
            <w:pPr>
              <w:rPr>
                <w:sz w:val="14"/>
              </w:rPr>
            </w:pPr>
            <w:r>
              <w:rPr>
                <w:rFonts w:hint="eastAsia"/>
                <w:sz w:val="14"/>
              </w:rPr>
              <w:t>サンジョヴェーゼ</w:t>
            </w:r>
            <w:r>
              <w:rPr>
                <w:rFonts w:hint="eastAsia"/>
                <w:sz w:val="14"/>
              </w:rPr>
              <w:t>75</w:t>
            </w:r>
            <w:r>
              <w:rPr>
                <w:rFonts w:hint="eastAsia"/>
                <w:sz w:val="14"/>
              </w:rPr>
              <w:t>％、ヴェルメンティーノ</w:t>
            </w:r>
            <w:r>
              <w:rPr>
                <w:rFonts w:hint="eastAsia"/>
                <w:sz w:val="14"/>
              </w:rPr>
              <w:t xml:space="preserve"> </w:t>
            </w:r>
            <w:r>
              <w:rPr>
                <w:rFonts w:hint="eastAsia"/>
                <w:sz w:val="14"/>
              </w:rPr>
              <w:t>ロッソ、カナイオーロ、メルロー、樹齢</w:t>
            </w:r>
            <w:r>
              <w:rPr>
                <w:rFonts w:hint="eastAsia"/>
                <w:sz w:val="14"/>
              </w:rPr>
              <w:t>20</w:t>
            </w:r>
            <w:r>
              <w:rPr>
                <w:rFonts w:hint="eastAsia"/>
                <w:sz w:val="14"/>
              </w:rPr>
              <w:t>年～</w:t>
            </w:r>
            <w:r>
              <w:rPr>
                <w:rFonts w:hint="eastAsia"/>
                <w:sz w:val="14"/>
              </w:rPr>
              <w:t>30</w:t>
            </w:r>
            <w:r>
              <w:rPr>
                <w:rFonts w:hint="eastAsia"/>
                <w:sz w:val="14"/>
              </w:rPr>
              <w:t>年。海の影響を強く受けたサンジョヴェーゼ。完熟したブドウを果皮と共に最大限抽出、期間は</w:t>
            </w:r>
            <w:r>
              <w:rPr>
                <w:rFonts w:hint="eastAsia"/>
                <w:sz w:val="14"/>
              </w:rPr>
              <w:t>60</w:t>
            </w:r>
            <w:r>
              <w:rPr>
                <w:rFonts w:hint="eastAsia"/>
                <w:sz w:val="14"/>
              </w:rPr>
              <w:t>日に及ぶ。圧搾後</w:t>
            </w:r>
            <w:r>
              <w:rPr>
                <w:rFonts w:hint="eastAsia"/>
                <w:sz w:val="14"/>
              </w:rPr>
              <w:t>500L</w:t>
            </w:r>
            <w:r>
              <w:rPr>
                <w:rFonts w:hint="eastAsia"/>
                <w:sz w:val="14"/>
              </w:rPr>
              <w:t>の木樽にて</w:t>
            </w:r>
            <w:r>
              <w:rPr>
                <w:rFonts w:hint="eastAsia"/>
                <w:sz w:val="14"/>
              </w:rPr>
              <w:t>24</w:t>
            </w:r>
            <w:r>
              <w:rPr>
                <w:rFonts w:hint="eastAsia"/>
                <w:sz w:val="14"/>
              </w:rPr>
              <w:t>か月の熟成。トスカーナのサンジョヴェーゼとは全く異なる、繊細さを持ったワイン。</w:t>
            </w:r>
          </w:p>
        </w:tc>
      </w:tr>
      <w:tr w:rsidR="00D00DEA" w:rsidRPr="00E148D9" w14:paraId="3B57F79C" w14:textId="77777777" w:rsidTr="00910329">
        <w:trPr>
          <w:trHeight w:val="960"/>
        </w:trPr>
        <w:tc>
          <w:tcPr>
            <w:tcW w:w="1250" w:type="pct"/>
          </w:tcPr>
          <w:p w14:paraId="4B466F03" w14:textId="77777777" w:rsidR="00500D53" w:rsidRDefault="00500D53" w:rsidP="00500D53">
            <w:pPr>
              <w:jc w:val="left"/>
              <w:rPr>
                <w:b/>
                <w:lang w:val="it-IT"/>
              </w:rPr>
            </w:pPr>
            <w:r>
              <w:rPr>
                <w:b/>
                <w:lang w:val="it-IT"/>
              </w:rPr>
              <w:t>Vigna delle Pietre Nere</w:t>
            </w:r>
          </w:p>
          <w:p w14:paraId="681D99DC" w14:textId="77777777" w:rsidR="00500D53" w:rsidRPr="00B5479C" w:rsidRDefault="00500D53" w:rsidP="00500D53">
            <w:pPr>
              <w:jc w:val="left"/>
              <w:rPr>
                <w:b/>
                <w:sz w:val="18"/>
                <w:lang w:val="it-IT"/>
              </w:rPr>
            </w:pPr>
            <w:r>
              <w:rPr>
                <w:rFonts w:hint="eastAsia"/>
                <w:sz w:val="16"/>
              </w:rPr>
              <w:t>ヴィーニャ</w:t>
            </w:r>
            <w:r>
              <w:rPr>
                <w:rFonts w:hint="eastAsia"/>
                <w:sz w:val="16"/>
              </w:rPr>
              <w:t xml:space="preserve"> </w:t>
            </w:r>
            <w:r>
              <w:rPr>
                <w:rFonts w:hint="eastAsia"/>
                <w:sz w:val="16"/>
              </w:rPr>
              <w:t>デッレ</w:t>
            </w:r>
            <w:r>
              <w:rPr>
                <w:rFonts w:hint="eastAsia"/>
                <w:sz w:val="16"/>
              </w:rPr>
              <w:t xml:space="preserve"> </w:t>
            </w:r>
            <w:r>
              <w:rPr>
                <w:rFonts w:hint="eastAsia"/>
                <w:sz w:val="16"/>
              </w:rPr>
              <w:t>ピエトレ</w:t>
            </w:r>
            <w:r>
              <w:rPr>
                <w:rFonts w:hint="eastAsia"/>
                <w:sz w:val="16"/>
              </w:rPr>
              <w:t xml:space="preserve"> </w:t>
            </w:r>
            <w:r>
              <w:rPr>
                <w:rFonts w:hint="eastAsia"/>
                <w:sz w:val="16"/>
              </w:rPr>
              <w:t>ネーレ</w:t>
            </w:r>
          </w:p>
          <w:p w14:paraId="2BFFA355" w14:textId="77777777" w:rsidR="00500D53" w:rsidRDefault="00500D53" w:rsidP="00500D53">
            <w:pPr>
              <w:jc w:val="left"/>
              <w:rPr>
                <w:b/>
                <w:lang w:val="it-IT"/>
              </w:rPr>
            </w:pPr>
          </w:p>
        </w:tc>
        <w:tc>
          <w:tcPr>
            <w:tcW w:w="395" w:type="pct"/>
            <w:vAlign w:val="center"/>
          </w:tcPr>
          <w:p w14:paraId="0929B97E" w14:textId="52A4699B" w:rsidR="00500D53" w:rsidRDefault="00500D53" w:rsidP="00500D53">
            <w:pPr>
              <w:jc w:val="center"/>
              <w:rPr>
                <w:b/>
                <w:sz w:val="18"/>
                <w:lang w:val="it-IT"/>
              </w:rPr>
            </w:pPr>
            <w:r w:rsidRPr="000E7BDA">
              <w:rPr>
                <w:b/>
                <w:sz w:val="18"/>
                <w:szCs w:val="18"/>
                <w:lang w:val="it-IT"/>
              </w:rPr>
              <w:t>17</w:t>
            </w:r>
          </w:p>
        </w:tc>
        <w:tc>
          <w:tcPr>
            <w:tcW w:w="394" w:type="pct"/>
            <w:vAlign w:val="center"/>
          </w:tcPr>
          <w:p w14:paraId="20BDC070" w14:textId="0874539A" w:rsidR="00500D53" w:rsidRDefault="00500D53" w:rsidP="00500D53">
            <w:pPr>
              <w:jc w:val="center"/>
              <w:rPr>
                <w:sz w:val="14"/>
                <w:szCs w:val="14"/>
              </w:rPr>
            </w:pPr>
            <w:r w:rsidRPr="000E7BDA">
              <w:rPr>
                <w:rFonts w:hint="eastAsia"/>
                <w:sz w:val="18"/>
                <w:szCs w:val="18"/>
              </w:rPr>
              <w:t>赤</w:t>
            </w:r>
          </w:p>
        </w:tc>
        <w:tc>
          <w:tcPr>
            <w:tcW w:w="461" w:type="pct"/>
            <w:vAlign w:val="center"/>
          </w:tcPr>
          <w:p w14:paraId="2A8C3BDD" w14:textId="71B7EAD2" w:rsidR="00500D53" w:rsidRDefault="00500D53" w:rsidP="00500D53">
            <w:pPr>
              <w:jc w:val="center"/>
              <w:rPr>
                <w:b/>
                <w:sz w:val="16"/>
                <w:szCs w:val="16"/>
              </w:rPr>
            </w:pPr>
            <w:r w:rsidRPr="005D46D9">
              <w:rPr>
                <w:rFonts w:hint="eastAsia"/>
                <w:b/>
                <w:sz w:val="16"/>
                <w:szCs w:val="16"/>
              </w:rPr>
              <w:t>750</w:t>
            </w:r>
            <w:r w:rsidRPr="005D46D9">
              <w:rPr>
                <w:rFonts w:hint="eastAsia"/>
                <w:b/>
                <w:sz w:val="16"/>
                <w:szCs w:val="16"/>
              </w:rPr>
              <w:t>ｍ</w:t>
            </w:r>
            <w:r w:rsidRPr="005D46D9">
              <w:rPr>
                <w:rFonts w:hint="eastAsia"/>
                <w:sz w:val="16"/>
                <w:szCs w:val="16"/>
              </w:rPr>
              <w:t>ｌ</w:t>
            </w:r>
          </w:p>
        </w:tc>
        <w:tc>
          <w:tcPr>
            <w:tcW w:w="460" w:type="pct"/>
            <w:vAlign w:val="center"/>
          </w:tcPr>
          <w:p w14:paraId="60E16972" w14:textId="37B87D1D" w:rsidR="00500D53" w:rsidRPr="00D657F1" w:rsidRDefault="00500D53" w:rsidP="00500D53">
            <w:pPr>
              <w:jc w:val="center"/>
              <w:rPr>
                <w:b/>
                <w:sz w:val="18"/>
              </w:rPr>
            </w:pPr>
            <w:r w:rsidRPr="00D22F90">
              <w:rPr>
                <w:rFonts w:hint="eastAsia"/>
                <w:b/>
                <w:sz w:val="18"/>
              </w:rPr>
              <w:t>￥</w:t>
            </w:r>
            <w:r>
              <w:rPr>
                <w:rFonts w:hint="eastAsia"/>
                <w:b/>
                <w:sz w:val="18"/>
              </w:rPr>
              <w:t>6,</w:t>
            </w:r>
            <w:r>
              <w:rPr>
                <w:b/>
                <w:sz w:val="18"/>
              </w:rPr>
              <w:t>9</w:t>
            </w:r>
            <w:r>
              <w:rPr>
                <w:rFonts w:hint="eastAsia"/>
                <w:b/>
                <w:sz w:val="18"/>
              </w:rPr>
              <w:t>00</w:t>
            </w:r>
          </w:p>
        </w:tc>
        <w:tc>
          <w:tcPr>
            <w:tcW w:w="2039" w:type="pct"/>
          </w:tcPr>
          <w:p w14:paraId="3BA4A112" w14:textId="77777777" w:rsidR="00500D53" w:rsidRDefault="00500D53" w:rsidP="00500D53">
            <w:pPr>
              <w:rPr>
                <w:sz w:val="14"/>
              </w:rPr>
            </w:pPr>
            <w:r w:rsidRPr="0080137B">
              <w:rPr>
                <w:rFonts w:hint="eastAsia"/>
                <w:sz w:val="14"/>
              </w:rPr>
              <w:t>シラー</w:t>
            </w:r>
            <w:r>
              <w:rPr>
                <w:rFonts w:hint="eastAsia"/>
                <w:sz w:val="14"/>
              </w:rPr>
              <w:t>65</w:t>
            </w:r>
            <w:r>
              <w:rPr>
                <w:sz w:val="14"/>
              </w:rPr>
              <w:t>%</w:t>
            </w:r>
            <w:r>
              <w:rPr>
                <w:rFonts w:hint="eastAsia"/>
                <w:sz w:val="14"/>
              </w:rPr>
              <w:t>、メルロー</w:t>
            </w:r>
            <w:r>
              <w:rPr>
                <w:rFonts w:hint="eastAsia"/>
                <w:sz w:val="14"/>
              </w:rPr>
              <w:t>2</w:t>
            </w:r>
            <w:r>
              <w:rPr>
                <w:sz w:val="14"/>
              </w:rPr>
              <w:t>5%</w:t>
            </w:r>
            <w:r>
              <w:rPr>
                <w:rFonts w:hint="eastAsia"/>
                <w:sz w:val="14"/>
              </w:rPr>
              <w:t>、チリエジョーロ</w:t>
            </w:r>
            <w:r>
              <w:rPr>
                <w:rFonts w:hint="eastAsia"/>
                <w:sz w:val="14"/>
              </w:rPr>
              <w:t>10</w:t>
            </w:r>
            <w:r>
              <w:rPr>
                <w:rFonts w:hint="eastAsia"/>
                <w:sz w:val="14"/>
              </w:rPr>
              <w:t>％、樹齢</w:t>
            </w:r>
            <w:r>
              <w:rPr>
                <w:rFonts w:hint="eastAsia"/>
                <w:sz w:val="14"/>
              </w:rPr>
              <w:t>20</w:t>
            </w:r>
            <w:r>
              <w:rPr>
                <w:rFonts w:hint="eastAsia"/>
                <w:sz w:val="14"/>
              </w:rPr>
              <w:t>年前後。</w:t>
            </w:r>
          </w:p>
          <w:p w14:paraId="4297244A" w14:textId="35C3F9B8" w:rsidR="00500D53" w:rsidRDefault="00500D53" w:rsidP="00500D53">
            <w:pPr>
              <w:rPr>
                <w:sz w:val="14"/>
              </w:rPr>
            </w:pPr>
            <w:r w:rsidRPr="0080137B">
              <w:rPr>
                <w:rFonts w:hint="eastAsia"/>
                <w:sz w:val="14"/>
              </w:rPr>
              <w:t>収穫後、</w:t>
            </w:r>
            <w:r>
              <w:rPr>
                <w:rFonts w:hint="eastAsia"/>
                <w:sz w:val="14"/>
              </w:rPr>
              <w:t>除梗し果皮と共に</w:t>
            </w:r>
            <w:r w:rsidRPr="0080137B">
              <w:rPr>
                <w:rFonts w:hint="eastAsia"/>
                <w:sz w:val="14"/>
              </w:rPr>
              <w:t>約</w:t>
            </w:r>
            <w:r w:rsidRPr="0080137B">
              <w:rPr>
                <w:rFonts w:hint="eastAsia"/>
                <w:sz w:val="14"/>
              </w:rPr>
              <w:t>70</w:t>
            </w:r>
            <w:r w:rsidRPr="0080137B">
              <w:rPr>
                <w:rFonts w:hint="eastAsia"/>
                <w:sz w:val="14"/>
              </w:rPr>
              <w:t>日のマセレーション、野生酵母での醗酵</w:t>
            </w:r>
            <w:r>
              <w:rPr>
                <w:rFonts w:hint="eastAsia"/>
                <w:sz w:val="14"/>
              </w:rPr>
              <w:t>。圧搾後古バリックにて</w:t>
            </w:r>
            <w:r w:rsidRPr="0080137B">
              <w:rPr>
                <w:rFonts w:hint="eastAsia"/>
                <w:sz w:val="14"/>
              </w:rPr>
              <w:t>18</w:t>
            </w:r>
            <w:r w:rsidRPr="0080137B">
              <w:rPr>
                <w:rFonts w:hint="eastAsia"/>
                <w:sz w:val="14"/>
              </w:rPr>
              <w:t>カ月、ボトル詰め後</w:t>
            </w:r>
            <w:r w:rsidRPr="0080137B">
              <w:rPr>
                <w:rFonts w:hint="eastAsia"/>
                <w:sz w:val="14"/>
              </w:rPr>
              <w:t>24</w:t>
            </w:r>
            <w:r w:rsidRPr="0080137B">
              <w:rPr>
                <w:rFonts w:hint="eastAsia"/>
                <w:sz w:val="14"/>
              </w:rPr>
              <w:t>カ月の熟成。</w:t>
            </w:r>
            <w:r>
              <w:rPr>
                <w:rFonts w:hint="eastAsia"/>
                <w:sz w:val="14"/>
              </w:rPr>
              <w:t>他の土地では表現しえない個性を感じるシラー。</w:t>
            </w:r>
            <w:r w:rsidRPr="00770DFD">
              <w:rPr>
                <w:rFonts w:hint="eastAsia"/>
                <w:sz w:val="14"/>
              </w:rPr>
              <w:t>口</w:t>
            </w:r>
            <w:r>
              <w:rPr>
                <w:rFonts w:hint="eastAsia"/>
                <w:sz w:val="14"/>
              </w:rPr>
              <w:t>に</w:t>
            </w:r>
            <w:r w:rsidRPr="00770DFD">
              <w:rPr>
                <w:rFonts w:hint="eastAsia"/>
                <w:sz w:val="14"/>
              </w:rPr>
              <w:t>広がる塩気のようなミネラルとヴォリューム</w:t>
            </w:r>
            <w:r>
              <w:rPr>
                <w:rFonts w:hint="eastAsia"/>
                <w:sz w:val="14"/>
              </w:rPr>
              <w:t>を感に、</w:t>
            </w:r>
            <w:r w:rsidRPr="00770DFD">
              <w:rPr>
                <w:rFonts w:hint="eastAsia"/>
                <w:sz w:val="14"/>
              </w:rPr>
              <w:t>染み出すような</w:t>
            </w:r>
            <w:r>
              <w:rPr>
                <w:rFonts w:hint="eastAsia"/>
                <w:sz w:val="14"/>
              </w:rPr>
              <w:t>旨味と柔らかみ。</w:t>
            </w:r>
            <w:r w:rsidRPr="00770DFD">
              <w:rPr>
                <w:rFonts w:hint="eastAsia"/>
                <w:sz w:val="14"/>
              </w:rPr>
              <w:t>個性</w:t>
            </w:r>
            <w:r>
              <w:rPr>
                <w:rFonts w:hint="eastAsia"/>
                <w:sz w:val="14"/>
              </w:rPr>
              <w:t>が際立つ赤。</w:t>
            </w:r>
          </w:p>
        </w:tc>
      </w:tr>
      <w:tr w:rsidR="00D00DEA" w:rsidRPr="00E148D9" w14:paraId="276206E5" w14:textId="77777777" w:rsidTr="00910329">
        <w:trPr>
          <w:trHeight w:val="960"/>
        </w:trPr>
        <w:tc>
          <w:tcPr>
            <w:tcW w:w="1250" w:type="pct"/>
          </w:tcPr>
          <w:p w14:paraId="7E3E9E8E" w14:textId="77777777" w:rsidR="005C3D85" w:rsidRDefault="005C3D85" w:rsidP="005C3D85">
            <w:pPr>
              <w:jc w:val="left"/>
              <w:rPr>
                <w:b/>
                <w:lang w:val="it-IT"/>
              </w:rPr>
            </w:pPr>
            <w:r>
              <w:rPr>
                <w:rFonts w:hint="eastAsia"/>
                <w:b/>
                <w:lang w:val="it-IT"/>
              </w:rPr>
              <w:t>Aceto alla Rose</w:t>
            </w:r>
          </w:p>
          <w:p w14:paraId="47C83DD7" w14:textId="56F32205" w:rsidR="005C3D85" w:rsidRPr="005C3D85" w:rsidRDefault="005C3D85" w:rsidP="005C3D85">
            <w:pPr>
              <w:jc w:val="left"/>
              <w:rPr>
                <w:bCs/>
                <w:sz w:val="16"/>
              </w:rPr>
            </w:pPr>
            <w:r>
              <w:rPr>
                <w:rFonts w:hint="eastAsia"/>
                <w:bCs/>
                <w:sz w:val="16"/>
              </w:rPr>
              <w:t>アチェート　アッラ　ローゼ</w:t>
            </w:r>
          </w:p>
        </w:tc>
        <w:tc>
          <w:tcPr>
            <w:tcW w:w="395" w:type="pct"/>
            <w:vAlign w:val="center"/>
          </w:tcPr>
          <w:p w14:paraId="67F929EF" w14:textId="77777777" w:rsidR="005C3D85" w:rsidRPr="000E7BDA" w:rsidRDefault="005C3D85" w:rsidP="005C3D85">
            <w:pPr>
              <w:jc w:val="center"/>
              <w:rPr>
                <w:b/>
                <w:sz w:val="18"/>
                <w:lang w:val="it-IT"/>
              </w:rPr>
            </w:pPr>
            <w:r>
              <w:rPr>
                <w:rFonts w:hint="eastAsia"/>
                <w:b/>
                <w:sz w:val="18"/>
                <w:lang w:val="it-IT"/>
              </w:rPr>
              <w:t>―</w:t>
            </w:r>
          </w:p>
        </w:tc>
        <w:tc>
          <w:tcPr>
            <w:tcW w:w="394" w:type="pct"/>
            <w:vAlign w:val="center"/>
          </w:tcPr>
          <w:p w14:paraId="5CCAA4F1" w14:textId="77777777" w:rsidR="005C3D85" w:rsidRPr="000E7BDA" w:rsidRDefault="005C3D85" w:rsidP="005C3D85">
            <w:pPr>
              <w:jc w:val="center"/>
              <w:rPr>
                <w:sz w:val="18"/>
              </w:rPr>
            </w:pPr>
            <w:r>
              <w:rPr>
                <w:rFonts w:hint="eastAsia"/>
                <w:sz w:val="14"/>
                <w:szCs w:val="14"/>
              </w:rPr>
              <w:t>ヴィネガー</w:t>
            </w:r>
          </w:p>
        </w:tc>
        <w:tc>
          <w:tcPr>
            <w:tcW w:w="461" w:type="pct"/>
            <w:vAlign w:val="center"/>
          </w:tcPr>
          <w:p w14:paraId="652699B3" w14:textId="77777777" w:rsidR="005C3D85" w:rsidRDefault="005C3D85" w:rsidP="005C3D85">
            <w:pPr>
              <w:jc w:val="center"/>
              <w:rPr>
                <w:b/>
                <w:sz w:val="16"/>
                <w:szCs w:val="16"/>
              </w:rPr>
            </w:pPr>
            <w:r>
              <w:rPr>
                <w:rFonts w:hint="eastAsia"/>
                <w:b/>
                <w:sz w:val="16"/>
                <w:szCs w:val="16"/>
              </w:rPr>
              <w:t>50</w:t>
            </w:r>
            <w:r w:rsidRPr="00F40662">
              <w:rPr>
                <w:rFonts w:hint="eastAsia"/>
                <w:b/>
                <w:sz w:val="16"/>
                <w:szCs w:val="16"/>
              </w:rPr>
              <w:t>0</w:t>
            </w:r>
            <w:r w:rsidRPr="00F40662">
              <w:rPr>
                <w:rFonts w:hint="eastAsia"/>
                <w:b/>
                <w:sz w:val="16"/>
                <w:szCs w:val="16"/>
              </w:rPr>
              <w:t>ｍ</w:t>
            </w:r>
            <w:r w:rsidRPr="00583E39">
              <w:rPr>
                <w:rFonts w:hint="eastAsia"/>
                <w:sz w:val="16"/>
                <w:szCs w:val="16"/>
              </w:rPr>
              <w:t>ｌ</w:t>
            </w:r>
          </w:p>
        </w:tc>
        <w:tc>
          <w:tcPr>
            <w:tcW w:w="460" w:type="pct"/>
            <w:vAlign w:val="center"/>
          </w:tcPr>
          <w:p w14:paraId="14E3544D" w14:textId="77777777" w:rsidR="005C3D85" w:rsidRDefault="005C3D85" w:rsidP="005C3D85">
            <w:pPr>
              <w:jc w:val="center"/>
              <w:rPr>
                <w:b/>
                <w:sz w:val="18"/>
              </w:rPr>
            </w:pPr>
            <w:r w:rsidRPr="00D657F1">
              <w:rPr>
                <w:rFonts w:hint="eastAsia"/>
                <w:b/>
                <w:sz w:val="18"/>
              </w:rPr>
              <w:t>\</w:t>
            </w:r>
            <w:r w:rsidRPr="00D657F1">
              <w:rPr>
                <w:b/>
                <w:sz w:val="18"/>
              </w:rPr>
              <w:t>3</w:t>
            </w:r>
            <w:r w:rsidRPr="00D657F1">
              <w:rPr>
                <w:rFonts w:hint="eastAsia"/>
                <w:b/>
                <w:sz w:val="18"/>
              </w:rPr>
              <w:t>,</w:t>
            </w:r>
            <w:r>
              <w:rPr>
                <w:rFonts w:hint="eastAsia"/>
                <w:b/>
                <w:sz w:val="18"/>
              </w:rPr>
              <w:t>8</w:t>
            </w:r>
            <w:r w:rsidRPr="00D657F1">
              <w:rPr>
                <w:rFonts w:hint="eastAsia"/>
                <w:b/>
                <w:sz w:val="18"/>
              </w:rPr>
              <w:t>00</w:t>
            </w:r>
          </w:p>
        </w:tc>
        <w:tc>
          <w:tcPr>
            <w:tcW w:w="2039" w:type="pct"/>
          </w:tcPr>
          <w:p w14:paraId="7025D381" w14:textId="77777777" w:rsidR="005C3D85" w:rsidRPr="002F584E" w:rsidRDefault="005C3D85" w:rsidP="005C3D85">
            <w:pPr>
              <w:rPr>
                <w:sz w:val="14"/>
                <w:lang w:val="it-IT"/>
              </w:rPr>
            </w:pPr>
            <w:r>
              <w:rPr>
                <w:rFonts w:hint="eastAsia"/>
                <w:sz w:val="14"/>
              </w:rPr>
              <w:t>リンゴ酢</w:t>
            </w:r>
            <w:r>
              <w:rPr>
                <w:rFonts w:hint="eastAsia"/>
                <w:sz w:val="14"/>
              </w:rPr>
              <w:t>80</w:t>
            </w:r>
            <w:r>
              <w:rPr>
                <w:rFonts w:hint="eastAsia"/>
                <w:sz w:val="14"/>
              </w:rPr>
              <w:t>％、</w:t>
            </w:r>
            <w:r w:rsidRPr="002F584E">
              <w:rPr>
                <w:rFonts w:hint="eastAsia"/>
                <w:sz w:val="14"/>
              </w:rPr>
              <w:t>バラ</w:t>
            </w:r>
            <w:r>
              <w:rPr>
                <w:rFonts w:hint="eastAsia"/>
                <w:sz w:val="14"/>
              </w:rPr>
              <w:t>の花びら</w:t>
            </w:r>
            <w:r w:rsidRPr="002F584E">
              <w:rPr>
                <w:rFonts w:hint="eastAsia"/>
                <w:sz w:val="14"/>
                <w:lang w:val="it-IT"/>
              </w:rPr>
              <w:t>（</w:t>
            </w:r>
            <w:r>
              <w:rPr>
                <w:rFonts w:hint="eastAsia"/>
                <w:sz w:val="14"/>
                <w:lang w:val="it-IT"/>
              </w:rPr>
              <w:t>ロサ</w:t>
            </w:r>
            <w:r>
              <w:rPr>
                <w:rFonts w:hint="eastAsia"/>
                <w:sz w:val="14"/>
                <w:lang w:val="it-IT"/>
              </w:rPr>
              <w:t xml:space="preserve"> </w:t>
            </w:r>
            <w:r>
              <w:rPr>
                <w:rFonts w:hint="eastAsia"/>
                <w:sz w:val="14"/>
                <w:lang w:val="it-IT"/>
              </w:rPr>
              <w:t>ケンテフォリア</w:t>
            </w:r>
            <w:r w:rsidRPr="002F584E">
              <w:rPr>
                <w:rFonts w:hint="eastAsia"/>
                <w:sz w:val="14"/>
                <w:lang w:val="it-IT"/>
              </w:rPr>
              <w:t xml:space="preserve">40% </w:t>
            </w:r>
            <w:r>
              <w:rPr>
                <w:sz w:val="14"/>
                <w:lang w:val="it-IT"/>
              </w:rPr>
              <w:t>,</w:t>
            </w:r>
            <w:r>
              <w:rPr>
                <w:rFonts w:hint="eastAsia"/>
                <w:sz w:val="14"/>
                <w:lang w:val="it-IT"/>
              </w:rPr>
              <w:t>ガリカ</w:t>
            </w:r>
            <w:r>
              <w:rPr>
                <w:rFonts w:hint="eastAsia"/>
                <w:sz w:val="14"/>
                <w:lang w:val="it-IT"/>
              </w:rPr>
              <w:t xml:space="preserve"> </w:t>
            </w:r>
            <w:r>
              <w:rPr>
                <w:rFonts w:hint="eastAsia"/>
                <w:sz w:val="14"/>
                <w:lang w:val="it-IT"/>
              </w:rPr>
              <w:t>ローズ</w:t>
            </w:r>
            <w:r w:rsidRPr="002F584E">
              <w:rPr>
                <w:rFonts w:hint="eastAsia"/>
                <w:sz w:val="14"/>
                <w:lang w:val="it-IT"/>
              </w:rPr>
              <w:t>30%</w:t>
            </w:r>
            <w:r>
              <w:rPr>
                <w:sz w:val="14"/>
                <w:lang w:val="it-IT"/>
              </w:rPr>
              <w:t>,</w:t>
            </w:r>
            <w:r w:rsidRPr="002F584E">
              <w:rPr>
                <w:rFonts w:hint="eastAsia"/>
                <w:sz w:val="14"/>
                <w:lang w:val="it-IT"/>
              </w:rPr>
              <w:t xml:space="preserve">- </w:t>
            </w:r>
            <w:r>
              <w:rPr>
                <w:rFonts w:hint="eastAsia"/>
                <w:sz w:val="14"/>
                <w:lang w:val="it-IT"/>
              </w:rPr>
              <w:t>ダマスク</w:t>
            </w:r>
            <w:r>
              <w:rPr>
                <w:rFonts w:hint="eastAsia"/>
                <w:sz w:val="14"/>
                <w:lang w:val="it-IT"/>
              </w:rPr>
              <w:t xml:space="preserve"> </w:t>
            </w:r>
            <w:r>
              <w:rPr>
                <w:rFonts w:hint="eastAsia"/>
                <w:sz w:val="14"/>
                <w:lang w:val="it-IT"/>
              </w:rPr>
              <w:t>ローズ</w:t>
            </w:r>
            <w:r w:rsidRPr="002F584E">
              <w:rPr>
                <w:rFonts w:hint="eastAsia"/>
                <w:sz w:val="14"/>
                <w:lang w:val="it-IT"/>
              </w:rPr>
              <w:t>30%</w:t>
            </w:r>
            <w:r w:rsidRPr="002F584E">
              <w:rPr>
                <w:rFonts w:hint="eastAsia"/>
                <w:sz w:val="14"/>
                <w:lang w:val="it-IT"/>
              </w:rPr>
              <w:t>）</w:t>
            </w:r>
          </w:p>
          <w:p w14:paraId="762FEB47" w14:textId="77777777" w:rsidR="005C3D85" w:rsidRDefault="005C3D85" w:rsidP="005C3D85">
            <w:pPr>
              <w:rPr>
                <w:sz w:val="14"/>
              </w:rPr>
            </w:pPr>
            <w:r>
              <w:rPr>
                <w:rFonts w:hint="eastAsia"/>
                <w:sz w:val="14"/>
              </w:rPr>
              <w:t>収穫した花びらをリンゴ酢に加えて約</w:t>
            </w:r>
            <w:r>
              <w:rPr>
                <w:rFonts w:hint="eastAsia"/>
                <w:sz w:val="14"/>
              </w:rPr>
              <w:t>15</w:t>
            </w:r>
            <w:r>
              <w:rPr>
                <w:rFonts w:hint="eastAsia"/>
                <w:sz w:val="14"/>
              </w:rPr>
              <w:t xml:space="preserve">日間の浸漬。圧搾しボトル詰め。ボトル内には花びら由来の繊維質やたんぱく質が沈殿しておりますが、品質上問題ございません。　　　　　　　　　　　　　</w:t>
            </w:r>
            <w:r w:rsidRPr="00F361A9">
              <w:rPr>
                <w:rFonts w:hint="eastAsia"/>
                <w:b/>
                <w:bCs/>
                <w:sz w:val="14"/>
                <w:u w:val="single"/>
              </w:rPr>
              <w:t>賞味期限</w:t>
            </w:r>
            <w:r w:rsidRPr="00F361A9">
              <w:rPr>
                <w:rFonts w:hint="eastAsia"/>
                <w:b/>
                <w:bCs/>
                <w:sz w:val="14"/>
                <w:u w:val="single"/>
              </w:rPr>
              <w:t xml:space="preserve"> 202</w:t>
            </w:r>
            <w:r>
              <w:rPr>
                <w:rFonts w:hint="eastAsia"/>
                <w:b/>
                <w:bCs/>
                <w:sz w:val="14"/>
                <w:u w:val="single"/>
              </w:rPr>
              <w:t>7</w:t>
            </w:r>
            <w:r w:rsidRPr="00F361A9">
              <w:rPr>
                <w:rFonts w:hint="eastAsia"/>
                <w:b/>
                <w:bCs/>
                <w:sz w:val="14"/>
                <w:u w:val="single"/>
              </w:rPr>
              <w:t>年</w:t>
            </w:r>
            <w:r w:rsidRPr="00F361A9">
              <w:rPr>
                <w:rFonts w:hint="eastAsia"/>
                <w:b/>
                <w:bCs/>
                <w:sz w:val="14"/>
                <w:u w:val="single"/>
              </w:rPr>
              <w:t xml:space="preserve"> 12</w:t>
            </w:r>
            <w:r w:rsidRPr="00F361A9">
              <w:rPr>
                <w:rFonts w:hint="eastAsia"/>
                <w:b/>
                <w:bCs/>
                <w:sz w:val="14"/>
                <w:u w:val="single"/>
              </w:rPr>
              <w:t>月</w:t>
            </w:r>
          </w:p>
        </w:tc>
      </w:tr>
    </w:tbl>
    <w:p w14:paraId="2D9A150C" w14:textId="77777777" w:rsidR="00B20A76" w:rsidRPr="000C161F" w:rsidRDefault="00B20A76" w:rsidP="00B20A76">
      <w:pPr>
        <w:spacing w:line="240" w:lineRule="atLeast"/>
        <w:jc w:val="left"/>
        <w:rPr>
          <w:b/>
          <w:bCs/>
          <w:sz w:val="28"/>
          <w:u w:val="single"/>
          <w:lang w:val="it-IT"/>
        </w:rPr>
      </w:pPr>
      <w:r>
        <w:rPr>
          <w:b/>
          <w:bCs/>
          <w:sz w:val="32"/>
          <w:szCs w:val="21"/>
          <w:u w:val="single"/>
          <w:lang w:val="it-IT"/>
        </w:rPr>
        <w:t>Bajola</w:t>
      </w:r>
      <w:r w:rsidRPr="00D8748C">
        <w:rPr>
          <w:rFonts w:hint="eastAsia"/>
          <w:sz w:val="18"/>
          <w:u w:val="single"/>
          <w:lang w:val="it-IT"/>
        </w:rPr>
        <w:t>バイヨラ</w:t>
      </w:r>
      <w:r>
        <w:rPr>
          <w:rFonts w:hint="eastAsia"/>
          <w:sz w:val="16"/>
          <w:u w:val="single"/>
          <w:lang w:val="it-IT"/>
        </w:rPr>
        <w:t xml:space="preserve">                                                                                                  </w:t>
      </w:r>
      <w:r>
        <w:rPr>
          <w:rFonts w:hint="eastAsia"/>
          <w:sz w:val="16"/>
          <w:u w:val="single"/>
          <w:lang w:val="it-IT"/>
        </w:rPr>
        <w:t>カンパーニャ</w:t>
      </w:r>
      <w:r w:rsidRPr="00D8390E">
        <w:rPr>
          <w:rFonts w:cs="ＭＳ ゴシック"/>
          <w:sz w:val="16"/>
          <w:szCs w:val="16"/>
          <w:u w:val="single"/>
          <w:lang w:val="it-IT"/>
        </w:rPr>
        <w:t>ー</w:t>
      </w:r>
      <w:r>
        <w:rPr>
          <w:rFonts w:cs="ＭＳ ゴシック" w:hint="eastAsia"/>
          <w:sz w:val="16"/>
          <w:szCs w:val="16"/>
          <w:u w:val="single"/>
          <w:lang w:val="it-IT"/>
        </w:rPr>
        <w:t>ナポリーイスキア島</w:t>
      </w:r>
    </w:p>
    <w:tbl>
      <w:tblPr>
        <w:tblStyle w:val="1"/>
        <w:tblW w:w="5000" w:type="pct"/>
        <w:tblLayout w:type="fixed"/>
        <w:tblLook w:val="04A0" w:firstRow="1" w:lastRow="0" w:firstColumn="1" w:lastColumn="0" w:noHBand="0" w:noVBand="1"/>
      </w:tblPr>
      <w:tblGrid>
        <w:gridCol w:w="2693"/>
        <w:gridCol w:w="851"/>
        <w:gridCol w:w="851"/>
        <w:gridCol w:w="993"/>
        <w:gridCol w:w="991"/>
        <w:gridCol w:w="4393"/>
      </w:tblGrid>
      <w:tr w:rsidR="00D00DEA" w:rsidRPr="004A52C4" w14:paraId="46ACBC9C" w14:textId="77777777" w:rsidTr="00D00DEA">
        <w:trPr>
          <w:trHeight w:val="156"/>
        </w:trPr>
        <w:tc>
          <w:tcPr>
            <w:tcW w:w="1250" w:type="pct"/>
          </w:tcPr>
          <w:p w14:paraId="0B26458E" w14:textId="77777777" w:rsidR="00E23B43" w:rsidRPr="004A52C4" w:rsidRDefault="00E23B43" w:rsidP="00E23B43">
            <w:pPr>
              <w:jc w:val="center"/>
              <w:rPr>
                <w:sz w:val="14"/>
                <w:szCs w:val="18"/>
                <w:lang w:val="it-IT"/>
              </w:rPr>
            </w:pPr>
            <w:r w:rsidRPr="00D8390E">
              <w:rPr>
                <w:sz w:val="14"/>
                <w:szCs w:val="18"/>
                <w:lang w:val="it-IT"/>
              </w:rPr>
              <w:t>ワイン名</w:t>
            </w:r>
          </w:p>
        </w:tc>
        <w:tc>
          <w:tcPr>
            <w:tcW w:w="395" w:type="pct"/>
          </w:tcPr>
          <w:p w14:paraId="5647040B" w14:textId="77777777" w:rsidR="00E23B43" w:rsidRPr="00EF25D2" w:rsidRDefault="00E23B43" w:rsidP="00E23B43">
            <w:pPr>
              <w:jc w:val="center"/>
              <w:rPr>
                <w:sz w:val="12"/>
                <w:szCs w:val="18"/>
                <w:lang w:val="it-IT"/>
              </w:rPr>
            </w:pPr>
            <w:r w:rsidRPr="00D8390E">
              <w:rPr>
                <w:sz w:val="12"/>
                <w:szCs w:val="18"/>
                <w:lang w:val="it-IT"/>
              </w:rPr>
              <w:t>ヴィンテージ</w:t>
            </w:r>
          </w:p>
        </w:tc>
        <w:tc>
          <w:tcPr>
            <w:tcW w:w="395" w:type="pct"/>
          </w:tcPr>
          <w:p w14:paraId="7D730152" w14:textId="09FBE2CC" w:rsidR="00E23B43" w:rsidRPr="004A52C4" w:rsidRDefault="00E23B43" w:rsidP="00E23B43">
            <w:pPr>
              <w:jc w:val="center"/>
              <w:rPr>
                <w:sz w:val="14"/>
                <w:szCs w:val="18"/>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1" w:type="pct"/>
          </w:tcPr>
          <w:p w14:paraId="40069323" w14:textId="77777777" w:rsidR="00E23B43" w:rsidRPr="004A52C4" w:rsidRDefault="00E23B43" w:rsidP="00E23B43">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460" w:type="pct"/>
          </w:tcPr>
          <w:p w14:paraId="5747725E" w14:textId="77777777" w:rsidR="00E23B43" w:rsidRDefault="00E23B43" w:rsidP="00E23B43">
            <w:pPr>
              <w:jc w:val="center"/>
              <w:rPr>
                <w:sz w:val="14"/>
                <w:szCs w:val="18"/>
                <w:lang w:val="it-IT"/>
              </w:rPr>
            </w:pPr>
            <w:r w:rsidRPr="00D8390E">
              <w:rPr>
                <w:sz w:val="14"/>
                <w:szCs w:val="18"/>
                <w:lang w:val="it-IT"/>
              </w:rPr>
              <w:t>上代（税別）</w:t>
            </w:r>
          </w:p>
        </w:tc>
        <w:tc>
          <w:tcPr>
            <w:tcW w:w="2039" w:type="pct"/>
          </w:tcPr>
          <w:p w14:paraId="6AFB5304" w14:textId="77777777" w:rsidR="00E23B43" w:rsidRPr="004A52C4" w:rsidRDefault="00E23B43" w:rsidP="00E23B43">
            <w:pPr>
              <w:jc w:val="center"/>
              <w:rPr>
                <w:sz w:val="14"/>
                <w:szCs w:val="18"/>
                <w:lang w:val="it-IT"/>
              </w:rPr>
            </w:pPr>
            <w:r w:rsidRPr="00D8390E">
              <w:rPr>
                <w:sz w:val="14"/>
                <w:szCs w:val="18"/>
                <w:lang w:val="it-IT"/>
              </w:rPr>
              <w:t>メモ</w:t>
            </w:r>
          </w:p>
        </w:tc>
      </w:tr>
      <w:tr w:rsidR="00197213" w:rsidRPr="00E148D9" w14:paraId="5AE0C5CD" w14:textId="77777777" w:rsidTr="00D00DEA">
        <w:trPr>
          <w:trHeight w:val="960"/>
        </w:trPr>
        <w:tc>
          <w:tcPr>
            <w:tcW w:w="1250" w:type="pct"/>
          </w:tcPr>
          <w:p w14:paraId="08507DFF" w14:textId="1433AAD2" w:rsidR="00197213" w:rsidRDefault="00197213" w:rsidP="00197213">
            <w:pPr>
              <w:jc w:val="left"/>
              <w:rPr>
                <w:b/>
                <w:lang w:val="it-IT"/>
              </w:rPr>
            </w:pPr>
            <w:r>
              <w:rPr>
                <w:rFonts w:hint="eastAsia"/>
                <w:b/>
                <w:lang w:val="it-IT"/>
              </w:rPr>
              <w:t xml:space="preserve">Baro </w:t>
            </w:r>
            <w:r>
              <w:rPr>
                <w:b/>
                <w:lang w:val="it-IT"/>
              </w:rPr>
              <w:t>Bianco</w:t>
            </w:r>
          </w:p>
          <w:p w14:paraId="12FE5408" w14:textId="26E63581" w:rsidR="00197213" w:rsidRPr="00EF22A6" w:rsidRDefault="00197213" w:rsidP="00197213">
            <w:pPr>
              <w:jc w:val="left"/>
              <w:rPr>
                <w:bCs/>
                <w:sz w:val="16"/>
              </w:rPr>
            </w:pPr>
            <w:r>
              <w:rPr>
                <w:rFonts w:hint="eastAsia"/>
                <w:bCs/>
                <w:sz w:val="16"/>
              </w:rPr>
              <w:t xml:space="preserve">バーロ　</w:t>
            </w:r>
            <w:r w:rsidRPr="00EF22A6">
              <w:rPr>
                <w:rFonts w:hint="eastAsia"/>
                <w:bCs/>
                <w:sz w:val="16"/>
              </w:rPr>
              <w:t>ビアンコ</w:t>
            </w:r>
          </w:p>
          <w:p w14:paraId="3AE7C14E" w14:textId="0593C2F6" w:rsidR="00197213" w:rsidRDefault="00197213" w:rsidP="00197213">
            <w:pPr>
              <w:jc w:val="left"/>
              <w:rPr>
                <w:b/>
                <w:lang w:val="it-IT"/>
              </w:rPr>
            </w:pPr>
            <w:r w:rsidRPr="0044136F">
              <w:rPr>
                <w:rFonts w:ascii="HGP創英角ｺﾞｼｯｸUB" w:eastAsia="HGP創英角ｺﾞｼｯｸUB" w:hAnsi="HGP創英角ｺﾞｼｯｸUB" w:hint="eastAsia"/>
                <w:bCs/>
                <w:color w:val="00B050"/>
                <w:sz w:val="16"/>
              </w:rPr>
              <w:t>≪</w:t>
            </w:r>
            <w:r>
              <w:rPr>
                <w:rFonts w:ascii="HGP創英角ｺﾞｼｯｸUB" w:eastAsia="HGP創英角ｺﾞｼｯｸUB" w:hAnsi="HGP創英角ｺﾞｼｯｸUB" w:hint="eastAsia"/>
                <w:bCs/>
                <w:color w:val="00B050"/>
                <w:sz w:val="16"/>
              </w:rPr>
              <w:t>新アイテム</w:t>
            </w:r>
            <w:r w:rsidRPr="0044136F">
              <w:rPr>
                <w:rFonts w:ascii="HGP創英角ｺﾞｼｯｸUB" w:eastAsia="HGP創英角ｺﾞｼｯｸUB" w:hAnsi="HGP創英角ｺﾞｼｯｸUB" w:hint="eastAsia"/>
                <w:bCs/>
                <w:color w:val="00B050"/>
                <w:sz w:val="16"/>
              </w:rPr>
              <w:t>≫</w:t>
            </w:r>
            <w:r w:rsidRPr="0044136F">
              <w:rPr>
                <w:rFonts w:ascii="HGP創英角ｺﾞｼｯｸUB" w:eastAsia="HGP創英角ｺﾞｼｯｸUB" w:hAnsi="HGP創英角ｺﾞｼｯｸUB" w:hint="eastAsia"/>
                <w:bCs/>
                <w:color w:val="00B050"/>
                <w:sz w:val="14"/>
                <w:szCs w:val="18"/>
              </w:rPr>
              <w:t xml:space="preserve"> </w:t>
            </w:r>
          </w:p>
        </w:tc>
        <w:tc>
          <w:tcPr>
            <w:tcW w:w="395" w:type="pct"/>
            <w:vAlign w:val="center"/>
          </w:tcPr>
          <w:p w14:paraId="67EF92DE" w14:textId="3CE0392B" w:rsidR="00197213" w:rsidRDefault="00197213" w:rsidP="00197213">
            <w:pPr>
              <w:jc w:val="center"/>
              <w:rPr>
                <w:b/>
                <w:sz w:val="18"/>
                <w:lang w:val="it-IT"/>
              </w:rPr>
            </w:pPr>
            <w:r>
              <w:rPr>
                <w:rFonts w:hint="eastAsia"/>
                <w:b/>
                <w:sz w:val="18"/>
                <w:lang w:val="it-IT"/>
              </w:rPr>
              <w:t>24</w:t>
            </w:r>
          </w:p>
        </w:tc>
        <w:tc>
          <w:tcPr>
            <w:tcW w:w="395" w:type="pct"/>
            <w:vAlign w:val="center"/>
          </w:tcPr>
          <w:p w14:paraId="6CE23E10" w14:textId="52742DD0" w:rsidR="00197213" w:rsidRPr="00876D3A" w:rsidRDefault="00197213" w:rsidP="00197213">
            <w:pPr>
              <w:jc w:val="center"/>
              <w:rPr>
                <w:sz w:val="18"/>
                <w:szCs w:val="18"/>
              </w:rPr>
            </w:pPr>
            <w:r w:rsidRPr="00876D3A">
              <w:rPr>
                <w:rFonts w:hint="eastAsia"/>
                <w:sz w:val="18"/>
                <w:szCs w:val="18"/>
              </w:rPr>
              <w:t>白</w:t>
            </w:r>
            <w:r w:rsidR="00E23B43">
              <w:rPr>
                <w:rFonts w:hint="eastAsia"/>
                <w:sz w:val="18"/>
                <w:szCs w:val="18"/>
              </w:rPr>
              <w:t>濃</w:t>
            </w:r>
          </w:p>
        </w:tc>
        <w:tc>
          <w:tcPr>
            <w:tcW w:w="461" w:type="pct"/>
            <w:vAlign w:val="center"/>
          </w:tcPr>
          <w:p w14:paraId="3E73EFD6" w14:textId="5396A725" w:rsidR="00197213" w:rsidRPr="00F40662" w:rsidRDefault="00197213" w:rsidP="00197213">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00C4C0AF" w14:textId="11D9C6D1" w:rsidR="00197213" w:rsidRDefault="00197213" w:rsidP="00197213">
            <w:pPr>
              <w:jc w:val="center"/>
              <w:rPr>
                <w:b/>
                <w:sz w:val="18"/>
              </w:rPr>
            </w:pPr>
            <w:r>
              <w:rPr>
                <w:rFonts w:hint="eastAsia"/>
                <w:b/>
                <w:sz w:val="18"/>
              </w:rPr>
              <w:t>\4,200</w:t>
            </w:r>
          </w:p>
        </w:tc>
        <w:tc>
          <w:tcPr>
            <w:tcW w:w="2039" w:type="pct"/>
          </w:tcPr>
          <w:p w14:paraId="389D2C73" w14:textId="77777777" w:rsidR="00345B8B" w:rsidRDefault="0005081B" w:rsidP="00197213">
            <w:pPr>
              <w:rPr>
                <w:sz w:val="14"/>
              </w:rPr>
            </w:pPr>
            <w:r>
              <w:rPr>
                <w:rFonts w:hint="eastAsia"/>
                <w:sz w:val="14"/>
              </w:rPr>
              <w:t>ビアンコレッラ</w:t>
            </w:r>
            <w:r>
              <w:rPr>
                <w:rFonts w:hint="eastAsia"/>
                <w:sz w:val="14"/>
              </w:rPr>
              <w:t>100</w:t>
            </w:r>
            <w:r>
              <w:rPr>
                <w:rFonts w:hint="eastAsia"/>
                <w:sz w:val="14"/>
              </w:rPr>
              <w:t>％</w:t>
            </w:r>
            <w:r w:rsidR="00197213" w:rsidRPr="00CE0E18">
              <w:rPr>
                <w:rFonts w:hint="eastAsia"/>
                <w:sz w:val="14"/>
              </w:rPr>
              <w:t>、樹齢</w:t>
            </w:r>
            <w:r>
              <w:rPr>
                <w:rFonts w:hint="eastAsia"/>
                <w:sz w:val="14"/>
              </w:rPr>
              <w:t>8~12</w:t>
            </w:r>
            <w:r w:rsidR="00197213" w:rsidRPr="00CE0E18">
              <w:rPr>
                <w:rFonts w:hint="eastAsia"/>
                <w:sz w:val="14"/>
              </w:rPr>
              <w:t>年。</w:t>
            </w:r>
            <w:r>
              <w:rPr>
                <w:rFonts w:hint="eastAsia"/>
                <w:sz w:val="14"/>
              </w:rPr>
              <w:t>隣接する畑を</w:t>
            </w:r>
            <w:r>
              <w:rPr>
                <w:rFonts w:hint="eastAsia"/>
                <w:sz w:val="14"/>
              </w:rPr>
              <w:t>2021</w:t>
            </w:r>
            <w:r>
              <w:rPr>
                <w:rFonts w:hint="eastAsia"/>
                <w:sz w:val="14"/>
              </w:rPr>
              <w:t>年より借りて栽培。ブドウの完熟を待って収穫、一晩セラーの中で</w:t>
            </w:r>
            <w:r>
              <w:rPr>
                <w:rFonts w:hint="eastAsia"/>
                <w:sz w:val="14"/>
              </w:rPr>
              <w:t>8</w:t>
            </w:r>
            <w:r>
              <w:rPr>
                <w:rFonts w:hint="eastAsia"/>
                <w:sz w:val="14"/>
              </w:rPr>
              <w:t>時間置き、翌朝に圧搾し、</w:t>
            </w:r>
            <w:r w:rsidR="00345B8B">
              <w:rPr>
                <w:rFonts w:hint="eastAsia"/>
                <w:sz w:val="14"/>
              </w:rPr>
              <w:t>地中のセメントタンク内で</w:t>
            </w:r>
            <w:r>
              <w:rPr>
                <w:rFonts w:hint="eastAsia"/>
                <w:sz w:val="14"/>
              </w:rPr>
              <w:t>スムーズに醗酵が始まる。醗酵が終わった後オリ引きを行い</w:t>
            </w:r>
            <w:r w:rsidR="00345B8B">
              <w:rPr>
                <w:rFonts w:hint="eastAsia"/>
                <w:sz w:val="14"/>
              </w:rPr>
              <w:t>、グラスファイバーのタンクにて</w:t>
            </w:r>
            <w:r w:rsidR="00345B8B">
              <w:rPr>
                <w:rFonts w:hint="eastAsia"/>
                <w:sz w:val="14"/>
              </w:rPr>
              <w:t>6</w:t>
            </w:r>
            <w:r w:rsidR="00345B8B">
              <w:rPr>
                <w:rFonts w:hint="eastAsia"/>
                <w:sz w:val="14"/>
              </w:rPr>
              <w:t>カ月の熟成。ボトル詰めを行い</w:t>
            </w:r>
            <w:r w:rsidR="00345B8B">
              <w:rPr>
                <w:rFonts w:hint="eastAsia"/>
                <w:sz w:val="14"/>
              </w:rPr>
              <w:t>6</w:t>
            </w:r>
            <w:r w:rsidR="00345B8B">
              <w:rPr>
                <w:rFonts w:hint="eastAsia"/>
                <w:sz w:val="14"/>
              </w:rPr>
              <w:t>カ月の熟成。</w:t>
            </w:r>
          </w:p>
          <w:p w14:paraId="1720A82F" w14:textId="0F041728" w:rsidR="00197213" w:rsidRPr="00CE0E18" w:rsidRDefault="00345B8B" w:rsidP="00A6325F">
            <w:pPr>
              <w:rPr>
                <w:sz w:val="14"/>
              </w:rPr>
            </w:pPr>
            <w:r>
              <w:rPr>
                <w:rFonts w:hint="eastAsia"/>
                <w:sz w:val="14"/>
              </w:rPr>
              <w:t>イスキアの自ブドウとして知られているビアンコレッラを用いて造られた実験的なキュヴェ。これまでの自分たちのワイン造りにおいて、抱えてきた悩みや苦悩に向き合い、新しい活動となるキュヴェ。アロマティックではないビアンコレッラの特徴がシンプルに表現された、</w:t>
            </w:r>
            <w:r w:rsidR="00BB2BAA">
              <w:rPr>
                <w:rFonts w:hint="eastAsia"/>
                <w:sz w:val="14"/>
              </w:rPr>
              <w:t>イ</w:t>
            </w:r>
            <w:r>
              <w:rPr>
                <w:rFonts w:hint="eastAsia"/>
                <w:sz w:val="14"/>
              </w:rPr>
              <w:t>スキア</w:t>
            </w:r>
            <w:r w:rsidR="00BB2BAA">
              <w:rPr>
                <w:rFonts w:hint="eastAsia"/>
                <w:sz w:val="14"/>
              </w:rPr>
              <w:t>らしさと、他のワインにはない柔らかい</w:t>
            </w:r>
            <w:r>
              <w:rPr>
                <w:rFonts w:hint="eastAsia"/>
                <w:sz w:val="14"/>
              </w:rPr>
              <w:t>口当たりと味わい。バイヨラの未来を映し出す素晴らしい味わいです！</w:t>
            </w:r>
          </w:p>
        </w:tc>
      </w:tr>
      <w:tr w:rsidR="00B20A76" w:rsidRPr="00E148D9" w14:paraId="2F24CDE3" w14:textId="77777777" w:rsidTr="00D00DEA">
        <w:trPr>
          <w:trHeight w:val="960"/>
        </w:trPr>
        <w:tc>
          <w:tcPr>
            <w:tcW w:w="1250" w:type="pct"/>
          </w:tcPr>
          <w:p w14:paraId="6BCC85C2" w14:textId="77777777" w:rsidR="00B20A76" w:rsidRDefault="00B20A76" w:rsidP="001C0573">
            <w:pPr>
              <w:jc w:val="left"/>
              <w:rPr>
                <w:b/>
                <w:lang w:val="it-IT"/>
              </w:rPr>
            </w:pPr>
            <w:r>
              <w:rPr>
                <w:b/>
                <w:lang w:val="it-IT"/>
              </w:rPr>
              <w:t xml:space="preserve">Bianco </w:t>
            </w:r>
            <w:r>
              <w:rPr>
                <w:rFonts w:hint="eastAsia"/>
                <w:b/>
                <w:lang w:val="it-IT"/>
              </w:rPr>
              <w:t>Foglia</w:t>
            </w:r>
          </w:p>
          <w:p w14:paraId="2034628F" w14:textId="77777777" w:rsidR="00B20A76" w:rsidRPr="00EF22A6" w:rsidRDefault="00B20A76" w:rsidP="001C0573">
            <w:pPr>
              <w:jc w:val="left"/>
              <w:rPr>
                <w:bCs/>
                <w:sz w:val="16"/>
              </w:rPr>
            </w:pPr>
            <w:r w:rsidRPr="00EF22A6">
              <w:rPr>
                <w:rFonts w:hint="eastAsia"/>
                <w:bCs/>
                <w:sz w:val="16"/>
              </w:rPr>
              <w:t>ビアンコ</w:t>
            </w:r>
            <w:r>
              <w:rPr>
                <w:rFonts w:hint="eastAsia"/>
                <w:bCs/>
                <w:sz w:val="16"/>
              </w:rPr>
              <w:t xml:space="preserve"> </w:t>
            </w:r>
            <w:r>
              <w:rPr>
                <w:rFonts w:hint="eastAsia"/>
                <w:bCs/>
                <w:sz w:val="16"/>
              </w:rPr>
              <w:t>フォッリァ</w:t>
            </w:r>
          </w:p>
          <w:p w14:paraId="14B5BDD3" w14:textId="5A9D83CD" w:rsidR="00B20A76" w:rsidRDefault="00B20A76" w:rsidP="001C0573">
            <w:pPr>
              <w:jc w:val="left"/>
              <w:rPr>
                <w:b/>
                <w:lang w:val="it-IT"/>
              </w:rPr>
            </w:pPr>
            <w:r w:rsidRPr="0044136F">
              <w:rPr>
                <w:rFonts w:ascii="HGP創英角ｺﾞｼｯｸUB" w:eastAsia="HGP創英角ｺﾞｼｯｸUB" w:hAnsi="HGP創英角ｺﾞｼｯｸUB" w:hint="eastAsia"/>
                <w:bCs/>
                <w:color w:val="00B050"/>
                <w:sz w:val="16"/>
              </w:rPr>
              <w:t>≪</w:t>
            </w:r>
            <w:r w:rsidR="00197213">
              <w:rPr>
                <w:rFonts w:ascii="HGP創英角ｺﾞｼｯｸUB" w:eastAsia="HGP創英角ｺﾞｼｯｸUB" w:hAnsi="HGP創英角ｺﾞｼｯｸUB" w:hint="eastAsia"/>
                <w:bCs/>
                <w:color w:val="00B050"/>
                <w:sz w:val="16"/>
              </w:rPr>
              <w:t>新ヴィンテージ</w:t>
            </w:r>
            <w:r w:rsidRPr="0044136F">
              <w:rPr>
                <w:rFonts w:ascii="HGP創英角ｺﾞｼｯｸUB" w:eastAsia="HGP創英角ｺﾞｼｯｸUB" w:hAnsi="HGP創英角ｺﾞｼｯｸUB" w:hint="eastAsia"/>
                <w:bCs/>
                <w:color w:val="00B050"/>
                <w:sz w:val="16"/>
              </w:rPr>
              <w:t>≫</w:t>
            </w:r>
            <w:r w:rsidRPr="0044136F">
              <w:rPr>
                <w:rFonts w:ascii="HGP創英角ｺﾞｼｯｸUB" w:eastAsia="HGP創英角ｺﾞｼｯｸUB" w:hAnsi="HGP創英角ｺﾞｼｯｸUB" w:hint="eastAsia"/>
                <w:bCs/>
                <w:color w:val="00B050"/>
                <w:sz w:val="14"/>
                <w:szCs w:val="18"/>
              </w:rPr>
              <w:t xml:space="preserve"> </w:t>
            </w:r>
          </w:p>
        </w:tc>
        <w:tc>
          <w:tcPr>
            <w:tcW w:w="395" w:type="pct"/>
            <w:vAlign w:val="center"/>
          </w:tcPr>
          <w:p w14:paraId="1B401222" w14:textId="7D3D8511" w:rsidR="00B20A76" w:rsidRDefault="00197213" w:rsidP="001C0573">
            <w:pPr>
              <w:jc w:val="center"/>
              <w:rPr>
                <w:b/>
                <w:sz w:val="18"/>
                <w:lang w:val="it-IT"/>
              </w:rPr>
            </w:pPr>
            <w:r>
              <w:rPr>
                <w:rFonts w:hint="eastAsia"/>
                <w:b/>
                <w:sz w:val="18"/>
                <w:lang w:val="it-IT"/>
              </w:rPr>
              <w:t>24</w:t>
            </w:r>
          </w:p>
        </w:tc>
        <w:tc>
          <w:tcPr>
            <w:tcW w:w="395" w:type="pct"/>
            <w:vAlign w:val="center"/>
          </w:tcPr>
          <w:p w14:paraId="04046AF6" w14:textId="77777777" w:rsidR="00B20A76" w:rsidRDefault="00B20A76" w:rsidP="001C0573">
            <w:pPr>
              <w:jc w:val="center"/>
              <w:rPr>
                <w:sz w:val="18"/>
                <w:szCs w:val="18"/>
              </w:rPr>
            </w:pPr>
            <w:r w:rsidRPr="00876D3A">
              <w:rPr>
                <w:rFonts w:hint="eastAsia"/>
                <w:sz w:val="18"/>
                <w:szCs w:val="18"/>
              </w:rPr>
              <w:t>白</w:t>
            </w:r>
          </w:p>
        </w:tc>
        <w:tc>
          <w:tcPr>
            <w:tcW w:w="461" w:type="pct"/>
            <w:vAlign w:val="center"/>
          </w:tcPr>
          <w:p w14:paraId="38881338" w14:textId="77777777" w:rsidR="00B20A76" w:rsidRPr="00F40662" w:rsidRDefault="00B20A76" w:rsidP="001C0573">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5756197E" w14:textId="4E2871C6" w:rsidR="00B20A76" w:rsidRDefault="00B20A76" w:rsidP="001C0573">
            <w:pPr>
              <w:jc w:val="center"/>
              <w:rPr>
                <w:b/>
                <w:sz w:val="18"/>
              </w:rPr>
            </w:pPr>
            <w:r>
              <w:rPr>
                <w:rFonts w:hint="eastAsia"/>
                <w:b/>
                <w:sz w:val="18"/>
              </w:rPr>
              <w:t>\</w:t>
            </w:r>
            <w:r w:rsidR="00197213">
              <w:rPr>
                <w:rFonts w:hint="eastAsia"/>
                <w:b/>
                <w:sz w:val="18"/>
              </w:rPr>
              <w:t>5</w:t>
            </w:r>
            <w:r>
              <w:rPr>
                <w:rFonts w:hint="eastAsia"/>
                <w:b/>
                <w:sz w:val="18"/>
              </w:rPr>
              <w:t>,</w:t>
            </w:r>
            <w:r w:rsidR="00197213">
              <w:rPr>
                <w:rFonts w:hint="eastAsia"/>
                <w:b/>
                <w:sz w:val="18"/>
              </w:rPr>
              <w:t>0</w:t>
            </w:r>
            <w:r>
              <w:rPr>
                <w:rFonts w:hint="eastAsia"/>
                <w:b/>
                <w:sz w:val="18"/>
              </w:rPr>
              <w:t>00</w:t>
            </w:r>
          </w:p>
        </w:tc>
        <w:tc>
          <w:tcPr>
            <w:tcW w:w="2039" w:type="pct"/>
          </w:tcPr>
          <w:p w14:paraId="7813EAD4" w14:textId="19F960D2" w:rsidR="00B20A76" w:rsidRDefault="00B20A76" w:rsidP="00A6325F">
            <w:pPr>
              <w:rPr>
                <w:sz w:val="14"/>
              </w:rPr>
            </w:pPr>
            <w:r w:rsidRPr="00CE0E18">
              <w:rPr>
                <w:rFonts w:hint="eastAsia"/>
                <w:sz w:val="14"/>
              </w:rPr>
              <w:t>ヴェルメンティーノ、ヴィオニエ、ソーヴィニヨンブラン、マルヴァジーア</w:t>
            </w:r>
            <w:r w:rsidRPr="00CE0E18">
              <w:rPr>
                <w:rFonts w:hint="eastAsia"/>
                <w:sz w:val="14"/>
              </w:rPr>
              <w:t xml:space="preserve"> </w:t>
            </w:r>
            <w:r w:rsidRPr="00CE0E18">
              <w:rPr>
                <w:rFonts w:hint="eastAsia"/>
                <w:sz w:val="14"/>
              </w:rPr>
              <w:t>ディ</w:t>
            </w:r>
            <w:r w:rsidRPr="00CE0E18">
              <w:rPr>
                <w:rFonts w:hint="eastAsia"/>
                <w:sz w:val="14"/>
              </w:rPr>
              <w:t xml:space="preserve"> </w:t>
            </w:r>
            <w:r w:rsidRPr="00CE0E18">
              <w:rPr>
                <w:rFonts w:hint="eastAsia"/>
                <w:sz w:val="14"/>
              </w:rPr>
              <w:t>リーパリ、インクローチョマンゾーニ、樹齢</w:t>
            </w:r>
            <w:r w:rsidRPr="00CE0E18">
              <w:rPr>
                <w:rFonts w:hint="eastAsia"/>
                <w:sz w:val="14"/>
              </w:rPr>
              <w:t>15</w:t>
            </w:r>
            <w:r w:rsidRPr="00CE0E18">
              <w:rPr>
                <w:rFonts w:hint="eastAsia"/>
                <w:sz w:val="14"/>
              </w:rPr>
              <w:t>年。完熟を待ってから収穫し、畑にある醗酵槽にて果皮と共に</w:t>
            </w:r>
            <w:r w:rsidRPr="00CE0E18">
              <w:rPr>
                <w:rFonts w:hint="eastAsia"/>
                <w:sz w:val="14"/>
              </w:rPr>
              <w:t>30</w:t>
            </w:r>
            <w:r w:rsidRPr="00CE0E18">
              <w:rPr>
                <w:rFonts w:hint="eastAsia"/>
                <w:sz w:val="14"/>
              </w:rPr>
              <w:t>日の醗酵、圧搾後</w:t>
            </w:r>
            <w:r w:rsidR="00BB2BAA">
              <w:rPr>
                <w:rFonts w:hint="eastAsia"/>
                <w:sz w:val="14"/>
              </w:rPr>
              <w:t>タンクに移しセラー内で</w:t>
            </w:r>
            <w:r w:rsidR="00BB2BAA">
              <w:rPr>
                <w:rFonts w:hint="eastAsia"/>
                <w:sz w:val="14"/>
              </w:rPr>
              <w:t>6</w:t>
            </w:r>
            <w:r w:rsidR="00BB2BAA">
              <w:rPr>
                <w:rFonts w:hint="eastAsia"/>
                <w:sz w:val="14"/>
              </w:rPr>
              <w:t>カ月の</w:t>
            </w:r>
            <w:r w:rsidRPr="00CE0E18">
              <w:rPr>
                <w:rFonts w:hint="eastAsia"/>
                <w:sz w:val="14"/>
              </w:rPr>
              <w:t>熟成。</w:t>
            </w:r>
            <w:r w:rsidR="00BB2BAA">
              <w:rPr>
                <w:rFonts w:hint="eastAsia"/>
                <w:sz w:val="14"/>
              </w:rPr>
              <w:t>ボトル詰め後</w:t>
            </w:r>
            <w:r w:rsidR="00BB2BAA">
              <w:rPr>
                <w:rFonts w:hint="eastAsia"/>
                <w:sz w:val="14"/>
              </w:rPr>
              <w:t>6</w:t>
            </w:r>
            <w:r w:rsidR="00BB2BAA">
              <w:rPr>
                <w:rFonts w:hint="eastAsia"/>
                <w:sz w:val="14"/>
              </w:rPr>
              <w:t>カ月の熟成。</w:t>
            </w:r>
            <w:r w:rsidRPr="00CE0E18">
              <w:rPr>
                <w:rFonts w:hint="eastAsia"/>
                <w:sz w:val="14"/>
              </w:rPr>
              <w:t>醸造からボトル詰めまで、</w:t>
            </w:r>
            <w:r w:rsidRPr="00CE0E18">
              <w:rPr>
                <w:rFonts w:hint="eastAsia"/>
                <w:sz w:val="14"/>
              </w:rPr>
              <w:t>SO2</w:t>
            </w:r>
            <w:r w:rsidRPr="00CE0E18">
              <w:rPr>
                <w:rFonts w:hint="eastAsia"/>
                <w:sz w:val="14"/>
              </w:rPr>
              <w:t>をはじめ一切の添加を行わない</w:t>
            </w:r>
            <w:r>
              <w:rPr>
                <w:rFonts w:hint="eastAsia"/>
                <w:sz w:val="14"/>
              </w:rPr>
              <w:t>白</w:t>
            </w:r>
            <w:r w:rsidRPr="00CE0E18">
              <w:rPr>
                <w:rFonts w:hint="eastAsia"/>
                <w:sz w:val="14"/>
              </w:rPr>
              <w:t>。</w:t>
            </w:r>
            <w:r w:rsidR="00BB2BAA">
              <w:rPr>
                <w:rFonts w:hint="eastAsia"/>
                <w:sz w:val="14"/>
              </w:rPr>
              <w:t xml:space="preserve">　これまでのような超長期間のマセレーションをやめ、新しく借りたセラーの中で熟成を行った</w:t>
            </w:r>
            <w:r w:rsidR="00BB2BAA">
              <w:rPr>
                <w:rFonts w:hint="eastAsia"/>
                <w:sz w:val="14"/>
              </w:rPr>
              <w:t>2024</w:t>
            </w:r>
            <w:r w:rsidR="00BB2BAA">
              <w:rPr>
                <w:rFonts w:hint="eastAsia"/>
                <w:sz w:val="14"/>
              </w:rPr>
              <w:t>。畑のタンクで起きる問題から解放され、</w:t>
            </w:r>
            <w:r w:rsidR="00E8160D">
              <w:rPr>
                <w:rFonts w:hint="eastAsia"/>
                <w:sz w:val="14"/>
              </w:rPr>
              <w:t>不安定さや揮発酸からも解放されたヴィンテージ。</w:t>
            </w:r>
            <w:r w:rsidR="00E8160D">
              <w:rPr>
                <w:rFonts w:hint="eastAsia"/>
                <w:sz w:val="14"/>
              </w:rPr>
              <w:t>2015</w:t>
            </w:r>
            <w:r w:rsidR="00E8160D">
              <w:rPr>
                <w:rFonts w:hint="eastAsia"/>
                <w:sz w:val="14"/>
              </w:rPr>
              <w:t>や</w:t>
            </w:r>
            <w:r w:rsidR="00E8160D">
              <w:rPr>
                <w:rFonts w:hint="eastAsia"/>
                <w:sz w:val="14"/>
              </w:rPr>
              <w:t>2016</w:t>
            </w:r>
            <w:r w:rsidR="00E8160D">
              <w:rPr>
                <w:rFonts w:hint="eastAsia"/>
                <w:sz w:val="14"/>
              </w:rPr>
              <w:t>に感じた果実的な香りの強さとアロマティックさ。ようやく安心して開けられるバイヨラが帰ってきました！</w:t>
            </w:r>
          </w:p>
        </w:tc>
      </w:tr>
      <w:tr w:rsidR="00B20A76" w:rsidRPr="00883EEE" w14:paraId="31B4C596" w14:textId="77777777" w:rsidTr="00D00DEA">
        <w:trPr>
          <w:trHeight w:val="1186"/>
        </w:trPr>
        <w:tc>
          <w:tcPr>
            <w:tcW w:w="1250" w:type="pct"/>
          </w:tcPr>
          <w:p w14:paraId="148DF1B9" w14:textId="77777777" w:rsidR="00B20A76" w:rsidRDefault="00B20A76" w:rsidP="001C0573">
            <w:pPr>
              <w:jc w:val="left"/>
              <w:rPr>
                <w:b/>
                <w:lang w:val="it-IT"/>
              </w:rPr>
            </w:pPr>
            <w:r>
              <w:rPr>
                <w:rFonts w:hint="eastAsia"/>
                <w:b/>
                <w:lang w:val="it-IT"/>
              </w:rPr>
              <w:lastRenderedPageBreak/>
              <w:t xml:space="preserve">Rosso </w:t>
            </w:r>
            <w:r>
              <w:rPr>
                <w:b/>
                <w:lang w:val="it-IT"/>
              </w:rPr>
              <w:t>B</w:t>
            </w:r>
            <w:r>
              <w:rPr>
                <w:rFonts w:hint="eastAsia"/>
                <w:b/>
                <w:lang w:val="it-IT"/>
              </w:rPr>
              <w:t>aro</w:t>
            </w:r>
          </w:p>
          <w:p w14:paraId="247F0EAA" w14:textId="77777777" w:rsidR="00B20A76" w:rsidRPr="001B4A5E" w:rsidRDefault="00B20A76" w:rsidP="001C0573">
            <w:pPr>
              <w:jc w:val="left"/>
              <w:rPr>
                <w:b/>
                <w:color w:val="00B050"/>
                <w:sz w:val="16"/>
                <w:lang w:val="it-IT"/>
              </w:rPr>
            </w:pPr>
            <w:r>
              <w:rPr>
                <w:rFonts w:hint="eastAsia"/>
                <w:bCs/>
                <w:sz w:val="16"/>
              </w:rPr>
              <w:t>ロッソ</w:t>
            </w:r>
            <w:r>
              <w:rPr>
                <w:rFonts w:hint="eastAsia"/>
                <w:bCs/>
                <w:sz w:val="16"/>
              </w:rPr>
              <w:t xml:space="preserve"> </w:t>
            </w:r>
            <w:r>
              <w:rPr>
                <w:rFonts w:hint="eastAsia"/>
                <w:bCs/>
                <w:sz w:val="16"/>
              </w:rPr>
              <w:t>バーロ</w:t>
            </w:r>
          </w:p>
        </w:tc>
        <w:tc>
          <w:tcPr>
            <w:tcW w:w="395" w:type="pct"/>
            <w:vAlign w:val="center"/>
          </w:tcPr>
          <w:p w14:paraId="39625C09" w14:textId="77777777" w:rsidR="00B20A76" w:rsidRPr="008C0B5C" w:rsidRDefault="00B20A76" w:rsidP="001C0573">
            <w:pPr>
              <w:jc w:val="center"/>
              <w:rPr>
                <w:b/>
                <w:sz w:val="18"/>
                <w:lang w:val="it-IT"/>
              </w:rPr>
            </w:pPr>
            <w:r>
              <w:rPr>
                <w:rFonts w:hint="eastAsia"/>
                <w:b/>
                <w:sz w:val="18"/>
                <w:lang w:val="it-IT"/>
              </w:rPr>
              <w:t>(21)</w:t>
            </w:r>
          </w:p>
        </w:tc>
        <w:tc>
          <w:tcPr>
            <w:tcW w:w="395" w:type="pct"/>
            <w:vAlign w:val="center"/>
          </w:tcPr>
          <w:p w14:paraId="0D719BAA" w14:textId="77777777" w:rsidR="00B20A76" w:rsidRPr="00876D3A" w:rsidRDefault="00B20A76" w:rsidP="001C0573">
            <w:pPr>
              <w:jc w:val="center"/>
              <w:rPr>
                <w:sz w:val="18"/>
                <w:szCs w:val="18"/>
              </w:rPr>
            </w:pPr>
            <w:r>
              <w:rPr>
                <w:rFonts w:hint="eastAsia"/>
                <w:sz w:val="18"/>
                <w:szCs w:val="18"/>
              </w:rPr>
              <w:t>赤</w:t>
            </w:r>
          </w:p>
        </w:tc>
        <w:tc>
          <w:tcPr>
            <w:tcW w:w="461" w:type="pct"/>
            <w:vAlign w:val="center"/>
          </w:tcPr>
          <w:p w14:paraId="5A6D8CCB" w14:textId="77777777" w:rsidR="00B20A76" w:rsidRPr="00F656C1" w:rsidRDefault="00B20A76" w:rsidP="001C0573">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37BF1EE3" w14:textId="77777777" w:rsidR="00B20A76" w:rsidRPr="00F90A7B" w:rsidRDefault="00B20A76" w:rsidP="001C0573">
            <w:pPr>
              <w:jc w:val="center"/>
              <w:rPr>
                <w:b/>
                <w:sz w:val="18"/>
              </w:rPr>
            </w:pPr>
            <w:r>
              <w:rPr>
                <w:rFonts w:hint="eastAsia"/>
                <w:b/>
                <w:sz w:val="18"/>
              </w:rPr>
              <w:t>\4,200</w:t>
            </w:r>
          </w:p>
        </w:tc>
        <w:tc>
          <w:tcPr>
            <w:tcW w:w="2039" w:type="pct"/>
          </w:tcPr>
          <w:p w14:paraId="3A10CDD2" w14:textId="77777777" w:rsidR="00B20A76" w:rsidRPr="006823A4" w:rsidRDefault="00B20A76" w:rsidP="001C0573">
            <w:pPr>
              <w:rPr>
                <w:sz w:val="14"/>
              </w:rPr>
            </w:pPr>
            <w:r>
              <w:rPr>
                <w:rFonts w:hint="eastAsia"/>
                <w:sz w:val="14"/>
              </w:rPr>
              <w:t>アリアーニコ</w:t>
            </w:r>
            <w:r>
              <w:rPr>
                <w:rFonts w:hint="eastAsia"/>
                <w:sz w:val="14"/>
              </w:rPr>
              <w:t>100</w:t>
            </w:r>
            <w:r>
              <w:rPr>
                <w:rFonts w:hint="eastAsia"/>
                <w:sz w:val="14"/>
              </w:rPr>
              <w:t>％、父の友人が栽培している標高</w:t>
            </w:r>
            <w:r>
              <w:rPr>
                <w:rFonts w:hint="eastAsia"/>
                <w:sz w:val="14"/>
              </w:rPr>
              <w:t>750m</w:t>
            </w:r>
            <w:r>
              <w:rPr>
                <w:rFonts w:hint="eastAsia"/>
                <w:sz w:val="14"/>
              </w:rPr>
              <w:t>の畑、アヴェッリーノのアリアーニコを、イスキアに運び醸造。</w:t>
            </w:r>
            <w:r>
              <w:rPr>
                <w:rFonts w:hint="eastAsia"/>
                <w:sz w:val="14"/>
              </w:rPr>
              <w:t>10</w:t>
            </w:r>
            <w:r>
              <w:rPr>
                <w:rFonts w:hint="eastAsia"/>
                <w:sz w:val="14"/>
              </w:rPr>
              <w:t>月中旬の収穫。除梗し、開放桶にて果皮と共に</w:t>
            </w:r>
            <w:r>
              <w:rPr>
                <w:rFonts w:hint="eastAsia"/>
                <w:sz w:val="14"/>
              </w:rPr>
              <w:t>1</w:t>
            </w:r>
            <w:r>
              <w:rPr>
                <w:rFonts w:hint="eastAsia"/>
                <w:sz w:val="14"/>
              </w:rPr>
              <w:t>カ月の醗酵。途中ヴィオニエの梗を加える。圧搾後、テラコッタ製の樽に入れ</w:t>
            </w:r>
            <w:r>
              <w:rPr>
                <w:rFonts w:hint="eastAsia"/>
                <w:sz w:val="14"/>
              </w:rPr>
              <w:t>6</w:t>
            </w:r>
            <w:r>
              <w:rPr>
                <w:rFonts w:hint="eastAsia"/>
                <w:sz w:val="14"/>
              </w:rPr>
              <w:t>か月の熟成。ボトル詰め後、</w:t>
            </w:r>
            <w:r>
              <w:rPr>
                <w:rFonts w:hint="eastAsia"/>
                <w:sz w:val="14"/>
              </w:rPr>
              <w:t>24</w:t>
            </w:r>
            <w:r>
              <w:rPr>
                <w:rFonts w:hint="eastAsia"/>
                <w:sz w:val="14"/>
              </w:rPr>
              <w:t>カ月の熟成。</w:t>
            </w:r>
            <w:r w:rsidRPr="00D21EB2">
              <w:rPr>
                <w:rFonts w:hint="eastAsia"/>
                <w:sz w:val="14"/>
              </w:rPr>
              <w:t>しかし濃密な果実とブドウ由来の酸、</w:t>
            </w:r>
            <w:r>
              <w:rPr>
                <w:rFonts w:hint="eastAsia"/>
                <w:sz w:val="14"/>
              </w:rPr>
              <w:t>想像以上の</w:t>
            </w:r>
            <w:r w:rsidRPr="00D21EB2">
              <w:rPr>
                <w:rFonts w:hint="eastAsia"/>
                <w:sz w:val="14"/>
              </w:rPr>
              <w:t>飲み心地</w:t>
            </w:r>
            <w:r>
              <w:rPr>
                <w:rFonts w:hint="eastAsia"/>
                <w:sz w:val="14"/>
              </w:rPr>
              <w:t>に</w:t>
            </w:r>
            <w:r w:rsidRPr="00D21EB2">
              <w:rPr>
                <w:rFonts w:hint="eastAsia"/>
                <w:sz w:val="14"/>
              </w:rPr>
              <w:t>驚かされます。</w:t>
            </w:r>
          </w:p>
        </w:tc>
      </w:tr>
    </w:tbl>
    <w:p w14:paraId="7A1D3637" w14:textId="4A166B39" w:rsidR="0038541A" w:rsidRPr="00D8390E" w:rsidRDefault="00BA5CEB" w:rsidP="00CA2988">
      <w:pPr>
        <w:autoSpaceDE w:val="0"/>
        <w:autoSpaceDN w:val="0"/>
        <w:adjustRightInd w:val="0"/>
        <w:jc w:val="left"/>
        <w:rPr>
          <w:u w:val="single"/>
          <w:lang w:val="it-IT"/>
        </w:rPr>
      </w:pPr>
      <w:r w:rsidRPr="00D8390E">
        <w:rPr>
          <w:b/>
          <w:bCs/>
          <w:sz w:val="28"/>
          <w:szCs w:val="32"/>
          <w:u w:val="single"/>
          <w:lang w:val="it-IT"/>
        </w:rPr>
        <w:t>èVino</w:t>
      </w:r>
      <w:r w:rsidR="00896CB6">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sidR="00047AA9">
        <w:rPr>
          <w:rFonts w:hint="eastAsia"/>
          <w:sz w:val="16"/>
          <w:u w:val="single"/>
          <w:lang w:val="it-IT"/>
        </w:rPr>
        <w:t xml:space="preserve"> </w:t>
      </w:r>
      <w:r w:rsidR="00047AA9">
        <w:rPr>
          <w:sz w:val="16"/>
          <w:u w:val="single"/>
          <w:lang w:val="it-IT"/>
        </w:rPr>
        <w:t xml:space="preserve">                </w:t>
      </w:r>
      <w:r w:rsidR="00896CB6">
        <w:rPr>
          <w:sz w:val="16"/>
          <w:u w:val="single"/>
          <w:lang w:val="it-IT"/>
        </w:rPr>
        <w:t xml:space="preserve">    </w:t>
      </w:r>
      <w:r w:rsidR="00B579C6">
        <w:rPr>
          <w:rFonts w:hint="eastAsia"/>
          <w:u w:val="single"/>
          <w:lang w:val="it-IT"/>
        </w:rPr>
        <w:t xml:space="preserve">      </w:t>
      </w:r>
      <w:r w:rsidR="00DE2549">
        <w:rPr>
          <w:rFonts w:hint="eastAsia"/>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38541A" w:rsidRPr="00D8390E" w:rsidSect="00700727">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69CB2" w14:textId="77777777" w:rsidR="0060058D" w:rsidRDefault="0060058D" w:rsidP="000F6A67">
      <w:r>
        <w:separator/>
      </w:r>
    </w:p>
  </w:endnote>
  <w:endnote w:type="continuationSeparator" w:id="0">
    <w:p w14:paraId="6185D859" w14:textId="77777777" w:rsidR="0060058D" w:rsidRDefault="0060058D"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altName w:val="HGP Gothic 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BC408" w14:textId="77777777" w:rsidR="0060058D" w:rsidRDefault="0060058D" w:rsidP="000F6A67">
      <w:r>
        <w:separator/>
      </w:r>
    </w:p>
  </w:footnote>
  <w:footnote w:type="continuationSeparator" w:id="0">
    <w:p w14:paraId="6FEE2C58" w14:textId="77777777" w:rsidR="0060058D" w:rsidRDefault="0060058D"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2B75F6"/>
    <w:multiLevelType w:val="multilevel"/>
    <w:tmpl w:val="452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43907A1"/>
    <w:multiLevelType w:val="hybridMultilevel"/>
    <w:tmpl w:val="261C6358"/>
    <w:lvl w:ilvl="0" w:tplc="785CF55A">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2"/>
  </w:num>
  <w:num w:numId="2" w16cid:durableId="1154486420">
    <w:abstractNumId w:val="5"/>
  </w:num>
  <w:num w:numId="3" w16cid:durableId="747313996">
    <w:abstractNumId w:val="0"/>
  </w:num>
  <w:num w:numId="4" w16cid:durableId="1882935630">
    <w:abstractNumId w:val="3"/>
  </w:num>
  <w:num w:numId="5" w16cid:durableId="753208611">
    <w:abstractNumId w:val="7"/>
  </w:num>
  <w:num w:numId="6" w16cid:durableId="615872201">
    <w:abstractNumId w:val="4"/>
  </w:num>
  <w:num w:numId="7" w16cid:durableId="1662733281">
    <w:abstractNumId w:val="1"/>
  </w:num>
  <w:num w:numId="8" w16cid:durableId="12075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EC1"/>
    <w:rsid w:val="00001EF9"/>
    <w:rsid w:val="00002118"/>
    <w:rsid w:val="00002D6F"/>
    <w:rsid w:val="000030FE"/>
    <w:rsid w:val="000035B5"/>
    <w:rsid w:val="0000369A"/>
    <w:rsid w:val="000039B9"/>
    <w:rsid w:val="00003C6E"/>
    <w:rsid w:val="00004143"/>
    <w:rsid w:val="000045CF"/>
    <w:rsid w:val="00004624"/>
    <w:rsid w:val="0000569E"/>
    <w:rsid w:val="000056D9"/>
    <w:rsid w:val="000063D7"/>
    <w:rsid w:val="00006F97"/>
    <w:rsid w:val="00007D5F"/>
    <w:rsid w:val="00010415"/>
    <w:rsid w:val="000105A6"/>
    <w:rsid w:val="0001096F"/>
    <w:rsid w:val="00010F26"/>
    <w:rsid w:val="00010F2D"/>
    <w:rsid w:val="0001168D"/>
    <w:rsid w:val="00012132"/>
    <w:rsid w:val="000129B4"/>
    <w:rsid w:val="00012E63"/>
    <w:rsid w:val="00013E49"/>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1012"/>
    <w:rsid w:val="00021301"/>
    <w:rsid w:val="000228A6"/>
    <w:rsid w:val="00022EB5"/>
    <w:rsid w:val="00023879"/>
    <w:rsid w:val="0002442E"/>
    <w:rsid w:val="00024556"/>
    <w:rsid w:val="0002461B"/>
    <w:rsid w:val="00024A7F"/>
    <w:rsid w:val="00024E07"/>
    <w:rsid w:val="00025303"/>
    <w:rsid w:val="00026239"/>
    <w:rsid w:val="00026B9B"/>
    <w:rsid w:val="00026EE6"/>
    <w:rsid w:val="000275A3"/>
    <w:rsid w:val="000278FC"/>
    <w:rsid w:val="00027E46"/>
    <w:rsid w:val="00027E84"/>
    <w:rsid w:val="00027F3D"/>
    <w:rsid w:val="00030088"/>
    <w:rsid w:val="000315B9"/>
    <w:rsid w:val="0003172E"/>
    <w:rsid w:val="00031DC4"/>
    <w:rsid w:val="000321B9"/>
    <w:rsid w:val="000323DA"/>
    <w:rsid w:val="000333CD"/>
    <w:rsid w:val="0003402C"/>
    <w:rsid w:val="000341D8"/>
    <w:rsid w:val="00034946"/>
    <w:rsid w:val="00034B8A"/>
    <w:rsid w:val="00034E0A"/>
    <w:rsid w:val="00035387"/>
    <w:rsid w:val="00035409"/>
    <w:rsid w:val="00035769"/>
    <w:rsid w:val="00035C32"/>
    <w:rsid w:val="00035FD8"/>
    <w:rsid w:val="00036168"/>
    <w:rsid w:val="00036446"/>
    <w:rsid w:val="000365A9"/>
    <w:rsid w:val="00036710"/>
    <w:rsid w:val="0003676D"/>
    <w:rsid w:val="00036B45"/>
    <w:rsid w:val="00036CBA"/>
    <w:rsid w:val="000374B9"/>
    <w:rsid w:val="00037590"/>
    <w:rsid w:val="00037999"/>
    <w:rsid w:val="0004042F"/>
    <w:rsid w:val="00040591"/>
    <w:rsid w:val="00040DE3"/>
    <w:rsid w:val="0004125D"/>
    <w:rsid w:val="00041488"/>
    <w:rsid w:val="00041790"/>
    <w:rsid w:val="000418A5"/>
    <w:rsid w:val="00042224"/>
    <w:rsid w:val="00042C97"/>
    <w:rsid w:val="00042E54"/>
    <w:rsid w:val="000435A6"/>
    <w:rsid w:val="00043BE8"/>
    <w:rsid w:val="00043D08"/>
    <w:rsid w:val="00043D41"/>
    <w:rsid w:val="00044558"/>
    <w:rsid w:val="00044D73"/>
    <w:rsid w:val="00045016"/>
    <w:rsid w:val="000451FA"/>
    <w:rsid w:val="00045479"/>
    <w:rsid w:val="0004557A"/>
    <w:rsid w:val="00045B83"/>
    <w:rsid w:val="00045BFA"/>
    <w:rsid w:val="00045EEC"/>
    <w:rsid w:val="000461A0"/>
    <w:rsid w:val="00046661"/>
    <w:rsid w:val="00046AFB"/>
    <w:rsid w:val="00047204"/>
    <w:rsid w:val="00047AA9"/>
    <w:rsid w:val="000506AC"/>
    <w:rsid w:val="0005081B"/>
    <w:rsid w:val="00050AB7"/>
    <w:rsid w:val="00050CF1"/>
    <w:rsid w:val="00051156"/>
    <w:rsid w:val="000513D7"/>
    <w:rsid w:val="00051603"/>
    <w:rsid w:val="00051C66"/>
    <w:rsid w:val="000521F1"/>
    <w:rsid w:val="000523E9"/>
    <w:rsid w:val="00052CF6"/>
    <w:rsid w:val="00052F5F"/>
    <w:rsid w:val="00053BA4"/>
    <w:rsid w:val="00053DD4"/>
    <w:rsid w:val="00053FA8"/>
    <w:rsid w:val="000561F4"/>
    <w:rsid w:val="000563A1"/>
    <w:rsid w:val="00056A33"/>
    <w:rsid w:val="00057067"/>
    <w:rsid w:val="000570C2"/>
    <w:rsid w:val="00057387"/>
    <w:rsid w:val="00057433"/>
    <w:rsid w:val="00057BF2"/>
    <w:rsid w:val="000610F2"/>
    <w:rsid w:val="00061259"/>
    <w:rsid w:val="000619D0"/>
    <w:rsid w:val="00061EC5"/>
    <w:rsid w:val="00062098"/>
    <w:rsid w:val="000627DA"/>
    <w:rsid w:val="00062C38"/>
    <w:rsid w:val="00063477"/>
    <w:rsid w:val="0006355A"/>
    <w:rsid w:val="00063A21"/>
    <w:rsid w:val="00063B10"/>
    <w:rsid w:val="00063CAD"/>
    <w:rsid w:val="000647BB"/>
    <w:rsid w:val="00064A46"/>
    <w:rsid w:val="00064AA9"/>
    <w:rsid w:val="00064D66"/>
    <w:rsid w:val="00065567"/>
    <w:rsid w:val="00065776"/>
    <w:rsid w:val="00065F4C"/>
    <w:rsid w:val="00066541"/>
    <w:rsid w:val="00066A33"/>
    <w:rsid w:val="00066F80"/>
    <w:rsid w:val="00067C6F"/>
    <w:rsid w:val="00070A1B"/>
    <w:rsid w:val="00070FC6"/>
    <w:rsid w:val="00071AC5"/>
    <w:rsid w:val="00072C91"/>
    <w:rsid w:val="00073945"/>
    <w:rsid w:val="0007394C"/>
    <w:rsid w:val="0007445D"/>
    <w:rsid w:val="0007497B"/>
    <w:rsid w:val="00074EEE"/>
    <w:rsid w:val="00074F29"/>
    <w:rsid w:val="00075392"/>
    <w:rsid w:val="0007614D"/>
    <w:rsid w:val="00080365"/>
    <w:rsid w:val="0008104C"/>
    <w:rsid w:val="00081ED6"/>
    <w:rsid w:val="000822BE"/>
    <w:rsid w:val="00082350"/>
    <w:rsid w:val="0008254E"/>
    <w:rsid w:val="000829C3"/>
    <w:rsid w:val="00082B32"/>
    <w:rsid w:val="00082D13"/>
    <w:rsid w:val="00082D1B"/>
    <w:rsid w:val="00082FFF"/>
    <w:rsid w:val="000833DF"/>
    <w:rsid w:val="000835F1"/>
    <w:rsid w:val="00083750"/>
    <w:rsid w:val="00083B93"/>
    <w:rsid w:val="00083ECA"/>
    <w:rsid w:val="00084028"/>
    <w:rsid w:val="00084A42"/>
    <w:rsid w:val="00084D74"/>
    <w:rsid w:val="00085D52"/>
    <w:rsid w:val="00085EDE"/>
    <w:rsid w:val="0008626F"/>
    <w:rsid w:val="0008676B"/>
    <w:rsid w:val="00086B6A"/>
    <w:rsid w:val="000874AF"/>
    <w:rsid w:val="000874D0"/>
    <w:rsid w:val="00090077"/>
    <w:rsid w:val="000900F6"/>
    <w:rsid w:val="000904BB"/>
    <w:rsid w:val="00090886"/>
    <w:rsid w:val="00090ABC"/>
    <w:rsid w:val="00091960"/>
    <w:rsid w:val="00091B2D"/>
    <w:rsid w:val="00091C1E"/>
    <w:rsid w:val="00092CA1"/>
    <w:rsid w:val="0009332F"/>
    <w:rsid w:val="000934E0"/>
    <w:rsid w:val="00093D4B"/>
    <w:rsid w:val="00094022"/>
    <w:rsid w:val="000942BF"/>
    <w:rsid w:val="000944CC"/>
    <w:rsid w:val="00094956"/>
    <w:rsid w:val="00094A9B"/>
    <w:rsid w:val="000951B6"/>
    <w:rsid w:val="00095494"/>
    <w:rsid w:val="0009632B"/>
    <w:rsid w:val="0009699B"/>
    <w:rsid w:val="0009734B"/>
    <w:rsid w:val="000973BE"/>
    <w:rsid w:val="0009799F"/>
    <w:rsid w:val="000A1FA1"/>
    <w:rsid w:val="000A2919"/>
    <w:rsid w:val="000A2B69"/>
    <w:rsid w:val="000A2F61"/>
    <w:rsid w:val="000A3156"/>
    <w:rsid w:val="000A33F6"/>
    <w:rsid w:val="000A3448"/>
    <w:rsid w:val="000A37DF"/>
    <w:rsid w:val="000A4445"/>
    <w:rsid w:val="000A4715"/>
    <w:rsid w:val="000A581A"/>
    <w:rsid w:val="000A593A"/>
    <w:rsid w:val="000A5C27"/>
    <w:rsid w:val="000A6610"/>
    <w:rsid w:val="000A6ADD"/>
    <w:rsid w:val="000A6C56"/>
    <w:rsid w:val="000A70CA"/>
    <w:rsid w:val="000A72D9"/>
    <w:rsid w:val="000A72E7"/>
    <w:rsid w:val="000A7643"/>
    <w:rsid w:val="000A765D"/>
    <w:rsid w:val="000B095F"/>
    <w:rsid w:val="000B0D16"/>
    <w:rsid w:val="000B11B3"/>
    <w:rsid w:val="000B1342"/>
    <w:rsid w:val="000B1410"/>
    <w:rsid w:val="000B1509"/>
    <w:rsid w:val="000B16CD"/>
    <w:rsid w:val="000B1EFF"/>
    <w:rsid w:val="000B20A9"/>
    <w:rsid w:val="000B283F"/>
    <w:rsid w:val="000B2CD6"/>
    <w:rsid w:val="000B3082"/>
    <w:rsid w:val="000B34E3"/>
    <w:rsid w:val="000B4B86"/>
    <w:rsid w:val="000B52B7"/>
    <w:rsid w:val="000B58B1"/>
    <w:rsid w:val="000B5C93"/>
    <w:rsid w:val="000B6609"/>
    <w:rsid w:val="000B66B2"/>
    <w:rsid w:val="000B68DA"/>
    <w:rsid w:val="000B7036"/>
    <w:rsid w:val="000B7D98"/>
    <w:rsid w:val="000B7DE5"/>
    <w:rsid w:val="000C0184"/>
    <w:rsid w:val="000C0286"/>
    <w:rsid w:val="000C0325"/>
    <w:rsid w:val="000C0344"/>
    <w:rsid w:val="000C09E8"/>
    <w:rsid w:val="000C1415"/>
    <w:rsid w:val="000C161F"/>
    <w:rsid w:val="000C18A2"/>
    <w:rsid w:val="000C2322"/>
    <w:rsid w:val="000C2813"/>
    <w:rsid w:val="000C2E8E"/>
    <w:rsid w:val="000C318E"/>
    <w:rsid w:val="000C32BF"/>
    <w:rsid w:val="000C3ABF"/>
    <w:rsid w:val="000C43A5"/>
    <w:rsid w:val="000C44AB"/>
    <w:rsid w:val="000C49F1"/>
    <w:rsid w:val="000C5BBB"/>
    <w:rsid w:val="000C5C7E"/>
    <w:rsid w:val="000C5E16"/>
    <w:rsid w:val="000C5F3A"/>
    <w:rsid w:val="000C5F8E"/>
    <w:rsid w:val="000C5FE1"/>
    <w:rsid w:val="000C6072"/>
    <w:rsid w:val="000C62E8"/>
    <w:rsid w:val="000C683F"/>
    <w:rsid w:val="000C7EF3"/>
    <w:rsid w:val="000D012B"/>
    <w:rsid w:val="000D17C1"/>
    <w:rsid w:val="000D2B26"/>
    <w:rsid w:val="000D2D74"/>
    <w:rsid w:val="000D35B8"/>
    <w:rsid w:val="000D39CC"/>
    <w:rsid w:val="000D40BF"/>
    <w:rsid w:val="000D4647"/>
    <w:rsid w:val="000D4736"/>
    <w:rsid w:val="000D5491"/>
    <w:rsid w:val="000D55F1"/>
    <w:rsid w:val="000D56FD"/>
    <w:rsid w:val="000D57A0"/>
    <w:rsid w:val="000D5894"/>
    <w:rsid w:val="000D59C7"/>
    <w:rsid w:val="000D5CC8"/>
    <w:rsid w:val="000D5D4F"/>
    <w:rsid w:val="000D6040"/>
    <w:rsid w:val="000D61BA"/>
    <w:rsid w:val="000D678F"/>
    <w:rsid w:val="000D6D80"/>
    <w:rsid w:val="000D7091"/>
    <w:rsid w:val="000D73C0"/>
    <w:rsid w:val="000D7D91"/>
    <w:rsid w:val="000E04F5"/>
    <w:rsid w:val="000E0A63"/>
    <w:rsid w:val="000E0EED"/>
    <w:rsid w:val="000E1C37"/>
    <w:rsid w:val="000E1C64"/>
    <w:rsid w:val="000E1D05"/>
    <w:rsid w:val="000E2406"/>
    <w:rsid w:val="000E2584"/>
    <w:rsid w:val="000E27E5"/>
    <w:rsid w:val="000E3001"/>
    <w:rsid w:val="000E318D"/>
    <w:rsid w:val="000E34F2"/>
    <w:rsid w:val="000E35D2"/>
    <w:rsid w:val="000E374A"/>
    <w:rsid w:val="000E3D15"/>
    <w:rsid w:val="000E4177"/>
    <w:rsid w:val="000E44BE"/>
    <w:rsid w:val="000E45B5"/>
    <w:rsid w:val="000E4B65"/>
    <w:rsid w:val="000E56ED"/>
    <w:rsid w:val="000E5842"/>
    <w:rsid w:val="000E5949"/>
    <w:rsid w:val="000E6286"/>
    <w:rsid w:val="000E700B"/>
    <w:rsid w:val="000E73BE"/>
    <w:rsid w:val="000E7643"/>
    <w:rsid w:val="000E7BDA"/>
    <w:rsid w:val="000E7D39"/>
    <w:rsid w:val="000F01BA"/>
    <w:rsid w:val="000F02B8"/>
    <w:rsid w:val="000F03C2"/>
    <w:rsid w:val="000F053E"/>
    <w:rsid w:val="000F0A4A"/>
    <w:rsid w:val="000F0B56"/>
    <w:rsid w:val="000F0EA5"/>
    <w:rsid w:val="000F11BD"/>
    <w:rsid w:val="000F1274"/>
    <w:rsid w:val="000F1A65"/>
    <w:rsid w:val="000F2FD2"/>
    <w:rsid w:val="000F31A8"/>
    <w:rsid w:val="000F34B6"/>
    <w:rsid w:val="000F38FB"/>
    <w:rsid w:val="000F39EC"/>
    <w:rsid w:val="000F3AAC"/>
    <w:rsid w:val="000F4114"/>
    <w:rsid w:val="000F42D3"/>
    <w:rsid w:val="000F4F9F"/>
    <w:rsid w:val="000F50EB"/>
    <w:rsid w:val="000F5F12"/>
    <w:rsid w:val="000F6A67"/>
    <w:rsid w:val="000F79BD"/>
    <w:rsid w:val="000F7B1C"/>
    <w:rsid w:val="000F7CD6"/>
    <w:rsid w:val="000F7F74"/>
    <w:rsid w:val="001006A4"/>
    <w:rsid w:val="00101141"/>
    <w:rsid w:val="00101473"/>
    <w:rsid w:val="001015A7"/>
    <w:rsid w:val="0010247B"/>
    <w:rsid w:val="001038DA"/>
    <w:rsid w:val="00103A7C"/>
    <w:rsid w:val="00103AA7"/>
    <w:rsid w:val="00104030"/>
    <w:rsid w:val="00104CE8"/>
    <w:rsid w:val="001052A2"/>
    <w:rsid w:val="001053A3"/>
    <w:rsid w:val="00105496"/>
    <w:rsid w:val="001056D7"/>
    <w:rsid w:val="00106A1F"/>
    <w:rsid w:val="00107A57"/>
    <w:rsid w:val="00107B4B"/>
    <w:rsid w:val="0011017A"/>
    <w:rsid w:val="00110435"/>
    <w:rsid w:val="00110568"/>
    <w:rsid w:val="00111103"/>
    <w:rsid w:val="00111178"/>
    <w:rsid w:val="0011122C"/>
    <w:rsid w:val="00111A65"/>
    <w:rsid w:val="0011214F"/>
    <w:rsid w:val="001122F6"/>
    <w:rsid w:val="00112AEC"/>
    <w:rsid w:val="00113745"/>
    <w:rsid w:val="0011389A"/>
    <w:rsid w:val="00113973"/>
    <w:rsid w:val="001139A8"/>
    <w:rsid w:val="00114008"/>
    <w:rsid w:val="00114162"/>
    <w:rsid w:val="00114242"/>
    <w:rsid w:val="00114627"/>
    <w:rsid w:val="00114941"/>
    <w:rsid w:val="00114EDD"/>
    <w:rsid w:val="00115215"/>
    <w:rsid w:val="001157BC"/>
    <w:rsid w:val="001157D7"/>
    <w:rsid w:val="001157E1"/>
    <w:rsid w:val="001164B9"/>
    <w:rsid w:val="00116A84"/>
    <w:rsid w:val="00116EF9"/>
    <w:rsid w:val="00117027"/>
    <w:rsid w:val="0011707B"/>
    <w:rsid w:val="001176E9"/>
    <w:rsid w:val="00117B35"/>
    <w:rsid w:val="001207E4"/>
    <w:rsid w:val="001208DE"/>
    <w:rsid w:val="001210CB"/>
    <w:rsid w:val="001211E9"/>
    <w:rsid w:val="00121D70"/>
    <w:rsid w:val="00121F70"/>
    <w:rsid w:val="001221E1"/>
    <w:rsid w:val="00122A26"/>
    <w:rsid w:val="00122C1B"/>
    <w:rsid w:val="001236A5"/>
    <w:rsid w:val="00123C50"/>
    <w:rsid w:val="00124209"/>
    <w:rsid w:val="00124A93"/>
    <w:rsid w:val="00124FBE"/>
    <w:rsid w:val="00125C18"/>
    <w:rsid w:val="00125F9D"/>
    <w:rsid w:val="00126CA9"/>
    <w:rsid w:val="00126E88"/>
    <w:rsid w:val="00127D4F"/>
    <w:rsid w:val="00127E86"/>
    <w:rsid w:val="001306A3"/>
    <w:rsid w:val="00130DFA"/>
    <w:rsid w:val="00131081"/>
    <w:rsid w:val="001314BE"/>
    <w:rsid w:val="001315D2"/>
    <w:rsid w:val="00131A3B"/>
    <w:rsid w:val="00131AE0"/>
    <w:rsid w:val="00132130"/>
    <w:rsid w:val="00132B66"/>
    <w:rsid w:val="0013325B"/>
    <w:rsid w:val="0013450A"/>
    <w:rsid w:val="001347C2"/>
    <w:rsid w:val="00134E2F"/>
    <w:rsid w:val="00135377"/>
    <w:rsid w:val="0013553B"/>
    <w:rsid w:val="00135823"/>
    <w:rsid w:val="00135F85"/>
    <w:rsid w:val="001361D8"/>
    <w:rsid w:val="0013658D"/>
    <w:rsid w:val="001366B8"/>
    <w:rsid w:val="00136EC2"/>
    <w:rsid w:val="001371B3"/>
    <w:rsid w:val="00137A1D"/>
    <w:rsid w:val="0014005B"/>
    <w:rsid w:val="001407CF"/>
    <w:rsid w:val="00140B10"/>
    <w:rsid w:val="00140CED"/>
    <w:rsid w:val="00140F1C"/>
    <w:rsid w:val="0014113A"/>
    <w:rsid w:val="0014115F"/>
    <w:rsid w:val="001414CE"/>
    <w:rsid w:val="00141782"/>
    <w:rsid w:val="00141EDF"/>
    <w:rsid w:val="00142426"/>
    <w:rsid w:val="0014270F"/>
    <w:rsid w:val="0014296A"/>
    <w:rsid w:val="0014352E"/>
    <w:rsid w:val="00143A25"/>
    <w:rsid w:val="00143A92"/>
    <w:rsid w:val="00143C6A"/>
    <w:rsid w:val="00143DEF"/>
    <w:rsid w:val="001440D9"/>
    <w:rsid w:val="00144385"/>
    <w:rsid w:val="00144459"/>
    <w:rsid w:val="00145001"/>
    <w:rsid w:val="00145090"/>
    <w:rsid w:val="0014511E"/>
    <w:rsid w:val="00145C58"/>
    <w:rsid w:val="001473F8"/>
    <w:rsid w:val="00147B46"/>
    <w:rsid w:val="00147F73"/>
    <w:rsid w:val="00150755"/>
    <w:rsid w:val="00150842"/>
    <w:rsid w:val="00151326"/>
    <w:rsid w:val="00151813"/>
    <w:rsid w:val="00151C97"/>
    <w:rsid w:val="00153243"/>
    <w:rsid w:val="00153369"/>
    <w:rsid w:val="001539C9"/>
    <w:rsid w:val="001540BE"/>
    <w:rsid w:val="00154484"/>
    <w:rsid w:val="00154EA0"/>
    <w:rsid w:val="0015517B"/>
    <w:rsid w:val="00155180"/>
    <w:rsid w:val="00155A9D"/>
    <w:rsid w:val="00155C51"/>
    <w:rsid w:val="00156D24"/>
    <w:rsid w:val="00156E94"/>
    <w:rsid w:val="001570FE"/>
    <w:rsid w:val="00157326"/>
    <w:rsid w:val="00157570"/>
    <w:rsid w:val="00157883"/>
    <w:rsid w:val="00157CC1"/>
    <w:rsid w:val="00157EE3"/>
    <w:rsid w:val="00160603"/>
    <w:rsid w:val="00160B7E"/>
    <w:rsid w:val="001611D1"/>
    <w:rsid w:val="00161AC7"/>
    <w:rsid w:val="00161FB1"/>
    <w:rsid w:val="0016227C"/>
    <w:rsid w:val="00162533"/>
    <w:rsid w:val="0016274A"/>
    <w:rsid w:val="001629E7"/>
    <w:rsid w:val="0016337A"/>
    <w:rsid w:val="0016347C"/>
    <w:rsid w:val="0016350E"/>
    <w:rsid w:val="001636FA"/>
    <w:rsid w:val="0016434C"/>
    <w:rsid w:val="00164675"/>
    <w:rsid w:val="0016489A"/>
    <w:rsid w:val="001650E0"/>
    <w:rsid w:val="001657D6"/>
    <w:rsid w:val="00165DD2"/>
    <w:rsid w:val="00166045"/>
    <w:rsid w:val="001667AB"/>
    <w:rsid w:val="001671B3"/>
    <w:rsid w:val="0016783D"/>
    <w:rsid w:val="00167B33"/>
    <w:rsid w:val="00170001"/>
    <w:rsid w:val="00170D85"/>
    <w:rsid w:val="00171017"/>
    <w:rsid w:val="00171097"/>
    <w:rsid w:val="001710F0"/>
    <w:rsid w:val="00171527"/>
    <w:rsid w:val="0017178F"/>
    <w:rsid w:val="00171830"/>
    <w:rsid w:val="00171B24"/>
    <w:rsid w:val="00171DF2"/>
    <w:rsid w:val="00171E80"/>
    <w:rsid w:val="00172DCE"/>
    <w:rsid w:val="0017350B"/>
    <w:rsid w:val="00173687"/>
    <w:rsid w:val="001744BE"/>
    <w:rsid w:val="00174A7D"/>
    <w:rsid w:val="00174AD7"/>
    <w:rsid w:val="00176E7E"/>
    <w:rsid w:val="00177A25"/>
    <w:rsid w:val="00177C01"/>
    <w:rsid w:val="00177DE6"/>
    <w:rsid w:val="001802E5"/>
    <w:rsid w:val="00180333"/>
    <w:rsid w:val="00180A0C"/>
    <w:rsid w:val="00180BA2"/>
    <w:rsid w:val="00180CB2"/>
    <w:rsid w:val="00180CE7"/>
    <w:rsid w:val="00180E8D"/>
    <w:rsid w:val="00181746"/>
    <w:rsid w:val="001817D8"/>
    <w:rsid w:val="00182DE7"/>
    <w:rsid w:val="001832B9"/>
    <w:rsid w:val="001839C7"/>
    <w:rsid w:val="00183EB6"/>
    <w:rsid w:val="001843B7"/>
    <w:rsid w:val="00184419"/>
    <w:rsid w:val="00184A8F"/>
    <w:rsid w:val="00184EC8"/>
    <w:rsid w:val="00185069"/>
    <w:rsid w:val="001852BE"/>
    <w:rsid w:val="001854D8"/>
    <w:rsid w:val="001859F7"/>
    <w:rsid w:val="001862FE"/>
    <w:rsid w:val="001870C5"/>
    <w:rsid w:val="00190243"/>
    <w:rsid w:val="001902EC"/>
    <w:rsid w:val="00190421"/>
    <w:rsid w:val="00190959"/>
    <w:rsid w:val="001909EC"/>
    <w:rsid w:val="00190C00"/>
    <w:rsid w:val="00190C0D"/>
    <w:rsid w:val="00190C27"/>
    <w:rsid w:val="00190FAB"/>
    <w:rsid w:val="001912A9"/>
    <w:rsid w:val="00191C4F"/>
    <w:rsid w:val="00191C6C"/>
    <w:rsid w:val="00192201"/>
    <w:rsid w:val="001923B0"/>
    <w:rsid w:val="001927D1"/>
    <w:rsid w:val="00192FB3"/>
    <w:rsid w:val="001931D9"/>
    <w:rsid w:val="0019329F"/>
    <w:rsid w:val="001933A1"/>
    <w:rsid w:val="001935FE"/>
    <w:rsid w:val="00193B4C"/>
    <w:rsid w:val="00193BFF"/>
    <w:rsid w:val="00194C1A"/>
    <w:rsid w:val="00195411"/>
    <w:rsid w:val="00196787"/>
    <w:rsid w:val="00196D0C"/>
    <w:rsid w:val="0019704B"/>
    <w:rsid w:val="00197213"/>
    <w:rsid w:val="001977CC"/>
    <w:rsid w:val="00197F22"/>
    <w:rsid w:val="001A0158"/>
    <w:rsid w:val="001A0F06"/>
    <w:rsid w:val="001A1941"/>
    <w:rsid w:val="001A1FDC"/>
    <w:rsid w:val="001A30A7"/>
    <w:rsid w:val="001A3241"/>
    <w:rsid w:val="001A3952"/>
    <w:rsid w:val="001A3B02"/>
    <w:rsid w:val="001A4018"/>
    <w:rsid w:val="001A497B"/>
    <w:rsid w:val="001A4D1C"/>
    <w:rsid w:val="001A4F2B"/>
    <w:rsid w:val="001A5538"/>
    <w:rsid w:val="001A5AFD"/>
    <w:rsid w:val="001A5EAA"/>
    <w:rsid w:val="001A605D"/>
    <w:rsid w:val="001A6423"/>
    <w:rsid w:val="001A6E81"/>
    <w:rsid w:val="001A6EC8"/>
    <w:rsid w:val="001A78AF"/>
    <w:rsid w:val="001B0568"/>
    <w:rsid w:val="001B0A5B"/>
    <w:rsid w:val="001B0AF4"/>
    <w:rsid w:val="001B3516"/>
    <w:rsid w:val="001B362E"/>
    <w:rsid w:val="001B4129"/>
    <w:rsid w:val="001B4154"/>
    <w:rsid w:val="001B46F6"/>
    <w:rsid w:val="001B4A0C"/>
    <w:rsid w:val="001B4A5E"/>
    <w:rsid w:val="001B4B23"/>
    <w:rsid w:val="001B4C82"/>
    <w:rsid w:val="001B4C97"/>
    <w:rsid w:val="001B59BD"/>
    <w:rsid w:val="001B5BA8"/>
    <w:rsid w:val="001B69AE"/>
    <w:rsid w:val="001B702D"/>
    <w:rsid w:val="001B71D3"/>
    <w:rsid w:val="001B7407"/>
    <w:rsid w:val="001B765A"/>
    <w:rsid w:val="001B7823"/>
    <w:rsid w:val="001B7CB2"/>
    <w:rsid w:val="001C05DE"/>
    <w:rsid w:val="001C09E9"/>
    <w:rsid w:val="001C0B27"/>
    <w:rsid w:val="001C0D23"/>
    <w:rsid w:val="001C0E9A"/>
    <w:rsid w:val="001C1811"/>
    <w:rsid w:val="001C189D"/>
    <w:rsid w:val="001C20D5"/>
    <w:rsid w:val="001C32EF"/>
    <w:rsid w:val="001C38C2"/>
    <w:rsid w:val="001C4025"/>
    <w:rsid w:val="001C4D33"/>
    <w:rsid w:val="001C4D56"/>
    <w:rsid w:val="001C4E83"/>
    <w:rsid w:val="001C5549"/>
    <w:rsid w:val="001C5580"/>
    <w:rsid w:val="001C5A0B"/>
    <w:rsid w:val="001C5F96"/>
    <w:rsid w:val="001C7A41"/>
    <w:rsid w:val="001C7A79"/>
    <w:rsid w:val="001D0215"/>
    <w:rsid w:val="001D0344"/>
    <w:rsid w:val="001D0430"/>
    <w:rsid w:val="001D0C17"/>
    <w:rsid w:val="001D10EA"/>
    <w:rsid w:val="001D1E9D"/>
    <w:rsid w:val="001D2D22"/>
    <w:rsid w:val="001D2D7D"/>
    <w:rsid w:val="001D3195"/>
    <w:rsid w:val="001D37EC"/>
    <w:rsid w:val="001D3C08"/>
    <w:rsid w:val="001D4A0D"/>
    <w:rsid w:val="001D4D45"/>
    <w:rsid w:val="001D4E20"/>
    <w:rsid w:val="001D54C5"/>
    <w:rsid w:val="001D5623"/>
    <w:rsid w:val="001D5639"/>
    <w:rsid w:val="001D5E55"/>
    <w:rsid w:val="001D6390"/>
    <w:rsid w:val="001D66F3"/>
    <w:rsid w:val="001D7245"/>
    <w:rsid w:val="001D74DC"/>
    <w:rsid w:val="001E076C"/>
    <w:rsid w:val="001E0942"/>
    <w:rsid w:val="001E0C65"/>
    <w:rsid w:val="001E0E39"/>
    <w:rsid w:val="001E0F0F"/>
    <w:rsid w:val="001E10D7"/>
    <w:rsid w:val="001E18D4"/>
    <w:rsid w:val="001E2292"/>
    <w:rsid w:val="001E2A25"/>
    <w:rsid w:val="001E2AA9"/>
    <w:rsid w:val="001E2EB7"/>
    <w:rsid w:val="001E3657"/>
    <w:rsid w:val="001E39F0"/>
    <w:rsid w:val="001E4036"/>
    <w:rsid w:val="001E4460"/>
    <w:rsid w:val="001E4938"/>
    <w:rsid w:val="001E4E79"/>
    <w:rsid w:val="001E5B8D"/>
    <w:rsid w:val="001E6BE4"/>
    <w:rsid w:val="001E75A7"/>
    <w:rsid w:val="001F0BDA"/>
    <w:rsid w:val="001F0F83"/>
    <w:rsid w:val="001F102C"/>
    <w:rsid w:val="001F1CD5"/>
    <w:rsid w:val="001F2531"/>
    <w:rsid w:val="001F2B04"/>
    <w:rsid w:val="001F3695"/>
    <w:rsid w:val="001F3763"/>
    <w:rsid w:val="001F377A"/>
    <w:rsid w:val="001F3AA5"/>
    <w:rsid w:val="001F3E21"/>
    <w:rsid w:val="001F463F"/>
    <w:rsid w:val="001F4C4D"/>
    <w:rsid w:val="001F52A3"/>
    <w:rsid w:val="001F53D2"/>
    <w:rsid w:val="001F545E"/>
    <w:rsid w:val="001F57D0"/>
    <w:rsid w:val="001F64DA"/>
    <w:rsid w:val="001F650B"/>
    <w:rsid w:val="001F6B8D"/>
    <w:rsid w:val="001F6F00"/>
    <w:rsid w:val="001F7702"/>
    <w:rsid w:val="00200209"/>
    <w:rsid w:val="00200419"/>
    <w:rsid w:val="002005C9"/>
    <w:rsid w:val="00200661"/>
    <w:rsid w:val="00200CC9"/>
    <w:rsid w:val="0020151A"/>
    <w:rsid w:val="00201AFC"/>
    <w:rsid w:val="00201B9E"/>
    <w:rsid w:val="00201DDB"/>
    <w:rsid w:val="0020241D"/>
    <w:rsid w:val="00203328"/>
    <w:rsid w:val="002038A5"/>
    <w:rsid w:val="00203A67"/>
    <w:rsid w:val="00203B99"/>
    <w:rsid w:val="002041EB"/>
    <w:rsid w:val="00204B50"/>
    <w:rsid w:val="00204C94"/>
    <w:rsid w:val="00204F44"/>
    <w:rsid w:val="002051DE"/>
    <w:rsid w:val="002052D1"/>
    <w:rsid w:val="00205AC2"/>
    <w:rsid w:val="00205CAD"/>
    <w:rsid w:val="00206548"/>
    <w:rsid w:val="00206573"/>
    <w:rsid w:val="002067C0"/>
    <w:rsid w:val="00206832"/>
    <w:rsid w:val="00206DED"/>
    <w:rsid w:val="002070C7"/>
    <w:rsid w:val="002071C2"/>
    <w:rsid w:val="00207609"/>
    <w:rsid w:val="0020762D"/>
    <w:rsid w:val="00207705"/>
    <w:rsid w:val="00207B99"/>
    <w:rsid w:val="002107A4"/>
    <w:rsid w:val="00210A2F"/>
    <w:rsid w:val="00210FEA"/>
    <w:rsid w:val="00211049"/>
    <w:rsid w:val="002112FE"/>
    <w:rsid w:val="00211F04"/>
    <w:rsid w:val="00212EE3"/>
    <w:rsid w:val="00213086"/>
    <w:rsid w:val="00213BDB"/>
    <w:rsid w:val="00213E6A"/>
    <w:rsid w:val="00214108"/>
    <w:rsid w:val="0021482D"/>
    <w:rsid w:val="00215107"/>
    <w:rsid w:val="0021528A"/>
    <w:rsid w:val="00215492"/>
    <w:rsid w:val="0021621B"/>
    <w:rsid w:val="002164D1"/>
    <w:rsid w:val="00216534"/>
    <w:rsid w:val="00216822"/>
    <w:rsid w:val="002168A1"/>
    <w:rsid w:val="002169F6"/>
    <w:rsid w:val="00216A53"/>
    <w:rsid w:val="00216B33"/>
    <w:rsid w:val="00217501"/>
    <w:rsid w:val="00217638"/>
    <w:rsid w:val="00217833"/>
    <w:rsid w:val="00217DBC"/>
    <w:rsid w:val="00221BE1"/>
    <w:rsid w:val="00221DC9"/>
    <w:rsid w:val="0022206A"/>
    <w:rsid w:val="00222214"/>
    <w:rsid w:val="002223CA"/>
    <w:rsid w:val="00222435"/>
    <w:rsid w:val="002228EC"/>
    <w:rsid w:val="00222AF0"/>
    <w:rsid w:val="00222B25"/>
    <w:rsid w:val="00222E4F"/>
    <w:rsid w:val="002230C1"/>
    <w:rsid w:val="00223393"/>
    <w:rsid w:val="0022393A"/>
    <w:rsid w:val="00223E80"/>
    <w:rsid w:val="002241A7"/>
    <w:rsid w:val="002242AF"/>
    <w:rsid w:val="00224F26"/>
    <w:rsid w:val="00225E8B"/>
    <w:rsid w:val="002261A5"/>
    <w:rsid w:val="0022653E"/>
    <w:rsid w:val="00226B8A"/>
    <w:rsid w:val="00226DB9"/>
    <w:rsid w:val="0022778D"/>
    <w:rsid w:val="00230936"/>
    <w:rsid w:val="00230C94"/>
    <w:rsid w:val="00230F27"/>
    <w:rsid w:val="00230F38"/>
    <w:rsid w:val="00231F3E"/>
    <w:rsid w:val="002321B8"/>
    <w:rsid w:val="002323B8"/>
    <w:rsid w:val="002323E7"/>
    <w:rsid w:val="002326BF"/>
    <w:rsid w:val="00233276"/>
    <w:rsid w:val="002332DE"/>
    <w:rsid w:val="0023395B"/>
    <w:rsid w:val="00233FF4"/>
    <w:rsid w:val="00234088"/>
    <w:rsid w:val="002343F1"/>
    <w:rsid w:val="002345D6"/>
    <w:rsid w:val="00234BBE"/>
    <w:rsid w:val="0023560E"/>
    <w:rsid w:val="00235E30"/>
    <w:rsid w:val="00236017"/>
    <w:rsid w:val="002364CC"/>
    <w:rsid w:val="0023654F"/>
    <w:rsid w:val="00236A8D"/>
    <w:rsid w:val="00237391"/>
    <w:rsid w:val="0023741D"/>
    <w:rsid w:val="002402E8"/>
    <w:rsid w:val="002408EC"/>
    <w:rsid w:val="00240C83"/>
    <w:rsid w:val="00240C90"/>
    <w:rsid w:val="00240E62"/>
    <w:rsid w:val="0024132A"/>
    <w:rsid w:val="002416F2"/>
    <w:rsid w:val="00241846"/>
    <w:rsid w:val="00241DFC"/>
    <w:rsid w:val="002424E1"/>
    <w:rsid w:val="0024287B"/>
    <w:rsid w:val="002428A9"/>
    <w:rsid w:val="0024324A"/>
    <w:rsid w:val="002440F2"/>
    <w:rsid w:val="00244565"/>
    <w:rsid w:val="00244F23"/>
    <w:rsid w:val="00245110"/>
    <w:rsid w:val="002462A6"/>
    <w:rsid w:val="002464EE"/>
    <w:rsid w:val="002467BF"/>
    <w:rsid w:val="00247C62"/>
    <w:rsid w:val="002502A0"/>
    <w:rsid w:val="0025034B"/>
    <w:rsid w:val="00251312"/>
    <w:rsid w:val="002517FE"/>
    <w:rsid w:val="00251F63"/>
    <w:rsid w:val="00252224"/>
    <w:rsid w:val="002540D6"/>
    <w:rsid w:val="00254162"/>
    <w:rsid w:val="00254A03"/>
    <w:rsid w:val="00255B8A"/>
    <w:rsid w:val="00255F5B"/>
    <w:rsid w:val="00256737"/>
    <w:rsid w:val="0025778F"/>
    <w:rsid w:val="00257C2C"/>
    <w:rsid w:val="00257D12"/>
    <w:rsid w:val="00257FC6"/>
    <w:rsid w:val="002600C1"/>
    <w:rsid w:val="0026038C"/>
    <w:rsid w:val="00260A07"/>
    <w:rsid w:val="00260A80"/>
    <w:rsid w:val="0026188D"/>
    <w:rsid w:val="00261A03"/>
    <w:rsid w:val="00261DA7"/>
    <w:rsid w:val="00261DB9"/>
    <w:rsid w:val="00261F38"/>
    <w:rsid w:val="00261F91"/>
    <w:rsid w:val="00262979"/>
    <w:rsid w:val="00262F5E"/>
    <w:rsid w:val="00263036"/>
    <w:rsid w:val="00263E46"/>
    <w:rsid w:val="00264062"/>
    <w:rsid w:val="002643B7"/>
    <w:rsid w:val="0026574A"/>
    <w:rsid w:val="00265A16"/>
    <w:rsid w:val="00265FB4"/>
    <w:rsid w:val="00266A9E"/>
    <w:rsid w:val="00266B4A"/>
    <w:rsid w:val="00266C03"/>
    <w:rsid w:val="00266E5E"/>
    <w:rsid w:val="00267446"/>
    <w:rsid w:val="002679B6"/>
    <w:rsid w:val="00267EB0"/>
    <w:rsid w:val="002702EA"/>
    <w:rsid w:val="002707E1"/>
    <w:rsid w:val="002708F0"/>
    <w:rsid w:val="00270CD3"/>
    <w:rsid w:val="00270DC5"/>
    <w:rsid w:val="00270F3C"/>
    <w:rsid w:val="00271439"/>
    <w:rsid w:val="002714DD"/>
    <w:rsid w:val="00271B58"/>
    <w:rsid w:val="00271C12"/>
    <w:rsid w:val="002723A4"/>
    <w:rsid w:val="00272758"/>
    <w:rsid w:val="002728FC"/>
    <w:rsid w:val="00273F62"/>
    <w:rsid w:val="0027401B"/>
    <w:rsid w:val="00274A98"/>
    <w:rsid w:val="00274BCA"/>
    <w:rsid w:val="00274BED"/>
    <w:rsid w:val="00274CAA"/>
    <w:rsid w:val="00274EFF"/>
    <w:rsid w:val="002750B8"/>
    <w:rsid w:val="002752D9"/>
    <w:rsid w:val="002754CD"/>
    <w:rsid w:val="00275EF3"/>
    <w:rsid w:val="00275F66"/>
    <w:rsid w:val="002761E3"/>
    <w:rsid w:val="0027638E"/>
    <w:rsid w:val="00276816"/>
    <w:rsid w:val="002769C4"/>
    <w:rsid w:val="00276A1C"/>
    <w:rsid w:val="00276F26"/>
    <w:rsid w:val="00277022"/>
    <w:rsid w:val="00277648"/>
    <w:rsid w:val="00277789"/>
    <w:rsid w:val="002777F9"/>
    <w:rsid w:val="00277886"/>
    <w:rsid w:val="0028054F"/>
    <w:rsid w:val="00280E4D"/>
    <w:rsid w:val="00280EE3"/>
    <w:rsid w:val="00280F8E"/>
    <w:rsid w:val="00281107"/>
    <w:rsid w:val="00281112"/>
    <w:rsid w:val="00281271"/>
    <w:rsid w:val="0028195C"/>
    <w:rsid w:val="00281C12"/>
    <w:rsid w:val="00282039"/>
    <w:rsid w:val="002820D0"/>
    <w:rsid w:val="00282248"/>
    <w:rsid w:val="002827AD"/>
    <w:rsid w:val="00282C03"/>
    <w:rsid w:val="00283904"/>
    <w:rsid w:val="00283D83"/>
    <w:rsid w:val="00284166"/>
    <w:rsid w:val="00284899"/>
    <w:rsid w:val="002849C5"/>
    <w:rsid w:val="00284A7D"/>
    <w:rsid w:val="00284C11"/>
    <w:rsid w:val="0028509A"/>
    <w:rsid w:val="00285238"/>
    <w:rsid w:val="00286333"/>
    <w:rsid w:val="0028647F"/>
    <w:rsid w:val="00286866"/>
    <w:rsid w:val="00286ADA"/>
    <w:rsid w:val="00286C81"/>
    <w:rsid w:val="00287201"/>
    <w:rsid w:val="00287A2D"/>
    <w:rsid w:val="00290144"/>
    <w:rsid w:val="00290565"/>
    <w:rsid w:val="00290EEF"/>
    <w:rsid w:val="00291445"/>
    <w:rsid w:val="00292233"/>
    <w:rsid w:val="00292331"/>
    <w:rsid w:val="0029277C"/>
    <w:rsid w:val="00292C62"/>
    <w:rsid w:val="00292CD8"/>
    <w:rsid w:val="00293B48"/>
    <w:rsid w:val="0029409A"/>
    <w:rsid w:val="00294710"/>
    <w:rsid w:val="00294720"/>
    <w:rsid w:val="00294732"/>
    <w:rsid w:val="00294C86"/>
    <w:rsid w:val="00294E55"/>
    <w:rsid w:val="002959A1"/>
    <w:rsid w:val="00295E27"/>
    <w:rsid w:val="00296E01"/>
    <w:rsid w:val="00296EC8"/>
    <w:rsid w:val="00297126"/>
    <w:rsid w:val="00297423"/>
    <w:rsid w:val="00297EA3"/>
    <w:rsid w:val="002A0751"/>
    <w:rsid w:val="002A0755"/>
    <w:rsid w:val="002A0C66"/>
    <w:rsid w:val="002A0D0D"/>
    <w:rsid w:val="002A109D"/>
    <w:rsid w:val="002A1FAE"/>
    <w:rsid w:val="002A30AB"/>
    <w:rsid w:val="002A3548"/>
    <w:rsid w:val="002A39E3"/>
    <w:rsid w:val="002A4196"/>
    <w:rsid w:val="002A4669"/>
    <w:rsid w:val="002A4BB3"/>
    <w:rsid w:val="002A53F3"/>
    <w:rsid w:val="002A59F1"/>
    <w:rsid w:val="002A6A62"/>
    <w:rsid w:val="002A6BCF"/>
    <w:rsid w:val="002A6C24"/>
    <w:rsid w:val="002A783B"/>
    <w:rsid w:val="002A7F42"/>
    <w:rsid w:val="002B05E0"/>
    <w:rsid w:val="002B0A22"/>
    <w:rsid w:val="002B0A4A"/>
    <w:rsid w:val="002B10B6"/>
    <w:rsid w:val="002B1A65"/>
    <w:rsid w:val="002B2146"/>
    <w:rsid w:val="002B2367"/>
    <w:rsid w:val="002B2405"/>
    <w:rsid w:val="002B2F89"/>
    <w:rsid w:val="002B38BE"/>
    <w:rsid w:val="002B3C3A"/>
    <w:rsid w:val="002B3D25"/>
    <w:rsid w:val="002B4583"/>
    <w:rsid w:val="002B4625"/>
    <w:rsid w:val="002B4829"/>
    <w:rsid w:val="002B4850"/>
    <w:rsid w:val="002B55FF"/>
    <w:rsid w:val="002B56DC"/>
    <w:rsid w:val="002B6408"/>
    <w:rsid w:val="002B6690"/>
    <w:rsid w:val="002B6D94"/>
    <w:rsid w:val="002B7021"/>
    <w:rsid w:val="002B710F"/>
    <w:rsid w:val="002B78EB"/>
    <w:rsid w:val="002C05B4"/>
    <w:rsid w:val="002C0680"/>
    <w:rsid w:val="002C0E66"/>
    <w:rsid w:val="002C1813"/>
    <w:rsid w:val="002C199D"/>
    <w:rsid w:val="002C1BDF"/>
    <w:rsid w:val="002C1C46"/>
    <w:rsid w:val="002C1CD4"/>
    <w:rsid w:val="002C1E40"/>
    <w:rsid w:val="002C24D8"/>
    <w:rsid w:val="002C2572"/>
    <w:rsid w:val="002C267A"/>
    <w:rsid w:val="002C29FA"/>
    <w:rsid w:val="002C2D04"/>
    <w:rsid w:val="002C3A07"/>
    <w:rsid w:val="002C3B91"/>
    <w:rsid w:val="002C3DB1"/>
    <w:rsid w:val="002C4157"/>
    <w:rsid w:val="002C41C2"/>
    <w:rsid w:val="002C4693"/>
    <w:rsid w:val="002C4C83"/>
    <w:rsid w:val="002C50D1"/>
    <w:rsid w:val="002C510F"/>
    <w:rsid w:val="002C51DA"/>
    <w:rsid w:val="002C580F"/>
    <w:rsid w:val="002C5EF9"/>
    <w:rsid w:val="002C6506"/>
    <w:rsid w:val="002C66AC"/>
    <w:rsid w:val="002C6B22"/>
    <w:rsid w:val="002C6D9C"/>
    <w:rsid w:val="002C7456"/>
    <w:rsid w:val="002C790D"/>
    <w:rsid w:val="002C7C4B"/>
    <w:rsid w:val="002D013D"/>
    <w:rsid w:val="002D05FB"/>
    <w:rsid w:val="002D0828"/>
    <w:rsid w:val="002D0847"/>
    <w:rsid w:val="002D0873"/>
    <w:rsid w:val="002D19C5"/>
    <w:rsid w:val="002D1B5C"/>
    <w:rsid w:val="002D1CE7"/>
    <w:rsid w:val="002D2C80"/>
    <w:rsid w:val="002D2EE4"/>
    <w:rsid w:val="002D2EFF"/>
    <w:rsid w:val="002D37C5"/>
    <w:rsid w:val="002D395F"/>
    <w:rsid w:val="002D3971"/>
    <w:rsid w:val="002D3CEA"/>
    <w:rsid w:val="002D42B7"/>
    <w:rsid w:val="002D44CE"/>
    <w:rsid w:val="002D4CF2"/>
    <w:rsid w:val="002D53B2"/>
    <w:rsid w:val="002D55C8"/>
    <w:rsid w:val="002D6176"/>
    <w:rsid w:val="002D623E"/>
    <w:rsid w:val="002D63F0"/>
    <w:rsid w:val="002D65BE"/>
    <w:rsid w:val="002D6C76"/>
    <w:rsid w:val="002D6C9F"/>
    <w:rsid w:val="002D6FE8"/>
    <w:rsid w:val="002D7016"/>
    <w:rsid w:val="002D7443"/>
    <w:rsid w:val="002D7A1C"/>
    <w:rsid w:val="002E0324"/>
    <w:rsid w:val="002E0475"/>
    <w:rsid w:val="002E085B"/>
    <w:rsid w:val="002E0CDB"/>
    <w:rsid w:val="002E0CEA"/>
    <w:rsid w:val="002E0FF6"/>
    <w:rsid w:val="002E1624"/>
    <w:rsid w:val="002E1C00"/>
    <w:rsid w:val="002E2042"/>
    <w:rsid w:val="002E244A"/>
    <w:rsid w:val="002E2999"/>
    <w:rsid w:val="002E2CF7"/>
    <w:rsid w:val="002E2F5C"/>
    <w:rsid w:val="002E2F80"/>
    <w:rsid w:val="002E3077"/>
    <w:rsid w:val="002E31BD"/>
    <w:rsid w:val="002E3282"/>
    <w:rsid w:val="002E335C"/>
    <w:rsid w:val="002E3601"/>
    <w:rsid w:val="002E3634"/>
    <w:rsid w:val="002E54E7"/>
    <w:rsid w:val="002E55CF"/>
    <w:rsid w:val="002E57A2"/>
    <w:rsid w:val="002E5C23"/>
    <w:rsid w:val="002E5D11"/>
    <w:rsid w:val="002E66FA"/>
    <w:rsid w:val="002E6CBE"/>
    <w:rsid w:val="002E6FF7"/>
    <w:rsid w:val="002E7076"/>
    <w:rsid w:val="002E74E9"/>
    <w:rsid w:val="002E76DF"/>
    <w:rsid w:val="002E7B75"/>
    <w:rsid w:val="002F0BFA"/>
    <w:rsid w:val="002F1DC6"/>
    <w:rsid w:val="002F29F2"/>
    <w:rsid w:val="002F2A4F"/>
    <w:rsid w:val="002F33E0"/>
    <w:rsid w:val="002F3766"/>
    <w:rsid w:val="002F38B6"/>
    <w:rsid w:val="002F3DDA"/>
    <w:rsid w:val="002F48E4"/>
    <w:rsid w:val="002F4918"/>
    <w:rsid w:val="002F4DEA"/>
    <w:rsid w:val="002F4F59"/>
    <w:rsid w:val="002F546C"/>
    <w:rsid w:val="002F584E"/>
    <w:rsid w:val="002F5BE6"/>
    <w:rsid w:val="002F5CCD"/>
    <w:rsid w:val="002F641C"/>
    <w:rsid w:val="002F71E5"/>
    <w:rsid w:val="002F731F"/>
    <w:rsid w:val="002F7AFA"/>
    <w:rsid w:val="00300077"/>
    <w:rsid w:val="00300586"/>
    <w:rsid w:val="003006AB"/>
    <w:rsid w:val="00300BEF"/>
    <w:rsid w:val="003019F3"/>
    <w:rsid w:val="00301BE2"/>
    <w:rsid w:val="00301BF7"/>
    <w:rsid w:val="003021CF"/>
    <w:rsid w:val="00302254"/>
    <w:rsid w:val="00302428"/>
    <w:rsid w:val="00302AA6"/>
    <w:rsid w:val="00303A20"/>
    <w:rsid w:val="00303F43"/>
    <w:rsid w:val="003043F9"/>
    <w:rsid w:val="00304AA3"/>
    <w:rsid w:val="00305CFB"/>
    <w:rsid w:val="00306086"/>
    <w:rsid w:val="0030684E"/>
    <w:rsid w:val="00306F14"/>
    <w:rsid w:val="00307B9D"/>
    <w:rsid w:val="00307D30"/>
    <w:rsid w:val="003101D0"/>
    <w:rsid w:val="0031028A"/>
    <w:rsid w:val="003102AD"/>
    <w:rsid w:val="003102BE"/>
    <w:rsid w:val="0031056D"/>
    <w:rsid w:val="00310D17"/>
    <w:rsid w:val="00310DB2"/>
    <w:rsid w:val="00310E17"/>
    <w:rsid w:val="0031115F"/>
    <w:rsid w:val="003118CB"/>
    <w:rsid w:val="00311FC2"/>
    <w:rsid w:val="00311FC4"/>
    <w:rsid w:val="0031239D"/>
    <w:rsid w:val="00312E68"/>
    <w:rsid w:val="003134A1"/>
    <w:rsid w:val="00313B63"/>
    <w:rsid w:val="00313BDB"/>
    <w:rsid w:val="00313E1F"/>
    <w:rsid w:val="00313F51"/>
    <w:rsid w:val="00314075"/>
    <w:rsid w:val="0031481C"/>
    <w:rsid w:val="003148BC"/>
    <w:rsid w:val="003158DD"/>
    <w:rsid w:val="00315C25"/>
    <w:rsid w:val="00315D11"/>
    <w:rsid w:val="00316023"/>
    <w:rsid w:val="003166FF"/>
    <w:rsid w:val="003168A0"/>
    <w:rsid w:val="00316C42"/>
    <w:rsid w:val="00316CA3"/>
    <w:rsid w:val="00316D7C"/>
    <w:rsid w:val="003176D6"/>
    <w:rsid w:val="00317A51"/>
    <w:rsid w:val="00317F07"/>
    <w:rsid w:val="00320712"/>
    <w:rsid w:val="00320781"/>
    <w:rsid w:val="003212F1"/>
    <w:rsid w:val="003214E4"/>
    <w:rsid w:val="0032180F"/>
    <w:rsid w:val="003221FF"/>
    <w:rsid w:val="003229A6"/>
    <w:rsid w:val="0032324B"/>
    <w:rsid w:val="003234A6"/>
    <w:rsid w:val="00323514"/>
    <w:rsid w:val="00323A8F"/>
    <w:rsid w:val="003242E6"/>
    <w:rsid w:val="003252C6"/>
    <w:rsid w:val="003258DE"/>
    <w:rsid w:val="00325A2E"/>
    <w:rsid w:val="00325AB2"/>
    <w:rsid w:val="00325B2C"/>
    <w:rsid w:val="00325C65"/>
    <w:rsid w:val="00325F4B"/>
    <w:rsid w:val="003266E7"/>
    <w:rsid w:val="00327057"/>
    <w:rsid w:val="00330315"/>
    <w:rsid w:val="00330AE7"/>
    <w:rsid w:val="00330CB5"/>
    <w:rsid w:val="0033175A"/>
    <w:rsid w:val="00331773"/>
    <w:rsid w:val="00331F3C"/>
    <w:rsid w:val="003326E4"/>
    <w:rsid w:val="0033290F"/>
    <w:rsid w:val="00332ADC"/>
    <w:rsid w:val="003347E6"/>
    <w:rsid w:val="00334D6F"/>
    <w:rsid w:val="00335303"/>
    <w:rsid w:val="00335863"/>
    <w:rsid w:val="00335BE2"/>
    <w:rsid w:val="00335D03"/>
    <w:rsid w:val="00335F29"/>
    <w:rsid w:val="0033661A"/>
    <w:rsid w:val="00336683"/>
    <w:rsid w:val="00337437"/>
    <w:rsid w:val="0033791E"/>
    <w:rsid w:val="003379E2"/>
    <w:rsid w:val="00337D53"/>
    <w:rsid w:val="003408F5"/>
    <w:rsid w:val="00341115"/>
    <w:rsid w:val="00341F68"/>
    <w:rsid w:val="0034227E"/>
    <w:rsid w:val="003426D3"/>
    <w:rsid w:val="003427FE"/>
    <w:rsid w:val="00343379"/>
    <w:rsid w:val="0034351A"/>
    <w:rsid w:val="00343FB1"/>
    <w:rsid w:val="00344125"/>
    <w:rsid w:val="00344319"/>
    <w:rsid w:val="00344CA8"/>
    <w:rsid w:val="0034532B"/>
    <w:rsid w:val="00345B8B"/>
    <w:rsid w:val="003460F4"/>
    <w:rsid w:val="0034674C"/>
    <w:rsid w:val="00346880"/>
    <w:rsid w:val="003470DF"/>
    <w:rsid w:val="00347C46"/>
    <w:rsid w:val="00347CC9"/>
    <w:rsid w:val="003503E6"/>
    <w:rsid w:val="0035079B"/>
    <w:rsid w:val="00350A88"/>
    <w:rsid w:val="00350D1B"/>
    <w:rsid w:val="00350E6E"/>
    <w:rsid w:val="00351097"/>
    <w:rsid w:val="0035162C"/>
    <w:rsid w:val="00351BDD"/>
    <w:rsid w:val="0035206A"/>
    <w:rsid w:val="00352329"/>
    <w:rsid w:val="00352365"/>
    <w:rsid w:val="003542DB"/>
    <w:rsid w:val="00354F6E"/>
    <w:rsid w:val="003558A0"/>
    <w:rsid w:val="00355B24"/>
    <w:rsid w:val="00355E22"/>
    <w:rsid w:val="003563E3"/>
    <w:rsid w:val="003565A8"/>
    <w:rsid w:val="003566D7"/>
    <w:rsid w:val="00356B87"/>
    <w:rsid w:val="00356C52"/>
    <w:rsid w:val="003605A4"/>
    <w:rsid w:val="003607A5"/>
    <w:rsid w:val="00362049"/>
    <w:rsid w:val="00362462"/>
    <w:rsid w:val="003624CA"/>
    <w:rsid w:val="003625EA"/>
    <w:rsid w:val="00362C8E"/>
    <w:rsid w:val="00362DAA"/>
    <w:rsid w:val="0036366C"/>
    <w:rsid w:val="00363A95"/>
    <w:rsid w:val="003640B4"/>
    <w:rsid w:val="003640E3"/>
    <w:rsid w:val="00364313"/>
    <w:rsid w:val="00364403"/>
    <w:rsid w:val="0036485A"/>
    <w:rsid w:val="00364990"/>
    <w:rsid w:val="00364D52"/>
    <w:rsid w:val="00364D91"/>
    <w:rsid w:val="00364DBB"/>
    <w:rsid w:val="00365030"/>
    <w:rsid w:val="00365994"/>
    <w:rsid w:val="00365C62"/>
    <w:rsid w:val="00367253"/>
    <w:rsid w:val="00367292"/>
    <w:rsid w:val="003674EA"/>
    <w:rsid w:val="00367B15"/>
    <w:rsid w:val="00367C81"/>
    <w:rsid w:val="003709F8"/>
    <w:rsid w:val="00370BD3"/>
    <w:rsid w:val="00370DBA"/>
    <w:rsid w:val="00371074"/>
    <w:rsid w:val="003711FC"/>
    <w:rsid w:val="00371497"/>
    <w:rsid w:val="003719A5"/>
    <w:rsid w:val="003719FE"/>
    <w:rsid w:val="003722D2"/>
    <w:rsid w:val="003724BA"/>
    <w:rsid w:val="00372BFE"/>
    <w:rsid w:val="00373E58"/>
    <w:rsid w:val="00374869"/>
    <w:rsid w:val="00374A19"/>
    <w:rsid w:val="00375390"/>
    <w:rsid w:val="00375AB2"/>
    <w:rsid w:val="00375D85"/>
    <w:rsid w:val="003763B2"/>
    <w:rsid w:val="00376798"/>
    <w:rsid w:val="00376A2E"/>
    <w:rsid w:val="0037700F"/>
    <w:rsid w:val="003774DD"/>
    <w:rsid w:val="0038016C"/>
    <w:rsid w:val="00380813"/>
    <w:rsid w:val="00380DD6"/>
    <w:rsid w:val="00381282"/>
    <w:rsid w:val="00381495"/>
    <w:rsid w:val="0038186B"/>
    <w:rsid w:val="00381BE4"/>
    <w:rsid w:val="00381DA2"/>
    <w:rsid w:val="0038222C"/>
    <w:rsid w:val="00382B0F"/>
    <w:rsid w:val="00382E34"/>
    <w:rsid w:val="00383434"/>
    <w:rsid w:val="00383D67"/>
    <w:rsid w:val="003850BB"/>
    <w:rsid w:val="00385232"/>
    <w:rsid w:val="00385373"/>
    <w:rsid w:val="0038541A"/>
    <w:rsid w:val="00385594"/>
    <w:rsid w:val="003859F8"/>
    <w:rsid w:val="00385D34"/>
    <w:rsid w:val="003869E5"/>
    <w:rsid w:val="00386A75"/>
    <w:rsid w:val="00386F66"/>
    <w:rsid w:val="00387513"/>
    <w:rsid w:val="00387790"/>
    <w:rsid w:val="00387EC2"/>
    <w:rsid w:val="003911C1"/>
    <w:rsid w:val="00392148"/>
    <w:rsid w:val="00392DEA"/>
    <w:rsid w:val="00393165"/>
    <w:rsid w:val="00393275"/>
    <w:rsid w:val="00393375"/>
    <w:rsid w:val="003935A3"/>
    <w:rsid w:val="003939F1"/>
    <w:rsid w:val="00393A3E"/>
    <w:rsid w:val="00394059"/>
    <w:rsid w:val="0039407D"/>
    <w:rsid w:val="003949E6"/>
    <w:rsid w:val="00394E79"/>
    <w:rsid w:val="0039519F"/>
    <w:rsid w:val="003954ED"/>
    <w:rsid w:val="003955B0"/>
    <w:rsid w:val="00395C4A"/>
    <w:rsid w:val="00396221"/>
    <w:rsid w:val="00397085"/>
    <w:rsid w:val="0039735F"/>
    <w:rsid w:val="00397781"/>
    <w:rsid w:val="00397980"/>
    <w:rsid w:val="00397B07"/>
    <w:rsid w:val="003A0263"/>
    <w:rsid w:val="003A0F83"/>
    <w:rsid w:val="003A1949"/>
    <w:rsid w:val="003A1E46"/>
    <w:rsid w:val="003A2872"/>
    <w:rsid w:val="003A2D8D"/>
    <w:rsid w:val="003A34FC"/>
    <w:rsid w:val="003A35CF"/>
    <w:rsid w:val="003A384B"/>
    <w:rsid w:val="003A3BE6"/>
    <w:rsid w:val="003A3FEB"/>
    <w:rsid w:val="003A44E8"/>
    <w:rsid w:val="003A47DD"/>
    <w:rsid w:val="003A4D9D"/>
    <w:rsid w:val="003A54F3"/>
    <w:rsid w:val="003A5F96"/>
    <w:rsid w:val="003A622A"/>
    <w:rsid w:val="003A6519"/>
    <w:rsid w:val="003A672C"/>
    <w:rsid w:val="003A6E24"/>
    <w:rsid w:val="003A7214"/>
    <w:rsid w:val="003A7635"/>
    <w:rsid w:val="003A7690"/>
    <w:rsid w:val="003B015C"/>
    <w:rsid w:val="003B0DAD"/>
    <w:rsid w:val="003B0F7B"/>
    <w:rsid w:val="003B1895"/>
    <w:rsid w:val="003B23B1"/>
    <w:rsid w:val="003B23ED"/>
    <w:rsid w:val="003B250F"/>
    <w:rsid w:val="003B2722"/>
    <w:rsid w:val="003B298F"/>
    <w:rsid w:val="003B2B68"/>
    <w:rsid w:val="003B37BB"/>
    <w:rsid w:val="003B39BF"/>
    <w:rsid w:val="003B3C6C"/>
    <w:rsid w:val="003B3E2D"/>
    <w:rsid w:val="003B4018"/>
    <w:rsid w:val="003B4226"/>
    <w:rsid w:val="003B4849"/>
    <w:rsid w:val="003B4867"/>
    <w:rsid w:val="003B5282"/>
    <w:rsid w:val="003B56DA"/>
    <w:rsid w:val="003B56DD"/>
    <w:rsid w:val="003B5749"/>
    <w:rsid w:val="003B5AFE"/>
    <w:rsid w:val="003B5D93"/>
    <w:rsid w:val="003B5DE5"/>
    <w:rsid w:val="003B5E03"/>
    <w:rsid w:val="003B6DF7"/>
    <w:rsid w:val="003B73DE"/>
    <w:rsid w:val="003C0354"/>
    <w:rsid w:val="003C0384"/>
    <w:rsid w:val="003C044F"/>
    <w:rsid w:val="003C0AE5"/>
    <w:rsid w:val="003C0BFC"/>
    <w:rsid w:val="003C147B"/>
    <w:rsid w:val="003C1BEB"/>
    <w:rsid w:val="003C2350"/>
    <w:rsid w:val="003C23C5"/>
    <w:rsid w:val="003C2A64"/>
    <w:rsid w:val="003C2D5A"/>
    <w:rsid w:val="003C2F8E"/>
    <w:rsid w:val="003C306D"/>
    <w:rsid w:val="003C3580"/>
    <w:rsid w:val="003C3596"/>
    <w:rsid w:val="003C382E"/>
    <w:rsid w:val="003C3ED9"/>
    <w:rsid w:val="003C40A2"/>
    <w:rsid w:val="003C46E7"/>
    <w:rsid w:val="003C4A26"/>
    <w:rsid w:val="003C4A98"/>
    <w:rsid w:val="003C4F50"/>
    <w:rsid w:val="003C53A5"/>
    <w:rsid w:val="003C5A8B"/>
    <w:rsid w:val="003C6B4E"/>
    <w:rsid w:val="003C6DCE"/>
    <w:rsid w:val="003C79C9"/>
    <w:rsid w:val="003C7B63"/>
    <w:rsid w:val="003D0A5B"/>
    <w:rsid w:val="003D0E48"/>
    <w:rsid w:val="003D0E52"/>
    <w:rsid w:val="003D14C0"/>
    <w:rsid w:val="003D151A"/>
    <w:rsid w:val="003D1A5F"/>
    <w:rsid w:val="003D1B1B"/>
    <w:rsid w:val="003D1B29"/>
    <w:rsid w:val="003D1F34"/>
    <w:rsid w:val="003D2706"/>
    <w:rsid w:val="003D35FF"/>
    <w:rsid w:val="003D38D7"/>
    <w:rsid w:val="003D3D00"/>
    <w:rsid w:val="003D4489"/>
    <w:rsid w:val="003D49B0"/>
    <w:rsid w:val="003D56AE"/>
    <w:rsid w:val="003D5958"/>
    <w:rsid w:val="003D5BA3"/>
    <w:rsid w:val="003D5D64"/>
    <w:rsid w:val="003D624B"/>
    <w:rsid w:val="003D6292"/>
    <w:rsid w:val="003D656A"/>
    <w:rsid w:val="003D6781"/>
    <w:rsid w:val="003D6817"/>
    <w:rsid w:val="003D702A"/>
    <w:rsid w:val="003D7342"/>
    <w:rsid w:val="003D777F"/>
    <w:rsid w:val="003D7D13"/>
    <w:rsid w:val="003E04FE"/>
    <w:rsid w:val="003E0D4F"/>
    <w:rsid w:val="003E111A"/>
    <w:rsid w:val="003E1410"/>
    <w:rsid w:val="003E1A39"/>
    <w:rsid w:val="003E25BB"/>
    <w:rsid w:val="003E2967"/>
    <w:rsid w:val="003E2B55"/>
    <w:rsid w:val="003E2B98"/>
    <w:rsid w:val="003E311F"/>
    <w:rsid w:val="003E3402"/>
    <w:rsid w:val="003E3808"/>
    <w:rsid w:val="003E3A8B"/>
    <w:rsid w:val="003E461E"/>
    <w:rsid w:val="003E4CA2"/>
    <w:rsid w:val="003E4FE0"/>
    <w:rsid w:val="003E54D5"/>
    <w:rsid w:val="003E55D8"/>
    <w:rsid w:val="003E58AE"/>
    <w:rsid w:val="003E5B75"/>
    <w:rsid w:val="003E627C"/>
    <w:rsid w:val="003E66FD"/>
    <w:rsid w:val="003E6A59"/>
    <w:rsid w:val="003E6C50"/>
    <w:rsid w:val="003E6CB8"/>
    <w:rsid w:val="003E7C4B"/>
    <w:rsid w:val="003E7FCF"/>
    <w:rsid w:val="003F0916"/>
    <w:rsid w:val="003F0B03"/>
    <w:rsid w:val="003F0C7F"/>
    <w:rsid w:val="003F0EC5"/>
    <w:rsid w:val="003F1DF9"/>
    <w:rsid w:val="003F2164"/>
    <w:rsid w:val="003F2292"/>
    <w:rsid w:val="003F244F"/>
    <w:rsid w:val="003F2532"/>
    <w:rsid w:val="003F25DF"/>
    <w:rsid w:val="003F269F"/>
    <w:rsid w:val="003F2797"/>
    <w:rsid w:val="003F2D3A"/>
    <w:rsid w:val="003F441B"/>
    <w:rsid w:val="003F449F"/>
    <w:rsid w:val="003F4734"/>
    <w:rsid w:val="003F480E"/>
    <w:rsid w:val="003F49C5"/>
    <w:rsid w:val="003F568B"/>
    <w:rsid w:val="003F5A94"/>
    <w:rsid w:val="003F5EB5"/>
    <w:rsid w:val="003F608A"/>
    <w:rsid w:val="003F61B1"/>
    <w:rsid w:val="003F6903"/>
    <w:rsid w:val="003F6C2F"/>
    <w:rsid w:val="003F6E72"/>
    <w:rsid w:val="003F6F48"/>
    <w:rsid w:val="003F7272"/>
    <w:rsid w:val="003F733B"/>
    <w:rsid w:val="003F794F"/>
    <w:rsid w:val="00400339"/>
    <w:rsid w:val="0040038C"/>
    <w:rsid w:val="004004C8"/>
    <w:rsid w:val="00401200"/>
    <w:rsid w:val="00401559"/>
    <w:rsid w:val="00401E76"/>
    <w:rsid w:val="00402429"/>
    <w:rsid w:val="00402AC3"/>
    <w:rsid w:val="00402C31"/>
    <w:rsid w:val="0040302F"/>
    <w:rsid w:val="004033E7"/>
    <w:rsid w:val="0040373B"/>
    <w:rsid w:val="00403E65"/>
    <w:rsid w:val="00404138"/>
    <w:rsid w:val="00404591"/>
    <w:rsid w:val="0040475F"/>
    <w:rsid w:val="004056A5"/>
    <w:rsid w:val="00405980"/>
    <w:rsid w:val="00405CD8"/>
    <w:rsid w:val="00405D2C"/>
    <w:rsid w:val="00405D31"/>
    <w:rsid w:val="00406378"/>
    <w:rsid w:val="00406C0C"/>
    <w:rsid w:val="00406C3A"/>
    <w:rsid w:val="0040733B"/>
    <w:rsid w:val="00407F71"/>
    <w:rsid w:val="00410A03"/>
    <w:rsid w:val="00410C57"/>
    <w:rsid w:val="00411262"/>
    <w:rsid w:val="004114CD"/>
    <w:rsid w:val="00411631"/>
    <w:rsid w:val="00411691"/>
    <w:rsid w:val="0041193A"/>
    <w:rsid w:val="00411BF0"/>
    <w:rsid w:val="00412226"/>
    <w:rsid w:val="00412656"/>
    <w:rsid w:val="00412C02"/>
    <w:rsid w:val="004130B5"/>
    <w:rsid w:val="00413E2C"/>
    <w:rsid w:val="0041424B"/>
    <w:rsid w:val="0041463E"/>
    <w:rsid w:val="00414A1E"/>
    <w:rsid w:val="004155DD"/>
    <w:rsid w:val="00415A55"/>
    <w:rsid w:val="00415B13"/>
    <w:rsid w:val="00415CBA"/>
    <w:rsid w:val="004160B0"/>
    <w:rsid w:val="00416610"/>
    <w:rsid w:val="00416D40"/>
    <w:rsid w:val="00416E45"/>
    <w:rsid w:val="0041723A"/>
    <w:rsid w:val="004172CB"/>
    <w:rsid w:val="00417C09"/>
    <w:rsid w:val="00420ADA"/>
    <w:rsid w:val="00420D39"/>
    <w:rsid w:val="00421934"/>
    <w:rsid w:val="00421A16"/>
    <w:rsid w:val="00421F9B"/>
    <w:rsid w:val="00422030"/>
    <w:rsid w:val="0042248A"/>
    <w:rsid w:val="00422752"/>
    <w:rsid w:val="004236FA"/>
    <w:rsid w:val="004237FB"/>
    <w:rsid w:val="00423D3F"/>
    <w:rsid w:val="004246BC"/>
    <w:rsid w:val="00424AA4"/>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48A"/>
    <w:rsid w:val="00431B24"/>
    <w:rsid w:val="00431C80"/>
    <w:rsid w:val="00431CC2"/>
    <w:rsid w:val="00431EEA"/>
    <w:rsid w:val="0043205B"/>
    <w:rsid w:val="0043341D"/>
    <w:rsid w:val="00433BA8"/>
    <w:rsid w:val="00433DB7"/>
    <w:rsid w:val="00433E73"/>
    <w:rsid w:val="00434337"/>
    <w:rsid w:val="0043485C"/>
    <w:rsid w:val="004349B7"/>
    <w:rsid w:val="0043547E"/>
    <w:rsid w:val="004354B7"/>
    <w:rsid w:val="00435705"/>
    <w:rsid w:val="0043572C"/>
    <w:rsid w:val="0043582F"/>
    <w:rsid w:val="00435C1F"/>
    <w:rsid w:val="00435E2B"/>
    <w:rsid w:val="0043679C"/>
    <w:rsid w:val="00436CD0"/>
    <w:rsid w:val="00436EAE"/>
    <w:rsid w:val="00437310"/>
    <w:rsid w:val="00440798"/>
    <w:rsid w:val="004407B9"/>
    <w:rsid w:val="004408D0"/>
    <w:rsid w:val="00440A58"/>
    <w:rsid w:val="00440BBA"/>
    <w:rsid w:val="004415AD"/>
    <w:rsid w:val="00441FF5"/>
    <w:rsid w:val="0044223A"/>
    <w:rsid w:val="004425E7"/>
    <w:rsid w:val="00442AB3"/>
    <w:rsid w:val="00443007"/>
    <w:rsid w:val="00443162"/>
    <w:rsid w:val="004434BA"/>
    <w:rsid w:val="00443696"/>
    <w:rsid w:val="00444187"/>
    <w:rsid w:val="00444482"/>
    <w:rsid w:val="004445D1"/>
    <w:rsid w:val="00444CE3"/>
    <w:rsid w:val="004450BC"/>
    <w:rsid w:val="004454B5"/>
    <w:rsid w:val="00445643"/>
    <w:rsid w:val="004456B8"/>
    <w:rsid w:val="00445879"/>
    <w:rsid w:val="00445CF2"/>
    <w:rsid w:val="00445EF4"/>
    <w:rsid w:val="0044606D"/>
    <w:rsid w:val="0044664F"/>
    <w:rsid w:val="004469D4"/>
    <w:rsid w:val="0044750F"/>
    <w:rsid w:val="00447B1B"/>
    <w:rsid w:val="00447E7C"/>
    <w:rsid w:val="00447EE1"/>
    <w:rsid w:val="00450871"/>
    <w:rsid w:val="00450A81"/>
    <w:rsid w:val="00450BA5"/>
    <w:rsid w:val="00450C44"/>
    <w:rsid w:val="00450CED"/>
    <w:rsid w:val="0045116C"/>
    <w:rsid w:val="00451AF7"/>
    <w:rsid w:val="00451E43"/>
    <w:rsid w:val="004522BC"/>
    <w:rsid w:val="00452311"/>
    <w:rsid w:val="00452335"/>
    <w:rsid w:val="00452495"/>
    <w:rsid w:val="00453359"/>
    <w:rsid w:val="00453756"/>
    <w:rsid w:val="0045395F"/>
    <w:rsid w:val="00453EC1"/>
    <w:rsid w:val="004542DC"/>
    <w:rsid w:val="0045482D"/>
    <w:rsid w:val="00454CF5"/>
    <w:rsid w:val="0045503D"/>
    <w:rsid w:val="0045584D"/>
    <w:rsid w:val="00455D1D"/>
    <w:rsid w:val="0045631D"/>
    <w:rsid w:val="00456D50"/>
    <w:rsid w:val="004577CF"/>
    <w:rsid w:val="00457C9B"/>
    <w:rsid w:val="00457E40"/>
    <w:rsid w:val="00460360"/>
    <w:rsid w:val="00460FD3"/>
    <w:rsid w:val="00460FF8"/>
    <w:rsid w:val="00461724"/>
    <w:rsid w:val="0046215F"/>
    <w:rsid w:val="004623E6"/>
    <w:rsid w:val="004625E7"/>
    <w:rsid w:val="00463D48"/>
    <w:rsid w:val="0046443F"/>
    <w:rsid w:val="004646A0"/>
    <w:rsid w:val="00464B8C"/>
    <w:rsid w:val="00464C00"/>
    <w:rsid w:val="00465144"/>
    <w:rsid w:val="004653B3"/>
    <w:rsid w:val="0046593A"/>
    <w:rsid w:val="00465DC9"/>
    <w:rsid w:val="00465FB4"/>
    <w:rsid w:val="00466212"/>
    <w:rsid w:val="00466400"/>
    <w:rsid w:val="004677B8"/>
    <w:rsid w:val="00470C13"/>
    <w:rsid w:val="00470F73"/>
    <w:rsid w:val="00471103"/>
    <w:rsid w:val="0047144B"/>
    <w:rsid w:val="004715EB"/>
    <w:rsid w:val="004719E0"/>
    <w:rsid w:val="00471A4C"/>
    <w:rsid w:val="00471AD4"/>
    <w:rsid w:val="00471CC4"/>
    <w:rsid w:val="004721CD"/>
    <w:rsid w:val="00472535"/>
    <w:rsid w:val="004733FE"/>
    <w:rsid w:val="00473B53"/>
    <w:rsid w:val="00473B55"/>
    <w:rsid w:val="00474C87"/>
    <w:rsid w:val="00474E7E"/>
    <w:rsid w:val="00474EDC"/>
    <w:rsid w:val="00475220"/>
    <w:rsid w:val="004759F7"/>
    <w:rsid w:val="00475D80"/>
    <w:rsid w:val="0047615D"/>
    <w:rsid w:val="00476408"/>
    <w:rsid w:val="00476572"/>
    <w:rsid w:val="004767E3"/>
    <w:rsid w:val="00476B3B"/>
    <w:rsid w:val="00476CB8"/>
    <w:rsid w:val="004770B9"/>
    <w:rsid w:val="004771B4"/>
    <w:rsid w:val="0047726D"/>
    <w:rsid w:val="004772DF"/>
    <w:rsid w:val="00477556"/>
    <w:rsid w:val="004776D2"/>
    <w:rsid w:val="00477FC7"/>
    <w:rsid w:val="0048132C"/>
    <w:rsid w:val="00481F26"/>
    <w:rsid w:val="004821EA"/>
    <w:rsid w:val="00482960"/>
    <w:rsid w:val="004853EB"/>
    <w:rsid w:val="00485633"/>
    <w:rsid w:val="00485DC0"/>
    <w:rsid w:val="00486141"/>
    <w:rsid w:val="0048630F"/>
    <w:rsid w:val="004868BF"/>
    <w:rsid w:val="00486C4C"/>
    <w:rsid w:val="004900CE"/>
    <w:rsid w:val="00490EF6"/>
    <w:rsid w:val="00491CC1"/>
    <w:rsid w:val="00491EF1"/>
    <w:rsid w:val="00492501"/>
    <w:rsid w:val="00493149"/>
    <w:rsid w:val="00493D53"/>
    <w:rsid w:val="00493EEF"/>
    <w:rsid w:val="00495050"/>
    <w:rsid w:val="004950AD"/>
    <w:rsid w:val="00495156"/>
    <w:rsid w:val="0049526A"/>
    <w:rsid w:val="004955EA"/>
    <w:rsid w:val="00495F9B"/>
    <w:rsid w:val="00496201"/>
    <w:rsid w:val="00496D34"/>
    <w:rsid w:val="00497970"/>
    <w:rsid w:val="00497ECC"/>
    <w:rsid w:val="004A042F"/>
    <w:rsid w:val="004A04FB"/>
    <w:rsid w:val="004A085D"/>
    <w:rsid w:val="004A1222"/>
    <w:rsid w:val="004A1505"/>
    <w:rsid w:val="004A251D"/>
    <w:rsid w:val="004A3AC3"/>
    <w:rsid w:val="004A3BB0"/>
    <w:rsid w:val="004A4480"/>
    <w:rsid w:val="004A490B"/>
    <w:rsid w:val="004A4BE5"/>
    <w:rsid w:val="004A6209"/>
    <w:rsid w:val="004A667F"/>
    <w:rsid w:val="004A66C8"/>
    <w:rsid w:val="004A6B60"/>
    <w:rsid w:val="004A6D4F"/>
    <w:rsid w:val="004A71B3"/>
    <w:rsid w:val="004A7EFC"/>
    <w:rsid w:val="004B024F"/>
    <w:rsid w:val="004B075D"/>
    <w:rsid w:val="004B1AEB"/>
    <w:rsid w:val="004B2470"/>
    <w:rsid w:val="004B2517"/>
    <w:rsid w:val="004B25F8"/>
    <w:rsid w:val="004B28A3"/>
    <w:rsid w:val="004B2BEB"/>
    <w:rsid w:val="004B2EBF"/>
    <w:rsid w:val="004B334D"/>
    <w:rsid w:val="004B35BD"/>
    <w:rsid w:val="004B44A4"/>
    <w:rsid w:val="004B5456"/>
    <w:rsid w:val="004B559B"/>
    <w:rsid w:val="004B568C"/>
    <w:rsid w:val="004B5852"/>
    <w:rsid w:val="004B5C77"/>
    <w:rsid w:val="004B60F6"/>
    <w:rsid w:val="004B7456"/>
    <w:rsid w:val="004B78AF"/>
    <w:rsid w:val="004B79B0"/>
    <w:rsid w:val="004B7F75"/>
    <w:rsid w:val="004C0E95"/>
    <w:rsid w:val="004C0F18"/>
    <w:rsid w:val="004C1235"/>
    <w:rsid w:val="004C1A79"/>
    <w:rsid w:val="004C1BB2"/>
    <w:rsid w:val="004C24CE"/>
    <w:rsid w:val="004C27D0"/>
    <w:rsid w:val="004C382D"/>
    <w:rsid w:val="004C416C"/>
    <w:rsid w:val="004C4257"/>
    <w:rsid w:val="004C512D"/>
    <w:rsid w:val="004C52B1"/>
    <w:rsid w:val="004C5788"/>
    <w:rsid w:val="004C63BC"/>
    <w:rsid w:val="004C688B"/>
    <w:rsid w:val="004C6B2A"/>
    <w:rsid w:val="004C7254"/>
    <w:rsid w:val="004C7395"/>
    <w:rsid w:val="004C7568"/>
    <w:rsid w:val="004C7570"/>
    <w:rsid w:val="004C7572"/>
    <w:rsid w:val="004C7839"/>
    <w:rsid w:val="004C7FFD"/>
    <w:rsid w:val="004D0037"/>
    <w:rsid w:val="004D0164"/>
    <w:rsid w:val="004D036B"/>
    <w:rsid w:val="004D047A"/>
    <w:rsid w:val="004D06A2"/>
    <w:rsid w:val="004D0787"/>
    <w:rsid w:val="004D0E9B"/>
    <w:rsid w:val="004D1378"/>
    <w:rsid w:val="004D1736"/>
    <w:rsid w:val="004D1945"/>
    <w:rsid w:val="004D19F2"/>
    <w:rsid w:val="004D1CBF"/>
    <w:rsid w:val="004D1D8E"/>
    <w:rsid w:val="004D3616"/>
    <w:rsid w:val="004D395D"/>
    <w:rsid w:val="004D397A"/>
    <w:rsid w:val="004D4283"/>
    <w:rsid w:val="004D5348"/>
    <w:rsid w:val="004D59F1"/>
    <w:rsid w:val="004D610E"/>
    <w:rsid w:val="004D6202"/>
    <w:rsid w:val="004D6299"/>
    <w:rsid w:val="004D62CF"/>
    <w:rsid w:val="004D7078"/>
    <w:rsid w:val="004D75C6"/>
    <w:rsid w:val="004D7A23"/>
    <w:rsid w:val="004D7C74"/>
    <w:rsid w:val="004D7CB2"/>
    <w:rsid w:val="004D7DEF"/>
    <w:rsid w:val="004E0469"/>
    <w:rsid w:val="004E04DE"/>
    <w:rsid w:val="004E04E1"/>
    <w:rsid w:val="004E068C"/>
    <w:rsid w:val="004E074D"/>
    <w:rsid w:val="004E0A08"/>
    <w:rsid w:val="004E116D"/>
    <w:rsid w:val="004E17BE"/>
    <w:rsid w:val="004E2874"/>
    <w:rsid w:val="004E28C1"/>
    <w:rsid w:val="004E29A0"/>
    <w:rsid w:val="004E2BDF"/>
    <w:rsid w:val="004E2F99"/>
    <w:rsid w:val="004E34DE"/>
    <w:rsid w:val="004E38D4"/>
    <w:rsid w:val="004E3C95"/>
    <w:rsid w:val="004E3D2B"/>
    <w:rsid w:val="004E44F0"/>
    <w:rsid w:val="004E4803"/>
    <w:rsid w:val="004E5A75"/>
    <w:rsid w:val="004E5B9B"/>
    <w:rsid w:val="004E5EF5"/>
    <w:rsid w:val="004E6531"/>
    <w:rsid w:val="004E6A0F"/>
    <w:rsid w:val="004E6FEA"/>
    <w:rsid w:val="004E7C61"/>
    <w:rsid w:val="004E7F4C"/>
    <w:rsid w:val="004E7FD2"/>
    <w:rsid w:val="004F070A"/>
    <w:rsid w:val="004F09F4"/>
    <w:rsid w:val="004F1458"/>
    <w:rsid w:val="004F1849"/>
    <w:rsid w:val="004F1C4E"/>
    <w:rsid w:val="004F1D03"/>
    <w:rsid w:val="004F1E1A"/>
    <w:rsid w:val="004F1F24"/>
    <w:rsid w:val="004F1F92"/>
    <w:rsid w:val="004F22D3"/>
    <w:rsid w:val="004F260D"/>
    <w:rsid w:val="004F2EF8"/>
    <w:rsid w:val="004F32DC"/>
    <w:rsid w:val="004F3598"/>
    <w:rsid w:val="004F3764"/>
    <w:rsid w:val="004F399A"/>
    <w:rsid w:val="004F3A06"/>
    <w:rsid w:val="004F3FDF"/>
    <w:rsid w:val="004F46EF"/>
    <w:rsid w:val="004F47FA"/>
    <w:rsid w:val="004F4A36"/>
    <w:rsid w:val="004F527B"/>
    <w:rsid w:val="004F547B"/>
    <w:rsid w:val="004F5B29"/>
    <w:rsid w:val="004F6F4C"/>
    <w:rsid w:val="004F7CD1"/>
    <w:rsid w:val="004F7CD7"/>
    <w:rsid w:val="005006AD"/>
    <w:rsid w:val="00500AC8"/>
    <w:rsid w:val="00500D53"/>
    <w:rsid w:val="00500E83"/>
    <w:rsid w:val="00500F7D"/>
    <w:rsid w:val="005014BC"/>
    <w:rsid w:val="0050153C"/>
    <w:rsid w:val="00501D37"/>
    <w:rsid w:val="00501EEF"/>
    <w:rsid w:val="005022B2"/>
    <w:rsid w:val="00502BB7"/>
    <w:rsid w:val="00502C76"/>
    <w:rsid w:val="00502FA8"/>
    <w:rsid w:val="0050345C"/>
    <w:rsid w:val="00503CEE"/>
    <w:rsid w:val="00504674"/>
    <w:rsid w:val="005047B3"/>
    <w:rsid w:val="0050495A"/>
    <w:rsid w:val="00504B9B"/>
    <w:rsid w:val="00504EDF"/>
    <w:rsid w:val="00505036"/>
    <w:rsid w:val="0050569A"/>
    <w:rsid w:val="0050589F"/>
    <w:rsid w:val="00505CD6"/>
    <w:rsid w:val="005060BA"/>
    <w:rsid w:val="005068A3"/>
    <w:rsid w:val="00506E9F"/>
    <w:rsid w:val="00507123"/>
    <w:rsid w:val="00510EE2"/>
    <w:rsid w:val="005115F7"/>
    <w:rsid w:val="00511BCB"/>
    <w:rsid w:val="005129B3"/>
    <w:rsid w:val="00512C97"/>
    <w:rsid w:val="00513211"/>
    <w:rsid w:val="0051372C"/>
    <w:rsid w:val="00513AE4"/>
    <w:rsid w:val="00513CAB"/>
    <w:rsid w:val="00513EAC"/>
    <w:rsid w:val="005147A9"/>
    <w:rsid w:val="00515386"/>
    <w:rsid w:val="0051561E"/>
    <w:rsid w:val="00515687"/>
    <w:rsid w:val="00515BE0"/>
    <w:rsid w:val="00515C86"/>
    <w:rsid w:val="00516012"/>
    <w:rsid w:val="00516745"/>
    <w:rsid w:val="00516B72"/>
    <w:rsid w:val="005173BE"/>
    <w:rsid w:val="00517698"/>
    <w:rsid w:val="00517F3C"/>
    <w:rsid w:val="0052078E"/>
    <w:rsid w:val="005207C2"/>
    <w:rsid w:val="00521075"/>
    <w:rsid w:val="00521724"/>
    <w:rsid w:val="00521DC7"/>
    <w:rsid w:val="00522F19"/>
    <w:rsid w:val="00522FD7"/>
    <w:rsid w:val="005231B9"/>
    <w:rsid w:val="00523A12"/>
    <w:rsid w:val="00524354"/>
    <w:rsid w:val="00524729"/>
    <w:rsid w:val="00525143"/>
    <w:rsid w:val="00525602"/>
    <w:rsid w:val="005256BA"/>
    <w:rsid w:val="00525D87"/>
    <w:rsid w:val="00526004"/>
    <w:rsid w:val="005266E0"/>
    <w:rsid w:val="00526863"/>
    <w:rsid w:val="00530F50"/>
    <w:rsid w:val="00531408"/>
    <w:rsid w:val="00531488"/>
    <w:rsid w:val="005315BB"/>
    <w:rsid w:val="0053183E"/>
    <w:rsid w:val="00531A85"/>
    <w:rsid w:val="00531CD2"/>
    <w:rsid w:val="00533170"/>
    <w:rsid w:val="005338FB"/>
    <w:rsid w:val="00533D43"/>
    <w:rsid w:val="00534418"/>
    <w:rsid w:val="0053484F"/>
    <w:rsid w:val="00534BF0"/>
    <w:rsid w:val="00534C9F"/>
    <w:rsid w:val="0053520B"/>
    <w:rsid w:val="00535E06"/>
    <w:rsid w:val="00535EC8"/>
    <w:rsid w:val="0053615F"/>
    <w:rsid w:val="0053777F"/>
    <w:rsid w:val="005414FC"/>
    <w:rsid w:val="00541D2F"/>
    <w:rsid w:val="0054238C"/>
    <w:rsid w:val="00542A93"/>
    <w:rsid w:val="00542FC9"/>
    <w:rsid w:val="005437A2"/>
    <w:rsid w:val="0054477A"/>
    <w:rsid w:val="00544E92"/>
    <w:rsid w:val="00544F69"/>
    <w:rsid w:val="005450B7"/>
    <w:rsid w:val="00545C39"/>
    <w:rsid w:val="00545E6B"/>
    <w:rsid w:val="005467DC"/>
    <w:rsid w:val="005471AD"/>
    <w:rsid w:val="005478A4"/>
    <w:rsid w:val="0055001E"/>
    <w:rsid w:val="0055042C"/>
    <w:rsid w:val="00550705"/>
    <w:rsid w:val="00550876"/>
    <w:rsid w:val="0055177F"/>
    <w:rsid w:val="00552339"/>
    <w:rsid w:val="00553264"/>
    <w:rsid w:val="005536E8"/>
    <w:rsid w:val="00553EDA"/>
    <w:rsid w:val="005542DF"/>
    <w:rsid w:val="00554904"/>
    <w:rsid w:val="005550F5"/>
    <w:rsid w:val="00555243"/>
    <w:rsid w:val="00555C1C"/>
    <w:rsid w:val="00556243"/>
    <w:rsid w:val="00556517"/>
    <w:rsid w:val="0055671B"/>
    <w:rsid w:val="005569DB"/>
    <w:rsid w:val="005572B5"/>
    <w:rsid w:val="0055760E"/>
    <w:rsid w:val="00560048"/>
    <w:rsid w:val="00560518"/>
    <w:rsid w:val="0056124B"/>
    <w:rsid w:val="00561899"/>
    <w:rsid w:val="00561D8C"/>
    <w:rsid w:val="00562581"/>
    <w:rsid w:val="00562AF1"/>
    <w:rsid w:val="00562BA1"/>
    <w:rsid w:val="0056323C"/>
    <w:rsid w:val="0056348A"/>
    <w:rsid w:val="005634D8"/>
    <w:rsid w:val="00563A65"/>
    <w:rsid w:val="00563F99"/>
    <w:rsid w:val="00564778"/>
    <w:rsid w:val="005648F5"/>
    <w:rsid w:val="00565161"/>
    <w:rsid w:val="005651BB"/>
    <w:rsid w:val="0056527C"/>
    <w:rsid w:val="0056590E"/>
    <w:rsid w:val="00565AC4"/>
    <w:rsid w:val="00567485"/>
    <w:rsid w:val="00567724"/>
    <w:rsid w:val="00570031"/>
    <w:rsid w:val="005703D7"/>
    <w:rsid w:val="0057084E"/>
    <w:rsid w:val="00571124"/>
    <w:rsid w:val="0057165D"/>
    <w:rsid w:val="00571739"/>
    <w:rsid w:val="00571EDB"/>
    <w:rsid w:val="0057226E"/>
    <w:rsid w:val="00572739"/>
    <w:rsid w:val="00573049"/>
    <w:rsid w:val="0057323F"/>
    <w:rsid w:val="00574DEF"/>
    <w:rsid w:val="0057589A"/>
    <w:rsid w:val="00576B18"/>
    <w:rsid w:val="0057715C"/>
    <w:rsid w:val="00577175"/>
    <w:rsid w:val="005777E4"/>
    <w:rsid w:val="00580A13"/>
    <w:rsid w:val="00581207"/>
    <w:rsid w:val="005812FA"/>
    <w:rsid w:val="005816E5"/>
    <w:rsid w:val="00581D62"/>
    <w:rsid w:val="00581DAF"/>
    <w:rsid w:val="00581ED6"/>
    <w:rsid w:val="005827EA"/>
    <w:rsid w:val="00582CF8"/>
    <w:rsid w:val="0058353A"/>
    <w:rsid w:val="005835FB"/>
    <w:rsid w:val="005844C6"/>
    <w:rsid w:val="00584745"/>
    <w:rsid w:val="00584D29"/>
    <w:rsid w:val="00584D76"/>
    <w:rsid w:val="00585335"/>
    <w:rsid w:val="0058573F"/>
    <w:rsid w:val="005858F3"/>
    <w:rsid w:val="00585D2A"/>
    <w:rsid w:val="00586627"/>
    <w:rsid w:val="0058727B"/>
    <w:rsid w:val="0058736D"/>
    <w:rsid w:val="005876A8"/>
    <w:rsid w:val="005878EA"/>
    <w:rsid w:val="005878F8"/>
    <w:rsid w:val="00587BB9"/>
    <w:rsid w:val="0059013E"/>
    <w:rsid w:val="0059019F"/>
    <w:rsid w:val="00590275"/>
    <w:rsid w:val="005912AB"/>
    <w:rsid w:val="005924BE"/>
    <w:rsid w:val="005924F9"/>
    <w:rsid w:val="00592734"/>
    <w:rsid w:val="00592F92"/>
    <w:rsid w:val="00592FD2"/>
    <w:rsid w:val="00593387"/>
    <w:rsid w:val="0059377C"/>
    <w:rsid w:val="0059476C"/>
    <w:rsid w:val="005949FD"/>
    <w:rsid w:val="00595BF1"/>
    <w:rsid w:val="00595F81"/>
    <w:rsid w:val="005966DF"/>
    <w:rsid w:val="00596762"/>
    <w:rsid w:val="00596763"/>
    <w:rsid w:val="005968BB"/>
    <w:rsid w:val="00596F97"/>
    <w:rsid w:val="005974A6"/>
    <w:rsid w:val="005976A4"/>
    <w:rsid w:val="00597C0D"/>
    <w:rsid w:val="00597C6D"/>
    <w:rsid w:val="00597E38"/>
    <w:rsid w:val="00597EB9"/>
    <w:rsid w:val="00597FB3"/>
    <w:rsid w:val="005A0BF9"/>
    <w:rsid w:val="005A0E18"/>
    <w:rsid w:val="005A1904"/>
    <w:rsid w:val="005A1F86"/>
    <w:rsid w:val="005A2F81"/>
    <w:rsid w:val="005A30AE"/>
    <w:rsid w:val="005A33B4"/>
    <w:rsid w:val="005A3890"/>
    <w:rsid w:val="005A3AD2"/>
    <w:rsid w:val="005A3BE6"/>
    <w:rsid w:val="005A489B"/>
    <w:rsid w:val="005A4CDF"/>
    <w:rsid w:val="005A4FA9"/>
    <w:rsid w:val="005A55ED"/>
    <w:rsid w:val="005A56F0"/>
    <w:rsid w:val="005A5B42"/>
    <w:rsid w:val="005A60C9"/>
    <w:rsid w:val="005A644B"/>
    <w:rsid w:val="005A7DEF"/>
    <w:rsid w:val="005B01CA"/>
    <w:rsid w:val="005B0D21"/>
    <w:rsid w:val="005B1787"/>
    <w:rsid w:val="005B2122"/>
    <w:rsid w:val="005B2AF7"/>
    <w:rsid w:val="005B34DB"/>
    <w:rsid w:val="005B3571"/>
    <w:rsid w:val="005B3680"/>
    <w:rsid w:val="005B3BED"/>
    <w:rsid w:val="005B3F1E"/>
    <w:rsid w:val="005B3FF1"/>
    <w:rsid w:val="005B40DC"/>
    <w:rsid w:val="005B4AFE"/>
    <w:rsid w:val="005B4C17"/>
    <w:rsid w:val="005B50F8"/>
    <w:rsid w:val="005B5986"/>
    <w:rsid w:val="005B62C7"/>
    <w:rsid w:val="005B7798"/>
    <w:rsid w:val="005B7F03"/>
    <w:rsid w:val="005C0C74"/>
    <w:rsid w:val="005C0F96"/>
    <w:rsid w:val="005C117A"/>
    <w:rsid w:val="005C11B8"/>
    <w:rsid w:val="005C134D"/>
    <w:rsid w:val="005C16FE"/>
    <w:rsid w:val="005C170E"/>
    <w:rsid w:val="005C1982"/>
    <w:rsid w:val="005C1E3F"/>
    <w:rsid w:val="005C299D"/>
    <w:rsid w:val="005C3353"/>
    <w:rsid w:val="005C355C"/>
    <w:rsid w:val="005C3CF1"/>
    <w:rsid w:val="005C3D85"/>
    <w:rsid w:val="005C3F84"/>
    <w:rsid w:val="005C4337"/>
    <w:rsid w:val="005C5082"/>
    <w:rsid w:val="005C5456"/>
    <w:rsid w:val="005C585E"/>
    <w:rsid w:val="005C5B36"/>
    <w:rsid w:val="005C5E6C"/>
    <w:rsid w:val="005C6B75"/>
    <w:rsid w:val="005C6BD5"/>
    <w:rsid w:val="005C7765"/>
    <w:rsid w:val="005D0261"/>
    <w:rsid w:val="005D07D1"/>
    <w:rsid w:val="005D0E85"/>
    <w:rsid w:val="005D114F"/>
    <w:rsid w:val="005D1EE5"/>
    <w:rsid w:val="005D1F9D"/>
    <w:rsid w:val="005D2154"/>
    <w:rsid w:val="005D21DA"/>
    <w:rsid w:val="005D3BAC"/>
    <w:rsid w:val="005D3FA8"/>
    <w:rsid w:val="005D464C"/>
    <w:rsid w:val="005D5C29"/>
    <w:rsid w:val="005D5E01"/>
    <w:rsid w:val="005D61DB"/>
    <w:rsid w:val="005D68A9"/>
    <w:rsid w:val="005D6A01"/>
    <w:rsid w:val="005D6D1D"/>
    <w:rsid w:val="005D7B95"/>
    <w:rsid w:val="005E05F2"/>
    <w:rsid w:val="005E0F55"/>
    <w:rsid w:val="005E13FC"/>
    <w:rsid w:val="005E1B91"/>
    <w:rsid w:val="005E1EBB"/>
    <w:rsid w:val="005E1F6B"/>
    <w:rsid w:val="005E27BE"/>
    <w:rsid w:val="005E3096"/>
    <w:rsid w:val="005E3334"/>
    <w:rsid w:val="005E33A5"/>
    <w:rsid w:val="005E3495"/>
    <w:rsid w:val="005E3BB2"/>
    <w:rsid w:val="005E3CA5"/>
    <w:rsid w:val="005E4089"/>
    <w:rsid w:val="005E525E"/>
    <w:rsid w:val="005E52E8"/>
    <w:rsid w:val="005E5758"/>
    <w:rsid w:val="005E5BA1"/>
    <w:rsid w:val="005E6B6E"/>
    <w:rsid w:val="005E7A29"/>
    <w:rsid w:val="005E7D15"/>
    <w:rsid w:val="005E7E53"/>
    <w:rsid w:val="005F0F8B"/>
    <w:rsid w:val="005F1461"/>
    <w:rsid w:val="005F1F6D"/>
    <w:rsid w:val="005F216F"/>
    <w:rsid w:val="005F2465"/>
    <w:rsid w:val="005F248D"/>
    <w:rsid w:val="005F29D9"/>
    <w:rsid w:val="005F31EC"/>
    <w:rsid w:val="005F36DE"/>
    <w:rsid w:val="005F4C09"/>
    <w:rsid w:val="005F52CA"/>
    <w:rsid w:val="005F5469"/>
    <w:rsid w:val="005F5894"/>
    <w:rsid w:val="005F67BF"/>
    <w:rsid w:val="005F67F8"/>
    <w:rsid w:val="005F6899"/>
    <w:rsid w:val="005F69A5"/>
    <w:rsid w:val="005F704C"/>
    <w:rsid w:val="0060058D"/>
    <w:rsid w:val="006005EF"/>
    <w:rsid w:val="00600AC9"/>
    <w:rsid w:val="00600B7B"/>
    <w:rsid w:val="00600D57"/>
    <w:rsid w:val="00600EA1"/>
    <w:rsid w:val="006022FE"/>
    <w:rsid w:val="0060251E"/>
    <w:rsid w:val="00602B25"/>
    <w:rsid w:val="00603A7B"/>
    <w:rsid w:val="006041EB"/>
    <w:rsid w:val="00604C65"/>
    <w:rsid w:val="006057D4"/>
    <w:rsid w:val="00605D0A"/>
    <w:rsid w:val="00606480"/>
    <w:rsid w:val="006066F3"/>
    <w:rsid w:val="00606A33"/>
    <w:rsid w:val="00606E12"/>
    <w:rsid w:val="00607AA0"/>
    <w:rsid w:val="0061004E"/>
    <w:rsid w:val="0061022C"/>
    <w:rsid w:val="006108E8"/>
    <w:rsid w:val="00610B75"/>
    <w:rsid w:val="00611295"/>
    <w:rsid w:val="006118AF"/>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59C0"/>
    <w:rsid w:val="00617AEA"/>
    <w:rsid w:val="00617C61"/>
    <w:rsid w:val="00617FC2"/>
    <w:rsid w:val="00620006"/>
    <w:rsid w:val="00620577"/>
    <w:rsid w:val="00620722"/>
    <w:rsid w:val="00620902"/>
    <w:rsid w:val="00620A51"/>
    <w:rsid w:val="00621304"/>
    <w:rsid w:val="006218F5"/>
    <w:rsid w:val="00621C2E"/>
    <w:rsid w:val="006235D9"/>
    <w:rsid w:val="0062414B"/>
    <w:rsid w:val="00624856"/>
    <w:rsid w:val="00624B3C"/>
    <w:rsid w:val="00624F2C"/>
    <w:rsid w:val="0062502D"/>
    <w:rsid w:val="00625155"/>
    <w:rsid w:val="006251F3"/>
    <w:rsid w:val="00625226"/>
    <w:rsid w:val="00625341"/>
    <w:rsid w:val="006253C3"/>
    <w:rsid w:val="0062548C"/>
    <w:rsid w:val="0062564A"/>
    <w:rsid w:val="00625AEC"/>
    <w:rsid w:val="00625D4C"/>
    <w:rsid w:val="00625DD3"/>
    <w:rsid w:val="0062645A"/>
    <w:rsid w:val="00626B8E"/>
    <w:rsid w:val="00626F4B"/>
    <w:rsid w:val="0062711F"/>
    <w:rsid w:val="0062766C"/>
    <w:rsid w:val="00627D8C"/>
    <w:rsid w:val="00630001"/>
    <w:rsid w:val="00630023"/>
    <w:rsid w:val="006306C0"/>
    <w:rsid w:val="00630976"/>
    <w:rsid w:val="00630E50"/>
    <w:rsid w:val="0063168A"/>
    <w:rsid w:val="00631788"/>
    <w:rsid w:val="0063189D"/>
    <w:rsid w:val="00631C37"/>
    <w:rsid w:val="00631DD6"/>
    <w:rsid w:val="00631F3C"/>
    <w:rsid w:val="00631FCC"/>
    <w:rsid w:val="0063224C"/>
    <w:rsid w:val="0063227C"/>
    <w:rsid w:val="006322F3"/>
    <w:rsid w:val="00632543"/>
    <w:rsid w:val="00632D4D"/>
    <w:rsid w:val="00633421"/>
    <w:rsid w:val="006335A9"/>
    <w:rsid w:val="00633A47"/>
    <w:rsid w:val="0063507E"/>
    <w:rsid w:val="0063556C"/>
    <w:rsid w:val="006356FA"/>
    <w:rsid w:val="00635B65"/>
    <w:rsid w:val="0063662B"/>
    <w:rsid w:val="0063694F"/>
    <w:rsid w:val="00636961"/>
    <w:rsid w:val="00636C7F"/>
    <w:rsid w:val="00636DC0"/>
    <w:rsid w:val="0063746E"/>
    <w:rsid w:val="00637561"/>
    <w:rsid w:val="00637CE7"/>
    <w:rsid w:val="00640000"/>
    <w:rsid w:val="006401A9"/>
    <w:rsid w:val="006404D6"/>
    <w:rsid w:val="00640BE9"/>
    <w:rsid w:val="00641697"/>
    <w:rsid w:val="00641F1E"/>
    <w:rsid w:val="006420A9"/>
    <w:rsid w:val="00642BB5"/>
    <w:rsid w:val="00642F64"/>
    <w:rsid w:val="0064302D"/>
    <w:rsid w:val="006433A6"/>
    <w:rsid w:val="006434D8"/>
    <w:rsid w:val="006443DC"/>
    <w:rsid w:val="00644DD7"/>
    <w:rsid w:val="00645C63"/>
    <w:rsid w:val="00646484"/>
    <w:rsid w:val="00647032"/>
    <w:rsid w:val="00647456"/>
    <w:rsid w:val="00647A91"/>
    <w:rsid w:val="00650D27"/>
    <w:rsid w:val="00650D30"/>
    <w:rsid w:val="00650F0B"/>
    <w:rsid w:val="00651D56"/>
    <w:rsid w:val="0065208D"/>
    <w:rsid w:val="006531B1"/>
    <w:rsid w:val="00653374"/>
    <w:rsid w:val="00653838"/>
    <w:rsid w:val="00653ACB"/>
    <w:rsid w:val="00653B18"/>
    <w:rsid w:val="00653CD2"/>
    <w:rsid w:val="0065571D"/>
    <w:rsid w:val="0065580E"/>
    <w:rsid w:val="00656386"/>
    <w:rsid w:val="00656B4F"/>
    <w:rsid w:val="00657250"/>
    <w:rsid w:val="006576E2"/>
    <w:rsid w:val="00657A71"/>
    <w:rsid w:val="00657D57"/>
    <w:rsid w:val="006602A0"/>
    <w:rsid w:val="006603F4"/>
    <w:rsid w:val="00660499"/>
    <w:rsid w:val="00660705"/>
    <w:rsid w:val="00661396"/>
    <w:rsid w:val="00661562"/>
    <w:rsid w:val="006615C3"/>
    <w:rsid w:val="00661AB3"/>
    <w:rsid w:val="006620CE"/>
    <w:rsid w:val="00662402"/>
    <w:rsid w:val="006628CA"/>
    <w:rsid w:val="00662C2F"/>
    <w:rsid w:val="0066347D"/>
    <w:rsid w:val="0066384F"/>
    <w:rsid w:val="00663A65"/>
    <w:rsid w:val="00664284"/>
    <w:rsid w:val="00665064"/>
    <w:rsid w:val="00665B02"/>
    <w:rsid w:val="00666167"/>
    <w:rsid w:val="00666BB8"/>
    <w:rsid w:val="00666BF9"/>
    <w:rsid w:val="006670AD"/>
    <w:rsid w:val="006674CD"/>
    <w:rsid w:val="00670130"/>
    <w:rsid w:val="00671271"/>
    <w:rsid w:val="0067209F"/>
    <w:rsid w:val="00673A61"/>
    <w:rsid w:val="0067441D"/>
    <w:rsid w:val="0067473F"/>
    <w:rsid w:val="00674D60"/>
    <w:rsid w:val="006755DB"/>
    <w:rsid w:val="00676453"/>
    <w:rsid w:val="006764D7"/>
    <w:rsid w:val="00676C9B"/>
    <w:rsid w:val="006770FF"/>
    <w:rsid w:val="006772FD"/>
    <w:rsid w:val="00677615"/>
    <w:rsid w:val="00677861"/>
    <w:rsid w:val="00677F6C"/>
    <w:rsid w:val="006801E0"/>
    <w:rsid w:val="006803DD"/>
    <w:rsid w:val="00680410"/>
    <w:rsid w:val="0068119B"/>
    <w:rsid w:val="006812D4"/>
    <w:rsid w:val="00681CAE"/>
    <w:rsid w:val="00681D37"/>
    <w:rsid w:val="0068208C"/>
    <w:rsid w:val="006820EA"/>
    <w:rsid w:val="006823A4"/>
    <w:rsid w:val="0068288E"/>
    <w:rsid w:val="00683533"/>
    <w:rsid w:val="00683C32"/>
    <w:rsid w:val="0068444D"/>
    <w:rsid w:val="0068468E"/>
    <w:rsid w:val="006849BE"/>
    <w:rsid w:val="00686261"/>
    <w:rsid w:val="006867A3"/>
    <w:rsid w:val="006876C3"/>
    <w:rsid w:val="0068792A"/>
    <w:rsid w:val="00687BF9"/>
    <w:rsid w:val="00687EDC"/>
    <w:rsid w:val="0069048B"/>
    <w:rsid w:val="00690855"/>
    <w:rsid w:val="006912A6"/>
    <w:rsid w:val="00691718"/>
    <w:rsid w:val="0069197D"/>
    <w:rsid w:val="00692F42"/>
    <w:rsid w:val="00693DB0"/>
    <w:rsid w:val="006946C4"/>
    <w:rsid w:val="006949A0"/>
    <w:rsid w:val="006949B1"/>
    <w:rsid w:val="00695119"/>
    <w:rsid w:val="006955A3"/>
    <w:rsid w:val="0069561E"/>
    <w:rsid w:val="00695C4F"/>
    <w:rsid w:val="00695E11"/>
    <w:rsid w:val="00696308"/>
    <w:rsid w:val="006968EE"/>
    <w:rsid w:val="0069727A"/>
    <w:rsid w:val="00697925"/>
    <w:rsid w:val="006A0020"/>
    <w:rsid w:val="006A048F"/>
    <w:rsid w:val="006A0730"/>
    <w:rsid w:val="006A0733"/>
    <w:rsid w:val="006A07CF"/>
    <w:rsid w:val="006A0ACE"/>
    <w:rsid w:val="006A128F"/>
    <w:rsid w:val="006A13AC"/>
    <w:rsid w:val="006A15E1"/>
    <w:rsid w:val="006A1715"/>
    <w:rsid w:val="006A1A89"/>
    <w:rsid w:val="006A219E"/>
    <w:rsid w:val="006A25D0"/>
    <w:rsid w:val="006A27E2"/>
    <w:rsid w:val="006A2E82"/>
    <w:rsid w:val="006A337D"/>
    <w:rsid w:val="006A3950"/>
    <w:rsid w:val="006A4716"/>
    <w:rsid w:val="006A5625"/>
    <w:rsid w:val="006A5EF3"/>
    <w:rsid w:val="006A618E"/>
    <w:rsid w:val="006A6240"/>
    <w:rsid w:val="006A655B"/>
    <w:rsid w:val="006A68C7"/>
    <w:rsid w:val="006A7033"/>
    <w:rsid w:val="006A7A73"/>
    <w:rsid w:val="006A7B33"/>
    <w:rsid w:val="006A7B97"/>
    <w:rsid w:val="006A7ED6"/>
    <w:rsid w:val="006B02D4"/>
    <w:rsid w:val="006B0356"/>
    <w:rsid w:val="006B0B29"/>
    <w:rsid w:val="006B15A3"/>
    <w:rsid w:val="006B2210"/>
    <w:rsid w:val="006B2FA4"/>
    <w:rsid w:val="006B357E"/>
    <w:rsid w:val="006B3C8B"/>
    <w:rsid w:val="006B3E22"/>
    <w:rsid w:val="006B4B7D"/>
    <w:rsid w:val="006B51DE"/>
    <w:rsid w:val="006B55CD"/>
    <w:rsid w:val="006B5D44"/>
    <w:rsid w:val="006B6D8A"/>
    <w:rsid w:val="006B714A"/>
    <w:rsid w:val="006B7419"/>
    <w:rsid w:val="006C01A8"/>
    <w:rsid w:val="006C0925"/>
    <w:rsid w:val="006C0A33"/>
    <w:rsid w:val="006C10BB"/>
    <w:rsid w:val="006C116A"/>
    <w:rsid w:val="006C132D"/>
    <w:rsid w:val="006C19C5"/>
    <w:rsid w:val="006C1BC3"/>
    <w:rsid w:val="006C1C80"/>
    <w:rsid w:val="006C2ED2"/>
    <w:rsid w:val="006C38E5"/>
    <w:rsid w:val="006C3A7A"/>
    <w:rsid w:val="006C409E"/>
    <w:rsid w:val="006C4196"/>
    <w:rsid w:val="006C4C2B"/>
    <w:rsid w:val="006C4DAE"/>
    <w:rsid w:val="006C517E"/>
    <w:rsid w:val="006C5E70"/>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2E4D"/>
    <w:rsid w:val="006D33BD"/>
    <w:rsid w:val="006D3A5A"/>
    <w:rsid w:val="006D3B25"/>
    <w:rsid w:val="006D3B3F"/>
    <w:rsid w:val="006D405B"/>
    <w:rsid w:val="006D407F"/>
    <w:rsid w:val="006D40CC"/>
    <w:rsid w:val="006D45D9"/>
    <w:rsid w:val="006D46C7"/>
    <w:rsid w:val="006D62AF"/>
    <w:rsid w:val="006D6E16"/>
    <w:rsid w:val="006D7366"/>
    <w:rsid w:val="006D77D6"/>
    <w:rsid w:val="006D7D71"/>
    <w:rsid w:val="006E0959"/>
    <w:rsid w:val="006E1B85"/>
    <w:rsid w:val="006E1EB8"/>
    <w:rsid w:val="006E2CA6"/>
    <w:rsid w:val="006E2CF9"/>
    <w:rsid w:val="006E3BF1"/>
    <w:rsid w:val="006E3CE9"/>
    <w:rsid w:val="006E4099"/>
    <w:rsid w:val="006E475B"/>
    <w:rsid w:val="006E49C8"/>
    <w:rsid w:val="006E4F3C"/>
    <w:rsid w:val="006E5C2A"/>
    <w:rsid w:val="006E6265"/>
    <w:rsid w:val="006E62F4"/>
    <w:rsid w:val="006E703D"/>
    <w:rsid w:val="006E717C"/>
    <w:rsid w:val="006E7E13"/>
    <w:rsid w:val="006F069D"/>
    <w:rsid w:val="006F197A"/>
    <w:rsid w:val="006F1A79"/>
    <w:rsid w:val="006F1E37"/>
    <w:rsid w:val="006F1ECF"/>
    <w:rsid w:val="006F22BF"/>
    <w:rsid w:val="006F2C45"/>
    <w:rsid w:val="006F3122"/>
    <w:rsid w:val="006F404F"/>
    <w:rsid w:val="006F406D"/>
    <w:rsid w:val="006F478C"/>
    <w:rsid w:val="006F48C7"/>
    <w:rsid w:val="006F49DA"/>
    <w:rsid w:val="006F4A94"/>
    <w:rsid w:val="006F4B6F"/>
    <w:rsid w:val="006F5145"/>
    <w:rsid w:val="006F54B3"/>
    <w:rsid w:val="006F5525"/>
    <w:rsid w:val="006F57DE"/>
    <w:rsid w:val="006F5B4C"/>
    <w:rsid w:val="006F6A70"/>
    <w:rsid w:val="006F6EF3"/>
    <w:rsid w:val="006F714D"/>
    <w:rsid w:val="006F7689"/>
    <w:rsid w:val="006F7DC9"/>
    <w:rsid w:val="006F7F98"/>
    <w:rsid w:val="007001E5"/>
    <w:rsid w:val="00700727"/>
    <w:rsid w:val="007011C4"/>
    <w:rsid w:val="00702169"/>
    <w:rsid w:val="0070225E"/>
    <w:rsid w:val="00702940"/>
    <w:rsid w:val="00703020"/>
    <w:rsid w:val="0070332C"/>
    <w:rsid w:val="007042D0"/>
    <w:rsid w:val="00704314"/>
    <w:rsid w:val="00704493"/>
    <w:rsid w:val="0070581E"/>
    <w:rsid w:val="00705CE8"/>
    <w:rsid w:val="00705E5C"/>
    <w:rsid w:val="007060B7"/>
    <w:rsid w:val="00706C56"/>
    <w:rsid w:val="0070781D"/>
    <w:rsid w:val="00707964"/>
    <w:rsid w:val="00707AFB"/>
    <w:rsid w:val="00707ED9"/>
    <w:rsid w:val="007102AD"/>
    <w:rsid w:val="007103EC"/>
    <w:rsid w:val="0071040D"/>
    <w:rsid w:val="00710F7B"/>
    <w:rsid w:val="0071209F"/>
    <w:rsid w:val="007123FC"/>
    <w:rsid w:val="00712A75"/>
    <w:rsid w:val="00712D8D"/>
    <w:rsid w:val="00712ED4"/>
    <w:rsid w:val="00713009"/>
    <w:rsid w:val="0071367F"/>
    <w:rsid w:val="007139C2"/>
    <w:rsid w:val="007147C0"/>
    <w:rsid w:val="00715D43"/>
    <w:rsid w:val="00715F2F"/>
    <w:rsid w:val="0071678C"/>
    <w:rsid w:val="00716BA1"/>
    <w:rsid w:val="0071767C"/>
    <w:rsid w:val="007176AC"/>
    <w:rsid w:val="00717D6D"/>
    <w:rsid w:val="00720847"/>
    <w:rsid w:val="007212BF"/>
    <w:rsid w:val="00721453"/>
    <w:rsid w:val="00721661"/>
    <w:rsid w:val="00721757"/>
    <w:rsid w:val="00721C56"/>
    <w:rsid w:val="00721FCE"/>
    <w:rsid w:val="0072257B"/>
    <w:rsid w:val="007229C1"/>
    <w:rsid w:val="00722F67"/>
    <w:rsid w:val="00723221"/>
    <w:rsid w:val="00724D66"/>
    <w:rsid w:val="007251CB"/>
    <w:rsid w:val="007252F5"/>
    <w:rsid w:val="00725C8C"/>
    <w:rsid w:val="0072626B"/>
    <w:rsid w:val="00726648"/>
    <w:rsid w:val="00726836"/>
    <w:rsid w:val="0072709E"/>
    <w:rsid w:val="0072726A"/>
    <w:rsid w:val="00727553"/>
    <w:rsid w:val="007277C8"/>
    <w:rsid w:val="00727B7E"/>
    <w:rsid w:val="007300DA"/>
    <w:rsid w:val="007337D6"/>
    <w:rsid w:val="00733A4A"/>
    <w:rsid w:val="0073409A"/>
    <w:rsid w:val="00734338"/>
    <w:rsid w:val="0073469F"/>
    <w:rsid w:val="00735607"/>
    <w:rsid w:val="00735C19"/>
    <w:rsid w:val="007360E7"/>
    <w:rsid w:val="00736898"/>
    <w:rsid w:val="007368B6"/>
    <w:rsid w:val="00736A00"/>
    <w:rsid w:val="0073743E"/>
    <w:rsid w:val="00737759"/>
    <w:rsid w:val="00737BAA"/>
    <w:rsid w:val="0074021C"/>
    <w:rsid w:val="007406BD"/>
    <w:rsid w:val="007408DE"/>
    <w:rsid w:val="00740976"/>
    <w:rsid w:val="007413C9"/>
    <w:rsid w:val="0074146B"/>
    <w:rsid w:val="007414B6"/>
    <w:rsid w:val="007414B9"/>
    <w:rsid w:val="00741721"/>
    <w:rsid w:val="00741EE7"/>
    <w:rsid w:val="0074217E"/>
    <w:rsid w:val="007422FE"/>
    <w:rsid w:val="00743B13"/>
    <w:rsid w:val="00744321"/>
    <w:rsid w:val="0074438E"/>
    <w:rsid w:val="00744897"/>
    <w:rsid w:val="00744D53"/>
    <w:rsid w:val="0074541F"/>
    <w:rsid w:val="00745B6C"/>
    <w:rsid w:val="00745E23"/>
    <w:rsid w:val="00746074"/>
    <w:rsid w:val="007465C2"/>
    <w:rsid w:val="007467C2"/>
    <w:rsid w:val="00746F16"/>
    <w:rsid w:val="00747204"/>
    <w:rsid w:val="00747EA6"/>
    <w:rsid w:val="00750132"/>
    <w:rsid w:val="00750496"/>
    <w:rsid w:val="007505D3"/>
    <w:rsid w:val="007508A4"/>
    <w:rsid w:val="007509D7"/>
    <w:rsid w:val="00750F1F"/>
    <w:rsid w:val="007513D6"/>
    <w:rsid w:val="00752150"/>
    <w:rsid w:val="0075245E"/>
    <w:rsid w:val="00752EE9"/>
    <w:rsid w:val="0075385B"/>
    <w:rsid w:val="00753C09"/>
    <w:rsid w:val="00754E90"/>
    <w:rsid w:val="00756B61"/>
    <w:rsid w:val="00756C81"/>
    <w:rsid w:val="00756DF0"/>
    <w:rsid w:val="00756F3E"/>
    <w:rsid w:val="007570C1"/>
    <w:rsid w:val="00761E19"/>
    <w:rsid w:val="00761ED1"/>
    <w:rsid w:val="00762882"/>
    <w:rsid w:val="007638F3"/>
    <w:rsid w:val="00763AAB"/>
    <w:rsid w:val="00763EFF"/>
    <w:rsid w:val="00764D7F"/>
    <w:rsid w:val="00764E1A"/>
    <w:rsid w:val="0076513A"/>
    <w:rsid w:val="007652BD"/>
    <w:rsid w:val="00766B48"/>
    <w:rsid w:val="00766C50"/>
    <w:rsid w:val="00766CBA"/>
    <w:rsid w:val="007671F8"/>
    <w:rsid w:val="00767859"/>
    <w:rsid w:val="00767B3A"/>
    <w:rsid w:val="00767C5C"/>
    <w:rsid w:val="00770AA1"/>
    <w:rsid w:val="00771C6B"/>
    <w:rsid w:val="00771EB4"/>
    <w:rsid w:val="00772853"/>
    <w:rsid w:val="00772915"/>
    <w:rsid w:val="00773444"/>
    <w:rsid w:val="007735BC"/>
    <w:rsid w:val="0077373D"/>
    <w:rsid w:val="00773DA1"/>
    <w:rsid w:val="00774C7C"/>
    <w:rsid w:val="00774D61"/>
    <w:rsid w:val="00774F76"/>
    <w:rsid w:val="00775ACD"/>
    <w:rsid w:val="007760A6"/>
    <w:rsid w:val="0077631F"/>
    <w:rsid w:val="00776556"/>
    <w:rsid w:val="007766C2"/>
    <w:rsid w:val="007801EB"/>
    <w:rsid w:val="00781143"/>
    <w:rsid w:val="007814C6"/>
    <w:rsid w:val="00781DBD"/>
    <w:rsid w:val="007829A5"/>
    <w:rsid w:val="00782D15"/>
    <w:rsid w:val="007831E5"/>
    <w:rsid w:val="00783343"/>
    <w:rsid w:val="00784665"/>
    <w:rsid w:val="00785777"/>
    <w:rsid w:val="00785A1A"/>
    <w:rsid w:val="00785F76"/>
    <w:rsid w:val="0078685F"/>
    <w:rsid w:val="00787A0F"/>
    <w:rsid w:val="00787D41"/>
    <w:rsid w:val="00790072"/>
    <w:rsid w:val="007900AF"/>
    <w:rsid w:val="007904FA"/>
    <w:rsid w:val="007906C8"/>
    <w:rsid w:val="0079096A"/>
    <w:rsid w:val="00791248"/>
    <w:rsid w:val="0079166B"/>
    <w:rsid w:val="00792A8A"/>
    <w:rsid w:val="00792D4E"/>
    <w:rsid w:val="00792E69"/>
    <w:rsid w:val="00792ED7"/>
    <w:rsid w:val="007931F0"/>
    <w:rsid w:val="00793484"/>
    <w:rsid w:val="00794287"/>
    <w:rsid w:val="00794AE9"/>
    <w:rsid w:val="00795999"/>
    <w:rsid w:val="007A132D"/>
    <w:rsid w:val="007A1366"/>
    <w:rsid w:val="007A13C2"/>
    <w:rsid w:val="007A16D4"/>
    <w:rsid w:val="007A1925"/>
    <w:rsid w:val="007A1B1C"/>
    <w:rsid w:val="007A1F4B"/>
    <w:rsid w:val="007A21FB"/>
    <w:rsid w:val="007A2398"/>
    <w:rsid w:val="007A24D0"/>
    <w:rsid w:val="007A31FD"/>
    <w:rsid w:val="007A3374"/>
    <w:rsid w:val="007A3B54"/>
    <w:rsid w:val="007A4467"/>
    <w:rsid w:val="007A46E2"/>
    <w:rsid w:val="007A4B96"/>
    <w:rsid w:val="007A5087"/>
    <w:rsid w:val="007A50F4"/>
    <w:rsid w:val="007A5BEA"/>
    <w:rsid w:val="007A637D"/>
    <w:rsid w:val="007A654C"/>
    <w:rsid w:val="007A6F8A"/>
    <w:rsid w:val="007A6F91"/>
    <w:rsid w:val="007A721C"/>
    <w:rsid w:val="007A793B"/>
    <w:rsid w:val="007A7D1F"/>
    <w:rsid w:val="007A7EC3"/>
    <w:rsid w:val="007B027A"/>
    <w:rsid w:val="007B02B8"/>
    <w:rsid w:val="007B034A"/>
    <w:rsid w:val="007B0944"/>
    <w:rsid w:val="007B1504"/>
    <w:rsid w:val="007B166E"/>
    <w:rsid w:val="007B2463"/>
    <w:rsid w:val="007B25D0"/>
    <w:rsid w:val="007B42EF"/>
    <w:rsid w:val="007B515E"/>
    <w:rsid w:val="007B5278"/>
    <w:rsid w:val="007B57A1"/>
    <w:rsid w:val="007B5805"/>
    <w:rsid w:val="007B5C28"/>
    <w:rsid w:val="007B5E18"/>
    <w:rsid w:val="007B61AC"/>
    <w:rsid w:val="007B65A8"/>
    <w:rsid w:val="007B6CA6"/>
    <w:rsid w:val="007B7D8A"/>
    <w:rsid w:val="007C0131"/>
    <w:rsid w:val="007C04F3"/>
    <w:rsid w:val="007C06A6"/>
    <w:rsid w:val="007C0953"/>
    <w:rsid w:val="007C0CAC"/>
    <w:rsid w:val="007C13D6"/>
    <w:rsid w:val="007C174E"/>
    <w:rsid w:val="007C1F7A"/>
    <w:rsid w:val="007C22F4"/>
    <w:rsid w:val="007C2CA4"/>
    <w:rsid w:val="007C2EDB"/>
    <w:rsid w:val="007C30B2"/>
    <w:rsid w:val="007C34C8"/>
    <w:rsid w:val="007C356F"/>
    <w:rsid w:val="007C35A3"/>
    <w:rsid w:val="007C389A"/>
    <w:rsid w:val="007C4DDD"/>
    <w:rsid w:val="007C4E7E"/>
    <w:rsid w:val="007C50A4"/>
    <w:rsid w:val="007C51B8"/>
    <w:rsid w:val="007C548E"/>
    <w:rsid w:val="007C5FF1"/>
    <w:rsid w:val="007C6150"/>
    <w:rsid w:val="007C62BB"/>
    <w:rsid w:val="007C631A"/>
    <w:rsid w:val="007C6440"/>
    <w:rsid w:val="007C6538"/>
    <w:rsid w:val="007C6A98"/>
    <w:rsid w:val="007C6F8D"/>
    <w:rsid w:val="007C7AA5"/>
    <w:rsid w:val="007C7B1C"/>
    <w:rsid w:val="007D00BA"/>
    <w:rsid w:val="007D07DD"/>
    <w:rsid w:val="007D0900"/>
    <w:rsid w:val="007D091F"/>
    <w:rsid w:val="007D0C20"/>
    <w:rsid w:val="007D1CBB"/>
    <w:rsid w:val="007D1F4E"/>
    <w:rsid w:val="007D253E"/>
    <w:rsid w:val="007D2656"/>
    <w:rsid w:val="007D28D8"/>
    <w:rsid w:val="007D34B9"/>
    <w:rsid w:val="007D36EE"/>
    <w:rsid w:val="007D3C92"/>
    <w:rsid w:val="007D4051"/>
    <w:rsid w:val="007D40AA"/>
    <w:rsid w:val="007D4262"/>
    <w:rsid w:val="007D52AB"/>
    <w:rsid w:val="007D5448"/>
    <w:rsid w:val="007D57C8"/>
    <w:rsid w:val="007D599A"/>
    <w:rsid w:val="007D5DEA"/>
    <w:rsid w:val="007D7247"/>
    <w:rsid w:val="007D72DD"/>
    <w:rsid w:val="007D7348"/>
    <w:rsid w:val="007D7653"/>
    <w:rsid w:val="007D7BA1"/>
    <w:rsid w:val="007D7BAB"/>
    <w:rsid w:val="007E06E1"/>
    <w:rsid w:val="007E0B64"/>
    <w:rsid w:val="007E0CCF"/>
    <w:rsid w:val="007E0D77"/>
    <w:rsid w:val="007E109C"/>
    <w:rsid w:val="007E1511"/>
    <w:rsid w:val="007E17DB"/>
    <w:rsid w:val="007E1D73"/>
    <w:rsid w:val="007E223C"/>
    <w:rsid w:val="007E33F3"/>
    <w:rsid w:val="007E38DE"/>
    <w:rsid w:val="007E4022"/>
    <w:rsid w:val="007E4419"/>
    <w:rsid w:val="007E4928"/>
    <w:rsid w:val="007E5006"/>
    <w:rsid w:val="007E5555"/>
    <w:rsid w:val="007E56FE"/>
    <w:rsid w:val="007E5EFE"/>
    <w:rsid w:val="007E6050"/>
    <w:rsid w:val="007E63F9"/>
    <w:rsid w:val="007E68B3"/>
    <w:rsid w:val="007E6E85"/>
    <w:rsid w:val="007E72D2"/>
    <w:rsid w:val="007E749B"/>
    <w:rsid w:val="007E7CC8"/>
    <w:rsid w:val="007F045F"/>
    <w:rsid w:val="007F0BB9"/>
    <w:rsid w:val="007F0E38"/>
    <w:rsid w:val="007F11EC"/>
    <w:rsid w:val="007F1339"/>
    <w:rsid w:val="007F2B48"/>
    <w:rsid w:val="007F2BBE"/>
    <w:rsid w:val="007F2CBD"/>
    <w:rsid w:val="007F2FF2"/>
    <w:rsid w:val="007F3691"/>
    <w:rsid w:val="007F3899"/>
    <w:rsid w:val="007F44D8"/>
    <w:rsid w:val="007F4682"/>
    <w:rsid w:val="007F4C4A"/>
    <w:rsid w:val="007F4DB2"/>
    <w:rsid w:val="007F52A8"/>
    <w:rsid w:val="007F5700"/>
    <w:rsid w:val="007F58E4"/>
    <w:rsid w:val="007F5911"/>
    <w:rsid w:val="007F67AF"/>
    <w:rsid w:val="007F6844"/>
    <w:rsid w:val="007F6BAC"/>
    <w:rsid w:val="007F7758"/>
    <w:rsid w:val="007F7B8D"/>
    <w:rsid w:val="007F7C80"/>
    <w:rsid w:val="007F7CDE"/>
    <w:rsid w:val="007F7E4C"/>
    <w:rsid w:val="00801AB9"/>
    <w:rsid w:val="00802307"/>
    <w:rsid w:val="00802408"/>
    <w:rsid w:val="00802D7D"/>
    <w:rsid w:val="00802F94"/>
    <w:rsid w:val="00803133"/>
    <w:rsid w:val="00803603"/>
    <w:rsid w:val="0080468A"/>
    <w:rsid w:val="008046E2"/>
    <w:rsid w:val="00805490"/>
    <w:rsid w:val="00805EE3"/>
    <w:rsid w:val="008064BA"/>
    <w:rsid w:val="008065BE"/>
    <w:rsid w:val="00806C47"/>
    <w:rsid w:val="00807B6E"/>
    <w:rsid w:val="00810756"/>
    <w:rsid w:val="00810AB3"/>
    <w:rsid w:val="00810CAC"/>
    <w:rsid w:val="00810D71"/>
    <w:rsid w:val="00811288"/>
    <w:rsid w:val="008115A7"/>
    <w:rsid w:val="0081192A"/>
    <w:rsid w:val="008128E9"/>
    <w:rsid w:val="00812CE2"/>
    <w:rsid w:val="00812E50"/>
    <w:rsid w:val="00812F6A"/>
    <w:rsid w:val="008136C5"/>
    <w:rsid w:val="00813E97"/>
    <w:rsid w:val="008140A1"/>
    <w:rsid w:val="008142DE"/>
    <w:rsid w:val="00814A8E"/>
    <w:rsid w:val="00814FC9"/>
    <w:rsid w:val="008150AC"/>
    <w:rsid w:val="008157EA"/>
    <w:rsid w:val="00815A6E"/>
    <w:rsid w:val="008161CA"/>
    <w:rsid w:val="00816466"/>
    <w:rsid w:val="008172D6"/>
    <w:rsid w:val="00817391"/>
    <w:rsid w:val="00817C73"/>
    <w:rsid w:val="00817ED3"/>
    <w:rsid w:val="008205BF"/>
    <w:rsid w:val="00821E84"/>
    <w:rsid w:val="00822C43"/>
    <w:rsid w:val="0082320F"/>
    <w:rsid w:val="008238C1"/>
    <w:rsid w:val="00824D58"/>
    <w:rsid w:val="0082500F"/>
    <w:rsid w:val="00825684"/>
    <w:rsid w:val="00825748"/>
    <w:rsid w:val="008257F3"/>
    <w:rsid w:val="00826025"/>
    <w:rsid w:val="008263AC"/>
    <w:rsid w:val="008264CA"/>
    <w:rsid w:val="00826E33"/>
    <w:rsid w:val="008273D4"/>
    <w:rsid w:val="0083004F"/>
    <w:rsid w:val="00830140"/>
    <w:rsid w:val="00830492"/>
    <w:rsid w:val="00830A26"/>
    <w:rsid w:val="008318BC"/>
    <w:rsid w:val="0083193C"/>
    <w:rsid w:val="00831A7F"/>
    <w:rsid w:val="00831FB7"/>
    <w:rsid w:val="00833510"/>
    <w:rsid w:val="00833939"/>
    <w:rsid w:val="00833D91"/>
    <w:rsid w:val="00833F27"/>
    <w:rsid w:val="008342DC"/>
    <w:rsid w:val="0083461F"/>
    <w:rsid w:val="00834631"/>
    <w:rsid w:val="008348C5"/>
    <w:rsid w:val="00834955"/>
    <w:rsid w:val="008352B5"/>
    <w:rsid w:val="00835319"/>
    <w:rsid w:val="00835DCF"/>
    <w:rsid w:val="0083616B"/>
    <w:rsid w:val="00836616"/>
    <w:rsid w:val="00836D24"/>
    <w:rsid w:val="0083731F"/>
    <w:rsid w:val="0083793A"/>
    <w:rsid w:val="00837CE5"/>
    <w:rsid w:val="00837D4C"/>
    <w:rsid w:val="008401F9"/>
    <w:rsid w:val="0084059D"/>
    <w:rsid w:val="00840A0E"/>
    <w:rsid w:val="00840A74"/>
    <w:rsid w:val="00840AB3"/>
    <w:rsid w:val="00840FF3"/>
    <w:rsid w:val="00841148"/>
    <w:rsid w:val="00841150"/>
    <w:rsid w:val="0084121D"/>
    <w:rsid w:val="0084145B"/>
    <w:rsid w:val="008416F0"/>
    <w:rsid w:val="00841940"/>
    <w:rsid w:val="00841F37"/>
    <w:rsid w:val="008424D5"/>
    <w:rsid w:val="00842722"/>
    <w:rsid w:val="008428F7"/>
    <w:rsid w:val="00843177"/>
    <w:rsid w:val="0084342C"/>
    <w:rsid w:val="00843827"/>
    <w:rsid w:val="00843909"/>
    <w:rsid w:val="00843DFB"/>
    <w:rsid w:val="00844B40"/>
    <w:rsid w:val="00844F07"/>
    <w:rsid w:val="00844F59"/>
    <w:rsid w:val="0084552E"/>
    <w:rsid w:val="00845547"/>
    <w:rsid w:val="00845834"/>
    <w:rsid w:val="00846188"/>
    <w:rsid w:val="00846547"/>
    <w:rsid w:val="00847087"/>
    <w:rsid w:val="00847C34"/>
    <w:rsid w:val="00847CE0"/>
    <w:rsid w:val="00847D75"/>
    <w:rsid w:val="00847F16"/>
    <w:rsid w:val="00850012"/>
    <w:rsid w:val="0085045F"/>
    <w:rsid w:val="008508C2"/>
    <w:rsid w:val="00850BC8"/>
    <w:rsid w:val="00850CD4"/>
    <w:rsid w:val="00850F59"/>
    <w:rsid w:val="008515F8"/>
    <w:rsid w:val="00851F1F"/>
    <w:rsid w:val="00851FB5"/>
    <w:rsid w:val="00852A8B"/>
    <w:rsid w:val="00853EE5"/>
    <w:rsid w:val="00854097"/>
    <w:rsid w:val="00854181"/>
    <w:rsid w:val="0085434B"/>
    <w:rsid w:val="00855E21"/>
    <w:rsid w:val="00856494"/>
    <w:rsid w:val="0085663D"/>
    <w:rsid w:val="00856DF3"/>
    <w:rsid w:val="008577D3"/>
    <w:rsid w:val="00857817"/>
    <w:rsid w:val="00857912"/>
    <w:rsid w:val="0085796F"/>
    <w:rsid w:val="00857973"/>
    <w:rsid w:val="00857C3D"/>
    <w:rsid w:val="00857F1F"/>
    <w:rsid w:val="00860557"/>
    <w:rsid w:val="00860DAB"/>
    <w:rsid w:val="00860F30"/>
    <w:rsid w:val="00861501"/>
    <w:rsid w:val="0086181A"/>
    <w:rsid w:val="00862018"/>
    <w:rsid w:val="00862023"/>
    <w:rsid w:val="00862170"/>
    <w:rsid w:val="00862942"/>
    <w:rsid w:val="00862B0E"/>
    <w:rsid w:val="00862B6B"/>
    <w:rsid w:val="00862FDB"/>
    <w:rsid w:val="00864534"/>
    <w:rsid w:val="00864811"/>
    <w:rsid w:val="00864AA7"/>
    <w:rsid w:val="00865A55"/>
    <w:rsid w:val="00865B6C"/>
    <w:rsid w:val="00865BC9"/>
    <w:rsid w:val="008663CF"/>
    <w:rsid w:val="008666EE"/>
    <w:rsid w:val="0086769E"/>
    <w:rsid w:val="00867F80"/>
    <w:rsid w:val="00867FED"/>
    <w:rsid w:val="00870997"/>
    <w:rsid w:val="008711AA"/>
    <w:rsid w:val="00871304"/>
    <w:rsid w:val="008715A0"/>
    <w:rsid w:val="0087287D"/>
    <w:rsid w:val="00872C50"/>
    <w:rsid w:val="00872CFB"/>
    <w:rsid w:val="00872ED1"/>
    <w:rsid w:val="0087304E"/>
    <w:rsid w:val="00873898"/>
    <w:rsid w:val="00873FA9"/>
    <w:rsid w:val="0087476D"/>
    <w:rsid w:val="00875068"/>
    <w:rsid w:val="00875188"/>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0AFC"/>
    <w:rsid w:val="008810D5"/>
    <w:rsid w:val="008816AF"/>
    <w:rsid w:val="008819AC"/>
    <w:rsid w:val="00881D68"/>
    <w:rsid w:val="008827B9"/>
    <w:rsid w:val="008828F5"/>
    <w:rsid w:val="0088328A"/>
    <w:rsid w:val="008836BA"/>
    <w:rsid w:val="00883EEE"/>
    <w:rsid w:val="008841F6"/>
    <w:rsid w:val="008844E5"/>
    <w:rsid w:val="00884E56"/>
    <w:rsid w:val="0088544F"/>
    <w:rsid w:val="0088549C"/>
    <w:rsid w:val="0088589B"/>
    <w:rsid w:val="008858DA"/>
    <w:rsid w:val="00885B5B"/>
    <w:rsid w:val="00885EC5"/>
    <w:rsid w:val="00886D74"/>
    <w:rsid w:val="00886F7A"/>
    <w:rsid w:val="00887030"/>
    <w:rsid w:val="0088727A"/>
    <w:rsid w:val="008877C5"/>
    <w:rsid w:val="0088799F"/>
    <w:rsid w:val="00887A58"/>
    <w:rsid w:val="00887B5D"/>
    <w:rsid w:val="008901C3"/>
    <w:rsid w:val="008907CB"/>
    <w:rsid w:val="00890B08"/>
    <w:rsid w:val="00890E82"/>
    <w:rsid w:val="008912B8"/>
    <w:rsid w:val="0089156C"/>
    <w:rsid w:val="008917E0"/>
    <w:rsid w:val="0089182B"/>
    <w:rsid w:val="008919AF"/>
    <w:rsid w:val="00891F3B"/>
    <w:rsid w:val="008927BE"/>
    <w:rsid w:val="008928F8"/>
    <w:rsid w:val="00892CBD"/>
    <w:rsid w:val="0089338A"/>
    <w:rsid w:val="008935C1"/>
    <w:rsid w:val="00893DDD"/>
    <w:rsid w:val="008945A9"/>
    <w:rsid w:val="00894DD8"/>
    <w:rsid w:val="0089551A"/>
    <w:rsid w:val="008955BB"/>
    <w:rsid w:val="00895AD5"/>
    <w:rsid w:val="00896A3D"/>
    <w:rsid w:val="00896CB6"/>
    <w:rsid w:val="00897668"/>
    <w:rsid w:val="008A037E"/>
    <w:rsid w:val="008A122E"/>
    <w:rsid w:val="008A1557"/>
    <w:rsid w:val="008A1774"/>
    <w:rsid w:val="008A18F8"/>
    <w:rsid w:val="008A190A"/>
    <w:rsid w:val="008A19A1"/>
    <w:rsid w:val="008A1B3B"/>
    <w:rsid w:val="008A1E2F"/>
    <w:rsid w:val="008A3721"/>
    <w:rsid w:val="008A3D4B"/>
    <w:rsid w:val="008A4151"/>
    <w:rsid w:val="008A53CD"/>
    <w:rsid w:val="008A5418"/>
    <w:rsid w:val="008A5452"/>
    <w:rsid w:val="008A56AD"/>
    <w:rsid w:val="008A57A1"/>
    <w:rsid w:val="008A6058"/>
    <w:rsid w:val="008A6118"/>
    <w:rsid w:val="008A6AC3"/>
    <w:rsid w:val="008A70C5"/>
    <w:rsid w:val="008A7179"/>
    <w:rsid w:val="008B0196"/>
    <w:rsid w:val="008B01B0"/>
    <w:rsid w:val="008B0C31"/>
    <w:rsid w:val="008B0F94"/>
    <w:rsid w:val="008B12C6"/>
    <w:rsid w:val="008B17DA"/>
    <w:rsid w:val="008B1E75"/>
    <w:rsid w:val="008B275E"/>
    <w:rsid w:val="008B27F0"/>
    <w:rsid w:val="008B356A"/>
    <w:rsid w:val="008B44EC"/>
    <w:rsid w:val="008B4B70"/>
    <w:rsid w:val="008B4D23"/>
    <w:rsid w:val="008B6DEE"/>
    <w:rsid w:val="008B71C0"/>
    <w:rsid w:val="008B7580"/>
    <w:rsid w:val="008C008C"/>
    <w:rsid w:val="008C02CA"/>
    <w:rsid w:val="008C0817"/>
    <w:rsid w:val="008C0B5C"/>
    <w:rsid w:val="008C101C"/>
    <w:rsid w:val="008C125A"/>
    <w:rsid w:val="008C12C8"/>
    <w:rsid w:val="008C15E9"/>
    <w:rsid w:val="008C187C"/>
    <w:rsid w:val="008C1BAF"/>
    <w:rsid w:val="008C1C3F"/>
    <w:rsid w:val="008C1EED"/>
    <w:rsid w:val="008C2C14"/>
    <w:rsid w:val="008C2C16"/>
    <w:rsid w:val="008C35CD"/>
    <w:rsid w:val="008C37F2"/>
    <w:rsid w:val="008C3BFC"/>
    <w:rsid w:val="008C3CC2"/>
    <w:rsid w:val="008C4DED"/>
    <w:rsid w:val="008C4EB9"/>
    <w:rsid w:val="008C5299"/>
    <w:rsid w:val="008C5667"/>
    <w:rsid w:val="008C5D90"/>
    <w:rsid w:val="008C6A4B"/>
    <w:rsid w:val="008C6ADC"/>
    <w:rsid w:val="008C6B3D"/>
    <w:rsid w:val="008C77B4"/>
    <w:rsid w:val="008C7B47"/>
    <w:rsid w:val="008D042F"/>
    <w:rsid w:val="008D05D0"/>
    <w:rsid w:val="008D0733"/>
    <w:rsid w:val="008D097E"/>
    <w:rsid w:val="008D11A8"/>
    <w:rsid w:val="008D182F"/>
    <w:rsid w:val="008D1A21"/>
    <w:rsid w:val="008D1D3B"/>
    <w:rsid w:val="008D22DA"/>
    <w:rsid w:val="008D2325"/>
    <w:rsid w:val="008D2790"/>
    <w:rsid w:val="008D28F3"/>
    <w:rsid w:val="008D2A0E"/>
    <w:rsid w:val="008D2A5C"/>
    <w:rsid w:val="008D2B15"/>
    <w:rsid w:val="008D2C32"/>
    <w:rsid w:val="008D2CA2"/>
    <w:rsid w:val="008D44C1"/>
    <w:rsid w:val="008D58C8"/>
    <w:rsid w:val="008D5E2D"/>
    <w:rsid w:val="008D660A"/>
    <w:rsid w:val="008D6B34"/>
    <w:rsid w:val="008D6E07"/>
    <w:rsid w:val="008D6EA5"/>
    <w:rsid w:val="008D7ED5"/>
    <w:rsid w:val="008E0379"/>
    <w:rsid w:val="008E03AB"/>
    <w:rsid w:val="008E0523"/>
    <w:rsid w:val="008E117D"/>
    <w:rsid w:val="008E2217"/>
    <w:rsid w:val="008E297A"/>
    <w:rsid w:val="008E2BD5"/>
    <w:rsid w:val="008E319B"/>
    <w:rsid w:val="008E3B1A"/>
    <w:rsid w:val="008E436A"/>
    <w:rsid w:val="008E4AB5"/>
    <w:rsid w:val="008E4E9E"/>
    <w:rsid w:val="008E54C9"/>
    <w:rsid w:val="008E5832"/>
    <w:rsid w:val="008E77AB"/>
    <w:rsid w:val="008E793E"/>
    <w:rsid w:val="008E7C1E"/>
    <w:rsid w:val="008E7CAB"/>
    <w:rsid w:val="008E7DFB"/>
    <w:rsid w:val="008F221C"/>
    <w:rsid w:val="008F28BE"/>
    <w:rsid w:val="008F29B1"/>
    <w:rsid w:val="008F2A45"/>
    <w:rsid w:val="008F2BF6"/>
    <w:rsid w:val="008F335A"/>
    <w:rsid w:val="008F3525"/>
    <w:rsid w:val="008F35BA"/>
    <w:rsid w:val="008F3EAF"/>
    <w:rsid w:val="008F478A"/>
    <w:rsid w:val="008F47EF"/>
    <w:rsid w:val="008F48F6"/>
    <w:rsid w:val="008F4F53"/>
    <w:rsid w:val="008F4FB1"/>
    <w:rsid w:val="008F59FD"/>
    <w:rsid w:val="008F5C7C"/>
    <w:rsid w:val="008F5CBB"/>
    <w:rsid w:val="008F63BE"/>
    <w:rsid w:val="008F6491"/>
    <w:rsid w:val="008F66EA"/>
    <w:rsid w:val="008F695D"/>
    <w:rsid w:val="008F711F"/>
    <w:rsid w:val="008F72DC"/>
    <w:rsid w:val="008F760F"/>
    <w:rsid w:val="008F76A8"/>
    <w:rsid w:val="008F76F2"/>
    <w:rsid w:val="008F76FB"/>
    <w:rsid w:val="008F7F78"/>
    <w:rsid w:val="0090040B"/>
    <w:rsid w:val="00900A39"/>
    <w:rsid w:val="00900FA3"/>
    <w:rsid w:val="009010F6"/>
    <w:rsid w:val="00901D5F"/>
    <w:rsid w:val="00902279"/>
    <w:rsid w:val="009022A0"/>
    <w:rsid w:val="009028A0"/>
    <w:rsid w:val="0090359C"/>
    <w:rsid w:val="009036A8"/>
    <w:rsid w:val="00904A67"/>
    <w:rsid w:val="00904ADB"/>
    <w:rsid w:val="00904CBB"/>
    <w:rsid w:val="00904D69"/>
    <w:rsid w:val="009051FB"/>
    <w:rsid w:val="00905853"/>
    <w:rsid w:val="00905B0A"/>
    <w:rsid w:val="00905BE5"/>
    <w:rsid w:val="00905CCD"/>
    <w:rsid w:val="009061C0"/>
    <w:rsid w:val="00907870"/>
    <w:rsid w:val="00910329"/>
    <w:rsid w:val="009105D1"/>
    <w:rsid w:val="00910682"/>
    <w:rsid w:val="00910955"/>
    <w:rsid w:val="00910C01"/>
    <w:rsid w:val="00911145"/>
    <w:rsid w:val="00911354"/>
    <w:rsid w:val="009116C4"/>
    <w:rsid w:val="009119B5"/>
    <w:rsid w:val="00911BF9"/>
    <w:rsid w:val="00911D06"/>
    <w:rsid w:val="00911D1C"/>
    <w:rsid w:val="00912358"/>
    <w:rsid w:val="009126A0"/>
    <w:rsid w:val="00912CC1"/>
    <w:rsid w:val="009130CA"/>
    <w:rsid w:val="0091436A"/>
    <w:rsid w:val="00914755"/>
    <w:rsid w:val="00914787"/>
    <w:rsid w:val="00914A16"/>
    <w:rsid w:val="00914FF1"/>
    <w:rsid w:val="0091549C"/>
    <w:rsid w:val="009158B9"/>
    <w:rsid w:val="00915C01"/>
    <w:rsid w:val="00915C94"/>
    <w:rsid w:val="00915CDA"/>
    <w:rsid w:val="009163C1"/>
    <w:rsid w:val="00916F4D"/>
    <w:rsid w:val="0091779A"/>
    <w:rsid w:val="009179F3"/>
    <w:rsid w:val="00917A66"/>
    <w:rsid w:val="00920728"/>
    <w:rsid w:val="00920F8D"/>
    <w:rsid w:val="0092118F"/>
    <w:rsid w:val="009213F3"/>
    <w:rsid w:val="00922541"/>
    <w:rsid w:val="00922D66"/>
    <w:rsid w:val="00922E55"/>
    <w:rsid w:val="00922EB4"/>
    <w:rsid w:val="009230D1"/>
    <w:rsid w:val="00923628"/>
    <w:rsid w:val="009238BA"/>
    <w:rsid w:val="00924B18"/>
    <w:rsid w:val="0092507F"/>
    <w:rsid w:val="009251CC"/>
    <w:rsid w:val="009251E2"/>
    <w:rsid w:val="009262FC"/>
    <w:rsid w:val="009263AF"/>
    <w:rsid w:val="00926E72"/>
    <w:rsid w:val="00926F4C"/>
    <w:rsid w:val="00927270"/>
    <w:rsid w:val="0092730C"/>
    <w:rsid w:val="009279E9"/>
    <w:rsid w:val="00927E83"/>
    <w:rsid w:val="0093023B"/>
    <w:rsid w:val="00930371"/>
    <w:rsid w:val="009303BF"/>
    <w:rsid w:val="00930945"/>
    <w:rsid w:val="00930A18"/>
    <w:rsid w:val="00930C8B"/>
    <w:rsid w:val="00930D75"/>
    <w:rsid w:val="00930DF3"/>
    <w:rsid w:val="00930EBD"/>
    <w:rsid w:val="00931067"/>
    <w:rsid w:val="009311BD"/>
    <w:rsid w:val="009314F2"/>
    <w:rsid w:val="00931F2C"/>
    <w:rsid w:val="00932C7C"/>
    <w:rsid w:val="00933488"/>
    <w:rsid w:val="009334ED"/>
    <w:rsid w:val="00933508"/>
    <w:rsid w:val="0093378C"/>
    <w:rsid w:val="009339CF"/>
    <w:rsid w:val="00933E35"/>
    <w:rsid w:val="00934B11"/>
    <w:rsid w:val="00935B46"/>
    <w:rsid w:val="00936040"/>
    <w:rsid w:val="009362CC"/>
    <w:rsid w:val="00936C63"/>
    <w:rsid w:val="00936D73"/>
    <w:rsid w:val="00936DAC"/>
    <w:rsid w:val="00936E24"/>
    <w:rsid w:val="00936E35"/>
    <w:rsid w:val="00937603"/>
    <w:rsid w:val="00937CE3"/>
    <w:rsid w:val="009400AF"/>
    <w:rsid w:val="0094114D"/>
    <w:rsid w:val="009411FD"/>
    <w:rsid w:val="00941485"/>
    <w:rsid w:val="00941F14"/>
    <w:rsid w:val="00942F88"/>
    <w:rsid w:val="009430D6"/>
    <w:rsid w:val="00943B5D"/>
    <w:rsid w:val="00943D10"/>
    <w:rsid w:val="00943F5A"/>
    <w:rsid w:val="0094478A"/>
    <w:rsid w:val="009453BD"/>
    <w:rsid w:val="009457EE"/>
    <w:rsid w:val="0094597E"/>
    <w:rsid w:val="00945D4B"/>
    <w:rsid w:val="009460A3"/>
    <w:rsid w:val="00947EB6"/>
    <w:rsid w:val="00950126"/>
    <w:rsid w:val="0095067A"/>
    <w:rsid w:val="00950C2B"/>
    <w:rsid w:val="00950EDE"/>
    <w:rsid w:val="009512E9"/>
    <w:rsid w:val="00951ACB"/>
    <w:rsid w:val="00952280"/>
    <w:rsid w:val="009523B3"/>
    <w:rsid w:val="00952690"/>
    <w:rsid w:val="00952A95"/>
    <w:rsid w:val="0095301B"/>
    <w:rsid w:val="00953872"/>
    <w:rsid w:val="0095388D"/>
    <w:rsid w:val="00953C24"/>
    <w:rsid w:val="009549E3"/>
    <w:rsid w:val="009551D4"/>
    <w:rsid w:val="009553E9"/>
    <w:rsid w:val="00955634"/>
    <w:rsid w:val="009558A2"/>
    <w:rsid w:val="00955916"/>
    <w:rsid w:val="00955B34"/>
    <w:rsid w:val="00955B50"/>
    <w:rsid w:val="00955B87"/>
    <w:rsid w:val="00955F84"/>
    <w:rsid w:val="00955F91"/>
    <w:rsid w:val="009579F0"/>
    <w:rsid w:val="0096112A"/>
    <w:rsid w:val="0096116E"/>
    <w:rsid w:val="0096118C"/>
    <w:rsid w:val="0096147D"/>
    <w:rsid w:val="00961C43"/>
    <w:rsid w:val="009621DF"/>
    <w:rsid w:val="0096255C"/>
    <w:rsid w:val="009632F8"/>
    <w:rsid w:val="009635A5"/>
    <w:rsid w:val="009638AB"/>
    <w:rsid w:val="00964187"/>
    <w:rsid w:val="0096420F"/>
    <w:rsid w:val="009648DF"/>
    <w:rsid w:val="00964951"/>
    <w:rsid w:val="009650F1"/>
    <w:rsid w:val="0096522A"/>
    <w:rsid w:val="009654C8"/>
    <w:rsid w:val="0096555D"/>
    <w:rsid w:val="0096557F"/>
    <w:rsid w:val="00965D88"/>
    <w:rsid w:val="0096628F"/>
    <w:rsid w:val="00966F89"/>
    <w:rsid w:val="00967B21"/>
    <w:rsid w:val="0097031F"/>
    <w:rsid w:val="009707EC"/>
    <w:rsid w:val="00970C8B"/>
    <w:rsid w:val="00971EB9"/>
    <w:rsid w:val="0097246B"/>
    <w:rsid w:val="00972F3E"/>
    <w:rsid w:val="00973532"/>
    <w:rsid w:val="009739A5"/>
    <w:rsid w:val="0097458E"/>
    <w:rsid w:val="00974C40"/>
    <w:rsid w:val="00974C8F"/>
    <w:rsid w:val="00975D91"/>
    <w:rsid w:val="009761B7"/>
    <w:rsid w:val="0097699D"/>
    <w:rsid w:val="00976AF2"/>
    <w:rsid w:val="00976C4B"/>
    <w:rsid w:val="00977184"/>
    <w:rsid w:val="009779F4"/>
    <w:rsid w:val="00977F7F"/>
    <w:rsid w:val="00980067"/>
    <w:rsid w:val="009805AF"/>
    <w:rsid w:val="00980BEC"/>
    <w:rsid w:val="00980D7F"/>
    <w:rsid w:val="00980FE5"/>
    <w:rsid w:val="0098126A"/>
    <w:rsid w:val="00981A48"/>
    <w:rsid w:val="009821A9"/>
    <w:rsid w:val="0098293F"/>
    <w:rsid w:val="00983558"/>
    <w:rsid w:val="00983782"/>
    <w:rsid w:val="009846F7"/>
    <w:rsid w:val="0098471A"/>
    <w:rsid w:val="0098483C"/>
    <w:rsid w:val="0098498E"/>
    <w:rsid w:val="00985154"/>
    <w:rsid w:val="00985C1C"/>
    <w:rsid w:val="009868CD"/>
    <w:rsid w:val="00987553"/>
    <w:rsid w:val="00987B55"/>
    <w:rsid w:val="00987D8F"/>
    <w:rsid w:val="00987F5D"/>
    <w:rsid w:val="009909C8"/>
    <w:rsid w:val="00990A39"/>
    <w:rsid w:val="00990C99"/>
    <w:rsid w:val="00990E23"/>
    <w:rsid w:val="009911D6"/>
    <w:rsid w:val="009925BB"/>
    <w:rsid w:val="00992B07"/>
    <w:rsid w:val="00993227"/>
    <w:rsid w:val="009934DB"/>
    <w:rsid w:val="00993637"/>
    <w:rsid w:val="0099465E"/>
    <w:rsid w:val="009946EB"/>
    <w:rsid w:val="009959DE"/>
    <w:rsid w:val="009960FF"/>
    <w:rsid w:val="0099657C"/>
    <w:rsid w:val="00996925"/>
    <w:rsid w:val="0099751D"/>
    <w:rsid w:val="00997D68"/>
    <w:rsid w:val="009A0180"/>
    <w:rsid w:val="009A0B81"/>
    <w:rsid w:val="009A0D67"/>
    <w:rsid w:val="009A0F0B"/>
    <w:rsid w:val="009A17A7"/>
    <w:rsid w:val="009A1DB5"/>
    <w:rsid w:val="009A2031"/>
    <w:rsid w:val="009A2603"/>
    <w:rsid w:val="009A2650"/>
    <w:rsid w:val="009A2905"/>
    <w:rsid w:val="009A413C"/>
    <w:rsid w:val="009A495F"/>
    <w:rsid w:val="009A4CBB"/>
    <w:rsid w:val="009A4DFA"/>
    <w:rsid w:val="009A4E86"/>
    <w:rsid w:val="009A52D7"/>
    <w:rsid w:val="009A5957"/>
    <w:rsid w:val="009A6D07"/>
    <w:rsid w:val="009A70ED"/>
    <w:rsid w:val="009A7718"/>
    <w:rsid w:val="009A7A3F"/>
    <w:rsid w:val="009A7D7C"/>
    <w:rsid w:val="009B0900"/>
    <w:rsid w:val="009B0C5D"/>
    <w:rsid w:val="009B103F"/>
    <w:rsid w:val="009B2690"/>
    <w:rsid w:val="009B2DB1"/>
    <w:rsid w:val="009B4333"/>
    <w:rsid w:val="009B4380"/>
    <w:rsid w:val="009B4F11"/>
    <w:rsid w:val="009B63BE"/>
    <w:rsid w:val="009B65C9"/>
    <w:rsid w:val="009B6998"/>
    <w:rsid w:val="009B6A67"/>
    <w:rsid w:val="009B6EAE"/>
    <w:rsid w:val="009B6F60"/>
    <w:rsid w:val="009B7835"/>
    <w:rsid w:val="009B7C9D"/>
    <w:rsid w:val="009B7FAB"/>
    <w:rsid w:val="009C00DF"/>
    <w:rsid w:val="009C03C2"/>
    <w:rsid w:val="009C03DF"/>
    <w:rsid w:val="009C0405"/>
    <w:rsid w:val="009C0F86"/>
    <w:rsid w:val="009C1460"/>
    <w:rsid w:val="009C14FE"/>
    <w:rsid w:val="009C1819"/>
    <w:rsid w:val="009C1F45"/>
    <w:rsid w:val="009C2D29"/>
    <w:rsid w:val="009C357B"/>
    <w:rsid w:val="009C3693"/>
    <w:rsid w:val="009C3D08"/>
    <w:rsid w:val="009C3E48"/>
    <w:rsid w:val="009C4A75"/>
    <w:rsid w:val="009C4A8E"/>
    <w:rsid w:val="009C50CE"/>
    <w:rsid w:val="009C5FD0"/>
    <w:rsid w:val="009C76FC"/>
    <w:rsid w:val="009C773D"/>
    <w:rsid w:val="009C7C73"/>
    <w:rsid w:val="009D02D4"/>
    <w:rsid w:val="009D1B0A"/>
    <w:rsid w:val="009D1BE2"/>
    <w:rsid w:val="009D1F2E"/>
    <w:rsid w:val="009D2A3C"/>
    <w:rsid w:val="009D2F68"/>
    <w:rsid w:val="009D3158"/>
    <w:rsid w:val="009D3239"/>
    <w:rsid w:val="009D3483"/>
    <w:rsid w:val="009D3661"/>
    <w:rsid w:val="009D3830"/>
    <w:rsid w:val="009D3944"/>
    <w:rsid w:val="009D45F1"/>
    <w:rsid w:val="009D48CA"/>
    <w:rsid w:val="009D4C25"/>
    <w:rsid w:val="009D4CF0"/>
    <w:rsid w:val="009D531D"/>
    <w:rsid w:val="009D5708"/>
    <w:rsid w:val="009D61DA"/>
    <w:rsid w:val="009D647F"/>
    <w:rsid w:val="009D69D4"/>
    <w:rsid w:val="009D7422"/>
    <w:rsid w:val="009D794E"/>
    <w:rsid w:val="009D796C"/>
    <w:rsid w:val="009E00EB"/>
    <w:rsid w:val="009E0442"/>
    <w:rsid w:val="009E078C"/>
    <w:rsid w:val="009E1520"/>
    <w:rsid w:val="009E23C1"/>
    <w:rsid w:val="009E3362"/>
    <w:rsid w:val="009E359D"/>
    <w:rsid w:val="009E48FF"/>
    <w:rsid w:val="009E51DB"/>
    <w:rsid w:val="009E60DB"/>
    <w:rsid w:val="009E6B01"/>
    <w:rsid w:val="009E6D16"/>
    <w:rsid w:val="009E6EDC"/>
    <w:rsid w:val="009E7D2D"/>
    <w:rsid w:val="009E7DC6"/>
    <w:rsid w:val="009E7E5C"/>
    <w:rsid w:val="009F08AE"/>
    <w:rsid w:val="009F0E5C"/>
    <w:rsid w:val="009F1583"/>
    <w:rsid w:val="009F1606"/>
    <w:rsid w:val="009F2386"/>
    <w:rsid w:val="009F29D0"/>
    <w:rsid w:val="009F2AD8"/>
    <w:rsid w:val="009F2B61"/>
    <w:rsid w:val="009F346E"/>
    <w:rsid w:val="009F34DF"/>
    <w:rsid w:val="009F382D"/>
    <w:rsid w:val="009F3A36"/>
    <w:rsid w:val="009F3B00"/>
    <w:rsid w:val="009F4159"/>
    <w:rsid w:val="009F4798"/>
    <w:rsid w:val="009F4923"/>
    <w:rsid w:val="009F4A1B"/>
    <w:rsid w:val="009F4FB0"/>
    <w:rsid w:val="009F5AAD"/>
    <w:rsid w:val="009F611A"/>
    <w:rsid w:val="009F6184"/>
    <w:rsid w:val="009F626E"/>
    <w:rsid w:val="009F65A4"/>
    <w:rsid w:val="009F6755"/>
    <w:rsid w:val="009F6E76"/>
    <w:rsid w:val="009F6F76"/>
    <w:rsid w:val="009F7B9F"/>
    <w:rsid w:val="00A003F5"/>
    <w:rsid w:val="00A006FF"/>
    <w:rsid w:val="00A009A6"/>
    <w:rsid w:val="00A00FAC"/>
    <w:rsid w:val="00A01324"/>
    <w:rsid w:val="00A021DD"/>
    <w:rsid w:val="00A023C2"/>
    <w:rsid w:val="00A0289A"/>
    <w:rsid w:val="00A02E76"/>
    <w:rsid w:val="00A03949"/>
    <w:rsid w:val="00A03D2D"/>
    <w:rsid w:val="00A04445"/>
    <w:rsid w:val="00A04A8C"/>
    <w:rsid w:val="00A04C1F"/>
    <w:rsid w:val="00A0509B"/>
    <w:rsid w:val="00A06623"/>
    <w:rsid w:val="00A06689"/>
    <w:rsid w:val="00A06AA4"/>
    <w:rsid w:val="00A075E0"/>
    <w:rsid w:val="00A07BB1"/>
    <w:rsid w:val="00A07FBB"/>
    <w:rsid w:val="00A1116F"/>
    <w:rsid w:val="00A11CB0"/>
    <w:rsid w:val="00A11EC9"/>
    <w:rsid w:val="00A12006"/>
    <w:rsid w:val="00A12ACF"/>
    <w:rsid w:val="00A13222"/>
    <w:rsid w:val="00A13492"/>
    <w:rsid w:val="00A13614"/>
    <w:rsid w:val="00A13AE1"/>
    <w:rsid w:val="00A142D1"/>
    <w:rsid w:val="00A14525"/>
    <w:rsid w:val="00A14EF5"/>
    <w:rsid w:val="00A1582E"/>
    <w:rsid w:val="00A15DFA"/>
    <w:rsid w:val="00A15EF5"/>
    <w:rsid w:val="00A15FB3"/>
    <w:rsid w:val="00A162B6"/>
    <w:rsid w:val="00A163DB"/>
    <w:rsid w:val="00A167B2"/>
    <w:rsid w:val="00A16D6A"/>
    <w:rsid w:val="00A16E1E"/>
    <w:rsid w:val="00A1711C"/>
    <w:rsid w:val="00A17668"/>
    <w:rsid w:val="00A17815"/>
    <w:rsid w:val="00A17B50"/>
    <w:rsid w:val="00A20197"/>
    <w:rsid w:val="00A20506"/>
    <w:rsid w:val="00A20853"/>
    <w:rsid w:val="00A209A3"/>
    <w:rsid w:val="00A20ECC"/>
    <w:rsid w:val="00A20EF6"/>
    <w:rsid w:val="00A21167"/>
    <w:rsid w:val="00A21685"/>
    <w:rsid w:val="00A21BDE"/>
    <w:rsid w:val="00A21C05"/>
    <w:rsid w:val="00A22031"/>
    <w:rsid w:val="00A221F9"/>
    <w:rsid w:val="00A22386"/>
    <w:rsid w:val="00A23362"/>
    <w:rsid w:val="00A23CBD"/>
    <w:rsid w:val="00A23FBA"/>
    <w:rsid w:val="00A24E17"/>
    <w:rsid w:val="00A25255"/>
    <w:rsid w:val="00A252C5"/>
    <w:rsid w:val="00A25B73"/>
    <w:rsid w:val="00A25C3F"/>
    <w:rsid w:val="00A25E64"/>
    <w:rsid w:val="00A26277"/>
    <w:rsid w:val="00A2689C"/>
    <w:rsid w:val="00A26903"/>
    <w:rsid w:val="00A26F1B"/>
    <w:rsid w:val="00A27A7B"/>
    <w:rsid w:val="00A302C4"/>
    <w:rsid w:val="00A302FB"/>
    <w:rsid w:val="00A3035E"/>
    <w:rsid w:val="00A3088C"/>
    <w:rsid w:val="00A30A15"/>
    <w:rsid w:val="00A30C08"/>
    <w:rsid w:val="00A31677"/>
    <w:rsid w:val="00A31E5C"/>
    <w:rsid w:val="00A31F58"/>
    <w:rsid w:val="00A32288"/>
    <w:rsid w:val="00A32715"/>
    <w:rsid w:val="00A3272C"/>
    <w:rsid w:val="00A32909"/>
    <w:rsid w:val="00A32FD1"/>
    <w:rsid w:val="00A331DC"/>
    <w:rsid w:val="00A3496F"/>
    <w:rsid w:val="00A34CD2"/>
    <w:rsid w:val="00A35007"/>
    <w:rsid w:val="00A36119"/>
    <w:rsid w:val="00A40058"/>
    <w:rsid w:val="00A403B3"/>
    <w:rsid w:val="00A40B3D"/>
    <w:rsid w:val="00A40E8A"/>
    <w:rsid w:val="00A41067"/>
    <w:rsid w:val="00A421E8"/>
    <w:rsid w:val="00A42416"/>
    <w:rsid w:val="00A42D03"/>
    <w:rsid w:val="00A43714"/>
    <w:rsid w:val="00A438D5"/>
    <w:rsid w:val="00A43919"/>
    <w:rsid w:val="00A43CA6"/>
    <w:rsid w:val="00A43D4E"/>
    <w:rsid w:val="00A44422"/>
    <w:rsid w:val="00A44E91"/>
    <w:rsid w:val="00A44F63"/>
    <w:rsid w:val="00A45056"/>
    <w:rsid w:val="00A458C3"/>
    <w:rsid w:val="00A460E2"/>
    <w:rsid w:val="00A462DA"/>
    <w:rsid w:val="00A4752A"/>
    <w:rsid w:val="00A47B58"/>
    <w:rsid w:val="00A47E3F"/>
    <w:rsid w:val="00A5011B"/>
    <w:rsid w:val="00A50492"/>
    <w:rsid w:val="00A507C8"/>
    <w:rsid w:val="00A51250"/>
    <w:rsid w:val="00A51554"/>
    <w:rsid w:val="00A51756"/>
    <w:rsid w:val="00A52AAF"/>
    <w:rsid w:val="00A530FD"/>
    <w:rsid w:val="00A53923"/>
    <w:rsid w:val="00A53BD0"/>
    <w:rsid w:val="00A5441F"/>
    <w:rsid w:val="00A549AC"/>
    <w:rsid w:val="00A549E1"/>
    <w:rsid w:val="00A550F8"/>
    <w:rsid w:val="00A5545B"/>
    <w:rsid w:val="00A55C29"/>
    <w:rsid w:val="00A55E09"/>
    <w:rsid w:val="00A564ED"/>
    <w:rsid w:val="00A56977"/>
    <w:rsid w:val="00A56CC0"/>
    <w:rsid w:val="00A575EC"/>
    <w:rsid w:val="00A57FBF"/>
    <w:rsid w:val="00A60133"/>
    <w:rsid w:val="00A60753"/>
    <w:rsid w:val="00A609AF"/>
    <w:rsid w:val="00A60A5B"/>
    <w:rsid w:val="00A60C2A"/>
    <w:rsid w:val="00A60D23"/>
    <w:rsid w:val="00A61269"/>
    <w:rsid w:val="00A618EB"/>
    <w:rsid w:val="00A62225"/>
    <w:rsid w:val="00A626DE"/>
    <w:rsid w:val="00A62741"/>
    <w:rsid w:val="00A631E2"/>
    <w:rsid w:val="00A6325F"/>
    <w:rsid w:val="00A6353F"/>
    <w:rsid w:val="00A635AE"/>
    <w:rsid w:val="00A636AA"/>
    <w:rsid w:val="00A63759"/>
    <w:rsid w:val="00A65E46"/>
    <w:rsid w:val="00A66239"/>
    <w:rsid w:val="00A66686"/>
    <w:rsid w:val="00A66A1F"/>
    <w:rsid w:val="00A66D1A"/>
    <w:rsid w:val="00A66F7C"/>
    <w:rsid w:val="00A670E5"/>
    <w:rsid w:val="00A67259"/>
    <w:rsid w:val="00A676F3"/>
    <w:rsid w:val="00A7034A"/>
    <w:rsid w:val="00A71399"/>
    <w:rsid w:val="00A71B97"/>
    <w:rsid w:val="00A71CD7"/>
    <w:rsid w:val="00A7256E"/>
    <w:rsid w:val="00A7257D"/>
    <w:rsid w:val="00A727FE"/>
    <w:rsid w:val="00A729B4"/>
    <w:rsid w:val="00A730C7"/>
    <w:rsid w:val="00A737A3"/>
    <w:rsid w:val="00A73C11"/>
    <w:rsid w:val="00A74CED"/>
    <w:rsid w:val="00A74EB7"/>
    <w:rsid w:val="00A754D2"/>
    <w:rsid w:val="00A7566D"/>
    <w:rsid w:val="00A768A6"/>
    <w:rsid w:val="00A76CAE"/>
    <w:rsid w:val="00A772AC"/>
    <w:rsid w:val="00A777FB"/>
    <w:rsid w:val="00A77931"/>
    <w:rsid w:val="00A77C63"/>
    <w:rsid w:val="00A80034"/>
    <w:rsid w:val="00A805BF"/>
    <w:rsid w:val="00A809B8"/>
    <w:rsid w:val="00A813F7"/>
    <w:rsid w:val="00A814E0"/>
    <w:rsid w:val="00A81F33"/>
    <w:rsid w:val="00A8288B"/>
    <w:rsid w:val="00A834BC"/>
    <w:rsid w:val="00A83963"/>
    <w:rsid w:val="00A83DC8"/>
    <w:rsid w:val="00A84A11"/>
    <w:rsid w:val="00A84DF9"/>
    <w:rsid w:val="00A85185"/>
    <w:rsid w:val="00A856C6"/>
    <w:rsid w:val="00A8658C"/>
    <w:rsid w:val="00A86A61"/>
    <w:rsid w:val="00A87642"/>
    <w:rsid w:val="00A87CF9"/>
    <w:rsid w:val="00A87F89"/>
    <w:rsid w:val="00A90681"/>
    <w:rsid w:val="00A9081D"/>
    <w:rsid w:val="00A91AA5"/>
    <w:rsid w:val="00A92068"/>
    <w:rsid w:val="00A92CE0"/>
    <w:rsid w:val="00A93345"/>
    <w:rsid w:val="00A93FB1"/>
    <w:rsid w:val="00A94052"/>
    <w:rsid w:val="00A94178"/>
    <w:rsid w:val="00A942DA"/>
    <w:rsid w:val="00A94AFC"/>
    <w:rsid w:val="00A94FD5"/>
    <w:rsid w:val="00A95043"/>
    <w:rsid w:val="00A9534E"/>
    <w:rsid w:val="00A9593B"/>
    <w:rsid w:val="00A95BE4"/>
    <w:rsid w:val="00A95E8D"/>
    <w:rsid w:val="00A95F7F"/>
    <w:rsid w:val="00A9704A"/>
    <w:rsid w:val="00A975FE"/>
    <w:rsid w:val="00A97766"/>
    <w:rsid w:val="00A97A0D"/>
    <w:rsid w:val="00A97B87"/>
    <w:rsid w:val="00AA06FD"/>
    <w:rsid w:val="00AA084C"/>
    <w:rsid w:val="00AA0A30"/>
    <w:rsid w:val="00AA0B86"/>
    <w:rsid w:val="00AA0EEA"/>
    <w:rsid w:val="00AA1064"/>
    <w:rsid w:val="00AA1505"/>
    <w:rsid w:val="00AA1529"/>
    <w:rsid w:val="00AA1C39"/>
    <w:rsid w:val="00AA2375"/>
    <w:rsid w:val="00AA2680"/>
    <w:rsid w:val="00AA31A3"/>
    <w:rsid w:val="00AA32CF"/>
    <w:rsid w:val="00AA43F4"/>
    <w:rsid w:val="00AA43FE"/>
    <w:rsid w:val="00AA4427"/>
    <w:rsid w:val="00AA44A1"/>
    <w:rsid w:val="00AA4C72"/>
    <w:rsid w:val="00AA5AF4"/>
    <w:rsid w:val="00AA6121"/>
    <w:rsid w:val="00AA67EB"/>
    <w:rsid w:val="00AA70DC"/>
    <w:rsid w:val="00AA73D1"/>
    <w:rsid w:val="00AA7D44"/>
    <w:rsid w:val="00AB003B"/>
    <w:rsid w:val="00AB0BF9"/>
    <w:rsid w:val="00AB0EEA"/>
    <w:rsid w:val="00AB0F05"/>
    <w:rsid w:val="00AB1756"/>
    <w:rsid w:val="00AB268F"/>
    <w:rsid w:val="00AB3662"/>
    <w:rsid w:val="00AB3CF5"/>
    <w:rsid w:val="00AB5940"/>
    <w:rsid w:val="00AB674C"/>
    <w:rsid w:val="00AB6B7A"/>
    <w:rsid w:val="00AB7978"/>
    <w:rsid w:val="00AB7B58"/>
    <w:rsid w:val="00AC083D"/>
    <w:rsid w:val="00AC0BA7"/>
    <w:rsid w:val="00AC122B"/>
    <w:rsid w:val="00AC1446"/>
    <w:rsid w:val="00AC14C4"/>
    <w:rsid w:val="00AC19A6"/>
    <w:rsid w:val="00AC1B81"/>
    <w:rsid w:val="00AC1F2D"/>
    <w:rsid w:val="00AC275A"/>
    <w:rsid w:val="00AC2E4E"/>
    <w:rsid w:val="00AC31CC"/>
    <w:rsid w:val="00AC3457"/>
    <w:rsid w:val="00AC364B"/>
    <w:rsid w:val="00AC444C"/>
    <w:rsid w:val="00AC4C56"/>
    <w:rsid w:val="00AC4D52"/>
    <w:rsid w:val="00AC5CAF"/>
    <w:rsid w:val="00AC6032"/>
    <w:rsid w:val="00AC6F97"/>
    <w:rsid w:val="00AC7F86"/>
    <w:rsid w:val="00AD031C"/>
    <w:rsid w:val="00AD08C7"/>
    <w:rsid w:val="00AD0A8D"/>
    <w:rsid w:val="00AD0CAC"/>
    <w:rsid w:val="00AD10D2"/>
    <w:rsid w:val="00AD13EB"/>
    <w:rsid w:val="00AD15EE"/>
    <w:rsid w:val="00AD1650"/>
    <w:rsid w:val="00AD1DA0"/>
    <w:rsid w:val="00AD2730"/>
    <w:rsid w:val="00AD3973"/>
    <w:rsid w:val="00AD469C"/>
    <w:rsid w:val="00AD47A6"/>
    <w:rsid w:val="00AD47E9"/>
    <w:rsid w:val="00AD510F"/>
    <w:rsid w:val="00AD51D0"/>
    <w:rsid w:val="00AD5363"/>
    <w:rsid w:val="00AD5546"/>
    <w:rsid w:val="00AD5EDF"/>
    <w:rsid w:val="00AD62E6"/>
    <w:rsid w:val="00AD6569"/>
    <w:rsid w:val="00AD78AE"/>
    <w:rsid w:val="00AD7E5B"/>
    <w:rsid w:val="00AE0023"/>
    <w:rsid w:val="00AE004C"/>
    <w:rsid w:val="00AE04C4"/>
    <w:rsid w:val="00AE0EE3"/>
    <w:rsid w:val="00AE1931"/>
    <w:rsid w:val="00AE1D01"/>
    <w:rsid w:val="00AE2376"/>
    <w:rsid w:val="00AE281F"/>
    <w:rsid w:val="00AE2CFD"/>
    <w:rsid w:val="00AE2EAB"/>
    <w:rsid w:val="00AE31C0"/>
    <w:rsid w:val="00AE3DFD"/>
    <w:rsid w:val="00AE4624"/>
    <w:rsid w:val="00AE52D1"/>
    <w:rsid w:val="00AE5849"/>
    <w:rsid w:val="00AE59A6"/>
    <w:rsid w:val="00AE6AF5"/>
    <w:rsid w:val="00AE7148"/>
    <w:rsid w:val="00AE720F"/>
    <w:rsid w:val="00AE776C"/>
    <w:rsid w:val="00AE778A"/>
    <w:rsid w:val="00AE7F5D"/>
    <w:rsid w:val="00AE7F69"/>
    <w:rsid w:val="00AF0DBF"/>
    <w:rsid w:val="00AF0F74"/>
    <w:rsid w:val="00AF1105"/>
    <w:rsid w:val="00AF1C8D"/>
    <w:rsid w:val="00AF2DFA"/>
    <w:rsid w:val="00AF3775"/>
    <w:rsid w:val="00AF38D4"/>
    <w:rsid w:val="00AF3F8E"/>
    <w:rsid w:val="00AF45DB"/>
    <w:rsid w:val="00AF4637"/>
    <w:rsid w:val="00AF4EF4"/>
    <w:rsid w:val="00AF5D0F"/>
    <w:rsid w:val="00AF5E14"/>
    <w:rsid w:val="00AF623D"/>
    <w:rsid w:val="00AF6737"/>
    <w:rsid w:val="00AF6859"/>
    <w:rsid w:val="00AF6E5E"/>
    <w:rsid w:val="00AF6EA1"/>
    <w:rsid w:val="00AF790A"/>
    <w:rsid w:val="00AF7CD9"/>
    <w:rsid w:val="00B00049"/>
    <w:rsid w:val="00B004D0"/>
    <w:rsid w:val="00B008C0"/>
    <w:rsid w:val="00B00A77"/>
    <w:rsid w:val="00B00B34"/>
    <w:rsid w:val="00B01137"/>
    <w:rsid w:val="00B0155E"/>
    <w:rsid w:val="00B017C1"/>
    <w:rsid w:val="00B020A4"/>
    <w:rsid w:val="00B02414"/>
    <w:rsid w:val="00B02A93"/>
    <w:rsid w:val="00B03593"/>
    <w:rsid w:val="00B03D6C"/>
    <w:rsid w:val="00B03D97"/>
    <w:rsid w:val="00B03E09"/>
    <w:rsid w:val="00B03F7B"/>
    <w:rsid w:val="00B03FC3"/>
    <w:rsid w:val="00B04309"/>
    <w:rsid w:val="00B0466D"/>
    <w:rsid w:val="00B0468B"/>
    <w:rsid w:val="00B05A32"/>
    <w:rsid w:val="00B05DA0"/>
    <w:rsid w:val="00B060F6"/>
    <w:rsid w:val="00B062FD"/>
    <w:rsid w:val="00B06677"/>
    <w:rsid w:val="00B06795"/>
    <w:rsid w:val="00B072C3"/>
    <w:rsid w:val="00B078D8"/>
    <w:rsid w:val="00B07B41"/>
    <w:rsid w:val="00B07CD0"/>
    <w:rsid w:val="00B10331"/>
    <w:rsid w:val="00B1034F"/>
    <w:rsid w:val="00B10857"/>
    <w:rsid w:val="00B10EFD"/>
    <w:rsid w:val="00B1124D"/>
    <w:rsid w:val="00B11DEE"/>
    <w:rsid w:val="00B11E3B"/>
    <w:rsid w:val="00B1297A"/>
    <w:rsid w:val="00B12A71"/>
    <w:rsid w:val="00B13640"/>
    <w:rsid w:val="00B13D7A"/>
    <w:rsid w:val="00B14075"/>
    <w:rsid w:val="00B1482F"/>
    <w:rsid w:val="00B1484D"/>
    <w:rsid w:val="00B152D4"/>
    <w:rsid w:val="00B1547D"/>
    <w:rsid w:val="00B161E5"/>
    <w:rsid w:val="00B164FD"/>
    <w:rsid w:val="00B17ADE"/>
    <w:rsid w:val="00B17B0B"/>
    <w:rsid w:val="00B17EBD"/>
    <w:rsid w:val="00B20A76"/>
    <w:rsid w:val="00B20BB6"/>
    <w:rsid w:val="00B218D2"/>
    <w:rsid w:val="00B21910"/>
    <w:rsid w:val="00B21970"/>
    <w:rsid w:val="00B219D3"/>
    <w:rsid w:val="00B2243B"/>
    <w:rsid w:val="00B22532"/>
    <w:rsid w:val="00B22BC9"/>
    <w:rsid w:val="00B24301"/>
    <w:rsid w:val="00B24380"/>
    <w:rsid w:val="00B2449E"/>
    <w:rsid w:val="00B25373"/>
    <w:rsid w:val="00B25C98"/>
    <w:rsid w:val="00B25E38"/>
    <w:rsid w:val="00B2705C"/>
    <w:rsid w:val="00B276E8"/>
    <w:rsid w:val="00B27B2C"/>
    <w:rsid w:val="00B27C22"/>
    <w:rsid w:val="00B3034E"/>
    <w:rsid w:val="00B3082B"/>
    <w:rsid w:val="00B308A7"/>
    <w:rsid w:val="00B30A4C"/>
    <w:rsid w:val="00B30B57"/>
    <w:rsid w:val="00B30FFA"/>
    <w:rsid w:val="00B312D7"/>
    <w:rsid w:val="00B312EC"/>
    <w:rsid w:val="00B31402"/>
    <w:rsid w:val="00B321E3"/>
    <w:rsid w:val="00B32689"/>
    <w:rsid w:val="00B32AF1"/>
    <w:rsid w:val="00B33250"/>
    <w:rsid w:val="00B348F4"/>
    <w:rsid w:val="00B35097"/>
    <w:rsid w:val="00B351A6"/>
    <w:rsid w:val="00B35D54"/>
    <w:rsid w:val="00B360DC"/>
    <w:rsid w:val="00B362FD"/>
    <w:rsid w:val="00B3695E"/>
    <w:rsid w:val="00B3703A"/>
    <w:rsid w:val="00B372ED"/>
    <w:rsid w:val="00B37784"/>
    <w:rsid w:val="00B378A6"/>
    <w:rsid w:val="00B378B0"/>
    <w:rsid w:val="00B37A5C"/>
    <w:rsid w:val="00B4038D"/>
    <w:rsid w:val="00B40769"/>
    <w:rsid w:val="00B40A96"/>
    <w:rsid w:val="00B411B6"/>
    <w:rsid w:val="00B4140B"/>
    <w:rsid w:val="00B41D1F"/>
    <w:rsid w:val="00B41F6C"/>
    <w:rsid w:val="00B41FA4"/>
    <w:rsid w:val="00B42569"/>
    <w:rsid w:val="00B42AB7"/>
    <w:rsid w:val="00B42B5A"/>
    <w:rsid w:val="00B42C92"/>
    <w:rsid w:val="00B42F97"/>
    <w:rsid w:val="00B43336"/>
    <w:rsid w:val="00B43F61"/>
    <w:rsid w:val="00B4443F"/>
    <w:rsid w:val="00B4492B"/>
    <w:rsid w:val="00B45CE0"/>
    <w:rsid w:val="00B45CF6"/>
    <w:rsid w:val="00B460F1"/>
    <w:rsid w:val="00B46111"/>
    <w:rsid w:val="00B461D7"/>
    <w:rsid w:val="00B46DF5"/>
    <w:rsid w:val="00B47F68"/>
    <w:rsid w:val="00B50289"/>
    <w:rsid w:val="00B51113"/>
    <w:rsid w:val="00B515B1"/>
    <w:rsid w:val="00B5213D"/>
    <w:rsid w:val="00B52368"/>
    <w:rsid w:val="00B523B0"/>
    <w:rsid w:val="00B52B4D"/>
    <w:rsid w:val="00B52D90"/>
    <w:rsid w:val="00B52E14"/>
    <w:rsid w:val="00B53209"/>
    <w:rsid w:val="00B53933"/>
    <w:rsid w:val="00B53DD9"/>
    <w:rsid w:val="00B54673"/>
    <w:rsid w:val="00B549B6"/>
    <w:rsid w:val="00B5597A"/>
    <w:rsid w:val="00B55EC5"/>
    <w:rsid w:val="00B5606A"/>
    <w:rsid w:val="00B561CE"/>
    <w:rsid w:val="00B5701F"/>
    <w:rsid w:val="00B575DC"/>
    <w:rsid w:val="00B579C6"/>
    <w:rsid w:val="00B60C4A"/>
    <w:rsid w:val="00B61D43"/>
    <w:rsid w:val="00B620CB"/>
    <w:rsid w:val="00B627C5"/>
    <w:rsid w:val="00B6334B"/>
    <w:rsid w:val="00B64785"/>
    <w:rsid w:val="00B65006"/>
    <w:rsid w:val="00B65263"/>
    <w:rsid w:val="00B65361"/>
    <w:rsid w:val="00B65519"/>
    <w:rsid w:val="00B65BDA"/>
    <w:rsid w:val="00B664F8"/>
    <w:rsid w:val="00B6653F"/>
    <w:rsid w:val="00B66D50"/>
    <w:rsid w:val="00B66F4D"/>
    <w:rsid w:val="00B67B09"/>
    <w:rsid w:val="00B7096E"/>
    <w:rsid w:val="00B70FCE"/>
    <w:rsid w:val="00B71682"/>
    <w:rsid w:val="00B71755"/>
    <w:rsid w:val="00B72A40"/>
    <w:rsid w:val="00B72BA3"/>
    <w:rsid w:val="00B72F10"/>
    <w:rsid w:val="00B7328D"/>
    <w:rsid w:val="00B73667"/>
    <w:rsid w:val="00B736B6"/>
    <w:rsid w:val="00B73C41"/>
    <w:rsid w:val="00B73DF6"/>
    <w:rsid w:val="00B73EC2"/>
    <w:rsid w:val="00B73FDC"/>
    <w:rsid w:val="00B747B7"/>
    <w:rsid w:val="00B75490"/>
    <w:rsid w:val="00B75CC7"/>
    <w:rsid w:val="00B75D1C"/>
    <w:rsid w:val="00B76124"/>
    <w:rsid w:val="00B76637"/>
    <w:rsid w:val="00B77078"/>
    <w:rsid w:val="00B773F1"/>
    <w:rsid w:val="00B7777D"/>
    <w:rsid w:val="00B80662"/>
    <w:rsid w:val="00B80A12"/>
    <w:rsid w:val="00B80C6A"/>
    <w:rsid w:val="00B80CA2"/>
    <w:rsid w:val="00B80EDE"/>
    <w:rsid w:val="00B81209"/>
    <w:rsid w:val="00B8172C"/>
    <w:rsid w:val="00B81D1A"/>
    <w:rsid w:val="00B822E7"/>
    <w:rsid w:val="00B8291E"/>
    <w:rsid w:val="00B82D82"/>
    <w:rsid w:val="00B83F89"/>
    <w:rsid w:val="00B8418B"/>
    <w:rsid w:val="00B84333"/>
    <w:rsid w:val="00B846C3"/>
    <w:rsid w:val="00B84D94"/>
    <w:rsid w:val="00B853CE"/>
    <w:rsid w:val="00B86013"/>
    <w:rsid w:val="00B867C2"/>
    <w:rsid w:val="00B87042"/>
    <w:rsid w:val="00B87676"/>
    <w:rsid w:val="00B87D8B"/>
    <w:rsid w:val="00B901CF"/>
    <w:rsid w:val="00B90283"/>
    <w:rsid w:val="00B902E7"/>
    <w:rsid w:val="00B90356"/>
    <w:rsid w:val="00B903E2"/>
    <w:rsid w:val="00B90EF9"/>
    <w:rsid w:val="00B90FED"/>
    <w:rsid w:val="00B9176E"/>
    <w:rsid w:val="00B91B31"/>
    <w:rsid w:val="00B91C8C"/>
    <w:rsid w:val="00B91F4B"/>
    <w:rsid w:val="00B923CC"/>
    <w:rsid w:val="00B92579"/>
    <w:rsid w:val="00B927AB"/>
    <w:rsid w:val="00B92A02"/>
    <w:rsid w:val="00B92B65"/>
    <w:rsid w:val="00B92E08"/>
    <w:rsid w:val="00B93478"/>
    <w:rsid w:val="00B938E3"/>
    <w:rsid w:val="00B939AC"/>
    <w:rsid w:val="00B93BFE"/>
    <w:rsid w:val="00B93D07"/>
    <w:rsid w:val="00B9496A"/>
    <w:rsid w:val="00B94A26"/>
    <w:rsid w:val="00B94B84"/>
    <w:rsid w:val="00B94DBF"/>
    <w:rsid w:val="00B94DEE"/>
    <w:rsid w:val="00B94EF8"/>
    <w:rsid w:val="00B9700D"/>
    <w:rsid w:val="00B976F2"/>
    <w:rsid w:val="00B97B5C"/>
    <w:rsid w:val="00B97CA3"/>
    <w:rsid w:val="00BA03C6"/>
    <w:rsid w:val="00BA08B9"/>
    <w:rsid w:val="00BA1221"/>
    <w:rsid w:val="00BA16A0"/>
    <w:rsid w:val="00BA1834"/>
    <w:rsid w:val="00BA1D06"/>
    <w:rsid w:val="00BA20E9"/>
    <w:rsid w:val="00BA20EC"/>
    <w:rsid w:val="00BA2192"/>
    <w:rsid w:val="00BA22FA"/>
    <w:rsid w:val="00BA2AC6"/>
    <w:rsid w:val="00BA2CED"/>
    <w:rsid w:val="00BA2D9A"/>
    <w:rsid w:val="00BA345A"/>
    <w:rsid w:val="00BA47E5"/>
    <w:rsid w:val="00BA4C1D"/>
    <w:rsid w:val="00BA4FA6"/>
    <w:rsid w:val="00BA5887"/>
    <w:rsid w:val="00BA5CEB"/>
    <w:rsid w:val="00BA5D17"/>
    <w:rsid w:val="00BA6106"/>
    <w:rsid w:val="00BA6548"/>
    <w:rsid w:val="00BA72FE"/>
    <w:rsid w:val="00BB0A3A"/>
    <w:rsid w:val="00BB11D7"/>
    <w:rsid w:val="00BB123F"/>
    <w:rsid w:val="00BB13EA"/>
    <w:rsid w:val="00BB2BAA"/>
    <w:rsid w:val="00BB30FD"/>
    <w:rsid w:val="00BB35DE"/>
    <w:rsid w:val="00BB37D2"/>
    <w:rsid w:val="00BB3ADF"/>
    <w:rsid w:val="00BB3F1B"/>
    <w:rsid w:val="00BB45FC"/>
    <w:rsid w:val="00BB4AEC"/>
    <w:rsid w:val="00BB4CFA"/>
    <w:rsid w:val="00BB4D6F"/>
    <w:rsid w:val="00BB53D2"/>
    <w:rsid w:val="00BB5824"/>
    <w:rsid w:val="00BB5FE0"/>
    <w:rsid w:val="00BB73F6"/>
    <w:rsid w:val="00BB7430"/>
    <w:rsid w:val="00BB747E"/>
    <w:rsid w:val="00BB7BE0"/>
    <w:rsid w:val="00BB7EC8"/>
    <w:rsid w:val="00BB7EF6"/>
    <w:rsid w:val="00BC0317"/>
    <w:rsid w:val="00BC0BA8"/>
    <w:rsid w:val="00BC1E06"/>
    <w:rsid w:val="00BC27BC"/>
    <w:rsid w:val="00BC3617"/>
    <w:rsid w:val="00BC3AC0"/>
    <w:rsid w:val="00BC463D"/>
    <w:rsid w:val="00BC4AF5"/>
    <w:rsid w:val="00BC4DAC"/>
    <w:rsid w:val="00BC5254"/>
    <w:rsid w:val="00BC52D0"/>
    <w:rsid w:val="00BC52F3"/>
    <w:rsid w:val="00BC5DEF"/>
    <w:rsid w:val="00BC5F9D"/>
    <w:rsid w:val="00BC6330"/>
    <w:rsid w:val="00BC6A58"/>
    <w:rsid w:val="00BC6C89"/>
    <w:rsid w:val="00BC77E6"/>
    <w:rsid w:val="00BC7939"/>
    <w:rsid w:val="00BC7A4A"/>
    <w:rsid w:val="00BC7CEE"/>
    <w:rsid w:val="00BD06A2"/>
    <w:rsid w:val="00BD097F"/>
    <w:rsid w:val="00BD0B16"/>
    <w:rsid w:val="00BD0C4D"/>
    <w:rsid w:val="00BD11C4"/>
    <w:rsid w:val="00BD156B"/>
    <w:rsid w:val="00BD1FF1"/>
    <w:rsid w:val="00BD23AF"/>
    <w:rsid w:val="00BD2504"/>
    <w:rsid w:val="00BD2BF7"/>
    <w:rsid w:val="00BD2C4C"/>
    <w:rsid w:val="00BD30AC"/>
    <w:rsid w:val="00BD45F3"/>
    <w:rsid w:val="00BD483B"/>
    <w:rsid w:val="00BD575A"/>
    <w:rsid w:val="00BD6A42"/>
    <w:rsid w:val="00BD6FB2"/>
    <w:rsid w:val="00BD75B0"/>
    <w:rsid w:val="00BD76FD"/>
    <w:rsid w:val="00BD7770"/>
    <w:rsid w:val="00BE0326"/>
    <w:rsid w:val="00BE05D7"/>
    <w:rsid w:val="00BE0D39"/>
    <w:rsid w:val="00BE158F"/>
    <w:rsid w:val="00BE1710"/>
    <w:rsid w:val="00BE19AF"/>
    <w:rsid w:val="00BE2E0A"/>
    <w:rsid w:val="00BE2ECC"/>
    <w:rsid w:val="00BE41FA"/>
    <w:rsid w:val="00BE4B39"/>
    <w:rsid w:val="00BE4B71"/>
    <w:rsid w:val="00BE4B8E"/>
    <w:rsid w:val="00BE4D98"/>
    <w:rsid w:val="00BE4E8A"/>
    <w:rsid w:val="00BE4EDC"/>
    <w:rsid w:val="00BE5281"/>
    <w:rsid w:val="00BE574B"/>
    <w:rsid w:val="00BE60E4"/>
    <w:rsid w:val="00BE6800"/>
    <w:rsid w:val="00BE69B9"/>
    <w:rsid w:val="00BE71E5"/>
    <w:rsid w:val="00BE72B6"/>
    <w:rsid w:val="00BE73C6"/>
    <w:rsid w:val="00BE7744"/>
    <w:rsid w:val="00BF036D"/>
    <w:rsid w:val="00BF11D9"/>
    <w:rsid w:val="00BF16CC"/>
    <w:rsid w:val="00BF1808"/>
    <w:rsid w:val="00BF1852"/>
    <w:rsid w:val="00BF18E1"/>
    <w:rsid w:val="00BF18F9"/>
    <w:rsid w:val="00BF1EAA"/>
    <w:rsid w:val="00BF20C7"/>
    <w:rsid w:val="00BF2606"/>
    <w:rsid w:val="00BF2E37"/>
    <w:rsid w:val="00BF312F"/>
    <w:rsid w:val="00BF3575"/>
    <w:rsid w:val="00BF3A5F"/>
    <w:rsid w:val="00BF403C"/>
    <w:rsid w:val="00BF4121"/>
    <w:rsid w:val="00BF4957"/>
    <w:rsid w:val="00BF58D5"/>
    <w:rsid w:val="00BF5B7F"/>
    <w:rsid w:val="00BF6666"/>
    <w:rsid w:val="00BF6753"/>
    <w:rsid w:val="00BF6E56"/>
    <w:rsid w:val="00BF6FE6"/>
    <w:rsid w:val="00BF74E4"/>
    <w:rsid w:val="00BF7BFB"/>
    <w:rsid w:val="00BF7E9E"/>
    <w:rsid w:val="00C00C18"/>
    <w:rsid w:val="00C00F2F"/>
    <w:rsid w:val="00C0132A"/>
    <w:rsid w:val="00C0146B"/>
    <w:rsid w:val="00C017A7"/>
    <w:rsid w:val="00C01D84"/>
    <w:rsid w:val="00C01F80"/>
    <w:rsid w:val="00C022AB"/>
    <w:rsid w:val="00C02E0C"/>
    <w:rsid w:val="00C0466F"/>
    <w:rsid w:val="00C057FF"/>
    <w:rsid w:val="00C05EBD"/>
    <w:rsid w:val="00C06269"/>
    <w:rsid w:val="00C06459"/>
    <w:rsid w:val="00C06888"/>
    <w:rsid w:val="00C06977"/>
    <w:rsid w:val="00C06B57"/>
    <w:rsid w:val="00C06D85"/>
    <w:rsid w:val="00C074C8"/>
    <w:rsid w:val="00C07A53"/>
    <w:rsid w:val="00C07D76"/>
    <w:rsid w:val="00C10050"/>
    <w:rsid w:val="00C10BC4"/>
    <w:rsid w:val="00C11049"/>
    <w:rsid w:val="00C11316"/>
    <w:rsid w:val="00C120F3"/>
    <w:rsid w:val="00C12279"/>
    <w:rsid w:val="00C12427"/>
    <w:rsid w:val="00C12904"/>
    <w:rsid w:val="00C1307C"/>
    <w:rsid w:val="00C13C6D"/>
    <w:rsid w:val="00C13C96"/>
    <w:rsid w:val="00C141FF"/>
    <w:rsid w:val="00C142F9"/>
    <w:rsid w:val="00C14318"/>
    <w:rsid w:val="00C14695"/>
    <w:rsid w:val="00C14A3B"/>
    <w:rsid w:val="00C14CA4"/>
    <w:rsid w:val="00C14DB1"/>
    <w:rsid w:val="00C14E4D"/>
    <w:rsid w:val="00C15385"/>
    <w:rsid w:val="00C153C7"/>
    <w:rsid w:val="00C153D7"/>
    <w:rsid w:val="00C155D2"/>
    <w:rsid w:val="00C1582B"/>
    <w:rsid w:val="00C15A91"/>
    <w:rsid w:val="00C15CCC"/>
    <w:rsid w:val="00C15D7B"/>
    <w:rsid w:val="00C15DFA"/>
    <w:rsid w:val="00C15E28"/>
    <w:rsid w:val="00C16067"/>
    <w:rsid w:val="00C16268"/>
    <w:rsid w:val="00C16A32"/>
    <w:rsid w:val="00C16D50"/>
    <w:rsid w:val="00C1708F"/>
    <w:rsid w:val="00C1759F"/>
    <w:rsid w:val="00C17939"/>
    <w:rsid w:val="00C17DC2"/>
    <w:rsid w:val="00C17EE0"/>
    <w:rsid w:val="00C20416"/>
    <w:rsid w:val="00C205EF"/>
    <w:rsid w:val="00C20C2D"/>
    <w:rsid w:val="00C20CB6"/>
    <w:rsid w:val="00C20D53"/>
    <w:rsid w:val="00C212D8"/>
    <w:rsid w:val="00C21513"/>
    <w:rsid w:val="00C21A0C"/>
    <w:rsid w:val="00C21C07"/>
    <w:rsid w:val="00C21D4F"/>
    <w:rsid w:val="00C22A98"/>
    <w:rsid w:val="00C23C63"/>
    <w:rsid w:val="00C24167"/>
    <w:rsid w:val="00C25170"/>
    <w:rsid w:val="00C252AF"/>
    <w:rsid w:val="00C25560"/>
    <w:rsid w:val="00C25A8F"/>
    <w:rsid w:val="00C25C4E"/>
    <w:rsid w:val="00C25E76"/>
    <w:rsid w:val="00C25EFD"/>
    <w:rsid w:val="00C2663B"/>
    <w:rsid w:val="00C26DE6"/>
    <w:rsid w:val="00C27C68"/>
    <w:rsid w:val="00C27E23"/>
    <w:rsid w:val="00C30018"/>
    <w:rsid w:val="00C30148"/>
    <w:rsid w:val="00C30308"/>
    <w:rsid w:val="00C304FC"/>
    <w:rsid w:val="00C30916"/>
    <w:rsid w:val="00C30D78"/>
    <w:rsid w:val="00C30DAD"/>
    <w:rsid w:val="00C314AC"/>
    <w:rsid w:val="00C315F8"/>
    <w:rsid w:val="00C31788"/>
    <w:rsid w:val="00C3219C"/>
    <w:rsid w:val="00C321A0"/>
    <w:rsid w:val="00C3221B"/>
    <w:rsid w:val="00C32283"/>
    <w:rsid w:val="00C32F2A"/>
    <w:rsid w:val="00C33421"/>
    <w:rsid w:val="00C336AD"/>
    <w:rsid w:val="00C33DD2"/>
    <w:rsid w:val="00C34E3F"/>
    <w:rsid w:val="00C3624D"/>
    <w:rsid w:val="00C36746"/>
    <w:rsid w:val="00C3710B"/>
    <w:rsid w:val="00C37110"/>
    <w:rsid w:val="00C37E78"/>
    <w:rsid w:val="00C40A29"/>
    <w:rsid w:val="00C40B5B"/>
    <w:rsid w:val="00C40CC9"/>
    <w:rsid w:val="00C40ED3"/>
    <w:rsid w:val="00C41462"/>
    <w:rsid w:val="00C4172C"/>
    <w:rsid w:val="00C41BE4"/>
    <w:rsid w:val="00C41CE1"/>
    <w:rsid w:val="00C420D8"/>
    <w:rsid w:val="00C42887"/>
    <w:rsid w:val="00C435E0"/>
    <w:rsid w:val="00C43646"/>
    <w:rsid w:val="00C43D9D"/>
    <w:rsid w:val="00C44636"/>
    <w:rsid w:val="00C446AD"/>
    <w:rsid w:val="00C44C70"/>
    <w:rsid w:val="00C44C86"/>
    <w:rsid w:val="00C44E98"/>
    <w:rsid w:val="00C44F78"/>
    <w:rsid w:val="00C45258"/>
    <w:rsid w:val="00C460F8"/>
    <w:rsid w:val="00C461A8"/>
    <w:rsid w:val="00C476B0"/>
    <w:rsid w:val="00C47C0D"/>
    <w:rsid w:val="00C50F5F"/>
    <w:rsid w:val="00C518DD"/>
    <w:rsid w:val="00C51E35"/>
    <w:rsid w:val="00C51E4E"/>
    <w:rsid w:val="00C52046"/>
    <w:rsid w:val="00C520CF"/>
    <w:rsid w:val="00C52851"/>
    <w:rsid w:val="00C5298C"/>
    <w:rsid w:val="00C52A88"/>
    <w:rsid w:val="00C52CAC"/>
    <w:rsid w:val="00C52D42"/>
    <w:rsid w:val="00C52DB6"/>
    <w:rsid w:val="00C5487C"/>
    <w:rsid w:val="00C549A6"/>
    <w:rsid w:val="00C5501A"/>
    <w:rsid w:val="00C5522F"/>
    <w:rsid w:val="00C5567A"/>
    <w:rsid w:val="00C55D01"/>
    <w:rsid w:val="00C56416"/>
    <w:rsid w:val="00C56618"/>
    <w:rsid w:val="00C5661D"/>
    <w:rsid w:val="00C5771B"/>
    <w:rsid w:val="00C57937"/>
    <w:rsid w:val="00C609C3"/>
    <w:rsid w:val="00C60E02"/>
    <w:rsid w:val="00C61325"/>
    <w:rsid w:val="00C615F4"/>
    <w:rsid w:val="00C61930"/>
    <w:rsid w:val="00C61E44"/>
    <w:rsid w:val="00C623C3"/>
    <w:rsid w:val="00C62922"/>
    <w:rsid w:val="00C631AE"/>
    <w:rsid w:val="00C6374D"/>
    <w:rsid w:val="00C63896"/>
    <w:rsid w:val="00C63FB3"/>
    <w:rsid w:val="00C64610"/>
    <w:rsid w:val="00C6487F"/>
    <w:rsid w:val="00C659C8"/>
    <w:rsid w:val="00C65BDA"/>
    <w:rsid w:val="00C663A7"/>
    <w:rsid w:val="00C66A84"/>
    <w:rsid w:val="00C66B6F"/>
    <w:rsid w:val="00C66EC8"/>
    <w:rsid w:val="00C674F0"/>
    <w:rsid w:val="00C67645"/>
    <w:rsid w:val="00C67C8D"/>
    <w:rsid w:val="00C67D02"/>
    <w:rsid w:val="00C70080"/>
    <w:rsid w:val="00C7079D"/>
    <w:rsid w:val="00C708C1"/>
    <w:rsid w:val="00C709EE"/>
    <w:rsid w:val="00C70D4F"/>
    <w:rsid w:val="00C70EE3"/>
    <w:rsid w:val="00C71340"/>
    <w:rsid w:val="00C715A1"/>
    <w:rsid w:val="00C715D5"/>
    <w:rsid w:val="00C71C7B"/>
    <w:rsid w:val="00C71E80"/>
    <w:rsid w:val="00C73249"/>
    <w:rsid w:val="00C7325D"/>
    <w:rsid w:val="00C733B1"/>
    <w:rsid w:val="00C735C0"/>
    <w:rsid w:val="00C73E9E"/>
    <w:rsid w:val="00C7434A"/>
    <w:rsid w:val="00C74F34"/>
    <w:rsid w:val="00C74FE9"/>
    <w:rsid w:val="00C754EF"/>
    <w:rsid w:val="00C75F05"/>
    <w:rsid w:val="00C760AC"/>
    <w:rsid w:val="00C76A51"/>
    <w:rsid w:val="00C76B11"/>
    <w:rsid w:val="00C76CDD"/>
    <w:rsid w:val="00C76E08"/>
    <w:rsid w:val="00C76F3D"/>
    <w:rsid w:val="00C7714F"/>
    <w:rsid w:val="00C77BB7"/>
    <w:rsid w:val="00C77E77"/>
    <w:rsid w:val="00C8093E"/>
    <w:rsid w:val="00C81007"/>
    <w:rsid w:val="00C81594"/>
    <w:rsid w:val="00C8177D"/>
    <w:rsid w:val="00C82502"/>
    <w:rsid w:val="00C8264D"/>
    <w:rsid w:val="00C832DD"/>
    <w:rsid w:val="00C83A00"/>
    <w:rsid w:val="00C83DC3"/>
    <w:rsid w:val="00C842E4"/>
    <w:rsid w:val="00C84539"/>
    <w:rsid w:val="00C848F3"/>
    <w:rsid w:val="00C84A21"/>
    <w:rsid w:val="00C84B54"/>
    <w:rsid w:val="00C84FA6"/>
    <w:rsid w:val="00C862E0"/>
    <w:rsid w:val="00C86722"/>
    <w:rsid w:val="00C86809"/>
    <w:rsid w:val="00C87674"/>
    <w:rsid w:val="00C9032B"/>
    <w:rsid w:val="00C907D2"/>
    <w:rsid w:val="00C90845"/>
    <w:rsid w:val="00C9137D"/>
    <w:rsid w:val="00C91A55"/>
    <w:rsid w:val="00C921BB"/>
    <w:rsid w:val="00C92AC4"/>
    <w:rsid w:val="00C92FCA"/>
    <w:rsid w:val="00C93004"/>
    <w:rsid w:val="00C935EA"/>
    <w:rsid w:val="00C93D99"/>
    <w:rsid w:val="00C9499B"/>
    <w:rsid w:val="00C94FE9"/>
    <w:rsid w:val="00C95B42"/>
    <w:rsid w:val="00C96495"/>
    <w:rsid w:val="00C9654A"/>
    <w:rsid w:val="00C969D5"/>
    <w:rsid w:val="00C96BB9"/>
    <w:rsid w:val="00C96C74"/>
    <w:rsid w:val="00C96D6A"/>
    <w:rsid w:val="00C97381"/>
    <w:rsid w:val="00C97740"/>
    <w:rsid w:val="00C97BED"/>
    <w:rsid w:val="00CA05CF"/>
    <w:rsid w:val="00CA11D1"/>
    <w:rsid w:val="00CA1C89"/>
    <w:rsid w:val="00CA2571"/>
    <w:rsid w:val="00CA27ED"/>
    <w:rsid w:val="00CA27F8"/>
    <w:rsid w:val="00CA28CA"/>
    <w:rsid w:val="00CA2988"/>
    <w:rsid w:val="00CA2E4D"/>
    <w:rsid w:val="00CA34AE"/>
    <w:rsid w:val="00CA3671"/>
    <w:rsid w:val="00CA4072"/>
    <w:rsid w:val="00CA427F"/>
    <w:rsid w:val="00CA4A6E"/>
    <w:rsid w:val="00CA4B10"/>
    <w:rsid w:val="00CA4D3F"/>
    <w:rsid w:val="00CA4E38"/>
    <w:rsid w:val="00CA5167"/>
    <w:rsid w:val="00CA5366"/>
    <w:rsid w:val="00CA6F2E"/>
    <w:rsid w:val="00CA719D"/>
    <w:rsid w:val="00CA7860"/>
    <w:rsid w:val="00CA7A0B"/>
    <w:rsid w:val="00CB0962"/>
    <w:rsid w:val="00CB0FAB"/>
    <w:rsid w:val="00CB1568"/>
    <w:rsid w:val="00CB1626"/>
    <w:rsid w:val="00CB1DAA"/>
    <w:rsid w:val="00CB1DC6"/>
    <w:rsid w:val="00CB2447"/>
    <w:rsid w:val="00CB2B7E"/>
    <w:rsid w:val="00CB2FA1"/>
    <w:rsid w:val="00CB4974"/>
    <w:rsid w:val="00CB4AF5"/>
    <w:rsid w:val="00CB5665"/>
    <w:rsid w:val="00CB5965"/>
    <w:rsid w:val="00CB67C7"/>
    <w:rsid w:val="00CB7900"/>
    <w:rsid w:val="00CC009D"/>
    <w:rsid w:val="00CC05F4"/>
    <w:rsid w:val="00CC0905"/>
    <w:rsid w:val="00CC0D70"/>
    <w:rsid w:val="00CC0D84"/>
    <w:rsid w:val="00CC13CA"/>
    <w:rsid w:val="00CC1973"/>
    <w:rsid w:val="00CC1AF8"/>
    <w:rsid w:val="00CC1C74"/>
    <w:rsid w:val="00CC1EC0"/>
    <w:rsid w:val="00CC1F9A"/>
    <w:rsid w:val="00CC2C4A"/>
    <w:rsid w:val="00CC30A7"/>
    <w:rsid w:val="00CC34FD"/>
    <w:rsid w:val="00CC4970"/>
    <w:rsid w:val="00CC4C36"/>
    <w:rsid w:val="00CC5073"/>
    <w:rsid w:val="00CC512F"/>
    <w:rsid w:val="00CC52CD"/>
    <w:rsid w:val="00CC5C2D"/>
    <w:rsid w:val="00CC769F"/>
    <w:rsid w:val="00CC7E2F"/>
    <w:rsid w:val="00CD0314"/>
    <w:rsid w:val="00CD08E8"/>
    <w:rsid w:val="00CD13E8"/>
    <w:rsid w:val="00CD19DF"/>
    <w:rsid w:val="00CD1CBC"/>
    <w:rsid w:val="00CD2231"/>
    <w:rsid w:val="00CD27FC"/>
    <w:rsid w:val="00CD2C9E"/>
    <w:rsid w:val="00CD2D0E"/>
    <w:rsid w:val="00CD2DA8"/>
    <w:rsid w:val="00CD2E9F"/>
    <w:rsid w:val="00CD36F1"/>
    <w:rsid w:val="00CD4024"/>
    <w:rsid w:val="00CD4A09"/>
    <w:rsid w:val="00CD4B18"/>
    <w:rsid w:val="00CD5173"/>
    <w:rsid w:val="00CD6094"/>
    <w:rsid w:val="00CD6096"/>
    <w:rsid w:val="00CD6256"/>
    <w:rsid w:val="00CD6A62"/>
    <w:rsid w:val="00CD6FD0"/>
    <w:rsid w:val="00CE0BA2"/>
    <w:rsid w:val="00CE0CA1"/>
    <w:rsid w:val="00CE1B83"/>
    <w:rsid w:val="00CE202B"/>
    <w:rsid w:val="00CE235F"/>
    <w:rsid w:val="00CE289F"/>
    <w:rsid w:val="00CE2CF6"/>
    <w:rsid w:val="00CE2F31"/>
    <w:rsid w:val="00CE301E"/>
    <w:rsid w:val="00CE3683"/>
    <w:rsid w:val="00CE3AFD"/>
    <w:rsid w:val="00CE3B11"/>
    <w:rsid w:val="00CE3D72"/>
    <w:rsid w:val="00CE450A"/>
    <w:rsid w:val="00CE459B"/>
    <w:rsid w:val="00CE49BA"/>
    <w:rsid w:val="00CE542D"/>
    <w:rsid w:val="00CE56A7"/>
    <w:rsid w:val="00CE5F46"/>
    <w:rsid w:val="00CE665B"/>
    <w:rsid w:val="00CE667C"/>
    <w:rsid w:val="00CE6791"/>
    <w:rsid w:val="00CE6F7B"/>
    <w:rsid w:val="00CE7014"/>
    <w:rsid w:val="00CE7223"/>
    <w:rsid w:val="00CE722B"/>
    <w:rsid w:val="00CE7C44"/>
    <w:rsid w:val="00CE7F1C"/>
    <w:rsid w:val="00CE7F9F"/>
    <w:rsid w:val="00CF0357"/>
    <w:rsid w:val="00CF1B98"/>
    <w:rsid w:val="00CF32B9"/>
    <w:rsid w:val="00CF3305"/>
    <w:rsid w:val="00CF3C13"/>
    <w:rsid w:val="00CF4490"/>
    <w:rsid w:val="00CF511B"/>
    <w:rsid w:val="00CF55C7"/>
    <w:rsid w:val="00CF588E"/>
    <w:rsid w:val="00CF589B"/>
    <w:rsid w:val="00CF593C"/>
    <w:rsid w:val="00CF6384"/>
    <w:rsid w:val="00CF643E"/>
    <w:rsid w:val="00CF68CC"/>
    <w:rsid w:val="00CF6A92"/>
    <w:rsid w:val="00CF75D3"/>
    <w:rsid w:val="00D00399"/>
    <w:rsid w:val="00D00731"/>
    <w:rsid w:val="00D00DEA"/>
    <w:rsid w:val="00D00E34"/>
    <w:rsid w:val="00D00FF3"/>
    <w:rsid w:val="00D0159F"/>
    <w:rsid w:val="00D01959"/>
    <w:rsid w:val="00D01C34"/>
    <w:rsid w:val="00D01F5D"/>
    <w:rsid w:val="00D02417"/>
    <w:rsid w:val="00D02B98"/>
    <w:rsid w:val="00D02C6F"/>
    <w:rsid w:val="00D03082"/>
    <w:rsid w:val="00D032B9"/>
    <w:rsid w:val="00D03D02"/>
    <w:rsid w:val="00D03EBE"/>
    <w:rsid w:val="00D04114"/>
    <w:rsid w:val="00D04358"/>
    <w:rsid w:val="00D047F8"/>
    <w:rsid w:val="00D04A83"/>
    <w:rsid w:val="00D04B74"/>
    <w:rsid w:val="00D04D2C"/>
    <w:rsid w:val="00D066F1"/>
    <w:rsid w:val="00D069CE"/>
    <w:rsid w:val="00D06B58"/>
    <w:rsid w:val="00D10126"/>
    <w:rsid w:val="00D10430"/>
    <w:rsid w:val="00D10887"/>
    <w:rsid w:val="00D11594"/>
    <w:rsid w:val="00D11C9C"/>
    <w:rsid w:val="00D11CD3"/>
    <w:rsid w:val="00D11ED9"/>
    <w:rsid w:val="00D12127"/>
    <w:rsid w:val="00D12338"/>
    <w:rsid w:val="00D12CB6"/>
    <w:rsid w:val="00D131D0"/>
    <w:rsid w:val="00D1340D"/>
    <w:rsid w:val="00D13439"/>
    <w:rsid w:val="00D13BC5"/>
    <w:rsid w:val="00D13CC4"/>
    <w:rsid w:val="00D144D7"/>
    <w:rsid w:val="00D14554"/>
    <w:rsid w:val="00D14C0F"/>
    <w:rsid w:val="00D151DE"/>
    <w:rsid w:val="00D15649"/>
    <w:rsid w:val="00D165F7"/>
    <w:rsid w:val="00D167B3"/>
    <w:rsid w:val="00D16998"/>
    <w:rsid w:val="00D17879"/>
    <w:rsid w:val="00D17919"/>
    <w:rsid w:val="00D17B84"/>
    <w:rsid w:val="00D200A8"/>
    <w:rsid w:val="00D2084C"/>
    <w:rsid w:val="00D21216"/>
    <w:rsid w:val="00D21488"/>
    <w:rsid w:val="00D219D8"/>
    <w:rsid w:val="00D21BA0"/>
    <w:rsid w:val="00D21FFC"/>
    <w:rsid w:val="00D2207F"/>
    <w:rsid w:val="00D22618"/>
    <w:rsid w:val="00D22F90"/>
    <w:rsid w:val="00D23135"/>
    <w:rsid w:val="00D231AF"/>
    <w:rsid w:val="00D231E0"/>
    <w:rsid w:val="00D232F3"/>
    <w:rsid w:val="00D24E09"/>
    <w:rsid w:val="00D257DD"/>
    <w:rsid w:val="00D25B95"/>
    <w:rsid w:val="00D264EC"/>
    <w:rsid w:val="00D27202"/>
    <w:rsid w:val="00D27653"/>
    <w:rsid w:val="00D27ADC"/>
    <w:rsid w:val="00D27E00"/>
    <w:rsid w:val="00D30223"/>
    <w:rsid w:val="00D30585"/>
    <w:rsid w:val="00D3075C"/>
    <w:rsid w:val="00D30919"/>
    <w:rsid w:val="00D3099B"/>
    <w:rsid w:val="00D30A64"/>
    <w:rsid w:val="00D31661"/>
    <w:rsid w:val="00D31819"/>
    <w:rsid w:val="00D31C9C"/>
    <w:rsid w:val="00D31DAA"/>
    <w:rsid w:val="00D31EC0"/>
    <w:rsid w:val="00D32232"/>
    <w:rsid w:val="00D32C4B"/>
    <w:rsid w:val="00D32DD7"/>
    <w:rsid w:val="00D32E40"/>
    <w:rsid w:val="00D32ED7"/>
    <w:rsid w:val="00D332A6"/>
    <w:rsid w:val="00D33AB2"/>
    <w:rsid w:val="00D342C8"/>
    <w:rsid w:val="00D3478C"/>
    <w:rsid w:val="00D35578"/>
    <w:rsid w:val="00D35EF9"/>
    <w:rsid w:val="00D361F5"/>
    <w:rsid w:val="00D367D1"/>
    <w:rsid w:val="00D36815"/>
    <w:rsid w:val="00D36D41"/>
    <w:rsid w:val="00D36D7B"/>
    <w:rsid w:val="00D36FA9"/>
    <w:rsid w:val="00D378C8"/>
    <w:rsid w:val="00D37B83"/>
    <w:rsid w:val="00D37F29"/>
    <w:rsid w:val="00D37FF7"/>
    <w:rsid w:val="00D40196"/>
    <w:rsid w:val="00D4062F"/>
    <w:rsid w:val="00D40A8E"/>
    <w:rsid w:val="00D40AFB"/>
    <w:rsid w:val="00D40C32"/>
    <w:rsid w:val="00D4135D"/>
    <w:rsid w:val="00D41C1E"/>
    <w:rsid w:val="00D4229D"/>
    <w:rsid w:val="00D425D4"/>
    <w:rsid w:val="00D427C7"/>
    <w:rsid w:val="00D4281A"/>
    <w:rsid w:val="00D42B95"/>
    <w:rsid w:val="00D438CE"/>
    <w:rsid w:val="00D43E03"/>
    <w:rsid w:val="00D4451A"/>
    <w:rsid w:val="00D4503F"/>
    <w:rsid w:val="00D45265"/>
    <w:rsid w:val="00D4531C"/>
    <w:rsid w:val="00D454F8"/>
    <w:rsid w:val="00D45695"/>
    <w:rsid w:val="00D456ED"/>
    <w:rsid w:val="00D45D88"/>
    <w:rsid w:val="00D45EE1"/>
    <w:rsid w:val="00D46266"/>
    <w:rsid w:val="00D46847"/>
    <w:rsid w:val="00D46A19"/>
    <w:rsid w:val="00D46D36"/>
    <w:rsid w:val="00D4700F"/>
    <w:rsid w:val="00D47F45"/>
    <w:rsid w:val="00D501FF"/>
    <w:rsid w:val="00D50338"/>
    <w:rsid w:val="00D504AF"/>
    <w:rsid w:val="00D50CC9"/>
    <w:rsid w:val="00D51571"/>
    <w:rsid w:val="00D51D2E"/>
    <w:rsid w:val="00D52095"/>
    <w:rsid w:val="00D521D1"/>
    <w:rsid w:val="00D526A9"/>
    <w:rsid w:val="00D52714"/>
    <w:rsid w:val="00D527BB"/>
    <w:rsid w:val="00D53DA5"/>
    <w:rsid w:val="00D54910"/>
    <w:rsid w:val="00D552BA"/>
    <w:rsid w:val="00D5531B"/>
    <w:rsid w:val="00D55C16"/>
    <w:rsid w:val="00D55CF4"/>
    <w:rsid w:val="00D565B5"/>
    <w:rsid w:val="00D565F0"/>
    <w:rsid w:val="00D5672D"/>
    <w:rsid w:val="00D5675C"/>
    <w:rsid w:val="00D569E3"/>
    <w:rsid w:val="00D56C95"/>
    <w:rsid w:val="00D57048"/>
    <w:rsid w:val="00D57385"/>
    <w:rsid w:val="00D60F15"/>
    <w:rsid w:val="00D61A06"/>
    <w:rsid w:val="00D61BA3"/>
    <w:rsid w:val="00D61D3C"/>
    <w:rsid w:val="00D62297"/>
    <w:rsid w:val="00D626D7"/>
    <w:rsid w:val="00D62D06"/>
    <w:rsid w:val="00D633B9"/>
    <w:rsid w:val="00D63C1A"/>
    <w:rsid w:val="00D63F2F"/>
    <w:rsid w:val="00D63FA4"/>
    <w:rsid w:val="00D64331"/>
    <w:rsid w:val="00D647C3"/>
    <w:rsid w:val="00D647F1"/>
    <w:rsid w:val="00D64E83"/>
    <w:rsid w:val="00D657F1"/>
    <w:rsid w:val="00D659F2"/>
    <w:rsid w:val="00D65AB2"/>
    <w:rsid w:val="00D65BAE"/>
    <w:rsid w:val="00D661A2"/>
    <w:rsid w:val="00D663DD"/>
    <w:rsid w:val="00D6641B"/>
    <w:rsid w:val="00D6658C"/>
    <w:rsid w:val="00D66733"/>
    <w:rsid w:val="00D669FB"/>
    <w:rsid w:val="00D66A9F"/>
    <w:rsid w:val="00D67615"/>
    <w:rsid w:val="00D67C9C"/>
    <w:rsid w:val="00D70EAB"/>
    <w:rsid w:val="00D70F93"/>
    <w:rsid w:val="00D71914"/>
    <w:rsid w:val="00D71939"/>
    <w:rsid w:val="00D71D1D"/>
    <w:rsid w:val="00D726D2"/>
    <w:rsid w:val="00D7284F"/>
    <w:rsid w:val="00D731EC"/>
    <w:rsid w:val="00D732B8"/>
    <w:rsid w:val="00D73B69"/>
    <w:rsid w:val="00D741F9"/>
    <w:rsid w:val="00D7444B"/>
    <w:rsid w:val="00D7456B"/>
    <w:rsid w:val="00D75043"/>
    <w:rsid w:val="00D75238"/>
    <w:rsid w:val="00D752EB"/>
    <w:rsid w:val="00D756E0"/>
    <w:rsid w:val="00D7588B"/>
    <w:rsid w:val="00D76350"/>
    <w:rsid w:val="00D76ADF"/>
    <w:rsid w:val="00D77E1F"/>
    <w:rsid w:val="00D77F4D"/>
    <w:rsid w:val="00D8028E"/>
    <w:rsid w:val="00D807CE"/>
    <w:rsid w:val="00D807DD"/>
    <w:rsid w:val="00D809F0"/>
    <w:rsid w:val="00D80E05"/>
    <w:rsid w:val="00D814FE"/>
    <w:rsid w:val="00D81987"/>
    <w:rsid w:val="00D81D1B"/>
    <w:rsid w:val="00D82196"/>
    <w:rsid w:val="00D836F6"/>
    <w:rsid w:val="00D8390E"/>
    <w:rsid w:val="00D84455"/>
    <w:rsid w:val="00D84940"/>
    <w:rsid w:val="00D84B75"/>
    <w:rsid w:val="00D84ED3"/>
    <w:rsid w:val="00D85A54"/>
    <w:rsid w:val="00D8634F"/>
    <w:rsid w:val="00D86470"/>
    <w:rsid w:val="00D87373"/>
    <w:rsid w:val="00D8748C"/>
    <w:rsid w:val="00D87CF3"/>
    <w:rsid w:val="00D90203"/>
    <w:rsid w:val="00D906AC"/>
    <w:rsid w:val="00D90BB9"/>
    <w:rsid w:val="00D90F8D"/>
    <w:rsid w:val="00D91167"/>
    <w:rsid w:val="00D91762"/>
    <w:rsid w:val="00D91C87"/>
    <w:rsid w:val="00D92522"/>
    <w:rsid w:val="00D92544"/>
    <w:rsid w:val="00D92E15"/>
    <w:rsid w:val="00D93077"/>
    <w:rsid w:val="00D93210"/>
    <w:rsid w:val="00D93276"/>
    <w:rsid w:val="00D93A19"/>
    <w:rsid w:val="00D93D8A"/>
    <w:rsid w:val="00D94183"/>
    <w:rsid w:val="00D943AB"/>
    <w:rsid w:val="00D94725"/>
    <w:rsid w:val="00D95051"/>
    <w:rsid w:val="00D95373"/>
    <w:rsid w:val="00D9553B"/>
    <w:rsid w:val="00D955F0"/>
    <w:rsid w:val="00D956F6"/>
    <w:rsid w:val="00D95C91"/>
    <w:rsid w:val="00D95D22"/>
    <w:rsid w:val="00D9621D"/>
    <w:rsid w:val="00D96379"/>
    <w:rsid w:val="00D96862"/>
    <w:rsid w:val="00D97CB5"/>
    <w:rsid w:val="00DA0205"/>
    <w:rsid w:val="00DA0224"/>
    <w:rsid w:val="00DA087F"/>
    <w:rsid w:val="00DA16D9"/>
    <w:rsid w:val="00DA18E3"/>
    <w:rsid w:val="00DA1C7E"/>
    <w:rsid w:val="00DA1F0C"/>
    <w:rsid w:val="00DA24F8"/>
    <w:rsid w:val="00DA26C0"/>
    <w:rsid w:val="00DA2B30"/>
    <w:rsid w:val="00DA2E7B"/>
    <w:rsid w:val="00DA32FF"/>
    <w:rsid w:val="00DA35AE"/>
    <w:rsid w:val="00DA35E5"/>
    <w:rsid w:val="00DA363A"/>
    <w:rsid w:val="00DA3855"/>
    <w:rsid w:val="00DA4994"/>
    <w:rsid w:val="00DA4A21"/>
    <w:rsid w:val="00DA4A3B"/>
    <w:rsid w:val="00DA4DE5"/>
    <w:rsid w:val="00DA4FF4"/>
    <w:rsid w:val="00DA6583"/>
    <w:rsid w:val="00DA6D48"/>
    <w:rsid w:val="00DA73BF"/>
    <w:rsid w:val="00DA755D"/>
    <w:rsid w:val="00DA77C1"/>
    <w:rsid w:val="00DB0297"/>
    <w:rsid w:val="00DB066B"/>
    <w:rsid w:val="00DB0965"/>
    <w:rsid w:val="00DB09AC"/>
    <w:rsid w:val="00DB13AB"/>
    <w:rsid w:val="00DB23C1"/>
    <w:rsid w:val="00DB24BC"/>
    <w:rsid w:val="00DB2635"/>
    <w:rsid w:val="00DB2761"/>
    <w:rsid w:val="00DB2A42"/>
    <w:rsid w:val="00DB3573"/>
    <w:rsid w:val="00DB3893"/>
    <w:rsid w:val="00DB43AF"/>
    <w:rsid w:val="00DB4665"/>
    <w:rsid w:val="00DB488C"/>
    <w:rsid w:val="00DB4B84"/>
    <w:rsid w:val="00DB4C72"/>
    <w:rsid w:val="00DB4D26"/>
    <w:rsid w:val="00DB519C"/>
    <w:rsid w:val="00DB5AAD"/>
    <w:rsid w:val="00DB5F61"/>
    <w:rsid w:val="00DB6436"/>
    <w:rsid w:val="00DB6A79"/>
    <w:rsid w:val="00DB6C6E"/>
    <w:rsid w:val="00DB7146"/>
    <w:rsid w:val="00DB722E"/>
    <w:rsid w:val="00DB773C"/>
    <w:rsid w:val="00DC0B1F"/>
    <w:rsid w:val="00DC0B3A"/>
    <w:rsid w:val="00DC1213"/>
    <w:rsid w:val="00DC1587"/>
    <w:rsid w:val="00DC1773"/>
    <w:rsid w:val="00DC251E"/>
    <w:rsid w:val="00DC323F"/>
    <w:rsid w:val="00DC33FD"/>
    <w:rsid w:val="00DC37E3"/>
    <w:rsid w:val="00DC438C"/>
    <w:rsid w:val="00DC4A3E"/>
    <w:rsid w:val="00DC5382"/>
    <w:rsid w:val="00DC577F"/>
    <w:rsid w:val="00DC5E1E"/>
    <w:rsid w:val="00DC5E93"/>
    <w:rsid w:val="00DC609F"/>
    <w:rsid w:val="00DC69B7"/>
    <w:rsid w:val="00DC6A07"/>
    <w:rsid w:val="00DC6C5D"/>
    <w:rsid w:val="00DC6DFA"/>
    <w:rsid w:val="00DC790B"/>
    <w:rsid w:val="00DC7DA5"/>
    <w:rsid w:val="00DD02F7"/>
    <w:rsid w:val="00DD25F7"/>
    <w:rsid w:val="00DD2BF9"/>
    <w:rsid w:val="00DD2EA0"/>
    <w:rsid w:val="00DD325E"/>
    <w:rsid w:val="00DD37DF"/>
    <w:rsid w:val="00DD3E32"/>
    <w:rsid w:val="00DD4C50"/>
    <w:rsid w:val="00DD52A9"/>
    <w:rsid w:val="00DD56E5"/>
    <w:rsid w:val="00DD59AF"/>
    <w:rsid w:val="00DD59CC"/>
    <w:rsid w:val="00DD5E9D"/>
    <w:rsid w:val="00DD611D"/>
    <w:rsid w:val="00DD6D1E"/>
    <w:rsid w:val="00DD6D9F"/>
    <w:rsid w:val="00DD7060"/>
    <w:rsid w:val="00DD71BE"/>
    <w:rsid w:val="00DD72EF"/>
    <w:rsid w:val="00DD753C"/>
    <w:rsid w:val="00DD7740"/>
    <w:rsid w:val="00DD7810"/>
    <w:rsid w:val="00DE00FB"/>
    <w:rsid w:val="00DE02F9"/>
    <w:rsid w:val="00DE0754"/>
    <w:rsid w:val="00DE0C31"/>
    <w:rsid w:val="00DE1DBF"/>
    <w:rsid w:val="00DE1FD7"/>
    <w:rsid w:val="00DE2286"/>
    <w:rsid w:val="00DE22AB"/>
    <w:rsid w:val="00DE2461"/>
    <w:rsid w:val="00DE2549"/>
    <w:rsid w:val="00DE2CFC"/>
    <w:rsid w:val="00DE3A2B"/>
    <w:rsid w:val="00DE4439"/>
    <w:rsid w:val="00DE4632"/>
    <w:rsid w:val="00DE46E7"/>
    <w:rsid w:val="00DE4DB0"/>
    <w:rsid w:val="00DE51F9"/>
    <w:rsid w:val="00DE53AA"/>
    <w:rsid w:val="00DE5B99"/>
    <w:rsid w:val="00DE61BC"/>
    <w:rsid w:val="00DE69AB"/>
    <w:rsid w:val="00DE71D2"/>
    <w:rsid w:val="00DE725C"/>
    <w:rsid w:val="00DE73EE"/>
    <w:rsid w:val="00DE7762"/>
    <w:rsid w:val="00DF0057"/>
    <w:rsid w:val="00DF0770"/>
    <w:rsid w:val="00DF077B"/>
    <w:rsid w:val="00DF1DAB"/>
    <w:rsid w:val="00DF2B92"/>
    <w:rsid w:val="00DF345B"/>
    <w:rsid w:val="00DF3F03"/>
    <w:rsid w:val="00DF402E"/>
    <w:rsid w:val="00DF480B"/>
    <w:rsid w:val="00DF4DA8"/>
    <w:rsid w:val="00DF58DB"/>
    <w:rsid w:val="00DF5B7F"/>
    <w:rsid w:val="00DF5BBE"/>
    <w:rsid w:val="00DF5C02"/>
    <w:rsid w:val="00DF6409"/>
    <w:rsid w:val="00DF6618"/>
    <w:rsid w:val="00DF66D0"/>
    <w:rsid w:val="00DF6780"/>
    <w:rsid w:val="00DF6ABC"/>
    <w:rsid w:val="00DF6D45"/>
    <w:rsid w:val="00DF7775"/>
    <w:rsid w:val="00DF77D5"/>
    <w:rsid w:val="00DF7811"/>
    <w:rsid w:val="00DF78E1"/>
    <w:rsid w:val="00DF7986"/>
    <w:rsid w:val="00DF7D4B"/>
    <w:rsid w:val="00DF7D62"/>
    <w:rsid w:val="00E001A6"/>
    <w:rsid w:val="00E002FE"/>
    <w:rsid w:val="00E00A53"/>
    <w:rsid w:val="00E00B32"/>
    <w:rsid w:val="00E00F84"/>
    <w:rsid w:val="00E01AF1"/>
    <w:rsid w:val="00E01E35"/>
    <w:rsid w:val="00E02080"/>
    <w:rsid w:val="00E02691"/>
    <w:rsid w:val="00E02B39"/>
    <w:rsid w:val="00E02CA0"/>
    <w:rsid w:val="00E0327D"/>
    <w:rsid w:val="00E03908"/>
    <w:rsid w:val="00E03C96"/>
    <w:rsid w:val="00E0408F"/>
    <w:rsid w:val="00E04A3F"/>
    <w:rsid w:val="00E04C86"/>
    <w:rsid w:val="00E05032"/>
    <w:rsid w:val="00E05328"/>
    <w:rsid w:val="00E07002"/>
    <w:rsid w:val="00E073FD"/>
    <w:rsid w:val="00E0747F"/>
    <w:rsid w:val="00E0762A"/>
    <w:rsid w:val="00E07703"/>
    <w:rsid w:val="00E10737"/>
    <w:rsid w:val="00E10B11"/>
    <w:rsid w:val="00E11227"/>
    <w:rsid w:val="00E119A5"/>
    <w:rsid w:val="00E11D0E"/>
    <w:rsid w:val="00E122A0"/>
    <w:rsid w:val="00E12720"/>
    <w:rsid w:val="00E12FEA"/>
    <w:rsid w:val="00E13332"/>
    <w:rsid w:val="00E13889"/>
    <w:rsid w:val="00E14594"/>
    <w:rsid w:val="00E1466D"/>
    <w:rsid w:val="00E148D9"/>
    <w:rsid w:val="00E14D8F"/>
    <w:rsid w:val="00E15117"/>
    <w:rsid w:val="00E153BB"/>
    <w:rsid w:val="00E155F8"/>
    <w:rsid w:val="00E15896"/>
    <w:rsid w:val="00E15A0F"/>
    <w:rsid w:val="00E15BA3"/>
    <w:rsid w:val="00E15ED5"/>
    <w:rsid w:val="00E17F89"/>
    <w:rsid w:val="00E209CF"/>
    <w:rsid w:val="00E20A5C"/>
    <w:rsid w:val="00E211AF"/>
    <w:rsid w:val="00E212E6"/>
    <w:rsid w:val="00E2194A"/>
    <w:rsid w:val="00E21E30"/>
    <w:rsid w:val="00E21E9D"/>
    <w:rsid w:val="00E22025"/>
    <w:rsid w:val="00E22488"/>
    <w:rsid w:val="00E22C19"/>
    <w:rsid w:val="00E239E1"/>
    <w:rsid w:val="00E23B43"/>
    <w:rsid w:val="00E23F35"/>
    <w:rsid w:val="00E24209"/>
    <w:rsid w:val="00E24375"/>
    <w:rsid w:val="00E24EF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3D5"/>
    <w:rsid w:val="00E30F4C"/>
    <w:rsid w:val="00E31171"/>
    <w:rsid w:val="00E311F6"/>
    <w:rsid w:val="00E31B05"/>
    <w:rsid w:val="00E321F3"/>
    <w:rsid w:val="00E3221D"/>
    <w:rsid w:val="00E323CC"/>
    <w:rsid w:val="00E32713"/>
    <w:rsid w:val="00E32B8D"/>
    <w:rsid w:val="00E32C53"/>
    <w:rsid w:val="00E330CF"/>
    <w:rsid w:val="00E3322F"/>
    <w:rsid w:val="00E33532"/>
    <w:rsid w:val="00E3367D"/>
    <w:rsid w:val="00E34105"/>
    <w:rsid w:val="00E34C17"/>
    <w:rsid w:val="00E35147"/>
    <w:rsid w:val="00E352B2"/>
    <w:rsid w:val="00E354B0"/>
    <w:rsid w:val="00E356C5"/>
    <w:rsid w:val="00E35DDA"/>
    <w:rsid w:val="00E35EB1"/>
    <w:rsid w:val="00E369F3"/>
    <w:rsid w:val="00E36B93"/>
    <w:rsid w:val="00E374C2"/>
    <w:rsid w:val="00E37893"/>
    <w:rsid w:val="00E37A63"/>
    <w:rsid w:val="00E37B2F"/>
    <w:rsid w:val="00E37C2C"/>
    <w:rsid w:val="00E40D45"/>
    <w:rsid w:val="00E40FC8"/>
    <w:rsid w:val="00E40FCA"/>
    <w:rsid w:val="00E4135F"/>
    <w:rsid w:val="00E418A6"/>
    <w:rsid w:val="00E420DF"/>
    <w:rsid w:val="00E4217F"/>
    <w:rsid w:val="00E42254"/>
    <w:rsid w:val="00E4241A"/>
    <w:rsid w:val="00E42C89"/>
    <w:rsid w:val="00E42E6D"/>
    <w:rsid w:val="00E43A87"/>
    <w:rsid w:val="00E43E44"/>
    <w:rsid w:val="00E43EFF"/>
    <w:rsid w:val="00E440A5"/>
    <w:rsid w:val="00E4432B"/>
    <w:rsid w:val="00E44903"/>
    <w:rsid w:val="00E44BBC"/>
    <w:rsid w:val="00E44EDB"/>
    <w:rsid w:val="00E454B0"/>
    <w:rsid w:val="00E46533"/>
    <w:rsid w:val="00E4653B"/>
    <w:rsid w:val="00E465E8"/>
    <w:rsid w:val="00E46A80"/>
    <w:rsid w:val="00E46EEC"/>
    <w:rsid w:val="00E47340"/>
    <w:rsid w:val="00E4778E"/>
    <w:rsid w:val="00E477B5"/>
    <w:rsid w:val="00E47922"/>
    <w:rsid w:val="00E47F22"/>
    <w:rsid w:val="00E5019E"/>
    <w:rsid w:val="00E5032A"/>
    <w:rsid w:val="00E50D62"/>
    <w:rsid w:val="00E51D75"/>
    <w:rsid w:val="00E51EED"/>
    <w:rsid w:val="00E51F7E"/>
    <w:rsid w:val="00E5207A"/>
    <w:rsid w:val="00E52855"/>
    <w:rsid w:val="00E52DAE"/>
    <w:rsid w:val="00E530DA"/>
    <w:rsid w:val="00E5397B"/>
    <w:rsid w:val="00E53DE0"/>
    <w:rsid w:val="00E54114"/>
    <w:rsid w:val="00E54268"/>
    <w:rsid w:val="00E548E5"/>
    <w:rsid w:val="00E5493D"/>
    <w:rsid w:val="00E54B05"/>
    <w:rsid w:val="00E55309"/>
    <w:rsid w:val="00E55D18"/>
    <w:rsid w:val="00E56125"/>
    <w:rsid w:val="00E5624C"/>
    <w:rsid w:val="00E562A9"/>
    <w:rsid w:val="00E56563"/>
    <w:rsid w:val="00E56687"/>
    <w:rsid w:val="00E56857"/>
    <w:rsid w:val="00E57580"/>
    <w:rsid w:val="00E6006C"/>
    <w:rsid w:val="00E60407"/>
    <w:rsid w:val="00E60828"/>
    <w:rsid w:val="00E60CDB"/>
    <w:rsid w:val="00E61565"/>
    <w:rsid w:val="00E6201B"/>
    <w:rsid w:val="00E623A1"/>
    <w:rsid w:val="00E625AD"/>
    <w:rsid w:val="00E627BA"/>
    <w:rsid w:val="00E62F4F"/>
    <w:rsid w:val="00E63237"/>
    <w:rsid w:val="00E63732"/>
    <w:rsid w:val="00E638E2"/>
    <w:rsid w:val="00E63A2A"/>
    <w:rsid w:val="00E64432"/>
    <w:rsid w:val="00E6456C"/>
    <w:rsid w:val="00E646AB"/>
    <w:rsid w:val="00E64A51"/>
    <w:rsid w:val="00E64A7E"/>
    <w:rsid w:val="00E64F8A"/>
    <w:rsid w:val="00E65594"/>
    <w:rsid w:val="00E65AF8"/>
    <w:rsid w:val="00E662EE"/>
    <w:rsid w:val="00E66317"/>
    <w:rsid w:val="00E66632"/>
    <w:rsid w:val="00E66B81"/>
    <w:rsid w:val="00E66CC3"/>
    <w:rsid w:val="00E66D03"/>
    <w:rsid w:val="00E6736B"/>
    <w:rsid w:val="00E674E0"/>
    <w:rsid w:val="00E67A2A"/>
    <w:rsid w:val="00E70BF3"/>
    <w:rsid w:val="00E70CD8"/>
    <w:rsid w:val="00E70F7E"/>
    <w:rsid w:val="00E712D8"/>
    <w:rsid w:val="00E71809"/>
    <w:rsid w:val="00E726D8"/>
    <w:rsid w:val="00E72CAD"/>
    <w:rsid w:val="00E72D27"/>
    <w:rsid w:val="00E72F64"/>
    <w:rsid w:val="00E73225"/>
    <w:rsid w:val="00E73CD2"/>
    <w:rsid w:val="00E73D86"/>
    <w:rsid w:val="00E73F82"/>
    <w:rsid w:val="00E7440A"/>
    <w:rsid w:val="00E7441F"/>
    <w:rsid w:val="00E750D9"/>
    <w:rsid w:val="00E75417"/>
    <w:rsid w:val="00E7663E"/>
    <w:rsid w:val="00E76ACB"/>
    <w:rsid w:val="00E772D4"/>
    <w:rsid w:val="00E77538"/>
    <w:rsid w:val="00E7782E"/>
    <w:rsid w:val="00E7784F"/>
    <w:rsid w:val="00E77C6B"/>
    <w:rsid w:val="00E8011A"/>
    <w:rsid w:val="00E80794"/>
    <w:rsid w:val="00E812A4"/>
    <w:rsid w:val="00E8160D"/>
    <w:rsid w:val="00E81C0E"/>
    <w:rsid w:val="00E8287E"/>
    <w:rsid w:val="00E82C3D"/>
    <w:rsid w:val="00E82E05"/>
    <w:rsid w:val="00E83339"/>
    <w:rsid w:val="00E83464"/>
    <w:rsid w:val="00E84A6F"/>
    <w:rsid w:val="00E8553C"/>
    <w:rsid w:val="00E855CA"/>
    <w:rsid w:val="00E85BBA"/>
    <w:rsid w:val="00E86CDC"/>
    <w:rsid w:val="00E87734"/>
    <w:rsid w:val="00E8791B"/>
    <w:rsid w:val="00E87F95"/>
    <w:rsid w:val="00E9026D"/>
    <w:rsid w:val="00E9041E"/>
    <w:rsid w:val="00E905C5"/>
    <w:rsid w:val="00E90A12"/>
    <w:rsid w:val="00E90DB4"/>
    <w:rsid w:val="00E9158F"/>
    <w:rsid w:val="00E9171A"/>
    <w:rsid w:val="00E917D1"/>
    <w:rsid w:val="00E922F6"/>
    <w:rsid w:val="00E9292A"/>
    <w:rsid w:val="00E92DEC"/>
    <w:rsid w:val="00E9302A"/>
    <w:rsid w:val="00E935F0"/>
    <w:rsid w:val="00E9362E"/>
    <w:rsid w:val="00E936C6"/>
    <w:rsid w:val="00E93C55"/>
    <w:rsid w:val="00E93CC0"/>
    <w:rsid w:val="00E945D8"/>
    <w:rsid w:val="00E94EEB"/>
    <w:rsid w:val="00E94F7C"/>
    <w:rsid w:val="00E95336"/>
    <w:rsid w:val="00E95951"/>
    <w:rsid w:val="00E95A4F"/>
    <w:rsid w:val="00E96296"/>
    <w:rsid w:val="00E971F2"/>
    <w:rsid w:val="00E97446"/>
    <w:rsid w:val="00E97784"/>
    <w:rsid w:val="00E977C9"/>
    <w:rsid w:val="00E97849"/>
    <w:rsid w:val="00E97924"/>
    <w:rsid w:val="00E97944"/>
    <w:rsid w:val="00E97B80"/>
    <w:rsid w:val="00E97BF1"/>
    <w:rsid w:val="00EA046C"/>
    <w:rsid w:val="00EA09A1"/>
    <w:rsid w:val="00EA0A9A"/>
    <w:rsid w:val="00EA0ACC"/>
    <w:rsid w:val="00EA1668"/>
    <w:rsid w:val="00EA1E7E"/>
    <w:rsid w:val="00EA28B1"/>
    <w:rsid w:val="00EA3FFB"/>
    <w:rsid w:val="00EA444F"/>
    <w:rsid w:val="00EA4D21"/>
    <w:rsid w:val="00EA5173"/>
    <w:rsid w:val="00EA5DE9"/>
    <w:rsid w:val="00EA600C"/>
    <w:rsid w:val="00EA7862"/>
    <w:rsid w:val="00EA7CC5"/>
    <w:rsid w:val="00EB016F"/>
    <w:rsid w:val="00EB01D0"/>
    <w:rsid w:val="00EB0C01"/>
    <w:rsid w:val="00EB12CC"/>
    <w:rsid w:val="00EB14F6"/>
    <w:rsid w:val="00EB1839"/>
    <w:rsid w:val="00EB1BDC"/>
    <w:rsid w:val="00EB1CB7"/>
    <w:rsid w:val="00EB1CFE"/>
    <w:rsid w:val="00EB2844"/>
    <w:rsid w:val="00EB2A8A"/>
    <w:rsid w:val="00EB2D99"/>
    <w:rsid w:val="00EB32BC"/>
    <w:rsid w:val="00EB4056"/>
    <w:rsid w:val="00EB457A"/>
    <w:rsid w:val="00EB46B9"/>
    <w:rsid w:val="00EB4801"/>
    <w:rsid w:val="00EB4EF9"/>
    <w:rsid w:val="00EB5A3A"/>
    <w:rsid w:val="00EB6359"/>
    <w:rsid w:val="00EB6403"/>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252"/>
    <w:rsid w:val="00EC44CC"/>
    <w:rsid w:val="00EC45EC"/>
    <w:rsid w:val="00EC5D3F"/>
    <w:rsid w:val="00EC5F03"/>
    <w:rsid w:val="00EC5FD1"/>
    <w:rsid w:val="00EC6390"/>
    <w:rsid w:val="00EC6A02"/>
    <w:rsid w:val="00EC70E5"/>
    <w:rsid w:val="00EC71B6"/>
    <w:rsid w:val="00EC738D"/>
    <w:rsid w:val="00EC7D67"/>
    <w:rsid w:val="00EC7E19"/>
    <w:rsid w:val="00ED00C0"/>
    <w:rsid w:val="00ED06A3"/>
    <w:rsid w:val="00ED06D9"/>
    <w:rsid w:val="00ED0E18"/>
    <w:rsid w:val="00ED1568"/>
    <w:rsid w:val="00ED1662"/>
    <w:rsid w:val="00ED1E3E"/>
    <w:rsid w:val="00ED20CC"/>
    <w:rsid w:val="00ED26B9"/>
    <w:rsid w:val="00ED2930"/>
    <w:rsid w:val="00ED2EA4"/>
    <w:rsid w:val="00ED2EBB"/>
    <w:rsid w:val="00ED2F74"/>
    <w:rsid w:val="00ED3498"/>
    <w:rsid w:val="00ED3702"/>
    <w:rsid w:val="00ED3AFB"/>
    <w:rsid w:val="00ED3B1A"/>
    <w:rsid w:val="00ED3C2B"/>
    <w:rsid w:val="00ED3CC0"/>
    <w:rsid w:val="00ED3ED2"/>
    <w:rsid w:val="00ED54B5"/>
    <w:rsid w:val="00ED57FE"/>
    <w:rsid w:val="00ED5C32"/>
    <w:rsid w:val="00ED60DC"/>
    <w:rsid w:val="00ED6297"/>
    <w:rsid w:val="00ED6A61"/>
    <w:rsid w:val="00ED7612"/>
    <w:rsid w:val="00ED7C57"/>
    <w:rsid w:val="00ED7EDA"/>
    <w:rsid w:val="00ED7F18"/>
    <w:rsid w:val="00EE0808"/>
    <w:rsid w:val="00EE203F"/>
    <w:rsid w:val="00EE3B61"/>
    <w:rsid w:val="00EE3DE1"/>
    <w:rsid w:val="00EE3E92"/>
    <w:rsid w:val="00EE4158"/>
    <w:rsid w:val="00EE4A34"/>
    <w:rsid w:val="00EE4EAD"/>
    <w:rsid w:val="00EE5172"/>
    <w:rsid w:val="00EE5942"/>
    <w:rsid w:val="00EE5EAF"/>
    <w:rsid w:val="00EE6152"/>
    <w:rsid w:val="00EE6187"/>
    <w:rsid w:val="00EE660C"/>
    <w:rsid w:val="00EE66D9"/>
    <w:rsid w:val="00EE68A4"/>
    <w:rsid w:val="00EE7A84"/>
    <w:rsid w:val="00EF1CDF"/>
    <w:rsid w:val="00EF1F99"/>
    <w:rsid w:val="00EF2221"/>
    <w:rsid w:val="00EF22A6"/>
    <w:rsid w:val="00EF23F0"/>
    <w:rsid w:val="00EF2446"/>
    <w:rsid w:val="00EF25D2"/>
    <w:rsid w:val="00EF2737"/>
    <w:rsid w:val="00EF28FD"/>
    <w:rsid w:val="00EF2DD0"/>
    <w:rsid w:val="00EF32C5"/>
    <w:rsid w:val="00EF3B81"/>
    <w:rsid w:val="00EF465B"/>
    <w:rsid w:val="00EF46C4"/>
    <w:rsid w:val="00EF47D4"/>
    <w:rsid w:val="00EF4959"/>
    <w:rsid w:val="00EF497D"/>
    <w:rsid w:val="00EF4B7C"/>
    <w:rsid w:val="00EF4CA9"/>
    <w:rsid w:val="00EF596D"/>
    <w:rsid w:val="00EF5D9A"/>
    <w:rsid w:val="00EF5F51"/>
    <w:rsid w:val="00EF6235"/>
    <w:rsid w:val="00EF7B88"/>
    <w:rsid w:val="00EF7DD4"/>
    <w:rsid w:val="00F0021A"/>
    <w:rsid w:val="00F00380"/>
    <w:rsid w:val="00F0051E"/>
    <w:rsid w:val="00F007C4"/>
    <w:rsid w:val="00F00CC4"/>
    <w:rsid w:val="00F00D3C"/>
    <w:rsid w:val="00F019CC"/>
    <w:rsid w:val="00F01BE0"/>
    <w:rsid w:val="00F02162"/>
    <w:rsid w:val="00F02574"/>
    <w:rsid w:val="00F0376A"/>
    <w:rsid w:val="00F03910"/>
    <w:rsid w:val="00F03941"/>
    <w:rsid w:val="00F03ABA"/>
    <w:rsid w:val="00F03E07"/>
    <w:rsid w:val="00F04A35"/>
    <w:rsid w:val="00F050F2"/>
    <w:rsid w:val="00F05BFF"/>
    <w:rsid w:val="00F07909"/>
    <w:rsid w:val="00F07FF6"/>
    <w:rsid w:val="00F10359"/>
    <w:rsid w:val="00F104B2"/>
    <w:rsid w:val="00F104DC"/>
    <w:rsid w:val="00F10BD1"/>
    <w:rsid w:val="00F10CCA"/>
    <w:rsid w:val="00F11150"/>
    <w:rsid w:val="00F11492"/>
    <w:rsid w:val="00F11FEF"/>
    <w:rsid w:val="00F12226"/>
    <w:rsid w:val="00F124F6"/>
    <w:rsid w:val="00F1255A"/>
    <w:rsid w:val="00F135DE"/>
    <w:rsid w:val="00F13830"/>
    <w:rsid w:val="00F138AF"/>
    <w:rsid w:val="00F143F2"/>
    <w:rsid w:val="00F14D78"/>
    <w:rsid w:val="00F1596F"/>
    <w:rsid w:val="00F15CD6"/>
    <w:rsid w:val="00F1637F"/>
    <w:rsid w:val="00F16653"/>
    <w:rsid w:val="00F166CE"/>
    <w:rsid w:val="00F1680F"/>
    <w:rsid w:val="00F16D9E"/>
    <w:rsid w:val="00F20705"/>
    <w:rsid w:val="00F20EC8"/>
    <w:rsid w:val="00F21B11"/>
    <w:rsid w:val="00F21DCE"/>
    <w:rsid w:val="00F21DF3"/>
    <w:rsid w:val="00F21EDE"/>
    <w:rsid w:val="00F21FCF"/>
    <w:rsid w:val="00F223E7"/>
    <w:rsid w:val="00F22E5D"/>
    <w:rsid w:val="00F23F88"/>
    <w:rsid w:val="00F242EE"/>
    <w:rsid w:val="00F246D7"/>
    <w:rsid w:val="00F24A47"/>
    <w:rsid w:val="00F24D83"/>
    <w:rsid w:val="00F24D8A"/>
    <w:rsid w:val="00F2516E"/>
    <w:rsid w:val="00F2523B"/>
    <w:rsid w:val="00F25A7E"/>
    <w:rsid w:val="00F27971"/>
    <w:rsid w:val="00F27C36"/>
    <w:rsid w:val="00F27C5B"/>
    <w:rsid w:val="00F27DA9"/>
    <w:rsid w:val="00F3043B"/>
    <w:rsid w:val="00F30466"/>
    <w:rsid w:val="00F30610"/>
    <w:rsid w:val="00F30D05"/>
    <w:rsid w:val="00F315B5"/>
    <w:rsid w:val="00F31702"/>
    <w:rsid w:val="00F32461"/>
    <w:rsid w:val="00F32B81"/>
    <w:rsid w:val="00F32FB6"/>
    <w:rsid w:val="00F32FEA"/>
    <w:rsid w:val="00F331F1"/>
    <w:rsid w:val="00F33848"/>
    <w:rsid w:val="00F33F06"/>
    <w:rsid w:val="00F3439E"/>
    <w:rsid w:val="00F34437"/>
    <w:rsid w:val="00F345B1"/>
    <w:rsid w:val="00F34936"/>
    <w:rsid w:val="00F34C66"/>
    <w:rsid w:val="00F351E3"/>
    <w:rsid w:val="00F35B55"/>
    <w:rsid w:val="00F3607A"/>
    <w:rsid w:val="00F363D7"/>
    <w:rsid w:val="00F3644D"/>
    <w:rsid w:val="00F3697A"/>
    <w:rsid w:val="00F36F2C"/>
    <w:rsid w:val="00F36FB6"/>
    <w:rsid w:val="00F37205"/>
    <w:rsid w:val="00F3753D"/>
    <w:rsid w:val="00F37CE2"/>
    <w:rsid w:val="00F40662"/>
    <w:rsid w:val="00F40729"/>
    <w:rsid w:val="00F40B07"/>
    <w:rsid w:val="00F41882"/>
    <w:rsid w:val="00F418DE"/>
    <w:rsid w:val="00F41EDB"/>
    <w:rsid w:val="00F41F42"/>
    <w:rsid w:val="00F424AB"/>
    <w:rsid w:val="00F426A2"/>
    <w:rsid w:val="00F429AF"/>
    <w:rsid w:val="00F43025"/>
    <w:rsid w:val="00F4345D"/>
    <w:rsid w:val="00F437BF"/>
    <w:rsid w:val="00F4428B"/>
    <w:rsid w:val="00F44362"/>
    <w:rsid w:val="00F444E2"/>
    <w:rsid w:val="00F44E5D"/>
    <w:rsid w:val="00F4584F"/>
    <w:rsid w:val="00F45B72"/>
    <w:rsid w:val="00F45DC2"/>
    <w:rsid w:val="00F45E69"/>
    <w:rsid w:val="00F461B2"/>
    <w:rsid w:val="00F4630A"/>
    <w:rsid w:val="00F4644D"/>
    <w:rsid w:val="00F4662E"/>
    <w:rsid w:val="00F46A7E"/>
    <w:rsid w:val="00F47BCC"/>
    <w:rsid w:val="00F500BF"/>
    <w:rsid w:val="00F50225"/>
    <w:rsid w:val="00F50577"/>
    <w:rsid w:val="00F508C1"/>
    <w:rsid w:val="00F508F1"/>
    <w:rsid w:val="00F51355"/>
    <w:rsid w:val="00F51695"/>
    <w:rsid w:val="00F5171E"/>
    <w:rsid w:val="00F518AD"/>
    <w:rsid w:val="00F5220F"/>
    <w:rsid w:val="00F53130"/>
    <w:rsid w:val="00F5371A"/>
    <w:rsid w:val="00F53873"/>
    <w:rsid w:val="00F53C27"/>
    <w:rsid w:val="00F53C3C"/>
    <w:rsid w:val="00F54479"/>
    <w:rsid w:val="00F54797"/>
    <w:rsid w:val="00F5497F"/>
    <w:rsid w:val="00F54AF6"/>
    <w:rsid w:val="00F556B8"/>
    <w:rsid w:val="00F55942"/>
    <w:rsid w:val="00F56561"/>
    <w:rsid w:val="00F568F9"/>
    <w:rsid w:val="00F56AC4"/>
    <w:rsid w:val="00F56F17"/>
    <w:rsid w:val="00F56F68"/>
    <w:rsid w:val="00F56FCA"/>
    <w:rsid w:val="00F57718"/>
    <w:rsid w:val="00F57868"/>
    <w:rsid w:val="00F578E7"/>
    <w:rsid w:val="00F57CB0"/>
    <w:rsid w:val="00F6114A"/>
    <w:rsid w:val="00F61348"/>
    <w:rsid w:val="00F62363"/>
    <w:rsid w:val="00F62EC7"/>
    <w:rsid w:val="00F635EE"/>
    <w:rsid w:val="00F638B6"/>
    <w:rsid w:val="00F63F2A"/>
    <w:rsid w:val="00F63FBD"/>
    <w:rsid w:val="00F64787"/>
    <w:rsid w:val="00F64830"/>
    <w:rsid w:val="00F64E5F"/>
    <w:rsid w:val="00F65495"/>
    <w:rsid w:val="00F6552E"/>
    <w:rsid w:val="00F656C1"/>
    <w:rsid w:val="00F65A34"/>
    <w:rsid w:val="00F65B5F"/>
    <w:rsid w:val="00F663CF"/>
    <w:rsid w:val="00F66666"/>
    <w:rsid w:val="00F66725"/>
    <w:rsid w:val="00F6677D"/>
    <w:rsid w:val="00F66875"/>
    <w:rsid w:val="00F66D6D"/>
    <w:rsid w:val="00F66E59"/>
    <w:rsid w:val="00F66EEF"/>
    <w:rsid w:val="00F6700D"/>
    <w:rsid w:val="00F67202"/>
    <w:rsid w:val="00F67283"/>
    <w:rsid w:val="00F675D6"/>
    <w:rsid w:val="00F678D1"/>
    <w:rsid w:val="00F67F99"/>
    <w:rsid w:val="00F70020"/>
    <w:rsid w:val="00F701C6"/>
    <w:rsid w:val="00F703A1"/>
    <w:rsid w:val="00F704E4"/>
    <w:rsid w:val="00F70911"/>
    <w:rsid w:val="00F713A4"/>
    <w:rsid w:val="00F71876"/>
    <w:rsid w:val="00F71941"/>
    <w:rsid w:val="00F72003"/>
    <w:rsid w:val="00F722C6"/>
    <w:rsid w:val="00F727DC"/>
    <w:rsid w:val="00F72B4E"/>
    <w:rsid w:val="00F72F97"/>
    <w:rsid w:val="00F73264"/>
    <w:rsid w:val="00F7337E"/>
    <w:rsid w:val="00F73407"/>
    <w:rsid w:val="00F7576D"/>
    <w:rsid w:val="00F75D01"/>
    <w:rsid w:val="00F75E26"/>
    <w:rsid w:val="00F75F79"/>
    <w:rsid w:val="00F75FA9"/>
    <w:rsid w:val="00F761F5"/>
    <w:rsid w:val="00F769DA"/>
    <w:rsid w:val="00F76F8A"/>
    <w:rsid w:val="00F77B1F"/>
    <w:rsid w:val="00F80129"/>
    <w:rsid w:val="00F80279"/>
    <w:rsid w:val="00F80861"/>
    <w:rsid w:val="00F80D06"/>
    <w:rsid w:val="00F80FCD"/>
    <w:rsid w:val="00F81006"/>
    <w:rsid w:val="00F8121D"/>
    <w:rsid w:val="00F813BE"/>
    <w:rsid w:val="00F8147D"/>
    <w:rsid w:val="00F815CB"/>
    <w:rsid w:val="00F81EB3"/>
    <w:rsid w:val="00F83ECE"/>
    <w:rsid w:val="00F84A50"/>
    <w:rsid w:val="00F84F9F"/>
    <w:rsid w:val="00F85627"/>
    <w:rsid w:val="00F859D8"/>
    <w:rsid w:val="00F85BF5"/>
    <w:rsid w:val="00F8720C"/>
    <w:rsid w:val="00F87F49"/>
    <w:rsid w:val="00F904A3"/>
    <w:rsid w:val="00F904F2"/>
    <w:rsid w:val="00F90A7B"/>
    <w:rsid w:val="00F91F10"/>
    <w:rsid w:val="00F93599"/>
    <w:rsid w:val="00F936E0"/>
    <w:rsid w:val="00F93D53"/>
    <w:rsid w:val="00F94E7E"/>
    <w:rsid w:val="00F95075"/>
    <w:rsid w:val="00F95673"/>
    <w:rsid w:val="00F95F90"/>
    <w:rsid w:val="00F95FEB"/>
    <w:rsid w:val="00F96551"/>
    <w:rsid w:val="00F96C7F"/>
    <w:rsid w:val="00F97341"/>
    <w:rsid w:val="00F978F2"/>
    <w:rsid w:val="00F97AB5"/>
    <w:rsid w:val="00FA0CAD"/>
    <w:rsid w:val="00FA10DD"/>
    <w:rsid w:val="00FA1420"/>
    <w:rsid w:val="00FA1586"/>
    <w:rsid w:val="00FA16A7"/>
    <w:rsid w:val="00FA17C8"/>
    <w:rsid w:val="00FA1C84"/>
    <w:rsid w:val="00FA1F4E"/>
    <w:rsid w:val="00FA24AB"/>
    <w:rsid w:val="00FA2E5A"/>
    <w:rsid w:val="00FA31B9"/>
    <w:rsid w:val="00FA347A"/>
    <w:rsid w:val="00FA3AEB"/>
    <w:rsid w:val="00FA3BB2"/>
    <w:rsid w:val="00FA3BC1"/>
    <w:rsid w:val="00FA3CDF"/>
    <w:rsid w:val="00FA481F"/>
    <w:rsid w:val="00FA4BB0"/>
    <w:rsid w:val="00FA5A32"/>
    <w:rsid w:val="00FA5AEF"/>
    <w:rsid w:val="00FA5B6D"/>
    <w:rsid w:val="00FA662C"/>
    <w:rsid w:val="00FA70EE"/>
    <w:rsid w:val="00FA7973"/>
    <w:rsid w:val="00FA7C97"/>
    <w:rsid w:val="00FB0350"/>
    <w:rsid w:val="00FB0B63"/>
    <w:rsid w:val="00FB1949"/>
    <w:rsid w:val="00FB1ACE"/>
    <w:rsid w:val="00FB1E8F"/>
    <w:rsid w:val="00FB2251"/>
    <w:rsid w:val="00FB29CA"/>
    <w:rsid w:val="00FB2CF7"/>
    <w:rsid w:val="00FB34ED"/>
    <w:rsid w:val="00FB3C4A"/>
    <w:rsid w:val="00FB43E6"/>
    <w:rsid w:val="00FB4763"/>
    <w:rsid w:val="00FB4B4F"/>
    <w:rsid w:val="00FB51D6"/>
    <w:rsid w:val="00FB5247"/>
    <w:rsid w:val="00FB62B7"/>
    <w:rsid w:val="00FB6425"/>
    <w:rsid w:val="00FB6509"/>
    <w:rsid w:val="00FB66E2"/>
    <w:rsid w:val="00FB6738"/>
    <w:rsid w:val="00FB7451"/>
    <w:rsid w:val="00FB7616"/>
    <w:rsid w:val="00FB776F"/>
    <w:rsid w:val="00FB7A86"/>
    <w:rsid w:val="00FB7C03"/>
    <w:rsid w:val="00FB7E35"/>
    <w:rsid w:val="00FB7F28"/>
    <w:rsid w:val="00FC01FF"/>
    <w:rsid w:val="00FC0DFA"/>
    <w:rsid w:val="00FC291D"/>
    <w:rsid w:val="00FC2ACD"/>
    <w:rsid w:val="00FC2FF6"/>
    <w:rsid w:val="00FC3A5A"/>
    <w:rsid w:val="00FC425B"/>
    <w:rsid w:val="00FC42F6"/>
    <w:rsid w:val="00FC571C"/>
    <w:rsid w:val="00FC5741"/>
    <w:rsid w:val="00FC5D14"/>
    <w:rsid w:val="00FC6288"/>
    <w:rsid w:val="00FC7EEB"/>
    <w:rsid w:val="00FD021E"/>
    <w:rsid w:val="00FD049C"/>
    <w:rsid w:val="00FD0664"/>
    <w:rsid w:val="00FD0A37"/>
    <w:rsid w:val="00FD1749"/>
    <w:rsid w:val="00FD1BCA"/>
    <w:rsid w:val="00FD2157"/>
    <w:rsid w:val="00FD2162"/>
    <w:rsid w:val="00FD2A1F"/>
    <w:rsid w:val="00FD2B67"/>
    <w:rsid w:val="00FD2C45"/>
    <w:rsid w:val="00FD3A1D"/>
    <w:rsid w:val="00FD3A22"/>
    <w:rsid w:val="00FD3D07"/>
    <w:rsid w:val="00FD4A4B"/>
    <w:rsid w:val="00FD4D42"/>
    <w:rsid w:val="00FD50A0"/>
    <w:rsid w:val="00FD548C"/>
    <w:rsid w:val="00FD5BE5"/>
    <w:rsid w:val="00FD6593"/>
    <w:rsid w:val="00FD78D8"/>
    <w:rsid w:val="00FE081D"/>
    <w:rsid w:val="00FE0901"/>
    <w:rsid w:val="00FE1B55"/>
    <w:rsid w:val="00FE1DB4"/>
    <w:rsid w:val="00FE2EC0"/>
    <w:rsid w:val="00FE309A"/>
    <w:rsid w:val="00FE3161"/>
    <w:rsid w:val="00FE38B3"/>
    <w:rsid w:val="00FE3A43"/>
    <w:rsid w:val="00FE44BF"/>
    <w:rsid w:val="00FE4527"/>
    <w:rsid w:val="00FE4D79"/>
    <w:rsid w:val="00FE582E"/>
    <w:rsid w:val="00FE6127"/>
    <w:rsid w:val="00FE62BB"/>
    <w:rsid w:val="00FE6A59"/>
    <w:rsid w:val="00FE6BC7"/>
    <w:rsid w:val="00FE6D98"/>
    <w:rsid w:val="00FE6E14"/>
    <w:rsid w:val="00FE70EE"/>
    <w:rsid w:val="00FE7659"/>
    <w:rsid w:val="00FE7801"/>
    <w:rsid w:val="00FE7F64"/>
    <w:rsid w:val="00FF000E"/>
    <w:rsid w:val="00FF02AA"/>
    <w:rsid w:val="00FF0A26"/>
    <w:rsid w:val="00FF1039"/>
    <w:rsid w:val="00FF2365"/>
    <w:rsid w:val="00FF239C"/>
    <w:rsid w:val="00FF27DC"/>
    <w:rsid w:val="00FF2B97"/>
    <w:rsid w:val="00FF2C4F"/>
    <w:rsid w:val="00FF2ECB"/>
    <w:rsid w:val="00FF3E64"/>
    <w:rsid w:val="00FF4335"/>
    <w:rsid w:val="00FF436D"/>
    <w:rsid w:val="00FF473F"/>
    <w:rsid w:val="00FF4789"/>
    <w:rsid w:val="00FF53B0"/>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60B767E8-D99F-4D22-B515-561293FD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684404185">
      <w:bodyDiv w:val="1"/>
      <w:marLeft w:val="0"/>
      <w:marRight w:val="0"/>
      <w:marTop w:val="0"/>
      <w:marBottom w:val="0"/>
      <w:divBdr>
        <w:top w:val="none" w:sz="0" w:space="0" w:color="auto"/>
        <w:left w:val="none" w:sz="0" w:space="0" w:color="auto"/>
        <w:bottom w:val="none" w:sz="0" w:space="0" w:color="auto"/>
        <w:right w:val="none" w:sz="0" w:space="0" w:color="auto"/>
      </w:divBdr>
      <w:divsChild>
        <w:div w:id="181407960">
          <w:marLeft w:val="0"/>
          <w:marRight w:val="0"/>
          <w:marTop w:val="0"/>
          <w:marBottom w:val="0"/>
          <w:divBdr>
            <w:top w:val="none" w:sz="0" w:space="0" w:color="auto"/>
            <w:left w:val="none" w:sz="0" w:space="0" w:color="auto"/>
            <w:bottom w:val="none" w:sz="0" w:space="0" w:color="auto"/>
            <w:right w:val="none" w:sz="0" w:space="0" w:color="auto"/>
          </w:divBdr>
        </w:div>
        <w:div w:id="211234182">
          <w:marLeft w:val="0"/>
          <w:marRight w:val="0"/>
          <w:marTop w:val="0"/>
          <w:marBottom w:val="0"/>
          <w:divBdr>
            <w:top w:val="none" w:sz="0" w:space="0" w:color="auto"/>
            <w:left w:val="none" w:sz="0" w:space="0" w:color="auto"/>
            <w:bottom w:val="none" w:sz="0" w:space="0" w:color="auto"/>
            <w:right w:val="none" w:sz="0" w:space="0" w:color="auto"/>
          </w:divBdr>
        </w:div>
        <w:div w:id="2034725666">
          <w:marLeft w:val="0"/>
          <w:marRight w:val="0"/>
          <w:marTop w:val="0"/>
          <w:marBottom w:val="0"/>
          <w:divBdr>
            <w:top w:val="none" w:sz="0" w:space="0" w:color="auto"/>
            <w:left w:val="none" w:sz="0" w:space="0" w:color="auto"/>
            <w:bottom w:val="none" w:sz="0" w:space="0" w:color="auto"/>
            <w:right w:val="none" w:sz="0" w:space="0" w:color="auto"/>
          </w:divBdr>
        </w:div>
      </w:divsChild>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47408465">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805196541">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910239599">
      <w:bodyDiv w:val="1"/>
      <w:marLeft w:val="0"/>
      <w:marRight w:val="0"/>
      <w:marTop w:val="0"/>
      <w:marBottom w:val="0"/>
      <w:divBdr>
        <w:top w:val="none" w:sz="0" w:space="0" w:color="auto"/>
        <w:left w:val="none" w:sz="0" w:space="0" w:color="auto"/>
        <w:bottom w:val="none" w:sz="0" w:space="0" w:color="auto"/>
        <w:right w:val="none" w:sz="0" w:space="0" w:color="auto"/>
      </w:divBdr>
    </w:div>
    <w:div w:id="1258446322">
      <w:bodyDiv w:val="1"/>
      <w:marLeft w:val="0"/>
      <w:marRight w:val="0"/>
      <w:marTop w:val="0"/>
      <w:marBottom w:val="0"/>
      <w:divBdr>
        <w:top w:val="none" w:sz="0" w:space="0" w:color="auto"/>
        <w:left w:val="none" w:sz="0" w:space="0" w:color="auto"/>
        <w:bottom w:val="none" w:sz="0" w:space="0" w:color="auto"/>
        <w:right w:val="none" w:sz="0" w:space="0" w:color="auto"/>
      </w:divBdr>
      <w:divsChild>
        <w:div w:id="587232842">
          <w:marLeft w:val="0"/>
          <w:marRight w:val="0"/>
          <w:marTop w:val="0"/>
          <w:marBottom w:val="0"/>
          <w:divBdr>
            <w:top w:val="none" w:sz="0" w:space="0" w:color="auto"/>
            <w:left w:val="none" w:sz="0" w:space="0" w:color="auto"/>
            <w:bottom w:val="none" w:sz="0" w:space="0" w:color="auto"/>
            <w:right w:val="none" w:sz="0" w:space="0" w:color="auto"/>
          </w:divBdr>
        </w:div>
        <w:div w:id="783884065">
          <w:marLeft w:val="0"/>
          <w:marRight w:val="0"/>
          <w:marTop w:val="0"/>
          <w:marBottom w:val="0"/>
          <w:divBdr>
            <w:top w:val="none" w:sz="0" w:space="0" w:color="auto"/>
            <w:left w:val="none" w:sz="0" w:space="0" w:color="auto"/>
            <w:bottom w:val="none" w:sz="0" w:space="0" w:color="auto"/>
            <w:right w:val="none" w:sz="0" w:space="0" w:color="auto"/>
          </w:divBdr>
        </w:div>
        <w:div w:id="820924159">
          <w:marLeft w:val="0"/>
          <w:marRight w:val="0"/>
          <w:marTop w:val="0"/>
          <w:marBottom w:val="0"/>
          <w:divBdr>
            <w:top w:val="none" w:sz="0" w:space="0" w:color="auto"/>
            <w:left w:val="none" w:sz="0" w:space="0" w:color="auto"/>
            <w:bottom w:val="none" w:sz="0" w:space="0" w:color="auto"/>
            <w:right w:val="none" w:sz="0" w:space="0" w:color="auto"/>
          </w:divBdr>
        </w:div>
        <w:div w:id="1021054866">
          <w:marLeft w:val="0"/>
          <w:marRight w:val="0"/>
          <w:marTop w:val="0"/>
          <w:marBottom w:val="0"/>
          <w:divBdr>
            <w:top w:val="none" w:sz="0" w:space="0" w:color="auto"/>
            <w:left w:val="none" w:sz="0" w:space="0" w:color="auto"/>
            <w:bottom w:val="none" w:sz="0" w:space="0" w:color="auto"/>
            <w:right w:val="none" w:sz="0" w:space="0" w:color="auto"/>
          </w:divBdr>
        </w:div>
        <w:div w:id="1111777588">
          <w:marLeft w:val="0"/>
          <w:marRight w:val="0"/>
          <w:marTop w:val="0"/>
          <w:marBottom w:val="0"/>
          <w:divBdr>
            <w:top w:val="none" w:sz="0" w:space="0" w:color="auto"/>
            <w:left w:val="none" w:sz="0" w:space="0" w:color="auto"/>
            <w:bottom w:val="none" w:sz="0" w:space="0" w:color="auto"/>
            <w:right w:val="none" w:sz="0" w:space="0" w:color="auto"/>
          </w:divBdr>
        </w:div>
        <w:div w:id="1264992996">
          <w:marLeft w:val="0"/>
          <w:marRight w:val="0"/>
          <w:marTop w:val="0"/>
          <w:marBottom w:val="0"/>
          <w:divBdr>
            <w:top w:val="none" w:sz="0" w:space="0" w:color="auto"/>
            <w:left w:val="none" w:sz="0" w:space="0" w:color="auto"/>
            <w:bottom w:val="none" w:sz="0" w:space="0" w:color="auto"/>
            <w:right w:val="none" w:sz="0" w:space="0" w:color="auto"/>
          </w:divBdr>
        </w:div>
        <w:div w:id="1321151407">
          <w:marLeft w:val="0"/>
          <w:marRight w:val="0"/>
          <w:marTop w:val="0"/>
          <w:marBottom w:val="0"/>
          <w:divBdr>
            <w:top w:val="none" w:sz="0" w:space="0" w:color="auto"/>
            <w:left w:val="none" w:sz="0" w:space="0" w:color="auto"/>
            <w:bottom w:val="none" w:sz="0" w:space="0" w:color="auto"/>
            <w:right w:val="none" w:sz="0" w:space="0" w:color="auto"/>
          </w:divBdr>
        </w:div>
        <w:div w:id="1941910252">
          <w:marLeft w:val="0"/>
          <w:marRight w:val="0"/>
          <w:marTop w:val="0"/>
          <w:marBottom w:val="0"/>
          <w:divBdr>
            <w:top w:val="none" w:sz="0" w:space="0" w:color="auto"/>
            <w:left w:val="none" w:sz="0" w:space="0" w:color="auto"/>
            <w:bottom w:val="none" w:sz="0" w:space="0" w:color="auto"/>
            <w:right w:val="none" w:sz="0" w:space="0" w:color="auto"/>
          </w:divBdr>
        </w:div>
      </w:divsChild>
    </w:div>
    <w:div w:id="1570116942">
      <w:bodyDiv w:val="1"/>
      <w:marLeft w:val="0"/>
      <w:marRight w:val="0"/>
      <w:marTop w:val="0"/>
      <w:marBottom w:val="0"/>
      <w:divBdr>
        <w:top w:val="none" w:sz="0" w:space="0" w:color="auto"/>
        <w:left w:val="none" w:sz="0" w:space="0" w:color="auto"/>
        <w:bottom w:val="none" w:sz="0" w:space="0" w:color="auto"/>
        <w:right w:val="none" w:sz="0" w:space="0" w:color="auto"/>
      </w:divBdr>
      <w:divsChild>
        <w:div w:id="497577407">
          <w:marLeft w:val="0"/>
          <w:marRight w:val="0"/>
          <w:marTop w:val="0"/>
          <w:marBottom w:val="0"/>
          <w:divBdr>
            <w:top w:val="none" w:sz="0" w:space="0" w:color="auto"/>
            <w:left w:val="none" w:sz="0" w:space="0" w:color="auto"/>
            <w:bottom w:val="none" w:sz="0" w:space="0" w:color="auto"/>
            <w:right w:val="none" w:sz="0" w:space="0" w:color="auto"/>
          </w:divBdr>
          <w:divsChild>
            <w:div w:id="1825586768">
              <w:marLeft w:val="0"/>
              <w:marRight w:val="0"/>
              <w:marTop w:val="0"/>
              <w:marBottom w:val="0"/>
              <w:divBdr>
                <w:top w:val="none" w:sz="0" w:space="0" w:color="auto"/>
                <w:left w:val="none" w:sz="0" w:space="0" w:color="auto"/>
                <w:bottom w:val="none" w:sz="0" w:space="0" w:color="auto"/>
                <w:right w:val="none" w:sz="0" w:space="0" w:color="auto"/>
              </w:divBdr>
              <w:divsChild>
                <w:div w:id="36662906">
                  <w:marLeft w:val="0"/>
                  <w:marRight w:val="0"/>
                  <w:marTop w:val="0"/>
                  <w:marBottom w:val="0"/>
                  <w:divBdr>
                    <w:top w:val="none" w:sz="0" w:space="0" w:color="auto"/>
                    <w:left w:val="none" w:sz="0" w:space="0" w:color="auto"/>
                    <w:bottom w:val="none" w:sz="0" w:space="0" w:color="auto"/>
                    <w:right w:val="none" w:sz="0" w:space="0" w:color="auto"/>
                  </w:divBdr>
                </w:div>
                <w:div w:id="1177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1494">
          <w:marLeft w:val="0"/>
          <w:marRight w:val="0"/>
          <w:marTop w:val="0"/>
          <w:marBottom w:val="0"/>
          <w:divBdr>
            <w:top w:val="none" w:sz="0" w:space="0" w:color="auto"/>
            <w:left w:val="none" w:sz="0" w:space="0" w:color="auto"/>
            <w:bottom w:val="none" w:sz="0" w:space="0" w:color="auto"/>
            <w:right w:val="none" w:sz="0" w:space="0" w:color="auto"/>
          </w:divBdr>
        </w:div>
      </w:divsChild>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7</Pages>
  <Words>9124</Words>
  <Characters>9854</Characters>
  <Application>Microsoft Office Word</Application>
  <DocSecurity>0</DocSecurity>
  <Lines>758</Lines>
  <Paragraphs>654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33 eVino</cp:lastModifiedBy>
  <cp:revision>90</cp:revision>
  <cp:lastPrinted>2025-09-29T10:34:00Z</cp:lastPrinted>
  <dcterms:created xsi:type="dcterms:W3CDTF">2026-03-16T08:07:00Z</dcterms:created>
  <dcterms:modified xsi:type="dcterms:W3CDTF">2026-03-26T03:56:00Z</dcterms:modified>
  <cp:contentStatus/>
</cp:coreProperties>
</file>