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5D1D1" w14:textId="58679EC4" w:rsidR="00304AA3" w:rsidRDefault="00B42C92" w:rsidP="00304AA3">
      <w:pPr>
        <w:spacing w:line="276" w:lineRule="auto"/>
        <w:jc w:val="left"/>
        <w:rPr>
          <w:sz w:val="24"/>
          <w:u w:val="single"/>
        </w:rPr>
      </w:pPr>
      <w:bookmarkStart w:id="0" w:name="_Hlk525134994"/>
      <w:r w:rsidRPr="00D8390E">
        <w:rPr>
          <w:noProof/>
          <w:sz w:val="16"/>
          <w:u w:val="single"/>
        </w:rPr>
        <w:drawing>
          <wp:anchor distT="0" distB="0" distL="114300" distR="114300" simplePos="0" relativeHeight="251686912" behindDoc="0" locked="0" layoutInCell="1" allowOverlap="1" wp14:anchorId="07D5EA90" wp14:editId="17DAE2CF">
            <wp:simplePos x="0" y="0"/>
            <wp:positionH relativeFrom="margin">
              <wp:align>right</wp:align>
            </wp:positionH>
            <wp:positionV relativeFrom="paragraph">
              <wp:posOffset>-36195</wp:posOffset>
            </wp:positionV>
            <wp:extent cx="1465631" cy="655320"/>
            <wp:effectExtent l="0" t="0" r="127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vino-logo-k.png"/>
                    <pic:cNvPicPr/>
                  </pic:nvPicPr>
                  <pic:blipFill rotWithShape="1">
                    <a:blip r:embed="rId8" cstate="print">
                      <a:extLst>
                        <a:ext uri="{28A0092B-C50C-407E-A947-70E740481C1C}">
                          <a14:useLocalDpi xmlns:a14="http://schemas.microsoft.com/office/drawing/2010/main" val="0"/>
                        </a:ext>
                      </a:extLst>
                    </a:blip>
                    <a:srcRect l="12706" t="23446" r="14603" b="23896"/>
                    <a:stretch/>
                  </pic:blipFill>
                  <pic:spPr bwMode="auto">
                    <a:xfrm>
                      <a:off x="0" y="0"/>
                      <a:ext cx="1465631" cy="655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35E30" w:rsidRPr="00D8390E">
        <w:rPr>
          <w:b/>
          <w:sz w:val="52"/>
          <w:u w:val="single"/>
          <w:lang w:val="it-IT"/>
        </w:rPr>
        <w:t>èVino</w:t>
      </w:r>
      <w:r w:rsidR="00235E30" w:rsidRPr="00D8390E">
        <w:rPr>
          <w:b/>
          <w:sz w:val="32"/>
          <w:u w:val="single"/>
          <w:lang w:val="it-IT"/>
        </w:rPr>
        <w:t>エヴィーノ</w:t>
      </w:r>
      <w:r w:rsidR="00235E30" w:rsidRPr="00D8390E">
        <w:rPr>
          <w:b/>
          <w:sz w:val="32"/>
          <w:u w:val="single"/>
        </w:rPr>
        <w:t xml:space="preserve">　</w:t>
      </w:r>
      <w:r w:rsidR="00235E30" w:rsidRPr="00D8390E">
        <w:rPr>
          <w:rFonts w:ascii="ＭＳ 明朝" w:eastAsia="ＭＳ 明朝" w:hAnsi="ＭＳ 明朝" w:cs="ＭＳ 明朝" w:hint="eastAsia"/>
          <w:b/>
          <w:sz w:val="22"/>
          <w:u w:val="single"/>
        </w:rPr>
        <w:t>≪</w:t>
      </w:r>
      <w:r w:rsidR="00235E30" w:rsidRPr="00D8390E">
        <w:rPr>
          <w:b/>
          <w:sz w:val="22"/>
          <w:u w:val="single"/>
        </w:rPr>
        <w:t>新入荷のご案内</w:t>
      </w:r>
      <w:r w:rsidR="0084121D">
        <w:rPr>
          <w:rFonts w:hint="eastAsia"/>
          <w:b/>
          <w:sz w:val="22"/>
          <w:u w:val="single"/>
        </w:rPr>
        <w:t xml:space="preserve"> </w:t>
      </w:r>
      <w:r w:rsidR="00A12D82">
        <w:rPr>
          <w:rFonts w:hint="eastAsia"/>
          <w:b/>
          <w:sz w:val="22"/>
          <w:u w:val="single"/>
        </w:rPr>
        <w:t>9</w:t>
      </w:r>
      <w:r w:rsidR="00C43646">
        <w:rPr>
          <w:rFonts w:hint="eastAsia"/>
          <w:b/>
          <w:sz w:val="22"/>
          <w:u w:val="single"/>
        </w:rPr>
        <w:t>月</w:t>
      </w:r>
      <w:r w:rsidR="0084121D">
        <w:rPr>
          <w:rFonts w:ascii="ＭＳ 明朝" w:eastAsia="ＭＳ 明朝" w:hAnsi="ＭＳ 明朝" w:cs="ＭＳ 明朝" w:hint="eastAsia"/>
          <w:b/>
          <w:sz w:val="22"/>
          <w:u w:val="single"/>
        </w:rPr>
        <w:t>≫</w:t>
      </w:r>
      <w:r w:rsidR="00235E30" w:rsidRPr="00D8390E">
        <w:rPr>
          <w:b/>
          <w:sz w:val="32"/>
          <w:u w:val="single"/>
        </w:rPr>
        <w:t xml:space="preserve"> </w:t>
      </w:r>
      <w:r w:rsidR="00235E30" w:rsidRPr="00D8390E">
        <w:rPr>
          <w:b/>
          <w:sz w:val="32"/>
          <w:u w:val="single"/>
        </w:rPr>
        <w:t xml:space="preserve">　　</w:t>
      </w:r>
      <w:r w:rsidR="007C5FF1" w:rsidRPr="00D8390E">
        <w:rPr>
          <w:b/>
          <w:sz w:val="32"/>
          <w:u w:val="single"/>
        </w:rPr>
        <w:t xml:space="preserve"> </w:t>
      </w:r>
      <w:r w:rsidR="00235E30" w:rsidRPr="00D8390E">
        <w:rPr>
          <w:b/>
          <w:sz w:val="32"/>
          <w:u w:val="single"/>
        </w:rPr>
        <w:t xml:space="preserve">　</w:t>
      </w:r>
      <w:r w:rsidR="003A672C" w:rsidRPr="00D8390E">
        <w:rPr>
          <w:sz w:val="24"/>
          <w:u w:val="single"/>
        </w:rPr>
        <w:t xml:space="preserve"> </w:t>
      </w:r>
      <w:r w:rsidR="00A12D82">
        <w:rPr>
          <w:rFonts w:hint="eastAsia"/>
          <w:sz w:val="24"/>
          <w:u w:val="single"/>
        </w:rPr>
        <w:t>9</w:t>
      </w:r>
      <w:r w:rsidR="003A672C" w:rsidRPr="00D8390E">
        <w:rPr>
          <w:sz w:val="24"/>
          <w:u w:val="single"/>
        </w:rPr>
        <w:t>.</w:t>
      </w:r>
      <w:r w:rsidR="00235E30" w:rsidRPr="00D8390E">
        <w:rPr>
          <w:sz w:val="24"/>
          <w:u w:val="single"/>
        </w:rPr>
        <w:t>20</w:t>
      </w:r>
      <w:r w:rsidR="00AC1F2D" w:rsidRPr="00D8390E">
        <w:rPr>
          <w:sz w:val="24"/>
          <w:u w:val="single"/>
        </w:rPr>
        <w:t>2</w:t>
      </w:r>
      <w:r w:rsidR="00D31661">
        <w:rPr>
          <w:rFonts w:hint="eastAsia"/>
          <w:sz w:val="24"/>
          <w:u w:val="single"/>
        </w:rPr>
        <w:t>6</w:t>
      </w:r>
      <w:r>
        <w:rPr>
          <w:rFonts w:hint="eastAsia"/>
          <w:sz w:val="24"/>
          <w:u w:val="single"/>
        </w:rPr>
        <w:t xml:space="preserve">　　　</w:t>
      </w:r>
      <w:bookmarkEnd w:id="0"/>
      <w:r w:rsidR="00304AA3">
        <w:rPr>
          <w:rFonts w:hint="eastAsia"/>
          <w:sz w:val="24"/>
          <w:u w:val="single"/>
        </w:rPr>
        <w:t xml:space="preserve">　　　</w:t>
      </w:r>
    </w:p>
    <w:p w14:paraId="0B3C8EF9" w14:textId="69F79611" w:rsidR="00BA5CEB" w:rsidRPr="00D8390E" w:rsidRDefault="00BA5CEB" w:rsidP="00304AA3">
      <w:pPr>
        <w:spacing w:line="276" w:lineRule="auto"/>
        <w:jc w:val="left"/>
      </w:pPr>
      <w:r w:rsidRPr="00D8390E">
        <w:rPr>
          <w:rFonts w:ascii="ＭＳ 明朝" w:eastAsia="ＭＳ 明朝" w:hAnsi="ＭＳ 明朝" w:cs="ＭＳ 明朝" w:hint="eastAsia"/>
          <w:sz w:val="18"/>
          <w:szCs w:val="18"/>
        </w:rPr>
        <w:t>≪</w:t>
      </w:r>
      <w:r w:rsidRPr="00D8390E">
        <w:rPr>
          <w:sz w:val="18"/>
          <w:szCs w:val="18"/>
        </w:rPr>
        <w:t>お取引先各位</w:t>
      </w:r>
      <w:r w:rsidRPr="00D8390E">
        <w:rPr>
          <w:rFonts w:ascii="ＭＳ 明朝" w:eastAsia="ＭＳ 明朝" w:hAnsi="ＭＳ 明朝" w:cs="ＭＳ 明朝" w:hint="eastAsia"/>
          <w:sz w:val="18"/>
          <w:szCs w:val="18"/>
        </w:rPr>
        <w:t>≫</w:t>
      </w:r>
      <w:r w:rsidR="00B901CF" w:rsidRPr="00D8390E">
        <w:rPr>
          <w:sz w:val="18"/>
          <w:szCs w:val="18"/>
        </w:rPr>
        <w:t xml:space="preserve">  </w:t>
      </w:r>
      <w:r w:rsidR="00B901CF" w:rsidRPr="00D8390E">
        <w:t xml:space="preserve"> </w:t>
      </w:r>
    </w:p>
    <w:p w14:paraId="72A3F4C2" w14:textId="61C8BF4B" w:rsidR="0042418B" w:rsidRDefault="008318BC" w:rsidP="0042418B">
      <w:pPr>
        <w:spacing w:line="240" w:lineRule="atLeast"/>
        <w:ind w:firstLineChars="100" w:firstLine="143"/>
        <w:jc w:val="left"/>
        <w:rPr>
          <w:sz w:val="16"/>
          <w:szCs w:val="18"/>
          <w:lang w:val="it-IT"/>
        </w:rPr>
      </w:pPr>
      <w:r w:rsidRPr="00D8390E">
        <w:rPr>
          <w:sz w:val="16"/>
          <w:szCs w:val="18"/>
          <w:lang w:val="it-IT"/>
        </w:rPr>
        <w:t>日頃より格別のご愛顧、</w:t>
      </w:r>
      <w:r w:rsidR="007A1F4B" w:rsidRPr="00D8390E">
        <w:rPr>
          <w:sz w:val="16"/>
          <w:szCs w:val="18"/>
          <w:lang w:val="it-IT"/>
        </w:rPr>
        <w:t>心より感謝しております。</w:t>
      </w:r>
      <w:r w:rsidR="00A12D82">
        <w:rPr>
          <w:rFonts w:hint="eastAsia"/>
          <w:sz w:val="16"/>
          <w:szCs w:val="18"/>
          <w:lang w:val="it-IT"/>
        </w:rPr>
        <w:t>9</w:t>
      </w:r>
      <w:r w:rsidR="001D5E55">
        <w:rPr>
          <w:rFonts w:hint="eastAsia"/>
          <w:sz w:val="16"/>
          <w:szCs w:val="18"/>
          <w:lang w:val="it-IT"/>
        </w:rPr>
        <w:t>月よりリリースいたします造り手、各キュヴェをご紹介させていただきます。</w:t>
      </w:r>
      <w:r w:rsidR="0042418B">
        <w:rPr>
          <w:rFonts w:hint="eastAsia"/>
          <w:sz w:val="16"/>
          <w:szCs w:val="18"/>
          <w:lang w:val="it-IT"/>
        </w:rPr>
        <w:t>2024</w:t>
      </w:r>
      <w:r w:rsidR="0042418B">
        <w:rPr>
          <w:rFonts w:hint="eastAsia"/>
          <w:sz w:val="16"/>
          <w:szCs w:val="18"/>
          <w:lang w:val="it-IT"/>
        </w:rPr>
        <w:t>年、久しぶりにバローロの造り手</w:t>
      </w:r>
      <w:r w:rsidR="001B3F2A">
        <w:rPr>
          <w:rFonts w:hint="eastAsia"/>
          <w:sz w:val="16"/>
          <w:szCs w:val="18"/>
          <w:lang w:val="it-IT"/>
        </w:rPr>
        <w:t>と出会う</w:t>
      </w:r>
      <w:r w:rsidR="0042418B">
        <w:rPr>
          <w:rFonts w:hint="eastAsia"/>
          <w:sz w:val="16"/>
          <w:szCs w:val="18"/>
          <w:lang w:val="it-IT"/>
        </w:rPr>
        <w:t>機会がありました。その時に出会った</w:t>
      </w:r>
      <w:r w:rsidR="0042418B">
        <w:rPr>
          <w:rFonts w:hint="eastAsia"/>
          <w:sz w:val="16"/>
          <w:szCs w:val="18"/>
          <w:lang w:val="it-IT"/>
        </w:rPr>
        <w:t>Cascina Tiole</w:t>
      </w:r>
      <w:r w:rsidR="0042418B">
        <w:rPr>
          <w:rFonts w:hint="eastAsia"/>
          <w:sz w:val="16"/>
          <w:szCs w:val="18"/>
          <w:lang w:val="it-IT"/>
        </w:rPr>
        <w:t>カッシーナ</w:t>
      </w:r>
      <w:r w:rsidR="001B3F2A">
        <w:rPr>
          <w:rFonts w:hint="eastAsia"/>
          <w:sz w:val="16"/>
          <w:szCs w:val="18"/>
          <w:lang w:val="it-IT"/>
        </w:rPr>
        <w:t xml:space="preserve"> </w:t>
      </w:r>
      <w:r w:rsidR="0042418B">
        <w:rPr>
          <w:rFonts w:hint="eastAsia"/>
          <w:sz w:val="16"/>
          <w:szCs w:val="18"/>
          <w:lang w:val="it-IT"/>
        </w:rPr>
        <w:t>ティオレ。</w:t>
      </w:r>
      <w:r w:rsidR="001B3F2A">
        <w:rPr>
          <w:rFonts w:hint="eastAsia"/>
          <w:sz w:val="16"/>
          <w:szCs w:val="18"/>
          <w:lang w:val="it-IT"/>
        </w:rPr>
        <w:t>令和の時代に、まだこんな魅力的な造り手が知られずに残っていた事には、本当に驚かされました！そして</w:t>
      </w:r>
      <w:r w:rsidR="0042418B">
        <w:rPr>
          <w:rFonts w:hint="eastAsia"/>
          <w:sz w:val="16"/>
          <w:szCs w:val="18"/>
          <w:lang w:val="it-IT"/>
        </w:rPr>
        <w:t>実はもう一人、素晴らしいバローロ生産者と出会</w:t>
      </w:r>
      <w:r w:rsidR="001B3F2A">
        <w:rPr>
          <w:rFonts w:hint="eastAsia"/>
          <w:sz w:val="16"/>
          <w:szCs w:val="18"/>
          <w:lang w:val="it-IT"/>
        </w:rPr>
        <w:t>ったんです</w:t>
      </w:r>
      <w:r w:rsidR="0042418B">
        <w:rPr>
          <w:rFonts w:hint="eastAsia"/>
          <w:sz w:val="16"/>
          <w:szCs w:val="18"/>
          <w:lang w:val="it-IT"/>
        </w:rPr>
        <w:t>。彼の名は</w:t>
      </w:r>
      <w:r w:rsidR="0042418B" w:rsidRPr="0042418B">
        <w:rPr>
          <w:rFonts w:hint="eastAsia"/>
          <w:b/>
          <w:bCs/>
          <w:sz w:val="16"/>
          <w:szCs w:val="18"/>
          <w:lang w:val="it-IT"/>
        </w:rPr>
        <w:t>Elio Sandri</w:t>
      </w:r>
      <w:r w:rsidR="0042418B" w:rsidRPr="0042418B">
        <w:rPr>
          <w:rFonts w:hint="eastAsia"/>
          <w:b/>
          <w:bCs/>
          <w:sz w:val="16"/>
          <w:szCs w:val="18"/>
          <w:lang w:val="it-IT"/>
        </w:rPr>
        <w:t>エリオ　サンドリ</w:t>
      </w:r>
      <w:r w:rsidR="001B3F2A">
        <w:rPr>
          <w:rFonts w:hint="eastAsia"/>
          <w:sz w:val="16"/>
          <w:szCs w:val="18"/>
          <w:lang w:val="it-IT"/>
        </w:rPr>
        <w:t>。</w:t>
      </w:r>
      <w:r w:rsidR="0042418B">
        <w:rPr>
          <w:rFonts w:hint="eastAsia"/>
          <w:sz w:val="16"/>
          <w:szCs w:val="18"/>
          <w:lang w:val="it-IT"/>
        </w:rPr>
        <w:t>モンフォルテ</w:t>
      </w:r>
      <w:r w:rsidR="0042418B">
        <w:rPr>
          <w:rFonts w:hint="eastAsia"/>
          <w:sz w:val="16"/>
          <w:szCs w:val="18"/>
          <w:lang w:val="it-IT"/>
        </w:rPr>
        <w:t xml:space="preserve"> </w:t>
      </w:r>
      <w:r w:rsidR="0042418B">
        <w:rPr>
          <w:rFonts w:hint="eastAsia"/>
          <w:sz w:val="16"/>
          <w:szCs w:val="18"/>
          <w:lang w:val="it-IT"/>
        </w:rPr>
        <w:t>ダルバ</w:t>
      </w:r>
      <w:r w:rsidR="001B3F2A">
        <w:rPr>
          <w:rFonts w:hint="eastAsia"/>
          <w:sz w:val="16"/>
          <w:szCs w:val="18"/>
          <w:lang w:val="it-IT"/>
        </w:rPr>
        <w:t xml:space="preserve">　</w:t>
      </w:r>
      <w:r w:rsidR="0042418B">
        <w:rPr>
          <w:rFonts w:hint="eastAsia"/>
          <w:sz w:val="16"/>
          <w:szCs w:val="18"/>
          <w:lang w:val="it-IT"/>
        </w:rPr>
        <w:t>ペルノにて、</w:t>
      </w:r>
      <w:r w:rsidR="0042418B" w:rsidRPr="0042418B">
        <w:rPr>
          <w:sz w:val="16"/>
          <w:szCs w:val="18"/>
        </w:rPr>
        <w:t>人為的な介入を極力排した</w:t>
      </w:r>
      <w:r w:rsidR="0042418B">
        <w:rPr>
          <w:rFonts w:hint="eastAsia"/>
          <w:sz w:val="16"/>
          <w:szCs w:val="18"/>
        </w:rPr>
        <w:t>ブドウ栽培と、伝統的で時間を費やした醸造。</w:t>
      </w:r>
      <w:r w:rsidR="001B3F2A">
        <w:rPr>
          <w:rFonts w:hint="eastAsia"/>
          <w:sz w:val="16"/>
          <w:szCs w:val="18"/>
        </w:rPr>
        <w:t>素晴らしいクオリティとこだわりはもちろんですが、さらに</w:t>
      </w:r>
      <w:r w:rsidR="0042418B">
        <w:rPr>
          <w:rFonts w:hint="eastAsia"/>
          <w:sz w:val="16"/>
          <w:szCs w:val="18"/>
        </w:rPr>
        <w:t>生産量の少なさ</w:t>
      </w:r>
      <w:r w:rsidR="001B3F2A">
        <w:rPr>
          <w:rFonts w:hint="eastAsia"/>
          <w:sz w:val="16"/>
          <w:szCs w:val="18"/>
        </w:rPr>
        <w:t>もあって</w:t>
      </w:r>
      <w:r w:rsidR="0042418B">
        <w:rPr>
          <w:rFonts w:hint="eastAsia"/>
          <w:sz w:val="16"/>
          <w:szCs w:val="18"/>
        </w:rPr>
        <w:t>、</w:t>
      </w:r>
      <w:r w:rsidR="0042418B">
        <w:rPr>
          <w:rFonts w:hint="eastAsia"/>
          <w:sz w:val="16"/>
          <w:szCs w:val="18"/>
          <w:lang w:val="it-IT"/>
        </w:rPr>
        <w:t>愛好家の中でも絶大な人気を誇るバロリスタの一人。</w:t>
      </w:r>
      <w:r w:rsidR="00942C3C">
        <w:rPr>
          <w:rFonts w:hint="eastAsia"/>
          <w:sz w:val="16"/>
          <w:szCs w:val="18"/>
          <w:lang w:val="it-IT"/>
        </w:rPr>
        <w:t>出会ってから</w:t>
      </w:r>
      <w:r w:rsidR="0042418B">
        <w:rPr>
          <w:rFonts w:hint="eastAsia"/>
          <w:sz w:val="16"/>
          <w:szCs w:val="18"/>
          <w:lang w:val="it-IT"/>
        </w:rPr>
        <w:t>2</w:t>
      </w:r>
      <w:r w:rsidR="0042418B">
        <w:rPr>
          <w:rFonts w:hint="eastAsia"/>
          <w:sz w:val="16"/>
          <w:szCs w:val="18"/>
          <w:lang w:val="it-IT"/>
        </w:rPr>
        <w:t>年経ち</w:t>
      </w:r>
      <w:r w:rsidR="00942C3C">
        <w:rPr>
          <w:rFonts w:hint="eastAsia"/>
          <w:sz w:val="16"/>
          <w:szCs w:val="18"/>
          <w:lang w:val="it-IT"/>
        </w:rPr>
        <w:t>まして</w:t>
      </w:r>
      <w:r w:rsidR="0042418B">
        <w:rPr>
          <w:rFonts w:hint="eastAsia"/>
          <w:sz w:val="16"/>
          <w:szCs w:val="18"/>
          <w:lang w:val="it-IT"/>
        </w:rPr>
        <w:t>、諸々の準備が整いようやく皆様にご紹介させていただきます</w:t>
      </w:r>
      <w:r w:rsidR="00B16140">
        <w:rPr>
          <w:rFonts w:hint="eastAsia"/>
          <w:sz w:val="16"/>
          <w:szCs w:val="18"/>
          <w:lang w:val="it-IT"/>
        </w:rPr>
        <w:t>！</w:t>
      </w:r>
    </w:p>
    <w:p w14:paraId="34FA6B7F" w14:textId="6014E0DF" w:rsidR="00D95DC3" w:rsidRPr="0042418B" w:rsidRDefault="0042418B" w:rsidP="0042418B">
      <w:pPr>
        <w:spacing w:line="240" w:lineRule="atLeast"/>
        <w:ind w:firstLineChars="100" w:firstLine="143"/>
        <w:jc w:val="left"/>
        <w:rPr>
          <w:sz w:val="16"/>
          <w:szCs w:val="18"/>
          <w:lang w:val="it-IT"/>
        </w:rPr>
      </w:pPr>
      <w:r>
        <w:rPr>
          <w:rFonts w:hint="eastAsia"/>
          <w:sz w:val="16"/>
          <w:szCs w:val="18"/>
          <w:lang w:val="it-IT"/>
        </w:rPr>
        <w:t>長らく欠品が続いていました</w:t>
      </w:r>
      <w:r>
        <w:rPr>
          <w:rFonts w:hint="eastAsia"/>
          <w:sz w:val="16"/>
          <w:szCs w:val="18"/>
          <w:lang w:val="it-IT"/>
        </w:rPr>
        <w:t>2</w:t>
      </w:r>
      <w:r>
        <w:rPr>
          <w:rFonts w:hint="eastAsia"/>
          <w:sz w:val="16"/>
          <w:szCs w:val="18"/>
          <w:lang w:val="it-IT"/>
        </w:rPr>
        <w:t>人の造り手！トスカーナの</w:t>
      </w:r>
      <w:r w:rsidRPr="0042418B">
        <w:rPr>
          <w:rFonts w:hint="eastAsia"/>
          <w:b/>
          <w:bCs/>
          <w:sz w:val="16"/>
          <w:szCs w:val="18"/>
          <w:lang w:val="it-IT"/>
        </w:rPr>
        <w:t>Podere Luisa</w:t>
      </w:r>
      <w:r w:rsidRPr="0042418B">
        <w:rPr>
          <w:rFonts w:hint="eastAsia"/>
          <w:b/>
          <w:bCs/>
          <w:sz w:val="16"/>
          <w:szCs w:val="18"/>
          <w:lang w:val="it-IT"/>
        </w:rPr>
        <w:t>ポデーレルイーザ</w:t>
      </w:r>
      <w:r>
        <w:rPr>
          <w:rFonts w:hint="eastAsia"/>
          <w:sz w:val="16"/>
          <w:szCs w:val="18"/>
          <w:lang w:val="it-IT"/>
        </w:rPr>
        <w:t>からは</w:t>
      </w:r>
      <w:r w:rsidR="00400BE0">
        <w:rPr>
          <w:rFonts w:hint="eastAsia"/>
          <w:sz w:val="16"/>
          <w:szCs w:val="18"/>
          <w:lang w:val="it-IT"/>
        </w:rPr>
        <w:t>、</w:t>
      </w:r>
      <w:r>
        <w:rPr>
          <w:rFonts w:hint="eastAsia"/>
          <w:sz w:val="16"/>
          <w:szCs w:val="18"/>
          <w:lang w:val="it-IT"/>
        </w:rPr>
        <w:t>待ち遠しかった貴重な白アムネズィーアにミスダンナータ</w:t>
      </w:r>
      <w:r w:rsidR="00400BE0">
        <w:rPr>
          <w:rFonts w:hint="eastAsia"/>
          <w:sz w:val="16"/>
          <w:szCs w:val="18"/>
          <w:lang w:val="it-IT"/>
        </w:rPr>
        <w:t>、</w:t>
      </w:r>
      <w:r>
        <w:rPr>
          <w:rFonts w:hint="eastAsia"/>
          <w:sz w:val="16"/>
          <w:szCs w:val="18"/>
          <w:lang w:val="it-IT"/>
        </w:rPr>
        <w:t>どちらも過去最高を更新する素晴らしい味わい</w:t>
      </w:r>
      <w:r w:rsidR="00E9338D">
        <w:rPr>
          <w:rFonts w:hint="eastAsia"/>
          <w:sz w:val="16"/>
          <w:szCs w:val="18"/>
          <w:lang w:val="it-IT"/>
        </w:rPr>
        <w:t>。</w:t>
      </w:r>
      <w:r>
        <w:rPr>
          <w:rFonts w:hint="eastAsia"/>
          <w:sz w:val="16"/>
          <w:szCs w:val="18"/>
          <w:lang w:val="it-IT"/>
        </w:rPr>
        <w:t>久しぶりに冷涼な気候が到来した</w:t>
      </w:r>
      <w:r>
        <w:rPr>
          <w:rFonts w:hint="eastAsia"/>
          <w:sz w:val="16"/>
          <w:szCs w:val="18"/>
          <w:lang w:val="it-IT"/>
        </w:rPr>
        <w:t>2024</w:t>
      </w:r>
      <w:r>
        <w:rPr>
          <w:rFonts w:hint="eastAsia"/>
          <w:sz w:val="16"/>
          <w:szCs w:val="18"/>
          <w:lang w:val="it-IT"/>
        </w:rPr>
        <w:t>、軽やかだけどちょうどいい</w:t>
      </w:r>
      <w:r w:rsidR="001B3F2A">
        <w:rPr>
          <w:rFonts w:hint="eastAsia"/>
          <w:sz w:val="16"/>
          <w:szCs w:val="18"/>
          <w:lang w:val="it-IT"/>
        </w:rPr>
        <w:t>！</w:t>
      </w:r>
      <w:r>
        <w:rPr>
          <w:rFonts w:hint="eastAsia"/>
          <w:sz w:val="16"/>
          <w:szCs w:val="18"/>
          <w:lang w:val="it-IT"/>
        </w:rPr>
        <w:t>飲みごたえのペンスィエロ、</w:t>
      </w:r>
      <w:r>
        <w:rPr>
          <w:rFonts w:hint="eastAsia"/>
          <w:sz w:val="16"/>
          <w:szCs w:val="18"/>
          <w:lang w:val="it-IT"/>
        </w:rPr>
        <w:t>750ml</w:t>
      </w:r>
      <w:r>
        <w:rPr>
          <w:rFonts w:hint="eastAsia"/>
          <w:sz w:val="16"/>
          <w:szCs w:val="18"/>
          <w:lang w:val="it-IT"/>
        </w:rPr>
        <w:t>ボトル</w:t>
      </w:r>
      <w:r w:rsidR="00400BE0">
        <w:rPr>
          <w:rFonts w:hint="eastAsia"/>
          <w:sz w:val="16"/>
          <w:szCs w:val="18"/>
          <w:lang w:val="it-IT"/>
        </w:rPr>
        <w:t>が到着</w:t>
      </w:r>
      <w:r>
        <w:rPr>
          <w:rFonts w:hint="eastAsia"/>
          <w:sz w:val="16"/>
          <w:szCs w:val="18"/>
          <w:lang w:val="it-IT"/>
        </w:rPr>
        <w:t>です！ピエモンテ、ロエーロの</w:t>
      </w:r>
      <w:r w:rsidRPr="0042418B">
        <w:rPr>
          <w:rFonts w:hint="eastAsia"/>
          <w:b/>
          <w:bCs/>
          <w:sz w:val="16"/>
          <w:szCs w:val="18"/>
          <w:lang w:val="it-IT"/>
        </w:rPr>
        <w:t>Cascina Fornace</w:t>
      </w:r>
      <w:r w:rsidRPr="0042418B">
        <w:rPr>
          <w:rFonts w:hint="eastAsia"/>
          <w:b/>
          <w:bCs/>
          <w:sz w:val="16"/>
          <w:szCs w:val="18"/>
          <w:lang w:val="it-IT"/>
        </w:rPr>
        <w:t>カッシーナ</w:t>
      </w:r>
      <w:r w:rsidRPr="0042418B">
        <w:rPr>
          <w:rFonts w:hint="eastAsia"/>
          <w:b/>
          <w:bCs/>
          <w:sz w:val="16"/>
          <w:szCs w:val="18"/>
          <w:lang w:val="it-IT"/>
        </w:rPr>
        <w:t xml:space="preserve"> </w:t>
      </w:r>
      <w:r w:rsidRPr="0042418B">
        <w:rPr>
          <w:rFonts w:hint="eastAsia"/>
          <w:b/>
          <w:bCs/>
          <w:sz w:val="16"/>
          <w:szCs w:val="18"/>
          <w:lang w:val="it-IT"/>
        </w:rPr>
        <w:t>フォルナーチェ</w:t>
      </w:r>
      <w:r>
        <w:rPr>
          <w:rFonts w:hint="eastAsia"/>
          <w:sz w:val="16"/>
          <w:szCs w:val="18"/>
          <w:lang w:val="it-IT"/>
        </w:rPr>
        <w:t>からも</w:t>
      </w:r>
      <w:r w:rsidR="00400BE0">
        <w:rPr>
          <w:rFonts w:hint="eastAsia"/>
          <w:sz w:val="16"/>
          <w:szCs w:val="18"/>
          <w:lang w:val="it-IT"/>
        </w:rPr>
        <w:t>2</w:t>
      </w:r>
      <w:r w:rsidR="00400BE0">
        <w:rPr>
          <w:rFonts w:hint="eastAsia"/>
          <w:sz w:val="16"/>
          <w:szCs w:val="18"/>
          <w:lang w:val="it-IT"/>
        </w:rPr>
        <w:t>つの白</w:t>
      </w:r>
      <w:r>
        <w:rPr>
          <w:rFonts w:hint="eastAsia"/>
          <w:sz w:val="16"/>
          <w:szCs w:val="18"/>
          <w:lang w:val="it-IT"/>
        </w:rPr>
        <w:t>、デザヤにペダフォルノ</w:t>
      </w:r>
      <w:r w:rsidR="00E9338D">
        <w:rPr>
          <w:rFonts w:hint="eastAsia"/>
          <w:sz w:val="16"/>
          <w:szCs w:val="18"/>
          <w:lang w:val="it-IT"/>
        </w:rPr>
        <w:t>、</w:t>
      </w:r>
      <w:r>
        <w:rPr>
          <w:rFonts w:hint="eastAsia"/>
          <w:sz w:val="16"/>
          <w:szCs w:val="18"/>
          <w:lang w:val="it-IT"/>
        </w:rPr>
        <w:t>ポテンシャルのある</w:t>
      </w:r>
      <w:r>
        <w:rPr>
          <w:rFonts w:hint="eastAsia"/>
          <w:sz w:val="16"/>
          <w:szCs w:val="18"/>
          <w:lang w:val="it-IT"/>
        </w:rPr>
        <w:t>2021</w:t>
      </w:r>
      <w:r>
        <w:rPr>
          <w:rFonts w:hint="eastAsia"/>
          <w:sz w:val="16"/>
          <w:szCs w:val="18"/>
          <w:lang w:val="it-IT"/>
        </w:rPr>
        <w:t>ヴィンテージ。そして</w:t>
      </w:r>
      <w:r w:rsidR="00400BE0">
        <w:rPr>
          <w:rFonts w:hint="eastAsia"/>
          <w:sz w:val="16"/>
          <w:szCs w:val="18"/>
          <w:lang w:val="it-IT"/>
        </w:rPr>
        <w:t>、</w:t>
      </w:r>
      <w:r>
        <w:rPr>
          <w:rFonts w:hint="eastAsia"/>
          <w:sz w:val="16"/>
          <w:szCs w:val="18"/>
          <w:lang w:val="it-IT"/>
        </w:rPr>
        <w:t>ネッビオーロでありながら</w:t>
      </w:r>
      <w:r w:rsidR="00267983">
        <w:rPr>
          <w:rFonts w:hint="eastAsia"/>
          <w:sz w:val="16"/>
          <w:szCs w:val="18"/>
          <w:lang w:val="it-IT"/>
        </w:rPr>
        <w:t>、</w:t>
      </w:r>
      <w:r w:rsidR="00E9338D">
        <w:rPr>
          <w:rFonts w:hint="eastAsia"/>
          <w:sz w:val="16"/>
          <w:szCs w:val="18"/>
          <w:lang w:val="it-IT"/>
        </w:rPr>
        <w:t>素晴らしい</w:t>
      </w:r>
      <w:r>
        <w:rPr>
          <w:rFonts w:hint="eastAsia"/>
          <w:sz w:val="16"/>
          <w:szCs w:val="18"/>
          <w:lang w:val="it-IT"/>
        </w:rPr>
        <w:t>飲み心地持</w:t>
      </w:r>
      <w:r w:rsidR="00267983">
        <w:rPr>
          <w:rFonts w:hint="eastAsia"/>
          <w:sz w:val="16"/>
          <w:szCs w:val="18"/>
          <w:lang w:val="it-IT"/>
        </w:rPr>
        <w:t>つ</w:t>
      </w:r>
      <w:r>
        <w:rPr>
          <w:rFonts w:hint="eastAsia"/>
          <w:sz w:val="16"/>
          <w:szCs w:val="18"/>
          <w:lang w:val="it-IT"/>
        </w:rPr>
        <w:t>ヴィスカ。</w:t>
      </w:r>
      <w:r w:rsidR="00400BE0">
        <w:rPr>
          <w:rFonts w:hint="eastAsia"/>
          <w:sz w:val="16"/>
          <w:szCs w:val="18"/>
          <w:lang w:val="it-IT"/>
        </w:rPr>
        <w:t>あと、</w:t>
      </w:r>
      <w:r w:rsidR="00E9338D">
        <w:rPr>
          <w:rFonts w:hint="eastAsia"/>
          <w:sz w:val="16"/>
          <w:szCs w:val="18"/>
          <w:lang w:val="it-IT"/>
        </w:rPr>
        <w:t>エンリーコが</w:t>
      </w:r>
      <w:r w:rsidR="00267983">
        <w:rPr>
          <w:rFonts w:hint="eastAsia"/>
          <w:sz w:val="16"/>
          <w:szCs w:val="18"/>
          <w:lang w:val="it-IT"/>
        </w:rPr>
        <w:t>考えた</w:t>
      </w:r>
      <w:r w:rsidR="00E9338D">
        <w:rPr>
          <w:rFonts w:hint="eastAsia"/>
          <w:sz w:val="16"/>
          <w:szCs w:val="18"/>
          <w:lang w:val="it-IT"/>
        </w:rPr>
        <w:t>実験的な変わり種ワインも入荷しております</w:t>
      </w:r>
      <w:r w:rsidR="00E9338D">
        <w:rPr>
          <w:rFonts w:hint="eastAsia"/>
          <w:sz w:val="16"/>
          <w:szCs w:val="18"/>
          <w:lang w:val="it-IT"/>
        </w:rPr>
        <w:t>(</w:t>
      </w:r>
      <w:r w:rsidR="00E9338D">
        <w:rPr>
          <w:rFonts w:hint="eastAsia"/>
          <w:sz w:val="16"/>
          <w:szCs w:val="18"/>
          <w:lang w:val="it-IT"/>
        </w:rPr>
        <w:t>笑</w:t>
      </w:r>
      <w:r w:rsidR="00E9338D">
        <w:rPr>
          <w:rFonts w:hint="eastAsia"/>
          <w:sz w:val="16"/>
          <w:szCs w:val="18"/>
          <w:lang w:val="it-IT"/>
        </w:rPr>
        <w:t>)</w:t>
      </w:r>
      <w:r w:rsidR="00E9338D">
        <w:rPr>
          <w:rFonts w:hint="eastAsia"/>
          <w:sz w:val="16"/>
          <w:szCs w:val="18"/>
          <w:lang w:val="it-IT"/>
        </w:rPr>
        <w:t>。</w:t>
      </w:r>
      <w:r>
        <w:rPr>
          <w:rFonts w:hint="eastAsia"/>
          <w:sz w:val="16"/>
          <w:szCs w:val="18"/>
          <w:lang w:val="it-IT"/>
        </w:rPr>
        <w:t>そして</w:t>
      </w:r>
      <w:r>
        <w:rPr>
          <w:rFonts w:hint="eastAsia"/>
          <w:sz w:val="16"/>
          <w:szCs w:val="18"/>
          <w:lang w:val="it-IT"/>
        </w:rPr>
        <w:t>8</w:t>
      </w:r>
      <w:r>
        <w:rPr>
          <w:rFonts w:hint="eastAsia"/>
          <w:sz w:val="16"/>
          <w:szCs w:val="18"/>
          <w:lang w:val="it-IT"/>
        </w:rPr>
        <w:t>月に再入荷＆</w:t>
      </w:r>
      <w:r>
        <w:rPr>
          <w:rFonts w:hint="eastAsia"/>
          <w:sz w:val="16"/>
          <w:szCs w:val="18"/>
          <w:lang w:val="it-IT"/>
        </w:rPr>
        <w:t>VT</w:t>
      </w:r>
      <w:r>
        <w:rPr>
          <w:rFonts w:hint="eastAsia"/>
          <w:sz w:val="16"/>
          <w:szCs w:val="18"/>
          <w:lang w:val="it-IT"/>
        </w:rPr>
        <w:t>変更をご報告しました</w:t>
      </w:r>
      <w:r w:rsidRPr="0042418B">
        <w:rPr>
          <w:rFonts w:hint="eastAsia"/>
          <w:b/>
          <w:bCs/>
          <w:sz w:val="16"/>
          <w:szCs w:val="18"/>
          <w:lang w:val="it-IT"/>
        </w:rPr>
        <w:t>Il Farneto</w:t>
      </w:r>
      <w:r w:rsidRPr="0042418B">
        <w:rPr>
          <w:rFonts w:hint="eastAsia"/>
          <w:b/>
          <w:bCs/>
          <w:sz w:val="16"/>
          <w:szCs w:val="18"/>
          <w:lang w:val="it-IT"/>
        </w:rPr>
        <w:t>イル</w:t>
      </w:r>
      <w:r w:rsidRPr="0042418B">
        <w:rPr>
          <w:rFonts w:hint="eastAsia"/>
          <w:b/>
          <w:bCs/>
          <w:sz w:val="16"/>
          <w:szCs w:val="18"/>
          <w:lang w:val="it-IT"/>
        </w:rPr>
        <w:t xml:space="preserve"> </w:t>
      </w:r>
      <w:r w:rsidRPr="0042418B">
        <w:rPr>
          <w:rFonts w:hint="eastAsia"/>
          <w:b/>
          <w:bCs/>
          <w:sz w:val="16"/>
          <w:szCs w:val="18"/>
          <w:lang w:val="it-IT"/>
        </w:rPr>
        <w:t>ファルネート</w:t>
      </w:r>
      <w:r>
        <w:rPr>
          <w:rFonts w:hint="eastAsia"/>
          <w:sz w:val="16"/>
          <w:szCs w:val="18"/>
          <w:lang w:val="it-IT"/>
        </w:rPr>
        <w:t>、出荷準備が遅れていましたスムーズ＆飲み心地抜群のロゼ？ゴッドセーブワイン、そして</w:t>
      </w:r>
      <w:r w:rsidR="00E9338D">
        <w:rPr>
          <w:rFonts w:hint="eastAsia"/>
          <w:sz w:val="16"/>
          <w:szCs w:val="18"/>
          <w:lang w:val="it-IT"/>
        </w:rPr>
        <w:t>当主マルコが手掛けるもう一つのワイナリー</w:t>
      </w:r>
      <w:r w:rsidRPr="0042418B">
        <w:rPr>
          <w:rFonts w:hint="eastAsia"/>
          <w:b/>
          <w:bCs/>
          <w:sz w:val="16"/>
          <w:szCs w:val="18"/>
          <w:lang w:val="it-IT"/>
        </w:rPr>
        <w:t>Rio Rocca</w:t>
      </w:r>
      <w:r w:rsidRPr="0042418B">
        <w:rPr>
          <w:rFonts w:hint="eastAsia"/>
          <w:b/>
          <w:bCs/>
          <w:sz w:val="16"/>
          <w:szCs w:val="18"/>
          <w:lang w:val="it-IT"/>
        </w:rPr>
        <w:t>リオ</w:t>
      </w:r>
      <w:r w:rsidRPr="0042418B">
        <w:rPr>
          <w:rFonts w:hint="eastAsia"/>
          <w:b/>
          <w:bCs/>
          <w:sz w:val="16"/>
          <w:szCs w:val="18"/>
          <w:lang w:val="it-IT"/>
        </w:rPr>
        <w:t xml:space="preserve"> </w:t>
      </w:r>
      <w:r w:rsidRPr="0042418B">
        <w:rPr>
          <w:rFonts w:hint="eastAsia"/>
          <w:b/>
          <w:bCs/>
          <w:sz w:val="16"/>
          <w:szCs w:val="18"/>
          <w:lang w:val="it-IT"/>
        </w:rPr>
        <w:t>ロッカ</w:t>
      </w:r>
      <w:r>
        <w:rPr>
          <w:rFonts w:hint="eastAsia"/>
          <w:sz w:val="16"/>
          <w:szCs w:val="18"/>
          <w:lang w:val="it-IT"/>
        </w:rPr>
        <w:t>より、味わいと価格のバランスが</w:t>
      </w:r>
      <w:r w:rsidR="00400BE0">
        <w:rPr>
          <w:rFonts w:hint="eastAsia"/>
          <w:sz w:val="16"/>
          <w:szCs w:val="18"/>
          <w:lang w:val="it-IT"/>
        </w:rPr>
        <w:t>いい意味で</w:t>
      </w:r>
      <w:r>
        <w:rPr>
          <w:rFonts w:hint="eastAsia"/>
          <w:sz w:val="16"/>
          <w:szCs w:val="18"/>
          <w:lang w:val="it-IT"/>
        </w:rPr>
        <w:t>悪すぎる</w:t>
      </w:r>
      <w:r w:rsidR="00400BE0">
        <w:rPr>
          <w:rFonts w:hint="eastAsia"/>
          <w:sz w:val="16"/>
          <w:szCs w:val="18"/>
          <w:lang w:val="it-IT"/>
        </w:rPr>
        <w:t>w</w:t>
      </w:r>
      <w:r>
        <w:rPr>
          <w:rFonts w:hint="eastAsia"/>
          <w:sz w:val="16"/>
          <w:szCs w:val="18"/>
          <w:lang w:val="it-IT"/>
        </w:rPr>
        <w:t>フリッツァンテ、ニュープレイヤーインタウンも再入荷</w:t>
      </w:r>
      <w:r w:rsidR="00E9338D">
        <w:rPr>
          <w:rFonts w:hint="eastAsia"/>
          <w:sz w:val="16"/>
          <w:szCs w:val="18"/>
          <w:lang w:val="it-IT"/>
        </w:rPr>
        <w:t>です！</w:t>
      </w:r>
    </w:p>
    <w:p w14:paraId="41589076" w14:textId="12F2979B" w:rsidR="007A6F91" w:rsidRDefault="00A12D82" w:rsidP="00F12226">
      <w:pPr>
        <w:spacing w:line="240" w:lineRule="atLeast"/>
        <w:jc w:val="left"/>
        <w:rPr>
          <w:rFonts w:ascii="HGP創英角ｺﾞｼｯｸUB" w:eastAsia="HGP創英角ｺﾞｼｯｸUB" w:hAnsi="HGP創英角ｺﾞｼｯｸUB" w:cs="ＭＳ 明朝"/>
          <w:sz w:val="21"/>
          <w:szCs w:val="21"/>
          <w:u w:val="single"/>
          <w:lang w:val="it-IT"/>
        </w:rPr>
      </w:pPr>
      <w:r>
        <w:rPr>
          <w:rFonts w:eastAsia="HGP創英角ｺﾞｼｯｸUB" w:cs="ＭＳ 明朝" w:hint="eastAsia"/>
          <w:b/>
          <w:bCs/>
          <w:sz w:val="28"/>
          <w:u w:val="single"/>
          <w:lang w:val="it-IT"/>
        </w:rPr>
        <w:t>9</w:t>
      </w:r>
      <w:r w:rsidR="00F12226" w:rsidRPr="00000C21">
        <w:rPr>
          <w:rFonts w:eastAsia="HGP創英角ｺﾞｼｯｸUB" w:cs="ＭＳ 明朝"/>
          <w:b/>
          <w:bCs/>
          <w:sz w:val="28"/>
          <w:u w:val="single"/>
          <w:lang w:val="it-IT"/>
        </w:rPr>
        <w:t>/</w:t>
      </w:r>
      <w:r>
        <w:rPr>
          <w:rFonts w:eastAsia="HGP創英角ｺﾞｼｯｸUB" w:cs="ＭＳ 明朝" w:hint="eastAsia"/>
          <w:b/>
          <w:bCs/>
          <w:sz w:val="28"/>
          <w:u w:val="single"/>
          <w:lang w:val="it-IT"/>
        </w:rPr>
        <w:t>9</w:t>
      </w:r>
      <w:r w:rsidR="00F12226" w:rsidRPr="00000C21">
        <w:rPr>
          <w:rFonts w:eastAsia="HGP創英角ｺﾞｼｯｸUB" w:cs="ＭＳ 明朝"/>
          <w:b/>
          <w:bCs/>
          <w:sz w:val="28"/>
          <w:u w:val="single"/>
          <w:lang w:val="it-IT"/>
        </w:rPr>
        <w:t>(</w:t>
      </w:r>
      <w:r>
        <w:rPr>
          <w:rFonts w:eastAsia="HGP創英角ｺﾞｼｯｸUB" w:cs="ＭＳ 明朝" w:hint="eastAsia"/>
          <w:b/>
          <w:bCs/>
          <w:sz w:val="28"/>
          <w:u w:val="single"/>
          <w:lang w:val="it-IT"/>
        </w:rPr>
        <w:t>水</w:t>
      </w:r>
      <w:r w:rsidR="00F12226" w:rsidRPr="00000C21">
        <w:rPr>
          <w:rFonts w:eastAsia="HGP創英角ｺﾞｼｯｸUB" w:cs="ＭＳ 明朝"/>
          <w:b/>
          <w:bCs/>
          <w:sz w:val="28"/>
          <w:u w:val="single"/>
          <w:lang w:val="it-IT"/>
        </w:rPr>
        <w:t>)</w:t>
      </w:r>
      <w:r w:rsidR="00F12226" w:rsidRPr="00000C21">
        <w:rPr>
          <w:rFonts w:eastAsia="HGP創英角ｺﾞｼｯｸUB" w:cs="ＭＳ 明朝"/>
          <w:b/>
          <w:bCs/>
          <w:sz w:val="21"/>
          <w:szCs w:val="14"/>
          <w:u w:val="single"/>
          <w:lang w:val="it-IT"/>
        </w:rPr>
        <w:t xml:space="preserve"> </w:t>
      </w:r>
      <w:r w:rsidR="00F12226" w:rsidRPr="00000C21">
        <w:rPr>
          <w:rFonts w:ascii="HGP創英角ｺﾞｼｯｸUB" w:eastAsia="HGP創英角ｺﾞｼｯｸUB" w:hAnsi="HGP創英角ｺﾞｼｯｸUB" w:cs="ＭＳ 明朝" w:hint="eastAsia"/>
          <w:sz w:val="21"/>
          <w:szCs w:val="14"/>
          <w:u w:val="single"/>
          <w:lang w:val="it-IT"/>
        </w:rPr>
        <w:t xml:space="preserve">より出荷 </w:t>
      </w:r>
      <w:r w:rsidR="00F12226" w:rsidRPr="00000C21">
        <w:rPr>
          <w:rFonts w:ascii="HGP創英角ｺﾞｼｯｸUB" w:eastAsia="HGP創英角ｺﾞｼｯｸUB" w:hAnsi="HGP創英角ｺﾞｼｯｸUB" w:cs="ＭＳ 明朝" w:hint="eastAsia"/>
          <w:sz w:val="16"/>
          <w:szCs w:val="8"/>
          <w:u w:val="single"/>
          <w:lang w:val="it-IT"/>
        </w:rPr>
        <w:t>※分散出荷を行うため、</w:t>
      </w:r>
      <w:r w:rsidR="00001EF9">
        <w:rPr>
          <w:rFonts w:ascii="HGP創英角ｺﾞｼｯｸUB" w:eastAsia="HGP創英角ｺﾞｼｯｸUB" w:hAnsi="HGP創英角ｺﾞｼｯｸUB" w:cs="ＭＳ 明朝" w:hint="eastAsia"/>
          <w:sz w:val="16"/>
          <w:szCs w:val="8"/>
          <w:u w:val="single"/>
          <w:lang w:val="it-IT"/>
        </w:rPr>
        <w:t>出荷日が前後する場合が</w:t>
      </w:r>
      <w:r w:rsidR="00F12226" w:rsidRPr="00000C21">
        <w:rPr>
          <w:rFonts w:ascii="HGP創英角ｺﾞｼｯｸUB" w:eastAsia="HGP創英角ｺﾞｼｯｸUB" w:hAnsi="HGP創英角ｺﾞｼｯｸUB" w:cs="ＭＳ 明朝" w:hint="eastAsia"/>
          <w:sz w:val="16"/>
          <w:szCs w:val="8"/>
          <w:u w:val="single"/>
          <w:lang w:val="it-IT"/>
        </w:rPr>
        <w:t>あります。</w:t>
      </w:r>
      <w:r w:rsidR="00F533F0" w:rsidRPr="00F533F0">
        <w:rPr>
          <w:rFonts w:ascii="HGP創英角ｺﾞｼｯｸUB" w:eastAsia="HGP創英角ｺﾞｼｯｸUB" w:hAnsi="HGP創英角ｺﾞｼｯｸUB" w:cs="ＭＳ 明朝" w:hint="eastAsia"/>
          <w:sz w:val="16"/>
          <w:szCs w:val="8"/>
          <w:lang w:val="it-IT"/>
        </w:rPr>
        <w:t xml:space="preserve">　　　</w:t>
      </w:r>
      <w:r w:rsidR="005C1A30">
        <w:rPr>
          <w:rFonts w:ascii="HGP創英角ｺﾞｼｯｸUB" w:eastAsia="HGP創英角ｺﾞｼｯｸUB" w:hAnsi="HGP創英角ｺﾞｼｯｸUB" w:cs="ＭＳ 明朝" w:hint="eastAsia"/>
          <w:sz w:val="16"/>
          <w:szCs w:val="8"/>
          <w:lang w:val="it-IT"/>
        </w:rPr>
        <w:t xml:space="preserve">　　　　　</w:t>
      </w:r>
      <w:r w:rsidR="00F533F0" w:rsidRPr="00F533F0">
        <w:rPr>
          <w:rFonts w:ascii="HGP創英角ｺﾞｼｯｸUB" w:eastAsia="HGP創英角ｺﾞｼｯｸUB" w:hAnsi="HGP創英角ｺﾞｼｯｸUB" w:cs="ＭＳ 明朝" w:hint="eastAsia"/>
          <w:sz w:val="16"/>
          <w:szCs w:val="8"/>
          <w:lang w:val="it-IT"/>
        </w:rPr>
        <w:t xml:space="preserve">　　</w:t>
      </w:r>
      <w:r w:rsidR="007A6F91" w:rsidRPr="00DF6780">
        <w:rPr>
          <w:rFonts w:ascii="HGP創英角ｺﾞｼｯｸUB" w:eastAsia="HGP創英角ｺﾞｼｯｸUB" w:hAnsi="HGP創英角ｺﾞｼｯｸUB" w:cs="ＭＳ 明朝" w:hint="eastAsia"/>
          <w:color w:val="00B050"/>
          <w:sz w:val="28"/>
          <w:szCs w:val="28"/>
          <w:lang w:val="it-IT"/>
        </w:rPr>
        <w:t>★</w:t>
      </w:r>
      <w:r w:rsidR="007A6F91" w:rsidRPr="00DF6780">
        <w:rPr>
          <w:rFonts w:ascii="HGP創英角ｺﾞｼｯｸUB" w:eastAsia="HGP創英角ｺﾞｼｯｸUB" w:hAnsi="HGP創英角ｺﾞｼｯｸUB" w:cs="ＭＳ 明朝" w:hint="eastAsia"/>
          <w:sz w:val="22"/>
          <w:szCs w:val="22"/>
          <w:u w:val="single"/>
          <w:lang w:val="it-IT"/>
        </w:rPr>
        <w:t>少量入荷アイテム</w:t>
      </w:r>
      <w:r w:rsidR="001A0F06">
        <w:rPr>
          <w:rFonts w:ascii="HGP創英角ｺﾞｼｯｸUB" w:eastAsia="HGP創英角ｺﾞｼｯｸUB" w:hAnsi="HGP創英角ｺﾞｼｯｸUB" w:cs="ＭＳ 明朝" w:hint="eastAsia"/>
          <w:sz w:val="22"/>
          <w:szCs w:val="22"/>
          <w:u w:val="single"/>
          <w:lang w:val="it-IT"/>
        </w:rPr>
        <w:t>締切</w:t>
      </w:r>
      <w:r>
        <w:rPr>
          <w:rFonts w:ascii="HGP創英角ｺﾞｼｯｸUB" w:eastAsia="HGP創英角ｺﾞｼｯｸUB" w:hAnsi="HGP創英角ｺﾞｼｯｸUB" w:cs="ＭＳ 明朝" w:hint="eastAsia"/>
          <w:sz w:val="22"/>
          <w:szCs w:val="22"/>
          <w:u w:val="single"/>
          <w:lang w:val="it-IT"/>
        </w:rPr>
        <w:t>9</w:t>
      </w:r>
      <w:r w:rsidR="007A6F91" w:rsidRPr="007A6F91">
        <w:rPr>
          <w:rFonts w:ascii="HGP創英角ｺﾞｼｯｸUB" w:eastAsia="HGP創英角ｺﾞｼｯｸUB" w:hAnsi="HGP創英角ｺﾞｼｯｸUB" w:cs="ＭＳ 明朝" w:hint="eastAsia"/>
          <w:sz w:val="21"/>
          <w:szCs w:val="21"/>
          <w:u w:val="single"/>
          <w:lang w:val="it-IT"/>
        </w:rPr>
        <w:t>/</w:t>
      </w:r>
      <w:r w:rsidR="00E65931">
        <w:rPr>
          <w:rFonts w:ascii="HGP創英角ｺﾞｼｯｸUB" w:eastAsia="HGP創英角ｺﾞｼｯｸUB" w:hAnsi="HGP創英角ｺﾞｼｯｸUB" w:cs="ＭＳ 明朝" w:hint="eastAsia"/>
          <w:sz w:val="21"/>
          <w:szCs w:val="21"/>
          <w:u w:val="single"/>
          <w:lang w:val="it-IT"/>
        </w:rPr>
        <w:t>8</w:t>
      </w:r>
      <w:r w:rsidR="007A6F91" w:rsidRPr="007A6F91">
        <w:rPr>
          <w:rFonts w:ascii="HGP創英角ｺﾞｼｯｸUB" w:eastAsia="HGP創英角ｺﾞｼｯｸUB" w:hAnsi="HGP創英角ｺﾞｼｯｸUB" w:cs="ＭＳ 明朝" w:hint="eastAsia"/>
          <w:sz w:val="21"/>
          <w:szCs w:val="21"/>
          <w:u w:val="single"/>
          <w:lang w:val="it-IT"/>
        </w:rPr>
        <w:t>（</w:t>
      </w:r>
      <w:r>
        <w:rPr>
          <w:rFonts w:ascii="HGP創英角ｺﾞｼｯｸUB" w:eastAsia="HGP創英角ｺﾞｼｯｸUB" w:hAnsi="HGP創英角ｺﾞｼｯｸUB" w:cs="ＭＳ 明朝" w:hint="eastAsia"/>
          <w:sz w:val="21"/>
          <w:szCs w:val="21"/>
          <w:u w:val="single"/>
          <w:lang w:val="it-IT"/>
        </w:rPr>
        <w:t>火</w:t>
      </w:r>
      <w:r w:rsidR="007A6F91" w:rsidRPr="007A6F91">
        <w:rPr>
          <w:rFonts w:ascii="HGP創英角ｺﾞｼｯｸUB" w:eastAsia="HGP創英角ｺﾞｼｯｸUB" w:hAnsi="HGP創英角ｺﾞｼｯｸUB" w:cs="ＭＳ 明朝" w:hint="eastAsia"/>
          <w:sz w:val="21"/>
          <w:szCs w:val="21"/>
          <w:u w:val="single"/>
          <w:lang w:val="it-IT"/>
        </w:rPr>
        <w:t>）</w:t>
      </w:r>
      <w:r w:rsidR="002D42B7">
        <w:rPr>
          <w:rFonts w:ascii="HGP創英角ｺﾞｼｯｸUB" w:eastAsia="HGP創英角ｺﾞｼｯｸUB" w:hAnsi="HGP創英角ｺﾞｼｯｸUB" w:cs="ＭＳ 明朝" w:hint="eastAsia"/>
          <w:sz w:val="21"/>
          <w:szCs w:val="21"/>
          <w:u w:val="single"/>
          <w:lang w:val="it-IT"/>
        </w:rPr>
        <w:t>～</w:t>
      </w:r>
      <w:r w:rsidR="007A6F91" w:rsidRPr="007A6F91">
        <w:rPr>
          <w:rFonts w:ascii="HGP創英角ｺﾞｼｯｸUB" w:eastAsia="HGP創英角ｺﾞｼｯｸUB" w:hAnsi="HGP創英角ｺﾞｼｯｸUB" w:cs="ＭＳ 明朝" w:hint="eastAsia"/>
          <w:sz w:val="21"/>
          <w:szCs w:val="21"/>
          <w:u w:val="single"/>
          <w:lang w:val="it-IT"/>
        </w:rPr>
        <w:t>12:00</w:t>
      </w:r>
    </w:p>
    <w:p w14:paraId="4538C417" w14:textId="419E164F" w:rsidR="00FE0B9C" w:rsidRDefault="000260AD" w:rsidP="00FE0B9C">
      <w:pPr>
        <w:spacing w:line="240" w:lineRule="atLeast"/>
        <w:jc w:val="left"/>
        <w:rPr>
          <w:rFonts w:ascii="HGPｺﾞｼｯｸM"/>
          <w:sz w:val="16"/>
          <w:szCs w:val="8"/>
          <w:u w:val="single"/>
          <w:lang w:val="it-IT"/>
        </w:rPr>
      </w:pPr>
      <w:r>
        <w:rPr>
          <w:rFonts w:hint="eastAsia"/>
          <w:noProof/>
          <w:sz w:val="16"/>
          <w:szCs w:val="18"/>
          <w:lang w:val="ja-JP"/>
        </w:rPr>
        <w:drawing>
          <wp:anchor distT="0" distB="0" distL="114300" distR="114300" simplePos="0" relativeHeight="251702272" behindDoc="0" locked="0" layoutInCell="1" allowOverlap="1" wp14:anchorId="45F5E53C" wp14:editId="4FFF15E9">
            <wp:simplePos x="0" y="0"/>
            <wp:positionH relativeFrom="margin">
              <wp:align>right</wp:align>
            </wp:positionH>
            <wp:positionV relativeFrom="paragraph">
              <wp:posOffset>57150</wp:posOffset>
            </wp:positionV>
            <wp:extent cx="1130935" cy="1800225"/>
            <wp:effectExtent l="19050" t="19050" r="12065" b="28575"/>
            <wp:wrapSquare wrapText="bothSides"/>
            <wp:docPr id="108168185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681859" name="図 1081681859"/>
                    <pic:cNvPicPr/>
                  </pic:nvPicPr>
                  <pic:blipFill>
                    <a:blip r:embed="rId9">
                      <a:extLst>
                        <a:ext uri="{28A0092B-C50C-407E-A947-70E740481C1C}">
                          <a14:useLocalDpi xmlns:a14="http://schemas.microsoft.com/office/drawing/2010/main" val="0"/>
                        </a:ext>
                      </a:extLst>
                    </a:blip>
                    <a:stretch>
                      <a:fillRect/>
                    </a:stretch>
                  </pic:blipFill>
                  <pic:spPr>
                    <a:xfrm>
                      <a:off x="0" y="0"/>
                      <a:ext cx="1130935" cy="1800225"/>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FB59B5">
        <w:rPr>
          <w:rFonts w:eastAsia="Adobe Gothic Std B" w:hint="eastAsia"/>
          <w:b/>
          <w:bCs/>
          <w:sz w:val="32"/>
          <w:szCs w:val="21"/>
          <w:u w:val="single"/>
          <w:lang w:val="it-IT"/>
        </w:rPr>
        <w:t>Elio Sandri</w:t>
      </w:r>
      <w:r w:rsidR="00D73C89">
        <w:rPr>
          <w:rFonts w:eastAsia="Adobe Gothic Std B" w:hint="eastAsia"/>
          <w:b/>
          <w:bCs/>
          <w:sz w:val="32"/>
          <w:szCs w:val="21"/>
          <w:u w:val="single"/>
          <w:lang w:val="it-IT"/>
        </w:rPr>
        <w:t xml:space="preserve"> </w:t>
      </w:r>
      <w:r w:rsidR="00FB59B5">
        <w:rPr>
          <w:rFonts w:hint="eastAsia"/>
          <w:sz w:val="18"/>
          <w:u w:val="single"/>
          <w:lang w:val="it-IT"/>
        </w:rPr>
        <w:t>エリオ</w:t>
      </w:r>
      <w:r w:rsidR="00FB59B5">
        <w:rPr>
          <w:rFonts w:hint="eastAsia"/>
          <w:sz w:val="18"/>
          <w:u w:val="single"/>
          <w:lang w:val="it-IT"/>
        </w:rPr>
        <w:t xml:space="preserve"> </w:t>
      </w:r>
      <w:r w:rsidR="00FB59B5">
        <w:rPr>
          <w:rFonts w:hint="eastAsia"/>
          <w:sz w:val="18"/>
          <w:u w:val="single"/>
          <w:lang w:val="it-IT"/>
        </w:rPr>
        <w:t>サンドリ</w:t>
      </w:r>
      <w:r w:rsidR="00D73C89">
        <w:rPr>
          <w:rFonts w:hint="eastAsia"/>
          <w:sz w:val="18"/>
          <w:u w:val="single"/>
          <w:lang w:val="it-IT"/>
        </w:rPr>
        <w:t xml:space="preserve"> </w:t>
      </w:r>
      <w:r w:rsidR="00A66859">
        <w:rPr>
          <w:rFonts w:hint="eastAsia"/>
          <w:sz w:val="18"/>
          <w:u w:val="single"/>
          <w:lang w:val="it-IT"/>
        </w:rPr>
        <w:t xml:space="preserve">　</w:t>
      </w:r>
      <w:r w:rsidR="00134A3A">
        <w:rPr>
          <w:rFonts w:hint="eastAsia"/>
          <w:sz w:val="18"/>
          <w:u w:val="single"/>
          <w:lang w:val="it-IT"/>
        </w:rPr>
        <w:t xml:space="preserve">　</w:t>
      </w:r>
      <w:r w:rsidR="00A66859">
        <w:rPr>
          <w:rFonts w:hint="eastAsia"/>
          <w:sz w:val="18"/>
          <w:u w:val="single"/>
          <w:lang w:val="it-IT"/>
        </w:rPr>
        <w:t xml:space="preserve">　</w:t>
      </w:r>
      <w:r w:rsidR="00A66859" w:rsidRPr="00B67586">
        <w:rPr>
          <w:rFonts w:ascii="HGP創英角ｺﾞｼｯｸUB" w:eastAsia="HGP創英角ｺﾞｼｯｸUB" w:hAnsi="HGP創英角ｺﾞｼｯｸUB" w:hint="eastAsia"/>
          <w:bCs/>
          <w:color w:val="00B050"/>
          <w:sz w:val="18"/>
          <w:szCs w:val="21"/>
          <w:u w:val="single"/>
          <w:lang w:val="it-IT"/>
        </w:rPr>
        <w:t>【新規取り扱い生産者】</w:t>
      </w:r>
      <w:r w:rsidR="00A66859">
        <w:rPr>
          <w:rFonts w:hint="eastAsia"/>
          <w:sz w:val="18"/>
          <w:u w:val="single"/>
          <w:lang w:val="it-IT"/>
        </w:rPr>
        <w:t xml:space="preserve">　　　</w:t>
      </w:r>
      <w:r w:rsidR="00FB59B5">
        <w:rPr>
          <w:rFonts w:ascii="HGPｺﾞｼｯｸM" w:hAnsi="Adobe Gothic Std B" w:hint="eastAsia"/>
          <w:sz w:val="16"/>
          <w:u w:val="single"/>
          <w:lang w:val="it-IT"/>
        </w:rPr>
        <w:t xml:space="preserve">　　　　　</w:t>
      </w:r>
      <w:r w:rsidR="00FE0B9C" w:rsidRPr="003B2722">
        <w:rPr>
          <w:rFonts w:ascii="HGPｺﾞｼｯｸM" w:hAnsi="Adobe Gothic Std B" w:hint="eastAsia"/>
          <w:sz w:val="16"/>
          <w:u w:val="single"/>
          <w:lang w:val="it-IT"/>
        </w:rPr>
        <w:t xml:space="preserve"> </w:t>
      </w:r>
      <w:r w:rsidR="00FB59B5">
        <w:rPr>
          <w:rFonts w:cs="ＭＳ ゴシック" w:hint="eastAsia"/>
          <w:sz w:val="16"/>
          <w:szCs w:val="16"/>
          <w:u w:val="single"/>
          <w:lang w:val="it-IT"/>
        </w:rPr>
        <w:t>ピエモンテークネオーモンフォルテ　ダルバ</w:t>
      </w:r>
    </w:p>
    <w:p w14:paraId="17EC599C" w14:textId="09E8E90D" w:rsidR="000260AD" w:rsidRDefault="000260AD" w:rsidP="000260AD">
      <w:pPr>
        <w:ind w:firstLineChars="100" w:firstLine="143"/>
        <w:rPr>
          <w:sz w:val="16"/>
          <w:szCs w:val="18"/>
          <w:lang w:val="it-IT"/>
        </w:rPr>
      </w:pPr>
      <w:r>
        <w:rPr>
          <w:rFonts w:hint="eastAsia"/>
          <w:sz w:val="16"/>
          <w:szCs w:val="18"/>
          <w:lang w:val="it-IT"/>
        </w:rPr>
        <w:t>日本ではこれまで</w:t>
      </w:r>
      <w:r w:rsidR="00463EEC">
        <w:rPr>
          <w:rFonts w:hint="eastAsia"/>
          <w:sz w:val="16"/>
          <w:szCs w:val="18"/>
          <w:lang w:val="it-IT"/>
        </w:rPr>
        <w:t>、</w:t>
      </w:r>
      <w:r>
        <w:rPr>
          <w:rFonts w:hint="eastAsia"/>
          <w:sz w:val="16"/>
          <w:szCs w:val="18"/>
          <w:lang w:val="it-IT"/>
        </w:rPr>
        <w:t>継続的な輸入が行われなかったため、あまり認知されておりませんが</w:t>
      </w:r>
      <w:r w:rsidR="00463EEC">
        <w:rPr>
          <w:rFonts w:hint="eastAsia"/>
          <w:sz w:val="16"/>
          <w:szCs w:val="18"/>
          <w:lang w:val="it-IT"/>
        </w:rPr>
        <w:t>、、。</w:t>
      </w:r>
      <w:r>
        <w:rPr>
          <w:rFonts w:hint="eastAsia"/>
          <w:sz w:val="16"/>
          <w:szCs w:val="18"/>
          <w:lang w:val="it-IT"/>
        </w:rPr>
        <w:t>偉大なる伝統的バローロ生産者の中でも、「極めて伝統的で妥協のない造り手の一人」として、</w:t>
      </w:r>
      <w:r w:rsidR="00463EEC">
        <w:rPr>
          <w:rFonts w:hint="eastAsia"/>
          <w:sz w:val="16"/>
          <w:szCs w:val="18"/>
          <w:lang w:val="it-IT"/>
        </w:rPr>
        <w:t>ワイン</w:t>
      </w:r>
      <w:r>
        <w:rPr>
          <w:rFonts w:hint="eastAsia"/>
          <w:sz w:val="16"/>
          <w:szCs w:val="18"/>
          <w:lang w:val="it-IT"/>
        </w:rPr>
        <w:t>愛好家の中でも絶大な人気を誇る造り手、エリオ</w:t>
      </w:r>
      <w:r>
        <w:rPr>
          <w:rFonts w:hint="eastAsia"/>
          <w:sz w:val="16"/>
          <w:szCs w:val="18"/>
          <w:lang w:val="it-IT"/>
        </w:rPr>
        <w:t xml:space="preserve"> </w:t>
      </w:r>
      <w:r>
        <w:rPr>
          <w:rFonts w:hint="eastAsia"/>
          <w:sz w:val="16"/>
          <w:szCs w:val="18"/>
          <w:lang w:val="it-IT"/>
        </w:rPr>
        <w:t>サンドリ。</w:t>
      </w:r>
      <w:r>
        <w:rPr>
          <w:rFonts w:hint="eastAsia"/>
          <w:sz w:val="16"/>
          <w:szCs w:val="18"/>
          <w:lang w:val="it-IT"/>
        </w:rPr>
        <w:t>7ha</w:t>
      </w:r>
      <w:r>
        <w:rPr>
          <w:rFonts w:hint="eastAsia"/>
          <w:sz w:val="16"/>
          <w:szCs w:val="18"/>
          <w:lang w:val="it-IT"/>
        </w:rPr>
        <w:t>もの畑を持ちながら、リリースされるバローロは</w:t>
      </w:r>
      <w:r w:rsidR="00463EEC">
        <w:rPr>
          <w:rFonts w:hint="eastAsia"/>
          <w:sz w:val="16"/>
          <w:szCs w:val="18"/>
          <w:lang w:val="it-IT"/>
        </w:rPr>
        <w:t>、リゼルヴァや</w:t>
      </w:r>
      <w:r w:rsidR="00463EEC">
        <w:rPr>
          <w:rFonts w:hint="eastAsia"/>
          <w:sz w:val="16"/>
          <w:szCs w:val="18"/>
          <w:lang w:val="it-IT"/>
        </w:rPr>
        <w:t>Cru</w:t>
      </w:r>
      <w:r w:rsidR="00463EEC">
        <w:rPr>
          <w:rFonts w:hint="eastAsia"/>
          <w:sz w:val="16"/>
          <w:szCs w:val="18"/>
          <w:lang w:val="it-IT"/>
        </w:rPr>
        <w:t>を合わせても、</w:t>
      </w:r>
      <w:r>
        <w:rPr>
          <w:rFonts w:hint="eastAsia"/>
          <w:sz w:val="16"/>
          <w:szCs w:val="18"/>
          <w:lang w:val="it-IT"/>
        </w:rPr>
        <w:t>毎年</w:t>
      </w:r>
      <w:r w:rsidR="00463EEC">
        <w:rPr>
          <w:rFonts w:hint="eastAsia"/>
          <w:sz w:val="16"/>
          <w:szCs w:val="18"/>
          <w:lang w:val="it-IT"/>
        </w:rPr>
        <w:t>僅か</w:t>
      </w:r>
      <w:r>
        <w:rPr>
          <w:rFonts w:hint="eastAsia"/>
          <w:sz w:val="16"/>
          <w:szCs w:val="18"/>
          <w:lang w:val="it-IT"/>
        </w:rPr>
        <w:t>3</w:t>
      </w:r>
      <w:r w:rsidR="00463EEC">
        <w:rPr>
          <w:rFonts w:hint="eastAsia"/>
          <w:sz w:val="16"/>
          <w:szCs w:val="18"/>
          <w:lang w:val="it-IT"/>
        </w:rPr>
        <w:t>6</w:t>
      </w:r>
      <w:r>
        <w:rPr>
          <w:rFonts w:hint="eastAsia"/>
          <w:sz w:val="16"/>
          <w:szCs w:val="18"/>
          <w:lang w:val="it-IT"/>
        </w:rPr>
        <w:t>00</w:t>
      </w:r>
      <w:r>
        <w:rPr>
          <w:rFonts w:hint="eastAsia"/>
          <w:sz w:val="16"/>
          <w:szCs w:val="18"/>
          <w:lang w:val="it-IT"/>
        </w:rPr>
        <w:t>本程度</w:t>
      </w:r>
      <w:r w:rsidR="00463EEC">
        <w:rPr>
          <w:rFonts w:hint="eastAsia"/>
          <w:sz w:val="16"/>
          <w:szCs w:val="18"/>
          <w:lang w:val="it-IT"/>
        </w:rPr>
        <w:t>、、</w:t>
      </w:r>
      <w:r>
        <w:rPr>
          <w:rFonts w:hint="eastAsia"/>
          <w:sz w:val="16"/>
          <w:szCs w:val="18"/>
          <w:lang w:val="it-IT"/>
        </w:rPr>
        <w:t>。手を加えることを嫌い、土地、ブドウ樹の環境、バランスを重視した栽培方法</w:t>
      </w:r>
      <w:r w:rsidR="00463EEC">
        <w:rPr>
          <w:rFonts w:hint="eastAsia"/>
          <w:sz w:val="16"/>
          <w:szCs w:val="18"/>
          <w:lang w:val="it-IT"/>
        </w:rPr>
        <w:t>。</w:t>
      </w:r>
      <w:r>
        <w:rPr>
          <w:rFonts w:hint="eastAsia"/>
          <w:sz w:val="16"/>
          <w:szCs w:val="18"/>
          <w:lang w:val="it-IT"/>
        </w:rPr>
        <w:t>そして伝統に基づき、流行に左右されることなく、「時間」を費やしたワイン造り。そのこだわりと信念は唯一無二、尊敬に値する素晴らしい造り手です。</w:t>
      </w:r>
    </w:p>
    <w:p w14:paraId="6136706A" w14:textId="2B2D41C9" w:rsidR="000260AD" w:rsidRDefault="000260AD" w:rsidP="000260AD">
      <w:pPr>
        <w:ind w:firstLineChars="100" w:firstLine="143"/>
        <w:rPr>
          <w:sz w:val="16"/>
          <w:szCs w:val="18"/>
          <w:lang w:val="it-IT"/>
        </w:rPr>
      </w:pPr>
      <w:r>
        <w:rPr>
          <w:rFonts w:hint="eastAsia"/>
          <w:sz w:val="16"/>
          <w:szCs w:val="18"/>
          <w:lang w:val="it-IT"/>
        </w:rPr>
        <w:t>モンフォルテ</w:t>
      </w:r>
      <w:r>
        <w:rPr>
          <w:rFonts w:hint="eastAsia"/>
          <w:sz w:val="16"/>
          <w:szCs w:val="18"/>
          <w:lang w:val="it-IT"/>
        </w:rPr>
        <w:t xml:space="preserve"> </w:t>
      </w:r>
      <w:r>
        <w:rPr>
          <w:rFonts w:hint="eastAsia"/>
          <w:sz w:val="16"/>
          <w:szCs w:val="18"/>
          <w:lang w:val="it-IT"/>
        </w:rPr>
        <w:t>ダルバ、ペルノ村の東側にある</w:t>
      </w:r>
      <w:r w:rsidR="00463EEC" w:rsidRPr="00456294">
        <w:rPr>
          <w:rFonts w:hint="eastAsia"/>
          <w:sz w:val="16"/>
          <w:szCs w:val="18"/>
          <w:lang w:val="it-IT"/>
        </w:rPr>
        <w:t>Cascina Disa</w:t>
      </w:r>
      <w:r w:rsidRPr="00456294">
        <w:rPr>
          <w:rFonts w:hint="eastAsia"/>
          <w:sz w:val="16"/>
          <w:szCs w:val="18"/>
          <w:lang w:val="it-IT"/>
        </w:rPr>
        <w:t>カッシーナ</w:t>
      </w:r>
      <w:r w:rsidRPr="00456294">
        <w:rPr>
          <w:rFonts w:hint="eastAsia"/>
          <w:sz w:val="16"/>
          <w:szCs w:val="18"/>
          <w:lang w:val="it-IT"/>
        </w:rPr>
        <w:t xml:space="preserve"> </w:t>
      </w:r>
      <w:r w:rsidRPr="00456294">
        <w:rPr>
          <w:rFonts w:hint="eastAsia"/>
          <w:sz w:val="16"/>
          <w:szCs w:val="18"/>
          <w:lang w:val="it-IT"/>
        </w:rPr>
        <w:t>ディサ</w:t>
      </w:r>
      <w:r>
        <w:rPr>
          <w:rFonts w:hint="eastAsia"/>
          <w:sz w:val="16"/>
          <w:szCs w:val="18"/>
          <w:lang w:val="it-IT"/>
        </w:rPr>
        <w:t>と呼ばれるブドウ畑。非常に長い歴史を持っており、なんと</w:t>
      </w:r>
      <w:r>
        <w:rPr>
          <w:rFonts w:hint="eastAsia"/>
          <w:sz w:val="16"/>
          <w:szCs w:val="18"/>
          <w:lang w:val="it-IT"/>
        </w:rPr>
        <w:t>15</w:t>
      </w:r>
      <w:r>
        <w:rPr>
          <w:rFonts w:hint="eastAsia"/>
          <w:sz w:val="16"/>
          <w:szCs w:val="18"/>
          <w:lang w:val="it-IT"/>
        </w:rPr>
        <w:t>世紀初めには</w:t>
      </w:r>
      <w:r w:rsidR="00463EEC">
        <w:rPr>
          <w:rFonts w:hint="eastAsia"/>
          <w:sz w:val="16"/>
          <w:szCs w:val="18"/>
          <w:lang w:val="it-IT"/>
        </w:rPr>
        <w:t>、</w:t>
      </w:r>
      <w:r>
        <w:rPr>
          <w:rFonts w:hint="eastAsia"/>
          <w:sz w:val="16"/>
          <w:szCs w:val="18"/>
          <w:lang w:val="it-IT"/>
        </w:rPr>
        <w:t>パヴィア地方のブレメ修道院の手によってブドウ栽培が行われ、ワインが造られていたという記述が残っている畑。現当主であるエリオ</w:t>
      </w:r>
      <w:r>
        <w:rPr>
          <w:rFonts w:hint="eastAsia"/>
          <w:sz w:val="16"/>
          <w:szCs w:val="18"/>
          <w:lang w:val="it-IT"/>
        </w:rPr>
        <w:t xml:space="preserve"> </w:t>
      </w:r>
      <w:r>
        <w:rPr>
          <w:rFonts w:hint="eastAsia"/>
          <w:sz w:val="16"/>
          <w:szCs w:val="18"/>
          <w:lang w:val="it-IT"/>
        </w:rPr>
        <w:t>サンドリは</w:t>
      </w:r>
      <w:r>
        <w:rPr>
          <w:rFonts w:hint="eastAsia"/>
          <w:sz w:val="16"/>
          <w:szCs w:val="18"/>
          <w:lang w:val="it-IT"/>
        </w:rPr>
        <w:t>2</w:t>
      </w:r>
      <w:r>
        <w:rPr>
          <w:rFonts w:hint="eastAsia"/>
          <w:sz w:val="16"/>
          <w:szCs w:val="18"/>
          <w:lang w:val="it-IT"/>
        </w:rPr>
        <w:t>代目にあたります。父のジョバンニが、早くに病床に伏してしまったため、</w:t>
      </w:r>
      <w:r>
        <w:rPr>
          <w:rFonts w:hint="eastAsia"/>
          <w:sz w:val="16"/>
          <w:szCs w:val="18"/>
          <w:lang w:val="it-IT"/>
        </w:rPr>
        <w:t>1981</w:t>
      </w:r>
      <w:r>
        <w:rPr>
          <w:rFonts w:hint="eastAsia"/>
          <w:sz w:val="16"/>
          <w:szCs w:val="18"/>
          <w:lang w:val="it-IT"/>
        </w:rPr>
        <w:t>年から</w:t>
      </w:r>
      <w:r>
        <w:rPr>
          <w:rFonts w:hint="eastAsia"/>
          <w:sz w:val="16"/>
          <w:szCs w:val="18"/>
          <w:lang w:val="it-IT"/>
        </w:rPr>
        <w:t>16</w:t>
      </w:r>
      <w:r>
        <w:rPr>
          <w:rFonts w:hint="eastAsia"/>
          <w:sz w:val="16"/>
          <w:szCs w:val="18"/>
          <w:lang w:val="it-IT"/>
        </w:rPr>
        <w:t>歳</w:t>
      </w:r>
      <w:r w:rsidR="00854799">
        <w:rPr>
          <w:rFonts w:hint="eastAsia"/>
          <w:sz w:val="16"/>
          <w:szCs w:val="18"/>
          <w:lang w:val="it-IT"/>
        </w:rPr>
        <w:t>の時に</w:t>
      </w:r>
      <w:r>
        <w:rPr>
          <w:rFonts w:hint="eastAsia"/>
          <w:sz w:val="16"/>
          <w:szCs w:val="18"/>
          <w:lang w:val="it-IT"/>
        </w:rPr>
        <w:t>ワイナリーを引き継</w:t>
      </w:r>
      <w:r w:rsidR="00854799">
        <w:rPr>
          <w:rFonts w:hint="eastAsia"/>
          <w:sz w:val="16"/>
          <w:szCs w:val="18"/>
          <w:lang w:val="it-IT"/>
        </w:rPr>
        <w:t>ぎ</w:t>
      </w:r>
      <w:r w:rsidR="00463EEC">
        <w:rPr>
          <w:rFonts w:hint="eastAsia"/>
          <w:sz w:val="16"/>
          <w:szCs w:val="18"/>
          <w:lang w:val="it-IT"/>
        </w:rPr>
        <w:t>、</w:t>
      </w:r>
      <w:r>
        <w:rPr>
          <w:rFonts w:hint="eastAsia"/>
          <w:sz w:val="16"/>
          <w:szCs w:val="18"/>
          <w:lang w:val="it-IT"/>
        </w:rPr>
        <w:t>父と共に働いた経験を忠実に守り、畑での徹底した作業と、伝統的なバローロの醸造を続けてきました。</w:t>
      </w:r>
    </w:p>
    <w:p w14:paraId="00837BF0" w14:textId="4BB2AC14" w:rsidR="000260AD" w:rsidRDefault="000260AD" w:rsidP="00854799">
      <w:pPr>
        <w:ind w:firstLineChars="100" w:firstLine="193"/>
        <w:rPr>
          <w:sz w:val="16"/>
          <w:szCs w:val="18"/>
          <w:lang w:val="it-IT"/>
        </w:rPr>
      </w:pPr>
      <w:r>
        <w:rPr>
          <w:noProof/>
          <w:sz w:val="21"/>
          <w:szCs w:val="28"/>
        </w:rPr>
        <w:drawing>
          <wp:anchor distT="0" distB="0" distL="114300" distR="114300" simplePos="0" relativeHeight="251700224" behindDoc="0" locked="0" layoutInCell="1" allowOverlap="1" wp14:anchorId="2D478A67" wp14:editId="556F9A6D">
            <wp:simplePos x="0" y="0"/>
            <wp:positionH relativeFrom="margin">
              <wp:align>right</wp:align>
            </wp:positionH>
            <wp:positionV relativeFrom="paragraph">
              <wp:posOffset>26670</wp:posOffset>
            </wp:positionV>
            <wp:extent cx="2327275" cy="1516380"/>
            <wp:effectExtent l="0" t="0" r="0" b="7620"/>
            <wp:wrapSquare wrapText="bothSides"/>
            <wp:docPr id="16411917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9172" name="図 164119172"/>
                    <pic:cNvPicPr/>
                  </pic:nvPicPr>
                  <pic:blipFill rotWithShape="1">
                    <a:blip r:embed="rId10">
                      <a:extLst>
                        <a:ext uri="{BEBA8EAE-BF5A-486C-A8C5-ECC9F3942E4B}">
                          <a14:imgProps xmlns:a14="http://schemas.microsoft.com/office/drawing/2010/main">
                            <a14:imgLayer r:embed="rId11">
                              <a14:imgEffect>
                                <a14:brightnessContrast bright="20000"/>
                              </a14:imgEffect>
                            </a14:imgLayer>
                          </a14:imgProps>
                        </a:ext>
                        <a:ext uri="{28A0092B-C50C-407E-A947-70E740481C1C}">
                          <a14:useLocalDpi xmlns:a14="http://schemas.microsoft.com/office/drawing/2010/main" val="0"/>
                        </a:ext>
                      </a:extLst>
                    </a:blip>
                    <a:srcRect l="7612" t="9751" b="5062"/>
                    <a:stretch>
                      <a:fillRect/>
                    </a:stretch>
                  </pic:blipFill>
                  <pic:spPr bwMode="auto">
                    <a:xfrm>
                      <a:off x="0" y="0"/>
                      <a:ext cx="2327275" cy="1516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hint="eastAsia"/>
          <w:sz w:val="16"/>
          <w:szCs w:val="18"/>
          <w:lang w:val="it-IT"/>
        </w:rPr>
        <w:t>標高は</w:t>
      </w:r>
      <w:r>
        <w:rPr>
          <w:rFonts w:hint="eastAsia"/>
          <w:sz w:val="16"/>
          <w:szCs w:val="18"/>
          <w:lang w:val="it-IT"/>
        </w:rPr>
        <w:t>300</w:t>
      </w:r>
      <w:r>
        <w:rPr>
          <w:rFonts w:hint="eastAsia"/>
          <w:sz w:val="16"/>
          <w:szCs w:val="18"/>
          <w:lang w:val="it-IT"/>
        </w:rPr>
        <w:t>～</w:t>
      </w:r>
      <w:r>
        <w:rPr>
          <w:rFonts w:hint="eastAsia"/>
          <w:sz w:val="16"/>
          <w:szCs w:val="18"/>
          <w:lang w:val="it-IT"/>
        </w:rPr>
        <w:t>350m</w:t>
      </w:r>
      <w:r>
        <w:rPr>
          <w:rFonts w:hint="eastAsia"/>
          <w:sz w:val="16"/>
          <w:szCs w:val="18"/>
          <w:lang w:val="it-IT"/>
        </w:rPr>
        <w:t>、東～南東向きの斜面。谷を挟んだ向かいはセッラルンガ</w:t>
      </w:r>
      <w:r>
        <w:rPr>
          <w:rFonts w:hint="eastAsia"/>
          <w:sz w:val="16"/>
          <w:szCs w:val="18"/>
          <w:lang w:val="it-IT"/>
        </w:rPr>
        <w:t xml:space="preserve"> </w:t>
      </w:r>
      <w:r>
        <w:rPr>
          <w:rFonts w:hint="eastAsia"/>
          <w:sz w:val="16"/>
          <w:szCs w:val="18"/>
          <w:lang w:val="it-IT"/>
        </w:rPr>
        <w:t>ダルバにあたり、目の前はあのカッペラーノが所有する</w:t>
      </w:r>
      <w:r w:rsidR="00B159AE">
        <w:rPr>
          <w:rFonts w:hint="eastAsia"/>
          <w:sz w:val="16"/>
          <w:szCs w:val="18"/>
          <w:lang w:val="it-IT"/>
        </w:rPr>
        <w:t>オティン</w:t>
      </w:r>
      <w:r w:rsidR="00B159AE">
        <w:rPr>
          <w:rFonts w:hint="eastAsia"/>
          <w:sz w:val="16"/>
          <w:szCs w:val="18"/>
          <w:lang w:val="it-IT"/>
        </w:rPr>
        <w:t xml:space="preserve"> </w:t>
      </w:r>
      <w:r w:rsidR="00B159AE">
        <w:rPr>
          <w:rFonts w:hint="eastAsia"/>
          <w:sz w:val="16"/>
          <w:szCs w:val="18"/>
          <w:lang w:val="it-IT"/>
        </w:rPr>
        <w:t>フィオリン（</w:t>
      </w:r>
      <w:r w:rsidR="00B159AE">
        <w:rPr>
          <w:rFonts w:hint="eastAsia"/>
          <w:sz w:val="16"/>
          <w:szCs w:val="18"/>
          <w:lang w:val="it-IT"/>
        </w:rPr>
        <w:t>Cru Gabutti</w:t>
      </w:r>
      <w:r w:rsidR="00B159AE">
        <w:rPr>
          <w:rFonts w:hint="eastAsia"/>
          <w:sz w:val="16"/>
          <w:szCs w:val="18"/>
          <w:lang w:val="it-IT"/>
        </w:rPr>
        <w:t>）</w:t>
      </w:r>
      <w:r>
        <w:rPr>
          <w:rFonts w:hint="eastAsia"/>
          <w:sz w:val="16"/>
          <w:szCs w:val="18"/>
          <w:lang w:val="it-IT"/>
        </w:rPr>
        <w:t>の畑が見渡せます。土壌は</w:t>
      </w:r>
      <w:r w:rsidRPr="008D106F">
        <w:rPr>
          <w:sz w:val="16"/>
          <w:szCs w:val="18"/>
          <w:lang w:val="it-IT"/>
        </w:rPr>
        <w:t>モンフォルテ特有の</w:t>
      </w:r>
      <w:r>
        <w:rPr>
          <w:rFonts w:hint="eastAsia"/>
          <w:sz w:val="16"/>
          <w:szCs w:val="18"/>
          <w:lang w:val="it-IT"/>
        </w:rPr>
        <w:t>、</w:t>
      </w:r>
      <w:r w:rsidRPr="008D106F">
        <w:rPr>
          <w:sz w:val="16"/>
          <w:szCs w:val="18"/>
          <w:lang w:val="it-IT"/>
        </w:rPr>
        <w:t>緻密な泥灰土の層</w:t>
      </w:r>
      <w:r>
        <w:rPr>
          <w:rFonts w:hint="eastAsia"/>
          <w:sz w:val="16"/>
          <w:szCs w:val="18"/>
          <w:lang w:val="it-IT"/>
        </w:rPr>
        <w:t>と豊かな堆積物土壌だけでなく、隣接するセッラルンガ</w:t>
      </w:r>
      <w:r>
        <w:rPr>
          <w:rFonts w:hint="eastAsia"/>
          <w:sz w:val="16"/>
          <w:szCs w:val="18"/>
          <w:lang w:val="it-IT"/>
        </w:rPr>
        <w:t xml:space="preserve"> </w:t>
      </w:r>
      <w:r>
        <w:rPr>
          <w:rFonts w:hint="eastAsia"/>
          <w:sz w:val="16"/>
          <w:szCs w:val="18"/>
          <w:lang w:val="it-IT"/>
        </w:rPr>
        <w:t>ダルバの剛健さや力強さ</w:t>
      </w:r>
      <w:r w:rsidR="00854799">
        <w:rPr>
          <w:rFonts w:hint="eastAsia"/>
          <w:sz w:val="16"/>
          <w:szCs w:val="18"/>
          <w:lang w:val="it-IT"/>
        </w:rPr>
        <w:t>（レキオ層）</w:t>
      </w:r>
      <w:r>
        <w:rPr>
          <w:rFonts w:hint="eastAsia"/>
          <w:sz w:val="16"/>
          <w:szCs w:val="18"/>
          <w:lang w:val="it-IT"/>
        </w:rPr>
        <w:t>、北西に接するカスティリオーネ　ファレットのエレガントさ、柔らかさ</w:t>
      </w:r>
      <w:r w:rsidR="00854799">
        <w:rPr>
          <w:rFonts w:hint="eastAsia"/>
          <w:sz w:val="16"/>
          <w:szCs w:val="18"/>
          <w:lang w:val="it-IT"/>
        </w:rPr>
        <w:t>（ディアーノ砂岩層）も見られる。</w:t>
      </w:r>
      <w:r>
        <w:rPr>
          <w:rFonts w:hint="eastAsia"/>
          <w:sz w:val="16"/>
          <w:szCs w:val="18"/>
          <w:lang w:val="it-IT"/>
        </w:rPr>
        <w:t>モンフォルテ</w:t>
      </w:r>
      <w:r>
        <w:rPr>
          <w:rFonts w:hint="eastAsia"/>
          <w:sz w:val="16"/>
          <w:szCs w:val="18"/>
          <w:lang w:val="it-IT"/>
        </w:rPr>
        <w:t xml:space="preserve"> </w:t>
      </w:r>
      <w:r>
        <w:rPr>
          <w:rFonts w:hint="eastAsia"/>
          <w:sz w:val="16"/>
          <w:szCs w:val="18"/>
          <w:lang w:val="it-IT"/>
        </w:rPr>
        <w:t>ダルバだけでない、複数のクリュが持つ土壌個性が混ざり合っているのも、カッシーナ</w:t>
      </w:r>
      <w:r>
        <w:rPr>
          <w:rFonts w:hint="eastAsia"/>
          <w:sz w:val="16"/>
          <w:szCs w:val="18"/>
          <w:lang w:val="it-IT"/>
        </w:rPr>
        <w:t xml:space="preserve"> </w:t>
      </w:r>
      <w:r>
        <w:rPr>
          <w:rFonts w:hint="eastAsia"/>
          <w:sz w:val="16"/>
          <w:szCs w:val="18"/>
          <w:lang w:val="it-IT"/>
        </w:rPr>
        <w:t>ディサの魅力であり、エリオが求めている「緻密さや複雑さ」を生み出す土地たる所以です。</w:t>
      </w:r>
    </w:p>
    <w:p w14:paraId="709F5D02" w14:textId="40C5585F" w:rsidR="000260AD" w:rsidRDefault="005C1A30" w:rsidP="000260AD">
      <w:pPr>
        <w:ind w:firstLineChars="100" w:firstLine="143"/>
        <w:rPr>
          <w:sz w:val="16"/>
          <w:szCs w:val="18"/>
          <w:lang w:val="it-IT"/>
        </w:rPr>
      </w:pPr>
      <w:r>
        <w:rPr>
          <w:rFonts w:hint="eastAsia"/>
          <w:noProof/>
          <w:sz w:val="16"/>
          <w:szCs w:val="18"/>
          <w:lang w:val="ja-JP"/>
        </w:rPr>
        <w:drawing>
          <wp:anchor distT="0" distB="0" distL="114300" distR="114300" simplePos="0" relativeHeight="251720704" behindDoc="0" locked="0" layoutInCell="1" allowOverlap="1" wp14:anchorId="2BCB81A1" wp14:editId="0823E7AE">
            <wp:simplePos x="0" y="0"/>
            <wp:positionH relativeFrom="margin">
              <wp:align>right</wp:align>
            </wp:positionH>
            <wp:positionV relativeFrom="paragraph">
              <wp:posOffset>577215</wp:posOffset>
            </wp:positionV>
            <wp:extent cx="2028825" cy="1352550"/>
            <wp:effectExtent l="0" t="0" r="9525" b="0"/>
            <wp:wrapSquare wrapText="bothSides"/>
            <wp:docPr id="169091600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16005" name="図 169091600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28825" cy="1352550"/>
                    </a:xfrm>
                    <a:prstGeom prst="rect">
                      <a:avLst/>
                    </a:prstGeom>
                  </pic:spPr>
                </pic:pic>
              </a:graphicData>
            </a:graphic>
            <wp14:sizeRelH relativeFrom="margin">
              <wp14:pctWidth>0</wp14:pctWidth>
            </wp14:sizeRelH>
            <wp14:sizeRelV relativeFrom="margin">
              <wp14:pctHeight>0</wp14:pctHeight>
            </wp14:sizeRelV>
          </wp:anchor>
        </w:drawing>
      </w:r>
      <w:r w:rsidR="000260AD">
        <w:rPr>
          <w:rFonts w:hint="eastAsia"/>
          <w:sz w:val="16"/>
          <w:szCs w:val="18"/>
          <w:lang w:val="it-IT"/>
        </w:rPr>
        <w:t>樹齢は若いものでも</w:t>
      </w:r>
      <w:r w:rsidR="00463EEC">
        <w:rPr>
          <w:rFonts w:hint="eastAsia"/>
          <w:sz w:val="16"/>
          <w:szCs w:val="18"/>
          <w:lang w:val="it-IT"/>
        </w:rPr>
        <w:t>3</w:t>
      </w:r>
      <w:r w:rsidR="000260AD">
        <w:rPr>
          <w:rFonts w:hint="eastAsia"/>
          <w:sz w:val="16"/>
          <w:szCs w:val="18"/>
          <w:lang w:val="it-IT"/>
        </w:rPr>
        <w:t>0</w:t>
      </w:r>
      <w:r w:rsidR="000260AD">
        <w:rPr>
          <w:rFonts w:hint="eastAsia"/>
          <w:sz w:val="16"/>
          <w:szCs w:val="18"/>
          <w:lang w:val="it-IT"/>
        </w:rPr>
        <w:t>年を越え、カッシーナ</w:t>
      </w:r>
      <w:r w:rsidR="000260AD">
        <w:rPr>
          <w:rFonts w:hint="eastAsia"/>
          <w:sz w:val="16"/>
          <w:szCs w:val="18"/>
          <w:lang w:val="it-IT"/>
        </w:rPr>
        <w:t xml:space="preserve"> </w:t>
      </w:r>
      <w:r w:rsidR="000260AD">
        <w:rPr>
          <w:rFonts w:hint="eastAsia"/>
          <w:sz w:val="16"/>
          <w:szCs w:val="18"/>
          <w:lang w:val="it-IT"/>
        </w:rPr>
        <w:t>ディサには樹齢</w:t>
      </w:r>
      <w:r w:rsidR="000260AD">
        <w:rPr>
          <w:rFonts w:hint="eastAsia"/>
          <w:sz w:val="16"/>
          <w:szCs w:val="18"/>
          <w:lang w:val="it-IT"/>
        </w:rPr>
        <w:t>65</w:t>
      </w:r>
      <w:r w:rsidR="000260AD">
        <w:rPr>
          <w:rFonts w:hint="eastAsia"/>
          <w:sz w:val="16"/>
          <w:szCs w:val="18"/>
          <w:lang w:val="it-IT"/>
        </w:rPr>
        <w:t>年というネッビオーロも現役で残ります。ネッビオーロも古いクローンが数多く残っており、ランピアとミケが昔の植樹方法で、交互に植えられてい</w:t>
      </w:r>
      <w:r w:rsidR="00463EEC">
        <w:rPr>
          <w:rFonts w:hint="eastAsia"/>
          <w:sz w:val="16"/>
          <w:szCs w:val="18"/>
          <w:lang w:val="it-IT"/>
        </w:rPr>
        <w:t>ます</w:t>
      </w:r>
      <w:r w:rsidR="000260AD">
        <w:rPr>
          <w:rFonts w:hint="eastAsia"/>
          <w:sz w:val="16"/>
          <w:szCs w:val="18"/>
          <w:lang w:val="it-IT"/>
        </w:rPr>
        <w:t>。栽培において特筆すべきは、エリオが畑に立つようになってから無農薬はもちろん</w:t>
      </w:r>
      <w:r w:rsidR="00CF4E6D">
        <w:rPr>
          <w:rFonts w:hint="eastAsia"/>
          <w:sz w:val="16"/>
          <w:szCs w:val="18"/>
          <w:lang w:val="it-IT"/>
        </w:rPr>
        <w:t>、</w:t>
      </w:r>
      <w:r w:rsidR="000260AD">
        <w:rPr>
          <w:rFonts w:hint="eastAsia"/>
          <w:sz w:val="16"/>
          <w:szCs w:val="18"/>
          <w:lang w:val="it-IT"/>
        </w:rPr>
        <w:t>ただの一度も表土を耕転したことがなく、完全なる不耕起栽培はすでに</w:t>
      </w:r>
      <w:r w:rsidR="000260AD">
        <w:rPr>
          <w:rFonts w:hint="eastAsia"/>
          <w:sz w:val="16"/>
          <w:szCs w:val="18"/>
          <w:lang w:val="it-IT"/>
        </w:rPr>
        <w:t>45</w:t>
      </w:r>
      <w:r w:rsidR="000260AD">
        <w:rPr>
          <w:rFonts w:hint="eastAsia"/>
          <w:sz w:val="16"/>
          <w:szCs w:val="18"/>
          <w:lang w:val="it-IT"/>
        </w:rPr>
        <w:t>年を迎えます。</w:t>
      </w:r>
    </w:p>
    <w:p w14:paraId="2CC016FB" w14:textId="40354E81" w:rsidR="000260AD" w:rsidRDefault="000260AD" w:rsidP="000260AD">
      <w:pPr>
        <w:ind w:firstLineChars="100" w:firstLine="143"/>
        <w:rPr>
          <w:sz w:val="16"/>
          <w:szCs w:val="18"/>
          <w:lang w:val="it-IT"/>
        </w:rPr>
      </w:pPr>
      <w:r>
        <w:rPr>
          <w:rFonts w:hint="eastAsia"/>
          <w:sz w:val="16"/>
          <w:szCs w:val="18"/>
          <w:lang w:val="it-IT"/>
        </w:rPr>
        <w:t>畑で行われるすべての作業は、すべてエリオの一貫した栽培哲学の元に行われます。話だけを聞</w:t>
      </w:r>
      <w:r w:rsidR="00463EEC">
        <w:rPr>
          <w:rFonts w:hint="eastAsia"/>
          <w:sz w:val="16"/>
          <w:szCs w:val="18"/>
          <w:lang w:val="it-IT"/>
        </w:rPr>
        <w:t>くと</w:t>
      </w:r>
      <w:r>
        <w:rPr>
          <w:rFonts w:hint="eastAsia"/>
          <w:sz w:val="16"/>
          <w:szCs w:val="18"/>
          <w:lang w:val="it-IT"/>
        </w:rPr>
        <w:t>、畑では特に仕事をする必要がない、、そ</w:t>
      </w:r>
      <w:r w:rsidR="00463EEC">
        <w:rPr>
          <w:rFonts w:hint="eastAsia"/>
          <w:sz w:val="16"/>
          <w:szCs w:val="18"/>
          <w:lang w:val="it-IT"/>
        </w:rPr>
        <w:t>んな感覚を覚えます</w:t>
      </w:r>
      <w:r>
        <w:rPr>
          <w:rFonts w:hint="eastAsia"/>
          <w:sz w:val="16"/>
          <w:szCs w:val="18"/>
          <w:lang w:val="it-IT"/>
        </w:rPr>
        <w:t>。彼がジョーク交じりに話すのは、「</w:t>
      </w:r>
      <w:r w:rsidRPr="00640F39">
        <w:rPr>
          <w:sz w:val="16"/>
          <w:szCs w:val="18"/>
          <w:lang w:val="it-IT"/>
        </w:rPr>
        <w:t>ブドウ畑を管理する最良の方法は、ポケットに手を突っ込んだままにすることだ」</w:t>
      </w:r>
      <w:r>
        <w:rPr>
          <w:rFonts w:hint="eastAsia"/>
          <w:sz w:val="16"/>
          <w:szCs w:val="18"/>
          <w:lang w:val="it-IT"/>
        </w:rPr>
        <w:t>。ブドウ畑における最小限の介入、樹</w:t>
      </w:r>
      <w:r>
        <w:rPr>
          <w:rFonts w:hint="eastAsia"/>
          <w:sz w:val="16"/>
          <w:szCs w:val="18"/>
          <w:lang w:val="it-IT"/>
        </w:rPr>
        <w:t>1</w:t>
      </w:r>
      <w:r>
        <w:rPr>
          <w:rFonts w:hint="eastAsia"/>
          <w:sz w:val="16"/>
          <w:szCs w:val="18"/>
          <w:lang w:val="it-IT"/>
        </w:rPr>
        <w:t>本ごとの状態やバランスを観察し続ける、必要な時に最低限の対処をするという意味合い。それは不耕起だけでなく、剪定や除葉、誘引、すべてにおいて言える事。収穫についても一貫した哲学を持ち、完熟を待つのはもちろんですが、単純に果実だけの完熟を求めるのではなく、葉</w:t>
      </w:r>
      <w:r>
        <w:rPr>
          <w:rFonts w:hint="eastAsia"/>
          <w:sz w:val="16"/>
          <w:szCs w:val="18"/>
          <w:lang w:val="it-IT"/>
        </w:rPr>
        <w:t>1</w:t>
      </w:r>
      <w:r>
        <w:rPr>
          <w:rFonts w:hint="eastAsia"/>
          <w:sz w:val="16"/>
          <w:szCs w:val="18"/>
          <w:lang w:val="it-IT"/>
        </w:rPr>
        <w:t>枚</w:t>
      </w:r>
      <w:r>
        <w:rPr>
          <w:rFonts w:hint="eastAsia"/>
          <w:sz w:val="16"/>
          <w:szCs w:val="18"/>
          <w:lang w:val="it-IT"/>
        </w:rPr>
        <w:t>1</w:t>
      </w:r>
      <w:r>
        <w:rPr>
          <w:rFonts w:hint="eastAsia"/>
          <w:sz w:val="16"/>
          <w:szCs w:val="18"/>
          <w:lang w:val="it-IT"/>
        </w:rPr>
        <w:t>枚から栄養素が果実に結集し成熟。果実だけでない果梗までの完熟。</w:t>
      </w:r>
      <w:r w:rsidRPr="00933CBD">
        <w:rPr>
          <w:sz w:val="16"/>
          <w:szCs w:val="18"/>
          <w:lang w:val="it-IT"/>
        </w:rPr>
        <w:t>それこそが、エリオのたどり着いた独自の境地なのです。</w:t>
      </w:r>
    </w:p>
    <w:p w14:paraId="603E5B65" w14:textId="018C7B90" w:rsidR="000260AD" w:rsidRDefault="000260AD" w:rsidP="000260AD">
      <w:pPr>
        <w:ind w:firstLineChars="100" w:firstLine="143"/>
        <w:rPr>
          <w:sz w:val="16"/>
          <w:szCs w:val="18"/>
          <w:lang w:val="it-IT"/>
        </w:rPr>
      </w:pPr>
      <w:r>
        <w:rPr>
          <w:rFonts w:hint="eastAsia"/>
          <w:sz w:val="16"/>
          <w:szCs w:val="18"/>
          <w:lang w:val="it-IT"/>
        </w:rPr>
        <w:t>醸造は父の代より変わらない</w:t>
      </w:r>
      <w:r w:rsidR="00CF4E6D">
        <w:rPr>
          <w:rFonts w:hint="eastAsia"/>
          <w:sz w:val="16"/>
          <w:szCs w:val="18"/>
          <w:lang w:val="it-IT"/>
        </w:rPr>
        <w:t>、</w:t>
      </w:r>
      <w:r>
        <w:rPr>
          <w:rFonts w:hint="eastAsia"/>
          <w:sz w:val="16"/>
          <w:szCs w:val="18"/>
          <w:lang w:val="it-IT"/>
        </w:rPr>
        <w:t>大型のセメントタンクでの醗酵。除梗も完璧に行うわけではなく、</w:t>
      </w:r>
      <w:r w:rsidR="00854799">
        <w:rPr>
          <w:rFonts w:hint="eastAsia"/>
          <w:sz w:val="16"/>
          <w:szCs w:val="18"/>
          <w:lang w:val="it-IT"/>
        </w:rPr>
        <w:t>除梗機を工夫し、</w:t>
      </w:r>
      <w:r>
        <w:rPr>
          <w:rFonts w:hint="eastAsia"/>
          <w:sz w:val="16"/>
          <w:szCs w:val="18"/>
          <w:lang w:val="it-IT"/>
        </w:rPr>
        <w:t>完熟した果梗</w:t>
      </w:r>
      <w:r w:rsidR="00463EEC">
        <w:rPr>
          <w:rFonts w:hint="eastAsia"/>
          <w:sz w:val="16"/>
          <w:szCs w:val="18"/>
          <w:lang w:val="it-IT"/>
        </w:rPr>
        <w:t>を</w:t>
      </w:r>
      <w:r w:rsidR="00854799">
        <w:rPr>
          <w:rFonts w:hint="eastAsia"/>
          <w:sz w:val="16"/>
          <w:szCs w:val="18"/>
          <w:lang w:val="it-IT"/>
        </w:rPr>
        <w:t>ある程度残</w:t>
      </w:r>
      <w:r>
        <w:rPr>
          <w:rFonts w:hint="eastAsia"/>
          <w:sz w:val="16"/>
          <w:szCs w:val="18"/>
          <w:lang w:val="it-IT"/>
        </w:rPr>
        <w:t>し、熟成した梗由来のタンニンや芳香成分を抽出。マセレーション（果皮浸漬）についてもより繊細で、長期間の抽出を</w:t>
      </w:r>
      <w:r w:rsidR="00854799">
        <w:rPr>
          <w:rFonts w:hint="eastAsia"/>
          <w:sz w:val="16"/>
          <w:szCs w:val="18"/>
          <w:lang w:val="it-IT"/>
        </w:rPr>
        <w:t>行えるよう工夫しています</w:t>
      </w:r>
      <w:r>
        <w:rPr>
          <w:rFonts w:hint="eastAsia"/>
          <w:sz w:val="16"/>
          <w:szCs w:val="18"/>
          <w:lang w:val="it-IT"/>
        </w:rPr>
        <w:t>。よりソフトで繊細な抽出と想像がつきますが、それだけではない力強さや重厚さも必要としている、必要な要素のみを削ぎ取るような、他のどの造り手からも聞いたことがない、非常に特徴的な手法を行っています。</w:t>
      </w:r>
    </w:p>
    <w:p w14:paraId="53452515" w14:textId="29E00218" w:rsidR="000260AD" w:rsidRDefault="000260AD" w:rsidP="000260AD">
      <w:pPr>
        <w:ind w:firstLineChars="100" w:firstLine="143"/>
        <w:rPr>
          <w:sz w:val="16"/>
          <w:szCs w:val="18"/>
          <w:lang w:val="it-IT"/>
        </w:rPr>
      </w:pPr>
      <w:r>
        <w:rPr>
          <w:rFonts w:hint="eastAsia"/>
          <w:sz w:val="16"/>
          <w:szCs w:val="18"/>
          <w:lang w:val="it-IT"/>
        </w:rPr>
        <w:t>そして、エリオ</w:t>
      </w:r>
      <w:r w:rsidR="00463EEC">
        <w:rPr>
          <w:rFonts w:hint="eastAsia"/>
          <w:sz w:val="16"/>
          <w:szCs w:val="18"/>
          <w:lang w:val="it-IT"/>
        </w:rPr>
        <w:t xml:space="preserve"> </w:t>
      </w:r>
      <w:r>
        <w:rPr>
          <w:rFonts w:hint="eastAsia"/>
          <w:sz w:val="16"/>
          <w:szCs w:val="18"/>
          <w:lang w:val="it-IT"/>
        </w:rPr>
        <w:t>サンドリを語る上で決して外せないのが、やはり「熟成」についてでしょう。「時間を費やしてじっくりと、、」、</w:t>
      </w:r>
      <w:r w:rsidR="00CF4E6D">
        <w:rPr>
          <w:rFonts w:hint="eastAsia"/>
          <w:sz w:val="16"/>
          <w:szCs w:val="18"/>
          <w:lang w:val="it-IT"/>
        </w:rPr>
        <w:t>彼</w:t>
      </w:r>
      <w:r>
        <w:rPr>
          <w:rFonts w:hint="eastAsia"/>
          <w:sz w:val="16"/>
          <w:szCs w:val="18"/>
          <w:lang w:val="it-IT"/>
        </w:rPr>
        <w:t>の言葉はまさにそのまま。ヴィンテージによって違いはあるものの、大樽で約</w:t>
      </w:r>
      <w:r>
        <w:rPr>
          <w:rFonts w:hint="eastAsia"/>
          <w:sz w:val="16"/>
          <w:szCs w:val="18"/>
          <w:lang w:val="it-IT"/>
        </w:rPr>
        <w:t>4</w:t>
      </w:r>
      <w:r>
        <w:rPr>
          <w:rFonts w:hint="eastAsia"/>
          <w:sz w:val="16"/>
          <w:szCs w:val="18"/>
          <w:lang w:val="it-IT"/>
        </w:rPr>
        <w:t>～</w:t>
      </w:r>
      <w:r>
        <w:rPr>
          <w:rFonts w:hint="eastAsia"/>
          <w:sz w:val="16"/>
          <w:szCs w:val="18"/>
          <w:lang w:val="it-IT"/>
        </w:rPr>
        <w:t>5</w:t>
      </w:r>
      <w:r>
        <w:rPr>
          <w:rFonts w:hint="eastAsia"/>
          <w:sz w:val="16"/>
          <w:szCs w:val="18"/>
          <w:lang w:val="it-IT"/>
        </w:rPr>
        <w:t>年という長い時間をかけて熟成を行う。醗酵から大樽での熟成において、エリオはワインが酸化することを全く恐れていない。むしろ、より空気と触れ合う事で芳香成分が複雑化する、つまり恩恵の方が大きいと考えています。</w:t>
      </w:r>
      <w:r>
        <w:rPr>
          <w:rFonts w:hint="eastAsia"/>
          <w:sz w:val="16"/>
          <w:szCs w:val="18"/>
          <w:lang w:val="it-IT"/>
        </w:rPr>
        <w:t>SO2</w:t>
      </w:r>
      <w:r>
        <w:rPr>
          <w:rFonts w:hint="eastAsia"/>
          <w:sz w:val="16"/>
          <w:szCs w:val="18"/>
          <w:lang w:val="it-IT"/>
        </w:rPr>
        <w:t>の添加についても</w:t>
      </w:r>
      <w:r w:rsidR="00463EEC">
        <w:rPr>
          <w:rFonts w:hint="eastAsia"/>
          <w:sz w:val="16"/>
          <w:szCs w:val="18"/>
          <w:lang w:val="it-IT"/>
        </w:rPr>
        <w:t>、</w:t>
      </w:r>
      <w:r>
        <w:rPr>
          <w:rFonts w:hint="eastAsia"/>
          <w:sz w:val="16"/>
          <w:szCs w:val="18"/>
          <w:lang w:val="it-IT"/>
        </w:rPr>
        <w:t>ボトル詰めの前にごく少量加えるのみ、醸造過程では一切使用しません。そしてさらに驚かされるのは、大樽に移した時点でワインへの一切の介入を行わない。ヴィンテージによって異なりますが、</w:t>
      </w:r>
      <w:r>
        <w:rPr>
          <w:rFonts w:hint="eastAsia"/>
          <w:sz w:val="16"/>
          <w:szCs w:val="18"/>
          <w:lang w:val="it-IT"/>
        </w:rPr>
        <w:t>4</w:t>
      </w:r>
      <w:r>
        <w:rPr>
          <w:rFonts w:hint="eastAsia"/>
          <w:sz w:val="16"/>
          <w:szCs w:val="18"/>
          <w:lang w:val="it-IT"/>
        </w:rPr>
        <w:t>～</w:t>
      </w:r>
      <w:r>
        <w:rPr>
          <w:rFonts w:hint="eastAsia"/>
          <w:sz w:val="16"/>
          <w:szCs w:val="18"/>
          <w:lang w:val="it-IT"/>
        </w:rPr>
        <w:t>5</w:t>
      </w:r>
      <w:r>
        <w:rPr>
          <w:rFonts w:hint="eastAsia"/>
          <w:sz w:val="16"/>
          <w:szCs w:val="18"/>
          <w:lang w:val="it-IT"/>
        </w:rPr>
        <w:t>年という歳月で</w:t>
      </w:r>
      <w:r w:rsidR="00463EEC">
        <w:rPr>
          <w:rFonts w:hint="eastAsia"/>
          <w:sz w:val="16"/>
          <w:szCs w:val="18"/>
          <w:lang w:val="it-IT"/>
        </w:rPr>
        <w:t>ただの一度も</w:t>
      </w:r>
      <w:r>
        <w:rPr>
          <w:rFonts w:hint="eastAsia"/>
          <w:sz w:val="16"/>
          <w:szCs w:val="18"/>
          <w:lang w:val="it-IT"/>
        </w:rPr>
        <w:t>オリ引きを行</w:t>
      </w:r>
      <w:r w:rsidR="00463EEC">
        <w:rPr>
          <w:rFonts w:hint="eastAsia"/>
          <w:sz w:val="16"/>
          <w:szCs w:val="18"/>
          <w:lang w:val="it-IT"/>
        </w:rPr>
        <w:t>わないと言い切ります</w:t>
      </w:r>
      <w:r>
        <w:rPr>
          <w:rFonts w:hint="eastAsia"/>
          <w:sz w:val="16"/>
          <w:szCs w:val="18"/>
          <w:lang w:val="it-IT"/>
        </w:rPr>
        <w:t>。「より長く、繊細で、バランスの取れたブドウ、無理のない安定した醗酵、熟成を終えたワインであれば、オリはより複雑さや芳香成分の恩恵を与えるだけで、ネガティヴさを感じることはない」、そう</w:t>
      </w:r>
      <w:r w:rsidR="00463EEC">
        <w:rPr>
          <w:rFonts w:hint="eastAsia"/>
          <w:sz w:val="16"/>
          <w:szCs w:val="18"/>
          <w:lang w:val="it-IT"/>
        </w:rPr>
        <w:t>話す</w:t>
      </w:r>
      <w:r>
        <w:rPr>
          <w:rFonts w:hint="eastAsia"/>
          <w:sz w:val="16"/>
          <w:szCs w:val="18"/>
          <w:lang w:val="it-IT"/>
        </w:rPr>
        <w:t>エリオ。</w:t>
      </w:r>
    </w:p>
    <w:p w14:paraId="56D10F5F" w14:textId="27E6A622" w:rsidR="000260AD" w:rsidRDefault="005C1A30" w:rsidP="00463EEC">
      <w:pPr>
        <w:ind w:firstLineChars="100" w:firstLine="143"/>
        <w:rPr>
          <w:sz w:val="16"/>
          <w:szCs w:val="18"/>
          <w:lang w:val="it-IT"/>
        </w:rPr>
      </w:pPr>
      <w:r>
        <w:rPr>
          <w:rFonts w:hint="eastAsia"/>
          <w:noProof/>
          <w:sz w:val="16"/>
          <w:szCs w:val="18"/>
          <w:lang w:val="ja-JP"/>
        </w:rPr>
        <w:lastRenderedPageBreak/>
        <w:drawing>
          <wp:anchor distT="0" distB="0" distL="114300" distR="114300" simplePos="0" relativeHeight="251715584" behindDoc="0" locked="0" layoutInCell="1" allowOverlap="1" wp14:anchorId="759F026B" wp14:editId="568030E7">
            <wp:simplePos x="0" y="0"/>
            <wp:positionH relativeFrom="margin">
              <wp:align>right</wp:align>
            </wp:positionH>
            <wp:positionV relativeFrom="paragraph">
              <wp:posOffset>932180</wp:posOffset>
            </wp:positionV>
            <wp:extent cx="1080135" cy="1383030"/>
            <wp:effectExtent l="19050" t="19050" r="24765" b="26670"/>
            <wp:wrapSquare wrapText="bothSides"/>
            <wp:docPr id="10955962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96219" name="図 1095596219"/>
                    <pic:cNvPicPr/>
                  </pic:nvPicPr>
                  <pic:blipFill rotWithShape="1">
                    <a:blip r:embed="rId13" cstate="print">
                      <a:extLst>
                        <a:ext uri="{28A0092B-C50C-407E-A947-70E740481C1C}">
                          <a14:useLocalDpi xmlns:a14="http://schemas.microsoft.com/office/drawing/2010/main" val="0"/>
                        </a:ext>
                      </a:extLst>
                    </a:blip>
                    <a:srcRect b="13068"/>
                    <a:stretch>
                      <a:fillRect/>
                    </a:stretch>
                  </pic:blipFill>
                  <pic:spPr bwMode="auto">
                    <a:xfrm>
                      <a:off x="0" y="0"/>
                      <a:ext cx="1080135" cy="1383030"/>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60AD">
        <w:rPr>
          <w:rFonts w:hint="eastAsia"/>
          <w:sz w:val="16"/>
          <w:szCs w:val="18"/>
          <w:lang w:val="it-IT"/>
        </w:rPr>
        <w:t>そして</w:t>
      </w:r>
      <w:r w:rsidR="00463EEC">
        <w:rPr>
          <w:rFonts w:hint="eastAsia"/>
          <w:sz w:val="16"/>
          <w:szCs w:val="18"/>
          <w:lang w:val="it-IT"/>
        </w:rPr>
        <w:t>、</w:t>
      </w:r>
      <w:r w:rsidR="000260AD">
        <w:rPr>
          <w:rFonts w:hint="eastAsia"/>
          <w:sz w:val="16"/>
          <w:szCs w:val="18"/>
          <w:lang w:val="it-IT"/>
        </w:rPr>
        <w:t>極めつけともいえるビン内での熟成。ボトル詰めの後</w:t>
      </w:r>
      <w:r w:rsidR="000260AD">
        <w:rPr>
          <w:rFonts w:hint="eastAsia"/>
          <w:sz w:val="16"/>
          <w:szCs w:val="18"/>
          <w:lang w:val="it-IT"/>
        </w:rPr>
        <w:t>12</w:t>
      </w:r>
      <w:r w:rsidR="000260AD">
        <w:rPr>
          <w:rFonts w:hint="eastAsia"/>
          <w:sz w:val="16"/>
          <w:szCs w:val="18"/>
          <w:lang w:val="it-IT"/>
        </w:rPr>
        <w:t>カ月の熟成期間を置くことで、ボトル詰めでのショック、酸欠による還元的な状況を脱し、安定してからリリースを行うという、こだわり抜いたバローロ。エリオ　サンドリのワインから感じる、より深遠で複雑</w:t>
      </w:r>
      <w:r w:rsidR="00463EEC">
        <w:rPr>
          <w:rFonts w:hint="eastAsia"/>
          <w:sz w:val="16"/>
          <w:szCs w:val="18"/>
          <w:lang w:val="it-IT"/>
        </w:rPr>
        <w:t>。</w:t>
      </w:r>
      <w:r w:rsidR="000260AD">
        <w:rPr>
          <w:rFonts w:hint="eastAsia"/>
          <w:sz w:val="16"/>
          <w:szCs w:val="18"/>
          <w:lang w:val="it-IT"/>
        </w:rPr>
        <w:t>彼の言葉通り</w:t>
      </w:r>
      <w:r w:rsidR="00463EEC">
        <w:rPr>
          <w:rFonts w:hint="eastAsia"/>
          <w:sz w:val="16"/>
          <w:szCs w:val="18"/>
          <w:lang w:val="it-IT"/>
        </w:rPr>
        <w:t>、</w:t>
      </w:r>
      <w:r w:rsidR="000260AD">
        <w:rPr>
          <w:rFonts w:hint="eastAsia"/>
          <w:sz w:val="16"/>
          <w:szCs w:val="18"/>
          <w:lang w:val="it-IT"/>
        </w:rPr>
        <w:t>土壌、下草を感じ、より多くの要素をイメージさせる香り。骨組みと力強さを感じつつも、噛みしめるごとに膨らむ多様な味わいと奥行き。余韻に至るまでに、いったいどれほどの情報量が含まれているのか、驚かされる味わいを持ったバローロ。そしてもちろん、モンフォルテの力強さを持つだけに、これだけの時間を費やしても</w:t>
      </w:r>
      <w:r w:rsidR="00463EEC">
        <w:rPr>
          <w:rFonts w:hint="eastAsia"/>
          <w:sz w:val="16"/>
          <w:szCs w:val="18"/>
          <w:lang w:val="it-IT"/>
        </w:rPr>
        <w:t>、まだ</w:t>
      </w:r>
      <w:r w:rsidR="000260AD">
        <w:rPr>
          <w:rFonts w:hint="eastAsia"/>
          <w:sz w:val="16"/>
          <w:szCs w:val="18"/>
          <w:lang w:val="it-IT"/>
        </w:rPr>
        <w:t>完成を遂げている</w:t>
      </w:r>
      <w:r w:rsidR="00463EEC">
        <w:rPr>
          <w:rFonts w:hint="eastAsia"/>
          <w:sz w:val="16"/>
          <w:szCs w:val="18"/>
          <w:lang w:val="it-IT"/>
        </w:rPr>
        <w:t>ワケ</w:t>
      </w:r>
      <w:r w:rsidR="000260AD">
        <w:rPr>
          <w:rFonts w:hint="eastAsia"/>
          <w:sz w:val="16"/>
          <w:szCs w:val="18"/>
          <w:lang w:val="it-IT"/>
        </w:rPr>
        <w:t>はなく、さらなる熟成の期待や可能性を持っていることも事実。リリースを迎えてからも、さらなる時間を費やすに値するバローロであり、畑からカンティーナまで一貫した、奥行きや繊細さ、複雑さをもった至高のバローロ。今回、ようやく取扱</w:t>
      </w:r>
      <w:r w:rsidR="00463EEC">
        <w:rPr>
          <w:rFonts w:hint="eastAsia"/>
          <w:sz w:val="16"/>
          <w:szCs w:val="18"/>
          <w:lang w:val="it-IT"/>
        </w:rPr>
        <w:t>い</w:t>
      </w:r>
      <w:r w:rsidR="000260AD">
        <w:rPr>
          <w:rFonts w:hint="eastAsia"/>
          <w:sz w:val="16"/>
          <w:szCs w:val="18"/>
          <w:lang w:val="it-IT"/>
        </w:rPr>
        <w:t>の機会をもらえたことに、個人的に</w:t>
      </w:r>
      <w:r w:rsidR="00463EEC">
        <w:rPr>
          <w:rFonts w:hint="eastAsia"/>
          <w:sz w:val="16"/>
          <w:szCs w:val="18"/>
          <w:lang w:val="it-IT"/>
        </w:rPr>
        <w:t>非常に嬉しく思っております！</w:t>
      </w:r>
      <w:r w:rsidR="000260AD">
        <w:rPr>
          <w:rFonts w:hint="eastAsia"/>
          <w:sz w:val="16"/>
          <w:szCs w:val="18"/>
          <w:lang w:val="it-IT"/>
        </w:rPr>
        <w:t>エリオ　サンドリが、偉大なるバローロの造り手の一人として、これから皆さんに認知していただける事を、愉しみにしております。</w:t>
      </w:r>
    </w:p>
    <w:p w14:paraId="41D74302" w14:textId="2B274C56" w:rsidR="00CA1053" w:rsidRDefault="00CA1053" w:rsidP="00CA1053">
      <w:pPr>
        <w:rPr>
          <w:rFonts w:ascii="HGP創英角ｺﾞｼｯｸUB" w:eastAsia="HGP創英角ｺﾞｼｯｸUB" w:hAnsi="HGP創英角ｺﾞｼｯｸUB"/>
          <w:bCs/>
          <w:color w:val="00B050"/>
          <w:sz w:val="16"/>
          <w:lang w:val="it-IT"/>
        </w:rPr>
      </w:pPr>
      <w:r w:rsidRPr="008D106F">
        <w:rPr>
          <w:b/>
          <w:lang w:val="it-IT"/>
        </w:rPr>
        <w:t>Barbera d‘Alba</w:t>
      </w:r>
      <w:r>
        <w:rPr>
          <w:rFonts w:hint="eastAsia"/>
          <w:b/>
          <w:lang w:val="it-IT"/>
        </w:rPr>
        <w:t xml:space="preserve"> </w:t>
      </w:r>
      <w:r w:rsidRPr="008D106F">
        <w:rPr>
          <w:b/>
          <w:lang w:val="it-IT"/>
        </w:rPr>
        <w:t>Superiore</w:t>
      </w:r>
      <w:r>
        <w:rPr>
          <w:rFonts w:hint="eastAsia"/>
          <w:b/>
          <w:lang w:val="it-IT"/>
        </w:rPr>
        <w:t>2023</w:t>
      </w:r>
      <w:r w:rsidR="00C6681E">
        <w:rPr>
          <w:rFonts w:hint="eastAsia"/>
          <w:b/>
          <w:lang w:val="it-IT"/>
        </w:rPr>
        <w:t xml:space="preserve"> </w:t>
      </w:r>
      <w:r w:rsidR="00C6681E" w:rsidRPr="00C6681E">
        <w:rPr>
          <w:rFonts w:hint="eastAsia"/>
          <w:b/>
          <w:sz w:val="16"/>
          <w:szCs w:val="16"/>
          <w:lang w:val="it-IT"/>
        </w:rPr>
        <w:t>DOC</w:t>
      </w:r>
      <w:r>
        <w:rPr>
          <w:rFonts w:hint="eastAsia"/>
          <w:b/>
          <w:lang w:val="it-IT"/>
        </w:rPr>
        <w:t xml:space="preserve"> </w:t>
      </w:r>
      <w:r w:rsidRPr="00CA1053">
        <w:rPr>
          <w:rFonts w:hint="eastAsia"/>
          <w:bCs/>
          <w:sz w:val="16"/>
          <w:szCs w:val="16"/>
          <w:lang w:val="it-IT"/>
        </w:rPr>
        <w:t>バルベーラ</w:t>
      </w:r>
      <w:r w:rsidRPr="00CA1053">
        <w:rPr>
          <w:rFonts w:hint="eastAsia"/>
          <w:bCs/>
          <w:sz w:val="16"/>
          <w:szCs w:val="16"/>
          <w:lang w:val="it-IT"/>
        </w:rPr>
        <w:t xml:space="preserve"> </w:t>
      </w:r>
      <w:r w:rsidRPr="00CA1053">
        <w:rPr>
          <w:rFonts w:hint="eastAsia"/>
          <w:bCs/>
          <w:sz w:val="16"/>
          <w:szCs w:val="16"/>
          <w:lang w:val="it-IT"/>
        </w:rPr>
        <w:t>ダルバ</w:t>
      </w:r>
      <w:r w:rsidRPr="00CA1053">
        <w:rPr>
          <w:rFonts w:hint="eastAsia"/>
          <w:bCs/>
          <w:sz w:val="16"/>
          <w:szCs w:val="16"/>
          <w:lang w:val="it-IT"/>
        </w:rPr>
        <w:t xml:space="preserve"> </w:t>
      </w:r>
      <w:r w:rsidRPr="00CA1053">
        <w:rPr>
          <w:rFonts w:hint="eastAsia"/>
          <w:bCs/>
          <w:sz w:val="16"/>
          <w:szCs w:val="16"/>
          <w:lang w:val="it-IT"/>
        </w:rPr>
        <w:t>スーペリオーレ</w:t>
      </w:r>
      <w:r w:rsidR="00B67586">
        <w:rPr>
          <w:rFonts w:hint="eastAsia"/>
          <w:bCs/>
          <w:sz w:val="16"/>
          <w:szCs w:val="16"/>
          <w:lang w:val="it-IT"/>
        </w:rPr>
        <w:t xml:space="preserve"> </w:t>
      </w:r>
      <w:r w:rsidRPr="00B67D7C">
        <w:rPr>
          <w:rFonts w:ascii="HGP創英角ｺﾞｼｯｸUB" w:eastAsia="HGP創英角ｺﾞｼｯｸUB" w:hAnsi="HGP創英角ｺﾞｼｯｸUB" w:hint="eastAsia"/>
          <w:bCs/>
          <w:color w:val="00B050"/>
          <w:sz w:val="16"/>
          <w:lang w:val="it-IT"/>
        </w:rPr>
        <w:t>≪新</w:t>
      </w:r>
      <w:r>
        <w:rPr>
          <w:rFonts w:ascii="HGP創英角ｺﾞｼｯｸUB" w:eastAsia="HGP創英角ｺﾞｼｯｸUB" w:hAnsi="HGP創英角ｺﾞｼｯｸUB" w:hint="eastAsia"/>
          <w:bCs/>
          <w:color w:val="00B050"/>
          <w:sz w:val="16"/>
          <w:lang w:val="it-IT"/>
        </w:rPr>
        <w:t>アイテム</w:t>
      </w:r>
      <w:r w:rsidRPr="00B67D7C">
        <w:rPr>
          <w:rFonts w:ascii="HGP創英角ｺﾞｼｯｸUB" w:eastAsia="HGP創英角ｺﾞｼｯｸUB" w:hAnsi="HGP創英角ｺﾞｼｯｸUB" w:hint="eastAsia"/>
          <w:bCs/>
          <w:color w:val="00B050"/>
          <w:sz w:val="16"/>
          <w:lang w:val="it-IT"/>
        </w:rPr>
        <w:t>≫</w:t>
      </w:r>
    </w:p>
    <w:p w14:paraId="0B5202F2" w14:textId="51DE5BBD" w:rsidR="00A95D03" w:rsidRDefault="005C1A30" w:rsidP="00E763B4">
      <w:pPr>
        <w:ind w:firstLineChars="100" w:firstLine="143"/>
        <w:rPr>
          <w:sz w:val="16"/>
          <w:szCs w:val="18"/>
          <w:lang w:val="it-IT"/>
        </w:rPr>
      </w:pPr>
      <w:r>
        <w:rPr>
          <w:rFonts w:hint="eastAsia"/>
          <w:noProof/>
          <w:sz w:val="16"/>
          <w:szCs w:val="18"/>
          <w:lang w:val="it-IT"/>
        </w:rPr>
        <w:drawing>
          <wp:anchor distT="0" distB="0" distL="114300" distR="114300" simplePos="0" relativeHeight="251716608" behindDoc="0" locked="0" layoutInCell="1" allowOverlap="1" wp14:anchorId="76B0E3ED" wp14:editId="5958B632">
            <wp:simplePos x="0" y="0"/>
            <wp:positionH relativeFrom="margin">
              <wp:posOffset>5551170</wp:posOffset>
            </wp:positionH>
            <wp:positionV relativeFrom="paragraph">
              <wp:posOffset>1122680</wp:posOffset>
            </wp:positionV>
            <wp:extent cx="1069340" cy="1520190"/>
            <wp:effectExtent l="19050" t="19050" r="16510" b="22860"/>
            <wp:wrapSquare wrapText="bothSides"/>
            <wp:docPr id="52661328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613285" name="図 526613285"/>
                    <pic:cNvPicPr/>
                  </pic:nvPicPr>
                  <pic:blipFill rotWithShape="1">
                    <a:blip r:embed="rId14" cstate="print">
                      <a:extLst>
                        <a:ext uri="{28A0092B-C50C-407E-A947-70E740481C1C}">
                          <a14:useLocalDpi xmlns:a14="http://schemas.microsoft.com/office/drawing/2010/main" val="0"/>
                        </a:ext>
                      </a:extLst>
                    </a:blip>
                    <a:srcRect b="12698"/>
                    <a:stretch>
                      <a:fillRect/>
                    </a:stretch>
                  </pic:blipFill>
                  <pic:spPr bwMode="auto">
                    <a:xfrm>
                      <a:off x="0" y="0"/>
                      <a:ext cx="1069340" cy="1520190"/>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63B4">
        <w:rPr>
          <w:rFonts w:hint="eastAsia"/>
          <w:sz w:val="16"/>
          <w:szCs w:val="18"/>
          <w:lang w:val="it-IT"/>
        </w:rPr>
        <w:t>樹齢</w:t>
      </w:r>
      <w:r w:rsidR="00E763B4">
        <w:rPr>
          <w:rFonts w:hint="eastAsia"/>
          <w:sz w:val="16"/>
          <w:szCs w:val="18"/>
          <w:lang w:val="it-IT"/>
        </w:rPr>
        <w:t>36</w:t>
      </w:r>
      <w:r w:rsidR="00E763B4">
        <w:rPr>
          <w:rFonts w:hint="eastAsia"/>
          <w:sz w:val="16"/>
          <w:szCs w:val="18"/>
          <w:lang w:val="it-IT"/>
        </w:rPr>
        <w:t>年、エリオ自身が植樹したバルベーラ。標高や日照のポジションもですが</w:t>
      </w:r>
      <w:r w:rsidR="00CF4E6D">
        <w:rPr>
          <w:rFonts w:hint="eastAsia"/>
          <w:sz w:val="16"/>
          <w:szCs w:val="18"/>
          <w:lang w:val="it-IT"/>
        </w:rPr>
        <w:t>、</w:t>
      </w:r>
      <w:r w:rsidR="009339D8">
        <w:rPr>
          <w:rFonts w:hint="eastAsia"/>
          <w:sz w:val="16"/>
          <w:szCs w:val="18"/>
          <w:lang w:val="it-IT"/>
        </w:rPr>
        <w:t>彼が重要視したのは</w:t>
      </w:r>
      <w:r w:rsidR="00E763B4">
        <w:rPr>
          <w:rFonts w:hint="eastAsia"/>
          <w:sz w:val="16"/>
          <w:szCs w:val="18"/>
          <w:lang w:val="it-IT"/>
        </w:rPr>
        <w:t>、「土壌</w:t>
      </w:r>
      <w:r w:rsidR="009339D8">
        <w:rPr>
          <w:rFonts w:hint="eastAsia"/>
          <w:sz w:val="16"/>
          <w:szCs w:val="18"/>
          <w:lang w:val="it-IT"/>
        </w:rPr>
        <w:t>の</w:t>
      </w:r>
      <w:r w:rsidR="00E763B4">
        <w:rPr>
          <w:rFonts w:hint="eastAsia"/>
          <w:sz w:val="16"/>
          <w:szCs w:val="18"/>
          <w:lang w:val="it-IT"/>
        </w:rPr>
        <w:t>特徴」</w:t>
      </w:r>
      <w:r w:rsidR="00CF4E6D">
        <w:rPr>
          <w:rFonts w:hint="eastAsia"/>
          <w:sz w:val="16"/>
          <w:szCs w:val="18"/>
          <w:lang w:val="it-IT"/>
        </w:rPr>
        <w:t>だと</w:t>
      </w:r>
      <w:r w:rsidR="00E763B4">
        <w:rPr>
          <w:rFonts w:hint="eastAsia"/>
          <w:sz w:val="16"/>
          <w:szCs w:val="18"/>
          <w:lang w:val="it-IT"/>
        </w:rPr>
        <w:t>いいます。「あくまでも私自身の感覚、経験則ではあるけれど、</w:t>
      </w:r>
      <w:r w:rsidR="009339D8">
        <w:rPr>
          <w:rFonts w:hint="eastAsia"/>
          <w:sz w:val="16"/>
          <w:szCs w:val="18"/>
          <w:lang w:val="it-IT"/>
        </w:rPr>
        <w:t>フルーツが豊富で</w:t>
      </w:r>
      <w:r w:rsidR="00E763B4">
        <w:rPr>
          <w:rFonts w:hint="eastAsia"/>
          <w:sz w:val="16"/>
          <w:szCs w:val="18"/>
          <w:lang w:val="it-IT"/>
        </w:rPr>
        <w:t>酸が高く</w:t>
      </w:r>
      <w:r w:rsidR="009339D8">
        <w:rPr>
          <w:rFonts w:hint="eastAsia"/>
          <w:sz w:val="16"/>
          <w:szCs w:val="18"/>
          <w:lang w:val="it-IT"/>
        </w:rPr>
        <w:t>、</w:t>
      </w:r>
      <w:r w:rsidR="00E763B4">
        <w:rPr>
          <w:rFonts w:hint="eastAsia"/>
          <w:sz w:val="16"/>
          <w:szCs w:val="18"/>
          <w:lang w:val="it-IT"/>
        </w:rPr>
        <w:t>タンニンが柔らかいバルベーラの魅力はやはり、その</w:t>
      </w:r>
      <w:r w:rsidR="009339D8">
        <w:rPr>
          <w:rFonts w:hint="eastAsia"/>
          <w:sz w:val="16"/>
          <w:szCs w:val="18"/>
          <w:lang w:val="it-IT"/>
        </w:rPr>
        <w:t>《</w:t>
      </w:r>
      <w:r w:rsidR="00E763B4">
        <w:rPr>
          <w:rFonts w:hint="eastAsia"/>
          <w:sz w:val="16"/>
          <w:szCs w:val="18"/>
          <w:lang w:val="it-IT"/>
        </w:rPr>
        <w:t>芳香成分</w:t>
      </w:r>
      <w:r w:rsidR="009339D8">
        <w:rPr>
          <w:rFonts w:hint="eastAsia"/>
          <w:sz w:val="16"/>
          <w:szCs w:val="18"/>
          <w:lang w:val="it-IT"/>
        </w:rPr>
        <w:t>》</w:t>
      </w:r>
      <w:r w:rsidR="00E763B4">
        <w:rPr>
          <w:rFonts w:hint="eastAsia"/>
          <w:sz w:val="16"/>
          <w:szCs w:val="18"/>
          <w:lang w:val="it-IT"/>
        </w:rPr>
        <w:t>と</w:t>
      </w:r>
      <w:r w:rsidR="009339D8">
        <w:rPr>
          <w:rFonts w:hint="eastAsia"/>
          <w:sz w:val="16"/>
          <w:szCs w:val="18"/>
          <w:lang w:val="it-IT"/>
        </w:rPr>
        <w:t>《</w:t>
      </w:r>
      <w:r w:rsidR="00E763B4">
        <w:rPr>
          <w:rFonts w:hint="eastAsia"/>
          <w:sz w:val="16"/>
          <w:szCs w:val="18"/>
          <w:lang w:val="it-IT"/>
        </w:rPr>
        <w:t>果実</w:t>
      </w:r>
      <w:r w:rsidR="009339D8">
        <w:rPr>
          <w:rFonts w:hint="eastAsia"/>
          <w:sz w:val="16"/>
          <w:szCs w:val="18"/>
          <w:lang w:val="it-IT"/>
        </w:rPr>
        <w:t>》</w:t>
      </w:r>
      <w:r w:rsidR="00E763B4">
        <w:rPr>
          <w:rFonts w:hint="eastAsia"/>
          <w:sz w:val="16"/>
          <w:szCs w:val="18"/>
          <w:lang w:val="it-IT"/>
        </w:rPr>
        <w:t>だと考えている。このカッシーナ</w:t>
      </w:r>
      <w:r w:rsidR="00E763B4">
        <w:rPr>
          <w:rFonts w:hint="eastAsia"/>
          <w:sz w:val="16"/>
          <w:szCs w:val="18"/>
          <w:lang w:val="it-IT"/>
        </w:rPr>
        <w:t xml:space="preserve"> </w:t>
      </w:r>
      <w:r w:rsidR="00E763B4">
        <w:rPr>
          <w:rFonts w:hint="eastAsia"/>
          <w:sz w:val="16"/>
          <w:szCs w:val="18"/>
          <w:lang w:val="it-IT"/>
        </w:rPr>
        <w:t>ディサは</w:t>
      </w:r>
      <w:r w:rsidR="00E763B4">
        <w:rPr>
          <w:rFonts w:hint="eastAsia"/>
          <w:sz w:val="16"/>
          <w:szCs w:val="18"/>
          <w:lang w:val="it-IT"/>
        </w:rPr>
        <w:t>5</w:t>
      </w:r>
      <w:r w:rsidR="00E763B4">
        <w:rPr>
          <w:rFonts w:hint="eastAsia"/>
          <w:sz w:val="16"/>
          <w:szCs w:val="18"/>
          <w:lang w:val="it-IT"/>
        </w:rPr>
        <w:t>～</w:t>
      </w:r>
      <w:r w:rsidR="00E763B4">
        <w:rPr>
          <w:rFonts w:hint="eastAsia"/>
          <w:sz w:val="16"/>
          <w:szCs w:val="18"/>
          <w:lang w:val="it-IT"/>
        </w:rPr>
        <w:t>10</w:t>
      </w:r>
      <w:r w:rsidR="00E763B4">
        <w:rPr>
          <w:rFonts w:hint="eastAsia"/>
          <w:sz w:val="16"/>
          <w:szCs w:val="18"/>
          <w:lang w:val="it-IT"/>
        </w:rPr>
        <w:t>ｍ</w:t>
      </w:r>
      <w:r w:rsidR="009339D8">
        <w:rPr>
          <w:rFonts w:hint="eastAsia"/>
          <w:sz w:val="16"/>
          <w:szCs w:val="18"/>
          <w:lang w:val="it-IT"/>
        </w:rPr>
        <w:t>移動するごとに、</w:t>
      </w:r>
      <w:r w:rsidR="00E763B4">
        <w:rPr>
          <w:rFonts w:hint="eastAsia"/>
          <w:sz w:val="16"/>
          <w:szCs w:val="18"/>
          <w:lang w:val="it-IT"/>
        </w:rPr>
        <w:t>土壌は</w:t>
      </w:r>
      <w:r w:rsidR="009339D8">
        <w:rPr>
          <w:rFonts w:hint="eastAsia"/>
          <w:sz w:val="16"/>
          <w:szCs w:val="18"/>
          <w:lang w:val="it-IT"/>
        </w:rPr>
        <w:t>大きく</w:t>
      </w:r>
      <w:r w:rsidR="00E763B4">
        <w:rPr>
          <w:rFonts w:hint="eastAsia"/>
          <w:sz w:val="16"/>
          <w:szCs w:val="18"/>
          <w:lang w:val="it-IT"/>
        </w:rPr>
        <w:t>変化する。その中で、トゥーフォ土壌</w:t>
      </w:r>
      <w:r w:rsidR="00174365">
        <w:rPr>
          <w:rFonts w:hint="eastAsia"/>
          <w:sz w:val="16"/>
          <w:szCs w:val="18"/>
          <w:lang w:val="it-IT"/>
        </w:rPr>
        <w:t>（凝灰岩が風化、砂質と粘土質</w:t>
      </w:r>
      <w:r w:rsidR="00CF4E6D">
        <w:rPr>
          <w:rFonts w:hint="eastAsia"/>
          <w:sz w:val="16"/>
          <w:szCs w:val="18"/>
          <w:lang w:val="it-IT"/>
        </w:rPr>
        <w:t>の</w:t>
      </w:r>
      <w:r w:rsidR="00174365">
        <w:rPr>
          <w:rFonts w:hint="eastAsia"/>
          <w:sz w:val="16"/>
          <w:szCs w:val="18"/>
          <w:lang w:val="it-IT"/>
        </w:rPr>
        <w:t>強い</w:t>
      </w:r>
      <w:r w:rsidR="00CF4E6D">
        <w:rPr>
          <w:rFonts w:hint="eastAsia"/>
          <w:sz w:val="16"/>
          <w:szCs w:val="18"/>
          <w:lang w:val="it-IT"/>
        </w:rPr>
        <w:t>土壌</w:t>
      </w:r>
      <w:r w:rsidR="00174365">
        <w:rPr>
          <w:rFonts w:hint="eastAsia"/>
          <w:sz w:val="16"/>
          <w:szCs w:val="18"/>
          <w:lang w:val="it-IT"/>
        </w:rPr>
        <w:t>）</w:t>
      </w:r>
      <w:r w:rsidR="00E763B4">
        <w:rPr>
          <w:rFonts w:hint="eastAsia"/>
          <w:sz w:val="16"/>
          <w:szCs w:val="18"/>
          <w:lang w:val="it-IT"/>
        </w:rPr>
        <w:t>の強い場所を選んで植樹したんだ。強い砂質は美しい芳香を、そして粘土質は豊かなフルーツを生み出す」、そう語る彼。</w:t>
      </w:r>
      <w:r w:rsidR="00A95D03">
        <w:rPr>
          <w:rFonts w:hint="eastAsia"/>
          <w:sz w:val="16"/>
          <w:szCs w:val="18"/>
          <w:lang w:val="it-IT"/>
        </w:rPr>
        <w:t>収穫したブドウは除梗するものの、完熟した果梗はワインに複雑さを与えると考えるエリオ。果皮と共に</w:t>
      </w:r>
      <w:r w:rsidR="00A95D03">
        <w:rPr>
          <w:rFonts w:hint="eastAsia"/>
          <w:sz w:val="16"/>
          <w:szCs w:val="18"/>
          <w:lang w:val="it-IT"/>
        </w:rPr>
        <w:t>19</w:t>
      </w:r>
      <w:r w:rsidR="00A95D03">
        <w:rPr>
          <w:rFonts w:hint="eastAsia"/>
          <w:sz w:val="16"/>
          <w:szCs w:val="18"/>
          <w:lang w:val="it-IT"/>
        </w:rPr>
        <w:t>日、セメントタ</w:t>
      </w:r>
      <w:r w:rsidR="00174365">
        <w:rPr>
          <w:rFonts w:hint="eastAsia"/>
          <w:sz w:val="16"/>
          <w:szCs w:val="18"/>
          <w:lang w:val="it-IT"/>
        </w:rPr>
        <w:t>ン</w:t>
      </w:r>
      <w:r w:rsidR="00A95D03">
        <w:rPr>
          <w:rFonts w:hint="eastAsia"/>
          <w:sz w:val="16"/>
          <w:szCs w:val="18"/>
          <w:lang w:val="it-IT"/>
        </w:rPr>
        <w:t>クにて醗酵。圧搾し</w:t>
      </w:r>
      <w:r w:rsidR="00A95D03">
        <w:rPr>
          <w:rFonts w:hint="eastAsia"/>
          <w:sz w:val="16"/>
          <w:szCs w:val="18"/>
          <w:lang w:val="it-IT"/>
        </w:rPr>
        <w:t>3000</w:t>
      </w:r>
      <w:r w:rsidR="00A95D03">
        <w:rPr>
          <w:rFonts w:hint="eastAsia"/>
          <w:sz w:val="16"/>
          <w:szCs w:val="18"/>
          <w:lang w:val="it-IT"/>
        </w:rPr>
        <w:t>Ｌの大樽にて</w:t>
      </w:r>
      <w:r w:rsidR="00A95D03">
        <w:rPr>
          <w:rFonts w:hint="eastAsia"/>
          <w:sz w:val="16"/>
          <w:szCs w:val="18"/>
          <w:lang w:val="it-IT"/>
        </w:rPr>
        <w:t>10</w:t>
      </w:r>
      <w:r w:rsidR="00A95D03">
        <w:rPr>
          <w:rFonts w:hint="eastAsia"/>
          <w:sz w:val="16"/>
          <w:szCs w:val="18"/>
          <w:lang w:val="it-IT"/>
        </w:rPr>
        <w:t>か月の熟成。強い果実香と</w:t>
      </w:r>
      <w:r w:rsidR="00CF4E6D">
        <w:rPr>
          <w:rFonts w:hint="eastAsia"/>
          <w:sz w:val="16"/>
          <w:szCs w:val="18"/>
          <w:lang w:val="it-IT"/>
        </w:rPr>
        <w:t>丸みを帯びた</w:t>
      </w:r>
      <w:r w:rsidR="00A95D03">
        <w:rPr>
          <w:rFonts w:hint="eastAsia"/>
          <w:sz w:val="16"/>
          <w:szCs w:val="18"/>
          <w:lang w:val="it-IT"/>
        </w:rPr>
        <w:t>酸、</w:t>
      </w:r>
      <w:proofErr w:type="gramStart"/>
      <w:r w:rsidR="00A95D03">
        <w:rPr>
          <w:rFonts w:hint="eastAsia"/>
          <w:sz w:val="16"/>
          <w:szCs w:val="18"/>
          <w:lang w:val="it-IT"/>
        </w:rPr>
        <w:t>甘やかで</w:t>
      </w:r>
      <w:proofErr w:type="gramEnd"/>
      <w:r w:rsidR="00A95D03">
        <w:rPr>
          <w:rFonts w:hint="eastAsia"/>
          <w:sz w:val="16"/>
          <w:szCs w:val="18"/>
          <w:lang w:val="it-IT"/>
        </w:rPr>
        <w:t>いて</w:t>
      </w:r>
      <w:r w:rsidR="00174365">
        <w:rPr>
          <w:rFonts w:hint="eastAsia"/>
          <w:sz w:val="16"/>
          <w:szCs w:val="18"/>
          <w:lang w:val="it-IT"/>
        </w:rPr>
        <w:t>程よく</w:t>
      </w:r>
      <w:r w:rsidR="00A95D03">
        <w:rPr>
          <w:rFonts w:hint="eastAsia"/>
          <w:sz w:val="16"/>
          <w:szCs w:val="18"/>
          <w:lang w:val="it-IT"/>
        </w:rPr>
        <w:t>主張するタンニン。</w:t>
      </w:r>
      <w:r w:rsidR="00CF4E6D">
        <w:rPr>
          <w:rFonts w:hint="eastAsia"/>
          <w:sz w:val="16"/>
          <w:szCs w:val="18"/>
          <w:lang w:val="it-IT"/>
        </w:rPr>
        <w:t>分厚い果実と旨味。</w:t>
      </w:r>
      <w:r w:rsidR="00A95D03">
        <w:rPr>
          <w:rFonts w:hint="eastAsia"/>
          <w:sz w:val="16"/>
          <w:szCs w:val="18"/>
          <w:lang w:val="it-IT"/>
        </w:rPr>
        <w:t>平面的ではない立体感、味わいの感じる奥行き。十分すぎる魅力を持った</w:t>
      </w:r>
      <w:r w:rsidR="00174365">
        <w:rPr>
          <w:rFonts w:hint="eastAsia"/>
          <w:sz w:val="16"/>
          <w:szCs w:val="18"/>
          <w:lang w:val="it-IT"/>
        </w:rPr>
        <w:t>バルベーラ</w:t>
      </w:r>
      <w:r w:rsidR="00A95D03">
        <w:rPr>
          <w:rFonts w:hint="eastAsia"/>
          <w:sz w:val="16"/>
          <w:szCs w:val="18"/>
          <w:lang w:val="it-IT"/>
        </w:rPr>
        <w:t>です。</w:t>
      </w:r>
    </w:p>
    <w:p w14:paraId="6A7E4B63" w14:textId="1DA856C3" w:rsidR="00CA1053" w:rsidRDefault="00CA1053" w:rsidP="00CA1053">
      <w:pPr>
        <w:rPr>
          <w:rFonts w:ascii="HGP創英角ｺﾞｼｯｸUB" w:eastAsia="HGP創英角ｺﾞｼｯｸUB" w:hAnsi="HGP創英角ｺﾞｼｯｸUB"/>
          <w:bCs/>
          <w:color w:val="00B050"/>
          <w:sz w:val="16"/>
          <w:lang w:val="it-IT"/>
        </w:rPr>
      </w:pPr>
      <w:r>
        <w:rPr>
          <w:rFonts w:hint="eastAsia"/>
          <w:b/>
          <w:lang w:val="it-IT"/>
        </w:rPr>
        <w:t xml:space="preserve">Langhe Nebbiolo2023 </w:t>
      </w:r>
      <w:r w:rsidR="00C6681E" w:rsidRPr="00C6681E">
        <w:rPr>
          <w:rFonts w:hint="eastAsia"/>
          <w:b/>
          <w:sz w:val="16"/>
          <w:szCs w:val="16"/>
          <w:lang w:val="it-IT"/>
        </w:rPr>
        <w:t>DOC</w:t>
      </w:r>
      <w:r>
        <w:rPr>
          <w:rFonts w:hint="eastAsia"/>
          <w:bCs/>
          <w:sz w:val="16"/>
          <w:szCs w:val="16"/>
          <w:lang w:val="it-IT"/>
        </w:rPr>
        <w:t>ランゲ</w:t>
      </w:r>
      <w:r>
        <w:rPr>
          <w:rFonts w:hint="eastAsia"/>
          <w:bCs/>
          <w:sz w:val="16"/>
          <w:szCs w:val="16"/>
          <w:lang w:val="it-IT"/>
        </w:rPr>
        <w:t xml:space="preserve"> </w:t>
      </w:r>
      <w:r>
        <w:rPr>
          <w:rFonts w:hint="eastAsia"/>
          <w:bCs/>
          <w:sz w:val="16"/>
          <w:szCs w:val="16"/>
          <w:lang w:val="it-IT"/>
        </w:rPr>
        <w:t>ネッビオーロ</w:t>
      </w:r>
      <w:r w:rsidR="00B67586">
        <w:rPr>
          <w:rFonts w:hint="eastAsia"/>
          <w:bCs/>
          <w:sz w:val="16"/>
          <w:szCs w:val="16"/>
          <w:lang w:val="it-IT"/>
        </w:rPr>
        <w:t xml:space="preserve"> </w:t>
      </w:r>
      <w:r w:rsidRPr="00B67D7C">
        <w:rPr>
          <w:rFonts w:ascii="HGP創英角ｺﾞｼｯｸUB" w:eastAsia="HGP創英角ｺﾞｼｯｸUB" w:hAnsi="HGP創英角ｺﾞｼｯｸUB" w:hint="eastAsia"/>
          <w:bCs/>
          <w:color w:val="00B050"/>
          <w:sz w:val="16"/>
          <w:lang w:val="it-IT"/>
        </w:rPr>
        <w:t>≪新</w:t>
      </w:r>
      <w:r>
        <w:rPr>
          <w:rFonts w:ascii="HGP創英角ｺﾞｼｯｸUB" w:eastAsia="HGP創英角ｺﾞｼｯｸUB" w:hAnsi="HGP創英角ｺﾞｼｯｸUB" w:hint="eastAsia"/>
          <w:bCs/>
          <w:color w:val="00B050"/>
          <w:sz w:val="16"/>
          <w:lang w:val="it-IT"/>
        </w:rPr>
        <w:t>アイテム</w:t>
      </w:r>
      <w:r w:rsidRPr="00B67D7C">
        <w:rPr>
          <w:rFonts w:ascii="HGP創英角ｺﾞｼｯｸUB" w:eastAsia="HGP創英角ｺﾞｼｯｸUB" w:hAnsi="HGP創英角ｺﾞｼｯｸUB" w:hint="eastAsia"/>
          <w:bCs/>
          <w:color w:val="00B050"/>
          <w:sz w:val="16"/>
          <w:lang w:val="it-IT"/>
        </w:rPr>
        <w:t>≫</w:t>
      </w:r>
    </w:p>
    <w:p w14:paraId="11B4866D" w14:textId="5BD4ACC2" w:rsidR="00A95D03" w:rsidRDefault="00A95D03" w:rsidP="00A95D03">
      <w:pPr>
        <w:ind w:firstLineChars="100" w:firstLine="143"/>
        <w:rPr>
          <w:sz w:val="16"/>
          <w:szCs w:val="18"/>
          <w:lang w:val="it-IT"/>
        </w:rPr>
      </w:pPr>
      <w:r>
        <w:rPr>
          <w:rFonts w:hint="eastAsia"/>
          <w:sz w:val="16"/>
          <w:szCs w:val="18"/>
          <w:lang w:val="it-IT"/>
        </w:rPr>
        <w:t>バローロとは大きな「差</w:t>
      </w:r>
      <w:r w:rsidR="004E6FF8">
        <w:rPr>
          <w:rFonts w:hint="eastAsia"/>
          <w:sz w:val="16"/>
          <w:szCs w:val="18"/>
          <w:lang w:val="it-IT"/>
        </w:rPr>
        <w:t>や</w:t>
      </w:r>
      <w:r w:rsidR="00174365">
        <w:rPr>
          <w:rFonts w:hint="eastAsia"/>
          <w:sz w:val="16"/>
          <w:szCs w:val="18"/>
          <w:lang w:val="it-IT"/>
        </w:rPr>
        <w:t>違い</w:t>
      </w:r>
      <w:r>
        <w:rPr>
          <w:rFonts w:hint="eastAsia"/>
          <w:sz w:val="16"/>
          <w:szCs w:val="18"/>
          <w:lang w:val="it-IT"/>
        </w:rPr>
        <w:t>」をもって造られる</w:t>
      </w:r>
      <w:r w:rsidR="00174365">
        <w:rPr>
          <w:rFonts w:hint="eastAsia"/>
          <w:sz w:val="16"/>
          <w:szCs w:val="18"/>
          <w:lang w:val="it-IT"/>
        </w:rPr>
        <w:t>ランゲ</w:t>
      </w:r>
      <w:r w:rsidR="00174365">
        <w:rPr>
          <w:rFonts w:hint="eastAsia"/>
          <w:sz w:val="16"/>
          <w:szCs w:val="18"/>
          <w:lang w:val="it-IT"/>
        </w:rPr>
        <w:t xml:space="preserve"> </w:t>
      </w:r>
      <w:r>
        <w:rPr>
          <w:rFonts w:hint="eastAsia"/>
          <w:sz w:val="16"/>
          <w:szCs w:val="18"/>
          <w:lang w:val="it-IT"/>
        </w:rPr>
        <w:t>ネッビオーロ。ネッビオーロの畑の中でも</w:t>
      </w:r>
      <w:r w:rsidR="00174365">
        <w:rPr>
          <w:rFonts w:hint="eastAsia"/>
          <w:sz w:val="16"/>
          <w:szCs w:val="18"/>
          <w:lang w:val="it-IT"/>
        </w:rPr>
        <w:t>、</w:t>
      </w:r>
      <w:r>
        <w:rPr>
          <w:rFonts w:hint="eastAsia"/>
          <w:sz w:val="16"/>
          <w:szCs w:val="18"/>
          <w:lang w:val="it-IT"/>
        </w:rPr>
        <w:t>もっとも標高の高い</w:t>
      </w:r>
      <w:r w:rsidR="00174365">
        <w:rPr>
          <w:rFonts w:hint="eastAsia"/>
          <w:sz w:val="16"/>
          <w:szCs w:val="18"/>
          <w:lang w:val="it-IT"/>
        </w:rPr>
        <w:t>丘</w:t>
      </w:r>
      <w:r>
        <w:rPr>
          <w:rFonts w:hint="eastAsia"/>
          <w:sz w:val="16"/>
          <w:szCs w:val="18"/>
          <w:lang w:val="it-IT"/>
        </w:rPr>
        <w:t>の斜面にある区画。「この畑の上、丘の頂点には手つかずの森が残っている。森から</w:t>
      </w:r>
      <w:r w:rsidR="00174365">
        <w:rPr>
          <w:rFonts w:hint="eastAsia"/>
          <w:sz w:val="16"/>
          <w:szCs w:val="18"/>
          <w:lang w:val="it-IT"/>
        </w:rPr>
        <w:t>来る</w:t>
      </w:r>
      <w:r>
        <w:rPr>
          <w:rFonts w:hint="eastAsia"/>
          <w:sz w:val="16"/>
          <w:szCs w:val="18"/>
          <w:lang w:val="it-IT"/>
        </w:rPr>
        <w:t>冷気</w:t>
      </w:r>
      <w:r w:rsidR="00174365">
        <w:rPr>
          <w:rFonts w:hint="eastAsia"/>
          <w:sz w:val="16"/>
          <w:szCs w:val="18"/>
          <w:lang w:val="it-IT"/>
        </w:rPr>
        <w:t>と</w:t>
      </w:r>
      <w:r>
        <w:rPr>
          <w:rFonts w:hint="eastAsia"/>
          <w:sz w:val="16"/>
          <w:szCs w:val="18"/>
          <w:lang w:val="it-IT"/>
        </w:rPr>
        <w:t>適度な湿度は、ネッビオーロの生育において必要な</w:t>
      </w:r>
      <w:r w:rsidR="00174365">
        <w:rPr>
          <w:rFonts w:hint="eastAsia"/>
          <w:sz w:val="16"/>
          <w:szCs w:val="18"/>
          <w:lang w:val="it-IT"/>
        </w:rPr>
        <w:t>、</w:t>
      </w:r>
      <w:r>
        <w:rPr>
          <w:rFonts w:hint="eastAsia"/>
          <w:sz w:val="16"/>
          <w:szCs w:val="18"/>
          <w:lang w:val="it-IT"/>
        </w:rPr>
        <w:t>フレッシュさや酸を感じさせるブドウができやすい。やはりバローロに求めるのは、ブドウ自体のポテンシャルと骨格、より</w:t>
      </w:r>
      <w:r w:rsidR="004E6FF8">
        <w:rPr>
          <w:rFonts w:hint="eastAsia"/>
          <w:sz w:val="16"/>
          <w:szCs w:val="18"/>
          <w:lang w:val="it-IT"/>
        </w:rPr>
        <w:t>《</w:t>
      </w:r>
      <w:r>
        <w:rPr>
          <w:rFonts w:hint="eastAsia"/>
          <w:sz w:val="16"/>
          <w:szCs w:val="18"/>
          <w:lang w:val="it-IT"/>
        </w:rPr>
        <w:t>長命</w:t>
      </w:r>
      <w:r w:rsidR="00174365">
        <w:rPr>
          <w:rFonts w:hint="eastAsia"/>
          <w:sz w:val="16"/>
          <w:szCs w:val="18"/>
          <w:lang w:val="it-IT"/>
        </w:rPr>
        <w:t>さ</w:t>
      </w:r>
      <w:r w:rsidR="004E6FF8">
        <w:rPr>
          <w:rFonts w:hint="eastAsia"/>
          <w:sz w:val="16"/>
          <w:szCs w:val="18"/>
          <w:lang w:val="it-IT"/>
        </w:rPr>
        <w:t>》</w:t>
      </w:r>
      <w:r>
        <w:rPr>
          <w:rFonts w:hint="eastAsia"/>
          <w:sz w:val="16"/>
          <w:szCs w:val="18"/>
          <w:lang w:val="it-IT"/>
        </w:rPr>
        <w:t>を感じるネッビオーロ。対照的にランゲ</w:t>
      </w:r>
      <w:r>
        <w:rPr>
          <w:rFonts w:hint="eastAsia"/>
          <w:sz w:val="16"/>
          <w:szCs w:val="18"/>
          <w:lang w:val="it-IT"/>
        </w:rPr>
        <w:t xml:space="preserve"> </w:t>
      </w:r>
      <w:r>
        <w:rPr>
          <w:rFonts w:hint="eastAsia"/>
          <w:sz w:val="16"/>
          <w:szCs w:val="18"/>
          <w:lang w:val="it-IT"/>
        </w:rPr>
        <w:t>ネッビオーロには、ネッビオーロの持つ繊細さやフレッシュさ、を表現し</w:t>
      </w:r>
      <w:r w:rsidR="00174365">
        <w:rPr>
          <w:rFonts w:hint="eastAsia"/>
          <w:sz w:val="16"/>
          <w:szCs w:val="18"/>
          <w:lang w:val="it-IT"/>
        </w:rPr>
        <w:t>ようと</w:t>
      </w:r>
      <w:r>
        <w:rPr>
          <w:rFonts w:hint="eastAsia"/>
          <w:sz w:val="16"/>
          <w:szCs w:val="18"/>
          <w:lang w:val="it-IT"/>
        </w:rPr>
        <w:t>考えてる」。この</w:t>
      </w:r>
      <w:r w:rsidR="00174365">
        <w:rPr>
          <w:rFonts w:hint="eastAsia"/>
          <w:sz w:val="16"/>
          <w:szCs w:val="18"/>
          <w:lang w:val="it-IT"/>
        </w:rPr>
        <w:t>《</w:t>
      </w:r>
      <w:r>
        <w:rPr>
          <w:rFonts w:hint="eastAsia"/>
          <w:sz w:val="16"/>
          <w:szCs w:val="18"/>
          <w:lang w:val="it-IT"/>
        </w:rPr>
        <w:t>丘の上にある森</w:t>
      </w:r>
      <w:r w:rsidR="00174365">
        <w:rPr>
          <w:rFonts w:hint="eastAsia"/>
          <w:sz w:val="16"/>
          <w:szCs w:val="18"/>
          <w:lang w:val="it-IT"/>
        </w:rPr>
        <w:t>》</w:t>
      </w:r>
      <w:r>
        <w:rPr>
          <w:rFonts w:hint="eastAsia"/>
          <w:sz w:val="16"/>
          <w:szCs w:val="18"/>
          <w:lang w:val="it-IT"/>
        </w:rPr>
        <w:t>を所有し、管理しているのもエリオ自身。ブドウ畑だけではなく、周囲の自然・植物環境の重要性を知る彼にとって、この森の存在は必要不可欠という事なのでしょう。</w:t>
      </w:r>
      <w:r w:rsidR="00A43E27">
        <w:rPr>
          <w:rFonts w:hint="eastAsia"/>
          <w:sz w:val="16"/>
          <w:szCs w:val="18"/>
          <w:lang w:val="it-IT"/>
        </w:rPr>
        <w:t>収穫したブドウは果皮と共に</w:t>
      </w:r>
      <w:r w:rsidR="00A43E27">
        <w:rPr>
          <w:rFonts w:hint="eastAsia"/>
          <w:sz w:val="16"/>
          <w:szCs w:val="18"/>
          <w:lang w:val="it-IT"/>
        </w:rPr>
        <w:t>24</w:t>
      </w:r>
      <w:r w:rsidR="00A43E27">
        <w:rPr>
          <w:rFonts w:hint="eastAsia"/>
          <w:sz w:val="16"/>
          <w:szCs w:val="18"/>
          <w:lang w:val="it-IT"/>
        </w:rPr>
        <w:t>日、セメントタンクにて醗酵を行います。圧搾後</w:t>
      </w:r>
      <w:r w:rsidR="00A43E27">
        <w:rPr>
          <w:rFonts w:hint="eastAsia"/>
          <w:sz w:val="16"/>
          <w:szCs w:val="18"/>
          <w:lang w:val="it-IT"/>
        </w:rPr>
        <w:t>2600L</w:t>
      </w:r>
      <w:r w:rsidR="00A43E27">
        <w:rPr>
          <w:rFonts w:hint="eastAsia"/>
          <w:sz w:val="16"/>
          <w:szCs w:val="18"/>
          <w:lang w:val="it-IT"/>
        </w:rPr>
        <w:t>の大樽に移し</w:t>
      </w:r>
      <w:r w:rsidR="00A43E27">
        <w:rPr>
          <w:rFonts w:hint="eastAsia"/>
          <w:sz w:val="16"/>
          <w:szCs w:val="18"/>
          <w:lang w:val="it-IT"/>
        </w:rPr>
        <w:t>11</w:t>
      </w:r>
      <w:r w:rsidR="00A43E27">
        <w:rPr>
          <w:rFonts w:hint="eastAsia"/>
          <w:sz w:val="16"/>
          <w:szCs w:val="18"/>
          <w:lang w:val="it-IT"/>
        </w:rPr>
        <w:t>か月の熟成。まさに彼の言葉通り、力強さを感じつつもフレッシュで繊細</w:t>
      </w:r>
      <w:r w:rsidR="004E6FF8">
        <w:rPr>
          <w:rFonts w:hint="eastAsia"/>
          <w:sz w:val="16"/>
          <w:szCs w:val="18"/>
          <w:lang w:val="it-IT"/>
        </w:rPr>
        <w:t>、</w:t>
      </w:r>
      <w:r w:rsidR="00A43E27">
        <w:rPr>
          <w:rFonts w:hint="eastAsia"/>
          <w:sz w:val="16"/>
          <w:szCs w:val="18"/>
          <w:lang w:val="it-IT"/>
        </w:rPr>
        <w:t>みずみずしさ</w:t>
      </w:r>
      <w:r w:rsidR="004E6FF8">
        <w:rPr>
          <w:rFonts w:hint="eastAsia"/>
          <w:sz w:val="16"/>
          <w:szCs w:val="18"/>
          <w:lang w:val="it-IT"/>
        </w:rPr>
        <w:t>の中の</w:t>
      </w:r>
      <w:r w:rsidR="00A43E27">
        <w:rPr>
          <w:rFonts w:hint="eastAsia"/>
          <w:sz w:val="16"/>
          <w:szCs w:val="18"/>
          <w:lang w:val="it-IT"/>
        </w:rPr>
        <w:t>塩味</w:t>
      </w:r>
      <w:r w:rsidR="004E6FF8">
        <w:rPr>
          <w:rFonts w:hint="eastAsia"/>
          <w:sz w:val="16"/>
          <w:szCs w:val="18"/>
          <w:lang w:val="it-IT"/>
        </w:rPr>
        <w:t>、</w:t>
      </w:r>
      <w:r w:rsidR="00A43E27">
        <w:rPr>
          <w:rFonts w:hint="eastAsia"/>
          <w:sz w:val="16"/>
          <w:szCs w:val="18"/>
          <w:lang w:val="it-IT"/>
        </w:rPr>
        <w:t>十分なタンニン。バローロ</w:t>
      </w:r>
      <w:r w:rsidR="004E6FF8">
        <w:rPr>
          <w:rFonts w:hint="eastAsia"/>
          <w:sz w:val="16"/>
          <w:szCs w:val="18"/>
          <w:lang w:val="it-IT"/>
        </w:rPr>
        <w:t>にはない、</w:t>
      </w:r>
      <w:r w:rsidR="00A43E27">
        <w:rPr>
          <w:rFonts w:hint="eastAsia"/>
          <w:sz w:val="16"/>
          <w:szCs w:val="18"/>
          <w:lang w:val="it-IT"/>
        </w:rPr>
        <w:t>より</w:t>
      </w:r>
      <w:r w:rsidR="004E6FF8">
        <w:rPr>
          <w:rFonts w:hint="eastAsia"/>
          <w:sz w:val="16"/>
          <w:szCs w:val="18"/>
          <w:lang w:val="it-IT"/>
        </w:rPr>
        <w:t>純粋で</w:t>
      </w:r>
      <w:r w:rsidR="00A43E27">
        <w:rPr>
          <w:rFonts w:hint="eastAsia"/>
          <w:sz w:val="16"/>
          <w:szCs w:val="18"/>
          <w:lang w:val="it-IT"/>
        </w:rPr>
        <w:t>ストレート</w:t>
      </w:r>
      <w:r w:rsidR="004E6FF8">
        <w:rPr>
          <w:rFonts w:hint="eastAsia"/>
          <w:sz w:val="16"/>
          <w:szCs w:val="18"/>
          <w:lang w:val="it-IT"/>
        </w:rPr>
        <w:t>な</w:t>
      </w:r>
      <w:r w:rsidR="00A43E27">
        <w:rPr>
          <w:rFonts w:hint="eastAsia"/>
          <w:sz w:val="16"/>
          <w:szCs w:val="18"/>
          <w:lang w:val="it-IT"/>
        </w:rPr>
        <w:t>表情</w:t>
      </w:r>
      <w:r w:rsidR="004E6FF8">
        <w:rPr>
          <w:rFonts w:hint="eastAsia"/>
          <w:sz w:val="16"/>
          <w:szCs w:val="18"/>
          <w:lang w:val="it-IT"/>
        </w:rPr>
        <w:t>をもつネッビオーロです</w:t>
      </w:r>
      <w:r w:rsidR="00A43E27">
        <w:rPr>
          <w:rFonts w:hint="eastAsia"/>
          <w:sz w:val="16"/>
          <w:szCs w:val="18"/>
          <w:lang w:val="it-IT"/>
        </w:rPr>
        <w:t>！</w:t>
      </w:r>
    </w:p>
    <w:p w14:paraId="0A1EF973" w14:textId="5E15304F" w:rsidR="00CA1053" w:rsidRDefault="005C1A30" w:rsidP="00CA1053">
      <w:pPr>
        <w:rPr>
          <w:rFonts w:ascii="HGP創英角ｺﾞｼｯｸUB" w:eastAsia="HGP創英角ｺﾞｼｯｸUB" w:hAnsi="HGP創英角ｺﾞｼｯｸUB"/>
          <w:bCs/>
          <w:color w:val="00B050"/>
          <w:sz w:val="16"/>
          <w:lang w:val="it-IT"/>
        </w:rPr>
      </w:pPr>
      <w:r>
        <w:rPr>
          <w:rFonts w:hint="eastAsia"/>
          <w:noProof/>
          <w:sz w:val="16"/>
          <w:szCs w:val="18"/>
          <w:lang w:val="it-IT"/>
        </w:rPr>
        <w:drawing>
          <wp:anchor distT="0" distB="0" distL="114300" distR="114300" simplePos="0" relativeHeight="251717632" behindDoc="0" locked="0" layoutInCell="1" allowOverlap="1" wp14:anchorId="37D16C28" wp14:editId="5EA32BD3">
            <wp:simplePos x="0" y="0"/>
            <wp:positionH relativeFrom="margin">
              <wp:posOffset>5539105</wp:posOffset>
            </wp:positionH>
            <wp:positionV relativeFrom="paragraph">
              <wp:posOffset>151130</wp:posOffset>
            </wp:positionV>
            <wp:extent cx="1096010" cy="1492250"/>
            <wp:effectExtent l="19050" t="19050" r="27940" b="12700"/>
            <wp:wrapSquare wrapText="bothSides"/>
            <wp:docPr id="165011475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14750" name="図 1650114750"/>
                    <pic:cNvPicPr/>
                  </pic:nvPicPr>
                  <pic:blipFill>
                    <a:blip r:embed="rId15" cstate="print">
                      <a:extLst>
                        <a:ext uri="{BEBA8EAE-BF5A-486C-A8C5-ECC9F3942E4B}">
                          <a14:imgProps xmlns:a14="http://schemas.microsoft.com/office/drawing/2010/main">
                            <a14:imgLayer r:embed="rId16">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096010" cy="149225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5C4BBE" w:rsidRPr="005C4BBE">
        <w:rPr>
          <w:rFonts w:hint="eastAsia"/>
          <w:b/>
          <w:color w:val="00B050"/>
          <w:lang w:val="it-IT"/>
        </w:rPr>
        <w:t>★</w:t>
      </w:r>
      <w:r w:rsidR="00CA1053">
        <w:rPr>
          <w:rFonts w:hint="eastAsia"/>
          <w:b/>
          <w:lang w:val="it-IT"/>
        </w:rPr>
        <w:t xml:space="preserve">Barolo Perno2019 </w:t>
      </w:r>
      <w:r w:rsidR="00C6681E" w:rsidRPr="00C6681E">
        <w:rPr>
          <w:rFonts w:hint="eastAsia"/>
          <w:b/>
          <w:sz w:val="16"/>
          <w:szCs w:val="16"/>
          <w:lang w:val="it-IT"/>
        </w:rPr>
        <w:t>DOCG</w:t>
      </w:r>
      <w:r w:rsidR="00CA1053" w:rsidRPr="00CA1053">
        <w:rPr>
          <w:rFonts w:hint="eastAsia"/>
          <w:bCs/>
          <w:sz w:val="16"/>
          <w:szCs w:val="16"/>
          <w:lang w:val="it-IT"/>
        </w:rPr>
        <w:t>バ</w:t>
      </w:r>
      <w:r w:rsidR="00CA1053">
        <w:rPr>
          <w:rFonts w:hint="eastAsia"/>
          <w:bCs/>
          <w:sz w:val="16"/>
          <w:szCs w:val="16"/>
          <w:lang w:val="it-IT"/>
        </w:rPr>
        <w:t>ローロ　ペルノ</w:t>
      </w:r>
      <w:r w:rsidR="00B67586">
        <w:rPr>
          <w:rFonts w:hint="eastAsia"/>
          <w:bCs/>
          <w:sz w:val="16"/>
          <w:szCs w:val="16"/>
          <w:lang w:val="it-IT"/>
        </w:rPr>
        <w:t xml:space="preserve"> </w:t>
      </w:r>
      <w:r w:rsidR="00CA1053" w:rsidRPr="00B67D7C">
        <w:rPr>
          <w:rFonts w:ascii="HGP創英角ｺﾞｼｯｸUB" w:eastAsia="HGP創英角ｺﾞｼｯｸUB" w:hAnsi="HGP創英角ｺﾞｼｯｸUB" w:hint="eastAsia"/>
          <w:bCs/>
          <w:color w:val="00B050"/>
          <w:sz w:val="16"/>
          <w:lang w:val="it-IT"/>
        </w:rPr>
        <w:t>≪新</w:t>
      </w:r>
      <w:r w:rsidR="00CA1053">
        <w:rPr>
          <w:rFonts w:ascii="HGP創英角ｺﾞｼｯｸUB" w:eastAsia="HGP創英角ｺﾞｼｯｸUB" w:hAnsi="HGP創英角ｺﾞｼｯｸUB" w:hint="eastAsia"/>
          <w:bCs/>
          <w:color w:val="00B050"/>
          <w:sz w:val="16"/>
          <w:lang w:val="it-IT"/>
        </w:rPr>
        <w:t>アイテム</w:t>
      </w:r>
      <w:r w:rsidR="00CA1053" w:rsidRPr="00B67D7C">
        <w:rPr>
          <w:rFonts w:ascii="HGP創英角ｺﾞｼｯｸUB" w:eastAsia="HGP創英角ｺﾞｼｯｸUB" w:hAnsi="HGP創英角ｺﾞｼｯｸUB" w:hint="eastAsia"/>
          <w:bCs/>
          <w:color w:val="00B050"/>
          <w:sz w:val="16"/>
          <w:lang w:val="it-IT"/>
        </w:rPr>
        <w:t>≫</w:t>
      </w:r>
    </w:p>
    <w:p w14:paraId="6A10CAEA" w14:textId="22237002" w:rsidR="00CA1053" w:rsidRDefault="006A1BD2" w:rsidP="006A1BD2">
      <w:pPr>
        <w:ind w:firstLineChars="100" w:firstLine="143"/>
        <w:rPr>
          <w:sz w:val="16"/>
          <w:szCs w:val="18"/>
          <w:lang w:val="it-IT"/>
        </w:rPr>
      </w:pPr>
      <w:r>
        <w:rPr>
          <w:rFonts w:hint="eastAsia"/>
          <w:sz w:val="16"/>
          <w:szCs w:val="18"/>
          <w:lang w:val="it-IT"/>
        </w:rPr>
        <w:t>そしてここからが本質ともいえる、エリオ</w:t>
      </w:r>
      <w:r>
        <w:rPr>
          <w:rFonts w:hint="eastAsia"/>
          <w:sz w:val="16"/>
          <w:szCs w:val="18"/>
          <w:lang w:val="it-IT"/>
        </w:rPr>
        <w:t xml:space="preserve"> </w:t>
      </w:r>
      <w:r>
        <w:rPr>
          <w:rFonts w:hint="eastAsia"/>
          <w:sz w:val="16"/>
          <w:szCs w:val="18"/>
          <w:lang w:val="it-IT"/>
        </w:rPr>
        <w:t>サンドリのバローロ。栽培</w:t>
      </w:r>
      <w:r w:rsidR="00CF4E6D">
        <w:rPr>
          <w:rFonts w:hint="eastAsia"/>
          <w:sz w:val="16"/>
          <w:szCs w:val="18"/>
          <w:lang w:val="it-IT"/>
        </w:rPr>
        <w:t>・</w:t>
      </w:r>
      <w:r>
        <w:rPr>
          <w:rFonts w:hint="eastAsia"/>
          <w:sz w:val="16"/>
          <w:szCs w:val="18"/>
          <w:lang w:val="it-IT"/>
        </w:rPr>
        <w:t>醸造</w:t>
      </w:r>
      <w:r w:rsidR="004E6FF8">
        <w:rPr>
          <w:rFonts w:hint="eastAsia"/>
          <w:sz w:val="16"/>
          <w:szCs w:val="18"/>
          <w:lang w:val="it-IT"/>
        </w:rPr>
        <w:t>は</w:t>
      </w:r>
      <w:r>
        <w:rPr>
          <w:rFonts w:hint="eastAsia"/>
          <w:sz w:val="16"/>
          <w:szCs w:val="18"/>
          <w:lang w:val="it-IT"/>
        </w:rPr>
        <w:t>もちろん</w:t>
      </w:r>
      <w:r w:rsidR="00CF4E6D">
        <w:rPr>
          <w:rFonts w:hint="eastAsia"/>
          <w:sz w:val="16"/>
          <w:szCs w:val="18"/>
          <w:lang w:val="it-IT"/>
        </w:rPr>
        <w:t>、</w:t>
      </w:r>
      <w:r>
        <w:rPr>
          <w:rFonts w:hint="eastAsia"/>
          <w:sz w:val="16"/>
          <w:szCs w:val="18"/>
          <w:lang w:val="it-IT"/>
        </w:rPr>
        <w:t>他</w:t>
      </w:r>
      <w:r w:rsidR="004E6FF8">
        <w:rPr>
          <w:rFonts w:hint="eastAsia"/>
          <w:sz w:val="16"/>
          <w:szCs w:val="18"/>
          <w:lang w:val="it-IT"/>
        </w:rPr>
        <w:t>にはない</w:t>
      </w:r>
      <w:r>
        <w:rPr>
          <w:rFonts w:hint="eastAsia"/>
          <w:sz w:val="16"/>
          <w:szCs w:val="18"/>
          <w:lang w:val="it-IT"/>
        </w:rPr>
        <w:t>こだわりや時間を費やしたワイン造り。しかし、</w:t>
      </w:r>
      <w:r w:rsidR="00503586">
        <w:rPr>
          <w:rFonts w:hint="eastAsia"/>
          <w:sz w:val="16"/>
          <w:szCs w:val="18"/>
          <w:lang w:val="it-IT"/>
        </w:rPr>
        <w:t>思慮深い</w:t>
      </w:r>
      <w:r>
        <w:rPr>
          <w:rFonts w:hint="eastAsia"/>
          <w:sz w:val="16"/>
          <w:szCs w:val="18"/>
          <w:lang w:val="it-IT"/>
        </w:rPr>
        <w:t>エリオ</w:t>
      </w:r>
      <w:r w:rsidR="00503586">
        <w:rPr>
          <w:rFonts w:hint="eastAsia"/>
          <w:sz w:val="16"/>
          <w:szCs w:val="18"/>
          <w:lang w:val="it-IT"/>
        </w:rPr>
        <w:t>は</w:t>
      </w:r>
      <w:r>
        <w:rPr>
          <w:rFonts w:hint="eastAsia"/>
          <w:sz w:val="16"/>
          <w:szCs w:val="18"/>
          <w:lang w:val="it-IT"/>
        </w:rPr>
        <w:t>、「父から受け継いだ、バローロの存在」を、だれよりも深く追求しているのではないでしょうか</w:t>
      </w:r>
      <w:r w:rsidR="00503586">
        <w:rPr>
          <w:rFonts w:hint="eastAsia"/>
          <w:sz w:val="16"/>
          <w:szCs w:val="18"/>
          <w:lang w:val="it-IT"/>
        </w:rPr>
        <w:t>。</w:t>
      </w:r>
      <w:r>
        <w:rPr>
          <w:rFonts w:hint="eastAsia"/>
          <w:sz w:val="16"/>
          <w:szCs w:val="18"/>
          <w:lang w:val="it-IT"/>
        </w:rPr>
        <w:t>特別な区画である</w:t>
      </w:r>
      <w:r>
        <w:rPr>
          <w:rFonts w:hint="eastAsia"/>
          <w:sz w:val="16"/>
          <w:szCs w:val="18"/>
          <w:lang w:val="it-IT"/>
        </w:rPr>
        <w:t>Disa</w:t>
      </w:r>
      <w:r>
        <w:rPr>
          <w:rFonts w:hint="eastAsia"/>
          <w:sz w:val="16"/>
          <w:szCs w:val="18"/>
          <w:lang w:val="it-IT"/>
        </w:rPr>
        <w:t>ディサや</w:t>
      </w:r>
      <w:r w:rsidR="00F678BB">
        <w:rPr>
          <w:rFonts w:hint="eastAsia"/>
          <w:sz w:val="16"/>
          <w:szCs w:val="18"/>
          <w:lang w:val="it-IT"/>
        </w:rPr>
        <w:t>Ceretta</w:t>
      </w:r>
      <w:r w:rsidR="00F678BB">
        <w:rPr>
          <w:rFonts w:hint="eastAsia"/>
          <w:sz w:val="16"/>
          <w:szCs w:val="18"/>
          <w:lang w:val="it-IT"/>
        </w:rPr>
        <w:t>チェレッタを除</w:t>
      </w:r>
      <w:r w:rsidR="00503586">
        <w:rPr>
          <w:rFonts w:hint="eastAsia"/>
          <w:sz w:val="16"/>
          <w:szCs w:val="18"/>
          <w:lang w:val="it-IT"/>
        </w:rPr>
        <w:t>いても</w:t>
      </w:r>
      <w:r w:rsidR="00F678BB">
        <w:rPr>
          <w:rFonts w:hint="eastAsia"/>
          <w:sz w:val="16"/>
          <w:szCs w:val="18"/>
          <w:lang w:val="it-IT"/>
        </w:rPr>
        <w:t>5ha</w:t>
      </w:r>
      <w:r w:rsidR="00F678BB">
        <w:rPr>
          <w:rFonts w:hint="eastAsia"/>
          <w:sz w:val="16"/>
          <w:szCs w:val="18"/>
          <w:lang w:val="it-IT"/>
        </w:rPr>
        <w:t>にも及ぶネッビオーロの畑。「毎年天候は大きく変わる、だから同じ区画、同じブドウ樹から収穫することは、必ずしも最良とは言い切れない。猛暑のヴィンテージは</w:t>
      </w:r>
      <w:r w:rsidR="00503586">
        <w:rPr>
          <w:rFonts w:hint="eastAsia"/>
          <w:sz w:val="16"/>
          <w:szCs w:val="18"/>
          <w:lang w:val="it-IT"/>
        </w:rPr>
        <w:t>、</w:t>
      </w:r>
      <w:r w:rsidR="00F678BB">
        <w:rPr>
          <w:rFonts w:hint="eastAsia"/>
          <w:sz w:val="16"/>
          <w:szCs w:val="18"/>
          <w:lang w:val="it-IT"/>
        </w:rPr>
        <w:t>あえて日当たりの良くない斜面のブドウを増やすこともある。収穫を</w:t>
      </w:r>
      <w:r w:rsidR="00F678BB">
        <w:rPr>
          <w:rFonts w:hint="eastAsia"/>
          <w:sz w:val="16"/>
          <w:szCs w:val="18"/>
          <w:lang w:val="it-IT"/>
        </w:rPr>
        <w:t>1</w:t>
      </w:r>
      <w:r w:rsidR="00F678BB">
        <w:rPr>
          <w:rFonts w:hint="eastAsia"/>
          <w:sz w:val="16"/>
          <w:szCs w:val="18"/>
          <w:lang w:val="it-IT"/>
        </w:rPr>
        <w:t>度に行わず、数回に分け</w:t>
      </w:r>
      <w:r w:rsidR="00503586">
        <w:rPr>
          <w:rFonts w:hint="eastAsia"/>
          <w:sz w:val="16"/>
          <w:szCs w:val="18"/>
          <w:lang w:val="it-IT"/>
        </w:rPr>
        <w:t>る。その中で一部</w:t>
      </w:r>
      <w:r w:rsidR="00F678BB">
        <w:rPr>
          <w:rFonts w:hint="eastAsia"/>
          <w:sz w:val="16"/>
          <w:szCs w:val="18"/>
          <w:lang w:val="it-IT"/>
        </w:rPr>
        <w:t>早熟な段階で収穫</w:t>
      </w:r>
      <w:r w:rsidR="00503586">
        <w:rPr>
          <w:rFonts w:hint="eastAsia"/>
          <w:sz w:val="16"/>
          <w:szCs w:val="18"/>
          <w:lang w:val="it-IT"/>
        </w:rPr>
        <w:t>し</w:t>
      </w:r>
      <w:r w:rsidR="00F678BB">
        <w:rPr>
          <w:rFonts w:hint="eastAsia"/>
          <w:sz w:val="16"/>
          <w:szCs w:val="18"/>
          <w:lang w:val="it-IT"/>
        </w:rPr>
        <w:t>、</w:t>
      </w:r>
      <w:r w:rsidR="00503586">
        <w:rPr>
          <w:rFonts w:hint="eastAsia"/>
          <w:sz w:val="16"/>
          <w:szCs w:val="18"/>
          <w:lang w:val="it-IT"/>
        </w:rPr>
        <w:t>ヴィンテージに</w:t>
      </w:r>
      <w:r w:rsidR="00F678BB">
        <w:rPr>
          <w:rFonts w:hint="eastAsia"/>
          <w:sz w:val="16"/>
          <w:szCs w:val="18"/>
          <w:lang w:val="it-IT"/>
        </w:rPr>
        <w:t>不足する</w:t>
      </w:r>
      <w:proofErr w:type="gramStart"/>
      <w:r w:rsidR="00503586">
        <w:rPr>
          <w:rFonts w:hint="eastAsia"/>
          <w:sz w:val="16"/>
          <w:szCs w:val="18"/>
          <w:lang w:val="it-IT"/>
        </w:rPr>
        <w:t>で</w:t>
      </w:r>
      <w:proofErr w:type="gramEnd"/>
      <w:r w:rsidR="00503586">
        <w:rPr>
          <w:rFonts w:hint="eastAsia"/>
          <w:sz w:val="16"/>
          <w:szCs w:val="18"/>
          <w:lang w:val="it-IT"/>
        </w:rPr>
        <w:t>あろう</w:t>
      </w:r>
      <w:r w:rsidR="00F678BB">
        <w:rPr>
          <w:rFonts w:hint="eastAsia"/>
          <w:sz w:val="16"/>
          <w:szCs w:val="18"/>
          <w:lang w:val="it-IT"/>
        </w:rPr>
        <w:t>酸や</w:t>
      </w:r>
      <w:r w:rsidR="00CF4E6D">
        <w:rPr>
          <w:rFonts w:hint="eastAsia"/>
          <w:sz w:val="16"/>
          <w:szCs w:val="18"/>
          <w:lang w:val="it-IT"/>
        </w:rPr>
        <w:t>、</w:t>
      </w:r>
      <w:r w:rsidR="00F678BB">
        <w:rPr>
          <w:rFonts w:hint="eastAsia"/>
          <w:sz w:val="16"/>
          <w:szCs w:val="18"/>
          <w:lang w:val="it-IT"/>
        </w:rPr>
        <w:t>フレッシュさをワインに補う事</w:t>
      </w:r>
      <w:r w:rsidR="00503586">
        <w:rPr>
          <w:rFonts w:hint="eastAsia"/>
          <w:sz w:val="16"/>
          <w:szCs w:val="18"/>
          <w:lang w:val="it-IT"/>
        </w:rPr>
        <w:t>も考える</w:t>
      </w:r>
      <w:r w:rsidR="00F678BB">
        <w:rPr>
          <w:rFonts w:hint="eastAsia"/>
          <w:sz w:val="16"/>
          <w:szCs w:val="18"/>
          <w:lang w:val="it-IT"/>
        </w:rPr>
        <w:t>。ヴィンテージよって生まれる特徴はもちろん感じる、ただそれ以上の</w:t>
      </w:r>
      <w:r w:rsidR="00503586">
        <w:rPr>
          <w:rFonts w:hint="eastAsia"/>
          <w:sz w:val="16"/>
          <w:szCs w:val="18"/>
          <w:lang w:val="it-IT"/>
        </w:rPr>
        <w:t>《</w:t>
      </w:r>
      <w:r w:rsidR="00F678BB">
        <w:rPr>
          <w:rFonts w:hint="eastAsia"/>
          <w:sz w:val="16"/>
          <w:szCs w:val="18"/>
          <w:lang w:val="it-IT"/>
        </w:rPr>
        <w:t>度を越したアンバランス</w:t>
      </w:r>
      <w:r w:rsidR="00503586">
        <w:rPr>
          <w:rFonts w:hint="eastAsia"/>
          <w:sz w:val="16"/>
          <w:szCs w:val="18"/>
          <w:lang w:val="it-IT"/>
        </w:rPr>
        <w:t>》</w:t>
      </w:r>
      <w:r w:rsidR="00F678BB">
        <w:rPr>
          <w:rFonts w:hint="eastAsia"/>
          <w:sz w:val="16"/>
          <w:szCs w:val="18"/>
          <w:lang w:val="it-IT"/>
        </w:rPr>
        <w:t>よりも、</w:t>
      </w:r>
      <w:r w:rsidR="00503586">
        <w:rPr>
          <w:rFonts w:hint="eastAsia"/>
          <w:sz w:val="16"/>
          <w:szCs w:val="18"/>
          <w:lang w:val="it-IT"/>
        </w:rPr>
        <w:t>《</w:t>
      </w:r>
      <w:r w:rsidR="00F678BB">
        <w:rPr>
          <w:rFonts w:hint="eastAsia"/>
          <w:sz w:val="16"/>
          <w:szCs w:val="18"/>
          <w:lang w:val="it-IT"/>
        </w:rPr>
        <w:t>一つの形</w:t>
      </w:r>
      <w:r w:rsidR="00503586">
        <w:rPr>
          <w:rFonts w:hint="eastAsia"/>
          <w:sz w:val="16"/>
          <w:szCs w:val="18"/>
          <w:lang w:val="it-IT"/>
        </w:rPr>
        <w:t>》</w:t>
      </w:r>
      <w:r w:rsidR="00F678BB">
        <w:rPr>
          <w:rFonts w:hint="eastAsia"/>
          <w:sz w:val="16"/>
          <w:szCs w:val="18"/>
          <w:lang w:val="it-IT"/>
        </w:rPr>
        <w:t>として、土地を</w:t>
      </w:r>
      <w:r w:rsidR="00503586">
        <w:rPr>
          <w:rFonts w:hint="eastAsia"/>
          <w:sz w:val="16"/>
          <w:szCs w:val="18"/>
          <w:lang w:val="it-IT"/>
        </w:rPr>
        <w:t>感じられる</w:t>
      </w:r>
      <w:r w:rsidR="00F678BB">
        <w:rPr>
          <w:rFonts w:hint="eastAsia"/>
          <w:sz w:val="16"/>
          <w:szCs w:val="18"/>
          <w:lang w:val="it-IT"/>
        </w:rPr>
        <w:t>ことが重要だと考えている」。</w:t>
      </w:r>
    </w:p>
    <w:p w14:paraId="18E3B245" w14:textId="1871C8AB" w:rsidR="00F678BB" w:rsidRPr="00CA1053" w:rsidRDefault="0057053A" w:rsidP="006A1BD2">
      <w:pPr>
        <w:ind w:firstLineChars="100" w:firstLine="143"/>
        <w:rPr>
          <w:sz w:val="16"/>
          <w:szCs w:val="18"/>
          <w:lang w:val="it-IT"/>
        </w:rPr>
      </w:pPr>
      <w:r>
        <w:rPr>
          <w:rFonts w:hint="eastAsia"/>
          <w:sz w:val="16"/>
          <w:szCs w:val="18"/>
          <w:lang w:val="it-IT"/>
        </w:rPr>
        <w:t>特別な土壌特性を持つディサを表現するため、エリオがたどり着いたブドウの探求。そして、彼のイメージする収穫を迎えたブドウは、より繊細で時間をかけた抽出に、</w:t>
      </w:r>
      <w:r>
        <w:rPr>
          <w:rFonts w:hint="eastAsia"/>
          <w:sz w:val="16"/>
          <w:szCs w:val="18"/>
          <w:lang w:val="it-IT"/>
        </w:rPr>
        <w:t>40</w:t>
      </w:r>
      <w:r>
        <w:rPr>
          <w:rFonts w:hint="eastAsia"/>
          <w:sz w:val="16"/>
          <w:szCs w:val="18"/>
          <w:lang w:val="it-IT"/>
        </w:rPr>
        <w:t>カ月に及ぶ大樽での熟成。</w:t>
      </w:r>
      <w:r w:rsidR="00503586">
        <w:rPr>
          <w:rFonts w:hint="eastAsia"/>
          <w:sz w:val="16"/>
          <w:szCs w:val="18"/>
          <w:lang w:val="it-IT"/>
        </w:rPr>
        <w:t>極めつけ</w:t>
      </w:r>
      <w:r>
        <w:rPr>
          <w:rFonts w:hint="eastAsia"/>
          <w:sz w:val="16"/>
          <w:szCs w:val="18"/>
          <w:lang w:val="it-IT"/>
        </w:rPr>
        <w:t>にボトルで</w:t>
      </w:r>
      <w:r>
        <w:rPr>
          <w:rFonts w:hint="eastAsia"/>
          <w:sz w:val="16"/>
          <w:szCs w:val="18"/>
          <w:lang w:val="it-IT"/>
        </w:rPr>
        <w:t>2</w:t>
      </w:r>
      <w:r>
        <w:rPr>
          <w:rFonts w:hint="eastAsia"/>
          <w:sz w:val="16"/>
          <w:szCs w:val="18"/>
          <w:lang w:val="it-IT"/>
        </w:rPr>
        <w:t>年以上の休息期間。力強い土壌特性、長命さをもった</w:t>
      </w:r>
      <w:r>
        <w:rPr>
          <w:rFonts w:hint="eastAsia"/>
          <w:sz w:val="16"/>
          <w:szCs w:val="18"/>
          <w:lang w:val="it-IT"/>
        </w:rPr>
        <w:t>Cru</w:t>
      </w:r>
      <w:r>
        <w:rPr>
          <w:rFonts w:hint="eastAsia"/>
          <w:sz w:val="16"/>
          <w:szCs w:val="18"/>
          <w:lang w:val="it-IT"/>
        </w:rPr>
        <w:t>であることを</w:t>
      </w:r>
      <w:r w:rsidR="00503586">
        <w:rPr>
          <w:rFonts w:hint="eastAsia"/>
          <w:sz w:val="16"/>
          <w:szCs w:val="18"/>
          <w:lang w:val="it-IT"/>
        </w:rPr>
        <w:t>証明するように</w:t>
      </w:r>
      <w:r>
        <w:rPr>
          <w:rFonts w:hint="eastAsia"/>
          <w:sz w:val="16"/>
          <w:szCs w:val="18"/>
          <w:lang w:val="it-IT"/>
        </w:rPr>
        <w:t>、時間をかけることの重要さ。非常に凝縮し、ヴィンテージ的に</w:t>
      </w:r>
      <w:r w:rsidR="00503586">
        <w:rPr>
          <w:rFonts w:hint="eastAsia"/>
          <w:sz w:val="16"/>
          <w:szCs w:val="18"/>
          <w:lang w:val="it-IT"/>
        </w:rPr>
        <w:t>エリオ</w:t>
      </w:r>
      <w:r w:rsidR="00CF4E6D">
        <w:rPr>
          <w:rFonts w:hint="eastAsia"/>
          <w:sz w:val="16"/>
          <w:szCs w:val="18"/>
          <w:lang w:val="it-IT"/>
        </w:rPr>
        <w:t>が</w:t>
      </w:r>
      <w:r>
        <w:rPr>
          <w:rFonts w:hint="eastAsia"/>
          <w:sz w:val="16"/>
          <w:szCs w:val="18"/>
          <w:lang w:val="it-IT"/>
        </w:rPr>
        <w:t>「長命」と呼ぶ</w:t>
      </w:r>
      <w:r>
        <w:rPr>
          <w:rFonts w:hint="eastAsia"/>
          <w:sz w:val="16"/>
          <w:szCs w:val="18"/>
          <w:lang w:val="it-IT"/>
        </w:rPr>
        <w:t>2019</w:t>
      </w:r>
      <w:r>
        <w:rPr>
          <w:rFonts w:hint="eastAsia"/>
          <w:sz w:val="16"/>
          <w:szCs w:val="18"/>
          <w:lang w:val="it-IT"/>
        </w:rPr>
        <w:t>。当然まだ硬さを感じ、将来の成熟を夢見る味わいではありますが、その片鱗は十二分に感じ、剛健でいて甘みを帯びた熟れたタンニン</w:t>
      </w:r>
      <w:r w:rsidR="00CF4E6D">
        <w:rPr>
          <w:rFonts w:hint="eastAsia"/>
          <w:sz w:val="16"/>
          <w:szCs w:val="18"/>
          <w:lang w:val="it-IT"/>
        </w:rPr>
        <w:t>。</w:t>
      </w:r>
      <w:r>
        <w:rPr>
          <w:rFonts w:hint="eastAsia"/>
          <w:sz w:val="16"/>
          <w:szCs w:val="18"/>
          <w:lang w:val="it-IT"/>
        </w:rPr>
        <w:t>ストイックで力強くも、複雑で深淵の見えない奥行き。希少なワインだからこそ、その「開け時」がとても楽しみな素晴らしいバローロです。</w:t>
      </w:r>
    </w:p>
    <w:p w14:paraId="0377526C" w14:textId="6DEB2CC0" w:rsidR="00CA1053" w:rsidRPr="00CA1053" w:rsidRDefault="005C1A30" w:rsidP="00CA1053">
      <w:pPr>
        <w:rPr>
          <w:bCs/>
          <w:sz w:val="16"/>
          <w:szCs w:val="16"/>
          <w:lang w:val="it-IT"/>
        </w:rPr>
      </w:pPr>
      <w:r>
        <w:rPr>
          <w:rFonts w:hint="eastAsia"/>
          <w:noProof/>
          <w:sz w:val="16"/>
          <w:szCs w:val="18"/>
          <w:lang w:val="it-IT"/>
        </w:rPr>
        <w:drawing>
          <wp:anchor distT="0" distB="0" distL="114300" distR="114300" simplePos="0" relativeHeight="251718656" behindDoc="0" locked="0" layoutInCell="1" allowOverlap="1" wp14:anchorId="28AF1940" wp14:editId="1F02EABE">
            <wp:simplePos x="0" y="0"/>
            <wp:positionH relativeFrom="margin">
              <wp:align>right</wp:align>
            </wp:positionH>
            <wp:positionV relativeFrom="paragraph">
              <wp:posOffset>29845</wp:posOffset>
            </wp:positionV>
            <wp:extent cx="1074420" cy="1520190"/>
            <wp:effectExtent l="19050" t="19050" r="11430" b="22860"/>
            <wp:wrapSquare wrapText="bothSides"/>
            <wp:docPr id="9723459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4594" name="図 9723459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74420" cy="152019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5C4BBE" w:rsidRPr="005C4BBE">
        <w:rPr>
          <w:rFonts w:hint="eastAsia"/>
          <w:b/>
          <w:color w:val="00B050"/>
          <w:lang w:val="it-IT"/>
        </w:rPr>
        <w:t>★</w:t>
      </w:r>
      <w:r w:rsidR="00CA1053" w:rsidRPr="008D106F">
        <w:rPr>
          <w:b/>
          <w:lang w:val="it-IT"/>
        </w:rPr>
        <w:t>Bar</w:t>
      </w:r>
      <w:r w:rsidR="00CA1053">
        <w:rPr>
          <w:rFonts w:hint="eastAsia"/>
          <w:b/>
          <w:lang w:val="it-IT"/>
        </w:rPr>
        <w:t>olo Perno Riserva2019</w:t>
      </w:r>
      <w:r w:rsidR="00C6681E">
        <w:rPr>
          <w:rFonts w:hint="eastAsia"/>
          <w:b/>
          <w:lang w:val="it-IT"/>
        </w:rPr>
        <w:t xml:space="preserve"> </w:t>
      </w:r>
      <w:r w:rsidR="00C6681E" w:rsidRPr="00C6681E">
        <w:rPr>
          <w:rFonts w:hint="eastAsia"/>
          <w:b/>
          <w:sz w:val="16"/>
          <w:szCs w:val="16"/>
          <w:lang w:val="it-IT"/>
        </w:rPr>
        <w:t>DOCG</w:t>
      </w:r>
      <w:r w:rsidR="00CA1053">
        <w:rPr>
          <w:rFonts w:hint="eastAsia"/>
          <w:b/>
          <w:lang w:val="it-IT"/>
        </w:rPr>
        <w:t xml:space="preserve"> </w:t>
      </w:r>
      <w:r w:rsidR="00CA1053" w:rsidRPr="00CA1053">
        <w:rPr>
          <w:rFonts w:hint="eastAsia"/>
          <w:bCs/>
          <w:sz w:val="16"/>
          <w:szCs w:val="16"/>
          <w:lang w:val="it-IT"/>
        </w:rPr>
        <w:t>バ</w:t>
      </w:r>
      <w:r w:rsidR="00CA1053">
        <w:rPr>
          <w:rFonts w:hint="eastAsia"/>
          <w:bCs/>
          <w:sz w:val="16"/>
          <w:szCs w:val="16"/>
          <w:lang w:val="it-IT"/>
        </w:rPr>
        <w:t>ローロ</w:t>
      </w:r>
      <w:r w:rsidR="00CA1053">
        <w:rPr>
          <w:rFonts w:hint="eastAsia"/>
          <w:bCs/>
          <w:sz w:val="16"/>
          <w:szCs w:val="16"/>
          <w:lang w:val="it-IT"/>
        </w:rPr>
        <w:t xml:space="preserve"> </w:t>
      </w:r>
      <w:r w:rsidR="00CA1053">
        <w:rPr>
          <w:rFonts w:hint="eastAsia"/>
          <w:bCs/>
          <w:sz w:val="16"/>
          <w:szCs w:val="16"/>
          <w:lang w:val="it-IT"/>
        </w:rPr>
        <w:t>ペルノ</w:t>
      </w:r>
      <w:r w:rsidR="00CA1053">
        <w:rPr>
          <w:rFonts w:hint="eastAsia"/>
          <w:bCs/>
          <w:sz w:val="16"/>
          <w:szCs w:val="16"/>
          <w:lang w:val="it-IT"/>
        </w:rPr>
        <w:t xml:space="preserve"> </w:t>
      </w:r>
      <w:r w:rsidR="00CA1053">
        <w:rPr>
          <w:rFonts w:hint="eastAsia"/>
          <w:bCs/>
          <w:sz w:val="16"/>
          <w:szCs w:val="16"/>
          <w:lang w:val="it-IT"/>
        </w:rPr>
        <w:t>リゼルヴァ</w:t>
      </w:r>
      <w:r w:rsidR="00B67586">
        <w:rPr>
          <w:rFonts w:hint="eastAsia"/>
          <w:bCs/>
          <w:sz w:val="16"/>
          <w:szCs w:val="16"/>
          <w:lang w:val="it-IT"/>
        </w:rPr>
        <w:t xml:space="preserve"> </w:t>
      </w:r>
      <w:r w:rsidR="00CA1053" w:rsidRPr="00B67D7C">
        <w:rPr>
          <w:rFonts w:ascii="HGP創英角ｺﾞｼｯｸUB" w:eastAsia="HGP創英角ｺﾞｼｯｸUB" w:hAnsi="HGP創英角ｺﾞｼｯｸUB" w:hint="eastAsia"/>
          <w:bCs/>
          <w:color w:val="00B050"/>
          <w:sz w:val="16"/>
          <w:lang w:val="it-IT"/>
        </w:rPr>
        <w:t>≪新</w:t>
      </w:r>
      <w:r w:rsidR="00CA1053">
        <w:rPr>
          <w:rFonts w:ascii="HGP創英角ｺﾞｼｯｸUB" w:eastAsia="HGP創英角ｺﾞｼｯｸUB" w:hAnsi="HGP創英角ｺﾞｼｯｸUB" w:hint="eastAsia"/>
          <w:bCs/>
          <w:color w:val="00B050"/>
          <w:sz w:val="16"/>
          <w:lang w:val="it-IT"/>
        </w:rPr>
        <w:t>アイテム</w:t>
      </w:r>
      <w:r w:rsidR="00CA1053" w:rsidRPr="00B67D7C">
        <w:rPr>
          <w:rFonts w:ascii="HGP創英角ｺﾞｼｯｸUB" w:eastAsia="HGP創英角ｺﾞｼｯｸUB" w:hAnsi="HGP創英角ｺﾞｼｯｸUB" w:hint="eastAsia"/>
          <w:bCs/>
          <w:color w:val="00B050"/>
          <w:sz w:val="16"/>
          <w:lang w:val="it-IT"/>
        </w:rPr>
        <w:t>≫</w:t>
      </w:r>
    </w:p>
    <w:p w14:paraId="587C4836" w14:textId="77777777" w:rsidR="00503586" w:rsidRDefault="0057053A" w:rsidP="0057053A">
      <w:pPr>
        <w:ind w:firstLineChars="100" w:firstLine="143"/>
        <w:rPr>
          <w:sz w:val="16"/>
          <w:szCs w:val="18"/>
          <w:lang w:val="it-IT"/>
        </w:rPr>
      </w:pPr>
      <w:r>
        <w:rPr>
          <w:rFonts w:hint="eastAsia"/>
          <w:sz w:val="16"/>
          <w:szCs w:val="18"/>
          <w:lang w:val="it-IT"/>
        </w:rPr>
        <w:t>バローロと</w:t>
      </w:r>
      <w:r w:rsidR="00503586">
        <w:rPr>
          <w:rFonts w:hint="eastAsia"/>
          <w:sz w:val="16"/>
          <w:szCs w:val="18"/>
          <w:lang w:val="it-IT"/>
        </w:rPr>
        <w:t>同様に</w:t>
      </w:r>
      <w:r>
        <w:rPr>
          <w:rFonts w:hint="eastAsia"/>
          <w:sz w:val="16"/>
          <w:szCs w:val="18"/>
          <w:lang w:val="it-IT"/>
        </w:rPr>
        <w:t>区画で分け</w:t>
      </w:r>
      <w:r w:rsidR="00503586">
        <w:rPr>
          <w:rFonts w:hint="eastAsia"/>
          <w:sz w:val="16"/>
          <w:szCs w:val="18"/>
          <w:lang w:val="it-IT"/>
        </w:rPr>
        <w:t>るのではなく</w:t>
      </w:r>
      <w:r>
        <w:rPr>
          <w:rFonts w:hint="eastAsia"/>
          <w:sz w:val="16"/>
          <w:szCs w:val="18"/>
          <w:lang w:val="it-IT"/>
        </w:rPr>
        <w:t>、ブドウ樹</w:t>
      </w:r>
      <w:r>
        <w:rPr>
          <w:rFonts w:hint="eastAsia"/>
          <w:sz w:val="16"/>
          <w:szCs w:val="18"/>
          <w:lang w:val="it-IT"/>
        </w:rPr>
        <w:t>1</w:t>
      </w:r>
      <w:r>
        <w:rPr>
          <w:rFonts w:hint="eastAsia"/>
          <w:sz w:val="16"/>
          <w:szCs w:val="18"/>
          <w:lang w:val="it-IT"/>
        </w:rPr>
        <w:t>本ごとの生育を観察し、果実だけでなく葉の色、厚み、色合い、</w:t>
      </w:r>
      <w:r w:rsidR="00503586">
        <w:rPr>
          <w:rFonts w:hint="eastAsia"/>
          <w:sz w:val="16"/>
          <w:szCs w:val="18"/>
          <w:lang w:val="it-IT"/>
        </w:rPr>
        <w:t>樹勢までを見て、</w:t>
      </w:r>
      <w:r>
        <w:rPr>
          <w:rFonts w:hint="eastAsia"/>
          <w:sz w:val="16"/>
          <w:szCs w:val="18"/>
          <w:lang w:val="it-IT"/>
        </w:rPr>
        <w:t>選別されたネッビオーロから造られるリゼルヴァ。さらに言うと、クローンにおいても</w:t>
      </w:r>
      <w:r w:rsidR="00503586">
        <w:rPr>
          <w:rFonts w:hint="eastAsia"/>
          <w:sz w:val="16"/>
          <w:szCs w:val="18"/>
          <w:lang w:val="it-IT"/>
        </w:rPr>
        <w:t>こだわりがあり、</w:t>
      </w:r>
      <w:r>
        <w:rPr>
          <w:rFonts w:hint="eastAsia"/>
          <w:sz w:val="16"/>
          <w:szCs w:val="18"/>
          <w:lang w:val="it-IT"/>
        </w:rPr>
        <w:t>ポピュラーなランピア種だけではなく、ミケ種と</w:t>
      </w:r>
      <w:r w:rsidR="00503586">
        <w:rPr>
          <w:rFonts w:hint="eastAsia"/>
          <w:sz w:val="16"/>
          <w:szCs w:val="18"/>
          <w:lang w:val="it-IT"/>
        </w:rPr>
        <w:t>の</w:t>
      </w:r>
      <w:r>
        <w:rPr>
          <w:rFonts w:hint="eastAsia"/>
          <w:sz w:val="16"/>
          <w:szCs w:val="18"/>
          <w:lang w:val="it-IT"/>
        </w:rPr>
        <w:t>バランス</w:t>
      </w:r>
      <w:r w:rsidR="00503586">
        <w:rPr>
          <w:rFonts w:hint="eastAsia"/>
          <w:sz w:val="16"/>
          <w:szCs w:val="18"/>
          <w:lang w:val="it-IT"/>
        </w:rPr>
        <w:t>をも考えている</w:t>
      </w:r>
      <w:r>
        <w:rPr>
          <w:rFonts w:hint="eastAsia"/>
          <w:sz w:val="16"/>
          <w:szCs w:val="18"/>
          <w:lang w:val="it-IT"/>
        </w:rPr>
        <w:t>。</w:t>
      </w:r>
      <w:r w:rsidR="008D2DC9">
        <w:rPr>
          <w:rFonts w:hint="eastAsia"/>
          <w:sz w:val="16"/>
          <w:szCs w:val="18"/>
          <w:lang w:val="it-IT"/>
        </w:rPr>
        <w:t>そして、リゼルヴァの名前の通り、大樽での熟成期間を長く取り、より長命で尊大さをもったバローロ。</w:t>
      </w:r>
    </w:p>
    <w:p w14:paraId="7B2CDF16" w14:textId="29FBAADE" w:rsidR="00CA1053" w:rsidRDefault="008D2DC9" w:rsidP="0057053A">
      <w:pPr>
        <w:ind w:firstLineChars="100" w:firstLine="143"/>
        <w:rPr>
          <w:sz w:val="16"/>
          <w:szCs w:val="18"/>
          <w:lang w:val="it-IT"/>
        </w:rPr>
      </w:pPr>
      <w:r>
        <w:rPr>
          <w:rFonts w:hint="eastAsia"/>
          <w:sz w:val="16"/>
          <w:szCs w:val="18"/>
          <w:lang w:val="it-IT"/>
        </w:rPr>
        <w:t>「ワイン造りで一番大変なのは原料（ブドウ）を作る事さ、醸造はあくまでも素材が持つポテンシャルを</w:t>
      </w:r>
      <w:r w:rsidR="00503586">
        <w:rPr>
          <w:rFonts w:hint="eastAsia"/>
          <w:sz w:val="16"/>
          <w:szCs w:val="18"/>
          <w:lang w:val="it-IT"/>
        </w:rPr>
        <w:t>、いかに</w:t>
      </w:r>
      <w:r>
        <w:rPr>
          <w:rFonts w:hint="eastAsia"/>
          <w:sz w:val="16"/>
          <w:szCs w:val="18"/>
          <w:lang w:val="it-IT"/>
        </w:rPr>
        <w:t>落とさずに</w:t>
      </w:r>
      <w:r w:rsidR="00503586">
        <w:rPr>
          <w:rFonts w:hint="eastAsia"/>
          <w:sz w:val="16"/>
          <w:szCs w:val="18"/>
          <w:lang w:val="it-IT"/>
        </w:rPr>
        <w:t>表現する</w:t>
      </w:r>
      <w:r>
        <w:rPr>
          <w:rFonts w:hint="eastAsia"/>
          <w:sz w:val="16"/>
          <w:szCs w:val="18"/>
          <w:lang w:val="it-IT"/>
        </w:rPr>
        <w:t>だけ」、そう笑うエリオ。除梗や果皮との接触、醗酵に至るまで独自の考察と理論を持</w:t>
      </w:r>
      <w:r w:rsidR="00503586">
        <w:rPr>
          <w:rFonts w:hint="eastAsia"/>
          <w:sz w:val="16"/>
          <w:szCs w:val="18"/>
          <w:lang w:val="it-IT"/>
        </w:rPr>
        <w:t>つ彼。</w:t>
      </w:r>
      <w:r>
        <w:rPr>
          <w:rFonts w:hint="eastAsia"/>
          <w:sz w:val="16"/>
          <w:szCs w:val="18"/>
          <w:lang w:val="it-IT"/>
        </w:rPr>
        <w:t>初めて会った時</w:t>
      </w:r>
      <w:r w:rsidR="00503586">
        <w:rPr>
          <w:rFonts w:hint="eastAsia"/>
          <w:sz w:val="16"/>
          <w:szCs w:val="18"/>
          <w:lang w:val="it-IT"/>
        </w:rPr>
        <w:t>、その中のたった一つの</w:t>
      </w:r>
      <w:r>
        <w:rPr>
          <w:rFonts w:hint="eastAsia"/>
          <w:sz w:val="16"/>
          <w:szCs w:val="18"/>
          <w:lang w:val="it-IT"/>
        </w:rPr>
        <w:t>話</w:t>
      </w:r>
      <w:r w:rsidR="00503586">
        <w:rPr>
          <w:rFonts w:hint="eastAsia"/>
          <w:sz w:val="16"/>
          <w:szCs w:val="18"/>
          <w:lang w:val="it-IT"/>
        </w:rPr>
        <w:t>でも</w:t>
      </w:r>
      <w:r>
        <w:rPr>
          <w:rFonts w:hint="eastAsia"/>
          <w:sz w:val="16"/>
          <w:szCs w:val="18"/>
          <w:lang w:val="it-IT"/>
        </w:rPr>
        <w:t>驚</w:t>
      </w:r>
      <w:r w:rsidR="00503586">
        <w:rPr>
          <w:rFonts w:hint="eastAsia"/>
          <w:sz w:val="16"/>
          <w:szCs w:val="18"/>
          <w:lang w:val="it-IT"/>
        </w:rPr>
        <w:t>き、</w:t>
      </w:r>
      <w:r>
        <w:rPr>
          <w:rFonts w:hint="eastAsia"/>
          <w:sz w:val="16"/>
          <w:szCs w:val="18"/>
          <w:lang w:val="it-IT"/>
        </w:rPr>
        <w:t>圧倒された</w:t>
      </w:r>
      <w:r w:rsidR="00503586">
        <w:rPr>
          <w:rFonts w:hint="eastAsia"/>
          <w:sz w:val="16"/>
          <w:szCs w:val="18"/>
          <w:lang w:val="it-IT"/>
        </w:rPr>
        <w:t>経験は、</w:t>
      </w:r>
      <w:r w:rsidR="00CF4E6D">
        <w:rPr>
          <w:rFonts w:hint="eastAsia"/>
          <w:sz w:val="16"/>
          <w:szCs w:val="18"/>
          <w:lang w:val="it-IT"/>
        </w:rPr>
        <w:t>自分も</w:t>
      </w:r>
      <w:r w:rsidR="00503586">
        <w:rPr>
          <w:rFonts w:hint="eastAsia"/>
          <w:sz w:val="16"/>
          <w:szCs w:val="18"/>
          <w:lang w:val="it-IT"/>
        </w:rPr>
        <w:t>初めて</w:t>
      </w:r>
      <w:r w:rsidR="00CF4E6D">
        <w:rPr>
          <w:rFonts w:hint="eastAsia"/>
          <w:sz w:val="16"/>
          <w:szCs w:val="18"/>
          <w:lang w:val="it-IT"/>
        </w:rPr>
        <w:t>の経験でした</w:t>
      </w:r>
      <w:r>
        <w:rPr>
          <w:rFonts w:hint="eastAsia"/>
          <w:sz w:val="16"/>
          <w:szCs w:val="18"/>
          <w:lang w:val="it-IT"/>
        </w:rPr>
        <w:t>。その素材たるブドウを収穫するまでの仕事は、その言葉以上の価値と重要性を持つという彼の言葉。その信ぴょう性を</w:t>
      </w:r>
      <w:r>
        <w:rPr>
          <w:rFonts w:hint="eastAsia"/>
          <w:sz w:val="16"/>
          <w:szCs w:val="18"/>
          <w:lang w:val="it-IT"/>
        </w:rPr>
        <w:t>120</w:t>
      </w:r>
      <w:r>
        <w:rPr>
          <w:rFonts w:hint="eastAsia"/>
          <w:sz w:val="16"/>
          <w:szCs w:val="18"/>
          <w:lang w:val="it-IT"/>
        </w:rPr>
        <w:t>％証明するかのような、素晴らしすぎる味わい</w:t>
      </w:r>
      <w:r w:rsidR="00CF4E6D">
        <w:rPr>
          <w:rFonts w:hint="eastAsia"/>
          <w:sz w:val="16"/>
          <w:szCs w:val="18"/>
          <w:lang w:val="it-IT"/>
        </w:rPr>
        <w:t>。</w:t>
      </w:r>
      <w:r w:rsidR="00503586">
        <w:rPr>
          <w:rFonts w:hint="eastAsia"/>
          <w:sz w:val="16"/>
          <w:szCs w:val="18"/>
          <w:lang w:val="it-IT"/>
        </w:rPr>
        <w:t>そして《まだ完成でない》という事実</w:t>
      </w:r>
      <w:r>
        <w:rPr>
          <w:rFonts w:hint="eastAsia"/>
          <w:sz w:val="16"/>
          <w:szCs w:val="18"/>
          <w:lang w:val="it-IT"/>
        </w:rPr>
        <w:t>。このワインの飲み頃を</w:t>
      </w:r>
      <w:r w:rsidR="00503586">
        <w:rPr>
          <w:rFonts w:hint="eastAsia"/>
          <w:sz w:val="16"/>
          <w:szCs w:val="18"/>
          <w:lang w:val="it-IT"/>
        </w:rPr>
        <w:t>想像</w:t>
      </w:r>
      <w:r w:rsidR="00CF4E6D">
        <w:rPr>
          <w:rFonts w:hint="eastAsia"/>
          <w:sz w:val="16"/>
          <w:szCs w:val="18"/>
          <w:lang w:val="it-IT"/>
        </w:rPr>
        <w:t>することが、こんなに楽しかったでしょうか？</w:t>
      </w:r>
      <w:r>
        <w:rPr>
          <w:rFonts w:hint="eastAsia"/>
          <w:sz w:val="16"/>
          <w:szCs w:val="18"/>
          <w:lang w:val="it-IT"/>
        </w:rPr>
        <w:t>そんな感覚</w:t>
      </w:r>
      <w:r w:rsidR="00CF4E6D">
        <w:rPr>
          <w:rFonts w:hint="eastAsia"/>
          <w:sz w:val="16"/>
          <w:szCs w:val="18"/>
          <w:lang w:val="it-IT"/>
        </w:rPr>
        <w:t>を覚えるかの</w:t>
      </w:r>
      <w:r w:rsidR="00503586">
        <w:rPr>
          <w:rFonts w:hint="eastAsia"/>
          <w:sz w:val="16"/>
          <w:szCs w:val="18"/>
          <w:lang w:val="it-IT"/>
        </w:rPr>
        <w:t>ような</w:t>
      </w:r>
      <w:r>
        <w:rPr>
          <w:rFonts w:hint="eastAsia"/>
          <w:sz w:val="16"/>
          <w:szCs w:val="18"/>
          <w:lang w:val="it-IT"/>
        </w:rPr>
        <w:t>、</w:t>
      </w:r>
      <w:r w:rsidR="00CF4E6D">
        <w:rPr>
          <w:rFonts w:hint="eastAsia"/>
          <w:sz w:val="16"/>
          <w:szCs w:val="18"/>
          <w:lang w:val="it-IT"/>
        </w:rPr>
        <w:t>魅力あふれる</w:t>
      </w:r>
      <w:r>
        <w:rPr>
          <w:rFonts w:hint="eastAsia"/>
          <w:sz w:val="16"/>
          <w:szCs w:val="18"/>
          <w:lang w:val="it-IT"/>
        </w:rPr>
        <w:t>素晴らしいワインです</w:t>
      </w:r>
      <w:r w:rsidR="00503586">
        <w:rPr>
          <w:rFonts w:hint="eastAsia"/>
          <w:sz w:val="16"/>
          <w:szCs w:val="18"/>
          <w:lang w:val="it-IT"/>
        </w:rPr>
        <w:t>！</w:t>
      </w:r>
    </w:p>
    <w:p w14:paraId="5AD0B0FF" w14:textId="2513001A" w:rsidR="005C4BBE" w:rsidRPr="007C22F4" w:rsidRDefault="000E54FC" w:rsidP="005C4BBE">
      <w:pPr>
        <w:spacing w:line="240" w:lineRule="atLeast"/>
        <w:jc w:val="left"/>
        <w:rPr>
          <w:b/>
          <w:sz w:val="16"/>
          <w:szCs w:val="16"/>
          <w:lang w:val="it-IT"/>
        </w:rPr>
      </w:pPr>
      <w:r>
        <w:rPr>
          <w:rFonts w:hint="eastAsia"/>
          <w:b/>
          <w:color w:val="00B050"/>
          <w:lang w:val="it-IT"/>
        </w:rPr>
        <w:t>※</w:t>
      </w:r>
      <w:r w:rsidR="005C4BBE">
        <w:rPr>
          <w:rFonts w:hint="eastAsia"/>
          <w:b/>
          <w:lang w:val="it-IT"/>
        </w:rPr>
        <w:t>Minium Rosato</w:t>
      </w:r>
      <w:r w:rsidR="005C4BBE">
        <w:rPr>
          <w:b/>
          <w:lang w:val="it-IT"/>
        </w:rPr>
        <w:t>202</w:t>
      </w:r>
      <w:r w:rsidR="005C4BBE">
        <w:rPr>
          <w:rFonts w:hint="eastAsia"/>
          <w:b/>
          <w:lang w:val="it-IT"/>
        </w:rPr>
        <w:t>2</w:t>
      </w:r>
      <w:r w:rsidR="005C4BBE" w:rsidRPr="009339CF">
        <w:rPr>
          <w:rFonts w:hint="eastAsia"/>
          <w:b/>
          <w:lang w:val="it-IT"/>
        </w:rPr>
        <w:t xml:space="preserve"> </w:t>
      </w:r>
      <w:r w:rsidR="005C4BBE" w:rsidRPr="00CA1053">
        <w:rPr>
          <w:rFonts w:hint="eastAsia"/>
          <w:bCs/>
          <w:sz w:val="16"/>
          <w:szCs w:val="16"/>
          <w:lang w:val="it-IT"/>
        </w:rPr>
        <w:t>ミニウム</w:t>
      </w:r>
      <w:r w:rsidR="005C4BBE">
        <w:rPr>
          <w:rFonts w:hint="eastAsia"/>
          <w:bCs/>
          <w:sz w:val="16"/>
          <w:szCs w:val="16"/>
          <w:lang w:val="it-IT"/>
        </w:rPr>
        <w:t xml:space="preserve"> </w:t>
      </w:r>
      <w:r w:rsidR="005C4BBE">
        <w:rPr>
          <w:rFonts w:hint="eastAsia"/>
          <w:bCs/>
          <w:sz w:val="16"/>
          <w:szCs w:val="16"/>
          <w:lang w:val="it-IT"/>
        </w:rPr>
        <w:t>ロザート</w:t>
      </w:r>
      <w:r w:rsidR="00B67586">
        <w:rPr>
          <w:rFonts w:hint="eastAsia"/>
          <w:bCs/>
          <w:sz w:val="16"/>
          <w:szCs w:val="16"/>
          <w:lang w:val="it-IT"/>
        </w:rPr>
        <w:t xml:space="preserve"> </w:t>
      </w:r>
      <w:r w:rsidR="005C4BBE" w:rsidRPr="00B67D7C">
        <w:rPr>
          <w:rFonts w:ascii="HGP創英角ｺﾞｼｯｸUB" w:eastAsia="HGP創英角ｺﾞｼｯｸUB" w:hAnsi="HGP創英角ｺﾞｼｯｸUB" w:hint="eastAsia"/>
          <w:bCs/>
          <w:color w:val="00B050"/>
          <w:sz w:val="16"/>
          <w:lang w:val="it-IT"/>
        </w:rPr>
        <w:t>≪</w:t>
      </w:r>
      <w:r>
        <w:rPr>
          <w:rFonts w:ascii="HGP創英角ｺﾞｼｯｸUB" w:eastAsia="HGP創英角ｺﾞｼｯｸUB" w:hAnsi="HGP創英角ｺﾞｼｯｸUB" w:hint="eastAsia"/>
          <w:bCs/>
          <w:color w:val="00B050"/>
          <w:sz w:val="16"/>
          <w:lang w:val="it-IT"/>
        </w:rPr>
        <w:t>参考商品</w:t>
      </w:r>
      <w:r w:rsidR="005C4BBE" w:rsidRPr="00B67D7C">
        <w:rPr>
          <w:rFonts w:ascii="HGP創英角ｺﾞｼｯｸUB" w:eastAsia="HGP創英角ｺﾞｼｯｸUB" w:hAnsi="HGP創英角ｺﾞｼｯｸUB" w:hint="eastAsia"/>
          <w:bCs/>
          <w:color w:val="00B050"/>
          <w:sz w:val="16"/>
          <w:lang w:val="it-IT"/>
        </w:rPr>
        <w:t>≫</w:t>
      </w:r>
    </w:p>
    <w:p w14:paraId="5148FCA3" w14:textId="77777777" w:rsidR="00CF4E6D" w:rsidRDefault="007B17B4" w:rsidP="0057053A">
      <w:pPr>
        <w:ind w:firstLineChars="100" w:firstLine="143"/>
        <w:rPr>
          <w:sz w:val="16"/>
          <w:szCs w:val="18"/>
          <w:lang w:val="it-IT"/>
        </w:rPr>
      </w:pPr>
      <w:r>
        <w:rPr>
          <w:rFonts w:hint="eastAsia"/>
          <w:noProof/>
          <w:sz w:val="16"/>
          <w:szCs w:val="18"/>
          <w:lang w:val="it-IT"/>
        </w:rPr>
        <w:drawing>
          <wp:anchor distT="0" distB="0" distL="114300" distR="114300" simplePos="0" relativeHeight="251719680" behindDoc="0" locked="0" layoutInCell="1" allowOverlap="1" wp14:anchorId="70B5EF6F" wp14:editId="0F442744">
            <wp:simplePos x="0" y="0"/>
            <wp:positionH relativeFrom="margin">
              <wp:align>right</wp:align>
            </wp:positionH>
            <wp:positionV relativeFrom="paragraph">
              <wp:posOffset>33020</wp:posOffset>
            </wp:positionV>
            <wp:extent cx="1106805" cy="1308100"/>
            <wp:effectExtent l="19050" t="19050" r="17145" b="25400"/>
            <wp:wrapSquare wrapText="bothSides"/>
            <wp:docPr id="115628626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86261" name="図 1156286261"/>
                    <pic:cNvPicPr/>
                  </pic:nvPicPr>
                  <pic:blipFill rotWithShape="1">
                    <a:blip r:embed="rId18" cstate="print">
                      <a:extLst>
                        <a:ext uri="{28A0092B-C50C-407E-A947-70E740481C1C}">
                          <a14:useLocalDpi xmlns:a14="http://schemas.microsoft.com/office/drawing/2010/main" val="0"/>
                        </a:ext>
                      </a:extLst>
                    </a:blip>
                    <a:srcRect b="14248"/>
                    <a:stretch>
                      <a:fillRect/>
                    </a:stretch>
                  </pic:blipFill>
                  <pic:spPr bwMode="auto">
                    <a:xfrm>
                      <a:off x="0" y="0"/>
                      <a:ext cx="1106805" cy="1308100"/>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4BBE">
        <w:rPr>
          <w:rFonts w:hint="eastAsia"/>
          <w:sz w:val="16"/>
          <w:szCs w:val="18"/>
          <w:lang w:val="it-IT"/>
        </w:rPr>
        <w:t>伝統に忠実なワイン造りをするエリオですが、実は新しい実験や経験にも同じくらいの興味とハングリーさを持っています。近年の新しい醸造的な技術はもちろん、</w:t>
      </w:r>
      <w:r w:rsidR="005C4BBE">
        <w:rPr>
          <w:rFonts w:hint="eastAsia"/>
          <w:sz w:val="16"/>
          <w:szCs w:val="18"/>
          <w:lang w:val="it-IT"/>
        </w:rPr>
        <w:t>SO2</w:t>
      </w:r>
      <w:r w:rsidR="005C4BBE">
        <w:rPr>
          <w:rFonts w:hint="eastAsia"/>
          <w:sz w:val="16"/>
          <w:szCs w:val="18"/>
          <w:lang w:val="it-IT"/>
        </w:rPr>
        <w:t>の無添加などにもごく僅かですが実験を行っています。そして今回</w:t>
      </w:r>
      <w:r w:rsidR="00CA5984">
        <w:rPr>
          <w:rFonts w:hint="eastAsia"/>
          <w:sz w:val="16"/>
          <w:szCs w:val="18"/>
          <w:lang w:val="it-IT"/>
        </w:rPr>
        <w:t>、</w:t>
      </w:r>
      <w:r w:rsidR="005C4BBE">
        <w:rPr>
          <w:rFonts w:hint="eastAsia"/>
          <w:sz w:val="16"/>
          <w:szCs w:val="18"/>
          <w:lang w:val="it-IT"/>
        </w:rPr>
        <w:t>その実験的なキュヴェの一つを</w:t>
      </w:r>
      <w:r w:rsidR="00CF4E6D">
        <w:rPr>
          <w:rFonts w:hint="eastAsia"/>
          <w:sz w:val="16"/>
          <w:szCs w:val="18"/>
          <w:lang w:val="it-IT"/>
        </w:rPr>
        <w:t>ご紹介します。</w:t>
      </w:r>
    </w:p>
    <w:p w14:paraId="6FE69ABD" w14:textId="234CD43E" w:rsidR="00D246AD" w:rsidRDefault="005C4BBE" w:rsidP="0057053A">
      <w:pPr>
        <w:ind w:firstLineChars="100" w:firstLine="143"/>
        <w:rPr>
          <w:sz w:val="16"/>
          <w:szCs w:val="16"/>
          <w:lang w:val="it-IT"/>
        </w:rPr>
      </w:pPr>
      <w:r>
        <w:rPr>
          <w:rFonts w:hint="eastAsia"/>
          <w:sz w:val="16"/>
          <w:szCs w:val="18"/>
          <w:lang w:val="it-IT"/>
        </w:rPr>
        <w:t>一般的な、いわゆるロゼという観点から言うと少し外れているワインなのかもしれません。「ネッビオーロ、バローロにとって果皮の存在は不可欠。しかし、その恩恵・影響を受けずに造られたワインは、単</w:t>
      </w:r>
      <w:r w:rsidR="00CA5984">
        <w:rPr>
          <w:rFonts w:hint="eastAsia"/>
          <w:sz w:val="16"/>
          <w:szCs w:val="18"/>
          <w:lang w:val="it-IT"/>
        </w:rPr>
        <w:t>に《</w:t>
      </w:r>
      <w:r>
        <w:rPr>
          <w:rFonts w:hint="eastAsia"/>
          <w:sz w:val="16"/>
          <w:szCs w:val="18"/>
          <w:lang w:val="it-IT"/>
        </w:rPr>
        <w:t>足りない</w:t>
      </w:r>
      <w:r w:rsidR="00CA5984">
        <w:rPr>
          <w:rFonts w:hint="eastAsia"/>
          <w:sz w:val="16"/>
          <w:szCs w:val="18"/>
          <w:lang w:val="it-IT"/>
        </w:rPr>
        <w:t>》</w:t>
      </w:r>
      <w:r>
        <w:rPr>
          <w:rFonts w:hint="eastAsia"/>
          <w:sz w:val="16"/>
          <w:szCs w:val="18"/>
          <w:lang w:val="it-IT"/>
        </w:rPr>
        <w:t>ワインになってしまうのか？早摘みや樹齢の若いものではなく、バローロや、リゼルヴァに</w:t>
      </w:r>
      <w:r w:rsidR="00CA5984">
        <w:rPr>
          <w:rFonts w:hint="eastAsia"/>
          <w:sz w:val="16"/>
          <w:szCs w:val="18"/>
          <w:lang w:val="it-IT"/>
        </w:rPr>
        <w:t>なるような</w:t>
      </w:r>
      <w:r>
        <w:rPr>
          <w:rFonts w:hint="eastAsia"/>
          <w:sz w:val="16"/>
          <w:szCs w:val="18"/>
          <w:lang w:val="it-IT"/>
        </w:rPr>
        <w:t>最高のネッビオーロであった場合、その色素やタンニン</w:t>
      </w:r>
      <w:r w:rsidR="00CA5984">
        <w:rPr>
          <w:rFonts w:hint="eastAsia"/>
          <w:sz w:val="16"/>
          <w:szCs w:val="18"/>
          <w:lang w:val="it-IT"/>
        </w:rPr>
        <w:t>を削ぎ落す事が</w:t>
      </w:r>
      <w:r>
        <w:rPr>
          <w:rFonts w:hint="eastAsia"/>
          <w:sz w:val="16"/>
          <w:szCs w:val="18"/>
          <w:lang w:val="it-IT"/>
        </w:rPr>
        <w:t>、より繊細</w:t>
      </w:r>
      <w:r w:rsidR="00CA5984">
        <w:rPr>
          <w:rFonts w:hint="eastAsia"/>
          <w:sz w:val="16"/>
          <w:szCs w:val="18"/>
          <w:lang w:val="it-IT"/>
        </w:rPr>
        <w:t>な</w:t>
      </w:r>
      <w:r>
        <w:rPr>
          <w:rFonts w:hint="eastAsia"/>
          <w:sz w:val="16"/>
          <w:szCs w:val="18"/>
          <w:lang w:val="it-IT"/>
        </w:rPr>
        <w:t>ネッビオーロが映し出されるのではないか？」、ブドウはバローロ　リゼルヴァ、中でも最も樹齢の古い区画から収穫したネッビオーロ。果皮との接触は半日程度、モストだけの状態での醗酵。セ</w:t>
      </w:r>
      <w:r w:rsidRPr="00D246AD">
        <w:rPr>
          <w:rFonts w:hint="eastAsia"/>
          <w:sz w:val="16"/>
          <w:szCs w:val="16"/>
          <w:lang w:val="it-IT"/>
        </w:rPr>
        <w:t>メントタンクで</w:t>
      </w:r>
      <w:r w:rsidRPr="00D246AD">
        <w:rPr>
          <w:rFonts w:hint="eastAsia"/>
          <w:sz w:val="16"/>
          <w:szCs w:val="16"/>
          <w:lang w:val="it-IT"/>
        </w:rPr>
        <w:t>24</w:t>
      </w:r>
      <w:r w:rsidRPr="00D246AD">
        <w:rPr>
          <w:rFonts w:hint="eastAsia"/>
          <w:sz w:val="16"/>
          <w:szCs w:val="16"/>
          <w:lang w:val="it-IT"/>
        </w:rPr>
        <w:t>か月の熟成。</w:t>
      </w:r>
      <w:r w:rsidRPr="00D246AD">
        <w:rPr>
          <w:rFonts w:hint="eastAsia"/>
          <w:sz w:val="16"/>
          <w:szCs w:val="16"/>
        </w:rPr>
        <w:t>名前はラテン語で「赤色、レンガ色」を意味し、ネッビオーロが生み出す朱色の情景を表現。ブドウの持つ骨格や立体感を持ち、色調に似合わず十分なタンニンも持つ。単純なロゼワイン、、という言葉は当てはまらない素晴らしい味わいと複雑さ、余韻の美しさ。</w:t>
      </w:r>
      <w:r w:rsidR="00D246AD" w:rsidRPr="00D246AD">
        <w:rPr>
          <w:rFonts w:hint="eastAsia"/>
          <w:sz w:val="16"/>
          <w:szCs w:val="16"/>
        </w:rPr>
        <w:t>まるで</w:t>
      </w:r>
      <w:r w:rsidR="00D246AD" w:rsidRPr="00D246AD">
        <w:rPr>
          <w:rFonts w:hint="eastAsia"/>
          <w:sz w:val="16"/>
          <w:szCs w:val="16"/>
          <w:lang w:val="it-IT"/>
        </w:rPr>
        <w:t>抜き身の刀のような魅力を持ったロザート</w:t>
      </w:r>
      <w:r w:rsidR="006219C4">
        <w:rPr>
          <w:rFonts w:hint="eastAsia"/>
          <w:sz w:val="16"/>
          <w:szCs w:val="16"/>
          <w:lang w:val="it-IT"/>
        </w:rPr>
        <w:t>です</w:t>
      </w:r>
      <w:r w:rsidR="00D246AD" w:rsidRPr="00D246AD">
        <w:rPr>
          <w:rFonts w:hint="eastAsia"/>
          <w:sz w:val="16"/>
          <w:szCs w:val="16"/>
          <w:lang w:val="it-IT"/>
        </w:rPr>
        <w:t>。</w:t>
      </w:r>
    </w:p>
    <w:p w14:paraId="2E8FB99E" w14:textId="55771F85" w:rsidR="005C4BBE" w:rsidRPr="00D246AD" w:rsidRDefault="00D246AD" w:rsidP="0057053A">
      <w:pPr>
        <w:ind w:firstLineChars="100" w:firstLine="143"/>
        <w:rPr>
          <w:sz w:val="14"/>
          <w:szCs w:val="14"/>
          <w:lang w:val="it-IT"/>
        </w:rPr>
      </w:pPr>
      <w:r>
        <w:rPr>
          <w:rFonts w:hint="eastAsia"/>
          <w:sz w:val="16"/>
          <w:szCs w:val="16"/>
          <w:lang w:val="it-IT"/>
        </w:rPr>
        <w:t>※</w:t>
      </w:r>
      <w:r w:rsidR="005C4BBE" w:rsidRPr="00D246AD">
        <w:rPr>
          <w:rFonts w:hint="eastAsia"/>
          <w:b/>
          <w:bCs/>
          <w:sz w:val="14"/>
          <w:szCs w:val="14"/>
          <w:u w:val="single"/>
        </w:rPr>
        <w:t>あまりにも少ない入荷数となりま</w:t>
      </w:r>
      <w:r w:rsidR="000E54FC">
        <w:rPr>
          <w:rFonts w:hint="eastAsia"/>
          <w:b/>
          <w:bCs/>
          <w:sz w:val="14"/>
          <w:szCs w:val="14"/>
          <w:u w:val="single"/>
        </w:rPr>
        <w:t>したので</w:t>
      </w:r>
      <w:r w:rsidR="005C4BBE" w:rsidRPr="00D246AD">
        <w:rPr>
          <w:rFonts w:hint="eastAsia"/>
          <w:b/>
          <w:bCs/>
          <w:sz w:val="14"/>
          <w:szCs w:val="14"/>
          <w:u w:val="single"/>
        </w:rPr>
        <w:t>、</w:t>
      </w:r>
      <w:r w:rsidR="000E54FC">
        <w:rPr>
          <w:rFonts w:hint="eastAsia"/>
          <w:b/>
          <w:bCs/>
          <w:sz w:val="14"/>
          <w:szCs w:val="14"/>
          <w:u w:val="single"/>
        </w:rPr>
        <w:t>大変申し訳ございませんが、参考商品としてご紹介のみとなります</w:t>
      </w:r>
      <w:r w:rsidR="005C4BBE" w:rsidRPr="00D246AD">
        <w:rPr>
          <w:rFonts w:hint="eastAsia"/>
          <w:b/>
          <w:bCs/>
          <w:sz w:val="14"/>
          <w:szCs w:val="14"/>
          <w:u w:val="single"/>
        </w:rPr>
        <w:t>。</w:t>
      </w:r>
    </w:p>
    <w:p w14:paraId="69F31F91" w14:textId="5EDE9CD1" w:rsidR="00651E9D" w:rsidRPr="00C14695" w:rsidRDefault="00651E9D" w:rsidP="00651E9D">
      <w:pPr>
        <w:jc w:val="left"/>
        <w:rPr>
          <w:rFonts w:cs="ＭＳ ゴシック"/>
          <w:b/>
          <w:sz w:val="32"/>
          <w:szCs w:val="21"/>
          <w:u w:val="single"/>
          <w:lang w:val="it-IT"/>
        </w:rPr>
      </w:pPr>
      <w:r>
        <w:rPr>
          <w:rFonts w:cs="ＭＳ ゴシック" w:hint="eastAsia"/>
          <w:b/>
          <w:sz w:val="32"/>
          <w:szCs w:val="21"/>
          <w:u w:val="single"/>
          <w:lang w:val="it-IT"/>
        </w:rPr>
        <w:lastRenderedPageBreak/>
        <w:t xml:space="preserve">Podere Luisa </w:t>
      </w:r>
      <w:r>
        <w:rPr>
          <w:rFonts w:cs="ＭＳ ゴシック" w:hint="eastAsia"/>
          <w:sz w:val="18"/>
          <w:szCs w:val="18"/>
          <w:u w:val="single"/>
        </w:rPr>
        <w:t>ポデーレルイーザ</w:t>
      </w:r>
      <w:r>
        <w:rPr>
          <w:rFonts w:cs="ＭＳ ゴシック" w:hint="eastAsia"/>
          <w:sz w:val="16"/>
          <w:szCs w:val="16"/>
          <w:u w:val="single"/>
          <w:lang w:val="it-IT"/>
        </w:rPr>
        <w:t xml:space="preserve">                               </w:t>
      </w:r>
      <w:r>
        <w:rPr>
          <w:rFonts w:cs="ＭＳ ゴシック" w:hint="eastAsia"/>
          <w:sz w:val="16"/>
          <w:szCs w:val="16"/>
          <w:u w:val="single"/>
          <w:lang w:val="it-IT"/>
        </w:rPr>
        <w:t xml:space="preserve">　　　　　　　</w:t>
      </w:r>
      <w:r>
        <w:rPr>
          <w:rFonts w:cs="ＭＳ ゴシック" w:hint="eastAsia"/>
          <w:sz w:val="16"/>
          <w:szCs w:val="16"/>
          <w:u w:val="single"/>
          <w:lang w:val="it-IT"/>
        </w:rPr>
        <w:t xml:space="preserve">       </w:t>
      </w:r>
      <w:r>
        <w:rPr>
          <w:rFonts w:cs="ＭＳ ゴシック"/>
          <w:sz w:val="16"/>
          <w:szCs w:val="16"/>
          <w:u w:val="single"/>
          <w:lang w:val="it-IT"/>
        </w:rPr>
        <w:t xml:space="preserve">      </w:t>
      </w:r>
      <w:r>
        <w:rPr>
          <w:rFonts w:cs="ＭＳ ゴシック" w:hint="eastAsia"/>
          <w:sz w:val="16"/>
          <w:szCs w:val="16"/>
          <w:u w:val="single"/>
          <w:lang w:val="it-IT"/>
        </w:rPr>
        <w:t xml:space="preserve">        </w:t>
      </w:r>
      <w:r>
        <w:rPr>
          <w:rFonts w:cs="ＭＳ ゴシック" w:hint="eastAsia"/>
          <w:sz w:val="16"/>
          <w:szCs w:val="16"/>
          <w:u w:val="single"/>
          <w:lang w:val="it-IT"/>
        </w:rPr>
        <w:t>トスカーナ</w:t>
      </w:r>
      <w:r w:rsidRPr="001862FE">
        <w:rPr>
          <w:rFonts w:cs="ＭＳ ゴシック" w:hint="eastAsia"/>
          <w:sz w:val="16"/>
          <w:szCs w:val="16"/>
          <w:u w:val="single"/>
          <w:lang w:val="it-IT"/>
        </w:rPr>
        <w:t>ー</w:t>
      </w:r>
      <w:r>
        <w:rPr>
          <w:rFonts w:cs="ＭＳ ゴシック" w:hint="eastAsia"/>
          <w:sz w:val="16"/>
          <w:szCs w:val="16"/>
          <w:u w:val="single"/>
          <w:lang w:val="it-IT"/>
        </w:rPr>
        <w:t>アレッツォ</w:t>
      </w:r>
      <w:r w:rsidRPr="001862FE">
        <w:rPr>
          <w:rFonts w:cs="ＭＳ ゴシック" w:hint="eastAsia"/>
          <w:sz w:val="16"/>
          <w:szCs w:val="16"/>
          <w:u w:val="single"/>
          <w:lang w:val="it-IT"/>
        </w:rPr>
        <w:t>ー</w:t>
      </w:r>
      <w:r>
        <w:rPr>
          <w:rFonts w:cs="ＭＳ ゴシック" w:hint="eastAsia"/>
          <w:sz w:val="16"/>
          <w:szCs w:val="16"/>
          <w:u w:val="single"/>
          <w:lang w:val="it-IT"/>
        </w:rPr>
        <w:t>モンテヴァルキ</w:t>
      </w:r>
    </w:p>
    <w:p w14:paraId="0B55BC6F" w14:textId="39035D0D" w:rsidR="002E2403" w:rsidRDefault="005C1A30" w:rsidP="000A5B09">
      <w:pPr>
        <w:spacing w:line="240" w:lineRule="atLeast"/>
        <w:ind w:firstLineChars="100" w:firstLine="143"/>
        <w:jc w:val="left"/>
        <w:rPr>
          <w:sz w:val="16"/>
          <w:szCs w:val="18"/>
          <w:lang w:val="it-IT"/>
        </w:rPr>
      </w:pPr>
      <w:r>
        <w:rPr>
          <w:b/>
          <w:noProof/>
          <w:sz w:val="16"/>
          <w:szCs w:val="16"/>
          <w:lang w:val="it-IT"/>
        </w:rPr>
        <w:drawing>
          <wp:anchor distT="0" distB="0" distL="114300" distR="114300" simplePos="0" relativeHeight="251688960" behindDoc="0" locked="0" layoutInCell="1" allowOverlap="1" wp14:anchorId="33189D4F" wp14:editId="27D96517">
            <wp:simplePos x="0" y="0"/>
            <wp:positionH relativeFrom="margin">
              <wp:align>right</wp:align>
            </wp:positionH>
            <wp:positionV relativeFrom="paragraph">
              <wp:posOffset>1401445</wp:posOffset>
            </wp:positionV>
            <wp:extent cx="1628775" cy="1260475"/>
            <wp:effectExtent l="19050" t="19050" r="28575" b="15875"/>
            <wp:wrapSquare wrapText="bothSides"/>
            <wp:docPr id="6" name="図 6" descr="カレンダー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カレンダー が含まれている画像&#10;&#10;自動的に生成された説明"/>
                    <pic:cNvPicPr/>
                  </pic:nvPicPr>
                  <pic:blipFill rotWithShape="1">
                    <a:blip r:embed="rId19" cstate="print">
                      <a:extLst>
                        <a:ext uri="{28A0092B-C50C-407E-A947-70E740481C1C}">
                          <a14:useLocalDpi xmlns:a14="http://schemas.microsoft.com/office/drawing/2010/main" val="0"/>
                        </a:ext>
                      </a:extLst>
                    </a:blip>
                    <a:srcRect r="2294"/>
                    <a:stretch/>
                  </pic:blipFill>
                  <pic:spPr bwMode="auto">
                    <a:xfrm>
                      <a:off x="0" y="0"/>
                      <a:ext cx="1628775" cy="1260475"/>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1E9D">
        <w:rPr>
          <w:rFonts w:hint="eastAsia"/>
          <w:sz w:val="16"/>
          <w:szCs w:val="18"/>
          <w:lang w:val="it-IT"/>
        </w:rPr>
        <w:t>イタリアを代表するトスカーナのキァンティ、その本来の立ち位置である「食中酒」、日常</w:t>
      </w:r>
      <w:r w:rsidR="000A5B09">
        <w:rPr>
          <w:rFonts w:hint="eastAsia"/>
          <w:sz w:val="16"/>
          <w:szCs w:val="18"/>
          <w:lang w:val="it-IT"/>
        </w:rPr>
        <w:t>に飲むワインという事を</w:t>
      </w:r>
      <w:r w:rsidR="00651E9D">
        <w:rPr>
          <w:rFonts w:hint="eastAsia"/>
          <w:sz w:val="16"/>
          <w:szCs w:val="18"/>
          <w:lang w:val="it-IT"/>
        </w:rPr>
        <w:t>忘れないポデーレルイーザ。</w:t>
      </w:r>
      <w:r w:rsidR="002E2403">
        <w:rPr>
          <w:rFonts w:hint="eastAsia"/>
          <w:sz w:val="16"/>
          <w:szCs w:val="18"/>
          <w:lang w:val="it-IT"/>
        </w:rPr>
        <w:t>今年は現地での引取が大幅に遅れてしまいまして、、汗。長らく待った嬉しい新ヴィンテージのご紹介です！白ブドウの畑が少ないため、生産量が少なく、毎年貴重な存在となってしまいます</w:t>
      </w:r>
      <w:r w:rsidR="002E2403" w:rsidRPr="002E2403">
        <w:rPr>
          <w:rFonts w:hint="eastAsia"/>
          <w:b/>
          <w:bCs/>
          <w:sz w:val="16"/>
          <w:szCs w:val="18"/>
          <w:lang w:val="it-IT"/>
        </w:rPr>
        <w:t>Amnesya2024</w:t>
      </w:r>
      <w:r w:rsidR="002E2403" w:rsidRPr="002E2403">
        <w:rPr>
          <w:rFonts w:hint="eastAsia"/>
          <w:b/>
          <w:bCs/>
          <w:sz w:val="16"/>
          <w:szCs w:val="18"/>
          <w:lang w:val="it-IT"/>
        </w:rPr>
        <w:t>アムネズィーア</w:t>
      </w:r>
      <w:r w:rsidR="002E2403">
        <w:rPr>
          <w:rFonts w:hint="eastAsia"/>
          <w:sz w:val="16"/>
          <w:szCs w:val="18"/>
          <w:lang w:val="it-IT"/>
        </w:rPr>
        <w:t>。</w:t>
      </w:r>
      <w:r w:rsidR="002E2403">
        <w:rPr>
          <w:rFonts w:hint="eastAsia"/>
          <w:sz w:val="16"/>
          <w:szCs w:val="18"/>
          <w:lang w:val="it-IT"/>
        </w:rPr>
        <w:t>2023</w:t>
      </w:r>
      <w:r w:rsidR="002E2403">
        <w:rPr>
          <w:rFonts w:hint="eastAsia"/>
          <w:sz w:val="16"/>
          <w:szCs w:val="18"/>
          <w:lang w:val="it-IT"/>
        </w:rPr>
        <w:t>に続き、冷涼で雨が多かった</w:t>
      </w:r>
      <w:r w:rsidR="002E2403">
        <w:rPr>
          <w:rFonts w:hint="eastAsia"/>
          <w:sz w:val="16"/>
          <w:szCs w:val="18"/>
          <w:lang w:val="it-IT"/>
        </w:rPr>
        <w:t>2024</w:t>
      </w:r>
      <w:r w:rsidR="002E2403">
        <w:rPr>
          <w:rFonts w:hint="eastAsia"/>
          <w:sz w:val="16"/>
          <w:szCs w:val="18"/>
          <w:lang w:val="it-IT"/>
        </w:rPr>
        <w:t>ヴィンテージ。年によって異なるブドウの特徴に合わせた醸造により、非常にフレッシュで酸のある</w:t>
      </w:r>
      <w:r w:rsidR="00B37981">
        <w:rPr>
          <w:rFonts w:hint="eastAsia"/>
          <w:sz w:val="16"/>
          <w:szCs w:val="18"/>
          <w:lang w:val="it-IT"/>
        </w:rPr>
        <w:t>、</w:t>
      </w:r>
      <w:r w:rsidR="002E2403">
        <w:rPr>
          <w:rFonts w:hint="eastAsia"/>
          <w:sz w:val="16"/>
          <w:szCs w:val="18"/>
          <w:lang w:val="it-IT"/>
        </w:rPr>
        <w:t>飲み心地抜群の白！そして対照的な味わいの</w:t>
      </w:r>
      <w:r w:rsidR="002E2403" w:rsidRPr="002E2403">
        <w:rPr>
          <w:rFonts w:hint="eastAsia"/>
          <w:b/>
          <w:bCs/>
          <w:sz w:val="16"/>
          <w:szCs w:val="18"/>
          <w:lang w:val="it-IT"/>
        </w:rPr>
        <w:t>Miss Dannata2022</w:t>
      </w:r>
      <w:r w:rsidR="002E2403" w:rsidRPr="002E2403">
        <w:rPr>
          <w:rFonts w:hint="eastAsia"/>
          <w:b/>
          <w:bCs/>
          <w:sz w:val="16"/>
          <w:szCs w:val="18"/>
          <w:lang w:val="it-IT"/>
        </w:rPr>
        <w:t>ミス</w:t>
      </w:r>
      <w:r w:rsidR="002E2403" w:rsidRPr="002E2403">
        <w:rPr>
          <w:rFonts w:hint="eastAsia"/>
          <w:b/>
          <w:bCs/>
          <w:sz w:val="16"/>
          <w:szCs w:val="18"/>
          <w:lang w:val="it-IT"/>
        </w:rPr>
        <w:t xml:space="preserve"> </w:t>
      </w:r>
      <w:r w:rsidR="002E2403" w:rsidRPr="002E2403">
        <w:rPr>
          <w:rFonts w:hint="eastAsia"/>
          <w:b/>
          <w:bCs/>
          <w:sz w:val="16"/>
          <w:szCs w:val="18"/>
          <w:lang w:val="it-IT"/>
        </w:rPr>
        <w:t>ダンナータ</w:t>
      </w:r>
      <w:r w:rsidR="002E2403">
        <w:rPr>
          <w:rFonts w:hint="eastAsia"/>
          <w:sz w:val="16"/>
          <w:szCs w:val="18"/>
          <w:lang w:val="it-IT"/>
        </w:rPr>
        <w:t>、猛暑で乾燥した</w:t>
      </w:r>
      <w:r w:rsidR="002E2403">
        <w:rPr>
          <w:rFonts w:hint="eastAsia"/>
          <w:sz w:val="16"/>
          <w:szCs w:val="18"/>
          <w:lang w:val="it-IT"/>
        </w:rPr>
        <w:t>2022</w:t>
      </w:r>
      <w:r w:rsidR="002E2403">
        <w:rPr>
          <w:rFonts w:hint="eastAsia"/>
          <w:sz w:val="16"/>
          <w:szCs w:val="18"/>
          <w:lang w:val="it-IT"/>
        </w:rPr>
        <w:t>年。完熟しきったブドウの香り、旨味、熟成香。入荷が遅れたことが功を奏した、素晴らしすぎる味わいです！旨味たっぷりのロザート</w:t>
      </w:r>
      <w:r w:rsidR="002E2403" w:rsidRPr="002E2403">
        <w:rPr>
          <w:rFonts w:hint="eastAsia"/>
          <w:b/>
          <w:bCs/>
          <w:sz w:val="16"/>
          <w:szCs w:val="18"/>
          <w:lang w:val="it-IT"/>
        </w:rPr>
        <w:t>Ombra di Rosa2022</w:t>
      </w:r>
      <w:r w:rsidR="002E2403" w:rsidRPr="002E2403">
        <w:rPr>
          <w:rFonts w:hint="eastAsia"/>
          <w:b/>
          <w:bCs/>
          <w:sz w:val="16"/>
          <w:szCs w:val="18"/>
          <w:lang w:val="it-IT"/>
        </w:rPr>
        <w:t>オンブラ</w:t>
      </w:r>
      <w:r w:rsidR="002E2403" w:rsidRPr="002E2403">
        <w:rPr>
          <w:rFonts w:hint="eastAsia"/>
          <w:b/>
          <w:bCs/>
          <w:sz w:val="16"/>
          <w:szCs w:val="18"/>
          <w:lang w:val="it-IT"/>
        </w:rPr>
        <w:t xml:space="preserve"> </w:t>
      </w:r>
      <w:r w:rsidR="002E2403" w:rsidRPr="002E2403">
        <w:rPr>
          <w:rFonts w:hint="eastAsia"/>
          <w:b/>
          <w:bCs/>
          <w:sz w:val="16"/>
          <w:szCs w:val="18"/>
          <w:lang w:val="it-IT"/>
        </w:rPr>
        <w:t>ディ</w:t>
      </w:r>
      <w:r w:rsidR="002E2403" w:rsidRPr="002E2403">
        <w:rPr>
          <w:rFonts w:hint="eastAsia"/>
          <w:b/>
          <w:bCs/>
          <w:sz w:val="16"/>
          <w:szCs w:val="18"/>
          <w:lang w:val="it-IT"/>
        </w:rPr>
        <w:t xml:space="preserve"> </w:t>
      </w:r>
      <w:r w:rsidR="002E2403" w:rsidRPr="002E2403">
        <w:rPr>
          <w:rFonts w:hint="eastAsia"/>
          <w:b/>
          <w:bCs/>
          <w:sz w:val="16"/>
          <w:szCs w:val="18"/>
          <w:lang w:val="it-IT"/>
        </w:rPr>
        <w:t>ローザ</w:t>
      </w:r>
      <w:r w:rsidR="002E2403">
        <w:rPr>
          <w:rFonts w:hint="eastAsia"/>
          <w:sz w:val="16"/>
          <w:szCs w:val="18"/>
          <w:lang w:val="it-IT"/>
        </w:rPr>
        <w:t>は再入荷。厚みのあるサンジョヴェーゼが、熟成によってさらに良い状態にな</w:t>
      </w:r>
      <w:r w:rsidR="008D2DC9">
        <w:rPr>
          <w:rFonts w:hint="eastAsia"/>
          <w:sz w:val="16"/>
          <w:szCs w:val="18"/>
          <w:lang w:val="it-IT"/>
        </w:rPr>
        <w:t>りました！</w:t>
      </w:r>
      <w:r w:rsidR="002E2403">
        <w:rPr>
          <w:rFonts w:hint="eastAsia"/>
          <w:sz w:val="16"/>
          <w:szCs w:val="18"/>
          <w:lang w:val="it-IT"/>
        </w:rPr>
        <w:t>そして、やはり最強の食中酒といっても過言ではありません。</w:t>
      </w:r>
      <w:r w:rsidR="002E2403" w:rsidRPr="002E2403">
        <w:rPr>
          <w:rFonts w:hint="eastAsia"/>
          <w:b/>
          <w:bCs/>
          <w:sz w:val="16"/>
          <w:szCs w:val="18"/>
          <w:lang w:val="it-IT"/>
        </w:rPr>
        <w:t>Pensirero</w:t>
      </w:r>
      <w:r w:rsidR="002E2403" w:rsidRPr="002E2403">
        <w:rPr>
          <w:rFonts w:hint="eastAsia"/>
          <w:b/>
          <w:bCs/>
          <w:sz w:val="16"/>
          <w:szCs w:val="18"/>
          <w:lang w:val="it-IT"/>
        </w:rPr>
        <w:t>ペンスィエロ</w:t>
      </w:r>
      <w:r w:rsidR="002E2403">
        <w:rPr>
          <w:rFonts w:hint="eastAsia"/>
          <w:sz w:val="16"/>
          <w:szCs w:val="18"/>
          <w:lang w:val="it-IT"/>
        </w:rPr>
        <w:t>、長らく完売していた</w:t>
      </w:r>
      <w:r w:rsidR="002E2403" w:rsidRPr="002E2403">
        <w:rPr>
          <w:rFonts w:hint="eastAsia"/>
          <w:b/>
          <w:bCs/>
          <w:sz w:val="16"/>
          <w:szCs w:val="18"/>
          <w:lang w:val="it-IT"/>
        </w:rPr>
        <w:t>750ml</w:t>
      </w:r>
      <w:r w:rsidR="002E2403" w:rsidRPr="002E2403">
        <w:rPr>
          <w:rFonts w:hint="eastAsia"/>
          <w:b/>
          <w:bCs/>
          <w:sz w:val="16"/>
          <w:szCs w:val="18"/>
          <w:lang w:val="it-IT"/>
        </w:rPr>
        <w:t>ボトル</w:t>
      </w:r>
      <w:r w:rsidR="002E2403">
        <w:rPr>
          <w:rFonts w:hint="eastAsia"/>
          <w:sz w:val="16"/>
          <w:szCs w:val="18"/>
          <w:lang w:val="it-IT"/>
        </w:rPr>
        <w:t>は冷涼な</w:t>
      </w:r>
      <w:r w:rsidR="002E2403">
        <w:rPr>
          <w:rFonts w:hint="eastAsia"/>
          <w:sz w:val="16"/>
          <w:szCs w:val="18"/>
          <w:lang w:val="it-IT"/>
        </w:rPr>
        <w:t>2024</w:t>
      </w:r>
      <w:r w:rsidR="002E2403">
        <w:rPr>
          <w:rFonts w:hint="eastAsia"/>
          <w:sz w:val="16"/>
          <w:szCs w:val="18"/>
          <w:lang w:val="it-IT"/>
        </w:rPr>
        <w:t>、今までにないスムーズすぎる飲み口と、決して軽すぎないちょうどいい厚みとタンニン！</w:t>
      </w:r>
      <w:r w:rsidR="002E2403" w:rsidRPr="002E2403">
        <w:rPr>
          <w:rFonts w:hint="eastAsia"/>
          <w:b/>
          <w:bCs/>
          <w:sz w:val="16"/>
          <w:szCs w:val="18"/>
          <w:lang w:val="it-IT"/>
        </w:rPr>
        <w:t>3000ml</w:t>
      </w:r>
      <w:r w:rsidR="000A5B09">
        <w:rPr>
          <w:rFonts w:hint="eastAsia"/>
          <w:b/>
          <w:bCs/>
          <w:sz w:val="16"/>
          <w:szCs w:val="18"/>
          <w:lang w:val="it-IT"/>
        </w:rPr>
        <w:t xml:space="preserve"> </w:t>
      </w:r>
      <w:r w:rsidR="002E2403" w:rsidRPr="002E2403">
        <w:rPr>
          <w:rFonts w:hint="eastAsia"/>
          <w:b/>
          <w:bCs/>
          <w:sz w:val="16"/>
          <w:szCs w:val="18"/>
          <w:lang w:val="it-IT"/>
        </w:rPr>
        <w:t>B</w:t>
      </w:r>
      <w:r w:rsidR="000A5B09">
        <w:rPr>
          <w:rFonts w:hint="eastAsia"/>
          <w:b/>
          <w:bCs/>
          <w:sz w:val="16"/>
          <w:szCs w:val="18"/>
          <w:lang w:val="it-IT"/>
        </w:rPr>
        <w:t>IB</w:t>
      </w:r>
      <w:r w:rsidR="002E2403">
        <w:rPr>
          <w:rFonts w:hint="eastAsia"/>
          <w:sz w:val="16"/>
          <w:szCs w:val="18"/>
          <w:lang w:val="it-IT"/>
        </w:rPr>
        <w:t>は</w:t>
      </w:r>
      <w:r w:rsidR="002E2403">
        <w:rPr>
          <w:rFonts w:hint="eastAsia"/>
          <w:sz w:val="16"/>
          <w:szCs w:val="18"/>
          <w:lang w:val="it-IT"/>
        </w:rPr>
        <w:t>2022</w:t>
      </w:r>
      <w:r w:rsidR="002E2403">
        <w:rPr>
          <w:rFonts w:hint="eastAsia"/>
          <w:sz w:val="16"/>
          <w:szCs w:val="18"/>
          <w:lang w:val="it-IT"/>
        </w:rPr>
        <w:t>が再入荷。厚みと旨味</w:t>
      </w:r>
      <w:r w:rsidR="000A5B09">
        <w:rPr>
          <w:rFonts w:hint="eastAsia"/>
          <w:sz w:val="16"/>
          <w:szCs w:val="18"/>
          <w:lang w:val="it-IT"/>
        </w:rPr>
        <w:t>、</w:t>
      </w:r>
      <w:r w:rsidR="002E2403">
        <w:rPr>
          <w:rFonts w:hint="eastAsia"/>
          <w:sz w:val="16"/>
          <w:szCs w:val="18"/>
          <w:lang w:val="it-IT"/>
        </w:rPr>
        <w:t>飲みごたえ</w:t>
      </w:r>
      <w:r w:rsidR="000A5B09">
        <w:rPr>
          <w:rFonts w:hint="eastAsia"/>
          <w:sz w:val="16"/>
          <w:szCs w:val="18"/>
          <w:lang w:val="it-IT"/>
        </w:rPr>
        <w:t>！</w:t>
      </w:r>
      <w:r w:rsidR="002E2403">
        <w:rPr>
          <w:rFonts w:hint="eastAsia"/>
          <w:sz w:val="16"/>
          <w:szCs w:val="18"/>
          <w:lang w:val="it-IT"/>
        </w:rPr>
        <w:t>どちらも甲乙つけがたい味わい。高樹齢のサンジョヴェーゼから造られる</w:t>
      </w:r>
      <w:r w:rsidR="000A5B09">
        <w:rPr>
          <w:rFonts w:hint="eastAsia"/>
          <w:sz w:val="16"/>
          <w:szCs w:val="18"/>
          <w:lang w:val="it-IT"/>
        </w:rPr>
        <w:t>、</w:t>
      </w:r>
      <w:r w:rsidR="002E2403">
        <w:rPr>
          <w:rFonts w:hint="eastAsia"/>
          <w:sz w:val="16"/>
          <w:szCs w:val="18"/>
          <w:lang w:val="it-IT"/>
        </w:rPr>
        <w:t>特別な赤</w:t>
      </w:r>
      <w:r w:rsidR="002E2403" w:rsidRPr="002E2403">
        <w:rPr>
          <w:rFonts w:hint="eastAsia"/>
          <w:b/>
          <w:bCs/>
          <w:sz w:val="16"/>
          <w:szCs w:val="18"/>
          <w:lang w:val="it-IT"/>
        </w:rPr>
        <w:t>Castelperso2019</w:t>
      </w:r>
      <w:r w:rsidR="002E2403" w:rsidRPr="002E2403">
        <w:rPr>
          <w:rFonts w:hint="eastAsia"/>
          <w:b/>
          <w:bCs/>
          <w:sz w:val="16"/>
          <w:szCs w:val="18"/>
          <w:lang w:val="it-IT"/>
        </w:rPr>
        <w:t>カステル</w:t>
      </w:r>
      <w:proofErr w:type="gramStart"/>
      <w:r w:rsidR="002E2403" w:rsidRPr="002E2403">
        <w:rPr>
          <w:rFonts w:hint="eastAsia"/>
          <w:b/>
          <w:bCs/>
          <w:sz w:val="16"/>
          <w:szCs w:val="18"/>
          <w:lang w:val="it-IT"/>
        </w:rPr>
        <w:t>ぺ</w:t>
      </w:r>
      <w:proofErr w:type="gramEnd"/>
      <w:r w:rsidR="002E2403" w:rsidRPr="002E2403">
        <w:rPr>
          <w:rFonts w:hint="eastAsia"/>
          <w:b/>
          <w:bCs/>
          <w:sz w:val="16"/>
          <w:szCs w:val="18"/>
          <w:lang w:val="it-IT"/>
        </w:rPr>
        <w:t>ルソ</w:t>
      </w:r>
      <w:r w:rsidR="002E2403">
        <w:rPr>
          <w:rFonts w:hint="eastAsia"/>
          <w:sz w:val="16"/>
          <w:szCs w:val="18"/>
          <w:lang w:val="it-IT"/>
        </w:rPr>
        <w:t>、再入荷ですが</w:t>
      </w:r>
      <w:r w:rsidR="000A5B09">
        <w:rPr>
          <w:rFonts w:hint="eastAsia"/>
          <w:sz w:val="16"/>
          <w:szCs w:val="18"/>
          <w:lang w:val="it-IT"/>
        </w:rPr>
        <w:t>6</w:t>
      </w:r>
      <w:r w:rsidR="000A5B09">
        <w:rPr>
          <w:rFonts w:hint="eastAsia"/>
          <w:sz w:val="16"/>
          <w:szCs w:val="18"/>
          <w:lang w:val="it-IT"/>
        </w:rPr>
        <w:t>年もの熟成を</w:t>
      </w:r>
      <w:r w:rsidR="002E2403">
        <w:rPr>
          <w:rFonts w:hint="eastAsia"/>
          <w:sz w:val="16"/>
          <w:szCs w:val="18"/>
          <w:lang w:val="it-IT"/>
        </w:rPr>
        <w:t>経てのリリース</w:t>
      </w:r>
      <w:r w:rsidR="000A5B09">
        <w:rPr>
          <w:rFonts w:hint="eastAsia"/>
          <w:sz w:val="16"/>
          <w:szCs w:val="18"/>
          <w:lang w:val="it-IT"/>
        </w:rPr>
        <w:t>、それはもう</w:t>
      </w:r>
      <w:r w:rsidR="002E2403">
        <w:rPr>
          <w:rFonts w:hint="eastAsia"/>
          <w:sz w:val="16"/>
          <w:szCs w:val="18"/>
          <w:lang w:val="it-IT"/>
        </w:rPr>
        <w:t>完璧です</w:t>
      </w:r>
      <w:r w:rsidR="000A5B09">
        <w:rPr>
          <w:rFonts w:hint="eastAsia"/>
          <w:sz w:val="16"/>
          <w:szCs w:val="18"/>
          <w:lang w:val="it-IT"/>
        </w:rPr>
        <w:t>！</w:t>
      </w:r>
      <w:r w:rsidR="002E2403">
        <w:rPr>
          <w:rFonts w:hint="eastAsia"/>
          <w:sz w:val="16"/>
          <w:szCs w:val="18"/>
          <w:lang w:val="it-IT"/>
        </w:rPr>
        <w:t>そして、こちらもだいぶ遅れてしまいました、、。</w:t>
      </w:r>
      <w:r w:rsidR="002E2403">
        <w:rPr>
          <w:rFonts w:hint="eastAsia"/>
          <w:sz w:val="16"/>
          <w:szCs w:val="18"/>
          <w:lang w:val="it-IT"/>
        </w:rPr>
        <w:t>2025</w:t>
      </w:r>
      <w:r w:rsidR="002E2403">
        <w:rPr>
          <w:rFonts w:hint="eastAsia"/>
          <w:sz w:val="16"/>
          <w:szCs w:val="18"/>
          <w:lang w:val="it-IT"/>
        </w:rPr>
        <w:t>年収穫の</w:t>
      </w:r>
      <w:r w:rsidR="002E2403" w:rsidRPr="002E2403">
        <w:rPr>
          <w:rFonts w:hint="eastAsia"/>
          <w:b/>
          <w:bCs/>
          <w:sz w:val="16"/>
          <w:szCs w:val="18"/>
          <w:lang w:val="it-IT"/>
        </w:rPr>
        <w:t>EXV</w:t>
      </w:r>
      <w:r w:rsidR="002E2403" w:rsidRPr="002E2403">
        <w:rPr>
          <w:rFonts w:hint="eastAsia"/>
          <w:b/>
          <w:bCs/>
          <w:sz w:val="16"/>
          <w:szCs w:val="18"/>
          <w:lang w:val="it-IT"/>
        </w:rPr>
        <w:t>オリーヴオイル</w:t>
      </w:r>
      <w:r w:rsidR="002E2403">
        <w:rPr>
          <w:rFonts w:hint="eastAsia"/>
          <w:sz w:val="16"/>
          <w:szCs w:val="18"/>
          <w:lang w:val="it-IT"/>
        </w:rPr>
        <w:t>、</w:t>
      </w:r>
      <w:r w:rsidR="000A5B09" w:rsidRPr="00896769">
        <w:rPr>
          <w:sz w:val="16"/>
          <w:lang w:val="it-IT"/>
        </w:rPr>
        <w:t>適度な日照と十分な雨により、収穫に恵まれたヴィンテージ</w:t>
      </w:r>
      <w:r w:rsidR="000A5B09">
        <w:rPr>
          <w:rFonts w:hint="eastAsia"/>
          <w:sz w:val="16"/>
          <w:lang w:val="it-IT"/>
        </w:rPr>
        <w:t>です！</w:t>
      </w:r>
    </w:p>
    <w:p w14:paraId="6D8D4E24" w14:textId="6A42677A" w:rsidR="00651E9D" w:rsidRPr="007C22F4" w:rsidRDefault="00651E9D" w:rsidP="007D3514">
      <w:pPr>
        <w:spacing w:line="240" w:lineRule="atLeast"/>
        <w:jc w:val="left"/>
        <w:rPr>
          <w:b/>
          <w:sz w:val="16"/>
          <w:szCs w:val="16"/>
          <w:lang w:val="it-IT"/>
        </w:rPr>
      </w:pPr>
      <w:r>
        <w:rPr>
          <w:rFonts w:hint="eastAsia"/>
          <w:b/>
          <w:lang w:val="it-IT"/>
        </w:rPr>
        <w:t>Amnesya</w:t>
      </w:r>
      <w:r>
        <w:rPr>
          <w:b/>
          <w:lang w:val="it-IT"/>
        </w:rPr>
        <w:t>202</w:t>
      </w:r>
      <w:r w:rsidR="007D3514">
        <w:rPr>
          <w:rFonts w:hint="eastAsia"/>
          <w:b/>
          <w:lang w:val="it-IT"/>
        </w:rPr>
        <w:t>4</w:t>
      </w:r>
      <w:r w:rsidRPr="009339CF">
        <w:rPr>
          <w:rFonts w:hint="eastAsia"/>
          <w:b/>
          <w:lang w:val="it-IT"/>
        </w:rPr>
        <w:t xml:space="preserve"> </w:t>
      </w:r>
      <w:r w:rsidRPr="007D3514">
        <w:rPr>
          <w:rFonts w:hint="eastAsia"/>
          <w:bCs/>
          <w:sz w:val="16"/>
          <w:szCs w:val="16"/>
          <w:lang w:val="it-IT"/>
        </w:rPr>
        <w:t>アムネズィーア</w:t>
      </w:r>
      <w:r w:rsidR="00B67586">
        <w:rPr>
          <w:rFonts w:hint="eastAsia"/>
          <w:bCs/>
          <w:sz w:val="16"/>
          <w:szCs w:val="16"/>
          <w:lang w:val="it-IT"/>
        </w:rPr>
        <w:t xml:space="preserve"> </w:t>
      </w:r>
      <w:r w:rsidRPr="00B67D7C">
        <w:rPr>
          <w:rFonts w:ascii="HGP創英角ｺﾞｼｯｸUB" w:eastAsia="HGP創英角ｺﾞｼｯｸUB" w:hAnsi="HGP創英角ｺﾞｼｯｸUB" w:hint="eastAsia"/>
          <w:bCs/>
          <w:color w:val="00B050"/>
          <w:sz w:val="16"/>
          <w:lang w:val="it-IT"/>
        </w:rPr>
        <w:t>≪新ヴィンテージ≫</w:t>
      </w:r>
    </w:p>
    <w:p w14:paraId="5A5305C1" w14:textId="60A8501D" w:rsidR="00045992" w:rsidRDefault="00045992" w:rsidP="00651E9D">
      <w:pPr>
        <w:ind w:firstLineChars="100" w:firstLine="143"/>
        <w:jc w:val="left"/>
        <w:rPr>
          <w:sz w:val="16"/>
          <w:lang w:val="it-IT"/>
        </w:rPr>
      </w:pPr>
      <w:r>
        <w:rPr>
          <w:b/>
          <w:noProof/>
          <w:sz w:val="16"/>
          <w:szCs w:val="16"/>
          <w:lang w:val="it-IT"/>
        </w:rPr>
        <w:drawing>
          <wp:anchor distT="0" distB="0" distL="114300" distR="114300" simplePos="0" relativeHeight="251704320" behindDoc="0" locked="0" layoutInCell="1" allowOverlap="1" wp14:anchorId="03F646B5" wp14:editId="4AF66FC4">
            <wp:simplePos x="0" y="0"/>
            <wp:positionH relativeFrom="margin">
              <wp:align>right</wp:align>
            </wp:positionH>
            <wp:positionV relativeFrom="paragraph">
              <wp:posOffset>981710</wp:posOffset>
            </wp:positionV>
            <wp:extent cx="1610995" cy="1237615"/>
            <wp:effectExtent l="19050" t="19050" r="27305" b="19685"/>
            <wp:wrapSquare wrapText="bothSides"/>
            <wp:docPr id="10" name="図 10" descr="食品, 部屋, シャツ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食品, 部屋, シャツ が含まれている画像&#10;&#10;自動的に生成された説明"/>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10995" cy="1237615"/>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651E9D" w:rsidRPr="003C0BFC">
        <w:rPr>
          <w:rFonts w:hint="eastAsia"/>
          <w:sz w:val="16"/>
          <w:lang w:val="it-IT"/>
        </w:rPr>
        <w:t>元</w:t>
      </w:r>
      <w:r w:rsidR="00651E9D" w:rsidRPr="003C0BFC">
        <w:rPr>
          <w:rFonts w:hint="eastAsia"/>
          <w:sz w:val="16"/>
          <w:lang w:val="it-IT"/>
        </w:rPr>
        <w:t>M</w:t>
      </w:r>
      <w:r w:rsidR="00651E9D" w:rsidRPr="003C0BFC">
        <w:rPr>
          <w:sz w:val="16"/>
          <w:lang w:val="it-IT"/>
        </w:rPr>
        <w:t>acellaio</w:t>
      </w:r>
      <w:r w:rsidR="00651E9D" w:rsidRPr="003C0BFC">
        <w:rPr>
          <w:rFonts w:hint="eastAsia"/>
          <w:sz w:val="16"/>
          <w:lang w:val="it-IT"/>
        </w:rPr>
        <w:t>(</w:t>
      </w:r>
      <w:r w:rsidR="00651E9D" w:rsidRPr="003C0BFC">
        <w:rPr>
          <w:rFonts w:hint="eastAsia"/>
          <w:sz w:val="16"/>
          <w:lang w:val="it-IT"/>
        </w:rPr>
        <w:t>肉屋</w:t>
      </w:r>
      <w:r w:rsidR="00651E9D" w:rsidRPr="003C0BFC">
        <w:rPr>
          <w:rFonts w:hint="eastAsia"/>
          <w:sz w:val="16"/>
          <w:lang w:val="it-IT"/>
        </w:rPr>
        <w:t>)</w:t>
      </w:r>
      <w:r w:rsidR="00651E9D" w:rsidRPr="003C0BFC">
        <w:rPr>
          <w:rFonts w:hint="eastAsia"/>
          <w:sz w:val="16"/>
          <w:lang w:val="it-IT"/>
        </w:rPr>
        <w:t>という経歴</w:t>
      </w:r>
      <w:r w:rsidR="00651E9D">
        <w:rPr>
          <w:rFonts w:hint="eastAsia"/>
          <w:sz w:val="16"/>
          <w:lang w:val="it-IT"/>
        </w:rPr>
        <w:t>をもつ当主の</w:t>
      </w:r>
      <w:r w:rsidR="00651E9D" w:rsidRPr="003C0BFC">
        <w:rPr>
          <w:rFonts w:hint="eastAsia"/>
          <w:sz w:val="16"/>
          <w:lang w:val="it-IT"/>
        </w:rPr>
        <w:t>サウロが造る、サラーメ</w:t>
      </w:r>
      <w:r w:rsidR="00651E9D" w:rsidRPr="003C0BFC">
        <w:rPr>
          <w:rFonts w:hint="eastAsia"/>
          <w:sz w:val="16"/>
          <w:lang w:val="it-IT"/>
        </w:rPr>
        <w:t xml:space="preserve"> </w:t>
      </w:r>
      <w:r w:rsidR="00651E9D" w:rsidRPr="003C0BFC">
        <w:rPr>
          <w:rFonts w:hint="eastAsia"/>
          <w:sz w:val="16"/>
          <w:lang w:val="it-IT"/>
        </w:rPr>
        <w:t>トスカー</w:t>
      </w:r>
      <w:r w:rsidR="00651E9D">
        <w:rPr>
          <w:rFonts w:hint="eastAsia"/>
          <w:sz w:val="16"/>
          <w:lang w:val="it-IT"/>
        </w:rPr>
        <w:t>ノ</w:t>
      </w:r>
      <w:r w:rsidR="00651E9D" w:rsidRPr="003C0BFC">
        <w:rPr>
          <w:rFonts w:hint="eastAsia"/>
          <w:sz w:val="16"/>
          <w:lang w:val="it-IT"/>
        </w:rPr>
        <w:t>やプロシュート</w:t>
      </w:r>
      <w:r w:rsidR="00651E9D">
        <w:rPr>
          <w:rFonts w:hint="eastAsia"/>
          <w:sz w:val="16"/>
          <w:lang w:val="it-IT"/>
        </w:rPr>
        <w:t xml:space="preserve"> </w:t>
      </w:r>
      <w:r w:rsidR="00651E9D">
        <w:rPr>
          <w:rFonts w:hint="eastAsia"/>
          <w:sz w:val="16"/>
          <w:lang w:val="it-IT"/>
        </w:rPr>
        <w:t>クルード</w:t>
      </w:r>
      <w:r w:rsidR="00651E9D" w:rsidRPr="003C0BFC">
        <w:rPr>
          <w:rFonts w:hint="eastAsia"/>
          <w:sz w:val="16"/>
          <w:lang w:val="it-IT"/>
        </w:rPr>
        <w:t>のような味の</w:t>
      </w:r>
      <w:r w:rsidR="00651E9D">
        <w:rPr>
          <w:rFonts w:hint="eastAsia"/>
          <w:sz w:val="16"/>
          <w:lang w:val="it-IT"/>
        </w:rPr>
        <w:t>しっかりした料</w:t>
      </w:r>
      <w:r w:rsidR="00651E9D" w:rsidRPr="003C0BFC">
        <w:rPr>
          <w:rFonts w:hint="eastAsia"/>
          <w:sz w:val="16"/>
          <w:lang w:val="it-IT"/>
        </w:rPr>
        <w:t>理にも負けない</w:t>
      </w:r>
      <w:r w:rsidR="00651E9D">
        <w:rPr>
          <w:rFonts w:hint="eastAsia"/>
          <w:sz w:val="16"/>
          <w:lang w:val="it-IT"/>
        </w:rPr>
        <w:t>、</w:t>
      </w:r>
      <w:r w:rsidR="00651E9D" w:rsidRPr="003C0BFC">
        <w:rPr>
          <w:rFonts w:hint="eastAsia"/>
          <w:sz w:val="16"/>
          <w:lang w:val="it-IT"/>
        </w:rPr>
        <w:t>旨み</w:t>
      </w:r>
      <w:r w:rsidR="00651E9D">
        <w:rPr>
          <w:rFonts w:hint="eastAsia"/>
          <w:sz w:val="16"/>
          <w:lang w:val="it-IT"/>
        </w:rPr>
        <w:t>のある</w:t>
      </w:r>
      <w:r w:rsidR="00651E9D" w:rsidRPr="003C0BFC">
        <w:rPr>
          <w:rFonts w:hint="eastAsia"/>
          <w:sz w:val="16"/>
          <w:lang w:val="it-IT"/>
        </w:rPr>
        <w:t>白。</w:t>
      </w:r>
      <w:r>
        <w:rPr>
          <w:rFonts w:hint="eastAsia"/>
          <w:sz w:val="16"/>
          <w:lang w:val="it-IT"/>
        </w:rPr>
        <w:t>2024</w:t>
      </w:r>
      <w:r>
        <w:rPr>
          <w:rFonts w:hint="eastAsia"/>
          <w:sz w:val="16"/>
          <w:lang w:val="it-IT"/>
        </w:rPr>
        <w:t>年も雨が多く気温の低い、繊細なヴィンテージとなりました。ただ、決して悪いという事ではなく、糖度が上がりにくく、ブドウが完熟するまでの時間</w:t>
      </w:r>
      <w:r w:rsidR="000A5B09">
        <w:rPr>
          <w:rFonts w:hint="eastAsia"/>
          <w:sz w:val="16"/>
          <w:lang w:val="it-IT"/>
        </w:rPr>
        <w:t>が</w:t>
      </w:r>
      <w:r>
        <w:rPr>
          <w:rFonts w:hint="eastAsia"/>
          <w:sz w:val="16"/>
          <w:lang w:val="it-IT"/>
        </w:rPr>
        <w:t>いつも以上に長い。サウロ曰く「まるで自分が父と一緒にワインを造っていた頃（</w:t>
      </w:r>
      <w:r>
        <w:rPr>
          <w:rFonts w:hint="eastAsia"/>
          <w:sz w:val="16"/>
          <w:lang w:val="it-IT"/>
        </w:rPr>
        <w:t>1980</w:t>
      </w:r>
      <w:r>
        <w:rPr>
          <w:rFonts w:hint="eastAsia"/>
          <w:sz w:val="16"/>
          <w:lang w:val="it-IT"/>
        </w:rPr>
        <w:t>～）を思い出させるような気候だった」、といいます。例年よりもじっくりと時間をかけて</w:t>
      </w:r>
      <w:r w:rsidR="000A5B09">
        <w:rPr>
          <w:rFonts w:hint="eastAsia"/>
          <w:sz w:val="16"/>
          <w:lang w:val="it-IT"/>
        </w:rPr>
        <w:t>、</w:t>
      </w:r>
      <w:r>
        <w:rPr>
          <w:rFonts w:hint="eastAsia"/>
          <w:sz w:val="16"/>
          <w:lang w:val="it-IT"/>
        </w:rPr>
        <w:t>ブドウの成熟を待ってから収穫。糖度も上がり過ぎず、果皮も例年ほど厚みを持たなかったため、これまでよりも果皮との接触する時間を短くし、ヴィンテージの特徴でもあるフレッシュさや繊細な果実的な印象を表現した、非常にエレガントで繊細なアムネズィーア。果実のフレッシュさと丸みのある酸のバランス、そして全体をキュッと引き締めてくれるタンニン。塩を基調としたトスカーナの生ハムやサラーメと均衡のとれる、味わいの強さとバランス感をもったトスカーナビアンコ。生産量が少ないことが本当に悲しい</w:t>
      </w:r>
      <w:r w:rsidR="000A5B09">
        <w:rPr>
          <w:rFonts w:hint="eastAsia"/>
          <w:sz w:val="16"/>
          <w:lang w:val="it-IT"/>
        </w:rPr>
        <w:t>ワイン</w:t>
      </w:r>
      <w:r>
        <w:rPr>
          <w:rFonts w:hint="eastAsia"/>
          <w:sz w:val="16"/>
          <w:lang w:val="it-IT"/>
        </w:rPr>
        <w:t>です。</w:t>
      </w:r>
    </w:p>
    <w:p w14:paraId="177417F3" w14:textId="5AFAC64A" w:rsidR="007D3514" w:rsidRDefault="007D3514" w:rsidP="007D3514">
      <w:pPr>
        <w:jc w:val="left"/>
        <w:rPr>
          <w:b/>
          <w:lang w:val="it-IT"/>
        </w:rPr>
      </w:pPr>
      <w:r>
        <w:rPr>
          <w:rFonts w:hint="eastAsia"/>
          <w:b/>
          <w:lang w:val="it-IT"/>
        </w:rPr>
        <w:t>Miss Dannata</w:t>
      </w:r>
      <w:r>
        <w:rPr>
          <w:b/>
          <w:lang w:val="it-IT"/>
        </w:rPr>
        <w:t>20</w:t>
      </w:r>
      <w:r>
        <w:rPr>
          <w:rFonts w:hint="eastAsia"/>
          <w:b/>
          <w:lang w:val="it-IT"/>
        </w:rPr>
        <w:t>2</w:t>
      </w:r>
      <w:r w:rsidR="00045992">
        <w:rPr>
          <w:rFonts w:hint="eastAsia"/>
          <w:b/>
          <w:lang w:val="it-IT"/>
        </w:rPr>
        <w:t>2</w:t>
      </w:r>
      <w:r>
        <w:rPr>
          <w:rFonts w:hint="eastAsia"/>
          <w:b/>
          <w:lang w:val="it-IT"/>
        </w:rPr>
        <w:t xml:space="preserve"> </w:t>
      </w:r>
      <w:r w:rsidRPr="007D3514">
        <w:rPr>
          <w:rFonts w:hint="eastAsia"/>
          <w:bCs/>
          <w:sz w:val="16"/>
          <w:szCs w:val="16"/>
          <w:lang w:val="it-IT"/>
        </w:rPr>
        <w:t>ミス</w:t>
      </w:r>
      <w:r w:rsidRPr="007D3514">
        <w:rPr>
          <w:rFonts w:hint="eastAsia"/>
          <w:bCs/>
          <w:sz w:val="16"/>
          <w:szCs w:val="16"/>
          <w:lang w:val="it-IT"/>
        </w:rPr>
        <w:t xml:space="preserve"> </w:t>
      </w:r>
      <w:r w:rsidRPr="007D3514">
        <w:rPr>
          <w:rFonts w:hint="eastAsia"/>
          <w:bCs/>
          <w:sz w:val="16"/>
          <w:szCs w:val="16"/>
          <w:lang w:val="it-IT"/>
        </w:rPr>
        <w:t>ダンナータ</w:t>
      </w:r>
      <w:r w:rsidRPr="007D3514">
        <w:rPr>
          <w:rFonts w:hint="eastAsia"/>
          <w:bCs/>
          <w:sz w:val="16"/>
          <w:szCs w:val="16"/>
          <w:lang w:val="it-IT"/>
        </w:rPr>
        <w:t xml:space="preserve"> </w:t>
      </w:r>
      <w:r w:rsidRPr="00587BB9">
        <w:rPr>
          <w:rFonts w:ascii="HGP創英角ｺﾞｼｯｸUB" w:eastAsia="HGP創英角ｺﾞｼｯｸUB" w:hAnsi="HGP創英角ｺﾞｼｯｸUB" w:hint="eastAsia"/>
          <w:bCs/>
          <w:color w:val="00B050"/>
          <w:sz w:val="16"/>
          <w:lang w:val="it-IT"/>
        </w:rPr>
        <w:t>≪新ヴィンテージ≫</w:t>
      </w:r>
    </w:p>
    <w:p w14:paraId="5BC79347" w14:textId="4B164FA5" w:rsidR="007D3514" w:rsidRDefault="007D3514" w:rsidP="007D3514">
      <w:pPr>
        <w:ind w:firstLineChars="100" w:firstLine="143"/>
        <w:jc w:val="left"/>
        <w:rPr>
          <w:sz w:val="16"/>
        </w:rPr>
      </w:pPr>
      <w:r>
        <w:rPr>
          <w:rFonts w:hint="eastAsia"/>
          <w:sz w:val="16"/>
        </w:rPr>
        <w:t>唯一の白、アムネズィーアの中から選別したブドウ＆長い樽熟成を経て造られる</w:t>
      </w:r>
      <w:r w:rsidR="000A5B09">
        <w:rPr>
          <w:rFonts w:hint="eastAsia"/>
          <w:sz w:val="16"/>
        </w:rPr>
        <w:t>、リゼルヴァ</w:t>
      </w:r>
      <w:r>
        <w:rPr>
          <w:rFonts w:hint="eastAsia"/>
          <w:sz w:val="16"/>
        </w:rPr>
        <w:t>的</w:t>
      </w:r>
      <w:r w:rsidR="000A5B09">
        <w:rPr>
          <w:rFonts w:hint="eastAsia"/>
          <w:sz w:val="16"/>
        </w:rPr>
        <w:t>存在</w:t>
      </w:r>
      <w:r>
        <w:rPr>
          <w:rFonts w:hint="eastAsia"/>
          <w:sz w:val="16"/>
        </w:rPr>
        <w:t>「</w:t>
      </w:r>
      <w:r>
        <w:rPr>
          <w:rFonts w:hint="eastAsia"/>
          <w:sz w:val="16"/>
        </w:rPr>
        <w:t xml:space="preserve">Miss </w:t>
      </w:r>
      <w:proofErr w:type="spellStart"/>
      <w:r>
        <w:rPr>
          <w:rFonts w:hint="eastAsia"/>
          <w:sz w:val="16"/>
        </w:rPr>
        <w:t>Dannata</w:t>
      </w:r>
      <w:proofErr w:type="spellEnd"/>
      <w:r>
        <w:rPr>
          <w:rFonts w:hint="eastAsia"/>
          <w:sz w:val="16"/>
        </w:rPr>
        <w:t>ミス</w:t>
      </w:r>
      <w:r>
        <w:rPr>
          <w:rFonts w:hint="eastAsia"/>
          <w:sz w:val="16"/>
        </w:rPr>
        <w:t xml:space="preserve"> </w:t>
      </w:r>
      <w:r>
        <w:rPr>
          <w:rFonts w:hint="eastAsia"/>
          <w:sz w:val="16"/>
        </w:rPr>
        <w:t>ダンナータ」。以前からアムネズィーアの可能性を模索していたサウロ。通常のアムネズィーアは約</w:t>
      </w:r>
      <w:r>
        <w:rPr>
          <w:rFonts w:hint="eastAsia"/>
          <w:sz w:val="16"/>
        </w:rPr>
        <w:t>12</w:t>
      </w:r>
      <w:r>
        <w:rPr>
          <w:rFonts w:hint="eastAsia"/>
          <w:sz w:val="16"/>
        </w:rPr>
        <w:t>か月、セメントタンクや木樽で熟成していますが、さらに熟成期間を延ばすことで、よりワインのフォルム作られる。その考えのもと、</w:t>
      </w:r>
      <w:r>
        <w:rPr>
          <w:rFonts w:hint="eastAsia"/>
          <w:sz w:val="16"/>
        </w:rPr>
        <w:t>3</w:t>
      </w:r>
      <w:r>
        <w:rPr>
          <w:rFonts w:hint="eastAsia"/>
          <w:sz w:val="16"/>
        </w:rPr>
        <w:t>倍となる</w:t>
      </w:r>
      <w:r>
        <w:rPr>
          <w:rFonts w:hint="eastAsia"/>
          <w:sz w:val="16"/>
        </w:rPr>
        <w:t>36</w:t>
      </w:r>
      <w:r>
        <w:rPr>
          <w:rFonts w:hint="eastAsia"/>
          <w:sz w:val="16"/>
        </w:rPr>
        <w:t>カ月間木樽での熟成を取った特別なビアンコです。</w:t>
      </w:r>
    </w:p>
    <w:p w14:paraId="1269E802" w14:textId="6B5F2F79" w:rsidR="007D3514" w:rsidRPr="000A5B09" w:rsidRDefault="000A5B09" w:rsidP="000A5B09">
      <w:pPr>
        <w:ind w:firstLineChars="100" w:firstLine="183"/>
        <w:jc w:val="left"/>
        <w:rPr>
          <w:sz w:val="16"/>
          <w:lang w:val="it-IT"/>
        </w:rPr>
      </w:pPr>
      <w:r>
        <w:rPr>
          <w:noProof/>
        </w:rPr>
        <w:drawing>
          <wp:anchor distT="0" distB="0" distL="114300" distR="114300" simplePos="0" relativeHeight="251706368" behindDoc="0" locked="0" layoutInCell="1" allowOverlap="1" wp14:anchorId="6287B2B8" wp14:editId="3489A825">
            <wp:simplePos x="0" y="0"/>
            <wp:positionH relativeFrom="margin">
              <wp:align>right</wp:align>
            </wp:positionH>
            <wp:positionV relativeFrom="paragraph">
              <wp:posOffset>31115</wp:posOffset>
            </wp:positionV>
            <wp:extent cx="1641475" cy="1272540"/>
            <wp:effectExtent l="0" t="0" r="0" b="3810"/>
            <wp:wrapSquare wrapText="bothSides"/>
            <wp:docPr id="2" name="図 2" descr="カレンダー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カレンダー が含まれている画像&#10;&#10;自動的に生成された説明"/>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41475" cy="1272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3514">
        <w:rPr>
          <w:rFonts w:hint="eastAsia"/>
          <w:sz w:val="16"/>
          <w:lang w:val="it-IT"/>
        </w:rPr>
        <w:t>2</w:t>
      </w:r>
      <w:r w:rsidR="007D3514">
        <w:rPr>
          <w:sz w:val="16"/>
          <w:lang w:val="it-IT"/>
        </w:rPr>
        <w:t>02</w:t>
      </w:r>
      <w:r w:rsidR="00045992">
        <w:rPr>
          <w:rFonts w:hint="eastAsia"/>
          <w:sz w:val="16"/>
          <w:lang w:val="it-IT"/>
        </w:rPr>
        <w:t>2</w:t>
      </w:r>
      <w:r w:rsidR="007D3514">
        <w:rPr>
          <w:rFonts w:hint="eastAsia"/>
          <w:sz w:val="16"/>
          <w:lang w:val="it-IT"/>
        </w:rPr>
        <w:t>年は</w:t>
      </w:r>
      <w:r>
        <w:rPr>
          <w:rFonts w:hint="eastAsia"/>
          <w:sz w:val="16"/>
          <w:lang w:val="it-IT"/>
        </w:rPr>
        <w:t>、</w:t>
      </w:r>
      <w:r w:rsidR="007D3514">
        <w:rPr>
          <w:rFonts w:hint="eastAsia"/>
          <w:sz w:val="16"/>
          <w:lang w:val="it-IT"/>
        </w:rPr>
        <w:t>夏の猛暑と</w:t>
      </w:r>
      <w:r w:rsidR="00045992">
        <w:rPr>
          <w:rFonts w:hint="eastAsia"/>
          <w:sz w:val="16"/>
          <w:lang w:val="it-IT"/>
        </w:rPr>
        <w:t>乾燥を感じるヴィンテージですが、収穫前の雨が恵みとなり、凝縮しつつもバランスの取れたブドウが収穫できたと話していたサウロ。</w:t>
      </w:r>
      <w:r w:rsidR="007D3514">
        <w:rPr>
          <w:rFonts w:hint="eastAsia"/>
          <w:sz w:val="16"/>
          <w:lang w:val="it-IT"/>
        </w:rPr>
        <w:t>果実が完熟しバランスが取れ、梗まで熟したブドウは除梗せず、果皮と共に</w:t>
      </w:r>
      <w:r>
        <w:rPr>
          <w:rFonts w:hint="eastAsia"/>
          <w:sz w:val="16"/>
          <w:lang w:val="it-IT"/>
        </w:rPr>
        <w:t>30</w:t>
      </w:r>
      <w:r>
        <w:rPr>
          <w:rFonts w:hint="eastAsia"/>
          <w:sz w:val="16"/>
          <w:lang w:val="it-IT"/>
        </w:rPr>
        <w:t>日</w:t>
      </w:r>
      <w:r w:rsidR="007D3514">
        <w:rPr>
          <w:rFonts w:hint="eastAsia"/>
          <w:sz w:val="16"/>
          <w:lang w:val="it-IT"/>
        </w:rPr>
        <w:t>間の醗酵。果実の</w:t>
      </w:r>
      <w:r w:rsidR="00045992">
        <w:rPr>
          <w:rFonts w:hint="eastAsia"/>
          <w:sz w:val="16"/>
          <w:lang w:val="it-IT"/>
        </w:rPr>
        <w:t>成熟を強く感じる</w:t>
      </w:r>
      <w:r>
        <w:rPr>
          <w:rFonts w:hint="eastAsia"/>
          <w:sz w:val="16"/>
          <w:lang w:val="it-IT"/>
        </w:rPr>
        <w:t>、</w:t>
      </w:r>
      <w:r w:rsidR="00045992">
        <w:rPr>
          <w:rFonts w:hint="eastAsia"/>
          <w:sz w:val="16"/>
          <w:lang w:val="it-IT"/>
        </w:rPr>
        <w:t>丸みのある酸。干しアンズのような濃縮したフルーツ香には衝撃を覚えます。暑い年特有の</w:t>
      </w:r>
      <w:r>
        <w:rPr>
          <w:rFonts w:hint="eastAsia"/>
          <w:sz w:val="16"/>
          <w:lang w:val="it-IT"/>
        </w:rPr>
        <w:t>、</w:t>
      </w:r>
      <w:r w:rsidR="00045992">
        <w:rPr>
          <w:rFonts w:hint="eastAsia"/>
          <w:sz w:val="16"/>
          <w:lang w:val="it-IT"/>
        </w:rPr>
        <w:t>熟度の高いブドウの</w:t>
      </w:r>
      <w:r>
        <w:rPr>
          <w:rFonts w:hint="eastAsia"/>
          <w:sz w:val="16"/>
          <w:lang w:val="it-IT"/>
        </w:rPr>
        <w:t>魅力が詰まった素晴らしいヴィンテージ</w:t>
      </w:r>
      <w:r w:rsidR="00045992">
        <w:rPr>
          <w:rFonts w:hint="eastAsia"/>
          <w:sz w:val="16"/>
          <w:lang w:val="it-IT"/>
        </w:rPr>
        <w:t>！個人的な感想ですが、</w:t>
      </w:r>
      <w:r>
        <w:rPr>
          <w:rFonts w:hint="eastAsia"/>
          <w:sz w:val="16"/>
          <w:lang w:val="it-IT"/>
        </w:rPr>
        <w:t>過去最高を更新する美味しさだと思います！</w:t>
      </w:r>
    </w:p>
    <w:p w14:paraId="3856DA3B" w14:textId="10889F4C" w:rsidR="007D3514" w:rsidRPr="007C22F4" w:rsidRDefault="007D3514" w:rsidP="007D3514">
      <w:pPr>
        <w:spacing w:line="240" w:lineRule="atLeast"/>
        <w:jc w:val="left"/>
        <w:rPr>
          <w:b/>
          <w:sz w:val="16"/>
          <w:szCs w:val="16"/>
          <w:lang w:val="it-IT"/>
        </w:rPr>
      </w:pPr>
      <w:r>
        <w:rPr>
          <w:rFonts w:hint="eastAsia"/>
          <w:b/>
          <w:lang w:val="it-IT"/>
        </w:rPr>
        <w:t>Ombra di Rosa</w:t>
      </w:r>
      <w:r>
        <w:rPr>
          <w:b/>
          <w:lang w:val="it-IT"/>
        </w:rPr>
        <w:t>202</w:t>
      </w:r>
      <w:r>
        <w:rPr>
          <w:rFonts w:hint="eastAsia"/>
          <w:b/>
          <w:lang w:val="it-IT"/>
        </w:rPr>
        <w:t>2</w:t>
      </w:r>
      <w:r>
        <w:rPr>
          <w:rFonts w:hint="eastAsia"/>
          <w:b/>
          <w:lang w:val="it-IT"/>
        </w:rPr>
        <w:t xml:space="preserve">　</w:t>
      </w:r>
      <w:r w:rsidRPr="007D3514">
        <w:rPr>
          <w:rFonts w:hint="eastAsia"/>
          <w:bCs/>
          <w:sz w:val="16"/>
          <w:szCs w:val="16"/>
          <w:lang w:val="it-IT"/>
        </w:rPr>
        <w:t>オンブラ　ディ　ローザ</w:t>
      </w:r>
      <w:r w:rsidR="00B67586">
        <w:rPr>
          <w:rFonts w:hint="eastAsia"/>
          <w:bCs/>
          <w:sz w:val="16"/>
          <w:szCs w:val="16"/>
          <w:lang w:val="it-IT"/>
        </w:rPr>
        <w:t xml:space="preserve"> </w:t>
      </w:r>
      <w:r w:rsidRPr="00B67D7C">
        <w:rPr>
          <w:rFonts w:ascii="HGP創英角ｺﾞｼｯｸUB" w:eastAsia="HGP創英角ｺﾞｼｯｸUB" w:hAnsi="HGP創英角ｺﾞｼｯｸUB" w:hint="eastAsia"/>
          <w:bCs/>
          <w:color w:val="00B050"/>
          <w:sz w:val="16"/>
          <w:lang w:val="it-IT"/>
        </w:rPr>
        <w:t>≪</w:t>
      </w:r>
      <w:r>
        <w:rPr>
          <w:rFonts w:ascii="HGP創英角ｺﾞｼｯｸUB" w:eastAsia="HGP創英角ｺﾞｼｯｸUB" w:hAnsi="HGP創英角ｺﾞｼｯｸUB" w:hint="eastAsia"/>
          <w:bCs/>
          <w:color w:val="00B050"/>
          <w:sz w:val="16"/>
          <w:lang w:val="it-IT"/>
        </w:rPr>
        <w:t>再入荷</w:t>
      </w:r>
      <w:r w:rsidRPr="00B67D7C">
        <w:rPr>
          <w:rFonts w:ascii="HGP創英角ｺﾞｼｯｸUB" w:eastAsia="HGP創英角ｺﾞｼｯｸUB" w:hAnsi="HGP創英角ｺﾞｼｯｸUB" w:hint="eastAsia"/>
          <w:bCs/>
          <w:color w:val="00B050"/>
          <w:sz w:val="16"/>
          <w:lang w:val="it-IT"/>
        </w:rPr>
        <w:t>≫</w:t>
      </w:r>
    </w:p>
    <w:p w14:paraId="76FEE092" w14:textId="3AED4347" w:rsidR="007D3514" w:rsidRDefault="003403A6" w:rsidP="00045992">
      <w:pPr>
        <w:spacing w:line="240" w:lineRule="atLeast"/>
        <w:ind w:firstLineChars="100" w:firstLine="143"/>
        <w:jc w:val="left"/>
        <w:rPr>
          <w:sz w:val="16"/>
          <w:szCs w:val="18"/>
          <w:lang w:val="it-IT"/>
        </w:rPr>
      </w:pPr>
      <w:r>
        <w:rPr>
          <w:b/>
          <w:noProof/>
          <w:color w:val="00B050"/>
          <w:sz w:val="16"/>
          <w:lang w:val="it-IT"/>
        </w:rPr>
        <w:drawing>
          <wp:anchor distT="0" distB="0" distL="114300" distR="114300" simplePos="0" relativeHeight="251708416" behindDoc="0" locked="0" layoutInCell="1" allowOverlap="1" wp14:anchorId="7D51EED6" wp14:editId="12791FDF">
            <wp:simplePos x="0" y="0"/>
            <wp:positionH relativeFrom="margin">
              <wp:align>right</wp:align>
            </wp:positionH>
            <wp:positionV relativeFrom="paragraph">
              <wp:posOffset>437515</wp:posOffset>
            </wp:positionV>
            <wp:extent cx="1597025" cy="1245870"/>
            <wp:effectExtent l="19050" t="19050" r="22225" b="11430"/>
            <wp:wrapSquare wrapText="bothSides"/>
            <wp:docPr id="1849148406" name="図 1849148406"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descr="テキスト&#10;&#10;自動的に生成された説明"/>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97025" cy="1245870"/>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7D3514" w:rsidRPr="00E54114">
        <w:rPr>
          <w:rFonts w:hint="eastAsia"/>
          <w:sz w:val="16"/>
          <w:szCs w:val="18"/>
          <w:lang w:val="it-IT"/>
        </w:rPr>
        <w:t>「日陰に咲くバラ」という意味合い</w:t>
      </w:r>
      <w:r w:rsidR="007D3514">
        <w:rPr>
          <w:rFonts w:hint="eastAsia"/>
          <w:sz w:val="16"/>
          <w:szCs w:val="18"/>
          <w:lang w:val="it-IT"/>
        </w:rPr>
        <w:t>のロザート。猛暑のヴィンテージとなった</w:t>
      </w:r>
      <w:r w:rsidR="007D3514">
        <w:rPr>
          <w:rFonts w:hint="eastAsia"/>
          <w:sz w:val="16"/>
          <w:szCs w:val="18"/>
          <w:lang w:val="it-IT"/>
        </w:rPr>
        <w:t>2022</w:t>
      </w:r>
      <w:r w:rsidR="00045992">
        <w:rPr>
          <w:rFonts w:hint="eastAsia"/>
          <w:sz w:val="16"/>
          <w:szCs w:val="18"/>
          <w:lang w:val="it-IT"/>
        </w:rPr>
        <w:t>が再入荷しました！</w:t>
      </w:r>
      <w:r w:rsidR="007D3514">
        <w:rPr>
          <w:rFonts w:hint="eastAsia"/>
          <w:sz w:val="16"/>
          <w:szCs w:val="18"/>
          <w:lang w:val="it-IT"/>
        </w:rPr>
        <w:t>果皮が十分に成熟したためマセレーションを行わなかったものの、例年と変わらず十分な色調</w:t>
      </w:r>
      <w:r w:rsidR="00045992">
        <w:rPr>
          <w:rFonts w:hint="eastAsia"/>
          <w:sz w:val="16"/>
          <w:szCs w:val="18"/>
          <w:lang w:val="it-IT"/>
        </w:rPr>
        <w:t>をもった</w:t>
      </w:r>
      <w:r w:rsidR="007D3514">
        <w:rPr>
          <w:rFonts w:hint="eastAsia"/>
          <w:sz w:val="16"/>
          <w:szCs w:val="18"/>
          <w:lang w:val="it-IT"/>
        </w:rPr>
        <w:t>ヴィンテージ。</w:t>
      </w:r>
      <w:r w:rsidR="00045992">
        <w:rPr>
          <w:rFonts w:hint="eastAsia"/>
          <w:sz w:val="16"/>
          <w:szCs w:val="18"/>
          <w:lang w:val="it-IT"/>
        </w:rPr>
        <w:t>さらに熟成期間を経たことで、より円熟味が出て</w:t>
      </w:r>
      <w:r w:rsidR="00061F7C">
        <w:rPr>
          <w:rFonts w:hint="eastAsia"/>
          <w:sz w:val="16"/>
          <w:szCs w:val="18"/>
          <w:lang w:val="it-IT"/>
        </w:rPr>
        <w:t>、</w:t>
      </w:r>
      <w:r w:rsidR="007D3514">
        <w:rPr>
          <w:rFonts w:hint="eastAsia"/>
          <w:sz w:val="16"/>
          <w:szCs w:val="18"/>
          <w:lang w:val="it-IT"/>
        </w:rPr>
        <w:t>とても良い状態になりました</w:t>
      </w:r>
      <w:r w:rsidR="00045992">
        <w:rPr>
          <w:rFonts w:hint="eastAsia"/>
          <w:sz w:val="16"/>
          <w:szCs w:val="18"/>
          <w:lang w:val="it-IT"/>
        </w:rPr>
        <w:t>。</w:t>
      </w:r>
      <w:r w:rsidR="007D3514">
        <w:rPr>
          <w:rFonts w:hint="eastAsia"/>
          <w:sz w:val="16"/>
          <w:szCs w:val="18"/>
          <w:lang w:val="it-IT"/>
        </w:rPr>
        <w:t>果皮由来のうまみとタンニン、そしてフレッシュさを失っておらず、強い味わいと飲み心地のバランス感に驚かされます。日照に恵まれた年ならではの果実の強さと厚み</w:t>
      </w:r>
      <w:r w:rsidR="00061F7C">
        <w:rPr>
          <w:rFonts w:hint="eastAsia"/>
          <w:sz w:val="16"/>
          <w:szCs w:val="18"/>
          <w:lang w:val="it-IT"/>
        </w:rPr>
        <w:t>。</w:t>
      </w:r>
      <w:r w:rsidR="007D3514">
        <w:rPr>
          <w:rFonts w:hint="eastAsia"/>
          <w:sz w:val="16"/>
          <w:szCs w:val="18"/>
          <w:lang w:val="it-IT"/>
        </w:rPr>
        <w:t>ブドウ由来の酸と小気味よいタンニンによってまとまる味わい。</w:t>
      </w:r>
      <w:r w:rsidR="00045992">
        <w:rPr>
          <w:rFonts w:hint="eastAsia"/>
          <w:sz w:val="16"/>
          <w:szCs w:val="18"/>
          <w:lang w:val="it-IT"/>
        </w:rPr>
        <w:t>飲むほどにお腹が減る感覚、魅力的な食中酒が帰ってきました！</w:t>
      </w:r>
    </w:p>
    <w:p w14:paraId="32DAE448" w14:textId="7520F825" w:rsidR="007D3514" w:rsidRPr="007C22F4" w:rsidRDefault="007D3514" w:rsidP="007D3514">
      <w:pPr>
        <w:spacing w:line="240" w:lineRule="atLeast"/>
        <w:jc w:val="left"/>
        <w:rPr>
          <w:b/>
          <w:sz w:val="16"/>
          <w:szCs w:val="16"/>
          <w:lang w:val="it-IT"/>
        </w:rPr>
      </w:pPr>
      <w:r>
        <w:rPr>
          <w:rFonts w:hint="eastAsia"/>
          <w:b/>
          <w:lang w:val="it-IT"/>
        </w:rPr>
        <w:t>Pensiero</w:t>
      </w:r>
      <w:r>
        <w:rPr>
          <w:b/>
          <w:lang w:val="it-IT"/>
        </w:rPr>
        <w:t>202</w:t>
      </w:r>
      <w:r>
        <w:rPr>
          <w:rFonts w:hint="eastAsia"/>
          <w:b/>
          <w:lang w:val="it-IT"/>
        </w:rPr>
        <w:t xml:space="preserve">4 </w:t>
      </w:r>
      <w:r w:rsidRPr="007D3514">
        <w:rPr>
          <w:rFonts w:hint="eastAsia"/>
          <w:bCs/>
          <w:sz w:val="16"/>
          <w:szCs w:val="16"/>
          <w:lang w:val="it-IT"/>
        </w:rPr>
        <w:t>ペンスィエロ</w:t>
      </w:r>
      <w:r w:rsidR="00892D33">
        <w:rPr>
          <w:rFonts w:hint="eastAsia"/>
          <w:bCs/>
          <w:sz w:val="16"/>
          <w:szCs w:val="16"/>
          <w:lang w:val="it-IT"/>
        </w:rPr>
        <w:t xml:space="preserve"> </w:t>
      </w:r>
      <w:r w:rsidRPr="007D3514">
        <w:rPr>
          <w:rFonts w:hint="eastAsia"/>
          <w:b/>
          <w:sz w:val="16"/>
          <w:szCs w:val="16"/>
          <w:lang w:val="it-IT"/>
        </w:rPr>
        <w:t>(750ml)</w:t>
      </w:r>
      <w:r w:rsidRPr="007D3514">
        <w:rPr>
          <w:rFonts w:ascii="HGP創英角ｺﾞｼｯｸUB" w:eastAsia="HGP創英角ｺﾞｼｯｸUB" w:hAnsi="HGP創英角ｺﾞｼｯｸUB" w:hint="eastAsia"/>
          <w:bCs/>
          <w:color w:val="00B050"/>
          <w:sz w:val="16"/>
          <w:lang w:val="it-IT"/>
        </w:rPr>
        <w:t xml:space="preserve"> </w:t>
      </w:r>
      <w:r w:rsidRPr="00B67D7C">
        <w:rPr>
          <w:rFonts w:ascii="HGP創英角ｺﾞｼｯｸUB" w:eastAsia="HGP創英角ｺﾞｼｯｸUB" w:hAnsi="HGP創英角ｺﾞｼｯｸUB" w:hint="eastAsia"/>
          <w:bCs/>
          <w:color w:val="00B050"/>
          <w:sz w:val="16"/>
          <w:lang w:val="it-IT"/>
        </w:rPr>
        <w:t>≪新ヴィンテージ≫</w:t>
      </w:r>
      <w:r>
        <w:rPr>
          <w:rFonts w:hint="eastAsia"/>
          <w:b/>
          <w:lang w:val="it-IT"/>
        </w:rPr>
        <w:t>＆</w:t>
      </w:r>
      <w:r>
        <w:rPr>
          <w:rFonts w:hint="eastAsia"/>
          <w:b/>
          <w:lang w:val="it-IT"/>
        </w:rPr>
        <w:t>2022</w:t>
      </w:r>
      <w:r w:rsidRPr="00892D33">
        <w:rPr>
          <w:rFonts w:hint="eastAsia"/>
          <w:b/>
          <w:sz w:val="16"/>
          <w:szCs w:val="16"/>
          <w:lang w:val="it-IT"/>
        </w:rPr>
        <w:t xml:space="preserve"> (3</w:t>
      </w:r>
      <w:r>
        <w:rPr>
          <w:rFonts w:hint="eastAsia"/>
          <w:b/>
          <w:sz w:val="16"/>
          <w:szCs w:val="16"/>
          <w:lang w:val="it-IT"/>
        </w:rPr>
        <w:t>000ml BIB)</w:t>
      </w:r>
      <w:r w:rsidRPr="007D3514">
        <w:rPr>
          <w:rFonts w:ascii="HGP創英角ｺﾞｼｯｸUB" w:eastAsia="HGP創英角ｺﾞｼｯｸUB" w:hAnsi="HGP創英角ｺﾞｼｯｸUB" w:hint="eastAsia"/>
          <w:bCs/>
          <w:color w:val="00B050"/>
          <w:sz w:val="16"/>
          <w:lang w:val="it-IT"/>
        </w:rPr>
        <w:t>≪再入荷≫</w:t>
      </w:r>
    </w:p>
    <w:p w14:paraId="22F90681" w14:textId="1CC6DD97" w:rsidR="00061F7C" w:rsidRDefault="005C1A30" w:rsidP="00045992">
      <w:pPr>
        <w:ind w:firstLineChars="100" w:firstLine="143"/>
        <w:jc w:val="left"/>
        <w:rPr>
          <w:sz w:val="16"/>
          <w:szCs w:val="18"/>
          <w:lang w:val="it-IT"/>
        </w:rPr>
      </w:pPr>
      <w:r>
        <w:rPr>
          <w:noProof/>
          <w:sz w:val="16"/>
          <w:szCs w:val="18"/>
          <w:lang w:val="it-IT"/>
        </w:rPr>
        <w:drawing>
          <wp:anchor distT="0" distB="0" distL="114300" distR="114300" simplePos="0" relativeHeight="251712512" behindDoc="0" locked="0" layoutInCell="1" allowOverlap="1" wp14:anchorId="2EB3EDFF" wp14:editId="3FBCB963">
            <wp:simplePos x="0" y="0"/>
            <wp:positionH relativeFrom="margin">
              <wp:align>right</wp:align>
            </wp:positionH>
            <wp:positionV relativeFrom="paragraph">
              <wp:posOffset>668020</wp:posOffset>
            </wp:positionV>
            <wp:extent cx="1674495" cy="1325880"/>
            <wp:effectExtent l="0" t="0" r="1905" b="7620"/>
            <wp:wrapSquare wrapText="bothSides"/>
            <wp:docPr id="857658828" name="図 1" descr="カレンダー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58828" name="図 1" descr="カレンダー が含まれている画像&#10;&#10;自動的に生成された説明"/>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74495" cy="1325880"/>
                    </a:xfrm>
                    <a:prstGeom prst="rect">
                      <a:avLst/>
                    </a:prstGeom>
                  </pic:spPr>
                </pic:pic>
              </a:graphicData>
            </a:graphic>
            <wp14:sizeRelH relativeFrom="margin">
              <wp14:pctWidth>0</wp14:pctWidth>
            </wp14:sizeRelH>
            <wp14:sizeRelV relativeFrom="margin">
              <wp14:pctHeight>0</wp14:pctHeight>
            </wp14:sizeRelV>
          </wp:anchor>
        </w:drawing>
      </w:r>
      <w:r w:rsidR="007D3514" w:rsidRPr="008F7226">
        <w:rPr>
          <w:sz w:val="16"/>
          <w:szCs w:val="18"/>
          <w:lang w:val="it-IT"/>
        </w:rPr>
        <w:t>サウロの誠実な仕事は、キァンティというワインが本来持っていた</w:t>
      </w:r>
      <w:r w:rsidR="007D3514">
        <w:rPr>
          <w:rFonts w:hint="eastAsia"/>
          <w:sz w:val="16"/>
          <w:szCs w:val="18"/>
          <w:lang w:val="it-IT"/>
        </w:rPr>
        <w:t>、「</w:t>
      </w:r>
      <w:r w:rsidR="007D3514" w:rsidRPr="008F7226">
        <w:rPr>
          <w:sz w:val="16"/>
          <w:szCs w:val="18"/>
          <w:lang w:val="it-IT"/>
        </w:rPr>
        <w:t>食中酒</w:t>
      </w:r>
      <w:r w:rsidR="007D3514">
        <w:rPr>
          <w:rFonts w:hint="eastAsia"/>
          <w:sz w:val="16"/>
          <w:szCs w:val="18"/>
          <w:lang w:val="it-IT"/>
        </w:rPr>
        <w:t>」という存在意義を再確認させてくれるような、</w:t>
      </w:r>
      <w:r w:rsidR="007D3514" w:rsidRPr="008F7226">
        <w:rPr>
          <w:sz w:val="16"/>
          <w:szCs w:val="18"/>
          <w:lang w:val="it-IT"/>
        </w:rPr>
        <w:t>飾らない素朴</w:t>
      </w:r>
      <w:r w:rsidR="007D3514">
        <w:rPr>
          <w:rFonts w:hint="eastAsia"/>
          <w:sz w:val="16"/>
          <w:szCs w:val="18"/>
          <w:lang w:val="it-IT"/>
        </w:rPr>
        <w:t>さと</w:t>
      </w:r>
      <w:r w:rsidR="007D3514" w:rsidRPr="008F7226">
        <w:rPr>
          <w:sz w:val="16"/>
          <w:szCs w:val="18"/>
          <w:lang w:val="it-IT"/>
        </w:rPr>
        <w:t>飽きの来ない飲み心地</w:t>
      </w:r>
      <w:r w:rsidR="007D3514">
        <w:rPr>
          <w:rFonts w:hint="eastAsia"/>
          <w:sz w:val="16"/>
          <w:szCs w:val="18"/>
          <w:lang w:val="it-IT"/>
        </w:rPr>
        <w:t>。</w:t>
      </w:r>
      <w:r w:rsidR="007D3514" w:rsidRPr="00CF2EC6">
        <w:rPr>
          <w:rFonts w:hint="eastAsia"/>
          <w:sz w:val="16"/>
          <w:szCs w:val="18"/>
          <w:lang w:val="it-IT"/>
        </w:rPr>
        <w:t>2</w:t>
      </w:r>
      <w:r w:rsidR="007D3514" w:rsidRPr="00CF2EC6">
        <w:rPr>
          <w:sz w:val="16"/>
          <w:szCs w:val="18"/>
          <w:lang w:val="it-IT"/>
        </w:rPr>
        <w:t>020</w:t>
      </w:r>
      <w:r w:rsidR="007D3514" w:rsidRPr="008F7226">
        <w:rPr>
          <w:sz w:val="16"/>
          <w:szCs w:val="18"/>
          <w:lang w:val="it-IT"/>
        </w:rPr>
        <w:t>年のコロナ渦、</w:t>
      </w:r>
      <w:r w:rsidR="007D3514">
        <w:rPr>
          <w:rFonts w:hint="eastAsia"/>
          <w:sz w:val="16"/>
          <w:szCs w:val="18"/>
          <w:lang w:val="it-IT"/>
        </w:rPr>
        <w:t>余ってしまった</w:t>
      </w:r>
      <w:r w:rsidR="007D3514" w:rsidRPr="008F7226">
        <w:rPr>
          <w:sz w:val="16"/>
          <w:szCs w:val="18"/>
          <w:lang w:val="it-IT"/>
        </w:rPr>
        <w:t>地元消費用の量り売りワイン</w:t>
      </w:r>
      <w:r w:rsidR="007D3514">
        <w:rPr>
          <w:rFonts w:hint="eastAsia"/>
          <w:sz w:val="16"/>
          <w:szCs w:val="18"/>
          <w:lang w:val="it-IT"/>
        </w:rPr>
        <w:t>を</w:t>
      </w:r>
      <w:r w:rsidR="00B37981">
        <w:rPr>
          <w:rFonts w:hint="eastAsia"/>
          <w:sz w:val="16"/>
          <w:szCs w:val="18"/>
          <w:lang w:val="it-IT"/>
        </w:rPr>
        <w:t>、</w:t>
      </w:r>
      <w:r w:rsidR="007D3514">
        <w:rPr>
          <w:rFonts w:hint="eastAsia"/>
          <w:sz w:val="16"/>
          <w:szCs w:val="18"/>
          <w:lang w:val="it-IT"/>
        </w:rPr>
        <w:t>ボトル詰めして生まれたペンスィエロ。</w:t>
      </w:r>
      <w:r w:rsidR="00045992">
        <w:rPr>
          <w:rFonts w:hint="eastAsia"/>
          <w:sz w:val="16"/>
          <w:szCs w:val="18"/>
          <w:lang w:val="it-IT"/>
        </w:rPr>
        <w:t>長らく欠品しておりました</w:t>
      </w:r>
      <w:r w:rsidR="00045992">
        <w:rPr>
          <w:rFonts w:hint="eastAsia"/>
          <w:sz w:val="16"/>
          <w:szCs w:val="18"/>
          <w:lang w:val="it-IT"/>
        </w:rPr>
        <w:t>750ml</w:t>
      </w:r>
      <w:r w:rsidR="00045992">
        <w:rPr>
          <w:rFonts w:hint="eastAsia"/>
          <w:sz w:val="16"/>
          <w:szCs w:val="18"/>
          <w:lang w:val="it-IT"/>
        </w:rPr>
        <w:t>は</w:t>
      </w:r>
      <w:r w:rsidR="00045992">
        <w:rPr>
          <w:rFonts w:hint="eastAsia"/>
          <w:sz w:val="16"/>
          <w:szCs w:val="18"/>
          <w:lang w:val="it-IT"/>
        </w:rPr>
        <w:t>2024</w:t>
      </w:r>
      <w:r w:rsidR="00045992">
        <w:rPr>
          <w:rFonts w:hint="eastAsia"/>
          <w:sz w:val="16"/>
          <w:szCs w:val="18"/>
          <w:lang w:val="it-IT"/>
        </w:rPr>
        <w:t>が入荷、</w:t>
      </w:r>
      <w:r w:rsidR="00045992">
        <w:rPr>
          <w:rFonts w:hint="eastAsia"/>
          <w:sz w:val="16"/>
          <w:szCs w:val="18"/>
          <w:lang w:val="it-IT"/>
        </w:rPr>
        <w:t>BIB</w:t>
      </w:r>
      <w:r w:rsidR="00045992">
        <w:rPr>
          <w:rFonts w:hint="eastAsia"/>
          <w:sz w:val="16"/>
          <w:szCs w:val="18"/>
          <w:lang w:val="it-IT"/>
        </w:rPr>
        <w:t>は</w:t>
      </w:r>
      <w:r w:rsidR="00045992">
        <w:rPr>
          <w:rFonts w:hint="eastAsia"/>
          <w:sz w:val="16"/>
          <w:szCs w:val="18"/>
          <w:lang w:val="it-IT"/>
        </w:rPr>
        <w:t>2022</w:t>
      </w:r>
      <w:r w:rsidR="00061F7C">
        <w:rPr>
          <w:rFonts w:hint="eastAsia"/>
          <w:sz w:val="16"/>
          <w:szCs w:val="18"/>
          <w:lang w:val="it-IT"/>
        </w:rPr>
        <w:t>が</w:t>
      </w:r>
      <w:r w:rsidR="00045992">
        <w:rPr>
          <w:rFonts w:hint="eastAsia"/>
          <w:sz w:val="16"/>
          <w:szCs w:val="18"/>
          <w:lang w:val="it-IT"/>
        </w:rPr>
        <w:t>再入荷しております。</w:t>
      </w:r>
      <w:r w:rsidR="00045992">
        <w:rPr>
          <w:rFonts w:hint="eastAsia"/>
          <w:sz w:val="16"/>
          <w:szCs w:val="18"/>
          <w:lang w:val="it-IT"/>
        </w:rPr>
        <w:t>2024</w:t>
      </w:r>
      <w:r w:rsidR="00045992">
        <w:rPr>
          <w:rFonts w:hint="eastAsia"/>
          <w:sz w:val="16"/>
          <w:szCs w:val="18"/>
          <w:lang w:val="it-IT"/>
        </w:rPr>
        <w:t>年は近年まれに見る冷涼でエレガントさを持ったヴィンテージ、アルコールも上がり過ぎず</w:t>
      </w:r>
      <w:r w:rsidR="00061F7C">
        <w:rPr>
          <w:rFonts w:hint="eastAsia"/>
          <w:sz w:val="16"/>
          <w:szCs w:val="18"/>
          <w:lang w:val="it-IT"/>
        </w:rPr>
        <w:t>、</w:t>
      </w:r>
      <w:r w:rsidR="00045992">
        <w:rPr>
          <w:rFonts w:hint="eastAsia"/>
          <w:sz w:val="16"/>
          <w:szCs w:val="18"/>
          <w:lang w:val="it-IT"/>
        </w:rPr>
        <w:t>柔らかな果実とスムーズな飲み心地！</w:t>
      </w:r>
    </w:p>
    <w:p w14:paraId="0008B779" w14:textId="29939054" w:rsidR="00061F7C" w:rsidRDefault="00045992" w:rsidP="00045992">
      <w:pPr>
        <w:ind w:firstLineChars="100" w:firstLine="143"/>
        <w:jc w:val="left"/>
        <w:rPr>
          <w:sz w:val="16"/>
          <w:szCs w:val="18"/>
          <w:lang w:val="it-IT"/>
        </w:rPr>
      </w:pPr>
      <w:r>
        <w:rPr>
          <w:rFonts w:hint="eastAsia"/>
          <w:sz w:val="16"/>
          <w:szCs w:val="18"/>
          <w:lang w:val="it-IT"/>
        </w:rPr>
        <w:t>猛暑で凝縮した</w:t>
      </w:r>
      <w:r w:rsidR="007D3514">
        <w:rPr>
          <w:rFonts w:hint="eastAsia"/>
          <w:sz w:val="16"/>
          <w:szCs w:val="18"/>
          <w:lang w:val="it-IT"/>
        </w:rPr>
        <w:t>。</w:t>
      </w:r>
      <w:r w:rsidR="007D3514">
        <w:rPr>
          <w:rFonts w:hint="eastAsia"/>
          <w:sz w:val="16"/>
          <w:szCs w:val="18"/>
          <w:lang w:val="it-IT"/>
        </w:rPr>
        <w:t>2022</w:t>
      </w:r>
      <w:r w:rsidR="007D3514">
        <w:rPr>
          <w:rFonts w:hint="eastAsia"/>
          <w:sz w:val="16"/>
          <w:szCs w:val="18"/>
          <w:lang w:val="it-IT"/>
        </w:rPr>
        <w:t>年</w:t>
      </w:r>
      <w:r>
        <w:rPr>
          <w:rFonts w:hint="eastAsia"/>
          <w:sz w:val="16"/>
          <w:szCs w:val="18"/>
          <w:lang w:val="it-IT"/>
        </w:rPr>
        <w:t>は、だいぶ熟成も進み、飲みごたえ＆旨味と贅沢な味わい！</w:t>
      </w:r>
      <w:r w:rsidR="00061F7C">
        <w:rPr>
          <w:rFonts w:hint="eastAsia"/>
          <w:sz w:val="16"/>
          <w:szCs w:val="18"/>
          <w:lang w:val="it-IT"/>
        </w:rPr>
        <w:t>正反対の印象を持つヴィンテージながら、どちらも魅力的で、食卓には欠かせない赤ワイン。フレッシュでいて厚みのある果実味、そして全体を引き締める酸とタンニンは口内をリセットするためには不可欠な要素。飲むごとに食べたい料理を連想するかのような、鉄板の味わいです！</w:t>
      </w:r>
    </w:p>
    <w:p w14:paraId="11BB80B9" w14:textId="79DF1AF8" w:rsidR="00BC0982" w:rsidRDefault="00BC0982" w:rsidP="00BC0982">
      <w:pPr>
        <w:jc w:val="left"/>
        <w:rPr>
          <w:b/>
          <w:lang w:val="it-IT"/>
        </w:rPr>
      </w:pPr>
      <w:r>
        <w:rPr>
          <w:b/>
          <w:lang w:val="it-IT"/>
        </w:rPr>
        <w:t>Castelperso 201</w:t>
      </w:r>
      <w:r>
        <w:rPr>
          <w:rFonts w:hint="eastAsia"/>
          <w:b/>
          <w:lang w:val="it-IT"/>
        </w:rPr>
        <w:t xml:space="preserve">9 </w:t>
      </w:r>
      <w:r>
        <w:rPr>
          <w:rFonts w:hint="eastAsia"/>
          <w:b/>
          <w:sz w:val="16"/>
          <w:szCs w:val="16"/>
          <w:lang w:val="it-IT"/>
        </w:rPr>
        <w:t>カステルペルソ</w:t>
      </w:r>
      <w:r>
        <w:rPr>
          <w:rFonts w:hint="eastAsia"/>
          <w:b/>
          <w:sz w:val="16"/>
          <w:szCs w:val="16"/>
          <w:lang w:val="it-IT"/>
        </w:rPr>
        <w:t xml:space="preserve"> </w:t>
      </w:r>
      <w:r w:rsidRPr="00B67586">
        <w:rPr>
          <w:rFonts w:ascii="HGP創英角ｺﾞｼｯｸUB" w:eastAsia="HGP創英角ｺﾞｼｯｸUB" w:hAnsi="HGP創英角ｺﾞｼｯｸUB" w:hint="eastAsia"/>
          <w:bCs/>
          <w:color w:val="00B050"/>
          <w:sz w:val="16"/>
          <w:lang w:val="it-IT"/>
        </w:rPr>
        <w:t>≪</w:t>
      </w:r>
      <w:r w:rsidR="003403A6" w:rsidRPr="00B67586">
        <w:rPr>
          <w:rFonts w:ascii="HGP創英角ｺﾞｼｯｸUB" w:eastAsia="HGP創英角ｺﾞｼｯｸUB" w:hAnsi="HGP創英角ｺﾞｼｯｸUB" w:hint="eastAsia"/>
          <w:bCs/>
          <w:color w:val="00B050"/>
          <w:sz w:val="16"/>
          <w:lang w:val="it-IT"/>
        </w:rPr>
        <w:t>再入荷</w:t>
      </w:r>
      <w:r w:rsidRPr="00B67586">
        <w:rPr>
          <w:rFonts w:ascii="HGP創英角ｺﾞｼｯｸUB" w:eastAsia="HGP創英角ｺﾞｼｯｸUB" w:hAnsi="HGP創英角ｺﾞｼｯｸUB" w:hint="eastAsia"/>
          <w:bCs/>
          <w:color w:val="00B050"/>
          <w:sz w:val="16"/>
          <w:lang w:val="it-IT"/>
        </w:rPr>
        <w:t>≫</w:t>
      </w:r>
    </w:p>
    <w:p w14:paraId="61460508" w14:textId="387805DA" w:rsidR="00BC0982" w:rsidRDefault="00BC0982" w:rsidP="00BC0982">
      <w:pPr>
        <w:ind w:firstLineChars="100" w:firstLine="143"/>
        <w:jc w:val="left"/>
        <w:rPr>
          <w:sz w:val="16"/>
          <w:szCs w:val="18"/>
          <w:lang w:val="it-IT"/>
        </w:rPr>
      </w:pPr>
      <w:r w:rsidRPr="0090046B">
        <w:rPr>
          <w:rFonts w:hint="eastAsia"/>
          <w:sz w:val="16"/>
          <w:szCs w:val="18"/>
          <w:lang w:val="it-IT"/>
        </w:rPr>
        <w:t>彼らが持つ畑の中でも、最も古い樹齢</w:t>
      </w:r>
      <w:r>
        <w:rPr>
          <w:rFonts w:hint="eastAsia"/>
          <w:sz w:val="16"/>
          <w:szCs w:val="18"/>
          <w:lang w:val="it-IT"/>
        </w:rPr>
        <w:t>70</w:t>
      </w:r>
      <w:r>
        <w:rPr>
          <w:rFonts w:hint="eastAsia"/>
          <w:sz w:val="16"/>
          <w:szCs w:val="18"/>
          <w:lang w:val="it-IT"/>
        </w:rPr>
        <w:t>年を越えるサンジョヴェーゼの畑。</w:t>
      </w:r>
      <w:r w:rsidRPr="0090046B">
        <w:rPr>
          <w:rFonts w:hint="eastAsia"/>
          <w:sz w:val="16"/>
          <w:szCs w:val="18"/>
          <w:lang w:val="it-IT"/>
        </w:rPr>
        <w:t>この区画のブドウから、さらに選抜して造られる</w:t>
      </w:r>
      <w:r>
        <w:rPr>
          <w:rFonts w:hint="eastAsia"/>
          <w:sz w:val="16"/>
          <w:szCs w:val="18"/>
          <w:lang w:val="it-IT"/>
        </w:rPr>
        <w:t>、キァンティとは違うサンジョヴェーゼの魅力を追求した</w:t>
      </w:r>
      <w:r w:rsidRPr="0090046B">
        <w:rPr>
          <w:rFonts w:hint="eastAsia"/>
          <w:sz w:val="16"/>
          <w:szCs w:val="18"/>
          <w:lang w:val="it-IT"/>
        </w:rPr>
        <w:t>ワイン。樹齢が古いことで樹自体のバランス感が保たれており、そして結実するブドウの量は必然的に少なくなる。素晴らしい凝縮</w:t>
      </w:r>
      <w:r>
        <w:rPr>
          <w:rFonts w:hint="eastAsia"/>
          <w:sz w:val="16"/>
          <w:szCs w:val="18"/>
          <w:lang w:val="it-IT"/>
        </w:rPr>
        <w:t>はもちろん、</w:t>
      </w:r>
      <w:r w:rsidRPr="0090046B">
        <w:rPr>
          <w:rFonts w:hint="eastAsia"/>
          <w:sz w:val="16"/>
          <w:szCs w:val="18"/>
          <w:lang w:val="it-IT"/>
        </w:rPr>
        <w:t>、糖度と酸</w:t>
      </w:r>
      <w:r>
        <w:rPr>
          <w:rFonts w:hint="eastAsia"/>
          <w:sz w:val="16"/>
          <w:szCs w:val="18"/>
          <w:lang w:val="it-IT"/>
        </w:rPr>
        <w:t>、ミネラル</w:t>
      </w:r>
      <w:r w:rsidRPr="0090046B">
        <w:rPr>
          <w:rFonts w:hint="eastAsia"/>
          <w:sz w:val="16"/>
          <w:szCs w:val="18"/>
          <w:lang w:val="it-IT"/>
        </w:rPr>
        <w:t>のバランスの取れた</w:t>
      </w:r>
      <w:r>
        <w:rPr>
          <w:rFonts w:hint="eastAsia"/>
          <w:sz w:val="16"/>
          <w:szCs w:val="18"/>
          <w:lang w:val="it-IT"/>
        </w:rPr>
        <w:t>最高の</w:t>
      </w:r>
      <w:r w:rsidRPr="0090046B">
        <w:rPr>
          <w:rFonts w:hint="eastAsia"/>
          <w:sz w:val="16"/>
          <w:szCs w:val="18"/>
          <w:lang w:val="it-IT"/>
        </w:rPr>
        <w:t>サンジョヴェーゼ。</w:t>
      </w:r>
    </w:p>
    <w:p w14:paraId="0AF1E52F" w14:textId="3DAD2D5E" w:rsidR="00D62402" w:rsidRDefault="005C1A30" w:rsidP="00BC0982">
      <w:pPr>
        <w:ind w:firstLineChars="50" w:firstLine="71"/>
        <w:jc w:val="left"/>
        <w:rPr>
          <w:sz w:val="16"/>
          <w:szCs w:val="18"/>
          <w:lang w:val="it-IT"/>
        </w:rPr>
      </w:pPr>
      <w:r w:rsidRPr="00BC0982">
        <w:rPr>
          <w:noProof/>
          <w:sz w:val="16"/>
          <w:szCs w:val="18"/>
        </w:rPr>
        <w:drawing>
          <wp:anchor distT="0" distB="0" distL="114300" distR="114300" simplePos="0" relativeHeight="251709440" behindDoc="0" locked="0" layoutInCell="1" allowOverlap="1" wp14:anchorId="1C03E490" wp14:editId="4295CE9B">
            <wp:simplePos x="0" y="0"/>
            <wp:positionH relativeFrom="margin">
              <wp:align>right</wp:align>
            </wp:positionH>
            <wp:positionV relativeFrom="paragraph">
              <wp:posOffset>92075</wp:posOffset>
            </wp:positionV>
            <wp:extent cx="882015" cy="1479550"/>
            <wp:effectExtent l="19050" t="19050" r="13335" b="25400"/>
            <wp:wrapSquare wrapText="bothSides"/>
            <wp:docPr id="15" name="図 15" descr="手紙&#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手紙&#10;&#10;自動的に生成された説明"/>
                    <pic:cNvPicPr/>
                  </pic:nvPicPr>
                  <pic:blipFill>
                    <a:blip r:embed="rId24" cstate="print">
                      <a:extLst>
                        <a:ext uri="{BEBA8EAE-BF5A-486C-A8C5-ECC9F3942E4B}">
                          <a14:imgProps xmlns:a14="http://schemas.microsoft.com/office/drawing/2010/main">
                            <a14:imgLayer r:embed="rId25">
                              <a14:imgEffect>
                                <a14:saturation sat="30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882015" cy="1479550"/>
                    </a:xfrm>
                    <a:prstGeom prst="rect">
                      <a:avLst/>
                    </a:prstGeom>
                    <a:ln>
                      <a:solidFill>
                        <a:schemeClr val="bg1">
                          <a:lumMod val="85000"/>
                        </a:schemeClr>
                      </a:solidFill>
                    </a:ln>
                  </pic:spPr>
                </pic:pic>
              </a:graphicData>
            </a:graphic>
            <wp14:sizeRelH relativeFrom="page">
              <wp14:pctWidth>0</wp14:pctWidth>
            </wp14:sizeRelH>
            <wp14:sizeRelV relativeFrom="page">
              <wp14:pctHeight>0</wp14:pctHeight>
            </wp14:sizeRelV>
          </wp:anchor>
        </w:drawing>
      </w:r>
      <w:r w:rsidR="00BC0982">
        <w:rPr>
          <w:rFonts w:hint="eastAsia"/>
          <w:sz w:val="16"/>
          <w:szCs w:val="18"/>
          <w:lang w:val="it-IT"/>
        </w:rPr>
        <w:t>2019</w:t>
      </w:r>
      <w:r w:rsidR="00BC0982">
        <w:rPr>
          <w:rFonts w:hint="eastAsia"/>
          <w:sz w:val="16"/>
          <w:szCs w:val="18"/>
          <w:lang w:val="it-IT"/>
        </w:rPr>
        <w:t>年は近年で</w:t>
      </w:r>
      <w:r w:rsidR="00BC0982">
        <w:rPr>
          <w:rFonts w:hint="eastAsia"/>
          <w:sz w:val="16"/>
          <w:szCs w:val="18"/>
          <w:lang w:val="it-IT"/>
        </w:rPr>
        <w:t>1</w:t>
      </w:r>
      <w:r w:rsidR="00BC0982">
        <w:rPr>
          <w:rFonts w:hint="eastAsia"/>
          <w:sz w:val="16"/>
          <w:szCs w:val="18"/>
          <w:lang w:val="it-IT"/>
        </w:rPr>
        <w:t>、</w:t>
      </w:r>
      <w:r w:rsidR="00BC0982">
        <w:rPr>
          <w:rFonts w:hint="eastAsia"/>
          <w:sz w:val="16"/>
          <w:szCs w:val="18"/>
          <w:lang w:val="it-IT"/>
        </w:rPr>
        <w:t>2</w:t>
      </w:r>
      <w:r w:rsidR="00BC0982">
        <w:rPr>
          <w:rFonts w:hint="eastAsia"/>
          <w:sz w:val="16"/>
          <w:szCs w:val="18"/>
          <w:lang w:val="it-IT"/>
        </w:rPr>
        <w:t>番に恵まれたヴィンテージ</w:t>
      </w:r>
      <w:r w:rsidR="00D62402">
        <w:rPr>
          <w:rFonts w:hint="eastAsia"/>
          <w:sz w:val="16"/>
          <w:szCs w:val="18"/>
          <w:lang w:val="it-IT"/>
        </w:rPr>
        <w:t>であり、前回の入荷から</w:t>
      </w:r>
      <w:r w:rsidR="00D62402">
        <w:rPr>
          <w:rFonts w:hint="eastAsia"/>
          <w:sz w:val="16"/>
          <w:szCs w:val="18"/>
          <w:lang w:val="it-IT"/>
        </w:rPr>
        <w:t>2</w:t>
      </w:r>
      <w:r w:rsidR="00D62402">
        <w:rPr>
          <w:rFonts w:hint="eastAsia"/>
          <w:sz w:val="16"/>
          <w:szCs w:val="18"/>
          <w:lang w:val="it-IT"/>
        </w:rPr>
        <w:t>年が経過。抜栓してすぐに</w:t>
      </w:r>
      <w:r w:rsidR="00061F7C">
        <w:rPr>
          <w:rFonts w:hint="eastAsia"/>
          <w:sz w:val="16"/>
          <w:szCs w:val="18"/>
          <w:lang w:val="it-IT"/>
        </w:rPr>
        <w:t>溢れる</w:t>
      </w:r>
      <w:r w:rsidR="00D62402">
        <w:rPr>
          <w:rFonts w:hint="eastAsia"/>
          <w:sz w:val="16"/>
          <w:szCs w:val="18"/>
          <w:lang w:val="it-IT"/>
        </w:rPr>
        <w:t>妖艶な果実と熟成香には、きっと皆さん喜んでいただけると思います！</w:t>
      </w:r>
    </w:p>
    <w:p w14:paraId="27A3C927" w14:textId="1EE8BE1E" w:rsidR="002E2403" w:rsidRPr="008F7226" w:rsidRDefault="00BC0982" w:rsidP="00BC0982">
      <w:pPr>
        <w:ind w:firstLineChars="50" w:firstLine="71"/>
        <w:jc w:val="left"/>
        <w:rPr>
          <w:sz w:val="16"/>
          <w:szCs w:val="18"/>
          <w:lang w:val="it-IT"/>
        </w:rPr>
      </w:pPr>
      <w:r>
        <w:rPr>
          <w:rFonts w:hint="eastAsia"/>
          <w:sz w:val="16"/>
          <w:szCs w:val="18"/>
          <w:lang w:val="it-IT"/>
        </w:rPr>
        <w:t>キァンティのような、酸とタンニンのメリハリのある味わいではなく、酸の滑らかさ、柔らかくきめ細かいタンニン、そして何より香りの複雑さ、、。同じサンジョヴェーゼでありながら、全く違う表情を持ったカステルペルソ。</w:t>
      </w:r>
      <w:r w:rsidR="00D62402">
        <w:rPr>
          <w:rFonts w:hint="eastAsia"/>
          <w:sz w:val="16"/>
          <w:szCs w:val="18"/>
          <w:lang w:val="it-IT"/>
        </w:rPr>
        <w:t>熟成による変化が</w:t>
      </w:r>
      <w:r>
        <w:rPr>
          <w:rFonts w:hint="eastAsia"/>
          <w:sz w:val="16"/>
          <w:szCs w:val="18"/>
          <w:lang w:val="it-IT"/>
        </w:rPr>
        <w:t>感じられる、魅力的な赤です。</w:t>
      </w:r>
    </w:p>
    <w:p w14:paraId="15379767" w14:textId="121EA7B3" w:rsidR="007D3514" w:rsidRDefault="007D3514" w:rsidP="007D3514">
      <w:pPr>
        <w:spacing w:line="240" w:lineRule="atLeast"/>
        <w:jc w:val="left"/>
        <w:rPr>
          <w:b/>
          <w:sz w:val="16"/>
          <w:szCs w:val="16"/>
          <w:lang w:val="it-IT"/>
        </w:rPr>
      </w:pPr>
      <w:r w:rsidRPr="00BC0982">
        <w:rPr>
          <w:rFonts w:hint="eastAsia"/>
          <w:b/>
          <w:lang w:val="it-IT"/>
        </w:rPr>
        <w:t>EXV O</w:t>
      </w:r>
      <w:r>
        <w:rPr>
          <w:rFonts w:hint="eastAsia"/>
          <w:b/>
          <w:lang w:val="it-IT"/>
        </w:rPr>
        <w:t xml:space="preserve">live Oil </w:t>
      </w:r>
      <w:r>
        <w:rPr>
          <w:b/>
          <w:lang w:val="it-IT"/>
        </w:rPr>
        <w:t>202</w:t>
      </w:r>
      <w:r w:rsidR="00045992">
        <w:rPr>
          <w:rFonts w:hint="eastAsia"/>
          <w:b/>
          <w:lang w:val="it-IT"/>
        </w:rPr>
        <w:t>5</w:t>
      </w:r>
      <w:r w:rsidRPr="009339CF">
        <w:rPr>
          <w:rFonts w:hint="eastAsia"/>
          <w:b/>
          <w:lang w:val="it-IT"/>
        </w:rPr>
        <w:t xml:space="preserve"> </w:t>
      </w:r>
      <w:r>
        <w:rPr>
          <w:rFonts w:hint="eastAsia"/>
          <w:b/>
          <w:sz w:val="16"/>
          <w:szCs w:val="16"/>
          <w:lang w:val="it-IT"/>
        </w:rPr>
        <w:t>エクストラ</w:t>
      </w:r>
      <w:r>
        <w:rPr>
          <w:rFonts w:hint="eastAsia"/>
          <w:b/>
          <w:sz w:val="16"/>
          <w:szCs w:val="16"/>
          <w:lang w:val="it-IT"/>
        </w:rPr>
        <w:t xml:space="preserve"> </w:t>
      </w:r>
      <w:r>
        <w:rPr>
          <w:rFonts w:hint="eastAsia"/>
          <w:b/>
          <w:sz w:val="16"/>
          <w:szCs w:val="16"/>
          <w:lang w:val="it-IT"/>
        </w:rPr>
        <w:t>ヴァージン</w:t>
      </w:r>
      <w:r>
        <w:rPr>
          <w:rFonts w:hint="eastAsia"/>
          <w:b/>
          <w:sz w:val="16"/>
          <w:szCs w:val="16"/>
          <w:lang w:val="it-IT"/>
        </w:rPr>
        <w:t xml:space="preserve"> </w:t>
      </w:r>
      <w:r>
        <w:rPr>
          <w:rFonts w:hint="eastAsia"/>
          <w:b/>
          <w:sz w:val="16"/>
          <w:szCs w:val="16"/>
          <w:lang w:val="it-IT"/>
        </w:rPr>
        <w:t xml:space="preserve">オリーヴオイル　　</w:t>
      </w:r>
      <w:r>
        <w:rPr>
          <w:rFonts w:hint="eastAsia"/>
          <w:b/>
          <w:sz w:val="16"/>
          <w:szCs w:val="16"/>
          <w:lang w:val="it-IT"/>
        </w:rPr>
        <w:t>500ml</w:t>
      </w:r>
      <w:r>
        <w:rPr>
          <w:rFonts w:hint="eastAsia"/>
          <w:b/>
          <w:sz w:val="16"/>
          <w:szCs w:val="16"/>
          <w:lang w:val="it-IT"/>
        </w:rPr>
        <w:t>＆</w:t>
      </w:r>
      <w:r>
        <w:rPr>
          <w:rFonts w:hint="eastAsia"/>
          <w:b/>
          <w:sz w:val="16"/>
          <w:szCs w:val="16"/>
          <w:lang w:val="it-IT"/>
        </w:rPr>
        <w:t>1000ml</w:t>
      </w:r>
      <w:r>
        <w:rPr>
          <w:rFonts w:hint="eastAsia"/>
          <w:b/>
          <w:sz w:val="16"/>
          <w:szCs w:val="16"/>
          <w:lang w:val="it-IT"/>
        </w:rPr>
        <w:t xml:space="preserve">　</w:t>
      </w:r>
      <w:r w:rsidRPr="00B67D7C">
        <w:rPr>
          <w:rFonts w:ascii="HGP創英角ｺﾞｼｯｸUB" w:eastAsia="HGP創英角ｺﾞｼｯｸUB" w:hAnsi="HGP創英角ｺﾞｼｯｸUB" w:hint="eastAsia"/>
          <w:bCs/>
          <w:color w:val="00B050"/>
          <w:sz w:val="16"/>
          <w:lang w:val="it-IT"/>
        </w:rPr>
        <w:t>≪新ヴィンテージ≫</w:t>
      </w:r>
    </w:p>
    <w:p w14:paraId="10B7FC2C" w14:textId="0F437A10" w:rsidR="007D3514" w:rsidRDefault="00BC0982" w:rsidP="007D3514">
      <w:pPr>
        <w:spacing w:line="240" w:lineRule="atLeast"/>
        <w:ind w:firstLineChars="100" w:firstLine="143"/>
        <w:jc w:val="left"/>
        <w:rPr>
          <w:sz w:val="16"/>
          <w:szCs w:val="18"/>
        </w:rPr>
      </w:pPr>
      <w:r>
        <w:rPr>
          <w:rFonts w:hint="eastAsia"/>
          <w:sz w:val="16"/>
          <w:lang w:val="it-IT"/>
        </w:rPr>
        <w:t>今年は現地での引取に苦労しまして、だいぶ遅れての入荷となりました</w:t>
      </w:r>
      <w:r w:rsidR="001D079C">
        <w:rPr>
          <w:rFonts w:hint="eastAsia"/>
          <w:sz w:val="16"/>
          <w:lang w:val="it-IT"/>
        </w:rPr>
        <w:t>、</w:t>
      </w:r>
      <w:r>
        <w:rPr>
          <w:rFonts w:hint="eastAsia"/>
          <w:sz w:val="16"/>
          <w:lang w:val="it-IT"/>
        </w:rPr>
        <w:t>2025</w:t>
      </w:r>
      <w:r>
        <w:rPr>
          <w:rFonts w:hint="eastAsia"/>
          <w:sz w:val="16"/>
          <w:lang w:val="it-IT"/>
        </w:rPr>
        <w:t>年収穫のオリーヴオイル。</w:t>
      </w:r>
      <w:r w:rsidR="00896769" w:rsidRPr="00896769">
        <w:rPr>
          <w:sz w:val="16"/>
          <w:lang w:val="it-IT"/>
        </w:rPr>
        <w:t>適度な日照と十分な雨により、ブドウとともに収穫量に恵まれたヴィンテージ。収穫は</w:t>
      </w:r>
      <w:r w:rsidR="00896769" w:rsidRPr="00896769">
        <w:rPr>
          <w:sz w:val="16"/>
          <w:lang w:val="it-IT"/>
        </w:rPr>
        <w:t>11</w:t>
      </w:r>
      <w:r w:rsidR="00896769" w:rsidRPr="00896769">
        <w:rPr>
          <w:sz w:val="16"/>
          <w:lang w:val="it-IT"/>
        </w:rPr>
        <w:t>月頃から行い、すべて手摘み。オイルの品質も決して悪くなく、酸度</w:t>
      </w:r>
      <w:r w:rsidR="00896769" w:rsidRPr="00896769">
        <w:rPr>
          <w:sz w:val="16"/>
          <w:lang w:val="it-IT"/>
        </w:rPr>
        <w:t>0.32%</w:t>
      </w:r>
      <w:r w:rsidR="00896769" w:rsidRPr="00896769">
        <w:rPr>
          <w:sz w:val="16"/>
          <w:lang w:val="it-IT"/>
        </w:rPr>
        <w:t>、含有ポリフェノールは</w:t>
      </w:r>
      <w:r w:rsidR="00896769" w:rsidRPr="00896769">
        <w:rPr>
          <w:sz w:val="16"/>
          <w:lang w:val="it-IT"/>
        </w:rPr>
        <w:t>300</w:t>
      </w:r>
      <w:r w:rsidR="00896769" w:rsidRPr="00896769">
        <w:rPr>
          <w:sz w:val="16"/>
          <w:lang w:val="it-IT"/>
        </w:rPr>
        <w:t>㎎、フレッシュさとトスカーナ特有の心地よい辛味。</w:t>
      </w:r>
      <w:r>
        <w:rPr>
          <w:rFonts w:hint="eastAsia"/>
          <w:sz w:val="16"/>
          <w:lang w:val="it-IT"/>
        </w:rPr>
        <w:t>サウロ曰く、「</w:t>
      </w:r>
      <w:r>
        <w:rPr>
          <w:rFonts w:hint="eastAsia"/>
          <w:sz w:val="16"/>
          <w:lang w:val="it-IT"/>
        </w:rPr>
        <w:t>2025</w:t>
      </w:r>
      <w:r>
        <w:rPr>
          <w:rFonts w:hint="eastAsia"/>
          <w:sz w:val="16"/>
          <w:lang w:val="it-IT"/>
        </w:rPr>
        <w:t>年は暑くなりすぎず、少し雨が多いくらいの</w:t>
      </w:r>
      <w:r>
        <w:rPr>
          <w:rFonts w:hint="eastAsia"/>
          <w:sz w:val="16"/>
          <w:lang w:val="it-IT"/>
        </w:rPr>
        <w:t>1</w:t>
      </w:r>
      <w:r>
        <w:rPr>
          <w:rFonts w:hint="eastAsia"/>
          <w:sz w:val="16"/>
          <w:lang w:val="it-IT"/>
        </w:rPr>
        <w:t>年だった。ブドウもオリーヴも成熟が緩やかで、収穫時期も</w:t>
      </w:r>
      <w:r>
        <w:rPr>
          <w:rFonts w:hint="eastAsia"/>
          <w:sz w:val="16"/>
          <w:lang w:val="it-IT"/>
        </w:rPr>
        <w:t>11</w:t>
      </w:r>
      <w:r>
        <w:rPr>
          <w:rFonts w:hint="eastAsia"/>
          <w:sz w:val="16"/>
          <w:lang w:val="it-IT"/>
        </w:rPr>
        <w:t>月に入っていた」</w:t>
      </w:r>
      <w:r w:rsidR="001D079C">
        <w:rPr>
          <w:rFonts w:hint="eastAsia"/>
          <w:sz w:val="16"/>
          <w:lang w:val="it-IT"/>
        </w:rPr>
        <w:t>。</w:t>
      </w:r>
      <w:r>
        <w:rPr>
          <w:rFonts w:hint="eastAsia"/>
          <w:sz w:val="16"/>
          <w:lang w:val="it-IT"/>
        </w:rPr>
        <w:t>時間を費やして成熟したからこそ、フレッシュさを失わずポリフェノール豊かで香り＆辛味のある、</w:t>
      </w:r>
      <w:r>
        <w:rPr>
          <w:rFonts w:hint="eastAsia"/>
          <w:sz w:val="16"/>
          <w:lang w:val="it-IT"/>
        </w:rPr>
        <w:lastRenderedPageBreak/>
        <w:t>味わい深いオリーヴオイルとなりました！</w:t>
      </w:r>
      <w:r w:rsidR="007D3514" w:rsidRPr="00D8390E">
        <w:rPr>
          <w:sz w:val="16"/>
          <w:szCs w:val="18"/>
        </w:rPr>
        <w:t>ワインだけでなくオイルの価格も非常に良心的な</w:t>
      </w:r>
      <w:r w:rsidR="007D3514">
        <w:rPr>
          <w:rFonts w:hint="eastAsia"/>
          <w:sz w:val="16"/>
          <w:szCs w:val="18"/>
        </w:rPr>
        <w:t>ポデーレ</w:t>
      </w:r>
      <w:r w:rsidR="007D3514">
        <w:rPr>
          <w:rFonts w:hint="eastAsia"/>
          <w:sz w:val="16"/>
          <w:szCs w:val="18"/>
        </w:rPr>
        <w:t xml:space="preserve"> </w:t>
      </w:r>
      <w:r w:rsidR="007D3514" w:rsidRPr="00D8390E">
        <w:rPr>
          <w:sz w:val="16"/>
          <w:szCs w:val="18"/>
        </w:rPr>
        <w:t>ルイーザ</w:t>
      </w:r>
      <w:r w:rsidR="007D3514">
        <w:rPr>
          <w:rFonts w:hint="eastAsia"/>
          <w:sz w:val="16"/>
          <w:szCs w:val="18"/>
        </w:rPr>
        <w:t>！</w:t>
      </w:r>
      <w:r w:rsidR="007D3514" w:rsidRPr="00D8390E">
        <w:rPr>
          <w:sz w:val="16"/>
          <w:szCs w:val="18"/>
        </w:rPr>
        <w:t>ニュートラルで</w:t>
      </w:r>
      <w:r w:rsidR="001D079C">
        <w:rPr>
          <w:rFonts w:hint="eastAsia"/>
          <w:sz w:val="16"/>
          <w:szCs w:val="18"/>
        </w:rPr>
        <w:t>クセ</w:t>
      </w:r>
      <w:r w:rsidR="007D3514" w:rsidRPr="00D8390E">
        <w:rPr>
          <w:sz w:val="16"/>
          <w:szCs w:val="18"/>
        </w:rPr>
        <w:t>のない味わいは、家庭料理でたっぷりと使っていただける</w:t>
      </w:r>
      <w:r w:rsidR="007D3514">
        <w:rPr>
          <w:rFonts w:hint="eastAsia"/>
          <w:sz w:val="16"/>
          <w:szCs w:val="18"/>
        </w:rPr>
        <w:t>と嬉しいです</w:t>
      </w:r>
      <w:r w:rsidR="007D3514" w:rsidRPr="00D8390E">
        <w:rPr>
          <w:sz w:val="16"/>
          <w:szCs w:val="18"/>
        </w:rPr>
        <w:t>！</w:t>
      </w:r>
      <w:r w:rsidR="007D3514" w:rsidRPr="00D8390E">
        <w:rPr>
          <w:sz w:val="16"/>
          <w:szCs w:val="18"/>
        </w:rPr>
        <w:t xml:space="preserve"> </w:t>
      </w:r>
    </w:p>
    <w:p w14:paraId="226067BA" w14:textId="0340AAC7" w:rsidR="00983F0E" w:rsidRPr="00C14695" w:rsidRDefault="00983F0E" w:rsidP="00983F0E">
      <w:pPr>
        <w:jc w:val="left"/>
        <w:rPr>
          <w:rFonts w:cs="ＭＳ ゴシック"/>
          <w:b/>
          <w:sz w:val="32"/>
          <w:szCs w:val="21"/>
          <w:u w:val="single"/>
          <w:lang w:val="it-IT"/>
        </w:rPr>
      </w:pPr>
      <w:r w:rsidRPr="00EB3187">
        <w:rPr>
          <w:rFonts w:cs="ＭＳ ゴシック"/>
          <w:b/>
          <w:sz w:val="32"/>
          <w:szCs w:val="21"/>
          <w:u w:val="single"/>
          <w:lang w:val="it-IT"/>
        </w:rPr>
        <w:t>C</w:t>
      </w:r>
      <w:r>
        <w:rPr>
          <w:rFonts w:cs="ＭＳ ゴシック"/>
          <w:b/>
          <w:sz w:val="32"/>
          <w:szCs w:val="21"/>
          <w:u w:val="single"/>
          <w:lang w:val="it-IT"/>
        </w:rPr>
        <w:t>ascina Fornace</w:t>
      </w:r>
      <w:r w:rsidRPr="00A754D2">
        <w:rPr>
          <w:rFonts w:cs="ＭＳ ゴシック"/>
          <w:sz w:val="22"/>
          <w:szCs w:val="22"/>
          <w:u w:val="single"/>
        </w:rPr>
        <w:t xml:space="preserve"> </w:t>
      </w:r>
      <w:r>
        <w:rPr>
          <w:rFonts w:cs="ＭＳ ゴシック" w:hint="eastAsia"/>
          <w:sz w:val="18"/>
          <w:szCs w:val="18"/>
          <w:u w:val="single"/>
        </w:rPr>
        <w:t>カッシーナ</w:t>
      </w:r>
      <w:r>
        <w:rPr>
          <w:rFonts w:cs="ＭＳ ゴシック" w:hint="eastAsia"/>
          <w:sz w:val="18"/>
          <w:szCs w:val="18"/>
          <w:u w:val="single"/>
        </w:rPr>
        <w:t xml:space="preserve"> </w:t>
      </w:r>
      <w:r>
        <w:rPr>
          <w:rFonts w:cs="ＭＳ ゴシック" w:hint="eastAsia"/>
          <w:sz w:val="18"/>
          <w:szCs w:val="18"/>
          <w:u w:val="single"/>
        </w:rPr>
        <w:t>フォルナーチェ</w:t>
      </w:r>
      <w:r>
        <w:rPr>
          <w:rFonts w:cs="ＭＳ ゴシック" w:hint="eastAsia"/>
          <w:sz w:val="16"/>
          <w:szCs w:val="16"/>
          <w:u w:val="single"/>
          <w:lang w:val="it-IT"/>
        </w:rPr>
        <w:t xml:space="preserve">                                      </w:t>
      </w:r>
      <w:r w:rsidRPr="00D8390E">
        <w:rPr>
          <w:rFonts w:cs="ＭＳ ゴシック"/>
          <w:sz w:val="16"/>
          <w:szCs w:val="16"/>
          <w:u w:val="single"/>
          <w:lang w:val="it-IT"/>
        </w:rPr>
        <w:t xml:space="preserve"> </w:t>
      </w:r>
      <w:r>
        <w:rPr>
          <w:rFonts w:cs="ＭＳ ゴシック" w:hint="eastAsia"/>
          <w:sz w:val="16"/>
          <w:szCs w:val="16"/>
          <w:u w:val="single"/>
          <w:lang w:val="it-IT"/>
        </w:rPr>
        <w:t>ピエモンテークネオーサントステーファノ</w:t>
      </w:r>
      <w:r>
        <w:rPr>
          <w:rFonts w:cs="ＭＳ ゴシック" w:hint="eastAsia"/>
          <w:sz w:val="16"/>
          <w:szCs w:val="16"/>
          <w:u w:val="single"/>
          <w:lang w:val="it-IT"/>
        </w:rPr>
        <w:t xml:space="preserve"> </w:t>
      </w:r>
      <w:r>
        <w:rPr>
          <w:rFonts w:cs="ＭＳ ゴシック" w:hint="eastAsia"/>
          <w:sz w:val="16"/>
          <w:szCs w:val="16"/>
          <w:u w:val="single"/>
          <w:lang w:val="it-IT"/>
        </w:rPr>
        <w:t>ロエーロ</w:t>
      </w:r>
    </w:p>
    <w:p w14:paraId="4DB5BB22" w14:textId="2FD86EAC" w:rsidR="002C022A" w:rsidRDefault="00983F0E" w:rsidP="002C022A">
      <w:pPr>
        <w:ind w:firstLineChars="100" w:firstLine="143"/>
        <w:jc w:val="left"/>
        <w:rPr>
          <w:sz w:val="16"/>
          <w:lang w:val="it-IT"/>
        </w:rPr>
      </w:pPr>
      <w:r>
        <w:rPr>
          <w:rFonts w:hint="eastAsia"/>
          <w:sz w:val="16"/>
          <w:lang w:val="it-IT"/>
        </w:rPr>
        <w:t>同じネッビオーロでも、アルバと異なり砂質の強いロエーロ、体躯や力強さよりも香り、繊細さを持ったネッビオーロが生まれる土地。中規模生産者が多く、封建的な気質の強いロエーロ。その中で周囲に流されず、高樹齢の畑を愛し、ブドウ、土地の個性を尊重したワイン造りを続けてきたエンリーコと弟のエマヌエーレ。効率を重視する現代的なワイン造りに、真っ向から立ち向かう。そして急斜面の機械が入らない畑を、すべて手作業で行なうこだわりに敬意を表します。</w:t>
      </w:r>
      <w:r w:rsidR="002C022A">
        <w:rPr>
          <w:rFonts w:hint="eastAsia"/>
          <w:sz w:val="16"/>
          <w:lang w:val="it-IT"/>
        </w:rPr>
        <w:t>こちらもホント、久しぶりの入荷となってしまいました！近年ヴィンテージが変わるごとに</w:t>
      </w:r>
      <w:r>
        <w:rPr>
          <w:rFonts w:hint="eastAsia"/>
          <w:sz w:val="16"/>
          <w:lang w:val="it-IT"/>
        </w:rPr>
        <w:t>劇的に</w:t>
      </w:r>
      <w:r w:rsidR="002C022A">
        <w:rPr>
          <w:rFonts w:hint="eastAsia"/>
          <w:sz w:val="16"/>
          <w:lang w:val="it-IT"/>
        </w:rPr>
        <w:t>成長を見せる</w:t>
      </w:r>
      <w:r>
        <w:rPr>
          <w:rFonts w:hint="eastAsia"/>
          <w:sz w:val="16"/>
          <w:lang w:val="it-IT"/>
        </w:rPr>
        <w:t>フォルナーチェ！</w:t>
      </w:r>
      <w:r w:rsidR="002C022A" w:rsidRPr="00307D30">
        <w:rPr>
          <w:rFonts w:hint="eastAsia"/>
          <w:b/>
          <w:bCs/>
          <w:sz w:val="16"/>
          <w:lang w:val="it-IT"/>
        </w:rPr>
        <w:t xml:space="preserve"> </w:t>
      </w:r>
      <w:r w:rsidR="002C022A" w:rsidRPr="002C022A">
        <w:rPr>
          <w:rFonts w:hint="eastAsia"/>
          <w:sz w:val="16"/>
          <w:lang w:val="it-IT"/>
        </w:rPr>
        <w:t>2</w:t>
      </w:r>
      <w:r w:rsidR="002C022A" w:rsidRPr="002C022A">
        <w:rPr>
          <w:rFonts w:hint="eastAsia"/>
          <w:sz w:val="16"/>
          <w:lang w:val="it-IT"/>
        </w:rPr>
        <w:t>種類のアルネイズ</w:t>
      </w:r>
      <w:r w:rsidR="002C022A">
        <w:rPr>
          <w:rFonts w:hint="eastAsia"/>
          <w:b/>
          <w:bCs/>
          <w:sz w:val="16"/>
          <w:lang w:val="it-IT"/>
        </w:rPr>
        <w:t>Arneis</w:t>
      </w:r>
      <w:r w:rsidRPr="00307D30">
        <w:rPr>
          <w:rFonts w:hint="eastAsia"/>
          <w:b/>
          <w:bCs/>
          <w:sz w:val="16"/>
          <w:lang w:val="it-IT"/>
        </w:rPr>
        <w:t>“</w:t>
      </w:r>
      <w:r w:rsidRPr="00307D30">
        <w:rPr>
          <w:rFonts w:hint="eastAsia"/>
          <w:b/>
          <w:bCs/>
          <w:sz w:val="16"/>
          <w:lang w:val="it-IT"/>
        </w:rPr>
        <w:t>Desaja</w:t>
      </w:r>
      <w:r>
        <w:rPr>
          <w:rFonts w:hint="eastAsia"/>
          <w:b/>
          <w:bCs/>
          <w:sz w:val="16"/>
          <w:lang w:val="it-IT"/>
        </w:rPr>
        <w:t>”</w:t>
      </w:r>
      <w:r w:rsidR="002C022A">
        <w:rPr>
          <w:rFonts w:hint="eastAsia"/>
          <w:b/>
          <w:bCs/>
          <w:sz w:val="16"/>
          <w:lang w:val="it-IT"/>
        </w:rPr>
        <w:t>デザヤ</w:t>
      </w:r>
      <w:r w:rsidR="002C022A">
        <w:rPr>
          <w:rFonts w:hint="eastAsia"/>
          <w:sz w:val="16"/>
          <w:lang w:val="it-IT"/>
        </w:rPr>
        <w:t>&amp;</w:t>
      </w:r>
      <w:r w:rsidR="002C022A" w:rsidRPr="002C022A">
        <w:rPr>
          <w:rFonts w:hint="eastAsia"/>
          <w:b/>
          <w:bCs/>
          <w:sz w:val="16"/>
          <w:lang w:val="it-IT"/>
        </w:rPr>
        <w:t>Arneis</w:t>
      </w:r>
      <w:r w:rsidR="002C022A" w:rsidRPr="002C022A">
        <w:rPr>
          <w:b/>
          <w:bCs/>
          <w:sz w:val="16"/>
          <w:lang w:val="it-IT"/>
        </w:rPr>
        <w:t>”</w:t>
      </w:r>
      <w:r w:rsidR="002C022A" w:rsidRPr="002C022A">
        <w:rPr>
          <w:rFonts w:hint="eastAsia"/>
          <w:b/>
          <w:bCs/>
          <w:sz w:val="16"/>
          <w:lang w:val="it-IT"/>
        </w:rPr>
        <w:t>Pedaforno</w:t>
      </w:r>
      <w:r w:rsidR="002C022A" w:rsidRPr="002C022A">
        <w:rPr>
          <w:b/>
          <w:bCs/>
          <w:sz w:val="16"/>
          <w:lang w:val="it-IT"/>
        </w:rPr>
        <w:t>”</w:t>
      </w:r>
      <w:r w:rsidR="002C022A" w:rsidRPr="002C022A">
        <w:rPr>
          <w:rFonts w:hint="eastAsia"/>
          <w:b/>
          <w:bCs/>
          <w:sz w:val="16"/>
          <w:lang w:val="it-IT"/>
        </w:rPr>
        <w:t>ペダフォルノ</w:t>
      </w:r>
      <w:r w:rsidR="002C022A">
        <w:rPr>
          <w:rFonts w:hint="eastAsia"/>
          <w:sz w:val="16"/>
          <w:lang w:val="it-IT"/>
        </w:rPr>
        <w:t>。ポテンシャルのある</w:t>
      </w:r>
      <w:r w:rsidR="002C022A">
        <w:rPr>
          <w:rFonts w:hint="eastAsia"/>
          <w:sz w:val="16"/>
          <w:lang w:val="it-IT"/>
        </w:rPr>
        <w:t>2021</w:t>
      </w:r>
      <w:r w:rsidR="002C022A">
        <w:rPr>
          <w:rFonts w:hint="eastAsia"/>
          <w:sz w:val="16"/>
          <w:lang w:val="it-IT"/>
        </w:rPr>
        <w:t>ヴィンテージが十分すぎる時間を費やして登場！</w:t>
      </w:r>
      <w:r>
        <w:rPr>
          <w:rFonts w:hint="eastAsia"/>
          <w:sz w:val="16"/>
          <w:lang w:val="it-IT"/>
        </w:rPr>
        <w:t>ネッビオーロらしさと飲み心地の共存、</w:t>
      </w:r>
      <w:r w:rsidR="00EB3187" w:rsidRPr="00EB3187">
        <w:rPr>
          <w:rFonts w:hint="eastAsia"/>
          <w:b/>
          <w:bCs/>
          <w:sz w:val="16"/>
          <w:lang w:val="it-IT"/>
        </w:rPr>
        <w:t xml:space="preserve">Nebbiolo </w:t>
      </w:r>
      <w:r w:rsidRPr="00367300">
        <w:rPr>
          <w:rFonts w:hint="eastAsia"/>
          <w:b/>
          <w:bCs/>
          <w:sz w:val="16"/>
          <w:lang w:val="it-IT"/>
        </w:rPr>
        <w:t>Visca2</w:t>
      </w:r>
      <w:r w:rsidRPr="00367300">
        <w:rPr>
          <w:b/>
          <w:bCs/>
          <w:sz w:val="16"/>
          <w:lang w:val="it-IT"/>
        </w:rPr>
        <w:t>02</w:t>
      </w:r>
      <w:r w:rsidR="002C022A">
        <w:rPr>
          <w:rFonts w:hint="eastAsia"/>
          <w:b/>
          <w:bCs/>
          <w:sz w:val="16"/>
          <w:lang w:val="it-IT"/>
        </w:rPr>
        <w:t>3</w:t>
      </w:r>
      <w:r w:rsidR="00EB3187">
        <w:rPr>
          <w:rFonts w:hint="eastAsia"/>
          <w:b/>
          <w:bCs/>
          <w:sz w:val="16"/>
          <w:lang w:val="it-IT"/>
        </w:rPr>
        <w:t>ネッビオーロ</w:t>
      </w:r>
      <w:r w:rsidR="00EB3187">
        <w:rPr>
          <w:rFonts w:hint="eastAsia"/>
          <w:b/>
          <w:bCs/>
          <w:sz w:val="16"/>
          <w:lang w:val="it-IT"/>
        </w:rPr>
        <w:t xml:space="preserve"> </w:t>
      </w:r>
      <w:r w:rsidRPr="00367300">
        <w:rPr>
          <w:rFonts w:hint="eastAsia"/>
          <w:b/>
          <w:bCs/>
          <w:sz w:val="16"/>
          <w:lang w:val="it-IT"/>
        </w:rPr>
        <w:t>ヴィスカ</w:t>
      </w:r>
      <w:r w:rsidR="002C022A">
        <w:rPr>
          <w:rFonts w:hint="eastAsia"/>
          <w:sz w:val="16"/>
          <w:lang w:val="it-IT"/>
        </w:rPr>
        <w:t>も新ヴィンテージ。そして、エンリーコの実験？趣味ともいえるような</w:t>
      </w:r>
      <w:r w:rsidR="00EB3187">
        <w:rPr>
          <w:rFonts w:hint="eastAsia"/>
          <w:sz w:val="16"/>
          <w:lang w:val="it-IT"/>
        </w:rPr>
        <w:t>、一風変わった</w:t>
      </w:r>
      <w:r w:rsidR="002C022A">
        <w:rPr>
          <w:rFonts w:hint="eastAsia"/>
          <w:sz w:val="16"/>
          <w:lang w:val="it-IT"/>
        </w:rPr>
        <w:t>アプローチと醸造方法によって造られた、酸化熟成ワイン</w:t>
      </w:r>
      <w:r w:rsidR="002C022A" w:rsidRPr="002C022A">
        <w:rPr>
          <w:b/>
          <w:bCs/>
          <w:sz w:val="16"/>
          <w:lang w:val="it-IT"/>
        </w:rPr>
        <w:t>di me non resta che un ragazzo20-21</w:t>
      </w:r>
      <w:r w:rsidR="002C022A" w:rsidRPr="002C022A">
        <w:rPr>
          <w:sz w:val="16"/>
          <w:lang w:val="it-IT"/>
        </w:rPr>
        <w:t>ディメ</w:t>
      </w:r>
      <w:r w:rsidR="002C022A" w:rsidRPr="002C022A">
        <w:rPr>
          <w:sz w:val="16"/>
          <w:lang w:val="it-IT"/>
        </w:rPr>
        <w:t xml:space="preserve"> </w:t>
      </w:r>
      <w:r w:rsidR="002C022A" w:rsidRPr="002C022A">
        <w:rPr>
          <w:sz w:val="16"/>
          <w:lang w:val="it-IT"/>
        </w:rPr>
        <w:t>ノンレスタ</w:t>
      </w:r>
      <w:r w:rsidR="002C022A" w:rsidRPr="002C022A">
        <w:rPr>
          <w:sz w:val="16"/>
          <w:lang w:val="it-IT"/>
        </w:rPr>
        <w:t xml:space="preserve"> </w:t>
      </w:r>
      <w:r w:rsidR="002C022A" w:rsidRPr="002C022A">
        <w:rPr>
          <w:sz w:val="16"/>
          <w:lang w:val="it-IT"/>
        </w:rPr>
        <w:t>ケ</w:t>
      </w:r>
      <w:r w:rsidR="002C022A" w:rsidRPr="002C022A">
        <w:rPr>
          <w:sz w:val="16"/>
          <w:lang w:val="it-IT"/>
        </w:rPr>
        <w:t xml:space="preserve"> </w:t>
      </w:r>
      <w:r w:rsidR="002C022A" w:rsidRPr="002C022A">
        <w:rPr>
          <w:sz w:val="16"/>
          <w:lang w:val="it-IT"/>
        </w:rPr>
        <w:t>ウンラガッツォ</w:t>
      </w:r>
      <w:r w:rsidR="002C022A">
        <w:rPr>
          <w:rFonts w:hint="eastAsia"/>
          <w:sz w:val="16"/>
          <w:lang w:val="it-IT"/>
        </w:rPr>
        <w:t>、、も少しだけ入荷しています。甘口ではない酸化熟成によって見える</w:t>
      </w:r>
      <w:r w:rsidR="00B37981">
        <w:rPr>
          <w:rFonts w:hint="eastAsia"/>
          <w:sz w:val="16"/>
          <w:lang w:val="it-IT"/>
        </w:rPr>
        <w:t>、</w:t>
      </w:r>
      <w:r w:rsidR="002C022A">
        <w:rPr>
          <w:rFonts w:hint="eastAsia"/>
          <w:sz w:val="16"/>
          <w:lang w:val="it-IT"/>
        </w:rPr>
        <w:t>新しい魅力・</w:t>
      </w:r>
      <w:r w:rsidR="00EB3187">
        <w:rPr>
          <w:rFonts w:hint="eastAsia"/>
          <w:sz w:val="16"/>
          <w:lang w:val="it-IT"/>
        </w:rPr>
        <w:t>愉しみ</w:t>
      </w:r>
      <w:r w:rsidR="002C022A">
        <w:rPr>
          <w:rFonts w:hint="eastAsia"/>
          <w:sz w:val="16"/>
          <w:lang w:val="it-IT"/>
        </w:rPr>
        <w:t>方を見出した、面白いワインだと思います！</w:t>
      </w:r>
    </w:p>
    <w:p w14:paraId="06B50659" w14:textId="5BC309F1" w:rsidR="00983F0E" w:rsidRPr="009E00EB" w:rsidRDefault="004B77B7" w:rsidP="00983F0E">
      <w:pPr>
        <w:jc w:val="left"/>
        <w:rPr>
          <w:rFonts w:ascii="HGP創英角ｺﾞｼｯｸUB" w:eastAsia="HGP創英角ｺﾞｼｯｸUB" w:hAnsi="HGP創英角ｺﾞｼｯｸUB" w:cs="ＭＳ 明朝"/>
          <w:bCs/>
          <w:color w:val="00B050"/>
          <w:sz w:val="18"/>
          <w:szCs w:val="21"/>
          <w:lang w:val="it-IT"/>
        </w:rPr>
      </w:pPr>
      <w:r>
        <w:rPr>
          <w:rFonts w:hint="eastAsia"/>
          <w:noProof/>
          <w:sz w:val="16"/>
          <w:lang w:val="it-IT"/>
        </w:rPr>
        <w:drawing>
          <wp:anchor distT="0" distB="0" distL="114300" distR="114300" simplePos="0" relativeHeight="251692032" behindDoc="0" locked="0" layoutInCell="1" allowOverlap="1" wp14:anchorId="629C7F4E" wp14:editId="3EC7A387">
            <wp:simplePos x="0" y="0"/>
            <wp:positionH relativeFrom="margin">
              <wp:align>right</wp:align>
            </wp:positionH>
            <wp:positionV relativeFrom="paragraph">
              <wp:posOffset>163195</wp:posOffset>
            </wp:positionV>
            <wp:extent cx="1437005" cy="1156335"/>
            <wp:effectExtent l="0" t="0" r="0" b="5715"/>
            <wp:wrapSquare wrapText="bothSides"/>
            <wp:docPr id="1442913318" name="図 2"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13318" name="図 2" descr="ダイアグラム&#10;&#10;AI 生成コンテンツは誤りを含む可能性があります。"/>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37005" cy="1156335"/>
                    </a:xfrm>
                    <a:prstGeom prst="rect">
                      <a:avLst/>
                    </a:prstGeom>
                  </pic:spPr>
                </pic:pic>
              </a:graphicData>
            </a:graphic>
            <wp14:sizeRelH relativeFrom="margin">
              <wp14:pctWidth>0</wp14:pctWidth>
            </wp14:sizeRelH>
            <wp14:sizeRelV relativeFrom="margin">
              <wp14:pctHeight>0</wp14:pctHeight>
            </wp14:sizeRelV>
          </wp:anchor>
        </w:drawing>
      </w:r>
      <w:r w:rsidR="00983F0E">
        <w:rPr>
          <w:b/>
          <w:lang w:val="it-IT"/>
        </w:rPr>
        <w:t>Arneis”Desaia”</w:t>
      </w:r>
      <w:r w:rsidR="00983F0E">
        <w:rPr>
          <w:rFonts w:ascii="Segoe UI Symbol" w:hAnsi="Segoe UI Symbol" w:cs="Segoe UI Symbol" w:hint="eastAsia"/>
          <w:b/>
          <w:color w:val="00B050"/>
        </w:rPr>
        <w:t xml:space="preserve"> </w:t>
      </w:r>
      <w:r w:rsidR="00983F0E">
        <w:rPr>
          <w:b/>
          <w:lang w:val="it-IT"/>
        </w:rPr>
        <w:t>20</w:t>
      </w:r>
      <w:r w:rsidR="00983F0E">
        <w:rPr>
          <w:rFonts w:hint="eastAsia"/>
          <w:b/>
          <w:lang w:val="it-IT"/>
        </w:rPr>
        <w:t>2</w:t>
      </w:r>
      <w:r w:rsidR="00014FA2">
        <w:rPr>
          <w:rFonts w:hint="eastAsia"/>
          <w:b/>
          <w:lang w:val="it-IT"/>
        </w:rPr>
        <w:t>1</w:t>
      </w:r>
      <w:r w:rsidR="00983F0E">
        <w:rPr>
          <w:rFonts w:hint="eastAsia"/>
          <w:b/>
          <w:lang w:val="it-IT"/>
        </w:rPr>
        <w:t xml:space="preserve"> </w:t>
      </w:r>
      <w:r w:rsidR="00983F0E" w:rsidRPr="00B07CD0">
        <w:rPr>
          <w:rFonts w:hint="eastAsia"/>
          <w:bCs/>
          <w:sz w:val="16"/>
          <w:szCs w:val="16"/>
          <w:lang w:val="it-IT"/>
        </w:rPr>
        <w:t>アルネイズ“デザヤ”</w:t>
      </w:r>
      <w:r w:rsidR="00983F0E" w:rsidRPr="00B07CD0">
        <w:rPr>
          <w:rFonts w:hint="eastAsia"/>
          <w:bCs/>
          <w:lang w:val="it-IT"/>
        </w:rPr>
        <w:t xml:space="preserve"> </w:t>
      </w:r>
      <w:r w:rsidR="00983F0E" w:rsidRPr="00D36FA9">
        <w:rPr>
          <w:rFonts w:ascii="HGP創英角ｺﾞｼｯｸUB" w:eastAsia="HGP創英角ｺﾞｼｯｸUB" w:hAnsi="HGP創英角ｺﾞｼｯｸUB" w:hint="eastAsia"/>
          <w:bCs/>
          <w:color w:val="00B050"/>
          <w:sz w:val="16"/>
        </w:rPr>
        <w:t>≪再入荷≫</w:t>
      </w:r>
    </w:p>
    <w:p w14:paraId="13720A45" w14:textId="04B9D826" w:rsidR="00EB3187" w:rsidRDefault="00842897" w:rsidP="00983F0E">
      <w:pPr>
        <w:pStyle w:val="Web"/>
        <w:shd w:val="clear" w:color="auto" w:fill="FFFFFF"/>
        <w:spacing w:before="0" w:beforeAutospacing="0" w:after="0" w:afterAutospacing="0"/>
        <w:ind w:firstLineChars="100" w:firstLine="143"/>
        <w:rPr>
          <w:rFonts w:ascii="Verdana" w:eastAsia="HGPｺﾞｼｯｸM" w:hAnsi="Verdana" w:cs="Times New Roman"/>
          <w:kern w:val="2"/>
          <w:sz w:val="16"/>
          <w:szCs w:val="18"/>
          <w:lang w:val="it-IT"/>
        </w:rPr>
      </w:pPr>
      <w:r>
        <w:rPr>
          <w:rFonts w:ascii="Verdana" w:eastAsia="HGPｺﾞｼｯｸM" w:hAnsi="Verdana" w:cs="Times New Roman" w:hint="eastAsia"/>
          <w:kern w:val="2"/>
          <w:sz w:val="16"/>
          <w:szCs w:val="18"/>
          <w:lang w:val="it-IT"/>
        </w:rPr>
        <w:t>果皮が厚くタンニンを豊富に持つアルネイズの古いクローン。その特徴を引き出すために、果皮と共に醗酵を行い造られるデザヤ。「アルネイズの一番の個性ともいえる果皮を生かしたスタイル」に振り切ったエンリーコとエマヌエーレ。</w:t>
      </w:r>
      <w:r w:rsidR="00983F0E">
        <w:rPr>
          <w:rFonts w:ascii="Verdana" w:eastAsia="HGPｺﾞｼｯｸM" w:hAnsi="Verdana" w:cs="Times New Roman" w:hint="eastAsia"/>
          <w:kern w:val="2"/>
          <w:sz w:val="16"/>
          <w:szCs w:val="18"/>
          <w:lang w:val="it-IT"/>
        </w:rPr>
        <w:t>この数年で見違えるように素晴らしいワインに進化、</w:t>
      </w:r>
      <w:r w:rsidR="008D2DC9">
        <w:rPr>
          <w:rFonts w:ascii="Verdana" w:eastAsia="HGPｺﾞｼｯｸM" w:hAnsi="Verdana" w:cs="Times New Roman" w:hint="eastAsia"/>
          <w:kern w:val="2"/>
          <w:sz w:val="16"/>
          <w:szCs w:val="18"/>
          <w:lang w:val="it-IT"/>
        </w:rPr>
        <w:t>前回少しだけ入荷した</w:t>
      </w:r>
      <w:r w:rsidR="008D2DC9">
        <w:rPr>
          <w:rFonts w:ascii="Verdana" w:eastAsia="HGPｺﾞｼｯｸM" w:hAnsi="Verdana" w:cs="Times New Roman" w:hint="eastAsia"/>
          <w:kern w:val="2"/>
          <w:sz w:val="16"/>
          <w:szCs w:val="18"/>
          <w:lang w:val="it-IT"/>
        </w:rPr>
        <w:t>2021</w:t>
      </w:r>
      <w:r w:rsidR="008D2DC9">
        <w:rPr>
          <w:rFonts w:ascii="Verdana" w:eastAsia="HGPｺﾞｼｯｸM" w:hAnsi="Verdana" w:cs="Times New Roman" w:hint="eastAsia"/>
          <w:kern w:val="2"/>
          <w:sz w:val="16"/>
          <w:szCs w:val="18"/>
          <w:lang w:val="it-IT"/>
        </w:rPr>
        <w:t>が再入荷しました！</w:t>
      </w:r>
    </w:p>
    <w:p w14:paraId="69C12E24" w14:textId="68A5C9B9" w:rsidR="00983F0E" w:rsidRDefault="007A623F" w:rsidP="00983F0E">
      <w:pPr>
        <w:pStyle w:val="Web"/>
        <w:shd w:val="clear" w:color="auto" w:fill="FFFFFF"/>
        <w:spacing w:before="0" w:beforeAutospacing="0" w:after="0" w:afterAutospacing="0"/>
        <w:ind w:firstLineChars="100" w:firstLine="143"/>
        <w:rPr>
          <w:rFonts w:ascii="Verdana" w:eastAsia="HGPｺﾞｼｯｸM" w:hAnsi="Verdana" w:cs="Times New Roman"/>
          <w:kern w:val="2"/>
          <w:sz w:val="16"/>
          <w:szCs w:val="18"/>
          <w:lang w:val="it-IT"/>
        </w:rPr>
      </w:pPr>
      <w:r>
        <w:rPr>
          <w:rFonts w:hint="eastAsia"/>
          <w:noProof/>
          <w:sz w:val="16"/>
          <w:lang w:val="ja-JP"/>
        </w:rPr>
        <w:drawing>
          <wp:anchor distT="0" distB="0" distL="114300" distR="114300" simplePos="0" relativeHeight="251714560" behindDoc="0" locked="0" layoutInCell="1" allowOverlap="1" wp14:anchorId="71B8BEAA" wp14:editId="4682930B">
            <wp:simplePos x="0" y="0"/>
            <wp:positionH relativeFrom="margin">
              <wp:align>right</wp:align>
            </wp:positionH>
            <wp:positionV relativeFrom="paragraph">
              <wp:posOffset>706524</wp:posOffset>
            </wp:positionV>
            <wp:extent cx="1430020" cy="1169035"/>
            <wp:effectExtent l="0" t="0" r="0" b="0"/>
            <wp:wrapSquare wrapText="bothSides"/>
            <wp:docPr id="1227384101" name="図 1227384101" descr="ダイアグラム, 概略図&#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ダイアグラム, 概略図&#10;&#10;中程度の精度で自動的に生成された説明"/>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30020" cy="1169035"/>
                    </a:xfrm>
                    <a:prstGeom prst="rect">
                      <a:avLst/>
                    </a:prstGeom>
                  </pic:spPr>
                </pic:pic>
              </a:graphicData>
            </a:graphic>
            <wp14:sizeRelH relativeFrom="margin">
              <wp14:pctWidth>0</wp14:pctWidth>
            </wp14:sizeRelH>
            <wp14:sizeRelV relativeFrom="margin">
              <wp14:pctHeight>0</wp14:pctHeight>
            </wp14:sizeRelV>
          </wp:anchor>
        </w:drawing>
      </w:r>
      <w:r w:rsidR="00842897">
        <w:rPr>
          <w:rFonts w:ascii="Verdana" w:eastAsia="HGPｺﾞｼｯｸM" w:hAnsi="Verdana" w:cs="Times New Roman" w:hint="eastAsia"/>
          <w:kern w:val="2"/>
          <w:sz w:val="16"/>
          <w:szCs w:val="18"/>
          <w:lang w:val="it-IT"/>
        </w:rPr>
        <w:t>2021</w:t>
      </w:r>
      <w:r w:rsidR="00842897">
        <w:rPr>
          <w:rFonts w:ascii="Verdana" w:eastAsia="HGPｺﾞｼｯｸM" w:hAnsi="Verdana" w:cs="Times New Roman" w:hint="eastAsia"/>
          <w:kern w:val="2"/>
          <w:sz w:val="16"/>
          <w:szCs w:val="18"/>
          <w:lang w:val="it-IT"/>
        </w:rPr>
        <w:t>年は猛暑のヴィンテージ。ただ</w:t>
      </w:r>
      <w:r w:rsidR="00842897">
        <w:rPr>
          <w:rFonts w:ascii="Verdana" w:eastAsia="HGPｺﾞｼｯｸM" w:hAnsi="Verdana" w:cs="Times New Roman" w:hint="eastAsia"/>
          <w:kern w:val="2"/>
          <w:sz w:val="16"/>
          <w:szCs w:val="18"/>
          <w:lang w:val="it-IT"/>
        </w:rPr>
        <w:t>8</w:t>
      </w:r>
      <w:r w:rsidR="00842897">
        <w:rPr>
          <w:rFonts w:ascii="Verdana" w:eastAsia="HGPｺﾞｼｯｸM" w:hAnsi="Verdana" w:cs="Times New Roman" w:hint="eastAsia"/>
          <w:kern w:val="2"/>
          <w:sz w:val="16"/>
          <w:szCs w:val="18"/>
          <w:lang w:val="it-IT"/>
        </w:rPr>
        <w:t>月中旬より朝晩の気温差が大きく、珍しく酸が残った状態で収穫できたという、特徴的なヴィンテージ。特に酸の低くなりやすいアルネイズ、果実の成熟度も高く酸もある。「これまでと同様に果皮との醗酵を行ったけれど、今までにはない立体感と複雑さ、余韻を感じる素晴らしいヴィンテージ」、そう嬉しそうに語るエマヌエーレ。彼の感性によって引き出された、今までにないクオリティをもったアルネイズ。濃厚で厚みのある酒質に熟成由来の豊かな香り、それでいて</w:t>
      </w:r>
      <w:r w:rsidR="00EB3187">
        <w:rPr>
          <w:rFonts w:ascii="Verdana" w:eastAsia="HGPｺﾞｼｯｸM" w:hAnsi="Verdana" w:cs="Times New Roman" w:hint="eastAsia"/>
          <w:kern w:val="2"/>
          <w:sz w:val="16"/>
          <w:szCs w:val="18"/>
          <w:lang w:val="it-IT"/>
        </w:rPr>
        <w:t>筋</w:t>
      </w:r>
      <w:r w:rsidR="00842897">
        <w:rPr>
          <w:rFonts w:ascii="Verdana" w:eastAsia="HGPｺﾞｼｯｸM" w:hAnsi="Verdana" w:cs="Times New Roman" w:hint="eastAsia"/>
          <w:kern w:val="2"/>
          <w:sz w:val="16"/>
          <w:szCs w:val="18"/>
          <w:lang w:val="it-IT"/>
        </w:rPr>
        <w:t>の通った立体的な酸。今まで以上に余韻の長さを感じていただける素晴らしい味わい！</w:t>
      </w:r>
    </w:p>
    <w:p w14:paraId="461A8D0B" w14:textId="6EADC5E3" w:rsidR="00014FA2" w:rsidRDefault="00014FA2" w:rsidP="00014FA2">
      <w:pPr>
        <w:pStyle w:val="Web"/>
        <w:shd w:val="clear" w:color="auto" w:fill="FFFFFF"/>
        <w:spacing w:before="0" w:beforeAutospacing="0" w:after="0" w:afterAutospacing="0"/>
        <w:rPr>
          <w:rFonts w:ascii="Verdana" w:eastAsia="HGPｺﾞｼｯｸM" w:hAnsi="Verdana" w:cs="Times New Roman"/>
          <w:kern w:val="2"/>
          <w:sz w:val="16"/>
          <w:szCs w:val="18"/>
          <w:lang w:val="it-IT"/>
        </w:rPr>
      </w:pPr>
      <w:r w:rsidRPr="00014FA2">
        <w:rPr>
          <w:rFonts w:ascii="Verdana" w:eastAsia="HGPｺﾞｼｯｸM" w:hAnsi="Verdana" w:cs="Times New Roman"/>
          <w:b/>
          <w:kern w:val="2"/>
          <w:sz w:val="20"/>
          <w:szCs w:val="20"/>
          <w:lang w:val="it-IT"/>
        </w:rPr>
        <w:t>Arneis”</w:t>
      </w:r>
      <w:r>
        <w:rPr>
          <w:rFonts w:ascii="Verdana" w:eastAsia="HGPｺﾞｼｯｸM" w:hAnsi="Verdana" w:cs="Times New Roman" w:hint="eastAsia"/>
          <w:b/>
          <w:kern w:val="2"/>
          <w:sz w:val="20"/>
          <w:szCs w:val="20"/>
          <w:lang w:val="it-IT"/>
        </w:rPr>
        <w:t>Pedaforno</w:t>
      </w:r>
      <w:r w:rsidRPr="00014FA2">
        <w:rPr>
          <w:rFonts w:ascii="Verdana" w:eastAsia="HGPｺﾞｼｯｸM" w:hAnsi="Verdana" w:cs="Times New Roman"/>
          <w:b/>
          <w:kern w:val="2"/>
          <w:sz w:val="20"/>
          <w:szCs w:val="20"/>
          <w:lang w:val="it-IT"/>
        </w:rPr>
        <w:t>”</w:t>
      </w:r>
      <w:r w:rsidRPr="00014FA2">
        <w:rPr>
          <w:rFonts w:ascii="Verdana" w:eastAsia="HGPｺﾞｼｯｸM" w:hAnsi="Verdana" w:cs="Times New Roman" w:hint="eastAsia"/>
          <w:b/>
          <w:kern w:val="2"/>
          <w:sz w:val="20"/>
          <w:szCs w:val="20"/>
          <w:lang w:val="it-IT"/>
        </w:rPr>
        <w:t xml:space="preserve"> </w:t>
      </w:r>
      <w:r w:rsidRPr="00014FA2">
        <w:rPr>
          <w:rFonts w:ascii="Verdana" w:eastAsia="HGPｺﾞｼｯｸM" w:hAnsi="Verdana" w:cs="Times New Roman"/>
          <w:b/>
          <w:kern w:val="2"/>
          <w:sz w:val="20"/>
          <w:szCs w:val="20"/>
          <w:lang w:val="it-IT"/>
        </w:rPr>
        <w:t>20</w:t>
      </w:r>
      <w:r w:rsidRPr="00014FA2">
        <w:rPr>
          <w:rFonts w:ascii="Verdana" w:eastAsia="HGPｺﾞｼｯｸM" w:hAnsi="Verdana" w:cs="Times New Roman" w:hint="eastAsia"/>
          <w:b/>
          <w:kern w:val="2"/>
          <w:sz w:val="20"/>
          <w:szCs w:val="20"/>
          <w:lang w:val="it-IT"/>
        </w:rPr>
        <w:t xml:space="preserve">21 </w:t>
      </w:r>
      <w:r w:rsidRPr="00014FA2">
        <w:rPr>
          <w:rFonts w:ascii="Verdana" w:eastAsia="HGPｺﾞｼｯｸM" w:hAnsi="Verdana" w:cs="Times New Roman" w:hint="eastAsia"/>
          <w:bCs/>
          <w:kern w:val="2"/>
          <w:sz w:val="16"/>
          <w:szCs w:val="16"/>
          <w:lang w:val="it-IT"/>
        </w:rPr>
        <w:t>アルネイズ“</w:t>
      </w:r>
      <w:r>
        <w:rPr>
          <w:rFonts w:ascii="Verdana" w:eastAsia="HGPｺﾞｼｯｸM" w:hAnsi="Verdana" w:cs="Times New Roman" w:hint="eastAsia"/>
          <w:bCs/>
          <w:kern w:val="2"/>
          <w:sz w:val="16"/>
          <w:szCs w:val="16"/>
          <w:lang w:val="it-IT"/>
        </w:rPr>
        <w:t>ペダフォルノ</w:t>
      </w:r>
      <w:r w:rsidRPr="00014FA2">
        <w:rPr>
          <w:rFonts w:ascii="Verdana" w:eastAsia="HGPｺﾞｼｯｸM" w:hAnsi="Verdana" w:cs="Times New Roman" w:hint="eastAsia"/>
          <w:bCs/>
          <w:kern w:val="2"/>
          <w:sz w:val="16"/>
          <w:szCs w:val="16"/>
          <w:lang w:val="it-IT"/>
        </w:rPr>
        <w:t>”</w:t>
      </w:r>
      <w:r w:rsidRPr="00B07CD0">
        <w:rPr>
          <w:rFonts w:hint="eastAsia"/>
          <w:bCs/>
          <w:lang w:val="it-IT"/>
        </w:rPr>
        <w:t xml:space="preserve"> </w:t>
      </w:r>
      <w:r w:rsidRPr="00D36FA9">
        <w:rPr>
          <w:rFonts w:ascii="HGP創英角ｺﾞｼｯｸUB" w:eastAsia="HGP創英角ｺﾞｼｯｸUB" w:hAnsi="HGP創英角ｺﾞｼｯｸUB" w:hint="eastAsia"/>
          <w:bCs/>
          <w:color w:val="00B050"/>
          <w:sz w:val="16"/>
        </w:rPr>
        <w:t>≪</w:t>
      </w:r>
      <w:r>
        <w:rPr>
          <w:rFonts w:ascii="HGP創英角ｺﾞｼｯｸUB" w:eastAsia="HGP創英角ｺﾞｼｯｸUB" w:hAnsi="HGP創英角ｺﾞｼｯｸUB" w:hint="eastAsia"/>
          <w:bCs/>
          <w:color w:val="00B050"/>
          <w:sz w:val="16"/>
        </w:rPr>
        <w:t>新ヴィンテージ</w:t>
      </w:r>
      <w:r w:rsidRPr="00D36FA9">
        <w:rPr>
          <w:rFonts w:ascii="HGP創英角ｺﾞｼｯｸUB" w:eastAsia="HGP創英角ｺﾞｼｯｸUB" w:hAnsi="HGP創英角ｺﾞｼｯｸUB" w:hint="eastAsia"/>
          <w:bCs/>
          <w:color w:val="00B050"/>
          <w:sz w:val="16"/>
        </w:rPr>
        <w:t>≫</w:t>
      </w:r>
    </w:p>
    <w:p w14:paraId="3314028E" w14:textId="4D221127" w:rsidR="00983F0E" w:rsidRDefault="00842897" w:rsidP="00983F0E">
      <w:pPr>
        <w:pStyle w:val="Web"/>
        <w:shd w:val="clear" w:color="auto" w:fill="FFFFFF"/>
        <w:spacing w:before="0" w:beforeAutospacing="0" w:after="0" w:afterAutospacing="0"/>
        <w:ind w:firstLineChars="100" w:firstLine="143"/>
        <w:rPr>
          <w:rFonts w:ascii="Verdana" w:eastAsia="HGPｺﾞｼｯｸM" w:hAnsi="Verdana" w:cs="Times New Roman"/>
          <w:kern w:val="2"/>
          <w:sz w:val="16"/>
          <w:szCs w:val="18"/>
          <w:lang w:val="it-IT"/>
        </w:rPr>
      </w:pPr>
      <w:r>
        <w:rPr>
          <w:rFonts w:ascii="Verdana" w:eastAsia="HGPｺﾞｼｯｸM" w:hAnsi="Verdana" w:cs="Times New Roman" w:hint="eastAsia"/>
          <w:kern w:val="2"/>
          <w:sz w:val="16"/>
          <w:szCs w:val="18"/>
          <w:lang w:val="it-IT"/>
        </w:rPr>
        <w:t>彼らが管理する区画の中で、最も樹齢が古いアルネイズの畑</w:t>
      </w:r>
      <w:r w:rsidR="00EB3187">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完熟したアルネイズ</w:t>
      </w:r>
      <w:r w:rsidR="00EB3187">
        <w:rPr>
          <w:rFonts w:ascii="Verdana" w:eastAsia="HGPｺﾞｼｯｸM" w:hAnsi="Verdana" w:cs="Times New Roman" w:hint="eastAsia"/>
          <w:kern w:val="2"/>
          <w:sz w:val="16"/>
          <w:szCs w:val="18"/>
          <w:lang w:val="it-IT"/>
        </w:rPr>
        <w:t>を選別して</w:t>
      </w:r>
      <w:r>
        <w:rPr>
          <w:rFonts w:ascii="Verdana" w:eastAsia="HGPｺﾞｼｯｸM" w:hAnsi="Verdana" w:cs="Times New Roman" w:hint="eastAsia"/>
          <w:kern w:val="2"/>
          <w:sz w:val="16"/>
          <w:szCs w:val="18"/>
          <w:lang w:val="it-IT"/>
        </w:rPr>
        <w:t>造られる白。果皮との接触をある程度で抑え、バランスを取っているデザヤに対して、完璧な状態で成熟した果皮を最大限に表現するため、</w:t>
      </w:r>
      <w:r w:rsidR="00EB3187">
        <w:rPr>
          <w:rFonts w:ascii="Verdana" w:eastAsia="HGPｺﾞｼｯｸM" w:hAnsi="Verdana" w:cs="Times New Roman" w:hint="eastAsia"/>
          <w:kern w:val="2"/>
          <w:sz w:val="16"/>
          <w:szCs w:val="18"/>
          <w:lang w:val="it-IT"/>
        </w:rPr>
        <w:t>果皮と共に</w:t>
      </w:r>
      <w:r>
        <w:rPr>
          <w:rFonts w:ascii="Verdana" w:eastAsia="HGPｺﾞｼｯｸM" w:hAnsi="Verdana" w:cs="Times New Roman" w:hint="eastAsia"/>
          <w:kern w:val="2"/>
          <w:sz w:val="16"/>
          <w:szCs w:val="18"/>
          <w:lang w:val="it-IT"/>
        </w:rPr>
        <w:t>2</w:t>
      </w:r>
      <w:r>
        <w:rPr>
          <w:rFonts w:ascii="Verdana" w:eastAsia="HGPｺﾞｼｯｸM" w:hAnsi="Verdana" w:cs="Times New Roman" w:hint="eastAsia"/>
          <w:kern w:val="2"/>
          <w:sz w:val="16"/>
          <w:szCs w:val="18"/>
          <w:lang w:val="it-IT"/>
        </w:rPr>
        <w:t>週間</w:t>
      </w:r>
      <w:r w:rsidR="00EB3187">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アルコール醗酵が終わるのを待ってから圧搾、木樽にて</w:t>
      </w:r>
      <w:r>
        <w:rPr>
          <w:rFonts w:ascii="Verdana" w:eastAsia="HGPｺﾞｼｯｸM" w:hAnsi="Verdana" w:cs="Times New Roman" w:hint="eastAsia"/>
          <w:kern w:val="2"/>
          <w:sz w:val="16"/>
          <w:szCs w:val="18"/>
          <w:lang w:val="it-IT"/>
        </w:rPr>
        <w:t>24</w:t>
      </w:r>
      <w:r>
        <w:rPr>
          <w:rFonts w:ascii="Verdana" w:eastAsia="HGPｺﾞｼｯｸM" w:hAnsi="Verdana" w:cs="Times New Roman" w:hint="eastAsia"/>
          <w:kern w:val="2"/>
          <w:sz w:val="16"/>
          <w:szCs w:val="18"/>
          <w:lang w:val="it-IT"/>
        </w:rPr>
        <w:t>か月、ボトル詰め後</w:t>
      </w:r>
      <w:r>
        <w:rPr>
          <w:rFonts w:ascii="Verdana" w:eastAsia="HGPｺﾞｼｯｸM" w:hAnsi="Verdana" w:cs="Times New Roman" w:hint="eastAsia"/>
          <w:kern w:val="2"/>
          <w:sz w:val="16"/>
          <w:szCs w:val="18"/>
          <w:lang w:val="it-IT"/>
        </w:rPr>
        <w:t>24</w:t>
      </w:r>
      <w:r>
        <w:rPr>
          <w:rFonts w:ascii="Verdana" w:eastAsia="HGPｺﾞｼｯｸM" w:hAnsi="Verdana" w:cs="Times New Roman" w:hint="eastAsia"/>
          <w:kern w:val="2"/>
          <w:sz w:val="16"/>
          <w:szCs w:val="18"/>
          <w:lang w:val="it-IT"/>
        </w:rPr>
        <w:t>か月、、、。もう</w:t>
      </w:r>
      <w:r w:rsidR="00EB3187">
        <w:rPr>
          <w:rFonts w:ascii="Verdana" w:eastAsia="HGPｺﾞｼｯｸM" w:hAnsi="Verdana" w:cs="Times New Roman" w:hint="eastAsia"/>
          <w:kern w:val="2"/>
          <w:sz w:val="16"/>
          <w:szCs w:val="18"/>
          <w:lang w:val="it-IT"/>
        </w:rPr>
        <w:t>十分すぎる</w:t>
      </w:r>
      <w:r>
        <w:rPr>
          <w:rFonts w:ascii="Verdana" w:eastAsia="HGPｺﾞｼｯｸM" w:hAnsi="Verdana" w:cs="Times New Roman" w:hint="eastAsia"/>
          <w:kern w:val="2"/>
          <w:sz w:val="16"/>
          <w:szCs w:val="18"/>
          <w:lang w:val="it-IT"/>
        </w:rPr>
        <w:t>時間を費やしております！</w:t>
      </w:r>
      <w:r w:rsidR="00EB3187">
        <w:rPr>
          <w:rFonts w:ascii="Verdana" w:eastAsia="HGPｺﾞｼｯｸM" w:hAnsi="Verdana" w:cs="Times New Roman" w:hint="eastAsia"/>
          <w:kern w:val="2"/>
          <w:sz w:val="16"/>
          <w:szCs w:val="18"/>
          <w:lang w:val="it-IT"/>
        </w:rPr>
        <w:t>このペダフォルノについても、今回格段に良くなりました！</w:t>
      </w:r>
      <w:r w:rsidR="00983F0E">
        <w:rPr>
          <w:rFonts w:ascii="Verdana" w:eastAsia="HGPｺﾞｼｯｸM" w:hAnsi="Verdana" w:cs="Times New Roman" w:hint="eastAsia"/>
          <w:kern w:val="2"/>
          <w:sz w:val="16"/>
          <w:szCs w:val="18"/>
          <w:lang w:val="it-IT"/>
        </w:rPr>
        <w:t>甘い香りと穏やかな酸、アルネイズの特徴をここまで表現し、さらに</w:t>
      </w:r>
      <w:r w:rsidR="00983F0E" w:rsidRPr="00D90BB9">
        <w:rPr>
          <w:rFonts w:ascii="Verdana" w:eastAsia="HGPｺﾞｼｯｸM" w:hAnsi="Verdana" w:cs="Times New Roman" w:hint="eastAsia"/>
          <w:kern w:val="2"/>
          <w:sz w:val="16"/>
          <w:szCs w:val="18"/>
          <w:lang w:val="it-IT"/>
        </w:rPr>
        <w:t>熟成によ</w:t>
      </w:r>
      <w:r w:rsidR="00983F0E">
        <w:rPr>
          <w:rFonts w:ascii="Verdana" w:eastAsia="HGPｺﾞｼｯｸM" w:hAnsi="Verdana" w:cs="Times New Roman" w:hint="eastAsia"/>
          <w:kern w:val="2"/>
          <w:sz w:val="16"/>
          <w:szCs w:val="18"/>
          <w:lang w:val="it-IT"/>
        </w:rPr>
        <w:t>って</w:t>
      </w:r>
      <w:r w:rsidR="00983F0E" w:rsidRPr="00D90BB9">
        <w:rPr>
          <w:rFonts w:ascii="Verdana" w:eastAsia="HGPｺﾞｼｯｸM" w:hAnsi="Verdana" w:cs="Times New Roman" w:hint="eastAsia"/>
          <w:kern w:val="2"/>
          <w:sz w:val="16"/>
          <w:szCs w:val="18"/>
          <w:lang w:val="it-IT"/>
        </w:rPr>
        <w:t>柔らかさと一体感を持</w:t>
      </w:r>
      <w:r w:rsidR="00983F0E">
        <w:rPr>
          <w:rFonts w:ascii="Verdana" w:eastAsia="HGPｺﾞｼｯｸM" w:hAnsi="Verdana" w:cs="Times New Roman" w:hint="eastAsia"/>
          <w:kern w:val="2"/>
          <w:sz w:val="16"/>
          <w:szCs w:val="18"/>
          <w:lang w:val="it-IT"/>
        </w:rPr>
        <w:t>つ、個性を感じる素晴らしい白！瓶内での熟成も加わり、間違いのない素晴らしい味わいです！</w:t>
      </w:r>
    </w:p>
    <w:p w14:paraId="12859301" w14:textId="44A303F1" w:rsidR="00FB132C" w:rsidRPr="00BE2ECC" w:rsidRDefault="007A623F" w:rsidP="00983F0E">
      <w:pPr>
        <w:jc w:val="left"/>
        <w:rPr>
          <w:rFonts w:ascii="HGP創英角ｺﾞｼｯｸUB" w:eastAsia="HGP創英角ｺﾞｼｯｸUB" w:hAnsi="HGP創英角ｺﾞｼｯｸUB"/>
          <w:bCs/>
          <w:color w:val="00B050"/>
          <w:sz w:val="16"/>
        </w:rPr>
      </w:pPr>
      <w:r w:rsidRPr="007B2597">
        <w:rPr>
          <w:rFonts w:hint="eastAsia"/>
          <w:noProof/>
          <w:sz w:val="16"/>
          <w:lang w:val="ja-JP"/>
        </w:rPr>
        <w:drawing>
          <wp:anchor distT="0" distB="0" distL="114300" distR="114300" simplePos="0" relativeHeight="251693056" behindDoc="0" locked="0" layoutInCell="1" allowOverlap="1" wp14:anchorId="50FC736C" wp14:editId="3626871E">
            <wp:simplePos x="0" y="0"/>
            <wp:positionH relativeFrom="margin">
              <wp:align>right</wp:align>
            </wp:positionH>
            <wp:positionV relativeFrom="paragraph">
              <wp:posOffset>14605</wp:posOffset>
            </wp:positionV>
            <wp:extent cx="927100" cy="1424940"/>
            <wp:effectExtent l="0" t="0" r="6350" b="3810"/>
            <wp:wrapSquare wrapText="bothSides"/>
            <wp:docPr id="1562448932" name="図 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48932" name="図 1" descr="グラフィカル ユーザー インターフェイス&#10;&#10;AI 生成コンテンツは誤りを含む可能性があります。"/>
                    <pic:cNvPicPr/>
                  </pic:nvPicPr>
                  <pic:blipFill rotWithShape="1">
                    <a:blip r:embed="rId28" cstate="print">
                      <a:extLst>
                        <a:ext uri="{28A0092B-C50C-407E-A947-70E740481C1C}">
                          <a14:useLocalDpi xmlns:a14="http://schemas.microsoft.com/office/drawing/2010/main" val="0"/>
                        </a:ext>
                      </a:extLst>
                    </a:blip>
                    <a:srcRect t="6787" b="15589"/>
                    <a:stretch>
                      <a:fillRect/>
                    </a:stretch>
                  </pic:blipFill>
                  <pic:spPr bwMode="auto">
                    <a:xfrm>
                      <a:off x="0" y="0"/>
                      <a:ext cx="927100" cy="1424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3F0E" w:rsidRPr="007B2597">
        <w:rPr>
          <w:rFonts w:hint="eastAsia"/>
          <w:b/>
          <w:lang w:val="it-IT"/>
        </w:rPr>
        <w:t>N</w:t>
      </w:r>
      <w:r w:rsidR="00983F0E">
        <w:rPr>
          <w:rFonts w:hint="eastAsia"/>
          <w:b/>
          <w:lang w:val="it-IT"/>
        </w:rPr>
        <w:t>ebbiolo</w:t>
      </w:r>
      <w:r w:rsidR="00983F0E">
        <w:rPr>
          <w:b/>
          <w:lang w:val="it-IT"/>
        </w:rPr>
        <w:t>”</w:t>
      </w:r>
      <w:r w:rsidR="00983F0E">
        <w:rPr>
          <w:rFonts w:hint="eastAsia"/>
          <w:b/>
          <w:lang w:val="it-IT"/>
        </w:rPr>
        <w:t>Visca</w:t>
      </w:r>
      <w:r w:rsidR="00983F0E">
        <w:rPr>
          <w:b/>
          <w:lang w:val="it-IT"/>
        </w:rPr>
        <w:t>”2</w:t>
      </w:r>
      <w:r w:rsidR="00014FA2">
        <w:rPr>
          <w:rFonts w:hint="eastAsia"/>
          <w:b/>
          <w:lang w:val="it-IT"/>
        </w:rPr>
        <w:t>3</w:t>
      </w:r>
      <w:r w:rsidR="00983F0E" w:rsidRPr="00B07CD0">
        <w:rPr>
          <w:rFonts w:hint="eastAsia"/>
          <w:bCs/>
          <w:lang w:val="it-IT"/>
        </w:rPr>
        <w:t xml:space="preserve"> </w:t>
      </w:r>
      <w:r w:rsidR="00983F0E" w:rsidRPr="00892D33">
        <w:rPr>
          <w:rFonts w:hint="eastAsia"/>
          <w:bCs/>
          <w:sz w:val="16"/>
          <w:szCs w:val="16"/>
          <w:lang w:val="it-IT"/>
        </w:rPr>
        <w:t>ネッビオーロ</w:t>
      </w:r>
      <w:r w:rsidR="00983F0E" w:rsidRPr="00892D33">
        <w:rPr>
          <w:bCs/>
          <w:sz w:val="16"/>
          <w:szCs w:val="16"/>
          <w:lang w:val="it-IT"/>
        </w:rPr>
        <w:t>”</w:t>
      </w:r>
      <w:r w:rsidR="00983F0E" w:rsidRPr="00892D33">
        <w:rPr>
          <w:rFonts w:hint="eastAsia"/>
          <w:bCs/>
          <w:sz w:val="16"/>
          <w:szCs w:val="16"/>
          <w:lang w:val="it-IT"/>
        </w:rPr>
        <w:t>ヴィスカ“</w:t>
      </w:r>
      <w:r w:rsidR="00983F0E">
        <w:rPr>
          <w:rFonts w:hint="eastAsia"/>
          <w:b/>
          <w:sz w:val="16"/>
          <w:szCs w:val="16"/>
          <w:lang w:val="it-IT"/>
        </w:rPr>
        <w:t xml:space="preserve"> </w:t>
      </w:r>
      <w:r w:rsidR="00983F0E" w:rsidRPr="00261A03">
        <w:rPr>
          <w:rFonts w:ascii="HGP創英角ｺﾞｼｯｸUB" w:eastAsia="HGP創英角ｺﾞｼｯｸUB" w:hAnsi="HGP創英角ｺﾞｼｯｸUB" w:hint="eastAsia"/>
          <w:bCs/>
          <w:color w:val="00B050"/>
          <w:sz w:val="16"/>
        </w:rPr>
        <w:t>≪</w:t>
      </w:r>
      <w:r w:rsidR="00014FA2">
        <w:rPr>
          <w:rFonts w:ascii="HGP創英角ｺﾞｼｯｸUB" w:eastAsia="HGP創英角ｺﾞｼｯｸUB" w:hAnsi="HGP創英角ｺﾞｼｯｸUB" w:hint="eastAsia"/>
          <w:bCs/>
          <w:color w:val="00B050"/>
          <w:sz w:val="16"/>
        </w:rPr>
        <w:t>新ヴィンテージ</w:t>
      </w:r>
      <w:r w:rsidR="00983F0E" w:rsidRPr="00261A03">
        <w:rPr>
          <w:rFonts w:ascii="HGP創英角ｺﾞｼｯｸUB" w:eastAsia="HGP創英角ｺﾞｼｯｸUB" w:hAnsi="HGP創英角ｺﾞｼｯｸUB" w:hint="eastAsia"/>
          <w:bCs/>
          <w:color w:val="00B050"/>
          <w:sz w:val="16"/>
        </w:rPr>
        <w:t>≫</w:t>
      </w:r>
    </w:p>
    <w:p w14:paraId="784C288F" w14:textId="62870493" w:rsidR="00EB3187" w:rsidRDefault="00983F0E" w:rsidP="00983F0E">
      <w:pPr>
        <w:ind w:firstLineChars="100" w:firstLine="143"/>
        <w:jc w:val="left"/>
        <w:rPr>
          <w:color w:val="000000" w:themeColor="text1"/>
          <w:sz w:val="16"/>
        </w:rPr>
      </w:pPr>
      <w:r w:rsidRPr="003659EF">
        <w:rPr>
          <w:rFonts w:hint="eastAsia"/>
          <w:sz w:val="16"/>
        </w:rPr>
        <w:t>ロエーロ</w:t>
      </w:r>
      <w:r>
        <w:rPr>
          <w:rFonts w:hint="eastAsia"/>
          <w:sz w:val="16"/>
        </w:rPr>
        <w:t>とは異なる、もう一つのネッビオーロの表現方法を追求、飲み心地を重視したヴィスカ。</w:t>
      </w:r>
      <w:r w:rsidR="00EB3187">
        <w:rPr>
          <w:rFonts w:hint="eastAsia"/>
          <w:sz w:val="16"/>
        </w:rPr>
        <w:t>新しいヴィンテージが入荷</w:t>
      </w:r>
      <w:r>
        <w:rPr>
          <w:rFonts w:hint="eastAsia"/>
          <w:sz w:val="16"/>
        </w:rPr>
        <w:t>しました！</w:t>
      </w:r>
      <w:r w:rsidRPr="009036A8">
        <w:rPr>
          <w:rFonts w:hint="eastAsia"/>
          <w:color w:val="000000" w:themeColor="text1"/>
          <w:sz w:val="16"/>
        </w:rPr>
        <w:t>「ネッビオーロらしさを失わないように、飲みごたえと飲み心地が共存したネッビオーロ」、という</w:t>
      </w:r>
      <w:r>
        <w:rPr>
          <w:rFonts w:hint="eastAsia"/>
          <w:color w:val="000000" w:themeColor="text1"/>
          <w:sz w:val="16"/>
        </w:rPr>
        <w:t>安易ではなく難しいバランス感</w:t>
      </w:r>
      <w:r w:rsidRPr="009036A8">
        <w:rPr>
          <w:rFonts w:hint="eastAsia"/>
          <w:color w:val="000000" w:themeColor="text1"/>
          <w:sz w:val="16"/>
        </w:rPr>
        <w:t>を追求し</w:t>
      </w:r>
      <w:r>
        <w:rPr>
          <w:rFonts w:hint="eastAsia"/>
          <w:color w:val="000000" w:themeColor="text1"/>
          <w:sz w:val="16"/>
        </w:rPr>
        <w:t>たワイン。</w:t>
      </w:r>
    </w:p>
    <w:p w14:paraId="64B5A07C" w14:textId="0D10BD41" w:rsidR="00983F0E" w:rsidRDefault="00471BCE" w:rsidP="00983F0E">
      <w:pPr>
        <w:ind w:firstLineChars="100" w:firstLine="143"/>
        <w:jc w:val="left"/>
        <w:rPr>
          <w:color w:val="000000" w:themeColor="text1"/>
          <w:sz w:val="16"/>
        </w:rPr>
      </w:pPr>
      <w:r>
        <w:rPr>
          <w:rFonts w:hint="eastAsia"/>
          <w:color w:val="000000" w:themeColor="text1"/>
          <w:sz w:val="16"/>
        </w:rPr>
        <w:t>2023</w:t>
      </w:r>
      <w:r>
        <w:rPr>
          <w:rFonts w:hint="eastAsia"/>
          <w:color w:val="000000" w:themeColor="text1"/>
          <w:sz w:val="16"/>
        </w:rPr>
        <w:t>年も気温が高くブドウがとても成熟したヴィンテージだと話すエンリーコ。ただ水不足にはならず、病気の影響も少ない理想的な収穫だったといいます。フレッシュな</w:t>
      </w:r>
      <w:r w:rsidR="00983F0E">
        <w:rPr>
          <w:rFonts w:hint="eastAsia"/>
          <w:color w:val="000000" w:themeColor="text1"/>
          <w:sz w:val="16"/>
        </w:rPr>
        <w:t>果実</w:t>
      </w:r>
      <w:r>
        <w:rPr>
          <w:rFonts w:hint="eastAsia"/>
          <w:color w:val="000000" w:themeColor="text1"/>
          <w:sz w:val="16"/>
        </w:rPr>
        <w:t>を生かし</w:t>
      </w:r>
      <w:r w:rsidR="00983F0E">
        <w:rPr>
          <w:rFonts w:hint="eastAsia"/>
          <w:color w:val="000000" w:themeColor="text1"/>
          <w:sz w:val="16"/>
        </w:rPr>
        <w:t>タンニンを抽出しすぎず、ネッビオーロらしさを感じられるバランス</w:t>
      </w:r>
      <w:r>
        <w:rPr>
          <w:rFonts w:hint="eastAsia"/>
          <w:color w:val="000000" w:themeColor="text1"/>
          <w:sz w:val="16"/>
        </w:rPr>
        <w:t>を意識して醸造したエマヌエーレ。非常に</w:t>
      </w:r>
      <w:r w:rsidR="00983F0E">
        <w:rPr>
          <w:rFonts w:hint="eastAsia"/>
          <w:color w:val="000000" w:themeColor="text1"/>
          <w:sz w:val="16"/>
        </w:rPr>
        <w:t>豊かで</w:t>
      </w:r>
      <w:r>
        <w:rPr>
          <w:rFonts w:hint="eastAsia"/>
          <w:color w:val="000000" w:themeColor="text1"/>
          <w:sz w:val="16"/>
        </w:rPr>
        <w:t>いてフレッシュさも共存した</w:t>
      </w:r>
      <w:r w:rsidR="00983F0E">
        <w:rPr>
          <w:rFonts w:hint="eastAsia"/>
          <w:color w:val="000000" w:themeColor="text1"/>
          <w:sz w:val="16"/>
        </w:rPr>
        <w:t>果実と</w:t>
      </w:r>
      <w:r>
        <w:rPr>
          <w:rFonts w:hint="eastAsia"/>
          <w:color w:val="000000" w:themeColor="text1"/>
          <w:sz w:val="16"/>
        </w:rPr>
        <w:t>甘酸っぱい</w:t>
      </w:r>
      <w:r w:rsidR="00983F0E">
        <w:rPr>
          <w:rFonts w:hint="eastAsia"/>
          <w:color w:val="000000" w:themeColor="text1"/>
          <w:sz w:val="16"/>
        </w:rPr>
        <w:t>酸、</w:t>
      </w:r>
      <w:r w:rsidR="007F43E5">
        <w:rPr>
          <w:rFonts w:hint="eastAsia"/>
          <w:color w:val="000000" w:themeColor="text1"/>
          <w:sz w:val="16"/>
        </w:rPr>
        <w:t>全体</w:t>
      </w:r>
      <w:r>
        <w:rPr>
          <w:rFonts w:hint="eastAsia"/>
          <w:color w:val="000000" w:themeColor="text1"/>
          <w:sz w:val="16"/>
        </w:rPr>
        <w:t>の印象を支える心地よいタ</w:t>
      </w:r>
      <w:r w:rsidR="00983F0E">
        <w:rPr>
          <w:rFonts w:hint="eastAsia"/>
          <w:color w:val="000000" w:themeColor="text1"/>
          <w:sz w:val="16"/>
        </w:rPr>
        <w:t>ンニン。ネッビオーロらし</w:t>
      </w:r>
      <w:r>
        <w:rPr>
          <w:rFonts w:hint="eastAsia"/>
          <w:color w:val="000000" w:themeColor="text1"/>
          <w:sz w:val="16"/>
        </w:rPr>
        <w:t>すぎない絶妙な塩梅</w:t>
      </w:r>
      <w:r w:rsidR="00983F0E">
        <w:rPr>
          <w:rFonts w:hint="eastAsia"/>
          <w:color w:val="000000" w:themeColor="text1"/>
          <w:sz w:val="16"/>
        </w:rPr>
        <w:t>。ロエーロでは表現しえない軽やかさと飲み心地、カジュアルに楽しめる味わいです！</w:t>
      </w:r>
    </w:p>
    <w:p w14:paraId="604E5E2F" w14:textId="3815C480" w:rsidR="008206EB" w:rsidRDefault="008206EB" w:rsidP="000F1962">
      <w:pPr>
        <w:ind w:firstLineChars="100" w:firstLine="183"/>
        <w:jc w:val="left"/>
        <w:rPr>
          <w:sz w:val="16"/>
          <w:szCs w:val="16"/>
          <w:lang w:val="it-IT"/>
        </w:rPr>
      </w:pPr>
      <w:r>
        <w:rPr>
          <w:rFonts w:hint="eastAsia"/>
          <w:b/>
          <w:lang w:val="it-IT"/>
        </w:rPr>
        <w:t>di me non resta che un ragazzo20-21</w:t>
      </w:r>
      <w:r>
        <w:rPr>
          <w:rFonts w:hint="eastAsia"/>
          <w:sz w:val="16"/>
          <w:szCs w:val="16"/>
          <w:lang w:val="it-IT"/>
        </w:rPr>
        <w:t>ディメ</w:t>
      </w:r>
      <w:r>
        <w:rPr>
          <w:rFonts w:hint="eastAsia"/>
          <w:sz w:val="16"/>
          <w:szCs w:val="16"/>
          <w:lang w:val="it-IT"/>
        </w:rPr>
        <w:t xml:space="preserve"> </w:t>
      </w:r>
      <w:r>
        <w:rPr>
          <w:rFonts w:hint="eastAsia"/>
          <w:sz w:val="16"/>
          <w:szCs w:val="16"/>
          <w:lang w:val="it-IT"/>
        </w:rPr>
        <w:t>ノンレスタ</w:t>
      </w:r>
      <w:r>
        <w:rPr>
          <w:rFonts w:hint="eastAsia"/>
          <w:sz w:val="16"/>
          <w:szCs w:val="16"/>
          <w:lang w:val="it-IT"/>
        </w:rPr>
        <w:t xml:space="preserve"> </w:t>
      </w:r>
      <w:r>
        <w:rPr>
          <w:rFonts w:hint="eastAsia"/>
          <w:sz w:val="16"/>
          <w:szCs w:val="16"/>
          <w:lang w:val="it-IT"/>
        </w:rPr>
        <w:t>ケ</w:t>
      </w:r>
      <w:r>
        <w:rPr>
          <w:rFonts w:hint="eastAsia"/>
          <w:sz w:val="16"/>
          <w:szCs w:val="16"/>
          <w:lang w:val="it-IT"/>
        </w:rPr>
        <w:t xml:space="preserve"> </w:t>
      </w:r>
      <w:r>
        <w:rPr>
          <w:rFonts w:hint="eastAsia"/>
          <w:sz w:val="16"/>
          <w:szCs w:val="16"/>
          <w:lang w:val="it-IT"/>
        </w:rPr>
        <w:t>ウンラガッツォ</w:t>
      </w:r>
      <w:r w:rsidR="00B67586">
        <w:rPr>
          <w:rFonts w:hint="eastAsia"/>
          <w:sz w:val="16"/>
          <w:szCs w:val="16"/>
          <w:lang w:val="it-IT"/>
        </w:rPr>
        <w:t xml:space="preserve"> </w:t>
      </w:r>
      <w:r w:rsidRPr="00B67D7C">
        <w:rPr>
          <w:rFonts w:ascii="HGP創英角ｺﾞｼｯｸUB" w:eastAsia="HGP創英角ｺﾞｼｯｸUB" w:hAnsi="HGP創英角ｺﾞｼｯｸUB" w:hint="eastAsia"/>
          <w:bCs/>
          <w:color w:val="00B050"/>
          <w:sz w:val="16"/>
          <w:lang w:val="it-IT"/>
        </w:rPr>
        <w:t>≪新</w:t>
      </w:r>
      <w:r>
        <w:rPr>
          <w:rFonts w:ascii="HGP創英角ｺﾞｼｯｸUB" w:eastAsia="HGP創英角ｺﾞｼｯｸUB" w:hAnsi="HGP創英角ｺﾞｼｯｸUB" w:hint="eastAsia"/>
          <w:bCs/>
          <w:color w:val="00B050"/>
          <w:sz w:val="16"/>
          <w:lang w:val="it-IT"/>
        </w:rPr>
        <w:t>アイテム</w:t>
      </w:r>
      <w:r w:rsidRPr="00B67D7C">
        <w:rPr>
          <w:rFonts w:ascii="HGP創英角ｺﾞｼｯｸUB" w:eastAsia="HGP創英角ｺﾞｼｯｸUB" w:hAnsi="HGP創英角ｺﾞｼｯｸUB" w:hint="eastAsia"/>
          <w:bCs/>
          <w:color w:val="00B050"/>
          <w:sz w:val="16"/>
          <w:lang w:val="it-IT"/>
        </w:rPr>
        <w:t>≫</w:t>
      </w:r>
    </w:p>
    <w:p w14:paraId="7A801AF8" w14:textId="36202689" w:rsidR="007A623F" w:rsidRDefault="000F1962" w:rsidP="00B67586">
      <w:pPr>
        <w:ind w:firstLineChars="50" w:firstLine="71"/>
        <w:jc w:val="left"/>
        <w:rPr>
          <w:sz w:val="16"/>
          <w:szCs w:val="18"/>
        </w:rPr>
      </w:pPr>
      <w:r>
        <w:rPr>
          <w:rFonts w:hint="eastAsia"/>
          <w:noProof/>
          <w:sz w:val="16"/>
          <w:szCs w:val="18"/>
          <w:lang w:val="ja-JP"/>
        </w:rPr>
        <w:drawing>
          <wp:anchor distT="0" distB="0" distL="114300" distR="114300" simplePos="0" relativeHeight="251710464" behindDoc="0" locked="0" layoutInCell="1" allowOverlap="1" wp14:anchorId="1D1314CF" wp14:editId="0A732CEA">
            <wp:simplePos x="0" y="0"/>
            <wp:positionH relativeFrom="margin">
              <wp:align>right</wp:align>
            </wp:positionH>
            <wp:positionV relativeFrom="paragraph">
              <wp:posOffset>233045</wp:posOffset>
            </wp:positionV>
            <wp:extent cx="1062355" cy="1207770"/>
            <wp:effectExtent l="19050" t="19050" r="23495" b="11430"/>
            <wp:wrapSquare wrapText="bothSides"/>
            <wp:docPr id="146728004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80042" name="図 146728004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62355" cy="1207770"/>
                    </a:xfrm>
                    <a:prstGeom prst="rect">
                      <a:avLst/>
                    </a:prstGeom>
                    <a:ln>
                      <a:solidFill>
                        <a:schemeClr val="bg1">
                          <a:lumMod val="75000"/>
                        </a:schemeClr>
                      </a:solidFill>
                    </a:ln>
                  </pic:spPr>
                </pic:pic>
              </a:graphicData>
            </a:graphic>
            <wp14:sizeRelH relativeFrom="page">
              <wp14:pctWidth>0</wp14:pctWidth>
            </wp14:sizeRelH>
            <wp14:sizeRelV relativeFrom="page">
              <wp14:pctHeight>0</wp14:pctHeight>
            </wp14:sizeRelV>
          </wp:anchor>
        </w:drawing>
      </w:r>
      <w:r w:rsidR="007B2597">
        <w:rPr>
          <w:rFonts w:hint="eastAsia"/>
          <w:sz w:val="16"/>
          <w:szCs w:val="18"/>
        </w:rPr>
        <w:t>だいぶ長い名前にビックリされるかと思いますが、、。大の</w:t>
      </w:r>
      <w:r w:rsidR="00B67586">
        <w:rPr>
          <w:rFonts w:hint="eastAsia"/>
          <w:sz w:val="16"/>
          <w:szCs w:val="18"/>
        </w:rPr>
        <w:t>読書好</w:t>
      </w:r>
      <w:r w:rsidR="007B2597">
        <w:rPr>
          <w:rFonts w:hint="eastAsia"/>
          <w:sz w:val="16"/>
          <w:szCs w:val="18"/>
        </w:rPr>
        <w:t>きのエンリーコ、中でも地元で活躍した</w:t>
      </w:r>
      <w:r w:rsidR="00B67586">
        <w:rPr>
          <w:rFonts w:hint="eastAsia"/>
          <w:sz w:val="16"/>
          <w:szCs w:val="18"/>
        </w:rPr>
        <w:t>小説家</w:t>
      </w:r>
      <w:r w:rsidR="007B2597">
        <w:rPr>
          <w:rFonts w:hint="eastAsia"/>
          <w:sz w:val="16"/>
          <w:szCs w:val="18"/>
        </w:rPr>
        <w:t>チェザーレ</w:t>
      </w:r>
      <w:r w:rsidR="007B2597">
        <w:rPr>
          <w:rFonts w:hint="eastAsia"/>
          <w:sz w:val="16"/>
          <w:szCs w:val="18"/>
        </w:rPr>
        <w:t xml:space="preserve"> </w:t>
      </w:r>
      <w:r w:rsidR="007B2597">
        <w:rPr>
          <w:rFonts w:hint="eastAsia"/>
          <w:sz w:val="16"/>
          <w:szCs w:val="18"/>
        </w:rPr>
        <w:t>パヴェーゼが好きで、</w:t>
      </w:r>
      <w:r w:rsidR="0051238A">
        <w:rPr>
          <w:rFonts w:hint="eastAsia"/>
          <w:sz w:val="16"/>
          <w:szCs w:val="18"/>
        </w:rPr>
        <w:t>彼が生まれた町サントステーファノ</w:t>
      </w:r>
      <w:r w:rsidR="0051238A">
        <w:rPr>
          <w:rFonts w:hint="eastAsia"/>
          <w:sz w:val="16"/>
          <w:szCs w:val="18"/>
        </w:rPr>
        <w:t xml:space="preserve"> </w:t>
      </w:r>
      <w:r w:rsidR="0051238A">
        <w:rPr>
          <w:rFonts w:hint="eastAsia"/>
          <w:sz w:val="16"/>
          <w:szCs w:val="18"/>
        </w:rPr>
        <w:t>ベルボ</w:t>
      </w:r>
      <w:r w:rsidR="0051238A">
        <w:rPr>
          <w:rFonts w:hint="eastAsia"/>
          <w:sz w:val="16"/>
          <w:szCs w:val="18"/>
        </w:rPr>
        <w:t>(</w:t>
      </w:r>
      <w:r w:rsidR="0051238A">
        <w:rPr>
          <w:rFonts w:hint="eastAsia"/>
          <w:sz w:val="16"/>
          <w:szCs w:val="18"/>
        </w:rPr>
        <w:t>モスカート</w:t>
      </w:r>
      <w:r w:rsidR="0051238A">
        <w:rPr>
          <w:rFonts w:hint="eastAsia"/>
          <w:sz w:val="16"/>
          <w:szCs w:val="18"/>
        </w:rPr>
        <w:t>)</w:t>
      </w:r>
      <w:r w:rsidR="0051238A">
        <w:rPr>
          <w:rFonts w:hint="eastAsia"/>
          <w:sz w:val="16"/>
          <w:szCs w:val="18"/>
        </w:rPr>
        <w:t>、</w:t>
      </w:r>
      <w:r w:rsidR="009C5180">
        <w:rPr>
          <w:rFonts w:hint="eastAsia"/>
          <w:sz w:val="16"/>
          <w:szCs w:val="18"/>
        </w:rPr>
        <w:t>活動拠点</w:t>
      </w:r>
      <w:r w:rsidR="0051238A">
        <w:rPr>
          <w:rFonts w:hint="eastAsia"/>
          <w:sz w:val="16"/>
          <w:szCs w:val="18"/>
        </w:rPr>
        <w:t>のトリノ（フレイザ）、そして</w:t>
      </w:r>
      <w:r w:rsidR="007B2597">
        <w:rPr>
          <w:rFonts w:hint="eastAsia"/>
          <w:sz w:val="16"/>
          <w:szCs w:val="18"/>
        </w:rPr>
        <w:t>ロエーロ（ネッビオーロ）</w:t>
      </w:r>
      <w:r w:rsidR="0051238A">
        <w:rPr>
          <w:rFonts w:hint="eastAsia"/>
          <w:sz w:val="16"/>
          <w:szCs w:val="18"/>
        </w:rPr>
        <w:t>。</w:t>
      </w:r>
      <w:r w:rsidR="007B2597">
        <w:rPr>
          <w:rFonts w:hint="eastAsia"/>
          <w:sz w:val="16"/>
          <w:szCs w:val="18"/>
        </w:rPr>
        <w:t>そ</w:t>
      </w:r>
      <w:r w:rsidR="0051238A">
        <w:rPr>
          <w:rFonts w:hint="eastAsia"/>
          <w:sz w:val="16"/>
          <w:szCs w:val="18"/>
        </w:rPr>
        <w:t>れぞれ</w:t>
      </w:r>
      <w:r w:rsidR="007B2597">
        <w:rPr>
          <w:rFonts w:hint="eastAsia"/>
          <w:sz w:val="16"/>
          <w:szCs w:val="18"/>
        </w:rPr>
        <w:t>の土地を代表するブドウを組み合わせて、彼をオマージュするワイン</w:t>
      </w:r>
      <w:r w:rsidR="00B67586">
        <w:rPr>
          <w:rFonts w:hint="eastAsia"/>
          <w:sz w:val="16"/>
          <w:szCs w:val="18"/>
        </w:rPr>
        <w:t>を実験的に</w:t>
      </w:r>
      <w:r w:rsidR="007B2597">
        <w:rPr>
          <w:rFonts w:hint="eastAsia"/>
          <w:sz w:val="16"/>
          <w:szCs w:val="18"/>
        </w:rPr>
        <w:t>造</w:t>
      </w:r>
      <w:r w:rsidR="00B67586">
        <w:rPr>
          <w:rFonts w:hint="eastAsia"/>
          <w:sz w:val="16"/>
          <w:szCs w:val="18"/>
        </w:rPr>
        <w:t>りました</w:t>
      </w:r>
      <w:r w:rsidR="007B2597">
        <w:rPr>
          <w:rFonts w:hint="eastAsia"/>
          <w:sz w:val="16"/>
          <w:szCs w:val="18"/>
        </w:rPr>
        <w:t>。トリノ、サントステーファノ</w:t>
      </w:r>
      <w:r w:rsidR="007B2597">
        <w:rPr>
          <w:rFonts w:hint="eastAsia"/>
          <w:sz w:val="16"/>
          <w:szCs w:val="18"/>
        </w:rPr>
        <w:t xml:space="preserve"> </w:t>
      </w:r>
      <w:r w:rsidR="007B2597">
        <w:rPr>
          <w:rFonts w:hint="eastAsia"/>
          <w:sz w:val="16"/>
          <w:szCs w:val="18"/>
        </w:rPr>
        <w:t>ベルボ</w:t>
      </w:r>
      <w:r w:rsidR="0051238A">
        <w:rPr>
          <w:rFonts w:hint="eastAsia"/>
          <w:sz w:val="16"/>
          <w:szCs w:val="18"/>
        </w:rPr>
        <w:t>の</w:t>
      </w:r>
      <w:r w:rsidR="007B2597">
        <w:rPr>
          <w:rFonts w:hint="eastAsia"/>
          <w:sz w:val="16"/>
          <w:szCs w:val="18"/>
        </w:rPr>
        <w:t>友</w:t>
      </w:r>
      <w:r w:rsidR="0051238A">
        <w:rPr>
          <w:rFonts w:hint="eastAsia"/>
          <w:sz w:val="16"/>
          <w:szCs w:val="18"/>
        </w:rPr>
        <w:t>人</w:t>
      </w:r>
      <w:r w:rsidR="007B2597">
        <w:rPr>
          <w:rFonts w:hint="eastAsia"/>
          <w:sz w:val="16"/>
          <w:szCs w:val="18"/>
        </w:rPr>
        <w:t>からブドウを分けてもらい、モスカートは収穫前に</w:t>
      </w:r>
      <w:r w:rsidR="00B67586">
        <w:rPr>
          <w:rFonts w:hint="eastAsia"/>
          <w:sz w:val="16"/>
          <w:szCs w:val="18"/>
        </w:rPr>
        <w:t>、</w:t>
      </w:r>
      <w:r w:rsidR="007B2597">
        <w:rPr>
          <w:rFonts w:hint="eastAsia"/>
          <w:sz w:val="16"/>
          <w:szCs w:val="18"/>
        </w:rPr>
        <w:t>樹上でのアパッシメント（陰干し）、ネッビオーロは破砕</w:t>
      </w:r>
      <w:r w:rsidR="00B67586">
        <w:rPr>
          <w:rFonts w:hint="eastAsia"/>
          <w:sz w:val="16"/>
          <w:szCs w:val="18"/>
        </w:rPr>
        <w:t>・</w:t>
      </w:r>
      <w:r w:rsidR="007B2597">
        <w:rPr>
          <w:rFonts w:hint="eastAsia"/>
          <w:sz w:val="16"/>
          <w:szCs w:val="18"/>
        </w:rPr>
        <w:t>除梗せず全房、フレイザはダイレクトプレスでモストだけを、、。</w:t>
      </w:r>
      <w:r w:rsidR="007B2597">
        <w:rPr>
          <w:rFonts w:hint="eastAsia"/>
          <w:sz w:val="16"/>
          <w:szCs w:val="18"/>
        </w:rPr>
        <w:t>1</w:t>
      </w:r>
      <w:r w:rsidR="007B2597">
        <w:rPr>
          <w:rFonts w:hint="eastAsia"/>
          <w:sz w:val="16"/>
          <w:szCs w:val="18"/>
        </w:rPr>
        <w:t>つの木樽で醗酵、さらに圧搾後、完全に樽を満たさず空気と触れる状態にて熟成。さらに翌年</w:t>
      </w:r>
      <w:r w:rsidR="007B2597">
        <w:rPr>
          <w:rFonts w:hint="eastAsia"/>
          <w:sz w:val="16"/>
          <w:szCs w:val="18"/>
        </w:rPr>
        <w:t>2021</w:t>
      </w:r>
      <w:r w:rsidR="007B2597">
        <w:rPr>
          <w:rFonts w:hint="eastAsia"/>
          <w:sz w:val="16"/>
          <w:szCs w:val="18"/>
        </w:rPr>
        <w:t>年も、同様の手法を用いて醸造</w:t>
      </w:r>
      <w:r w:rsidR="00B67586">
        <w:rPr>
          <w:rFonts w:hint="eastAsia"/>
          <w:sz w:val="16"/>
          <w:szCs w:val="18"/>
        </w:rPr>
        <w:t>。</w:t>
      </w:r>
      <w:r w:rsidR="007B2597">
        <w:rPr>
          <w:rFonts w:hint="eastAsia"/>
          <w:sz w:val="16"/>
          <w:szCs w:val="18"/>
        </w:rPr>
        <w:t>熟成したワインをアッサンブラージュ</w:t>
      </w:r>
      <w:r w:rsidR="0051238A">
        <w:rPr>
          <w:rFonts w:hint="eastAsia"/>
          <w:sz w:val="16"/>
          <w:szCs w:val="18"/>
        </w:rPr>
        <w:t>して造られる個性的なワイン</w:t>
      </w:r>
      <w:r w:rsidR="007B2597">
        <w:rPr>
          <w:rFonts w:hint="eastAsia"/>
          <w:sz w:val="16"/>
          <w:szCs w:val="18"/>
        </w:rPr>
        <w:t>。</w:t>
      </w:r>
      <w:r w:rsidR="0051238A">
        <w:rPr>
          <w:rFonts w:hint="eastAsia"/>
          <w:sz w:val="16"/>
          <w:szCs w:val="18"/>
        </w:rPr>
        <w:t>パッシートしたブドウが入っていますが</w:t>
      </w:r>
      <w:r w:rsidR="00B67586">
        <w:rPr>
          <w:rFonts w:hint="eastAsia"/>
          <w:sz w:val="16"/>
          <w:szCs w:val="18"/>
        </w:rPr>
        <w:t>、</w:t>
      </w:r>
      <w:r w:rsidR="0051238A">
        <w:rPr>
          <w:rFonts w:hint="eastAsia"/>
          <w:sz w:val="16"/>
          <w:szCs w:val="18"/>
        </w:rPr>
        <w:t>完全に醗酵</w:t>
      </w:r>
      <w:r w:rsidR="00B67586">
        <w:rPr>
          <w:rFonts w:hint="eastAsia"/>
          <w:sz w:val="16"/>
          <w:szCs w:val="18"/>
        </w:rPr>
        <w:t>は終わった状態（</w:t>
      </w:r>
      <w:r w:rsidR="00B67586">
        <w:rPr>
          <w:rFonts w:hint="eastAsia"/>
          <w:sz w:val="16"/>
          <w:szCs w:val="18"/>
        </w:rPr>
        <w:t>Alc16%</w:t>
      </w:r>
      <w:r w:rsidR="00B67586">
        <w:rPr>
          <w:rFonts w:hint="eastAsia"/>
          <w:sz w:val="16"/>
          <w:szCs w:val="18"/>
        </w:rPr>
        <w:t>）。</w:t>
      </w:r>
      <w:r w:rsidR="00B37981">
        <w:rPr>
          <w:rFonts w:hint="eastAsia"/>
          <w:sz w:val="16"/>
          <w:szCs w:val="18"/>
        </w:rPr>
        <w:t>溢れるようなモスカートの果実香！</w:t>
      </w:r>
      <w:r w:rsidR="0051238A">
        <w:rPr>
          <w:rFonts w:hint="eastAsia"/>
          <w:sz w:val="16"/>
          <w:szCs w:val="18"/>
        </w:rPr>
        <w:t>さらに酸化熟成を施すことで生まれる香り、さらにフロールによる複雑さ。</w:t>
      </w:r>
      <w:r w:rsidR="0031346C">
        <w:rPr>
          <w:rFonts w:hint="eastAsia"/>
          <w:sz w:val="16"/>
          <w:szCs w:val="18"/>
        </w:rPr>
        <w:t>サルデーニャのヴェルナッチャ</w:t>
      </w:r>
      <w:r w:rsidR="0031346C">
        <w:rPr>
          <w:rFonts w:hint="eastAsia"/>
          <w:sz w:val="16"/>
          <w:szCs w:val="18"/>
        </w:rPr>
        <w:t xml:space="preserve"> </w:t>
      </w:r>
      <w:r w:rsidR="0031346C">
        <w:rPr>
          <w:rFonts w:hint="eastAsia"/>
          <w:sz w:val="16"/>
          <w:szCs w:val="18"/>
        </w:rPr>
        <w:t>ディ</w:t>
      </w:r>
      <w:r w:rsidR="0031346C">
        <w:rPr>
          <w:rFonts w:hint="eastAsia"/>
          <w:sz w:val="16"/>
          <w:szCs w:val="18"/>
        </w:rPr>
        <w:t xml:space="preserve"> </w:t>
      </w:r>
      <w:r w:rsidR="0031346C">
        <w:rPr>
          <w:rFonts w:hint="eastAsia"/>
          <w:sz w:val="16"/>
          <w:szCs w:val="18"/>
        </w:rPr>
        <w:t>オリスターノや</w:t>
      </w:r>
      <w:proofErr w:type="gramStart"/>
      <w:r w:rsidR="0031346C">
        <w:rPr>
          <w:rFonts w:hint="eastAsia"/>
          <w:sz w:val="16"/>
          <w:szCs w:val="18"/>
        </w:rPr>
        <w:t>マルヴァジア</w:t>
      </w:r>
      <w:proofErr w:type="gramEnd"/>
      <w:r w:rsidR="0031346C">
        <w:rPr>
          <w:rFonts w:hint="eastAsia"/>
          <w:sz w:val="16"/>
          <w:szCs w:val="18"/>
        </w:rPr>
        <w:t xml:space="preserve"> </w:t>
      </w:r>
      <w:r w:rsidR="0031346C">
        <w:rPr>
          <w:rFonts w:hint="eastAsia"/>
          <w:sz w:val="16"/>
          <w:szCs w:val="18"/>
        </w:rPr>
        <w:t>ディ</w:t>
      </w:r>
      <w:r w:rsidR="0031346C">
        <w:rPr>
          <w:rFonts w:hint="eastAsia"/>
          <w:sz w:val="16"/>
          <w:szCs w:val="18"/>
        </w:rPr>
        <w:t xml:space="preserve"> </w:t>
      </w:r>
      <w:r w:rsidR="0031346C">
        <w:rPr>
          <w:rFonts w:hint="eastAsia"/>
          <w:sz w:val="16"/>
          <w:szCs w:val="18"/>
        </w:rPr>
        <w:t>ボーサのような手法を組み込むことで、抜栓してからの変化も非常に緩やか。</w:t>
      </w:r>
      <w:r w:rsidR="00B37981">
        <w:rPr>
          <w:rFonts w:hint="eastAsia"/>
          <w:sz w:val="16"/>
          <w:szCs w:val="18"/>
        </w:rPr>
        <w:t>完全醗酵によるドライな口当たり。</w:t>
      </w:r>
      <w:r w:rsidR="0031346C">
        <w:rPr>
          <w:rFonts w:hint="eastAsia"/>
          <w:sz w:val="16"/>
          <w:szCs w:val="18"/>
        </w:rPr>
        <w:t>食後やワイン単体でも味わえる個性的な白となりました。変わり種ではありますが、味わい含め非常に興味深い白ワインです。</w:t>
      </w:r>
    </w:p>
    <w:p w14:paraId="02D12245" w14:textId="575C520A" w:rsidR="00FE0B9C" w:rsidRPr="001862FE" w:rsidRDefault="00983F0E" w:rsidP="00FE0B9C">
      <w:pPr>
        <w:spacing w:line="240" w:lineRule="atLeast"/>
        <w:jc w:val="left"/>
        <w:rPr>
          <w:rFonts w:cs="ＭＳ ゴシック"/>
          <w:sz w:val="16"/>
          <w:szCs w:val="16"/>
          <w:u w:val="single"/>
          <w:lang w:val="it-IT"/>
        </w:rPr>
      </w:pPr>
      <w:r>
        <w:rPr>
          <w:rFonts w:cs="ＭＳ ゴシック" w:hint="eastAsia"/>
          <w:b/>
          <w:sz w:val="32"/>
          <w:szCs w:val="21"/>
          <w:u w:val="single"/>
        </w:rPr>
        <w:t xml:space="preserve">Il </w:t>
      </w:r>
      <w:proofErr w:type="spellStart"/>
      <w:r>
        <w:rPr>
          <w:rFonts w:cs="ＭＳ ゴシック" w:hint="eastAsia"/>
          <w:b/>
          <w:sz w:val="32"/>
          <w:szCs w:val="21"/>
          <w:u w:val="single"/>
        </w:rPr>
        <w:t>Farneto</w:t>
      </w:r>
      <w:proofErr w:type="spellEnd"/>
      <w:r>
        <w:rPr>
          <w:rFonts w:cs="ＭＳ ゴシック" w:hint="eastAsia"/>
          <w:b/>
          <w:sz w:val="32"/>
          <w:szCs w:val="21"/>
          <w:u w:val="single"/>
        </w:rPr>
        <w:t xml:space="preserve"> </w:t>
      </w:r>
      <w:r w:rsidR="00E65931">
        <w:rPr>
          <w:rFonts w:cs="ＭＳ ゴシック" w:hint="eastAsia"/>
          <w:b/>
          <w:sz w:val="32"/>
          <w:szCs w:val="21"/>
          <w:u w:val="single"/>
        </w:rPr>
        <w:t xml:space="preserve">&amp; </w:t>
      </w:r>
      <w:r>
        <w:rPr>
          <w:rFonts w:cs="ＭＳ ゴシック" w:hint="eastAsia"/>
          <w:b/>
          <w:sz w:val="32"/>
          <w:szCs w:val="21"/>
          <w:u w:val="single"/>
        </w:rPr>
        <w:t xml:space="preserve">Rio Rocca </w:t>
      </w:r>
      <w:r w:rsidR="00E65931">
        <w:rPr>
          <w:rFonts w:cs="ＭＳ ゴシック" w:hint="eastAsia"/>
          <w:sz w:val="18"/>
          <w:szCs w:val="18"/>
          <w:u w:val="single"/>
        </w:rPr>
        <w:t>イル　ファルネート</w:t>
      </w:r>
      <w:r w:rsidR="00E65931">
        <w:rPr>
          <w:rFonts w:cs="ＭＳ ゴシック" w:hint="eastAsia"/>
          <w:sz w:val="18"/>
          <w:szCs w:val="18"/>
          <w:u w:val="single"/>
        </w:rPr>
        <w:t xml:space="preserve"> </w:t>
      </w:r>
      <w:r w:rsidR="00E65931">
        <w:rPr>
          <w:rFonts w:cs="ＭＳ ゴシック" w:hint="eastAsia"/>
          <w:sz w:val="18"/>
          <w:szCs w:val="18"/>
          <w:u w:val="single"/>
        </w:rPr>
        <w:t>＆</w:t>
      </w:r>
      <w:r w:rsidR="00E65931">
        <w:rPr>
          <w:rFonts w:cs="ＭＳ ゴシック" w:hint="eastAsia"/>
          <w:sz w:val="18"/>
          <w:szCs w:val="18"/>
          <w:u w:val="single"/>
        </w:rPr>
        <w:t xml:space="preserve"> </w:t>
      </w:r>
      <w:r w:rsidR="00E65931">
        <w:rPr>
          <w:rFonts w:cs="ＭＳ ゴシック" w:hint="eastAsia"/>
          <w:sz w:val="18"/>
          <w:szCs w:val="18"/>
          <w:u w:val="single"/>
        </w:rPr>
        <w:t>リオ　ロッカ</w:t>
      </w:r>
      <w:r w:rsidR="00FE0B9C">
        <w:rPr>
          <w:rFonts w:cs="ＭＳ ゴシック" w:hint="eastAsia"/>
          <w:sz w:val="16"/>
          <w:szCs w:val="16"/>
          <w:u w:val="single"/>
          <w:lang w:val="it-IT"/>
        </w:rPr>
        <w:t xml:space="preserve">         </w:t>
      </w:r>
      <w:r w:rsidR="00E65931">
        <w:rPr>
          <w:rFonts w:cs="ＭＳ ゴシック" w:hint="eastAsia"/>
          <w:sz w:val="16"/>
          <w:szCs w:val="16"/>
          <w:u w:val="single"/>
          <w:lang w:val="it-IT"/>
        </w:rPr>
        <w:t xml:space="preserve"> </w:t>
      </w:r>
      <w:r w:rsidR="00FE0B9C">
        <w:rPr>
          <w:rFonts w:cs="ＭＳ ゴシック" w:hint="eastAsia"/>
          <w:sz w:val="16"/>
          <w:szCs w:val="16"/>
          <w:u w:val="single"/>
          <w:lang w:val="it-IT"/>
        </w:rPr>
        <w:t xml:space="preserve"> </w:t>
      </w:r>
      <w:r w:rsidR="00E65931">
        <w:rPr>
          <w:rFonts w:cs="ＭＳ ゴシック" w:hint="eastAsia"/>
          <w:sz w:val="16"/>
          <w:szCs w:val="16"/>
          <w:u w:val="single"/>
          <w:lang w:val="it-IT"/>
        </w:rPr>
        <w:t>エミリア</w:t>
      </w:r>
      <w:r w:rsidR="00E65931">
        <w:rPr>
          <w:rFonts w:cs="ＭＳ ゴシック" w:hint="eastAsia"/>
          <w:sz w:val="16"/>
          <w:szCs w:val="16"/>
          <w:u w:val="single"/>
          <w:lang w:val="it-IT"/>
        </w:rPr>
        <w:t>=</w:t>
      </w:r>
      <w:r w:rsidR="00E65931">
        <w:rPr>
          <w:rFonts w:cs="ＭＳ ゴシック" w:hint="eastAsia"/>
          <w:sz w:val="16"/>
          <w:szCs w:val="16"/>
          <w:u w:val="single"/>
          <w:lang w:val="it-IT"/>
        </w:rPr>
        <w:t>ロマーニャ</w:t>
      </w:r>
      <w:r w:rsidR="00FE0B9C" w:rsidRPr="001862FE">
        <w:rPr>
          <w:rFonts w:cs="ＭＳ ゴシック" w:hint="eastAsia"/>
          <w:sz w:val="16"/>
          <w:szCs w:val="16"/>
          <w:u w:val="single"/>
          <w:lang w:val="it-IT"/>
        </w:rPr>
        <w:t>ー</w:t>
      </w:r>
      <w:r w:rsidR="00E65931">
        <w:rPr>
          <w:rFonts w:cs="ＭＳ ゴシック" w:hint="eastAsia"/>
          <w:sz w:val="16"/>
          <w:szCs w:val="16"/>
          <w:u w:val="single"/>
          <w:lang w:val="it-IT"/>
        </w:rPr>
        <w:t>レッジョ</w:t>
      </w:r>
      <w:r w:rsidR="00E65931">
        <w:rPr>
          <w:rFonts w:cs="ＭＳ ゴシック" w:hint="eastAsia"/>
          <w:sz w:val="16"/>
          <w:szCs w:val="16"/>
          <w:u w:val="single"/>
          <w:lang w:val="it-IT"/>
        </w:rPr>
        <w:t xml:space="preserve"> </w:t>
      </w:r>
      <w:r w:rsidR="00E65931">
        <w:rPr>
          <w:rFonts w:cs="ＭＳ ゴシック" w:hint="eastAsia"/>
          <w:sz w:val="16"/>
          <w:szCs w:val="16"/>
          <w:u w:val="single"/>
          <w:lang w:val="it-IT"/>
        </w:rPr>
        <w:t>エミリアーカステッララーノ</w:t>
      </w:r>
    </w:p>
    <w:p w14:paraId="00437F4D" w14:textId="3556518B" w:rsidR="001D5FF7" w:rsidRDefault="000F1962" w:rsidP="001D5FF7">
      <w:pPr>
        <w:ind w:firstLineChars="100" w:firstLine="143"/>
        <w:jc w:val="left"/>
        <w:rPr>
          <w:sz w:val="16"/>
        </w:rPr>
      </w:pPr>
      <w:r>
        <w:rPr>
          <w:rFonts w:cs="ＭＳ ゴシック" w:hint="eastAsia"/>
          <w:noProof/>
          <w:sz w:val="16"/>
          <w:szCs w:val="16"/>
          <w:u w:val="single"/>
          <w:lang w:val="it-IT"/>
        </w:rPr>
        <w:drawing>
          <wp:anchor distT="0" distB="0" distL="114300" distR="114300" simplePos="0" relativeHeight="251696128" behindDoc="0" locked="0" layoutInCell="1" allowOverlap="1" wp14:anchorId="28654B8D" wp14:editId="4B83145E">
            <wp:simplePos x="0" y="0"/>
            <wp:positionH relativeFrom="margin">
              <wp:align>right</wp:align>
            </wp:positionH>
            <wp:positionV relativeFrom="paragraph">
              <wp:posOffset>127635</wp:posOffset>
            </wp:positionV>
            <wp:extent cx="987425" cy="1282700"/>
            <wp:effectExtent l="19050" t="19050" r="22225" b="12700"/>
            <wp:wrapSquare wrapText="bothSides"/>
            <wp:docPr id="1917789237" name="図 1" descr="本の表紙&#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789237" name="図 1" descr="本の表紙&#10;&#10;中程度の精度で自動的に生成された説明"/>
                    <pic:cNvPicPr/>
                  </pic:nvPicPr>
                  <pic:blipFill>
                    <a:blip r:embed="rId30" cstate="print">
                      <a:extLst>
                        <a:ext uri="{BEBA8EAE-BF5A-486C-A8C5-ECC9F3942E4B}">
                          <a14:imgProps xmlns:a14="http://schemas.microsoft.com/office/drawing/2010/main">
                            <a14:imgLayer r:embed="rId31">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87425" cy="128270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1D5FF7">
        <w:rPr>
          <w:rFonts w:hint="eastAsia"/>
          <w:sz w:val="16"/>
        </w:rPr>
        <w:t>カジュアルでありながらブドウのクオリティは譲らない。良心と誠実さを兼ね備えたイル</w:t>
      </w:r>
      <w:r w:rsidR="001D5FF7">
        <w:rPr>
          <w:rFonts w:hint="eastAsia"/>
          <w:sz w:val="16"/>
        </w:rPr>
        <w:t xml:space="preserve"> </w:t>
      </w:r>
      <w:r w:rsidR="001D5FF7">
        <w:rPr>
          <w:rFonts w:hint="eastAsia"/>
          <w:sz w:val="16"/>
        </w:rPr>
        <w:t>ファルネートからは、なかなか消費の伸びないランブルスコ用のブドウを、少し変わった手法で生まれ変わらせた</w:t>
      </w:r>
      <w:r w:rsidR="00B67586">
        <w:rPr>
          <w:rFonts w:hint="eastAsia"/>
          <w:sz w:val="16"/>
        </w:rPr>
        <w:t>、</w:t>
      </w:r>
      <w:r w:rsidR="001D5FF7">
        <w:rPr>
          <w:rFonts w:hint="eastAsia"/>
          <w:sz w:val="16"/>
        </w:rPr>
        <w:t>微発泡のロゼ？</w:t>
      </w:r>
      <w:r w:rsidR="001D5FF7" w:rsidRPr="00B65C62">
        <w:rPr>
          <w:rFonts w:hint="eastAsia"/>
          <w:b/>
          <w:bCs/>
          <w:sz w:val="16"/>
        </w:rPr>
        <w:t>God Save Wine2025</w:t>
      </w:r>
      <w:r w:rsidR="001D5FF7" w:rsidRPr="00B65C62">
        <w:rPr>
          <w:rFonts w:hint="eastAsia"/>
          <w:b/>
          <w:bCs/>
          <w:sz w:val="16"/>
        </w:rPr>
        <w:t>ゴッドセーブワイン</w:t>
      </w:r>
      <w:r w:rsidR="001D5FF7">
        <w:rPr>
          <w:rFonts w:hint="eastAsia"/>
          <w:sz w:val="16"/>
        </w:rPr>
        <w:t>。そして、当主マルコが地元のブドウ栽培農家を支えるために立ち上げた</w:t>
      </w:r>
      <w:r w:rsidR="00B67586">
        <w:rPr>
          <w:rFonts w:hint="eastAsia"/>
          <w:sz w:val="16"/>
        </w:rPr>
        <w:t>、</w:t>
      </w:r>
      <w:r w:rsidR="001D5FF7">
        <w:rPr>
          <w:rFonts w:hint="eastAsia"/>
          <w:sz w:val="16"/>
        </w:rPr>
        <w:t>もう一つのワイナリー</w:t>
      </w:r>
      <w:r w:rsidR="001D5FF7">
        <w:rPr>
          <w:rFonts w:hint="eastAsia"/>
          <w:sz w:val="16"/>
        </w:rPr>
        <w:t>Rio Rocca</w:t>
      </w:r>
      <w:r w:rsidR="001D5FF7">
        <w:rPr>
          <w:rFonts w:hint="eastAsia"/>
          <w:sz w:val="16"/>
        </w:rPr>
        <w:t>リオ</w:t>
      </w:r>
      <w:r w:rsidR="001D5FF7">
        <w:rPr>
          <w:rFonts w:hint="eastAsia"/>
          <w:sz w:val="16"/>
        </w:rPr>
        <w:t xml:space="preserve"> </w:t>
      </w:r>
      <w:r w:rsidR="001D5FF7">
        <w:rPr>
          <w:rFonts w:hint="eastAsia"/>
          <w:sz w:val="16"/>
        </w:rPr>
        <w:t>ロッカより</w:t>
      </w:r>
      <w:r w:rsidR="00B67586">
        <w:rPr>
          <w:rFonts w:hint="eastAsia"/>
          <w:sz w:val="16"/>
        </w:rPr>
        <w:t>、</w:t>
      </w:r>
      <w:r w:rsidR="001D5FF7">
        <w:rPr>
          <w:rFonts w:hint="eastAsia"/>
          <w:sz w:val="16"/>
        </w:rPr>
        <w:t>この円安のご時世に心から嬉しい価格のフリッツァンテ</w:t>
      </w:r>
      <w:r w:rsidR="001D5FF7" w:rsidRPr="00B65C62">
        <w:rPr>
          <w:rFonts w:hint="eastAsia"/>
          <w:b/>
          <w:bCs/>
          <w:sz w:val="16"/>
        </w:rPr>
        <w:t>New Player in Town</w:t>
      </w:r>
      <w:r w:rsidR="001D5FF7" w:rsidRPr="00B65C62">
        <w:rPr>
          <w:rFonts w:hint="eastAsia"/>
          <w:b/>
          <w:bCs/>
          <w:sz w:val="16"/>
        </w:rPr>
        <w:t>（</w:t>
      </w:r>
      <w:r w:rsidR="001D5FF7" w:rsidRPr="00B65C62">
        <w:rPr>
          <w:rFonts w:hint="eastAsia"/>
          <w:b/>
          <w:bCs/>
          <w:sz w:val="16"/>
        </w:rPr>
        <w:t>22</w:t>
      </w:r>
      <w:r w:rsidR="001D5FF7" w:rsidRPr="00B65C62">
        <w:rPr>
          <w:rFonts w:hint="eastAsia"/>
          <w:b/>
          <w:bCs/>
          <w:sz w:val="16"/>
        </w:rPr>
        <w:t>）ニュープレイヤーインタウン</w:t>
      </w:r>
      <w:r w:rsidR="001D5FF7">
        <w:rPr>
          <w:rFonts w:hint="eastAsia"/>
          <w:sz w:val="16"/>
        </w:rPr>
        <w:t>が再入荷いたしました！</w:t>
      </w:r>
      <w:r w:rsidR="001D5FF7">
        <w:rPr>
          <w:sz w:val="16"/>
        </w:rPr>
        <w:t xml:space="preserve"> </w:t>
      </w:r>
    </w:p>
    <w:p w14:paraId="148EFD57" w14:textId="58790233" w:rsidR="0052424E" w:rsidRPr="00460786" w:rsidRDefault="0052424E" w:rsidP="0052424E">
      <w:pPr>
        <w:jc w:val="left"/>
        <w:rPr>
          <w:rFonts w:ascii="ＭＳ 明朝" w:eastAsia="ＭＳ 明朝" w:hAnsi="ＭＳ 明朝" w:cs="ＭＳ 明朝"/>
          <w:b/>
          <w:color w:val="00B050"/>
          <w:sz w:val="16"/>
        </w:rPr>
      </w:pPr>
      <w:r>
        <w:rPr>
          <w:b/>
        </w:rPr>
        <w:t>God Save the Win</w:t>
      </w:r>
      <w:r w:rsidR="00892D33">
        <w:rPr>
          <w:rFonts w:hint="eastAsia"/>
          <w:b/>
        </w:rPr>
        <w:t>e2025</w:t>
      </w:r>
      <w:r w:rsidRPr="00833092">
        <w:rPr>
          <w:rFonts w:hint="eastAsia"/>
          <w:bCs/>
          <w:sz w:val="16"/>
          <w:szCs w:val="16"/>
          <w:lang w:val="it-IT"/>
        </w:rPr>
        <w:t>ゴッド</w:t>
      </w:r>
      <w:r w:rsidRPr="00833092">
        <w:rPr>
          <w:rFonts w:hint="eastAsia"/>
          <w:bCs/>
          <w:sz w:val="16"/>
          <w:szCs w:val="16"/>
          <w:lang w:val="it-IT"/>
        </w:rPr>
        <w:t xml:space="preserve"> </w:t>
      </w:r>
      <w:r w:rsidRPr="00833092">
        <w:rPr>
          <w:rFonts w:hint="eastAsia"/>
          <w:bCs/>
          <w:sz w:val="16"/>
          <w:szCs w:val="16"/>
          <w:lang w:val="it-IT"/>
        </w:rPr>
        <w:t>セーブ</w:t>
      </w:r>
      <w:r w:rsidRPr="00833092">
        <w:rPr>
          <w:rFonts w:hint="eastAsia"/>
          <w:bCs/>
          <w:sz w:val="16"/>
          <w:szCs w:val="16"/>
          <w:lang w:val="it-IT"/>
        </w:rPr>
        <w:t xml:space="preserve"> </w:t>
      </w:r>
      <w:r w:rsidRPr="00833092">
        <w:rPr>
          <w:rFonts w:hint="eastAsia"/>
          <w:bCs/>
          <w:sz w:val="16"/>
          <w:szCs w:val="16"/>
          <w:lang w:val="it-IT"/>
        </w:rPr>
        <w:t>ザ</w:t>
      </w:r>
      <w:r w:rsidRPr="00833092">
        <w:rPr>
          <w:rFonts w:hint="eastAsia"/>
          <w:bCs/>
          <w:sz w:val="16"/>
          <w:szCs w:val="16"/>
          <w:lang w:val="it-IT"/>
        </w:rPr>
        <w:t xml:space="preserve"> </w:t>
      </w:r>
      <w:r w:rsidRPr="00833092">
        <w:rPr>
          <w:rFonts w:hint="eastAsia"/>
          <w:bCs/>
          <w:sz w:val="16"/>
          <w:szCs w:val="16"/>
          <w:lang w:val="it-IT"/>
        </w:rPr>
        <w:t>ワイン</w:t>
      </w:r>
      <w:r w:rsidRPr="00460786">
        <w:rPr>
          <w:b/>
        </w:rPr>
        <w:t xml:space="preserve"> </w:t>
      </w:r>
      <w:r w:rsidRPr="00261A03">
        <w:rPr>
          <w:rFonts w:ascii="HGP創英角ｺﾞｼｯｸUB" w:eastAsia="HGP創英角ｺﾞｼｯｸUB" w:hAnsi="HGP創英角ｺﾞｼｯｸUB" w:hint="eastAsia"/>
          <w:bCs/>
          <w:color w:val="00B050"/>
          <w:sz w:val="16"/>
        </w:rPr>
        <w:t>≪新</w:t>
      </w:r>
      <w:r w:rsidR="00014FA2">
        <w:rPr>
          <w:rFonts w:ascii="HGP創英角ｺﾞｼｯｸUB" w:eastAsia="HGP創英角ｺﾞｼｯｸUB" w:hAnsi="HGP創英角ｺﾞｼｯｸUB" w:hint="eastAsia"/>
          <w:bCs/>
          <w:color w:val="00B050"/>
          <w:sz w:val="16"/>
        </w:rPr>
        <w:t>ヴィンテージ</w:t>
      </w:r>
      <w:r w:rsidRPr="00261A03">
        <w:rPr>
          <w:rFonts w:ascii="HGP創英角ｺﾞｼｯｸUB" w:eastAsia="HGP創英角ｺﾞｼｯｸUB" w:hAnsi="HGP創英角ｺﾞｼｯｸUB" w:hint="eastAsia"/>
          <w:bCs/>
          <w:color w:val="00B050"/>
          <w:sz w:val="16"/>
        </w:rPr>
        <w:t>≫</w:t>
      </w:r>
      <w:r w:rsidR="00691332">
        <w:rPr>
          <w:rFonts w:ascii="HGP創英角ｺﾞｼｯｸUB" w:eastAsia="HGP創英角ｺﾞｼｯｸUB" w:hAnsi="HGP創英角ｺﾞｼｯｸUB" w:hint="eastAsia"/>
          <w:bCs/>
          <w:color w:val="00B050"/>
          <w:sz w:val="16"/>
        </w:rPr>
        <w:t xml:space="preserve">　</w:t>
      </w:r>
    </w:p>
    <w:p w14:paraId="4C99C0AE" w14:textId="7C284F36" w:rsidR="0052424E" w:rsidRDefault="0052424E" w:rsidP="007A623F">
      <w:pPr>
        <w:pStyle w:val="Web"/>
        <w:shd w:val="clear" w:color="auto" w:fill="FFFFFF"/>
        <w:spacing w:before="0" w:beforeAutospacing="0" w:after="0" w:afterAutospacing="0"/>
        <w:ind w:firstLineChars="100" w:firstLine="143"/>
        <w:rPr>
          <w:rFonts w:ascii="Verdana" w:eastAsia="HGPｺﾞｼｯｸM" w:hAnsi="Verdana" w:cs="Times New Roman"/>
          <w:kern w:val="2"/>
          <w:sz w:val="16"/>
          <w:szCs w:val="20"/>
        </w:rPr>
      </w:pPr>
      <w:r>
        <w:rPr>
          <w:rFonts w:ascii="Verdana" w:eastAsia="HGPｺﾞｼｯｸM" w:hAnsi="Verdana" w:cs="Times New Roman" w:hint="eastAsia"/>
          <w:kern w:val="2"/>
          <w:sz w:val="16"/>
          <w:szCs w:val="20"/>
        </w:rPr>
        <w:t>Rio Rocca</w:t>
      </w:r>
      <w:r>
        <w:rPr>
          <w:rFonts w:ascii="Verdana" w:eastAsia="HGPｺﾞｼｯｸM" w:hAnsi="Verdana" w:cs="Times New Roman" w:hint="eastAsia"/>
          <w:kern w:val="2"/>
          <w:sz w:val="16"/>
          <w:szCs w:val="20"/>
        </w:rPr>
        <w:t>リオ</w:t>
      </w:r>
      <w:r>
        <w:rPr>
          <w:rFonts w:ascii="Verdana" w:eastAsia="HGPｺﾞｼｯｸM" w:hAnsi="Verdana" w:cs="Times New Roman" w:hint="eastAsia"/>
          <w:kern w:val="2"/>
          <w:sz w:val="16"/>
          <w:szCs w:val="20"/>
        </w:rPr>
        <w:t xml:space="preserve"> </w:t>
      </w:r>
      <w:r>
        <w:rPr>
          <w:rFonts w:ascii="Verdana" w:eastAsia="HGPｺﾞｼｯｸM" w:hAnsi="Verdana" w:cs="Times New Roman" w:hint="eastAsia"/>
          <w:kern w:val="2"/>
          <w:sz w:val="16"/>
          <w:szCs w:val="20"/>
        </w:rPr>
        <w:t>ロッカというもう一つのワイナリー運営やバルサミコの製造など、</w:t>
      </w:r>
      <w:r w:rsidR="007A623F">
        <w:rPr>
          <w:rFonts w:ascii="Verdana" w:eastAsia="HGPｺﾞｼｯｸM" w:hAnsi="Verdana" w:cs="Times New Roman" w:hint="eastAsia"/>
          <w:kern w:val="2"/>
          <w:sz w:val="16"/>
          <w:szCs w:val="20"/>
        </w:rPr>
        <w:t>自分たちだけでなく</w:t>
      </w:r>
      <w:r>
        <w:rPr>
          <w:rFonts w:ascii="Verdana" w:eastAsia="HGPｺﾞｼｯｸM" w:hAnsi="Verdana" w:cs="Times New Roman" w:hint="eastAsia"/>
          <w:kern w:val="2"/>
          <w:sz w:val="16"/>
          <w:szCs w:val="20"/>
        </w:rPr>
        <w:t>、周囲の農家、さらにはレッジョ</w:t>
      </w:r>
      <w:r>
        <w:rPr>
          <w:rFonts w:ascii="Verdana" w:eastAsia="HGPｺﾞｼｯｸM" w:hAnsi="Verdana" w:cs="Times New Roman" w:hint="eastAsia"/>
          <w:kern w:val="2"/>
          <w:sz w:val="16"/>
          <w:szCs w:val="20"/>
        </w:rPr>
        <w:t xml:space="preserve"> </w:t>
      </w:r>
      <w:r>
        <w:rPr>
          <w:rFonts w:ascii="Verdana" w:eastAsia="HGPｺﾞｼｯｸM" w:hAnsi="Verdana" w:cs="Times New Roman" w:hint="eastAsia"/>
          <w:kern w:val="2"/>
          <w:sz w:val="16"/>
          <w:szCs w:val="20"/>
        </w:rPr>
        <w:t>エミリア全体の食文化をも守りたいと考えている</w:t>
      </w:r>
      <w:r w:rsidR="007A623F">
        <w:rPr>
          <w:rFonts w:ascii="Verdana" w:eastAsia="HGPｺﾞｼｯｸM" w:hAnsi="Verdana" w:cs="Times New Roman" w:hint="eastAsia"/>
          <w:kern w:val="2"/>
          <w:sz w:val="16"/>
          <w:szCs w:val="20"/>
        </w:rPr>
        <w:t>当主の</w:t>
      </w:r>
      <w:r>
        <w:rPr>
          <w:rFonts w:ascii="Verdana" w:eastAsia="HGPｺﾞｼｯｸM" w:hAnsi="Verdana" w:cs="Times New Roman" w:hint="eastAsia"/>
          <w:kern w:val="2"/>
          <w:sz w:val="16"/>
          <w:szCs w:val="20"/>
        </w:rPr>
        <w:t>マルコ。こうした彼の強い想いと、ちょっとした遊び心から生まれたワインです。</w:t>
      </w:r>
    </w:p>
    <w:p w14:paraId="55DF9CA4" w14:textId="671CAC17" w:rsidR="007A623F" w:rsidRDefault="0052424E" w:rsidP="0052424E">
      <w:pPr>
        <w:pStyle w:val="Web"/>
        <w:shd w:val="clear" w:color="auto" w:fill="FFFFFF"/>
        <w:spacing w:before="0" w:beforeAutospacing="0" w:after="0" w:afterAutospacing="0"/>
        <w:rPr>
          <w:rFonts w:ascii="Verdana" w:eastAsia="HGPｺﾞｼｯｸM" w:hAnsi="Verdana" w:cs="Times New Roman"/>
          <w:kern w:val="2"/>
          <w:sz w:val="16"/>
          <w:szCs w:val="20"/>
        </w:rPr>
      </w:pPr>
      <w:r>
        <w:rPr>
          <w:rFonts w:ascii="Verdana" w:eastAsia="HGPｺﾞｼｯｸM" w:hAnsi="Verdana" w:cs="Times New Roman" w:hint="eastAsia"/>
          <w:kern w:val="2"/>
          <w:sz w:val="16"/>
          <w:szCs w:val="20"/>
        </w:rPr>
        <w:t xml:space="preserve"> </w:t>
      </w:r>
      <w:r>
        <w:rPr>
          <w:rFonts w:ascii="Verdana" w:eastAsia="HGPｺﾞｼｯｸM" w:hAnsi="Verdana" w:cs="Times New Roman" w:hint="eastAsia"/>
          <w:kern w:val="2"/>
          <w:sz w:val="16"/>
          <w:szCs w:val="20"/>
        </w:rPr>
        <w:t>白ブドウを果皮と共に長く醗酵し、黒ブドウは対照的に短くすることで、「白ワインでも赤ワインでもない存在」を意識したといいます。確かに色だけを見ればロゼに見えなくもないですが、味わいは全くの別物。</w:t>
      </w:r>
      <w:proofErr w:type="gramStart"/>
      <w:r>
        <w:rPr>
          <w:rFonts w:ascii="Verdana" w:eastAsia="HGPｺﾞｼｯｸM" w:hAnsi="Verdana" w:cs="Times New Roman" w:hint="eastAsia"/>
          <w:kern w:val="2"/>
          <w:sz w:val="16"/>
          <w:szCs w:val="20"/>
        </w:rPr>
        <w:t>マルヴァジーア</w:t>
      </w:r>
      <w:proofErr w:type="gramEnd"/>
      <w:r>
        <w:rPr>
          <w:rFonts w:ascii="Verdana" w:eastAsia="HGPｺﾞｼｯｸM" w:hAnsi="Verdana" w:cs="Times New Roman" w:hint="eastAsia"/>
          <w:kern w:val="2"/>
          <w:sz w:val="16"/>
          <w:szCs w:val="20"/>
        </w:rPr>
        <w:t>の果実味と厚みのあるタンニンに、ランブルスコ由来の酸と繊細さ、ビン内再醗酵</w:t>
      </w:r>
      <w:r w:rsidR="00B67586">
        <w:rPr>
          <w:rFonts w:ascii="Verdana" w:eastAsia="HGPｺﾞｼｯｸM" w:hAnsi="Verdana" w:cs="Times New Roman" w:hint="eastAsia"/>
          <w:kern w:val="2"/>
          <w:sz w:val="16"/>
          <w:szCs w:val="20"/>
        </w:rPr>
        <w:t>によって得られた</w:t>
      </w:r>
      <w:r>
        <w:rPr>
          <w:rFonts w:ascii="Verdana" w:eastAsia="HGPｺﾞｼｯｸM" w:hAnsi="Verdana" w:cs="Times New Roman" w:hint="eastAsia"/>
          <w:kern w:val="2"/>
          <w:sz w:val="16"/>
          <w:szCs w:val="20"/>
        </w:rPr>
        <w:t>ガス</w:t>
      </w:r>
      <w:r w:rsidR="00B67586">
        <w:rPr>
          <w:rFonts w:ascii="Verdana" w:eastAsia="HGPｺﾞｼｯｸM" w:hAnsi="Verdana" w:cs="Times New Roman" w:hint="eastAsia"/>
          <w:kern w:val="2"/>
          <w:sz w:val="16"/>
          <w:szCs w:val="20"/>
        </w:rPr>
        <w:t>が</w:t>
      </w:r>
      <w:proofErr w:type="gramStart"/>
      <w:r>
        <w:rPr>
          <w:rFonts w:ascii="Verdana" w:eastAsia="HGPｺﾞｼｯｸM" w:hAnsi="Verdana" w:cs="Times New Roman" w:hint="eastAsia"/>
          <w:kern w:val="2"/>
          <w:sz w:val="16"/>
          <w:szCs w:val="20"/>
        </w:rPr>
        <w:t>を</w:t>
      </w:r>
      <w:proofErr w:type="gramEnd"/>
      <w:r>
        <w:rPr>
          <w:rFonts w:ascii="Verdana" w:eastAsia="HGPｺﾞｼｯｸM" w:hAnsi="Verdana" w:cs="Times New Roman" w:hint="eastAsia"/>
          <w:kern w:val="2"/>
          <w:sz w:val="16"/>
          <w:szCs w:val="20"/>
        </w:rPr>
        <w:t>持たせることで、堪らない飲み心地</w:t>
      </w:r>
      <w:r w:rsidR="007A623F">
        <w:rPr>
          <w:rFonts w:ascii="Verdana" w:eastAsia="HGPｺﾞｼｯｸM" w:hAnsi="Verdana" w:cs="Times New Roman" w:hint="eastAsia"/>
          <w:kern w:val="2"/>
          <w:sz w:val="16"/>
          <w:szCs w:val="20"/>
        </w:rPr>
        <w:t>！見た目の印象とは対照的に、素直なブドウの味わい、白ブドウ、黒ブドウ、どちらの魅力も生かした個性的な味わいです！</w:t>
      </w:r>
    </w:p>
    <w:p w14:paraId="1A235DB8" w14:textId="5202D1DC" w:rsidR="0052424E" w:rsidRDefault="00D758BB" w:rsidP="0052424E">
      <w:pPr>
        <w:rPr>
          <w:b/>
          <w:lang w:val="it-IT"/>
        </w:rPr>
      </w:pPr>
      <w:r>
        <w:rPr>
          <w:rFonts w:ascii="HGPｺﾞｼｯｸM" w:hAnsiTheme="minorHAnsi" w:cs="HGPｺﾞｼｯｸM" w:hint="eastAsia"/>
          <w:noProof/>
          <w:sz w:val="16"/>
          <w:szCs w:val="16"/>
          <w:lang w:val="ja-JP"/>
        </w:rPr>
        <w:lastRenderedPageBreak/>
        <w:drawing>
          <wp:anchor distT="0" distB="0" distL="114300" distR="114300" simplePos="0" relativeHeight="251698176" behindDoc="0" locked="0" layoutInCell="1" allowOverlap="1" wp14:anchorId="10FF2E80" wp14:editId="4D0F15B4">
            <wp:simplePos x="0" y="0"/>
            <wp:positionH relativeFrom="margin">
              <wp:align>right</wp:align>
            </wp:positionH>
            <wp:positionV relativeFrom="paragraph">
              <wp:posOffset>12700</wp:posOffset>
            </wp:positionV>
            <wp:extent cx="978535" cy="1187450"/>
            <wp:effectExtent l="0" t="0" r="0" b="0"/>
            <wp:wrapSquare wrapText="bothSides"/>
            <wp:docPr id="5" name="図 5" descr="新聞記事の一部&#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新聞記事の一部&#10;&#10;中程度の精度で自動的に生成された説明"/>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78535" cy="1187450"/>
                    </a:xfrm>
                    <a:prstGeom prst="rect">
                      <a:avLst/>
                    </a:prstGeom>
                  </pic:spPr>
                </pic:pic>
              </a:graphicData>
            </a:graphic>
            <wp14:sizeRelH relativeFrom="margin">
              <wp14:pctWidth>0</wp14:pctWidth>
            </wp14:sizeRelH>
            <wp14:sizeRelV relativeFrom="margin">
              <wp14:pctHeight>0</wp14:pctHeight>
            </wp14:sizeRelV>
          </wp:anchor>
        </w:drawing>
      </w:r>
      <w:r w:rsidR="0052424E" w:rsidRPr="00F36D3A">
        <w:rPr>
          <w:b/>
          <w:lang w:val="it-IT"/>
        </w:rPr>
        <w:t>N</w:t>
      </w:r>
      <w:r w:rsidR="0052424E">
        <w:rPr>
          <w:b/>
          <w:lang w:val="it-IT"/>
        </w:rPr>
        <w:t>ew Player in Town(2</w:t>
      </w:r>
      <w:r w:rsidR="00892D33">
        <w:rPr>
          <w:rFonts w:hint="eastAsia"/>
          <w:b/>
          <w:lang w:val="it-IT"/>
        </w:rPr>
        <w:t>2</w:t>
      </w:r>
      <w:r w:rsidR="0052424E">
        <w:rPr>
          <w:b/>
          <w:lang w:val="it-IT"/>
        </w:rPr>
        <w:t>)</w:t>
      </w:r>
      <w:bookmarkStart w:id="1" w:name="_Hlk87888668"/>
      <w:r w:rsidR="0052424E">
        <w:rPr>
          <w:b/>
          <w:lang w:val="it-IT"/>
        </w:rPr>
        <w:t xml:space="preserve"> </w:t>
      </w:r>
      <w:r w:rsidR="0052424E" w:rsidRPr="00833092">
        <w:rPr>
          <w:rFonts w:hint="eastAsia"/>
          <w:bCs/>
          <w:sz w:val="16"/>
          <w:szCs w:val="16"/>
          <w:lang w:val="it-IT"/>
        </w:rPr>
        <w:t>ニュー</w:t>
      </w:r>
      <w:r w:rsidR="0052424E" w:rsidRPr="00833092">
        <w:rPr>
          <w:rFonts w:hint="eastAsia"/>
          <w:bCs/>
          <w:sz w:val="16"/>
          <w:szCs w:val="16"/>
          <w:lang w:val="it-IT"/>
        </w:rPr>
        <w:t xml:space="preserve"> </w:t>
      </w:r>
      <w:r w:rsidR="0052424E" w:rsidRPr="00833092">
        <w:rPr>
          <w:rFonts w:hint="eastAsia"/>
          <w:bCs/>
          <w:sz w:val="16"/>
          <w:szCs w:val="16"/>
          <w:lang w:val="it-IT"/>
        </w:rPr>
        <w:t>プレイヤー</w:t>
      </w:r>
      <w:r w:rsidR="0052424E" w:rsidRPr="00833092">
        <w:rPr>
          <w:rFonts w:hint="eastAsia"/>
          <w:bCs/>
          <w:sz w:val="16"/>
          <w:szCs w:val="16"/>
          <w:lang w:val="it-IT"/>
        </w:rPr>
        <w:t xml:space="preserve"> </w:t>
      </w:r>
      <w:r w:rsidR="0052424E" w:rsidRPr="00833092">
        <w:rPr>
          <w:rFonts w:hint="eastAsia"/>
          <w:bCs/>
          <w:sz w:val="16"/>
          <w:szCs w:val="16"/>
          <w:lang w:val="it-IT"/>
        </w:rPr>
        <w:t>イン</w:t>
      </w:r>
      <w:r w:rsidR="0052424E" w:rsidRPr="00833092">
        <w:rPr>
          <w:rFonts w:hint="eastAsia"/>
          <w:bCs/>
          <w:sz w:val="16"/>
          <w:szCs w:val="16"/>
          <w:lang w:val="it-IT"/>
        </w:rPr>
        <w:t xml:space="preserve"> </w:t>
      </w:r>
      <w:r w:rsidR="0052424E" w:rsidRPr="00833092">
        <w:rPr>
          <w:rFonts w:hint="eastAsia"/>
          <w:bCs/>
          <w:sz w:val="16"/>
          <w:szCs w:val="16"/>
          <w:lang w:val="it-IT"/>
        </w:rPr>
        <w:t>タウン</w:t>
      </w:r>
      <w:bookmarkStart w:id="2" w:name="_Hlk87888572"/>
      <w:r w:rsidR="0052424E">
        <w:rPr>
          <w:rFonts w:hint="eastAsia"/>
          <w:b/>
          <w:sz w:val="16"/>
          <w:szCs w:val="16"/>
          <w:lang w:val="it-IT"/>
        </w:rPr>
        <w:t xml:space="preserve"> </w:t>
      </w:r>
      <w:r w:rsidR="0052424E" w:rsidRPr="00261A03">
        <w:rPr>
          <w:rFonts w:ascii="HGP創英角ｺﾞｼｯｸUB" w:eastAsia="HGP創英角ｺﾞｼｯｸUB" w:hAnsi="HGP創英角ｺﾞｼｯｸUB" w:hint="eastAsia"/>
          <w:bCs/>
          <w:color w:val="00B050"/>
          <w:sz w:val="16"/>
        </w:rPr>
        <w:t>≪</w:t>
      </w:r>
      <w:r w:rsidR="00014FA2">
        <w:rPr>
          <w:rFonts w:ascii="HGP創英角ｺﾞｼｯｸUB" w:eastAsia="HGP創英角ｺﾞｼｯｸUB" w:hAnsi="HGP創英角ｺﾞｼｯｸUB" w:hint="eastAsia"/>
          <w:bCs/>
          <w:color w:val="00B050"/>
          <w:sz w:val="16"/>
        </w:rPr>
        <w:t>再入荷</w:t>
      </w:r>
      <w:r w:rsidR="0052424E" w:rsidRPr="00261A03">
        <w:rPr>
          <w:rFonts w:ascii="HGP創英角ｺﾞｼｯｸUB" w:eastAsia="HGP創英角ｺﾞｼｯｸUB" w:hAnsi="HGP創英角ｺﾞｼｯｸUB" w:hint="eastAsia"/>
          <w:bCs/>
          <w:color w:val="00B050"/>
          <w:sz w:val="16"/>
        </w:rPr>
        <w:t>≫</w:t>
      </w:r>
    </w:p>
    <w:bookmarkEnd w:id="1"/>
    <w:bookmarkEnd w:id="2"/>
    <w:p w14:paraId="2C7C933F" w14:textId="5CDCF26E" w:rsidR="009F6320" w:rsidRDefault="0052424E" w:rsidP="0052424E">
      <w:pPr>
        <w:autoSpaceDE w:val="0"/>
        <w:autoSpaceDN w:val="0"/>
        <w:adjustRightInd w:val="0"/>
        <w:ind w:firstLineChars="100" w:firstLine="143"/>
        <w:jc w:val="left"/>
        <w:rPr>
          <w:rFonts w:cs="HGPｺﾞｼｯｸM"/>
          <w:kern w:val="0"/>
          <w:sz w:val="16"/>
          <w:szCs w:val="16"/>
          <w:lang w:val="it-IT"/>
        </w:rPr>
      </w:pPr>
      <w:r>
        <w:rPr>
          <w:rFonts w:ascii="HGPｺﾞｼｯｸM" w:hAnsiTheme="minorHAnsi" w:cs="HGPｺﾞｼｯｸM" w:hint="eastAsia"/>
          <w:kern w:val="0"/>
          <w:sz w:val="16"/>
          <w:szCs w:val="16"/>
          <w:lang w:val="it-IT"/>
        </w:rPr>
        <w:t>サッスオーロからモデ</w:t>
      </w:r>
      <w:r w:rsidRPr="009F6320">
        <w:rPr>
          <w:rFonts w:cs="HGPｺﾞｼｯｸM"/>
          <w:kern w:val="0"/>
          <w:sz w:val="16"/>
          <w:szCs w:val="16"/>
          <w:lang w:val="it-IT"/>
        </w:rPr>
        <w:t>ナにかけて</w:t>
      </w:r>
      <w:r w:rsidR="009F6320" w:rsidRPr="009F6320">
        <w:rPr>
          <w:rFonts w:cs="HGPｺﾞｼｯｸM"/>
          <w:kern w:val="0"/>
          <w:sz w:val="16"/>
          <w:szCs w:val="16"/>
          <w:lang w:val="it-IT"/>
        </w:rPr>
        <w:t>2</w:t>
      </w:r>
      <w:r w:rsidR="009F6320" w:rsidRPr="009F6320">
        <w:rPr>
          <w:rFonts w:cs="HGPｺﾞｼｯｸM"/>
          <w:kern w:val="0"/>
          <w:sz w:val="16"/>
          <w:szCs w:val="16"/>
          <w:lang w:val="it-IT"/>
        </w:rPr>
        <w:t>～</w:t>
      </w:r>
      <w:r w:rsidRPr="009F6320">
        <w:rPr>
          <w:rFonts w:cs="HGPｺﾞｼｯｸM"/>
          <w:kern w:val="0"/>
          <w:sz w:val="16"/>
          <w:szCs w:val="16"/>
          <w:lang w:val="it-IT"/>
        </w:rPr>
        <w:t>3</w:t>
      </w:r>
      <w:r w:rsidRPr="009F6320">
        <w:rPr>
          <w:rFonts w:cs="HGPｺﾞｼｯｸM"/>
          <w:kern w:val="0"/>
          <w:sz w:val="16"/>
          <w:szCs w:val="16"/>
          <w:lang w:val="it-IT"/>
        </w:rPr>
        <w:t>軒の</w:t>
      </w:r>
      <w:r w:rsidR="009F6320" w:rsidRPr="009F6320">
        <w:rPr>
          <w:rFonts w:cs="HGPｺﾞｼｯｸM"/>
          <w:kern w:val="0"/>
          <w:sz w:val="16"/>
          <w:szCs w:val="16"/>
          <w:lang w:val="it-IT"/>
        </w:rPr>
        <w:t>有機</w:t>
      </w:r>
      <w:r w:rsidRPr="009F6320">
        <w:rPr>
          <w:rFonts w:cs="HGPｺﾞｼｯｸM"/>
          <w:kern w:val="0"/>
          <w:sz w:val="16"/>
          <w:szCs w:val="16"/>
          <w:lang w:val="it-IT"/>
        </w:rPr>
        <w:t>栽培</w:t>
      </w:r>
      <w:r w:rsidR="009F6320" w:rsidRPr="009F6320">
        <w:rPr>
          <w:rFonts w:cs="HGPｺﾞｼｯｸM"/>
          <w:kern w:val="0"/>
          <w:sz w:val="16"/>
          <w:szCs w:val="16"/>
          <w:lang w:val="it-IT"/>
        </w:rPr>
        <w:t>のブドウ</w:t>
      </w:r>
      <w:r w:rsidRPr="009F6320">
        <w:rPr>
          <w:rFonts w:cs="HGPｺﾞｼｯｸM"/>
          <w:kern w:val="0"/>
          <w:sz w:val="16"/>
          <w:szCs w:val="16"/>
          <w:lang w:val="it-IT"/>
        </w:rPr>
        <w:t>農家</w:t>
      </w:r>
      <w:r w:rsidR="009F6320" w:rsidRPr="009F6320">
        <w:rPr>
          <w:rFonts w:cs="HGPｺﾞｼｯｸM"/>
          <w:kern w:val="0"/>
          <w:sz w:val="16"/>
          <w:szCs w:val="16"/>
          <w:lang w:val="it-IT"/>
        </w:rPr>
        <w:t>と共に高品質のブドウを栽培し、イル</w:t>
      </w:r>
      <w:r w:rsidR="009F6320" w:rsidRPr="009F6320">
        <w:rPr>
          <w:rFonts w:cs="HGPｺﾞｼｯｸM"/>
          <w:kern w:val="0"/>
          <w:sz w:val="16"/>
          <w:szCs w:val="16"/>
          <w:lang w:val="it-IT"/>
        </w:rPr>
        <w:t xml:space="preserve"> </w:t>
      </w:r>
      <w:r w:rsidR="009F6320" w:rsidRPr="009F6320">
        <w:rPr>
          <w:rFonts w:cs="HGPｺﾞｼｯｸM"/>
          <w:kern w:val="0"/>
          <w:sz w:val="16"/>
          <w:szCs w:val="16"/>
          <w:lang w:val="it-IT"/>
        </w:rPr>
        <w:t>ファルネートのスタイルで醸造＆ボトル詰めを行ったフリッツァンテ。質より量を求められる地元の共同組合から脱却し、レッジョ</w:t>
      </w:r>
      <w:r w:rsidR="009F6320" w:rsidRPr="009F6320">
        <w:rPr>
          <w:rFonts w:cs="HGPｺﾞｼｯｸM"/>
          <w:kern w:val="0"/>
          <w:sz w:val="16"/>
          <w:szCs w:val="16"/>
          <w:lang w:val="it-IT"/>
        </w:rPr>
        <w:t xml:space="preserve"> </w:t>
      </w:r>
      <w:r w:rsidR="009F6320" w:rsidRPr="009F6320">
        <w:rPr>
          <w:rFonts w:cs="HGPｺﾞｼｯｸM"/>
          <w:kern w:val="0"/>
          <w:sz w:val="16"/>
          <w:szCs w:val="16"/>
          <w:lang w:val="it-IT"/>
        </w:rPr>
        <w:t>エミリアの未来を見据えた活動としてスタートした</w:t>
      </w:r>
      <w:r w:rsidR="009F6320" w:rsidRPr="009F6320">
        <w:rPr>
          <w:rFonts w:cs="HGPｺﾞｼｯｸM"/>
          <w:kern w:val="0"/>
          <w:sz w:val="16"/>
          <w:szCs w:val="16"/>
          <w:lang w:val="it-IT"/>
        </w:rPr>
        <w:t>Rio Rocca</w:t>
      </w:r>
      <w:r w:rsidR="009F6320" w:rsidRPr="009F6320">
        <w:rPr>
          <w:rFonts w:cs="HGPｺﾞｼｯｸM"/>
          <w:kern w:val="0"/>
          <w:sz w:val="16"/>
          <w:szCs w:val="16"/>
          <w:lang w:val="it-IT"/>
        </w:rPr>
        <w:t>リオ</w:t>
      </w:r>
      <w:r w:rsidR="009F6320">
        <w:rPr>
          <w:rFonts w:cs="HGPｺﾞｼｯｸM" w:hint="eastAsia"/>
          <w:kern w:val="0"/>
          <w:sz w:val="16"/>
          <w:szCs w:val="16"/>
          <w:lang w:val="it-IT"/>
        </w:rPr>
        <w:t xml:space="preserve"> </w:t>
      </w:r>
      <w:r w:rsidR="009F6320" w:rsidRPr="009F6320">
        <w:rPr>
          <w:rFonts w:cs="HGPｺﾞｼｯｸM"/>
          <w:kern w:val="0"/>
          <w:sz w:val="16"/>
          <w:szCs w:val="16"/>
          <w:lang w:val="it-IT"/>
        </w:rPr>
        <w:t>ロッカ</w:t>
      </w:r>
      <w:r w:rsidR="009F6320">
        <w:rPr>
          <w:rFonts w:cs="HGPｺﾞｼｯｸM" w:hint="eastAsia"/>
          <w:kern w:val="0"/>
          <w:sz w:val="16"/>
          <w:szCs w:val="16"/>
          <w:lang w:val="it-IT"/>
        </w:rPr>
        <w:t>。収穫したブドウは</w:t>
      </w:r>
      <w:r w:rsidRPr="009F6320">
        <w:rPr>
          <w:rFonts w:cs="HGPｺﾞｼｯｸM"/>
          <w:kern w:val="0"/>
          <w:sz w:val="16"/>
          <w:szCs w:val="16"/>
          <w:lang w:val="it-IT"/>
        </w:rPr>
        <w:t>除梗せず</w:t>
      </w:r>
      <w:r w:rsidR="009F6320">
        <w:rPr>
          <w:rFonts w:cs="HGPｺﾞｼｯｸM" w:hint="eastAsia"/>
          <w:kern w:val="0"/>
          <w:sz w:val="16"/>
          <w:szCs w:val="16"/>
          <w:lang w:val="it-IT"/>
        </w:rPr>
        <w:t>、</w:t>
      </w:r>
      <w:r w:rsidRPr="009F6320">
        <w:rPr>
          <w:rFonts w:cs="HGPｺﾞｼｯｸM"/>
          <w:kern w:val="0"/>
          <w:sz w:val="16"/>
          <w:szCs w:val="16"/>
          <w:lang w:val="it-IT"/>
        </w:rPr>
        <w:t>直接プレスを行い果汁のみの状態で醗酵。その後、保管しておいたモデネーゼのモストを加えてビン内再醗酵、オリ抜きしていないフリッツァンテ。ブドウ品種は異なるものの、いわばフリザン</w:t>
      </w:r>
      <w:r w:rsidRPr="009F6320">
        <w:rPr>
          <w:rFonts w:cs="HGPｺﾞｼｯｸM"/>
          <w:kern w:val="0"/>
          <w:sz w:val="16"/>
          <w:szCs w:val="16"/>
          <w:lang w:val="it-IT"/>
        </w:rPr>
        <w:t xml:space="preserve"> </w:t>
      </w:r>
      <w:r w:rsidRPr="009F6320">
        <w:rPr>
          <w:rFonts w:cs="HGPｺﾞｼｯｸM"/>
          <w:kern w:val="0"/>
          <w:sz w:val="16"/>
          <w:szCs w:val="16"/>
          <w:lang w:val="it-IT"/>
        </w:rPr>
        <w:t>ビアンコの弟分的存在だと語るマルコ。モデネーゼ特有の酸と柔らかい果実味。そして飽きのこない小気味良い微発泡。</w:t>
      </w:r>
      <w:r w:rsidR="009F6320">
        <w:rPr>
          <w:rFonts w:cs="HGPｺﾞｼｯｸM" w:hint="eastAsia"/>
          <w:kern w:val="0"/>
          <w:sz w:val="16"/>
          <w:szCs w:val="16"/>
          <w:lang w:val="it-IT"/>
        </w:rPr>
        <w:t>この円安の中、どうしても価格上昇はありますが、それでも十分にリーズナブルでいて、それ以上の味わいを持ったフリッツァンテです！</w:t>
      </w:r>
    </w:p>
    <w:p w14:paraId="758CF301" w14:textId="234D559B" w:rsidR="00F52445" w:rsidRDefault="00F52445" w:rsidP="00F52445">
      <w:pPr>
        <w:spacing w:line="240" w:lineRule="atLeast"/>
        <w:jc w:val="left"/>
        <w:rPr>
          <w:rFonts w:ascii="HGPｺﾞｼｯｸM"/>
          <w:sz w:val="16"/>
          <w:szCs w:val="8"/>
          <w:u w:val="single"/>
          <w:lang w:val="it-IT"/>
        </w:rPr>
      </w:pPr>
      <w:r>
        <w:rPr>
          <w:rFonts w:eastAsia="Adobe Gothic Std B" w:hint="eastAsia"/>
          <w:b/>
          <w:bCs/>
          <w:sz w:val="32"/>
          <w:szCs w:val="21"/>
          <w:u w:val="single"/>
          <w:lang w:val="it-IT"/>
        </w:rPr>
        <w:t xml:space="preserve">Elio Sandri </w:t>
      </w:r>
      <w:r>
        <w:rPr>
          <w:rFonts w:hint="eastAsia"/>
          <w:sz w:val="18"/>
          <w:u w:val="single"/>
          <w:lang w:val="it-IT"/>
        </w:rPr>
        <w:t>エリオ</w:t>
      </w:r>
      <w:r>
        <w:rPr>
          <w:rFonts w:hint="eastAsia"/>
          <w:sz w:val="18"/>
          <w:u w:val="single"/>
          <w:lang w:val="it-IT"/>
        </w:rPr>
        <w:t xml:space="preserve"> </w:t>
      </w:r>
      <w:r>
        <w:rPr>
          <w:rFonts w:hint="eastAsia"/>
          <w:sz w:val="18"/>
          <w:u w:val="single"/>
          <w:lang w:val="it-IT"/>
        </w:rPr>
        <w:t>サンドリ</w:t>
      </w:r>
      <w:r>
        <w:rPr>
          <w:rFonts w:hint="eastAsia"/>
          <w:sz w:val="18"/>
          <w:u w:val="single"/>
          <w:lang w:val="it-IT"/>
        </w:rPr>
        <w:t xml:space="preserve"> </w:t>
      </w:r>
      <w:r>
        <w:rPr>
          <w:rFonts w:hint="eastAsia"/>
          <w:sz w:val="18"/>
          <w:u w:val="single"/>
          <w:lang w:val="it-IT"/>
        </w:rPr>
        <w:t xml:space="preserve">　　</w:t>
      </w:r>
      <w:r w:rsidRPr="00B67586">
        <w:rPr>
          <w:rFonts w:ascii="HGP創英角ｺﾞｼｯｸUB" w:eastAsia="HGP創英角ｺﾞｼｯｸUB" w:hAnsi="HGP創英角ｺﾞｼｯｸUB" w:hint="eastAsia"/>
          <w:bCs/>
          <w:color w:val="00B050"/>
          <w:sz w:val="18"/>
          <w:szCs w:val="21"/>
          <w:u w:val="single"/>
        </w:rPr>
        <w:t>【新規取り扱い生産者】</w:t>
      </w:r>
      <w:r>
        <w:rPr>
          <w:rFonts w:hint="eastAsia"/>
          <w:sz w:val="18"/>
          <w:u w:val="single"/>
          <w:lang w:val="it-IT"/>
        </w:rPr>
        <w:t xml:space="preserve">　　　　　　　　　　</w:t>
      </w:r>
      <w:r>
        <w:rPr>
          <w:rFonts w:ascii="HGPｺﾞｼｯｸM" w:hAnsi="Adobe Gothic Std B" w:hint="eastAsia"/>
          <w:sz w:val="16"/>
          <w:u w:val="single"/>
          <w:lang w:val="it-IT"/>
        </w:rPr>
        <w:t xml:space="preserve"> </w:t>
      </w:r>
      <w:r w:rsidRPr="003B2722">
        <w:rPr>
          <w:rFonts w:ascii="HGPｺﾞｼｯｸM" w:hAnsi="Adobe Gothic Std B" w:hint="eastAsia"/>
          <w:sz w:val="16"/>
          <w:u w:val="single"/>
          <w:lang w:val="it-IT"/>
        </w:rPr>
        <w:t xml:space="preserve"> </w:t>
      </w:r>
      <w:r>
        <w:rPr>
          <w:rFonts w:ascii="HGPｺﾞｼｯｸM" w:hAnsi="Adobe Gothic Std B" w:hint="eastAsia"/>
          <w:sz w:val="16"/>
          <w:u w:val="single"/>
          <w:lang w:val="it-IT"/>
        </w:rPr>
        <w:t xml:space="preserve">　　　　　　　　　　　　　　　　　</w:t>
      </w:r>
      <w:r w:rsidRPr="003B2722">
        <w:rPr>
          <w:rFonts w:ascii="HGPｺﾞｼｯｸM" w:hAnsi="Adobe Gothic Std B" w:hint="eastAsia"/>
          <w:sz w:val="16"/>
          <w:u w:val="single"/>
          <w:lang w:val="it-IT"/>
        </w:rPr>
        <w:t xml:space="preserve"> </w:t>
      </w:r>
      <w:r>
        <w:rPr>
          <w:rFonts w:cs="ＭＳ ゴシック" w:hint="eastAsia"/>
          <w:sz w:val="16"/>
          <w:szCs w:val="16"/>
          <w:u w:val="single"/>
          <w:lang w:val="it-IT"/>
        </w:rPr>
        <w:t>ピエモンテークネオーモンフォルテ　ダルバ</w:t>
      </w:r>
    </w:p>
    <w:tbl>
      <w:tblPr>
        <w:tblStyle w:val="1"/>
        <w:tblW w:w="5000" w:type="pct"/>
        <w:tblLayout w:type="fixed"/>
        <w:tblLook w:val="04A0" w:firstRow="1" w:lastRow="0" w:firstColumn="1" w:lastColumn="0" w:noHBand="0" w:noVBand="1"/>
      </w:tblPr>
      <w:tblGrid>
        <w:gridCol w:w="2618"/>
        <w:gridCol w:w="827"/>
        <w:gridCol w:w="827"/>
        <w:gridCol w:w="963"/>
        <w:gridCol w:w="1101"/>
        <w:gridCol w:w="4130"/>
      </w:tblGrid>
      <w:tr w:rsidR="00C40AA7" w:rsidRPr="004A52C4" w14:paraId="1576AFF8" w14:textId="77777777" w:rsidTr="001069B6">
        <w:trPr>
          <w:trHeight w:val="156"/>
        </w:trPr>
        <w:tc>
          <w:tcPr>
            <w:tcW w:w="1250" w:type="pct"/>
          </w:tcPr>
          <w:p w14:paraId="54D04FBF" w14:textId="77777777" w:rsidR="00C40AA7" w:rsidRPr="004A52C4" w:rsidRDefault="00C40AA7" w:rsidP="000D5B6A">
            <w:pPr>
              <w:jc w:val="center"/>
              <w:rPr>
                <w:sz w:val="14"/>
                <w:szCs w:val="18"/>
                <w:lang w:val="it-IT"/>
              </w:rPr>
            </w:pPr>
            <w:r w:rsidRPr="00D8390E">
              <w:rPr>
                <w:sz w:val="14"/>
                <w:szCs w:val="18"/>
                <w:lang w:val="it-IT"/>
              </w:rPr>
              <w:t>ワイン名</w:t>
            </w:r>
          </w:p>
        </w:tc>
        <w:tc>
          <w:tcPr>
            <w:tcW w:w="395" w:type="pct"/>
          </w:tcPr>
          <w:p w14:paraId="569035BE" w14:textId="77777777" w:rsidR="00C40AA7" w:rsidRPr="00EF25D2" w:rsidRDefault="00C40AA7" w:rsidP="000D5B6A">
            <w:pPr>
              <w:jc w:val="center"/>
              <w:rPr>
                <w:sz w:val="12"/>
                <w:szCs w:val="18"/>
                <w:lang w:val="it-IT"/>
              </w:rPr>
            </w:pPr>
            <w:r w:rsidRPr="00D8390E">
              <w:rPr>
                <w:sz w:val="12"/>
                <w:szCs w:val="18"/>
                <w:lang w:val="it-IT"/>
              </w:rPr>
              <w:t>ヴィンテージ</w:t>
            </w:r>
          </w:p>
        </w:tc>
        <w:tc>
          <w:tcPr>
            <w:tcW w:w="395" w:type="pct"/>
          </w:tcPr>
          <w:p w14:paraId="756A8E51" w14:textId="77777777" w:rsidR="00C40AA7" w:rsidRPr="004A52C4" w:rsidRDefault="00C40AA7" w:rsidP="000D5B6A">
            <w:pPr>
              <w:jc w:val="center"/>
              <w:rPr>
                <w:sz w:val="14"/>
                <w:szCs w:val="18"/>
                <w:lang w:val="it-IT"/>
              </w:rPr>
            </w:pPr>
            <w:r w:rsidRPr="00D8390E">
              <w:rPr>
                <w:sz w:val="14"/>
                <w:szCs w:val="18"/>
                <w:lang w:val="it-IT"/>
              </w:rPr>
              <w:t>種類</w:t>
            </w:r>
            <w:r>
              <w:rPr>
                <w:rFonts w:hint="eastAsia"/>
                <w:sz w:val="14"/>
                <w:szCs w:val="18"/>
                <w:lang w:val="it-IT"/>
              </w:rPr>
              <w:t>/</w:t>
            </w:r>
            <w:r>
              <w:rPr>
                <w:rFonts w:hint="eastAsia"/>
                <w:sz w:val="14"/>
                <w:szCs w:val="18"/>
                <w:lang w:val="it-IT"/>
              </w:rPr>
              <w:t>タイプ</w:t>
            </w:r>
          </w:p>
        </w:tc>
        <w:tc>
          <w:tcPr>
            <w:tcW w:w="460" w:type="pct"/>
          </w:tcPr>
          <w:p w14:paraId="13E2A088" w14:textId="77777777" w:rsidR="00C40AA7" w:rsidRPr="004A52C4" w:rsidRDefault="00C40AA7" w:rsidP="000D5B6A">
            <w:pPr>
              <w:jc w:val="center"/>
              <w:rPr>
                <w:sz w:val="14"/>
                <w:szCs w:val="18"/>
                <w:lang w:val="it-IT"/>
              </w:rPr>
            </w:pPr>
            <w:r w:rsidRPr="00D8390E">
              <w:rPr>
                <w:sz w:val="14"/>
                <w:szCs w:val="18"/>
                <w:lang w:val="it-IT"/>
              </w:rPr>
              <w:t>容量</w:t>
            </w:r>
            <w:r>
              <w:rPr>
                <w:rFonts w:hint="eastAsia"/>
                <w:sz w:val="14"/>
                <w:szCs w:val="18"/>
                <w:lang w:val="it-IT"/>
              </w:rPr>
              <w:t>/</w:t>
            </w:r>
            <w:r>
              <w:rPr>
                <w:rFonts w:hint="eastAsia"/>
                <w:sz w:val="14"/>
                <w:szCs w:val="18"/>
                <w:lang w:val="it-IT"/>
              </w:rPr>
              <w:t>入荷数</w:t>
            </w:r>
          </w:p>
        </w:tc>
        <w:tc>
          <w:tcPr>
            <w:tcW w:w="526" w:type="pct"/>
          </w:tcPr>
          <w:p w14:paraId="7835327B" w14:textId="77777777" w:rsidR="00C40AA7" w:rsidRDefault="00C40AA7" w:rsidP="000D5B6A">
            <w:pPr>
              <w:jc w:val="center"/>
              <w:rPr>
                <w:sz w:val="14"/>
                <w:szCs w:val="18"/>
                <w:lang w:val="it-IT"/>
              </w:rPr>
            </w:pPr>
            <w:r w:rsidRPr="00D8390E">
              <w:rPr>
                <w:sz w:val="14"/>
                <w:szCs w:val="18"/>
                <w:lang w:val="it-IT"/>
              </w:rPr>
              <w:t>上代（税別）</w:t>
            </w:r>
          </w:p>
        </w:tc>
        <w:tc>
          <w:tcPr>
            <w:tcW w:w="1973" w:type="pct"/>
          </w:tcPr>
          <w:p w14:paraId="2BDE97EA" w14:textId="77777777" w:rsidR="00C40AA7" w:rsidRPr="004A52C4" w:rsidRDefault="00C40AA7" w:rsidP="000D5B6A">
            <w:pPr>
              <w:jc w:val="center"/>
              <w:rPr>
                <w:sz w:val="14"/>
                <w:szCs w:val="18"/>
                <w:lang w:val="it-IT"/>
              </w:rPr>
            </w:pPr>
            <w:r w:rsidRPr="00D8390E">
              <w:rPr>
                <w:sz w:val="14"/>
                <w:szCs w:val="18"/>
                <w:lang w:val="it-IT"/>
              </w:rPr>
              <w:t>メモ</w:t>
            </w:r>
          </w:p>
        </w:tc>
      </w:tr>
      <w:tr w:rsidR="00F52445" w14:paraId="6DC4A153" w14:textId="77777777" w:rsidTr="001069B6">
        <w:trPr>
          <w:trHeight w:val="960"/>
        </w:trPr>
        <w:tc>
          <w:tcPr>
            <w:tcW w:w="1250" w:type="pct"/>
          </w:tcPr>
          <w:p w14:paraId="09C3680D" w14:textId="1E38E503" w:rsidR="00E06ADB" w:rsidRDefault="00F52445" w:rsidP="00F52445">
            <w:pPr>
              <w:rPr>
                <w:b/>
                <w:lang w:val="it-IT"/>
              </w:rPr>
            </w:pPr>
            <w:r w:rsidRPr="008D106F">
              <w:rPr>
                <w:b/>
                <w:lang w:val="it-IT"/>
              </w:rPr>
              <w:t>Barbera d‘Alba</w:t>
            </w:r>
          </w:p>
          <w:p w14:paraId="567644F4" w14:textId="29B8DE04" w:rsidR="00F52445" w:rsidRDefault="00F52445" w:rsidP="00E06ADB">
            <w:pPr>
              <w:jc w:val="right"/>
              <w:rPr>
                <w:b/>
                <w:lang w:val="it-IT"/>
              </w:rPr>
            </w:pPr>
            <w:r w:rsidRPr="008D106F">
              <w:rPr>
                <w:b/>
                <w:lang w:val="it-IT"/>
              </w:rPr>
              <w:t xml:space="preserve">　</w:t>
            </w:r>
            <w:r w:rsidRPr="008D106F">
              <w:rPr>
                <w:b/>
                <w:lang w:val="it-IT"/>
              </w:rPr>
              <w:t>Superiore</w:t>
            </w:r>
            <w:r w:rsidR="0072736F">
              <w:rPr>
                <w:rFonts w:hint="eastAsia"/>
                <w:b/>
                <w:lang w:val="it-IT"/>
              </w:rPr>
              <w:t xml:space="preserve"> </w:t>
            </w:r>
            <w:r w:rsidR="0072736F" w:rsidRPr="0072736F">
              <w:rPr>
                <w:rFonts w:hint="eastAsia"/>
                <w:b/>
                <w:sz w:val="16"/>
                <w:szCs w:val="16"/>
                <w:lang w:val="it-IT"/>
              </w:rPr>
              <w:t>DOC</w:t>
            </w:r>
            <w:r w:rsidRPr="0072736F">
              <w:rPr>
                <w:b/>
                <w:sz w:val="16"/>
                <w:szCs w:val="16"/>
                <w:lang w:val="it-IT"/>
              </w:rPr>
              <w:t xml:space="preserve"> </w:t>
            </w:r>
          </w:p>
          <w:p w14:paraId="392EE769" w14:textId="77777777" w:rsidR="00F52445" w:rsidRDefault="00F52445" w:rsidP="00F52445">
            <w:pPr>
              <w:rPr>
                <w:bCs/>
                <w:sz w:val="16"/>
              </w:rPr>
            </w:pPr>
            <w:r w:rsidRPr="008D106F">
              <w:rPr>
                <w:bCs/>
                <w:sz w:val="16"/>
              </w:rPr>
              <w:t>バルベーラ　ダルバ　スーペリオーレ</w:t>
            </w:r>
          </w:p>
          <w:p w14:paraId="40171CD2" w14:textId="57708BC6" w:rsidR="00F927E1" w:rsidRDefault="00F927E1" w:rsidP="00F52445">
            <w:pPr>
              <w:rPr>
                <w:b/>
                <w:lang w:val="it-IT"/>
              </w:rPr>
            </w:pPr>
            <w:r w:rsidRPr="00FD3E4E">
              <w:rPr>
                <w:rFonts w:ascii="HGP創英角ｺﾞｼｯｸUB" w:eastAsia="HGP創英角ｺﾞｼｯｸUB" w:hAnsi="HGP創英角ｺﾞｼｯｸUB" w:hint="eastAsia"/>
                <w:bCs/>
                <w:color w:val="00B050"/>
                <w:sz w:val="16"/>
              </w:rPr>
              <w:t>≪新アイテム≫</w:t>
            </w:r>
          </w:p>
        </w:tc>
        <w:tc>
          <w:tcPr>
            <w:tcW w:w="395" w:type="pct"/>
            <w:vAlign w:val="center"/>
          </w:tcPr>
          <w:p w14:paraId="51B97A4E" w14:textId="657CE851" w:rsidR="00F52445" w:rsidRPr="00881A05" w:rsidRDefault="00F52445" w:rsidP="00F52445">
            <w:pPr>
              <w:jc w:val="center"/>
              <w:rPr>
                <w:b/>
                <w:sz w:val="18"/>
                <w:lang w:val="it-IT"/>
              </w:rPr>
            </w:pPr>
            <w:r>
              <w:rPr>
                <w:rFonts w:hint="eastAsia"/>
                <w:b/>
                <w:sz w:val="18"/>
                <w:lang w:val="it-IT"/>
              </w:rPr>
              <w:t>2023</w:t>
            </w:r>
          </w:p>
        </w:tc>
        <w:tc>
          <w:tcPr>
            <w:tcW w:w="395" w:type="pct"/>
            <w:vAlign w:val="center"/>
          </w:tcPr>
          <w:p w14:paraId="5395F041" w14:textId="0ED4A2DC" w:rsidR="00F52445" w:rsidRPr="000105A6" w:rsidRDefault="00F52445" w:rsidP="00F52445">
            <w:pPr>
              <w:jc w:val="center"/>
              <w:rPr>
                <w:sz w:val="16"/>
                <w:szCs w:val="16"/>
              </w:rPr>
            </w:pPr>
            <w:r>
              <w:rPr>
                <w:rFonts w:hint="eastAsia"/>
                <w:sz w:val="16"/>
                <w:szCs w:val="16"/>
              </w:rPr>
              <w:t>赤</w:t>
            </w:r>
          </w:p>
        </w:tc>
        <w:tc>
          <w:tcPr>
            <w:tcW w:w="460" w:type="pct"/>
            <w:vAlign w:val="center"/>
          </w:tcPr>
          <w:p w14:paraId="3299C36F" w14:textId="77777777" w:rsidR="00535206" w:rsidRPr="00A8736C" w:rsidRDefault="00F52445" w:rsidP="00535206">
            <w:pPr>
              <w:jc w:val="center"/>
              <w:rPr>
                <w:b/>
                <w:sz w:val="16"/>
                <w:szCs w:val="16"/>
              </w:rPr>
            </w:pPr>
            <w:r w:rsidRPr="00A8736C">
              <w:rPr>
                <w:rFonts w:hint="eastAsia"/>
                <w:b/>
                <w:sz w:val="16"/>
                <w:szCs w:val="16"/>
              </w:rPr>
              <w:t>750</w:t>
            </w:r>
            <w:r w:rsidRPr="00A8736C">
              <w:rPr>
                <w:rFonts w:hint="eastAsia"/>
                <w:b/>
                <w:sz w:val="16"/>
                <w:szCs w:val="16"/>
              </w:rPr>
              <w:t>ｍｌ</w:t>
            </w:r>
          </w:p>
          <w:p w14:paraId="3A2ED95C" w14:textId="579E8AE7" w:rsidR="00A8736C" w:rsidRPr="00A8736C" w:rsidRDefault="00A8736C" w:rsidP="00535206">
            <w:pPr>
              <w:jc w:val="center"/>
              <w:rPr>
                <w:b/>
                <w:color w:val="00B050"/>
                <w:sz w:val="16"/>
                <w:szCs w:val="16"/>
              </w:rPr>
            </w:pPr>
            <w:r w:rsidRPr="00A8736C">
              <w:rPr>
                <w:rFonts w:hint="eastAsia"/>
                <w:b/>
                <w:color w:val="00B050"/>
                <w:sz w:val="16"/>
                <w:szCs w:val="16"/>
              </w:rPr>
              <w:t>240</w:t>
            </w:r>
            <w:r w:rsidRPr="00A8736C">
              <w:rPr>
                <w:rFonts w:hint="eastAsia"/>
                <w:b/>
                <w:color w:val="00B050"/>
                <w:sz w:val="16"/>
                <w:szCs w:val="16"/>
              </w:rPr>
              <w:t>本</w:t>
            </w:r>
          </w:p>
        </w:tc>
        <w:tc>
          <w:tcPr>
            <w:tcW w:w="526" w:type="pct"/>
            <w:vAlign w:val="center"/>
          </w:tcPr>
          <w:p w14:paraId="32557FE8" w14:textId="036F3566" w:rsidR="00F52445" w:rsidRPr="0044712D" w:rsidRDefault="00F52445" w:rsidP="00F52445">
            <w:pPr>
              <w:jc w:val="center"/>
              <w:rPr>
                <w:rFonts w:cs="Calibri"/>
                <w:b/>
                <w:sz w:val="18"/>
                <w:lang w:val="it-IT"/>
              </w:rPr>
            </w:pPr>
            <w:r w:rsidRPr="0044712D">
              <w:rPr>
                <w:rFonts w:hint="eastAsia"/>
                <w:b/>
                <w:sz w:val="18"/>
              </w:rPr>
              <w:t>￥</w:t>
            </w:r>
            <w:r w:rsidR="001069B6">
              <w:rPr>
                <w:rFonts w:hint="eastAsia"/>
                <w:b/>
                <w:sz w:val="18"/>
              </w:rPr>
              <w:t>8</w:t>
            </w:r>
            <w:r w:rsidRPr="0044712D">
              <w:rPr>
                <w:rFonts w:hint="eastAsia"/>
                <w:b/>
                <w:sz w:val="18"/>
              </w:rPr>
              <w:t>,</w:t>
            </w:r>
            <w:r w:rsidR="001069B6">
              <w:rPr>
                <w:rFonts w:hint="eastAsia"/>
                <w:b/>
                <w:sz w:val="18"/>
              </w:rPr>
              <w:t>2</w:t>
            </w:r>
            <w:r w:rsidRPr="0044712D">
              <w:rPr>
                <w:rFonts w:hint="eastAsia"/>
                <w:b/>
                <w:sz w:val="18"/>
              </w:rPr>
              <w:t>00</w:t>
            </w:r>
          </w:p>
        </w:tc>
        <w:tc>
          <w:tcPr>
            <w:tcW w:w="1973" w:type="pct"/>
          </w:tcPr>
          <w:p w14:paraId="599B2B65" w14:textId="77777777" w:rsidR="00F52445" w:rsidRDefault="00450035" w:rsidP="00F52445">
            <w:pPr>
              <w:rPr>
                <w:sz w:val="14"/>
              </w:rPr>
            </w:pPr>
            <w:r>
              <w:rPr>
                <w:rFonts w:hint="eastAsia"/>
                <w:sz w:val="14"/>
              </w:rPr>
              <w:t>バルベーラ</w:t>
            </w:r>
            <w:r w:rsidRPr="008D106F">
              <w:rPr>
                <w:sz w:val="14"/>
              </w:rPr>
              <w:t>100%</w:t>
            </w:r>
            <w:r w:rsidRPr="008D106F">
              <w:rPr>
                <w:sz w:val="14"/>
              </w:rPr>
              <w:t>、樹齢</w:t>
            </w:r>
            <w:r>
              <w:rPr>
                <w:rFonts w:hint="eastAsia"/>
                <w:sz w:val="14"/>
              </w:rPr>
              <w:t>36</w:t>
            </w:r>
            <w:r>
              <w:rPr>
                <w:rFonts w:hint="eastAsia"/>
                <w:sz w:val="14"/>
              </w:rPr>
              <w:t>年、の畑（標高</w:t>
            </w:r>
            <w:r>
              <w:rPr>
                <w:rFonts w:hint="eastAsia"/>
                <w:sz w:val="14"/>
              </w:rPr>
              <w:t>310m</w:t>
            </w:r>
            <w:r>
              <w:rPr>
                <w:rFonts w:hint="eastAsia"/>
                <w:sz w:val="14"/>
              </w:rPr>
              <w:t>東向き）。収穫後、大型のセメントタンクにて果皮と共に</w:t>
            </w:r>
            <w:r>
              <w:rPr>
                <w:rFonts w:hint="eastAsia"/>
                <w:sz w:val="14"/>
              </w:rPr>
              <w:t>20</w:t>
            </w:r>
            <w:r>
              <w:rPr>
                <w:rFonts w:hint="eastAsia"/>
                <w:sz w:val="14"/>
              </w:rPr>
              <w:t>日。醗酵が完全に終わるのを待ってから圧搾、そのままセメントタンクにて</w:t>
            </w:r>
            <w:r>
              <w:rPr>
                <w:rFonts w:hint="eastAsia"/>
                <w:sz w:val="14"/>
              </w:rPr>
              <w:t>12</w:t>
            </w:r>
            <w:r>
              <w:rPr>
                <w:rFonts w:hint="eastAsia"/>
                <w:sz w:val="14"/>
              </w:rPr>
              <w:t>カ月。</w:t>
            </w:r>
            <w:r>
              <w:rPr>
                <w:rFonts w:hint="eastAsia"/>
                <w:sz w:val="14"/>
              </w:rPr>
              <w:t>30hl</w:t>
            </w:r>
            <w:r>
              <w:rPr>
                <w:rFonts w:hint="eastAsia"/>
                <w:sz w:val="14"/>
              </w:rPr>
              <w:t>の大樽に移し</w:t>
            </w:r>
            <w:r>
              <w:rPr>
                <w:rFonts w:hint="eastAsia"/>
                <w:sz w:val="14"/>
              </w:rPr>
              <w:t>12</w:t>
            </w:r>
            <w:r>
              <w:rPr>
                <w:rFonts w:hint="eastAsia"/>
                <w:sz w:val="14"/>
              </w:rPr>
              <w:t>か月、ボトル詰め後</w:t>
            </w:r>
            <w:r>
              <w:rPr>
                <w:rFonts w:hint="eastAsia"/>
                <w:sz w:val="14"/>
              </w:rPr>
              <w:t>6</w:t>
            </w:r>
            <w:r>
              <w:rPr>
                <w:rFonts w:hint="eastAsia"/>
                <w:sz w:val="14"/>
              </w:rPr>
              <w:t>カ月熟成。</w:t>
            </w:r>
            <w:r w:rsidR="00E763B4">
              <w:rPr>
                <w:rFonts w:hint="eastAsia"/>
                <w:sz w:val="14"/>
              </w:rPr>
              <w:t>トゥーフォ土壌を選んで植樹されたバルベーラ。芳香性が高く果実の際立つ素晴らしい果実。フレッシュな酸と豊かな果実味、柔らかいタンニン。</w:t>
            </w:r>
            <w:r w:rsidR="00FD3E4E">
              <w:rPr>
                <w:rFonts w:hint="eastAsia"/>
                <w:sz w:val="14"/>
              </w:rPr>
              <w:t>土壌・ブドウの</w:t>
            </w:r>
            <w:r w:rsidR="00E763B4">
              <w:rPr>
                <w:rFonts w:hint="eastAsia"/>
                <w:sz w:val="14"/>
              </w:rPr>
              <w:t>特徴が際立った素晴らしい味わい。</w:t>
            </w:r>
          </w:p>
          <w:p w14:paraId="1518A6D3" w14:textId="57DFB7C4" w:rsidR="00D758BB" w:rsidRDefault="00D758BB" w:rsidP="00F52445">
            <w:pPr>
              <w:rPr>
                <w:rFonts w:hint="eastAsia"/>
                <w:sz w:val="14"/>
              </w:rPr>
            </w:pPr>
          </w:p>
        </w:tc>
      </w:tr>
      <w:tr w:rsidR="00F52445" w14:paraId="53568DA9" w14:textId="77777777" w:rsidTr="001069B6">
        <w:trPr>
          <w:trHeight w:val="960"/>
        </w:trPr>
        <w:tc>
          <w:tcPr>
            <w:tcW w:w="1250" w:type="pct"/>
          </w:tcPr>
          <w:p w14:paraId="42E66EF3" w14:textId="76255ADB" w:rsidR="00F52445" w:rsidRPr="008D106F" w:rsidRDefault="00F52445" w:rsidP="00F52445">
            <w:pPr>
              <w:rPr>
                <w:b/>
                <w:lang w:val="it-IT"/>
              </w:rPr>
            </w:pPr>
            <w:r w:rsidRPr="008D106F">
              <w:rPr>
                <w:b/>
                <w:lang w:val="it-IT"/>
              </w:rPr>
              <w:t>Langhe Nebbiolo</w:t>
            </w:r>
            <w:r w:rsidR="0072736F">
              <w:rPr>
                <w:rFonts w:hint="eastAsia"/>
                <w:b/>
                <w:lang w:val="it-IT"/>
              </w:rPr>
              <w:t xml:space="preserve"> </w:t>
            </w:r>
            <w:r w:rsidR="0072736F" w:rsidRPr="0072736F">
              <w:rPr>
                <w:rFonts w:hint="eastAsia"/>
                <w:b/>
                <w:sz w:val="16"/>
                <w:szCs w:val="16"/>
                <w:lang w:val="it-IT"/>
              </w:rPr>
              <w:t>DOC</w:t>
            </w:r>
          </w:p>
          <w:p w14:paraId="1D3B28A9" w14:textId="77777777" w:rsidR="00F52445" w:rsidRPr="008D106F" w:rsidRDefault="00F52445" w:rsidP="00F52445">
            <w:pPr>
              <w:rPr>
                <w:bCs/>
                <w:sz w:val="14"/>
                <w:szCs w:val="14"/>
              </w:rPr>
            </w:pPr>
            <w:r w:rsidRPr="008D106F">
              <w:rPr>
                <w:bCs/>
                <w:sz w:val="14"/>
                <w:szCs w:val="14"/>
              </w:rPr>
              <w:t>ランゲ　ネッビオーロ</w:t>
            </w:r>
          </w:p>
          <w:p w14:paraId="1A5771C4" w14:textId="13AF0299" w:rsidR="00F52445" w:rsidRDefault="00F927E1" w:rsidP="00F52445">
            <w:pPr>
              <w:rPr>
                <w:b/>
                <w:lang w:val="it-IT"/>
              </w:rPr>
            </w:pPr>
            <w:r w:rsidRPr="00FD3E4E">
              <w:rPr>
                <w:rFonts w:ascii="HGP創英角ｺﾞｼｯｸUB" w:eastAsia="HGP創英角ｺﾞｼｯｸUB" w:hAnsi="HGP創英角ｺﾞｼｯｸUB" w:hint="eastAsia"/>
                <w:bCs/>
                <w:color w:val="00B050"/>
                <w:sz w:val="16"/>
              </w:rPr>
              <w:t>≪新アイテム≫</w:t>
            </w:r>
          </w:p>
        </w:tc>
        <w:tc>
          <w:tcPr>
            <w:tcW w:w="395" w:type="pct"/>
            <w:vAlign w:val="center"/>
          </w:tcPr>
          <w:p w14:paraId="27B42E71" w14:textId="2D3885F6" w:rsidR="00F52445" w:rsidRPr="00881A05" w:rsidRDefault="00F52445" w:rsidP="00F52445">
            <w:pPr>
              <w:jc w:val="center"/>
              <w:rPr>
                <w:b/>
                <w:sz w:val="18"/>
                <w:lang w:val="it-IT"/>
              </w:rPr>
            </w:pPr>
            <w:r>
              <w:rPr>
                <w:rFonts w:hint="eastAsia"/>
                <w:b/>
                <w:sz w:val="18"/>
                <w:lang w:val="it-IT"/>
              </w:rPr>
              <w:t>2023</w:t>
            </w:r>
          </w:p>
        </w:tc>
        <w:tc>
          <w:tcPr>
            <w:tcW w:w="395" w:type="pct"/>
            <w:vAlign w:val="center"/>
          </w:tcPr>
          <w:p w14:paraId="46666E68" w14:textId="4B105808" w:rsidR="00F52445" w:rsidRPr="000105A6" w:rsidRDefault="00F52445" w:rsidP="00F52445">
            <w:pPr>
              <w:jc w:val="center"/>
              <w:rPr>
                <w:sz w:val="16"/>
                <w:szCs w:val="16"/>
              </w:rPr>
            </w:pPr>
            <w:r>
              <w:rPr>
                <w:rFonts w:hint="eastAsia"/>
                <w:sz w:val="16"/>
                <w:szCs w:val="16"/>
              </w:rPr>
              <w:t>赤</w:t>
            </w:r>
          </w:p>
        </w:tc>
        <w:tc>
          <w:tcPr>
            <w:tcW w:w="460" w:type="pct"/>
            <w:vAlign w:val="center"/>
          </w:tcPr>
          <w:p w14:paraId="72F3C86D" w14:textId="77777777" w:rsidR="00535206" w:rsidRDefault="00F52445" w:rsidP="00A8736C">
            <w:pPr>
              <w:jc w:val="center"/>
              <w:rPr>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p w14:paraId="62A65EF3" w14:textId="5D90EA60" w:rsidR="00A8736C" w:rsidRPr="00535206" w:rsidRDefault="00A8736C" w:rsidP="00A8736C">
            <w:pPr>
              <w:jc w:val="center"/>
              <w:rPr>
                <w:sz w:val="16"/>
                <w:szCs w:val="16"/>
              </w:rPr>
            </w:pPr>
            <w:r>
              <w:rPr>
                <w:rFonts w:hint="eastAsia"/>
                <w:b/>
                <w:color w:val="00B050"/>
                <w:sz w:val="16"/>
                <w:szCs w:val="16"/>
              </w:rPr>
              <w:t>30</w:t>
            </w:r>
            <w:r w:rsidRPr="00A8736C">
              <w:rPr>
                <w:rFonts w:hint="eastAsia"/>
                <w:b/>
                <w:color w:val="00B050"/>
                <w:sz w:val="16"/>
                <w:szCs w:val="16"/>
              </w:rPr>
              <w:t>0</w:t>
            </w:r>
            <w:r w:rsidRPr="00A8736C">
              <w:rPr>
                <w:rFonts w:hint="eastAsia"/>
                <w:b/>
                <w:color w:val="00B050"/>
                <w:sz w:val="16"/>
                <w:szCs w:val="16"/>
              </w:rPr>
              <w:t>本</w:t>
            </w:r>
          </w:p>
        </w:tc>
        <w:tc>
          <w:tcPr>
            <w:tcW w:w="526" w:type="pct"/>
            <w:vAlign w:val="center"/>
          </w:tcPr>
          <w:p w14:paraId="239581F2" w14:textId="3AA5B89B" w:rsidR="001069B6" w:rsidRPr="0044712D" w:rsidRDefault="001069B6" w:rsidP="001069B6">
            <w:pPr>
              <w:jc w:val="center"/>
              <w:rPr>
                <w:b/>
                <w:sz w:val="18"/>
              </w:rPr>
            </w:pPr>
            <w:r>
              <w:rPr>
                <w:rFonts w:hint="eastAsia"/>
                <w:b/>
                <w:sz w:val="18"/>
              </w:rPr>
              <w:t>￥</w:t>
            </w:r>
            <w:r>
              <w:rPr>
                <w:rFonts w:hint="eastAsia"/>
                <w:b/>
                <w:sz w:val="18"/>
              </w:rPr>
              <w:t>8,200</w:t>
            </w:r>
          </w:p>
        </w:tc>
        <w:tc>
          <w:tcPr>
            <w:tcW w:w="1973" w:type="pct"/>
          </w:tcPr>
          <w:p w14:paraId="1BB491A8" w14:textId="77777777" w:rsidR="000F1962" w:rsidRDefault="00707639" w:rsidP="000F1962">
            <w:pPr>
              <w:rPr>
                <w:sz w:val="14"/>
                <w:szCs w:val="14"/>
              </w:rPr>
            </w:pPr>
            <w:r>
              <w:rPr>
                <w:rFonts w:hint="eastAsia"/>
                <w:sz w:val="14"/>
                <w:szCs w:val="14"/>
              </w:rPr>
              <w:t>ネ</w:t>
            </w:r>
            <w:r w:rsidR="00450035" w:rsidRPr="00CA117F">
              <w:rPr>
                <w:rFonts w:hint="eastAsia"/>
                <w:sz w:val="14"/>
                <w:szCs w:val="14"/>
              </w:rPr>
              <w:t>ッビオーロ</w:t>
            </w:r>
            <w:r w:rsidR="00450035">
              <w:rPr>
                <w:rFonts w:hint="eastAsia"/>
                <w:sz w:val="14"/>
                <w:szCs w:val="14"/>
              </w:rPr>
              <w:t xml:space="preserve"> </w:t>
            </w:r>
            <w:r w:rsidR="00450035">
              <w:rPr>
                <w:rFonts w:hint="eastAsia"/>
                <w:sz w:val="14"/>
                <w:szCs w:val="14"/>
              </w:rPr>
              <w:t>ランピア</w:t>
            </w:r>
            <w:r w:rsidR="00450035" w:rsidRPr="00CA117F">
              <w:rPr>
                <w:sz w:val="14"/>
                <w:szCs w:val="14"/>
              </w:rPr>
              <w:t>100%</w:t>
            </w:r>
            <w:r w:rsidR="00450035" w:rsidRPr="00CA117F">
              <w:rPr>
                <w:rFonts w:hint="eastAsia"/>
                <w:sz w:val="14"/>
                <w:szCs w:val="14"/>
              </w:rPr>
              <w:t>、</w:t>
            </w:r>
            <w:r w:rsidR="00450035" w:rsidRPr="00CA117F">
              <w:rPr>
                <w:sz w:val="14"/>
                <w:szCs w:val="14"/>
              </w:rPr>
              <w:t xml:space="preserve"> </w:t>
            </w:r>
            <w:r w:rsidR="00450035" w:rsidRPr="00CA117F">
              <w:rPr>
                <w:sz w:val="14"/>
                <w:szCs w:val="14"/>
              </w:rPr>
              <w:t>樹齢</w:t>
            </w:r>
            <w:r w:rsidR="00450035" w:rsidRPr="00CA117F">
              <w:rPr>
                <w:rFonts w:hint="eastAsia"/>
                <w:sz w:val="14"/>
                <w:szCs w:val="14"/>
              </w:rPr>
              <w:t>40</w:t>
            </w:r>
            <w:r w:rsidR="00450035" w:rsidRPr="00CA117F">
              <w:rPr>
                <w:sz w:val="14"/>
                <w:szCs w:val="14"/>
              </w:rPr>
              <w:t>年以上</w:t>
            </w:r>
            <w:r w:rsidR="00450035" w:rsidRPr="00CA117F">
              <w:rPr>
                <w:rFonts w:hint="eastAsia"/>
                <w:sz w:val="14"/>
                <w:szCs w:val="14"/>
              </w:rPr>
              <w:t>の畑（</w:t>
            </w:r>
            <w:r w:rsidR="00450035" w:rsidRPr="00CA117F">
              <w:rPr>
                <w:sz w:val="14"/>
                <w:szCs w:val="14"/>
              </w:rPr>
              <w:t xml:space="preserve"> </w:t>
            </w:r>
            <w:r w:rsidR="00450035" w:rsidRPr="00CA117F">
              <w:rPr>
                <w:rFonts w:hint="eastAsia"/>
                <w:sz w:val="14"/>
                <w:szCs w:val="14"/>
              </w:rPr>
              <w:t>標高</w:t>
            </w:r>
            <w:r w:rsidR="00450035" w:rsidRPr="00CA117F">
              <w:rPr>
                <w:rFonts w:hint="eastAsia"/>
                <w:sz w:val="14"/>
                <w:szCs w:val="14"/>
              </w:rPr>
              <w:t>3</w:t>
            </w:r>
            <w:r w:rsidR="00450035">
              <w:rPr>
                <w:rFonts w:hint="eastAsia"/>
                <w:sz w:val="14"/>
                <w:szCs w:val="14"/>
              </w:rPr>
              <w:t>4</w:t>
            </w:r>
            <w:r w:rsidR="00450035" w:rsidRPr="00CA117F">
              <w:rPr>
                <w:rFonts w:hint="eastAsia"/>
                <w:sz w:val="14"/>
                <w:szCs w:val="14"/>
              </w:rPr>
              <w:t>0m</w:t>
            </w:r>
            <w:r w:rsidR="00450035" w:rsidRPr="00CA117F">
              <w:rPr>
                <w:sz w:val="14"/>
                <w:szCs w:val="14"/>
              </w:rPr>
              <w:t>南東向き</w:t>
            </w:r>
            <w:r w:rsidR="00450035" w:rsidRPr="00CA117F">
              <w:rPr>
                <w:rFonts w:hint="eastAsia"/>
                <w:sz w:val="14"/>
                <w:szCs w:val="14"/>
              </w:rPr>
              <w:t>）。収穫後、大型のセメントタンクにて果皮と共に</w:t>
            </w:r>
            <w:r w:rsidR="00450035">
              <w:rPr>
                <w:rFonts w:hint="eastAsia"/>
                <w:sz w:val="14"/>
                <w:szCs w:val="14"/>
              </w:rPr>
              <w:t>24</w:t>
            </w:r>
            <w:r w:rsidR="00450035">
              <w:rPr>
                <w:rFonts w:hint="eastAsia"/>
                <w:sz w:val="14"/>
                <w:szCs w:val="14"/>
              </w:rPr>
              <w:t>日、</w:t>
            </w:r>
            <w:r w:rsidR="00450035" w:rsidRPr="00CA117F">
              <w:rPr>
                <w:rFonts w:hint="eastAsia"/>
                <w:sz w:val="14"/>
                <w:szCs w:val="14"/>
              </w:rPr>
              <w:t>醗酵が完全に終わるのを待ってから圧搾、そのままセメントタンクにて</w:t>
            </w:r>
            <w:r w:rsidR="00450035" w:rsidRPr="00CA117F">
              <w:rPr>
                <w:rFonts w:hint="eastAsia"/>
                <w:sz w:val="14"/>
                <w:szCs w:val="14"/>
              </w:rPr>
              <w:t>12</w:t>
            </w:r>
            <w:r w:rsidR="00450035" w:rsidRPr="00CA117F">
              <w:rPr>
                <w:rFonts w:hint="eastAsia"/>
                <w:sz w:val="14"/>
                <w:szCs w:val="14"/>
              </w:rPr>
              <w:t>カ月。</w:t>
            </w:r>
            <w:r w:rsidR="00450035" w:rsidRPr="00CA117F">
              <w:rPr>
                <w:rFonts w:hint="eastAsia"/>
                <w:sz w:val="14"/>
                <w:szCs w:val="14"/>
              </w:rPr>
              <w:t>2</w:t>
            </w:r>
            <w:r w:rsidR="00450035">
              <w:rPr>
                <w:rFonts w:hint="eastAsia"/>
                <w:sz w:val="14"/>
                <w:szCs w:val="14"/>
              </w:rPr>
              <w:t>6</w:t>
            </w:r>
            <w:r w:rsidR="00450035" w:rsidRPr="00CA117F">
              <w:rPr>
                <w:rFonts w:hint="eastAsia"/>
                <w:sz w:val="14"/>
                <w:szCs w:val="14"/>
              </w:rPr>
              <w:t>00L</w:t>
            </w:r>
            <w:r w:rsidR="00450035" w:rsidRPr="00CA117F">
              <w:rPr>
                <w:rFonts w:hint="eastAsia"/>
                <w:sz w:val="14"/>
                <w:szCs w:val="14"/>
              </w:rPr>
              <w:t>の大樽</w:t>
            </w:r>
            <w:r w:rsidR="00450035">
              <w:rPr>
                <w:rFonts w:hint="eastAsia"/>
                <w:sz w:val="14"/>
                <w:szCs w:val="14"/>
              </w:rPr>
              <w:t>で</w:t>
            </w:r>
            <w:r w:rsidR="00450035" w:rsidRPr="00CA117F">
              <w:rPr>
                <w:rFonts w:hint="eastAsia"/>
                <w:sz w:val="14"/>
                <w:szCs w:val="14"/>
              </w:rPr>
              <w:t>12</w:t>
            </w:r>
            <w:r w:rsidR="00450035" w:rsidRPr="00CA117F">
              <w:rPr>
                <w:rFonts w:hint="eastAsia"/>
                <w:sz w:val="14"/>
                <w:szCs w:val="14"/>
              </w:rPr>
              <w:t>か月、ボトル詰め</w:t>
            </w:r>
            <w:r w:rsidR="00450035" w:rsidRPr="00CA117F">
              <w:rPr>
                <w:rFonts w:hint="eastAsia"/>
                <w:sz w:val="14"/>
                <w:szCs w:val="14"/>
              </w:rPr>
              <w:t>6</w:t>
            </w:r>
            <w:r w:rsidR="00450035" w:rsidRPr="00CA117F">
              <w:rPr>
                <w:rFonts w:hint="eastAsia"/>
                <w:sz w:val="14"/>
                <w:szCs w:val="14"/>
              </w:rPr>
              <w:t>カ月熟成。</w:t>
            </w:r>
            <w:r w:rsidR="00450035">
              <w:rPr>
                <w:rFonts w:hint="eastAsia"/>
                <w:sz w:val="14"/>
                <w:szCs w:val="14"/>
              </w:rPr>
              <w:t>ネッビオーロの中ではもっとも標高の高い区画、森に隣接し、湿度や冷気によ</w:t>
            </w:r>
            <w:r w:rsidR="00FD3E4E">
              <w:rPr>
                <w:rFonts w:hint="eastAsia"/>
                <w:sz w:val="14"/>
                <w:szCs w:val="14"/>
              </w:rPr>
              <w:t>る</w:t>
            </w:r>
            <w:r w:rsidR="00450035">
              <w:rPr>
                <w:rFonts w:hint="eastAsia"/>
                <w:sz w:val="14"/>
                <w:szCs w:val="14"/>
              </w:rPr>
              <w:t>フレッシュさ。</w:t>
            </w:r>
          </w:p>
          <w:p w14:paraId="39A6E972" w14:textId="53D2C64D" w:rsidR="00D758BB" w:rsidRPr="00707639" w:rsidRDefault="00D758BB" w:rsidP="000F1962">
            <w:pPr>
              <w:rPr>
                <w:rFonts w:hint="eastAsia"/>
                <w:sz w:val="14"/>
                <w:szCs w:val="14"/>
              </w:rPr>
            </w:pPr>
          </w:p>
        </w:tc>
      </w:tr>
      <w:tr w:rsidR="00450035" w14:paraId="388A952B" w14:textId="77777777" w:rsidTr="001069B6">
        <w:trPr>
          <w:trHeight w:val="960"/>
        </w:trPr>
        <w:tc>
          <w:tcPr>
            <w:tcW w:w="1250" w:type="pct"/>
          </w:tcPr>
          <w:p w14:paraId="0193A0B5" w14:textId="25613920" w:rsidR="00450035" w:rsidRPr="008D106F" w:rsidRDefault="00535206" w:rsidP="00450035">
            <w:pPr>
              <w:rPr>
                <w:b/>
                <w:bCs/>
                <w:sz w:val="16"/>
                <w:szCs w:val="16"/>
                <w:lang w:val="it-IT"/>
              </w:rPr>
            </w:pPr>
            <w:r w:rsidRPr="00CA1053">
              <w:rPr>
                <w:rFonts w:hint="eastAsia"/>
                <w:b/>
                <w:color w:val="00B050"/>
                <w:lang w:val="it-IT"/>
              </w:rPr>
              <w:t>★</w:t>
            </w:r>
            <w:r w:rsidR="00450035" w:rsidRPr="008D106F">
              <w:rPr>
                <w:b/>
                <w:lang w:val="it-IT"/>
              </w:rPr>
              <w:t>Barolo</w:t>
            </w:r>
            <w:r w:rsidR="00450035" w:rsidRPr="008D106F">
              <w:rPr>
                <w:b/>
                <w:bCs/>
                <w:sz w:val="16"/>
                <w:szCs w:val="16"/>
                <w:lang w:val="it-IT"/>
              </w:rPr>
              <w:t xml:space="preserve"> </w:t>
            </w:r>
            <w:r w:rsidR="00450035" w:rsidRPr="008E0259">
              <w:rPr>
                <w:rFonts w:hint="eastAsia"/>
                <w:b/>
                <w:bCs/>
                <w:szCs w:val="22"/>
                <w:lang w:val="it-IT"/>
              </w:rPr>
              <w:t>Perno</w:t>
            </w:r>
            <w:r w:rsidR="0072736F">
              <w:rPr>
                <w:rFonts w:hint="eastAsia"/>
                <w:b/>
                <w:bCs/>
                <w:szCs w:val="22"/>
                <w:lang w:val="it-IT"/>
              </w:rPr>
              <w:t xml:space="preserve"> </w:t>
            </w:r>
            <w:r w:rsidR="0072736F" w:rsidRPr="0072736F">
              <w:rPr>
                <w:rFonts w:hint="eastAsia"/>
                <w:b/>
                <w:bCs/>
                <w:sz w:val="16"/>
                <w:lang w:val="it-IT"/>
              </w:rPr>
              <w:t>DOCG</w:t>
            </w:r>
          </w:p>
          <w:p w14:paraId="1788F3E8" w14:textId="77777777" w:rsidR="00450035" w:rsidRPr="008D106F" w:rsidRDefault="00450035" w:rsidP="00450035">
            <w:pPr>
              <w:rPr>
                <w:sz w:val="16"/>
                <w:szCs w:val="18"/>
                <w:lang w:val="it-IT"/>
              </w:rPr>
            </w:pPr>
            <w:r w:rsidRPr="008D106F">
              <w:rPr>
                <w:sz w:val="16"/>
                <w:szCs w:val="16"/>
                <w:lang w:val="it-IT"/>
              </w:rPr>
              <w:t>バローロ</w:t>
            </w:r>
            <w:r>
              <w:rPr>
                <w:rFonts w:hint="eastAsia"/>
                <w:sz w:val="16"/>
                <w:szCs w:val="16"/>
                <w:lang w:val="it-IT"/>
              </w:rPr>
              <w:t xml:space="preserve">　ペルノ</w:t>
            </w:r>
          </w:p>
          <w:p w14:paraId="23ECB453" w14:textId="3C036EFD" w:rsidR="00450035" w:rsidRDefault="00450035" w:rsidP="00450035">
            <w:pPr>
              <w:rPr>
                <w:b/>
                <w:lang w:val="it-IT"/>
              </w:rPr>
            </w:pPr>
            <w:r w:rsidRPr="00FD3E4E">
              <w:rPr>
                <w:rFonts w:ascii="HGP創英角ｺﾞｼｯｸUB" w:eastAsia="HGP創英角ｺﾞｼｯｸUB" w:hAnsi="HGP創英角ｺﾞｼｯｸUB" w:hint="eastAsia"/>
                <w:bCs/>
                <w:color w:val="00B050"/>
                <w:sz w:val="16"/>
              </w:rPr>
              <w:t>≪新アイテム≫</w:t>
            </w:r>
          </w:p>
        </w:tc>
        <w:tc>
          <w:tcPr>
            <w:tcW w:w="395" w:type="pct"/>
            <w:vAlign w:val="center"/>
          </w:tcPr>
          <w:p w14:paraId="4ACE8EBF" w14:textId="76A72B25" w:rsidR="00450035" w:rsidRPr="00881A05" w:rsidRDefault="00450035" w:rsidP="00450035">
            <w:pPr>
              <w:jc w:val="center"/>
              <w:rPr>
                <w:b/>
                <w:sz w:val="18"/>
                <w:lang w:val="it-IT"/>
              </w:rPr>
            </w:pPr>
            <w:r>
              <w:rPr>
                <w:rFonts w:hint="eastAsia"/>
                <w:b/>
                <w:sz w:val="18"/>
                <w:lang w:val="it-IT"/>
              </w:rPr>
              <w:t>2019</w:t>
            </w:r>
          </w:p>
        </w:tc>
        <w:tc>
          <w:tcPr>
            <w:tcW w:w="395" w:type="pct"/>
            <w:vAlign w:val="center"/>
          </w:tcPr>
          <w:p w14:paraId="714710DF" w14:textId="2E92D7BD" w:rsidR="00450035" w:rsidRPr="000105A6" w:rsidRDefault="00450035" w:rsidP="00450035">
            <w:pPr>
              <w:jc w:val="center"/>
              <w:rPr>
                <w:sz w:val="16"/>
                <w:szCs w:val="16"/>
              </w:rPr>
            </w:pPr>
            <w:r>
              <w:rPr>
                <w:rFonts w:hint="eastAsia"/>
                <w:sz w:val="16"/>
                <w:szCs w:val="16"/>
              </w:rPr>
              <w:t>赤</w:t>
            </w:r>
          </w:p>
        </w:tc>
        <w:tc>
          <w:tcPr>
            <w:tcW w:w="460" w:type="pct"/>
            <w:vAlign w:val="center"/>
          </w:tcPr>
          <w:p w14:paraId="12D267E1" w14:textId="77777777" w:rsidR="00450035" w:rsidRDefault="00450035" w:rsidP="00450035">
            <w:pPr>
              <w:jc w:val="center"/>
              <w:rPr>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p w14:paraId="4E5F32E5" w14:textId="4BA03A2C" w:rsidR="00535206" w:rsidRPr="00F40662" w:rsidRDefault="00535206" w:rsidP="00450035">
            <w:pPr>
              <w:jc w:val="center"/>
              <w:rPr>
                <w:b/>
                <w:sz w:val="16"/>
                <w:szCs w:val="16"/>
              </w:rPr>
            </w:pPr>
            <w:r>
              <w:rPr>
                <w:rFonts w:hint="eastAsia"/>
                <w:b/>
                <w:color w:val="00B050"/>
                <w:sz w:val="16"/>
                <w:szCs w:val="16"/>
              </w:rPr>
              <w:t>90</w:t>
            </w:r>
            <w:r w:rsidRPr="00CA1053">
              <w:rPr>
                <w:rFonts w:hint="eastAsia"/>
                <w:b/>
                <w:color w:val="00B050"/>
                <w:sz w:val="16"/>
                <w:szCs w:val="16"/>
              </w:rPr>
              <w:t>本</w:t>
            </w:r>
          </w:p>
        </w:tc>
        <w:tc>
          <w:tcPr>
            <w:tcW w:w="526" w:type="pct"/>
            <w:vAlign w:val="center"/>
          </w:tcPr>
          <w:p w14:paraId="35306D02" w14:textId="690D8FAD" w:rsidR="00450035" w:rsidRPr="0044712D" w:rsidRDefault="00450035" w:rsidP="00450035">
            <w:pPr>
              <w:jc w:val="center"/>
              <w:rPr>
                <w:b/>
                <w:sz w:val="18"/>
              </w:rPr>
            </w:pPr>
            <w:r>
              <w:rPr>
                <w:rFonts w:hint="eastAsia"/>
                <w:b/>
                <w:sz w:val="18"/>
              </w:rPr>
              <w:t>￥</w:t>
            </w:r>
            <w:r>
              <w:rPr>
                <w:rFonts w:hint="eastAsia"/>
                <w:b/>
                <w:sz w:val="18"/>
              </w:rPr>
              <w:t>17,800</w:t>
            </w:r>
          </w:p>
        </w:tc>
        <w:tc>
          <w:tcPr>
            <w:tcW w:w="1973" w:type="pct"/>
          </w:tcPr>
          <w:p w14:paraId="57F24F02" w14:textId="77777777" w:rsidR="00CC2273" w:rsidRDefault="00450035" w:rsidP="00D758BB">
            <w:pPr>
              <w:rPr>
                <w:sz w:val="14"/>
                <w:szCs w:val="14"/>
              </w:rPr>
            </w:pPr>
            <w:r w:rsidRPr="00C365EC">
              <w:rPr>
                <w:rFonts w:hint="eastAsia"/>
                <w:sz w:val="14"/>
                <w:szCs w:val="14"/>
              </w:rPr>
              <w:t>ネッビオーロ</w:t>
            </w:r>
            <w:r w:rsidRPr="00C365EC">
              <w:rPr>
                <w:rFonts w:hint="eastAsia"/>
                <w:sz w:val="14"/>
                <w:szCs w:val="14"/>
              </w:rPr>
              <w:t xml:space="preserve"> </w:t>
            </w:r>
            <w:r w:rsidRPr="00C365EC">
              <w:rPr>
                <w:rFonts w:hint="eastAsia"/>
                <w:sz w:val="14"/>
                <w:szCs w:val="14"/>
              </w:rPr>
              <w:t>ランピア</w:t>
            </w:r>
            <w:r w:rsidRPr="00C365EC">
              <w:rPr>
                <w:sz w:val="14"/>
                <w:szCs w:val="14"/>
              </w:rPr>
              <w:t>100%</w:t>
            </w:r>
            <w:r w:rsidRPr="00C365EC">
              <w:rPr>
                <w:rFonts w:hint="eastAsia"/>
                <w:sz w:val="14"/>
                <w:szCs w:val="14"/>
              </w:rPr>
              <w:t>、</w:t>
            </w:r>
            <w:r w:rsidRPr="00C365EC">
              <w:rPr>
                <w:sz w:val="14"/>
                <w:szCs w:val="14"/>
              </w:rPr>
              <w:t xml:space="preserve"> </w:t>
            </w:r>
            <w:r w:rsidRPr="00C365EC">
              <w:rPr>
                <w:sz w:val="14"/>
                <w:szCs w:val="14"/>
              </w:rPr>
              <w:t>樹齢</w:t>
            </w:r>
            <w:r w:rsidRPr="00C365EC">
              <w:rPr>
                <w:rFonts w:hint="eastAsia"/>
                <w:sz w:val="14"/>
                <w:szCs w:val="14"/>
              </w:rPr>
              <w:t>40</w:t>
            </w:r>
            <w:r w:rsidRPr="00C365EC">
              <w:rPr>
                <w:sz w:val="14"/>
                <w:szCs w:val="14"/>
              </w:rPr>
              <w:t>年以上</w:t>
            </w:r>
            <w:r w:rsidRPr="00C365EC">
              <w:rPr>
                <w:rFonts w:hint="eastAsia"/>
                <w:sz w:val="14"/>
                <w:szCs w:val="14"/>
              </w:rPr>
              <w:t>の畑（</w:t>
            </w:r>
            <w:r w:rsidRPr="00C365EC">
              <w:rPr>
                <w:sz w:val="14"/>
                <w:szCs w:val="14"/>
              </w:rPr>
              <w:t xml:space="preserve"> </w:t>
            </w:r>
            <w:r w:rsidRPr="00C365EC">
              <w:rPr>
                <w:rFonts w:hint="eastAsia"/>
                <w:sz w:val="14"/>
                <w:szCs w:val="14"/>
              </w:rPr>
              <w:t>標高</w:t>
            </w:r>
            <w:r w:rsidRPr="00C365EC">
              <w:rPr>
                <w:rFonts w:hint="eastAsia"/>
                <w:sz w:val="14"/>
                <w:szCs w:val="14"/>
              </w:rPr>
              <w:t>310m</w:t>
            </w:r>
            <w:r w:rsidRPr="00C365EC">
              <w:rPr>
                <w:sz w:val="14"/>
                <w:szCs w:val="14"/>
              </w:rPr>
              <w:t>南東向き</w:t>
            </w:r>
            <w:r w:rsidRPr="00C365EC">
              <w:rPr>
                <w:rFonts w:hint="eastAsia"/>
                <w:sz w:val="14"/>
                <w:szCs w:val="14"/>
              </w:rPr>
              <w:t>）。</w:t>
            </w:r>
            <w:r w:rsidRPr="00CA117F">
              <w:rPr>
                <w:rFonts w:hint="eastAsia"/>
                <w:sz w:val="14"/>
                <w:szCs w:val="14"/>
              </w:rPr>
              <w:t>収穫後、大型のセメントタンクにて果皮と共に</w:t>
            </w:r>
            <w:r>
              <w:rPr>
                <w:rFonts w:hint="eastAsia"/>
                <w:sz w:val="14"/>
                <w:szCs w:val="14"/>
              </w:rPr>
              <w:t>21</w:t>
            </w:r>
            <w:r>
              <w:rPr>
                <w:rFonts w:hint="eastAsia"/>
                <w:sz w:val="14"/>
                <w:szCs w:val="14"/>
              </w:rPr>
              <w:t>日。</w:t>
            </w:r>
            <w:r w:rsidRPr="00CA117F">
              <w:rPr>
                <w:rFonts w:hint="eastAsia"/>
                <w:sz w:val="14"/>
                <w:szCs w:val="14"/>
              </w:rPr>
              <w:t>醗酵が完全に終わるのを待ってから圧搾、</w:t>
            </w:r>
            <w:r w:rsidRPr="00CA117F">
              <w:rPr>
                <w:rFonts w:hint="eastAsia"/>
                <w:sz w:val="14"/>
                <w:szCs w:val="14"/>
              </w:rPr>
              <w:t>2500L</w:t>
            </w:r>
            <w:r w:rsidRPr="00CA117F">
              <w:rPr>
                <w:rFonts w:hint="eastAsia"/>
                <w:sz w:val="14"/>
                <w:szCs w:val="14"/>
              </w:rPr>
              <w:t>の大樽に移し</w:t>
            </w:r>
            <w:r>
              <w:rPr>
                <w:rFonts w:hint="eastAsia"/>
                <w:sz w:val="14"/>
                <w:szCs w:val="14"/>
              </w:rPr>
              <w:t>40</w:t>
            </w:r>
            <w:r>
              <w:rPr>
                <w:rFonts w:hint="eastAsia"/>
                <w:sz w:val="14"/>
                <w:szCs w:val="14"/>
              </w:rPr>
              <w:t>か月、</w:t>
            </w:r>
            <w:r w:rsidRPr="00CA117F">
              <w:rPr>
                <w:rFonts w:hint="eastAsia"/>
                <w:sz w:val="14"/>
                <w:szCs w:val="14"/>
              </w:rPr>
              <w:t>ボトル詰め後</w:t>
            </w:r>
            <w:r>
              <w:rPr>
                <w:rFonts w:hint="eastAsia"/>
                <w:sz w:val="14"/>
                <w:szCs w:val="14"/>
              </w:rPr>
              <w:t>30</w:t>
            </w:r>
            <w:r w:rsidRPr="00CA117F">
              <w:rPr>
                <w:rFonts w:hint="eastAsia"/>
                <w:sz w:val="14"/>
                <w:szCs w:val="14"/>
              </w:rPr>
              <w:t>カ月の熟成。</w:t>
            </w:r>
            <w:r>
              <w:rPr>
                <w:rFonts w:hint="eastAsia"/>
                <w:sz w:val="14"/>
                <w:szCs w:val="14"/>
              </w:rPr>
              <w:t>ヴィンテージの気候、特徴によって区画は変化する。理想的なバランスを持ったネッビオーロから、より繊細で柔らかな抽出と十分な時間を費やした熟成。</w:t>
            </w:r>
            <w:r w:rsidR="00FD3E4E">
              <w:rPr>
                <w:rFonts w:hint="eastAsia"/>
                <w:sz w:val="14"/>
                <w:szCs w:val="14"/>
              </w:rPr>
              <w:t>十分な</w:t>
            </w:r>
            <w:r>
              <w:rPr>
                <w:rFonts w:hint="eastAsia"/>
                <w:sz w:val="14"/>
                <w:szCs w:val="14"/>
              </w:rPr>
              <w:t>時間を費やした希少であり至高のバローロ。</w:t>
            </w:r>
          </w:p>
          <w:p w14:paraId="1DD2BC32" w14:textId="76DB7B3D" w:rsidR="00D758BB" w:rsidRPr="00F315B7" w:rsidRDefault="00D758BB" w:rsidP="00D758BB">
            <w:pPr>
              <w:rPr>
                <w:rFonts w:hint="eastAsia"/>
                <w:sz w:val="14"/>
              </w:rPr>
            </w:pPr>
          </w:p>
        </w:tc>
      </w:tr>
      <w:tr w:rsidR="00450035" w14:paraId="6CBD4D7E" w14:textId="77777777" w:rsidTr="001069B6">
        <w:trPr>
          <w:trHeight w:val="960"/>
        </w:trPr>
        <w:tc>
          <w:tcPr>
            <w:tcW w:w="1250" w:type="pct"/>
          </w:tcPr>
          <w:p w14:paraId="0BD8E70E" w14:textId="52B6610A" w:rsidR="00450035" w:rsidRPr="008D106F" w:rsidRDefault="00535206" w:rsidP="0072736F">
            <w:pPr>
              <w:jc w:val="left"/>
              <w:rPr>
                <w:b/>
                <w:bCs/>
                <w:sz w:val="16"/>
                <w:szCs w:val="16"/>
                <w:lang w:val="it-IT"/>
              </w:rPr>
            </w:pPr>
            <w:r w:rsidRPr="00CA1053">
              <w:rPr>
                <w:rFonts w:hint="eastAsia"/>
                <w:b/>
                <w:color w:val="00B050"/>
                <w:lang w:val="it-IT"/>
              </w:rPr>
              <w:t>★</w:t>
            </w:r>
            <w:r w:rsidR="00450035" w:rsidRPr="008D106F">
              <w:rPr>
                <w:b/>
                <w:lang w:val="it-IT"/>
              </w:rPr>
              <w:t>Barolo</w:t>
            </w:r>
            <w:r w:rsidR="00450035" w:rsidRPr="008D106F">
              <w:rPr>
                <w:b/>
                <w:bCs/>
                <w:sz w:val="16"/>
                <w:szCs w:val="16"/>
                <w:lang w:val="it-IT"/>
              </w:rPr>
              <w:t xml:space="preserve"> </w:t>
            </w:r>
            <w:r w:rsidR="00450035" w:rsidRPr="008E0259">
              <w:rPr>
                <w:rFonts w:hint="eastAsia"/>
                <w:b/>
                <w:bCs/>
                <w:szCs w:val="22"/>
                <w:lang w:val="it-IT"/>
              </w:rPr>
              <w:t>Perno</w:t>
            </w:r>
            <w:r w:rsidR="0072736F">
              <w:rPr>
                <w:rFonts w:hint="eastAsia"/>
                <w:b/>
                <w:bCs/>
                <w:szCs w:val="22"/>
                <w:lang w:val="it-IT"/>
              </w:rPr>
              <w:t xml:space="preserve"> </w:t>
            </w:r>
            <w:r w:rsidR="00450035">
              <w:rPr>
                <w:rFonts w:hint="eastAsia"/>
                <w:b/>
                <w:bCs/>
                <w:szCs w:val="22"/>
                <w:lang w:val="it-IT"/>
              </w:rPr>
              <w:t>Riserva</w:t>
            </w:r>
          </w:p>
          <w:p w14:paraId="1B24B312" w14:textId="4BFAF7DA" w:rsidR="00450035" w:rsidRPr="008D106F" w:rsidRDefault="0072736F" w:rsidP="00450035">
            <w:pPr>
              <w:rPr>
                <w:sz w:val="16"/>
                <w:szCs w:val="18"/>
                <w:lang w:val="it-IT"/>
              </w:rPr>
            </w:pPr>
            <w:r w:rsidRPr="0072736F">
              <w:rPr>
                <w:rFonts w:hint="eastAsia"/>
                <w:b/>
                <w:bCs/>
                <w:sz w:val="16"/>
                <w:szCs w:val="16"/>
                <w:lang w:val="it-IT"/>
              </w:rPr>
              <w:t>DOCG</w:t>
            </w:r>
            <w:r w:rsidR="00450035" w:rsidRPr="008D106F">
              <w:rPr>
                <w:sz w:val="16"/>
                <w:szCs w:val="16"/>
                <w:lang w:val="it-IT"/>
              </w:rPr>
              <w:t>バローロ</w:t>
            </w:r>
            <w:r w:rsidR="00450035">
              <w:rPr>
                <w:rFonts w:hint="eastAsia"/>
                <w:sz w:val="16"/>
                <w:szCs w:val="16"/>
                <w:lang w:val="it-IT"/>
              </w:rPr>
              <w:t xml:space="preserve">　ペルノ</w:t>
            </w:r>
            <w:r w:rsidR="00450035">
              <w:rPr>
                <w:rFonts w:hint="eastAsia"/>
                <w:sz w:val="16"/>
                <w:szCs w:val="16"/>
                <w:lang w:val="it-IT"/>
              </w:rPr>
              <w:t xml:space="preserve"> </w:t>
            </w:r>
            <w:r w:rsidR="00450035">
              <w:rPr>
                <w:rFonts w:hint="eastAsia"/>
                <w:sz w:val="16"/>
                <w:szCs w:val="16"/>
                <w:lang w:val="it-IT"/>
              </w:rPr>
              <w:t>リゼルヴァ</w:t>
            </w:r>
          </w:p>
          <w:p w14:paraId="4F929B9A" w14:textId="6AC5BDB8" w:rsidR="00450035" w:rsidRDefault="00450035" w:rsidP="00450035">
            <w:pPr>
              <w:rPr>
                <w:b/>
                <w:lang w:val="it-IT"/>
              </w:rPr>
            </w:pPr>
            <w:r w:rsidRPr="00FD3E4E">
              <w:rPr>
                <w:rFonts w:ascii="HGP創英角ｺﾞｼｯｸUB" w:eastAsia="HGP創英角ｺﾞｼｯｸUB" w:hAnsi="HGP創英角ｺﾞｼｯｸUB" w:hint="eastAsia"/>
                <w:bCs/>
                <w:color w:val="00B050"/>
                <w:sz w:val="16"/>
              </w:rPr>
              <w:t>≪新アイテム≫</w:t>
            </w:r>
          </w:p>
        </w:tc>
        <w:tc>
          <w:tcPr>
            <w:tcW w:w="395" w:type="pct"/>
            <w:vAlign w:val="center"/>
          </w:tcPr>
          <w:p w14:paraId="46685549" w14:textId="07C69FD5" w:rsidR="00450035" w:rsidRPr="00881A05" w:rsidRDefault="00450035" w:rsidP="00450035">
            <w:pPr>
              <w:jc w:val="center"/>
              <w:rPr>
                <w:b/>
                <w:sz w:val="18"/>
                <w:lang w:val="it-IT"/>
              </w:rPr>
            </w:pPr>
            <w:r>
              <w:rPr>
                <w:rFonts w:hint="eastAsia"/>
                <w:b/>
                <w:sz w:val="18"/>
                <w:lang w:val="it-IT"/>
              </w:rPr>
              <w:t>2019</w:t>
            </w:r>
          </w:p>
        </w:tc>
        <w:tc>
          <w:tcPr>
            <w:tcW w:w="395" w:type="pct"/>
            <w:vAlign w:val="center"/>
          </w:tcPr>
          <w:p w14:paraId="2B9CB267" w14:textId="182BB1AE" w:rsidR="00450035" w:rsidRPr="000105A6" w:rsidRDefault="00450035" w:rsidP="00450035">
            <w:pPr>
              <w:jc w:val="center"/>
              <w:rPr>
                <w:sz w:val="16"/>
                <w:szCs w:val="16"/>
              </w:rPr>
            </w:pPr>
            <w:r>
              <w:rPr>
                <w:rFonts w:hint="eastAsia"/>
                <w:sz w:val="16"/>
                <w:szCs w:val="16"/>
              </w:rPr>
              <w:t>赤</w:t>
            </w:r>
          </w:p>
        </w:tc>
        <w:tc>
          <w:tcPr>
            <w:tcW w:w="460" w:type="pct"/>
            <w:vAlign w:val="center"/>
          </w:tcPr>
          <w:p w14:paraId="03CA65F0" w14:textId="77777777" w:rsidR="00450035" w:rsidRDefault="00450035" w:rsidP="00450035">
            <w:pPr>
              <w:jc w:val="center"/>
              <w:rPr>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p w14:paraId="3574EDF0" w14:textId="465B1F71" w:rsidR="00535206" w:rsidRPr="00F40662" w:rsidRDefault="00535206" w:rsidP="00450035">
            <w:pPr>
              <w:jc w:val="center"/>
              <w:rPr>
                <w:b/>
                <w:sz w:val="16"/>
                <w:szCs w:val="16"/>
              </w:rPr>
            </w:pPr>
            <w:r>
              <w:rPr>
                <w:rFonts w:hint="eastAsia"/>
                <w:b/>
                <w:color w:val="00B050"/>
                <w:sz w:val="16"/>
                <w:szCs w:val="16"/>
              </w:rPr>
              <w:t>90</w:t>
            </w:r>
            <w:r w:rsidRPr="00CA1053">
              <w:rPr>
                <w:rFonts w:hint="eastAsia"/>
                <w:b/>
                <w:color w:val="00B050"/>
                <w:sz w:val="16"/>
                <w:szCs w:val="16"/>
              </w:rPr>
              <w:t>本</w:t>
            </w:r>
          </w:p>
        </w:tc>
        <w:tc>
          <w:tcPr>
            <w:tcW w:w="526" w:type="pct"/>
            <w:vAlign w:val="center"/>
          </w:tcPr>
          <w:p w14:paraId="61D8E5D4" w14:textId="1EC0079E" w:rsidR="00450035" w:rsidRPr="0044712D" w:rsidRDefault="00450035" w:rsidP="00450035">
            <w:pPr>
              <w:jc w:val="center"/>
              <w:rPr>
                <w:b/>
                <w:sz w:val="18"/>
              </w:rPr>
            </w:pPr>
            <w:r>
              <w:rPr>
                <w:rFonts w:hint="eastAsia"/>
                <w:b/>
                <w:sz w:val="18"/>
              </w:rPr>
              <w:t>￥</w:t>
            </w:r>
            <w:r>
              <w:rPr>
                <w:rFonts w:hint="eastAsia"/>
                <w:b/>
                <w:sz w:val="18"/>
              </w:rPr>
              <w:t>19,800</w:t>
            </w:r>
          </w:p>
        </w:tc>
        <w:tc>
          <w:tcPr>
            <w:tcW w:w="1973" w:type="pct"/>
          </w:tcPr>
          <w:p w14:paraId="44FDE2E6" w14:textId="77777777" w:rsidR="000F1962" w:rsidRDefault="00450035" w:rsidP="00D758BB">
            <w:pPr>
              <w:rPr>
                <w:sz w:val="14"/>
                <w:szCs w:val="14"/>
              </w:rPr>
            </w:pPr>
            <w:r w:rsidRPr="00CA117F">
              <w:rPr>
                <w:rFonts w:hint="eastAsia"/>
                <w:sz w:val="14"/>
                <w:szCs w:val="14"/>
              </w:rPr>
              <w:t>ネッビオーロ</w:t>
            </w:r>
            <w:r>
              <w:rPr>
                <w:rFonts w:hint="eastAsia"/>
                <w:sz w:val="14"/>
                <w:szCs w:val="14"/>
              </w:rPr>
              <w:t xml:space="preserve"> </w:t>
            </w:r>
            <w:r>
              <w:rPr>
                <w:rFonts w:hint="eastAsia"/>
                <w:sz w:val="14"/>
                <w:szCs w:val="14"/>
              </w:rPr>
              <w:t>ランピア</w:t>
            </w:r>
            <w:r>
              <w:rPr>
                <w:rFonts w:hint="eastAsia"/>
                <w:sz w:val="14"/>
                <w:szCs w:val="14"/>
              </w:rPr>
              <w:t>5</w:t>
            </w:r>
            <w:r w:rsidRPr="00CA117F">
              <w:rPr>
                <w:sz w:val="14"/>
                <w:szCs w:val="14"/>
              </w:rPr>
              <w:t>0%</w:t>
            </w:r>
            <w:r w:rsidRPr="00CA117F">
              <w:rPr>
                <w:rFonts w:hint="eastAsia"/>
                <w:sz w:val="14"/>
                <w:szCs w:val="14"/>
              </w:rPr>
              <w:t>、</w:t>
            </w:r>
            <w:r>
              <w:rPr>
                <w:rFonts w:hint="eastAsia"/>
                <w:sz w:val="14"/>
                <w:szCs w:val="14"/>
              </w:rPr>
              <w:t>ネッビオーロ</w:t>
            </w:r>
            <w:r>
              <w:rPr>
                <w:rFonts w:hint="eastAsia"/>
                <w:sz w:val="14"/>
                <w:szCs w:val="14"/>
              </w:rPr>
              <w:t xml:space="preserve"> </w:t>
            </w:r>
            <w:r>
              <w:rPr>
                <w:rFonts w:hint="eastAsia"/>
                <w:sz w:val="14"/>
                <w:szCs w:val="14"/>
              </w:rPr>
              <w:t>ミケ</w:t>
            </w:r>
            <w:r>
              <w:rPr>
                <w:rFonts w:hint="eastAsia"/>
                <w:sz w:val="14"/>
                <w:szCs w:val="14"/>
              </w:rPr>
              <w:t>50%</w:t>
            </w:r>
            <w:r>
              <w:rPr>
                <w:rFonts w:hint="eastAsia"/>
                <w:sz w:val="14"/>
                <w:szCs w:val="14"/>
              </w:rPr>
              <w:t>、</w:t>
            </w:r>
            <w:r w:rsidRPr="00CA117F">
              <w:rPr>
                <w:sz w:val="14"/>
                <w:szCs w:val="14"/>
              </w:rPr>
              <w:t xml:space="preserve"> </w:t>
            </w:r>
            <w:r w:rsidRPr="00CA117F">
              <w:rPr>
                <w:sz w:val="14"/>
                <w:szCs w:val="14"/>
              </w:rPr>
              <w:t>樹齢</w:t>
            </w:r>
            <w:r w:rsidRPr="00CA117F">
              <w:rPr>
                <w:rFonts w:hint="eastAsia"/>
                <w:sz w:val="14"/>
                <w:szCs w:val="14"/>
              </w:rPr>
              <w:t>40</w:t>
            </w:r>
            <w:r w:rsidRPr="00CA117F">
              <w:rPr>
                <w:sz w:val="14"/>
                <w:szCs w:val="14"/>
              </w:rPr>
              <w:t>年以上</w:t>
            </w:r>
            <w:r w:rsidRPr="00CA117F">
              <w:rPr>
                <w:rFonts w:hint="eastAsia"/>
                <w:sz w:val="14"/>
                <w:szCs w:val="14"/>
              </w:rPr>
              <w:t>の畑（</w:t>
            </w:r>
            <w:r w:rsidRPr="00CA117F">
              <w:rPr>
                <w:sz w:val="14"/>
                <w:szCs w:val="14"/>
              </w:rPr>
              <w:t xml:space="preserve"> </w:t>
            </w:r>
            <w:r w:rsidRPr="00CA117F">
              <w:rPr>
                <w:rFonts w:hint="eastAsia"/>
                <w:sz w:val="14"/>
                <w:szCs w:val="14"/>
              </w:rPr>
              <w:t>標高</w:t>
            </w:r>
            <w:r w:rsidRPr="00CA117F">
              <w:rPr>
                <w:rFonts w:hint="eastAsia"/>
                <w:sz w:val="14"/>
                <w:szCs w:val="14"/>
              </w:rPr>
              <w:t>3</w:t>
            </w:r>
            <w:r>
              <w:rPr>
                <w:rFonts w:hint="eastAsia"/>
                <w:sz w:val="14"/>
                <w:szCs w:val="14"/>
              </w:rPr>
              <w:t>1</w:t>
            </w:r>
            <w:r w:rsidRPr="00CA117F">
              <w:rPr>
                <w:rFonts w:hint="eastAsia"/>
                <w:sz w:val="14"/>
                <w:szCs w:val="14"/>
              </w:rPr>
              <w:t>0m</w:t>
            </w:r>
            <w:r w:rsidRPr="00CA117F">
              <w:rPr>
                <w:sz w:val="14"/>
                <w:szCs w:val="14"/>
              </w:rPr>
              <w:t>南東向き</w:t>
            </w:r>
            <w:r w:rsidRPr="00CA117F">
              <w:rPr>
                <w:rFonts w:hint="eastAsia"/>
                <w:sz w:val="14"/>
                <w:szCs w:val="14"/>
              </w:rPr>
              <w:t>）。収穫後、大型のセメントタンクにて果皮と共に</w:t>
            </w:r>
            <w:r>
              <w:rPr>
                <w:rFonts w:hint="eastAsia"/>
                <w:sz w:val="14"/>
                <w:szCs w:val="14"/>
              </w:rPr>
              <w:t>21</w:t>
            </w:r>
            <w:r>
              <w:rPr>
                <w:rFonts w:hint="eastAsia"/>
                <w:sz w:val="14"/>
                <w:szCs w:val="14"/>
              </w:rPr>
              <w:t>日。</w:t>
            </w:r>
            <w:r w:rsidRPr="00CA117F">
              <w:rPr>
                <w:rFonts w:hint="eastAsia"/>
                <w:sz w:val="14"/>
                <w:szCs w:val="14"/>
              </w:rPr>
              <w:t>醗酵が完全に終わるのを待ってから圧搾。</w:t>
            </w:r>
            <w:r w:rsidRPr="00CA117F">
              <w:rPr>
                <w:rFonts w:hint="eastAsia"/>
                <w:sz w:val="14"/>
                <w:szCs w:val="14"/>
              </w:rPr>
              <w:t>2</w:t>
            </w:r>
            <w:r>
              <w:rPr>
                <w:rFonts w:hint="eastAsia"/>
                <w:sz w:val="14"/>
                <w:szCs w:val="14"/>
              </w:rPr>
              <w:t>6</w:t>
            </w:r>
            <w:r w:rsidRPr="00CA117F">
              <w:rPr>
                <w:rFonts w:hint="eastAsia"/>
                <w:sz w:val="14"/>
                <w:szCs w:val="14"/>
              </w:rPr>
              <w:t>00L</w:t>
            </w:r>
            <w:r w:rsidRPr="00CA117F">
              <w:rPr>
                <w:rFonts w:hint="eastAsia"/>
                <w:sz w:val="14"/>
                <w:szCs w:val="14"/>
              </w:rPr>
              <w:t>の大樽に移し</w:t>
            </w:r>
            <w:r>
              <w:rPr>
                <w:rFonts w:hint="eastAsia"/>
                <w:sz w:val="14"/>
                <w:szCs w:val="14"/>
              </w:rPr>
              <w:t>52</w:t>
            </w:r>
            <w:r w:rsidRPr="00CA117F">
              <w:rPr>
                <w:rFonts w:hint="eastAsia"/>
                <w:sz w:val="14"/>
                <w:szCs w:val="14"/>
              </w:rPr>
              <w:t>か月、ボトル詰め後</w:t>
            </w:r>
            <w:r>
              <w:rPr>
                <w:rFonts w:hint="eastAsia"/>
                <w:sz w:val="14"/>
                <w:szCs w:val="14"/>
              </w:rPr>
              <w:t>24</w:t>
            </w:r>
            <w:r w:rsidRPr="00CA117F">
              <w:rPr>
                <w:rFonts w:hint="eastAsia"/>
                <w:sz w:val="14"/>
                <w:szCs w:val="14"/>
              </w:rPr>
              <w:t>カ月熟成。</w:t>
            </w:r>
            <w:r>
              <w:rPr>
                <w:rFonts w:hint="eastAsia"/>
                <w:sz w:val="14"/>
                <w:szCs w:val="14"/>
              </w:rPr>
              <w:t>通常のバローロと区画や畑で分けているのではなく、年ごとのブドウ樹の生育によって選別</w:t>
            </w:r>
            <w:r w:rsidR="00B95A9C">
              <w:rPr>
                <w:rFonts w:hint="eastAsia"/>
                <w:sz w:val="14"/>
                <w:szCs w:val="14"/>
              </w:rPr>
              <w:t>、</w:t>
            </w:r>
            <w:r>
              <w:rPr>
                <w:rFonts w:hint="eastAsia"/>
                <w:sz w:val="14"/>
                <w:szCs w:val="14"/>
              </w:rPr>
              <w:t>醸造される。果実のポテンシャル、複雑さ、奥行きを表現</w:t>
            </w:r>
            <w:r w:rsidR="00B95A9C">
              <w:rPr>
                <w:rFonts w:hint="eastAsia"/>
                <w:sz w:val="14"/>
                <w:szCs w:val="14"/>
              </w:rPr>
              <w:t>するため</w:t>
            </w:r>
            <w:r>
              <w:rPr>
                <w:rFonts w:hint="eastAsia"/>
                <w:sz w:val="14"/>
                <w:szCs w:val="14"/>
              </w:rPr>
              <w:t>、大樽での熟成を長く取る。</w:t>
            </w:r>
          </w:p>
          <w:p w14:paraId="58F5E775" w14:textId="0466CD37" w:rsidR="00D758BB" w:rsidRPr="00F315B7" w:rsidRDefault="00D758BB" w:rsidP="00D758BB">
            <w:pPr>
              <w:rPr>
                <w:rFonts w:hint="eastAsia"/>
                <w:sz w:val="14"/>
              </w:rPr>
            </w:pPr>
          </w:p>
        </w:tc>
      </w:tr>
      <w:tr w:rsidR="00450035" w14:paraId="31E6C474" w14:textId="77777777" w:rsidTr="001069B6">
        <w:trPr>
          <w:trHeight w:val="960"/>
        </w:trPr>
        <w:tc>
          <w:tcPr>
            <w:tcW w:w="1250" w:type="pct"/>
          </w:tcPr>
          <w:p w14:paraId="14DCD221" w14:textId="0BE8BE93" w:rsidR="00450035" w:rsidRDefault="00720A5D" w:rsidP="00450035">
            <w:pPr>
              <w:rPr>
                <w:b/>
                <w:lang w:val="it-IT"/>
              </w:rPr>
            </w:pPr>
            <w:r w:rsidRPr="00720A5D">
              <w:rPr>
                <w:rFonts w:hint="eastAsia"/>
                <w:b/>
                <w:color w:val="00B050"/>
                <w:lang w:val="it-IT"/>
              </w:rPr>
              <w:t>※</w:t>
            </w:r>
            <w:r w:rsidR="00450035">
              <w:rPr>
                <w:rFonts w:hint="eastAsia"/>
                <w:b/>
                <w:lang w:val="it-IT"/>
              </w:rPr>
              <w:t>Minium</w:t>
            </w:r>
            <w:r w:rsidR="00450035" w:rsidRPr="008D106F">
              <w:rPr>
                <w:b/>
                <w:lang w:val="it-IT"/>
              </w:rPr>
              <w:t xml:space="preserve"> </w:t>
            </w:r>
            <w:r w:rsidR="00707639">
              <w:rPr>
                <w:rFonts w:hint="eastAsia"/>
                <w:b/>
                <w:lang w:val="it-IT"/>
              </w:rPr>
              <w:t>Rosato</w:t>
            </w:r>
          </w:p>
          <w:p w14:paraId="7675F1F0" w14:textId="584B32C5" w:rsidR="00450035" w:rsidRPr="008D106F" w:rsidRDefault="00450035" w:rsidP="00450035">
            <w:pPr>
              <w:rPr>
                <w:bCs/>
                <w:sz w:val="16"/>
              </w:rPr>
            </w:pPr>
            <w:r>
              <w:rPr>
                <w:rFonts w:hint="eastAsia"/>
                <w:bCs/>
                <w:sz w:val="16"/>
              </w:rPr>
              <w:t>ミニウム</w:t>
            </w:r>
            <w:r w:rsidR="00707639">
              <w:rPr>
                <w:rFonts w:hint="eastAsia"/>
                <w:bCs/>
                <w:sz w:val="16"/>
              </w:rPr>
              <w:t xml:space="preserve">　ロザート</w:t>
            </w:r>
          </w:p>
          <w:p w14:paraId="12C28A32" w14:textId="18287D7F" w:rsidR="00450035" w:rsidRPr="008D106F" w:rsidRDefault="00450035" w:rsidP="00450035">
            <w:pPr>
              <w:rPr>
                <w:b/>
                <w:lang w:val="it-IT"/>
              </w:rPr>
            </w:pPr>
            <w:r w:rsidRPr="00FD3E4E">
              <w:rPr>
                <w:rFonts w:ascii="HGP創英角ｺﾞｼｯｸUB" w:eastAsia="HGP創英角ｺﾞｼｯｸUB" w:hAnsi="HGP創英角ｺﾞｼｯｸUB" w:hint="eastAsia"/>
                <w:bCs/>
                <w:color w:val="00B050"/>
                <w:sz w:val="16"/>
              </w:rPr>
              <w:t>≪</w:t>
            </w:r>
            <w:r w:rsidR="00720A5D">
              <w:rPr>
                <w:rFonts w:ascii="HGP創英角ｺﾞｼｯｸUB" w:eastAsia="HGP創英角ｺﾞｼｯｸUB" w:hAnsi="HGP創英角ｺﾞｼｯｸUB" w:hint="eastAsia"/>
                <w:bCs/>
                <w:color w:val="00B050"/>
                <w:sz w:val="16"/>
              </w:rPr>
              <w:t>参考商品</w:t>
            </w:r>
            <w:r w:rsidRPr="00FD3E4E">
              <w:rPr>
                <w:rFonts w:ascii="HGP創英角ｺﾞｼｯｸUB" w:eastAsia="HGP創英角ｺﾞｼｯｸUB" w:hAnsi="HGP創英角ｺﾞｼｯｸUB" w:hint="eastAsia"/>
                <w:bCs/>
                <w:color w:val="00B050"/>
                <w:sz w:val="16"/>
              </w:rPr>
              <w:t>≫</w:t>
            </w:r>
          </w:p>
        </w:tc>
        <w:tc>
          <w:tcPr>
            <w:tcW w:w="395" w:type="pct"/>
            <w:vAlign w:val="center"/>
          </w:tcPr>
          <w:p w14:paraId="4C3C6027" w14:textId="21878B26" w:rsidR="00450035" w:rsidRDefault="00450035" w:rsidP="00450035">
            <w:pPr>
              <w:jc w:val="center"/>
              <w:rPr>
                <w:b/>
                <w:sz w:val="18"/>
                <w:lang w:val="it-IT"/>
              </w:rPr>
            </w:pPr>
            <w:r>
              <w:rPr>
                <w:rFonts w:hint="eastAsia"/>
                <w:b/>
                <w:sz w:val="18"/>
                <w:lang w:val="it-IT"/>
              </w:rPr>
              <w:t>2022</w:t>
            </w:r>
          </w:p>
        </w:tc>
        <w:tc>
          <w:tcPr>
            <w:tcW w:w="395" w:type="pct"/>
            <w:vAlign w:val="center"/>
          </w:tcPr>
          <w:p w14:paraId="4341A227" w14:textId="354A99F3" w:rsidR="00450035" w:rsidRDefault="00BA4438" w:rsidP="00450035">
            <w:pPr>
              <w:jc w:val="center"/>
              <w:rPr>
                <w:sz w:val="16"/>
                <w:szCs w:val="16"/>
              </w:rPr>
            </w:pPr>
            <w:r>
              <w:rPr>
                <w:rFonts w:hint="eastAsia"/>
                <w:sz w:val="16"/>
                <w:szCs w:val="16"/>
              </w:rPr>
              <w:t>ロゼ</w:t>
            </w:r>
          </w:p>
        </w:tc>
        <w:tc>
          <w:tcPr>
            <w:tcW w:w="460" w:type="pct"/>
            <w:vAlign w:val="center"/>
          </w:tcPr>
          <w:p w14:paraId="47F69C91" w14:textId="1FB38747" w:rsidR="00450035" w:rsidRPr="00720A5D" w:rsidRDefault="00450035" w:rsidP="00720A5D">
            <w:pPr>
              <w:jc w:val="center"/>
              <w:rPr>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6" w:type="pct"/>
            <w:vAlign w:val="center"/>
          </w:tcPr>
          <w:p w14:paraId="5AE13DD1" w14:textId="0A4BCAFC" w:rsidR="00450035" w:rsidRPr="00720A5D" w:rsidRDefault="00450035" w:rsidP="00450035">
            <w:pPr>
              <w:jc w:val="center"/>
              <w:rPr>
                <w:b/>
                <w:strike/>
                <w:sz w:val="18"/>
              </w:rPr>
            </w:pPr>
            <w:r w:rsidRPr="00720A5D">
              <w:rPr>
                <w:rFonts w:hint="eastAsia"/>
                <w:b/>
                <w:strike/>
                <w:sz w:val="18"/>
              </w:rPr>
              <w:t>￥</w:t>
            </w:r>
            <w:r w:rsidRPr="00720A5D">
              <w:rPr>
                <w:rFonts w:hint="eastAsia"/>
                <w:b/>
                <w:strike/>
                <w:sz w:val="18"/>
              </w:rPr>
              <w:t>17,800</w:t>
            </w:r>
          </w:p>
        </w:tc>
        <w:tc>
          <w:tcPr>
            <w:tcW w:w="1973" w:type="pct"/>
          </w:tcPr>
          <w:p w14:paraId="3C1B0100" w14:textId="77777777" w:rsidR="000F1962" w:rsidRDefault="00450035" w:rsidP="00D758BB">
            <w:pPr>
              <w:rPr>
                <w:sz w:val="14"/>
                <w:szCs w:val="14"/>
              </w:rPr>
            </w:pPr>
            <w:r w:rsidRPr="00FD3E4E">
              <w:rPr>
                <w:rFonts w:hint="eastAsia"/>
                <w:sz w:val="14"/>
                <w:szCs w:val="14"/>
              </w:rPr>
              <w:t>ネッビオーロ</w:t>
            </w:r>
            <w:r w:rsidRPr="00FD3E4E">
              <w:rPr>
                <w:rFonts w:hint="eastAsia"/>
                <w:sz w:val="14"/>
                <w:szCs w:val="14"/>
              </w:rPr>
              <w:t>100</w:t>
            </w:r>
            <w:r w:rsidRPr="00FD3E4E">
              <w:rPr>
                <w:rFonts w:hint="eastAsia"/>
                <w:sz w:val="14"/>
                <w:szCs w:val="14"/>
              </w:rPr>
              <w:t>％、樹齢</w:t>
            </w:r>
            <w:r w:rsidRPr="00FD3E4E">
              <w:rPr>
                <w:rFonts w:hint="eastAsia"/>
                <w:sz w:val="14"/>
                <w:szCs w:val="14"/>
              </w:rPr>
              <w:t>65</w:t>
            </w:r>
            <w:r w:rsidRPr="00FD3E4E">
              <w:rPr>
                <w:rFonts w:hint="eastAsia"/>
                <w:sz w:val="14"/>
                <w:szCs w:val="14"/>
              </w:rPr>
              <w:t>年の最も古い区画のブドウより。収穫したブドウは除梗し、果皮と共にセメントタンクにて</w:t>
            </w:r>
            <w:r w:rsidR="00707639" w:rsidRPr="00FD3E4E">
              <w:rPr>
                <w:rFonts w:hint="eastAsia"/>
                <w:sz w:val="14"/>
                <w:szCs w:val="14"/>
              </w:rPr>
              <w:t>、</w:t>
            </w:r>
            <w:r w:rsidRPr="00FD3E4E">
              <w:rPr>
                <w:rFonts w:hint="eastAsia"/>
                <w:sz w:val="14"/>
                <w:szCs w:val="14"/>
              </w:rPr>
              <w:t>12</w:t>
            </w:r>
            <w:r w:rsidRPr="00FD3E4E">
              <w:rPr>
                <w:rFonts w:hint="eastAsia"/>
                <w:sz w:val="14"/>
                <w:szCs w:val="14"/>
              </w:rPr>
              <w:t>時間程度のマセレーションを行い醗酵。圧搾し醗酵が終わった後も、そのまま</w:t>
            </w:r>
            <w:r w:rsidRPr="00FD3E4E">
              <w:rPr>
                <w:rFonts w:hint="eastAsia"/>
                <w:sz w:val="14"/>
                <w:szCs w:val="14"/>
              </w:rPr>
              <w:t>12</w:t>
            </w:r>
            <w:r w:rsidRPr="00FD3E4E">
              <w:rPr>
                <w:rFonts w:hint="eastAsia"/>
                <w:sz w:val="14"/>
                <w:szCs w:val="14"/>
              </w:rPr>
              <w:t>か月の熟成ののちにボトル詰め。十分な熟成期間を取ってからリリース。エリオの興味や実験的な意味合いを持って造られるキュヴェの一つ。名前はラテン語で「赤色、レンガ色」を意味、ネッビオーロが生み出す朱色の情景を表現。彼の中ではロゼというよりはネッビオーロの淡い色調の魅力、味わいを表現。</w:t>
            </w:r>
          </w:p>
          <w:p w14:paraId="0E0D5E49" w14:textId="6B3C53C6" w:rsidR="00D758BB" w:rsidRPr="00CA117F" w:rsidRDefault="00D758BB" w:rsidP="00D758BB">
            <w:pPr>
              <w:rPr>
                <w:rFonts w:hint="eastAsia"/>
                <w:sz w:val="14"/>
                <w:szCs w:val="14"/>
              </w:rPr>
            </w:pPr>
          </w:p>
        </w:tc>
      </w:tr>
    </w:tbl>
    <w:p w14:paraId="7B66BDBB" w14:textId="1EA215B3" w:rsidR="00983F0E" w:rsidRPr="00D8390E" w:rsidRDefault="00983F0E" w:rsidP="00983F0E">
      <w:pPr>
        <w:spacing w:line="240" w:lineRule="atLeast"/>
        <w:jc w:val="left"/>
        <w:rPr>
          <w:b/>
          <w:bCs/>
          <w:sz w:val="32"/>
          <w:szCs w:val="21"/>
          <w:u w:val="single"/>
          <w:lang w:val="it-IT"/>
        </w:rPr>
      </w:pPr>
      <w:r w:rsidRPr="00D8390E">
        <w:rPr>
          <w:b/>
          <w:bCs/>
          <w:sz w:val="32"/>
          <w:szCs w:val="21"/>
          <w:u w:val="single"/>
          <w:lang w:val="it-IT"/>
        </w:rPr>
        <w:t>Podere Luisa</w:t>
      </w:r>
      <w:r w:rsidRPr="00D8390E">
        <w:rPr>
          <w:sz w:val="18"/>
          <w:u w:val="single"/>
          <w:lang w:val="it-IT"/>
        </w:rPr>
        <w:t>ポデーレ</w:t>
      </w:r>
      <w:r w:rsidRPr="00D8390E">
        <w:rPr>
          <w:sz w:val="18"/>
          <w:u w:val="single"/>
          <w:lang w:val="it-IT"/>
        </w:rPr>
        <w:t xml:space="preserve"> </w:t>
      </w:r>
      <w:r w:rsidRPr="00D8390E">
        <w:rPr>
          <w:sz w:val="18"/>
          <w:u w:val="single"/>
          <w:lang w:val="it-IT"/>
        </w:rPr>
        <w:t>ルイーザ</w:t>
      </w:r>
      <w:r w:rsidRPr="00D8390E">
        <w:rPr>
          <w:sz w:val="16"/>
          <w:u w:val="single"/>
          <w:lang w:val="it-IT"/>
        </w:rPr>
        <w:t xml:space="preserve">              </w:t>
      </w:r>
      <w:r>
        <w:rPr>
          <w:rFonts w:hint="eastAsia"/>
          <w:sz w:val="16"/>
          <w:u w:val="single"/>
          <w:lang w:val="it-IT"/>
        </w:rPr>
        <w:t xml:space="preserve">                     </w:t>
      </w:r>
      <w:r w:rsidRPr="00D8390E">
        <w:rPr>
          <w:sz w:val="16"/>
          <w:u w:val="single"/>
          <w:lang w:val="it-IT"/>
        </w:rPr>
        <w:t xml:space="preserve">                           </w:t>
      </w:r>
      <w:r w:rsidRPr="00D8390E">
        <w:rPr>
          <w:sz w:val="16"/>
          <w:u w:val="single"/>
          <w:lang w:val="it-IT"/>
        </w:rPr>
        <w:t>トスカーナーアレッツォ</w:t>
      </w:r>
      <w:r w:rsidRPr="00D8390E">
        <w:rPr>
          <w:sz w:val="16"/>
          <w:szCs w:val="8"/>
          <w:u w:val="single"/>
          <w:lang w:val="it-IT"/>
        </w:rPr>
        <w:t>ーモンテヴァルキ</w:t>
      </w:r>
    </w:p>
    <w:tbl>
      <w:tblPr>
        <w:tblStyle w:val="1"/>
        <w:tblW w:w="5000" w:type="pct"/>
        <w:tblLayout w:type="fixed"/>
        <w:tblLook w:val="04A0" w:firstRow="1" w:lastRow="0" w:firstColumn="1" w:lastColumn="0" w:noHBand="0" w:noVBand="1"/>
      </w:tblPr>
      <w:tblGrid>
        <w:gridCol w:w="2616"/>
        <w:gridCol w:w="826"/>
        <w:gridCol w:w="827"/>
        <w:gridCol w:w="963"/>
        <w:gridCol w:w="13"/>
        <w:gridCol w:w="1093"/>
        <w:gridCol w:w="4128"/>
      </w:tblGrid>
      <w:tr w:rsidR="0071562D" w:rsidRPr="00D8390E" w14:paraId="3027BEB6" w14:textId="77777777" w:rsidTr="00343E90">
        <w:trPr>
          <w:trHeight w:val="156"/>
        </w:trPr>
        <w:tc>
          <w:tcPr>
            <w:tcW w:w="1250" w:type="pct"/>
          </w:tcPr>
          <w:p w14:paraId="2F89A40C" w14:textId="77777777" w:rsidR="0071562D" w:rsidRPr="00D8390E" w:rsidRDefault="0071562D" w:rsidP="0071562D">
            <w:pPr>
              <w:jc w:val="center"/>
              <w:rPr>
                <w:sz w:val="14"/>
                <w:szCs w:val="18"/>
                <w:lang w:val="it-IT"/>
              </w:rPr>
            </w:pPr>
            <w:r w:rsidRPr="00D8390E">
              <w:rPr>
                <w:sz w:val="14"/>
                <w:szCs w:val="18"/>
                <w:lang w:val="it-IT"/>
              </w:rPr>
              <w:t>ワイン名</w:t>
            </w:r>
          </w:p>
        </w:tc>
        <w:tc>
          <w:tcPr>
            <w:tcW w:w="395" w:type="pct"/>
          </w:tcPr>
          <w:p w14:paraId="4E67369A" w14:textId="67730098" w:rsidR="0071562D" w:rsidRPr="00D8390E" w:rsidRDefault="0071562D" w:rsidP="0071562D">
            <w:pPr>
              <w:jc w:val="center"/>
              <w:rPr>
                <w:sz w:val="12"/>
                <w:szCs w:val="18"/>
                <w:lang w:val="it-IT"/>
              </w:rPr>
            </w:pPr>
            <w:r w:rsidRPr="00D8390E">
              <w:rPr>
                <w:sz w:val="12"/>
                <w:szCs w:val="18"/>
                <w:lang w:val="it-IT"/>
              </w:rPr>
              <w:t>ヴィンテージ</w:t>
            </w:r>
          </w:p>
        </w:tc>
        <w:tc>
          <w:tcPr>
            <w:tcW w:w="395" w:type="pct"/>
          </w:tcPr>
          <w:p w14:paraId="68A68E68" w14:textId="67028B21" w:rsidR="0071562D" w:rsidRPr="00D8390E" w:rsidRDefault="0071562D" w:rsidP="0071562D">
            <w:pPr>
              <w:jc w:val="center"/>
              <w:rPr>
                <w:sz w:val="14"/>
                <w:szCs w:val="14"/>
                <w:lang w:val="it-IT"/>
              </w:rPr>
            </w:pPr>
            <w:r w:rsidRPr="00D8390E">
              <w:rPr>
                <w:sz w:val="14"/>
                <w:szCs w:val="18"/>
                <w:lang w:val="it-IT"/>
              </w:rPr>
              <w:t>種類</w:t>
            </w:r>
            <w:r>
              <w:rPr>
                <w:rFonts w:hint="eastAsia"/>
                <w:sz w:val="14"/>
                <w:szCs w:val="18"/>
                <w:lang w:val="it-IT"/>
              </w:rPr>
              <w:t>/</w:t>
            </w:r>
            <w:r>
              <w:rPr>
                <w:rFonts w:hint="eastAsia"/>
                <w:sz w:val="14"/>
                <w:szCs w:val="18"/>
                <w:lang w:val="it-IT"/>
              </w:rPr>
              <w:t>タイプ</w:t>
            </w:r>
          </w:p>
        </w:tc>
        <w:tc>
          <w:tcPr>
            <w:tcW w:w="460" w:type="pct"/>
          </w:tcPr>
          <w:p w14:paraId="58B20B2A" w14:textId="0D5D61EE" w:rsidR="0071562D" w:rsidRPr="00D8390E" w:rsidRDefault="0071562D" w:rsidP="0071562D">
            <w:pPr>
              <w:jc w:val="center"/>
              <w:rPr>
                <w:sz w:val="14"/>
                <w:szCs w:val="18"/>
                <w:lang w:val="it-IT"/>
              </w:rPr>
            </w:pPr>
            <w:r w:rsidRPr="00D8390E">
              <w:rPr>
                <w:sz w:val="14"/>
                <w:szCs w:val="18"/>
                <w:lang w:val="it-IT"/>
              </w:rPr>
              <w:t>容量</w:t>
            </w:r>
            <w:r>
              <w:rPr>
                <w:rFonts w:hint="eastAsia"/>
                <w:sz w:val="14"/>
                <w:szCs w:val="18"/>
                <w:lang w:val="it-IT"/>
              </w:rPr>
              <w:t>/</w:t>
            </w:r>
            <w:r>
              <w:rPr>
                <w:rFonts w:hint="eastAsia"/>
                <w:sz w:val="14"/>
                <w:szCs w:val="18"/>
                <w:lang w:val="it-IT"/>
              </w:rPr>
              <w:t>入荷数</w:t>
            </w:r>
          </w:p>
        </w:tc>
        <w:tc>
          <w:tcPr>
            <w:tcW w:w="528" w:type="pct"/>
            <w:gridSpan w:val="2"/>
          </w:tcPr>
          <w:p w14:paraId="41632CDD" w14:textId="77F7756D" w:rsidR="0071562D" w:rsidRPr="00D8390E" w:rsidRDefault="0071562D" w:rsidP="0071562D">
            <w:pPr>
              <w:jc w:val="center"/>
              <w:rPr>
                <w:sz w:val="14"/>
                <w:szCs w:val="18"/>
                <w:lang w:val="it-IT"/>
              </w:rPr>
            </w:pPr>
            <w:r w:rsidRPr="00D8390E">
              <w:rPr>
                <w:sz w:val="14"/>
                <w:szCs w:val="18"/>
                <w:lang w:val="it-IT"/>
              </w:rPr>
              <w:t>上代（税別）</w:t>
            </w:r>
          </w:p>
        </w:tc>
        <w:tc>
          <w:tcPr>
            <w:tcW w:w="1972" w:type="pct"/>
          </w:tcPr>
          <w:p w14:paraId="14BCF5A0" w14:textId="77777777" w:rsidR="0071562D" w:rsidRPr="00D8390E" w:rsidRDefault="0071562D" w:rsidP="0071562D">
            <w:pPr>
              <w:jc w:val="center"/>
              <w:rPr>
                <w:sz w:val="14"/>
                <w:szCs w:val="18"/>
                <w:lang w:val="it-IT"/>
              </w:rPr>
            </w:pPr>
            <w:r w:rsidRPr="00D8390E">
              <w:rPr>
                <w:sz w:val="14"/>
                <w:szCs w:val="18"/>
                <w:lang w:val="it-IT"/>
              </w:rPr>
              <w:t>メモ</w:t>
            </w:r>
          </w:p>
        </w:tc>
      </w:tr>
      <w:tr w:rsidR="00983F0E" w:rsidRPr="00D8390E" w14:paraId="1CE0C016" w14:textId="77777777" w:rsidTr="00343E90">
        <w:trPr>
          <w:trHeight w:val="748"/>
        </w:trPr>
        <w:tc>
          <w:tcPr>
            <w:tcW w:w="1250" w:type="pct"/>
          </w:tcPr>
          <w:p w14:paraId="7FCC1FCF" w14:textId="77777777" w:rsidR="00983F0E" w:rsidRDefault="00983F0E" w:rsidP="00D81EBA">
            <w:pPr>
              <w:jc w:val="left"/>
              <w:rPr>
                <w:b/>
                <w:lang w:val="it-IT"/>
              </w:rPr>
            </w:pPr>
            <w:r>
              <w:rPr>
                <w:b/>
                <w:lang w:val="it-IT"/>
              </w:rPr>
              <w:t>Amnesya</w:t>
            </w:r>
          </w:p>
          <w:p w14:paraId="54ED4448" w14:textId="77777777" w:rsidR="00983F0E" w:rsidRPr="004B567B" w:rsidRDefault="00983F0E" w:rsidP="00D81EBA">
            <w:pPr>
              <w:jc w:val="left"/>
              <w:rPr>
                <w:bCs/>
                <w:sz w:val="16"/>
              </w:rPr>
            </w:pPr>
            <w:r>
              <w:rPr>
                <w:rFonts w:hint="eastAsia"/>
                <w:bCs/>
                <w:sz w:val="16"/>
              </w:rPr>
              <w:t>アムネズィーア</w:t>
            </w:r>
          </w:p>
          <w:p w14:paraId="2D615034" w14:textId="77777777" w:rsidR="00983F0E" w:rsidRPr="00A977B3" w:rsidRDefault="00983F0E" w:rsidP="004A41E6">
            <w:pPr>
              <w:rPr>
                <w:b/>
                <w:sz w:val="18"/>
                <w:szCs w:val="18"/>
                <w:lang w:val="it-IT"/>
              </w:rPr>
            </w:pPr>
            <w:r w:rsidRPr="004A41E6">
              <w:rPr>
                <w:rFonts w:ascii="HGP創英角ｺﾞｼｯｸUB" w:eastAsia="HGP創英角ｺﾞｼｯｸUB" w:hAnsi="HGP創英角ｺﾞｼｯｸUB" w:hint="eastAsia"/>
                <w:bCs/>
                <w:color w:val="00B050"/>
                <w:sz w:val="16"/>
                <w:lang w:val="it-IT"/>
              </w:rPr>
              <w:t>≪新ヴィンテージ≫</w:t>
            </w:r>
          </w:p>
        </w:tc>
        <w:tc>
          <w:tcPr>
            <w:tcW w:w="395" w:type="pct"/>
            <w:vAlign w:val="center"/>
          </w:tcPr>
          <w:p w14:paraId="094EB0C3" w14:textId="492C0AB6" w:rsidR="00983F0E" w:rsidRPr="00CE4137" w:rsidRDefault="00983F0E" w:rsidP="00D81EBA">
            <w:pPr>
              <w:jc w:val="center"/>
              <w:rPr>
                <w:b/>
                <w:sz w:val="18"/>
                <w:szCs w:val="18"/>
                <w:lang w:val="it-IT"/>
              </w:rPr>
            </w:pPr>
            <w:r>
              <w:rPr>
                <w:rFonts w:hint="eastAsia"/>
                <w:b/>
                <w:sz w:val="18"/>
                <w:lang w:val="it-IT"/>
              </w:rPr>
              <w:t>202</w:t>
            </w:r>
            <w:r w:rsidR="00011037">
              <w:rPr>
                <w:rFonts w:hint="eastAsia"/>
                <w:b/>
                <w:sz w:val="18"/>
                <w:lang w:val="it-IT"/>
              </w:rPr>
              <w:t>4</w:t>
            </w:r>
          </w:p>
        </w:tc>
        <w:tc>
          <w:tcPr>
            <w:tcW w:w="395" w:type="pct"/>
            <w:vAlign w:val="center"/>
          </w:tcPr>
          <w:p w14:paraId="2ADFE276" w14:textId="77777777" w:rsidR="00983F0E" w:rsidRPr="00D8390E" w:rsidRDefault="00983F0E" w:rsidP="00D81EBA">
            <w:pPr>
              <w:jc w:val="center"/>
              <w:rPr>
                <w:sz w:val="18"/>
                <w:szCs w:val="18"/>
              </w:rPr>
            </w:pPr>
            <w:r w:rsidRPr="00876D3A">
              <w:rPr>
                <w:rFonts w:hint="eastAsia"/>
                <w:sz w:val="18"/>
                <w:szCs w:val="18"/>
              </w:rPr>
              <w:t>白</w:t>
            </w:r>
          </w:p>
        </w:tc>
        <w:tc>
          <w:tcPr>
            <w:tcW w:w="460" w:type="pct"/>
            <w:vAlign w:val="center"/>
          </w:tcPr>
          <w:p w14:paraId="69FF967E" w14:textId="77777777" w:rsidR="00983F0E" w:rsidRPr="00D8390E" w:rsidRDefault="00983F0E" w:rsidP="00D81EBA">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8" w:type="pct"/>
            <w:gridSpan w:val="2"/>
            <w:vAlign w:val="center"/>
          </w:tcPr>
          <w:p w14:paraId="0D3D4082" w14:textId="67CEFB7C" w:rsidR="00983F0E" w:rsidRPr="00DF261D" w:rsidRDefault="00983F0E" w:rsidP="00D81EBA">
            <w:pPr>
              <w:jc w:val="center"/>
              <w:rPr>
                <w:b/>
                <w:sz w:val="18"/>
              </w:rPr>
            </w:pPr>
            <w:r w:rsidRPr="00DF261D">
              <w:rPr>
                <w:rFonts w:hint="eastAsia"/>
                <w:b/>
                <w:sz w:val="18"/>
              </w:rPr>
              <w:t>￥</w:t>
            </w:r>
            <w:r w:rsidR="00011037" w:rsidRPr="00DF261D">
              <w:rPr>
                <w:rFonts w:hint="eastAsia"/>
                <w:b/>
                <w:sz w:val="18"/>
              </w:rPr>
              <w:t>4</w:t>
            </w:r>
            <w:r w:rsidRPr="00DF261D">
              <w:rPr>
                <w:rFonts w:hint="eastAsia"/>
                <w:b/>
                <w:sz w:val="18"/>
              </w:rPr>
              <w:t>,</w:t>
            </w:r>
            <w:r w:rsidR="00011037" w:rsidRPr="00DF261D">
              <w:rPr>
                <w:rFonts w:hint="eastAsia"/>
                <w:b/>
                <w:sz w:val="18"/>
              </w:rPr>
              <w:t>2</w:t>
            </w:r>
            <w:r w:rsidRPr="00DF261D">
              <w:rPr>
                <w:rFonts w:hint="eastAsia"/>
                <w:b/>
                <w:sz w:val="18"/>
              </w:rPr>
              <w:t>00</w:t>
            </w:r>
          </w:p>
        </w:tc>
        <w:tc>
          <w:tcPr>
            <w:tcW w:w="1972" w:type="pct"/>
          </w:tcPr>
          <w:p w14:paraId="3577B95E" w14:textId="77777777" w:rsidR="007B17B4" w:rsidRDefault="00983F0E" w:rsidP="000F1962">
            <w:pPr>
              <w:rPr>
                <w:sz w:val="14"/>
                <w:szCs w:val="14"/>
                <w:lang w:val="it-IT"/>
              </w:rPr>
            </w:pPr>
            <w:r w:rsidRPr="00C11436">
              <w:rPr>
                <w:rFonts w:hint="eastAsia"/>
                <w:sz w:val="14"/>
                <w:szCs w:val="14"/>
                <w:lang w:val="it-IT"/>
              </w:rPr>
              <w:t>トレビアーノ</w:t>
            </w:r>
            <w:r w:rsidRPr="00C11436">
              <w:rPr>
                <w:rFonts w:hint="eastAsia"/>
                <w:sz w:val="14"/>
                <w:szCs w:val="14"/>
                <w:lang w:val="it-IT"/>
              </w:rPr>
              <w:t xml:space="preserve"> </w:t>
            </w:r>
            <w:r w:rsidRPr="00C11436">
              <w:rPr>
                <w:rFonts w:hint="eastAsia"/>
                <w:sz w:val="14"/>
                <w:szCs w:val="14"/>
                <w:lang w:val="it-IT"/>
              </w:rPr>
              <w:t>トスカーノ</w:t>
            </w:r>
            <w:r w:rsidRPr="00C11436">
              <w:rPr>
                <w:rFonts w:hint="eastAsia"/>
                <w:sz w:val="14"/>
                <w:szCs w:val="14"/>
                <w:lang w:val="it-IT"/>
              </w:rPr>
              <w:t>50%</w:t>
            </w:r>
            <w:r w:rsidRPr="00C11436">
              <w:rPr>
                <w:rFonts w:hint="eastAsia"/>
                <w:sz w:val="14"/>
                <w:szCs w:val="14"/>
                <w:lang w:val="it-IT"/>
              </w:rPr>
              <w:t>、マルヴァジーア</w:t>
            </w:r>
            <w:r w:rsidRPr="00C11436">
              <w:rPr>
                <w:rFonts w:hint="eastAsia"/>
                <w:sz w:val="14"/>
                <w:szCs w:val="14"/>
                <w:lang w:val="it-IT"/>
              </w:rPr>
              <w:t xml:space="preserve"> </w:t>
            </w:r>
            <w:r w:rsidRPr="00C11436">
              <w:rPr>
                <w:rFonts w:hint="eastAsia"/>
                <w:sz w:val="14"/>
                <w:szCs w:val="14"/>
                <w:lang w:val="it-IT"/>
              </w:rPr>
              <w:t>ビアンカ</w:t>
            </w:r>
            <w:r w:rsidRPr="00C11436">
              <w:rPr>
                <w:rFonts w:hint="eastAsia"/>
                <w:sz w:val="14"/>
                <w:szCs w:val="14"/>
                <w:lang w:val="it-IT"/>
              </w:rPr>
              <w:t>50%</w:t>
            </w:r>
            <w:r w:rsidRPr="00C11436">
              <w:rPr>
                <w:rFonts w:hint="eastAsia"/>
                <w:sz w:val="14"/>
                <w:szCs w:val="14"/>
                <w:lang w:val="it-IT"/>
              </w:rPr>
              <w:t>、樹齢</w:t>
            </w:r>
            <w:r w:rsidRPr="00C11436">
              <w:rPr>
                <w:rFonts w:hint="eastAsia"/>
                <w:sz w:val="14"/>
                <w:szCs w:val="14"/>
                <w:lang w:val="it-IT"/>
              </w:rPr>
              <w:t>30</w:t>
            </w:r>
            <w:r w:rsidRPr="00C11436">
              <w:rPr>
                <w:rFonts w:hint="eastAsia"/>
                <w:sz w:val="14"/>
                <w:szCs w:val="14"/>
                <w:lang w:val="it-IT"/>
              </w:rPr>
              <w:t>～</w:t>
            </w:r>
            <w:r w:rsidRPr="00C11436">
              <w:rPr>
                <w:rFonts w:hint="eastAsia"/>
                <w:sz w:val="14"/>
                <w:szCs w:val="14"/>
                <w:lang w:val="it-IT"/>
              </w:rPr>
              <w:t>35</w:t>
            </w:r>
            <w:r w:rsidRPr="00C11436">
              <w:rPr>
                <w:rFonts w:hint="eastAsia"/>
                <w:sz w:val="14"/>
                <w:szCs w:val="14"/>
                <w:lang w:val="it-IT"/>
              </w:rPr>
              <w:t>年。収穫後、一部は除梗せず、果皮と共に約</w:t>
            </w:r>
            <w:r w:rsidRPr="00C11436">
              <w:rPr>
                <w:rFonts w:hint="eastAsia"/>
                <w:sz w:val="14"/>
                <w:szCs w:val="14"/>
                <w:lang w:val="it-IT"/>
              </w:rPr>
              <w:t>2</w:t>
            </w:r>
            <w:r w:rsidRPr="00C11436">
              <w:rPr>
                <w:rFonts w:hint="eastAsia"/>
                <w:sz w:val="14"/>
                <w:szCs w:val="14"/>
                <w:lang w:val="it-IT"/>
              </w:rPr>
              <w:t>週間の醗酵。圧搾後セメントタンク、一部木樽にて</w:t>
            </w:r>
            <w:r w:rsidRPr="00C11436">
              <w:rPr>
                <w:rFonts w:hint="eastAsia"/>
                <w:sz w:val="14"/>
                <w:szCs w:val="14"/>
                <w:lang w:val="it-IT"/>
              </w:rPr>
              <w:t>1</w:t>
            </w:r>
            <w:r w:rsidRPr="00C11436">
              <w:rPr>
                <w:sz w:val="14"/>
                <w:szCs w:val="14"/>
                <w:lang w:val="it-IT"/>
              </w:rPr>
              <w:t>2</w:t>
            </w:r>
            <w:r w:rsidRPr="00C11436">
              <w:rPr>
                <w:rFonts w:hint="eastAsia"/>
                <w:sz w:val="14"/>
                <w:szCs w:val="14"/>
                <w:lang w:val="it-IT"/>
              </w:rPr>
              <w:t>カ月熟成。</w:t>
            </w:r>
            <w:r w:rsidR="00C11436" w:rsidRPr="00C11436">
              <w:rPr>
                <w:rFonts w:hint="eastAsia"/>
                <w:sz w:val="14"/>
                <w:szCs w:val="14"/>
                <w:lang w:val="it-IT"/>
              </w:rPr>
              <w:t>糖度も上がり過ぎず、果皮も例年ほど厚みを持たなかったため、果皮との接触する時間を短くし、ヴィンテージの特徴でもあるフレッシュさや繊細な果実的な印象を表現した、非常にエレガントで繊細なアムネズィーア。</w:t>
            </w:r>
          </w:p>
          <w:p w14:paraId="01E081D0" w14:textId="580E6A16" w:rsidR="00D758BB" w:rsidRPr="00C11436" w:rsidRDefault="00D758BB" w:rsidP="000F1962">
            <w:pPr>
              <w:rPr>
                <w:rFonts w:hint="eastAsia"/>
                <w:sz w:val="14"/>
                <w:szCs w:val="14"/>
              </w:rPr>
            </w:pPr>
          </w:p>
        </w:tc>
      </w:tr>
      <w:tr w:rsidR="00983F0E" w:rsidRPr="00D8390E" w14:paraId="3A661679" w14:textId="77777777" w:rsidTr="00343E90">
        <w:trPr>
          <w:trHeight w:val="748"/>
        </w:trPr>
        <w:tc>
          <w:tcPr>
            <w:tcW w:w="1250" w:type="pct"/>
          </w:tcPr>
          <w:p w14:paraId="65999D0C" w14:textId="77777777" w:rsidR="00983F0E" w:rsidRDefault="00983F0E" w:rsidP="00D81EBA">
            <w:pPr>
              <w:jc w:val="left"/>
              <w:rPr>
                <w:b/>
                <w:lang w:val="it-IT"/>
              </w:rPr>
            </w:pPr>
            <w:r>
              <w:rPr>
                <w:rFonts w:hint="eastAsia"/>
                <w:b/>
                <w:lang w:val="it-IT"/>
              </w:rPr>
              <w:lastRenderedPageBreak/>
              <w:t>Miss Dannata</w:t>
            </w:r>
          </w:p>
          <w:p w14:paraId="2BD8AA18" w14:textId="77777777" w:rsidR="00983F0E" w:rsidRDefault="00983F0E" w:rsidP="00D81EBA">
            <w:pPr>
              <w:jc w:val="left"/>
              <w:rPr>
                <w:bCs/>
                <w:sz w:val="16"/>
                <w:szCs w:val="16"/>
                <w:lang w:val="it-IT"/>
              </w:rPr>
            </w:pPr>
            <w:r>
              <w:rPr>
                <w:rFonts w:hint="eastAsia"/>
                <w:bCs/>
                <w:sz w:val="16"/>
                <w:szCs w:val="16"/>
                <w:lang w:val="it-IT"/>
              </w:rPr>
              <w:t>ミス</w:t>
            </w:r>
            <w:r>
              <w:rPr>
                <w:rFonts w:hint="eastAsia"/>
                <w:bCs/>
                <w:sz w:val="16"/>
                <w:szCs w:val="16"/>
                <w:lang w:val="it-IT"/>
              </w:rPr>
              <w:t xml:space="preserve"> </w:t>
            </w:r>
            <w:r>
              <w:rPr>
                <w:rFonts w:hint="eastAsia"/>
                <w:bCs/>
                <w:sz w:val="16"/>
                <w:szCs w:val="16"/>
                <w:lang w:val="it-IT"/>
              </w:rPr>
              <w:t>ダンナータ</w:t>
            </w:r>
          </w:p>
          <w:p w14:paraId="512AC779" w14:textId="32021B4F" w:rsidR="00E84823" w:rsidRPr="00853E45" w:rsidRDefault="00E84823" w:rsidP="004A41E6">
            <w:pPr>
              <w:rPr>
                <w:bCs/>
                <w:sz w:val="16"/>
                <w:szCs w:val="16"/>
                <w:lang w:val="it-IT"/>
              </w:rPr>
            </w:pPr>
            <w:r w:rsidRPr="004A41E6">
              <w:rPr>
                <w:rFonts w:ascii="HGP創英角ｺﾞｼｯｸUB" w:eastAsia="HGP創英角ｺﾞｼｯｸUB" w:hAnsi="HGP創英角ｺﾞｼｯｸUB" w:hint="eastAsia"/>
                <w:bCs/>
                <w:color w:val="00B050"/>
                <w:sz w:val="16"/>
                <w:lang w:val="it-IT"/>
              </w:rPr>
              <w:t>≪新ヴィンテージ≫</w:t>
            </w:r>
          </w:p>
        </w:tc>
        <w:tc>
          <w:tcPr>
            <w:tcW w:w="395" w:type="pct"/>
            <w:vAlign w:val="center"/>
          </w:tcPr>
          <w:p w14:paraId="71335F4C" w14:textId="5A9F6250" w:rsidR="00983F0E" w:rsidRPr="00CE4137" w:rsidRDefault="00983F0E" w:rsidP="00D81EBA">
            <w:pPr>
              <w:jc w:val="center"/>
              <w:rPr>
                <w:b/>
                <w:sz w:val="18"/>
                <w:szCs w:val="18"/>
                <w:lang w:val="it-IT"/>
              </w:rPr>
            </w:pPr>
            <w:r>
              <w:rPr>
                <w:rFonts w:hint="eastAsia"/>
                <w:b/>
                <w:sz w:val="18"/>
                <w:lang w:val="it-IT"/>
              </w:rPr>
              <w:t>2</w:t>
            </w:r>
            <w:r>
              <w:rPr>
                <w:b/>
                <w:sz w:val="18"/>
                <w:lang w:val="it-IT"/>
              </w:rPr>
              <w:t>0</w:t>
            </w:r>
            <w:r>
              <w:rPr>
                <w:rFonts w:hint="eastAsia"/>
                <w:b/>
                <w:sz w:val="18"/>
                <w:lang w:val="it-IT"/>
              </w:rPr>
              <w:t>2</w:t>
            </w:r>
            <w:r w:rsidR="00011037">
              <w:rPr>
                <w:rFonts w:hint="eastAsia"/>
                <w:b/>
                <w:sz w:val="18"/>
                <w:lang w:val="it-IT"/>
              </w:rPr>
              <w:t>2</w:t>
            </w:r>
          </w:p>
        </w:tc>
        <w:tc>
          <w:tcPr>
            <w:tcW w:w="395" w:type="pct"/>
            <w:vAlign w:val="center"/>
          </w:tcPr>
          <w:p w14:paraId="5ADBC77E" w14:textId="2022773B" w:rsidR="00983F0E" w:rsidRPr="00D8390E" w:rsidRDefault="00E84823" w:rsidP="00D81EBA">
            <w:pPr>
              <w:jc w:val="center"/>
              <w:rPr>
                <w:sz w:val="18"/>
                <w:szCs w:val="18"/>
              </w:rPr>
            </w:pPr>
            <w:r w:rsidRPr="00E84823">
              <w:rPr>
                <w:rFonts w:hint="eastAsia"/>
                <w:sz w:val="16"/>
                <w:szCs w:val="16"/>
              </w:rPr>
              <w:t>濃</w:t>
            </w:r>
            <w:r w:rsidR="00983F0E" w:rsidRPr="00E84823">
              <w:rPr>
                <w:rFonts w:hint="eastAsia"/>
                <w:sz w:val="16"/>
                <w:szCs w:val="16"/>
              </w:rPr>
              <w:t>白</w:t>
            </w:r>
          </w:p>
        </w:tc>
        <w:tc>
          <w:tcPr>
            <w:tcW w:w="460" w:type="pct"/>
            <w:vAlign w:val="center"/>
          </w:tcPr>
          <w:p w14:paraId="3C81015E" w14:textId="77777777" w:rsidR="00983F0E" w:rsidRPr="00D8390E" w:rsidRDefault="00983F0E" w:rsidP="00D81EBA">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8" w:type="pct"/>
            <w:gridSpan w:val="2"/>
            <w:vAlign w:val="center"/>
          </w:tcPr>
          <w:p w14:paraId="3C1E4FC3" w14:textId="1A9A4242" w:rsidR="00983F0E" w:rsidRPr="00DF261D" w:rsidRDefault="00983F0E" w:rsidP="00D81EBA">
            <w:pPr>
              <w:jc w:val="center"/>
              <w:rPr>
                <w:b/>
                <w:sz w:val="18"/>
              </w:rPr>
            </w:pPr>
            <w:r w:rsidRPr="00DF261D">
              <w:rPr>
                <w:rFonts w:hint="eastAsia"/>
                <w:b/>
                <w:sz w:val="18"/>
              </w:rPr>
              <w:t>￥</w:t>
            </w:r>
            <w:r w:rsidR="00011037" w:rsidRPr="00DF261D">
              <w:rPr>
                <w:rFonts w:hint="eastAsia"/>
                <w:b/>
                <w:sz w:val="18"/>
              </w:rPr>
              <w:t>5</w:t>
            </w:r>
            <w:r w:rsidRPr="00DF261D">
              <w:rPr>
                <w:rFonts w:hint="eastAsia"/>
                <w:b/>
                <w:sz w:val="18"/>
              </w:rPr>
              <w:t>,</w:t>
            </w:r>
            <w:r w:rsidR="00DF261D" w:rsidRPr="00DF261D">
              <w:rPr>
                <w:rFonts w:hint="eastAsia"/>
                <w:b/>
                <w:sz w:val="18"/>
              </w:rPr>
              <w:t>2</w:t>
            </w:r>
            <w:r w:rsidRPr="00DF261D">
              <w:rPr>
                <w:rFonts w:hint="eastAsia"/>
                <w:b/>
                <w:sz w:val="18"/>
              </w:rPr>
              <w:t>00</w:t>
            </w:r>
          </w:p>
        </w:tc>
        <w:tc>
          <w:tcPr>
            <w:tcW w:w="1972" w:type="pct"/>
          </w:tcPr>
          <w:p w14:paraId="3FF57AAE" w14:textId="77777777" w:rsidR="00983F0E" w:rsidRDefault="00983F0E" w:rsidP="00D81EBA">
            <w:pPr>
              <w:tabs>
                <w:tab w:val="left" w:pos="1020"/>
              </w:tabs>
              <w:rPr>
                <w:sz w:val="14"/>
                <w:lang w:val="it-IT"/>
              </w:rPr>
            </w:pPr>
            <w:r w:rsidRPr="00C11436">
              <w:rPr>
                <w:rFonts w:hint="eastAsia"/>
                <w:sz w:val="14"/>
                <w:lang w:val="it-IT"/>
              </w:rPr>
              <w:t>トレビアーノ</w:t>
            </w:r>
            <w:r w:rsidRPr="00C11436">
              <w:rPr>
                <w:rFonts w:hint="eastAsia"/>
                <w:sz w:val="14"/>
                <w:lang w:val="it-IT"/>
              </w:rPr>
              <w:t xml:space="preserve"> </w:t>
            </w:r>
            <w:r w:rsidRPr="00C11436">
              <w:rPr>
                <w:rFonts w:hint="eastAsia"/>
                <w:sz w:val="14"/>
                <w:lang w:val="it-IT"/>
              </w:rPr>
              <w:t>トスカーノ</w:t>
            </w:r>
            <w:r w:rsidRPr="00C11436">
              <w:rPr>
                <w:rFonts w:hint="eastAsia"/>
                <w:sz w:val="14"/>
                <w:lang w:val="it-IT"/>
              </w:rPr>
              <w:t>50%</w:t>
            </w:r>
            <w:r w:rsidRPr="00C11436">
              <w:rPr>
                <w:rFonts w:hint="eastAsia"/>
                <w:sz w:val="14"/>
                <w:lang w:val="it-IT"/>
              </w:rPr>
              <w:t>、マルヴァジーア</w:t>
            </w:r>
            <w:r w:rsidRPr="00C11436">
              <w:rPr>
                <w:rFonts w:hint="eastAsia"/>
                <w:sz w:val="14"/>
                <w:lang w:val="it-IT"/>
              </w:rPr>
              <w:t xml:space="preserve"> </w:t>
            </w:r>
            <w:r w:rsidRPr="00C11436">
              <w:rPr>
                <w:rFonts w:hint="eastAsia"/>
                <w:sz w:val="14"/>
                <w:lang w:val="it-IT"/>
              </w:rPr>
              <w:t>ビアンカ</w:t>
            </w:r>
            <w:r w:rsidRPr="00C11436">
              <w:rPr>
                <w:rFonts w:hint="eastAsia"/>
                <w:sz w:val="14"/>
                <w:lang w:val="it-IT"/>
              </w:rPr>
              <w:t>50%</w:t>
            </w:r>
            <w:r w:rsidRPr="00C11436">
              <w:rPr>
                <w:rFonts w:hint="eastAsia"/>
                <w:sz w:val="14"/>
                <w:lang w:val="it-IT"/>
              </w:rPr>
              <w:t>、樹齢</w:t>
            </w:r>
            <w:r w:rsidRPr="00C11436">
              <w:rPr>
                <w:rFonts w:hint="eastAsia"/>
                <w:sz w:val="14"/>
                <w:lang w:val="it-IT"/>
              </w:rPr>
              <w:t>40</w:t>
            </w:r>
            <w:r w:rsidRPr="00C11436">
              <w:rPr>
                <w:rFonts w:hint="eastAsia"/>
                <w:sz w:val="14"/>
                <w:lang w:val="it-IT"/>
              </w:rPr>
              <w:t>年。カステルペルソの区画より選抜。収穫後、</w:t>
            </w:r>
            <w:r w:rsidRPr="00C11436">
              <w:rPr>
                <w:rFonts w:hint="eastAsia"/>
                <w:sz w:val="14"/>
                <w:lang w:val="it-IT"/>
              </w:rPr>
              <w:t>50%</w:t>
            </w:r>
            <w:r w:rsidRPr="00C11436">
              <w:rPr>
                <w:rFonts w:hint="eastAsia"/>
                <w:sz w:val="14"/>
                <w:lang w:val="it-IT"/>
              </w:rPr>
              <w:t>は除梗せず、果皮と共に</w:t>
            </w:r>
            <w:r w:rsidRPr="00C11436">
              <w:rPr>
                <w:rFonts w:hint="eastAsia"/>
                <w:sz w:val="14"/>
                <w:lang w:val="it-IT"/>
              </w:rPr>
              <w:t>3</w:t>
            </w:r>
            <w:r w:rsidRPr="00C11436">
              <w:rPr>
                <w:sz w:val="14"/>
                <w:lang w:val="it-IT"/>
              </w:rPr>
              <w:t>0</w:t>
            </w:r>
            <w:r w:rsidRPr="00C11436">
              <w:rPr>
                <w:rFonts w:hint="eastAsia"/>
                <w:sz w:val="14"/>
                <w:lang w:val="it-IT"/>
              </w:rPr>
              <w:t>日間、醗酵が完全に終わるのを待つ。圧搾後、古樽にて</w:t>
            </w:r>
            <w:r w:rsidRPr="00C11436">
              <w:rPr>
                <w:rFonts w:hint="eastAsia"/>
                <w:sz w:val="14"/>
                <w:lang w:val="it-IT"/>
              </w:rPr>
              <w:t>36</w:t>
            </w:r>
            <w:r w:rsidRPr="00C11436">
              <w:rPr>
                <w:rFonts w:hint="eastAsia"/>
                <w:sz w:val="14"/>
                <w:lang w:val="it-IT"/>
              </w:rPr>
              <w:t>カ月熟成。途中数カ月は補酒をせず、空気との接触を行いながら熟成。</w:t>
            </w:r>
            <w:r w:rsidR="00C11436" w:rsidRPr="00C11436">
              <w:rPr>
                <w:sz w:val="14"/>
                <w:lang w:val="it-IT"/>
              </w:rPr>
              <w:t>縮しつつもバランスの取れたブドウが収穫できた</w:t>
            </w:r>
            <w:r w:rsidR="00C11436">
              <w:rPr>
                <w:rFonts w:hint="eastAsia"/>
                <w:sz w:val="14"/>
                <w:lang w:val="it-IT"/>
              </w:rPr>
              <w:t>2022</w:t>
            </w:r>
            <w:r w:rsidR="00C11436" w:rsidRPr="00C11436">
              <w:rPr>
                <w:sz w:val="14"/>
                <w:lang w:val="it-IT"/>
              </w:rPr>
              <w:t>。果実の成熟を強く感じ、丸みのある酸。干しアンズのような濃縮したフルーツ香</w:t>
            </w:r>
            <w:r w:rsidR="00C11436">
              <w:rPr>
                <w:rFonts w:hint="eastAsia"/>
                <w:sz w:val="14"/>
                <w:lang w:val="it-IT"/>
              </w:rPr>
              <w:t>と旨味。</w:t>
            </w:r>
            <w:r w:rsidR="00C11436" w:rsidRPr="00C11436">
              <w:rPr>
                <w:sz w:val="14"/>
                <w:lang w:val="it-IT"/>
              </w:rPr>
              <w:t>暑い年特有の、熟度の高いブドウの魅力が詰まった素晴らしいヴィンテージ！</w:t>
            </w:r>
          </w:p>
          <w:p w14:paraId="71E6B2CB" w14:textId="37C6B4A8" w:rsidR="007B17B4" w:rsidRPr="00C11436" w:rsidRDefault="007B17B4" w:rsidP="00D81EBA">
            <w:pPr>
              <w:tabs>
                <w:tab w:val="left" w:pos="1020"/>
              </w:tabs>
              <w:rPr>
                <w:sz w:val="14"/>
                <w:lang w:val="it-IT"/>
              </w:rPr>
            </w:pPr>
          </w:p>
        </w:tc>
      </w:tr>
      <w:tr w:rsidR="00983F0E" w:rsidRPr="00D8390E" w14:paraId="2AB4C27E" w14:textId="77777777" w:rsidTr="00343E90">
        <w:trPr>
          <w:trHeight w:val="748"/>
        </w:trPr>
        <w:tc>
          <w:tcPr>
            <w:tcW w:w="1250" w:type="pct"/>
          </w:tcPr>
          <w:p w14:paraId="7978FC31" w14:textId="77777777" w:rsidR="00983F0E" w:rsidRDefault="00983F0E" w:rsidP="00D81EBA">
            <w:pPr>
              <w:jc w:val="left"/>
              <w:rPr>
                <w:b/>
                <w:lang w:val="it-IT"/>
              </w:rPr>
            </w:pPr>
            <w:r>
              <w:rPr>
                <w:b/>
                <w:lang w:val="it-IT"/>
              </w:rPr>
              <w:t>Ombra di Rosa</w:t>
            </w:r>
            <w:r w:rsidRPr="007C30B2">
              <w:rPr>
                <w:b/>
                <w:lang w:val="it-IT"/>
              </w:rPr>
              <w:t xml:space="preserve"> </w:t>
            </w:r>
            <w:r>
              <w:rPr>
                <w:rFonts w:hint="eastAsia"/>
                <w:b/>
                <w:lang w:val="it-IT"/>
              </w:rPr>
              <w:t xml:space="preserve"> </w:t>
            </w:r>
          </w:p>
          <w:p w14:paraId="115CFF00" w14:textId="77777777" w:rsidR="00983F0E" w:rsidRDefault="00983F0E" w:rsidP="00D81EBA">
            <w:pPr>
              <w:jc w:val="left"/>
              <w:rPr>
                <w:bCs/>
                <w:sz w:val="16"/>
              </w:rPr>
            </w:pPr>
            <w:r>
              <w:rPr>
                <w:rFonts w:hint="eastAsia"/>
                <w:bCs/>
                <w:sz w:val="16"/>
              </w:rPr>
              <w:t>オンブラ</w:t>
            </w:r>
            <w:r>
              <w:rPr>
                <w:rFonts w:hint="eastAsia"/>
                <w:bCs/>
                <w:sz w:val="16"/>
              </w:rPr>
              <w:t xml:space="preserve"> </w:t>
            </w:r>
            <w:r>
              <w:rPr>
                <w:rFonts w:hint="eastAsia"/>
                <w:bCs/>
                <w:sz w:val="16"/>
              </w:rPr>
              <w:t>ディ</w:t>
            </w:r>
            <w:r>
              <w:rPr>
                <w:rFonts w:hint="eastAsia"/>
                <w:bCs/>
                <w:sz w:val="16"/>
              </w:rPr>
              <w:t xml:space="preserve"> </w:t>
            </w:r>
            <w:r>
              <w:rPr>
                <w:rFonts w:hint="eastAsia"/>
                <w:bCs/>
                <w:sz w:val="16"/>
              </w:rPr>
              <w:t>ローザ</w:t>
            </w:r>
          </w:p>
          <w:p w14:paraId="316FD4A5" w14:textId="7913FDF1" w:rsidR="00E84823" w:rsidRPr="00853E45" w:rsidRDefault="00E84823" w:rsidP="004A41E6">
            <w:pPr>
              <w:rPr>
                <w:bCs/>
                <w:sz w:val="16"/>
              </w:rPr>
            </w:pPr>
            <w:r w:rsidRPr="004A41E6">
              <w:rPr>
                <w:rFonts w:ascii="HGP創英角ｺﾞｼｯｸUB" w:eastAsia="HGP創英角ｺﾞｼｯｸUB" w:hAnsi="HGP創英角ｺﾞｼｯｸUB" w:hint="eastAsia"/>
                <w:bCs/>
                <w:color w:val="00B050"/>
                <w:sz w:val="16"/>
                <w:lang w:val="it-IT"/>
              </w:rPr>
              <w:t>≪再入荷≫</w:t>
            </w:r>
          </w:p>
        </w:tc>
        <w:tc>
          <w:tcPr>
            <w:tcW w:w="395" w:type="pct"/>
            <w:vAlign w:val="center"/>
          </w:tcPr>
          <w:p w14:paraId="2A3D86B3" w14:textId="77777777" w:rsidR="00983F0E" w:rsidRPr="00CE4137" w:rsidRDefault="00983F0E" w:rsidP="00D81EBA">
            <w:pPr>
              <w:jc w:val="center"/>
              <w:rPr>
                <w:b/>
                <w:sz w:val="18"/>
                <w:szCs w:val="18"/>
                <w:lang w:val="it-IT"/>
              </w:rPr>
            </w:pPr>
            <w:r>
              <w:rPr>
                <w:rFonts w:hint="eastAsia"/>
                <w:b/>
                <w:sz w:val="18"/>
                <w:lang w:val="it-IT"/>
              </w:rPr>
              <w:t>2</w:t>
            </w:r>
            <w:r>
              <w:rPr>
                <w:b/>
                <w:sz w:val="18"/>
                <w:lang w:val="it-IT"/>
              </w:rPr>
              <w:t>02</w:t>
            </w:r>
            <w:r>
              <w:rPr>
                <w:rFonts w:hint="eastAsia"/>
                <w:b/>
                <w:sz w:val="18"/>
                <w:lang w:val="it-IT"/>
              </w:rPr>
              <w:t>2</w:t>
            </w:r>
          </w:p>
        </w:tc>
        <w:tc>
          <w:tcPr>
            <w:tcW w:w="395" w:type="pct"/>
            <w:vAlign w:val="center"/>
          </w:tcPr>
          <w:p w14:paraId="156542D1" w14:textId="77777777" w:rsidR="00983F0E" w:rsidRPr="00D8390E" w:rsidRDefault="00983F0E" w:rsidP="00D81EBA">
            <w:pPr>
              <w:jc w:val="center"/>
              <w:rPr>
                <w:sz w:val="18"/>
                <w:szCs w:val="18"/>
              </w:rPr>
            </w:pPr>
            <w:r w:rsidRPr="00853E45">
              <w:rPr>
                <w:rFonts w:hint="eastAsia"/>
                <w:sz w:val="16"/>
                <w:szCs w:val="16"/>
              </w:rPr>
              <w:t>ロゼ</w:t>
            </w:r>
          </w:p>
        </w:tc>
        <w:tc>
          <w:tcPr>
            <w:tcW w:w="460" w:type="pct"/>
            <w:vAlign w:val="center"/>
          </w:tcPr>
          <w:p w14:paraId="68C111D5" w14:textId="77777777" w:rsidR="00983F0E" w:rsidRPr="00D8390E" w:rsidRDefault="00983F0E" w:rsidP="00D81EBA">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8" w:type="pct"/>
            <w:gridSpan w:val="2"/>
            <w:vAlign w:val="center"/>
          </w:tcPr>
          <w:p w14:paraId="51D60446" w14:textId="69A16E00" w:rsidR="00983F0E" w:rsidRPr="00DF261D" w:rsidRDefault="00983F0E" w:rsidP="00D81EBA">
            <w:pPr>
              <w:jc w:val="center"/>
              <w:rPr>
                <w:b/>
                <w:sz w:val="18"/>
              </w:rPr>
            </w:pPr>
            <w:r w:rsidRPr="00DF261D">
              <w:rPr>
                <w:rFonts w:hint="eastAsia"/>
                <w:b/>
                <w:sz w:val="18"/>
              </w:rPr>
              <w:t>￥</w:t>
            </w:r>
            <w:r w:rsidRPr="00DF261D">
              <w:rPr>
                <w:rFonts w:hint="eastAsia"/>
                <w:b/>
                <w:sz w:val="18"/>
              </w:rPr>
              <w:t>3,</w:t>
            </w:r>
            <w:r w:rsidR="003F3663">
              <w:rPr>
                <w:rFonts w:hint="eastAsia"/>
                <w:b/>
                <w:sz w:val="18"/>
              </w:rPr>
              <w:t>6</w:t>
            </w:r>
            <w:r w:rsidRPr="00DF261D">
              <w:rPr>
                <w:rFonts w:hint="eastAsia"/>
                <w:b/>
                <w:sz w:val="18"/>
              </w:rPr>
              <w:t>00</w:t>
            </w:r>
          </w:p>
        </w:tc>
        <w:tc>
          <w:tcPr>
            <w:tcW w:w="1972" w:type="pct"/>
          </w:tcPr>
          <w:p w14:paraId="1A6EE0DA" w14:textId="62BE1342" w:rsidR="00983F0E" w:rsidRPr="00EF40B8" w:rsidRDefault="00983F0E" w:rsidP="00D81EBA">
            <w:pPr>
              <w:tabs>
                <w:tab w:val="left" w:pos="1020"/>
              </w:tabs>
              <w:rPr>
                <w:color w:val="EE0000"/>
                <w:sz w:val="14"/>
                <w:szCs w:val="21"/>
              </w:rPr>
            </w:pPr>
            <w:r w:rsidRPr="00363814">
              <w:rPr>
                <w:rFonts w:hint="eastAsia"/>
                <w:sz w:val="14"/>
              </w:rPr>
              <w:t>サンジョヴェーゼ、樹齢</w:t>
            </w:r>
            <w:r w:rsidRPr="00363814">
              <w:rPr>
                <w:rFonts w:hint="eastAsia"/>
                <w:sz w:val="14"/>
              </w:rPr>
              <w:t>60</w:t>
            </w:r>
            <w:r w:rsidRPr="00363814">
              <w:rPr>
                <w:rFonts w:hint="eastAsia"/>
                <w:sz w:val="14"/>
              </w:rPr>
              <w:t>～</w:t>
            </w:r>
            <w:r w:rsidRPr="00363814">
              <w:rPr>
                <w:rFonts w:hint="eastAsia"/>
                <w:sz w:val="14"/>
              </w:rPr>
              <w:t>70</w:t>
            </w:r>
            <w:r w:rsidRPr="00363814">
              <w:rPr>
                <w:rFonts w:hint="eastAsia"/>
                <w:sz w:val="14"/>
              </w:rPr>
              <w:t>年（カステルペルソの畑より）。例年とは異なり果皮が成熟した</w:t>
            </w:r>
            <w:r w:rsidRPr="00363814">
              <w:rPr>
                <w:rFonts w:hint="eastAsia"/>
                <w:sz w:val="14"/>
              </w:rPr>
              <w:t>2022</w:t>
            </w:r>
            <w:r w:rsidRPr="00363814">
              <w:rPr>
                <w:rFonts w:hint="eastAsia"/>
                <w:sz w:val="14"/>
              </w:rPr>
              <w:t>は収穫後直接プレスし果汁のみで醗酵、セメントタンクにて</w:t>
            </w:r>
            <w:r w:rsidRPr="00363814">
              <w:rPr>
                <w:rFonts w:hint="eastAsia"/>
                <w:sz w:val="14"/>
              </w:rPr>
              <w:t>12</w:t>
            </w:r>
            <w:r w:rsidRPr="00363814">
              <w:rPr>
                <w:rFonts w:hint="eastAsia"/>
                <w:sz w:val="14"/>
              </w:rPr>
              <w:t>か月の熟成。旨みと飲み応えを兼ね備えたロザート。</w:t>
            </w:r>
            <w:r w:rsidR="00363814" w:rsidRPr="00363814">
              <w:rPr>
                <w:sz w:val="14"/>
              </w:rPr>
              <w:t>日照に恵まれた年ならではの果実の強さと厚み。ブドウ由来の酸と小気味よいタンニンによってまとまる味わい。</w:t>
            </w:r>
          </w:p>
        </w:tc>
      </w:tr>
      <w:tr w:rsidR="008A5558" w:rsidRPr="00D8390E" w14:paraId="7CC34B0D" w14:textId="77777777" w:rsidTr="00343E90">
        <w:trPr>
          <w:trHeight w:val="748"/>
        </w:trPr>
        <w:tc>
          <w:tcPr>
            <w:tcW w:w="1250" w:type="pct"/>
          </w:tcPr>
          <w:p w14:paraId="7396378F" w14:textId="77777777" w:rsidR="008A5558" w:rsidRPr="00D8390E" w:rsidRDefault="008A5558" w:rsidP="00D81EBA">
            <w:pPr>
              <w:jc w:val="left"/>
              <w:rPr>
                <w:b/>
                <w:lang w:val="it-IT"/>
              </w:rPr>
            </w:pPr>
            <w:r w:rsidRPr="00D8390E">
              <w:rPr>
                <w:b/>
                <w:lang w:val="it-IT"/>
              </w:rPr>
              <w:t xml:space="preserve">“Pensiero” </w:t>
            </w:r>
            <w:r>
              <w:rPr>
                <w:rFonts w:hint="eastAsia"/>
                <w:b/>
                <w:lang w:val="it-IT"/>
              </w:rPr>
              <w:t xml:space="preserve"> </w:t>
            </w:r>
            <w:r w:rsidRPr="0070181A">
              <w:rPr>
                <w:rFonts w:hint="eastAsia"/>
                <w:b/>
                <w:sz w:val="16"/>
                <w:szCs w:val="16"/>
                <w:lang w:val="it-IT"/>
              </w:rPr>
              <w:t>IGT</w:t>
            </w:r>
          </w:p>
          <w:p w14:paraId="64DE5658" w14:textId="77777777" w:rsidR="008A5558" w:rsidRPr="00D8390E" w:rsidRDefault="008A5558" w:rsidP="00D81EBA">
            <w:pPr>
              <w:jc w:val="left"/>
              <w:rPr>
                <w:bCs/>
                <w:sz w:val="16"/>
              </w:rPr>
            </w:pPr>
            <w:r w:rsidRPr="00D8390E">
              <w:rPr>
                <w:bCs/>
                <w:sz w:val="16"/>
              </w:rPr>
              <w:t>ペンスィエロ</w:t>
            </w:r>
            <w:r w:rsidRPr="00D8390E">
              <w:rPr>
                <w:bCs/>
                <w:sz w:val="16"/>
              </w:rPr>
              <w:t xml:space="preserve"> </w:t>
            </w:r>
          </w:p>
          <w:p w14:paraId="40A34F4D" w14:textId="0F021212" w:rsidR="008A5558" w:rsidRPr="00D8390E" w:rsidRDefault="008A5558" w:rsidP="004A41E6">
            <w:pPr>
              <w:rPr>
                <w:lang w:val="it-IT"/>
              </w:rPr>
            </w:pPr>
            <w:r w:rsidRPr="004A41E6">
              <w:rPr>
                <w:rFonts w:ascii="HGP創英角ｺﾞｼｯｸUB" w:eastAsia="HGP創英角ｺﾞｼｯｸUB" w:hAnsi="HGP創英角ｺﾞｼｯｸUB" w:hint="eastAsia"/>
                <w:bCs/>
                <w:color w:val="00B050"/>
                <w:sz w:val="16"/>
                <w:lang w:val="it-IT"/>
              </w:rPr>
              <w:t>≪新ヴィンテージ≫</w:t>
            </w:r>
          </w:p>
        </w:tc>
        <w:tc>
          <w:tcPr>
            <w:tcW w:w="395" w:type="pct"/>
            <w:vAlign w:val="center"/>
          </w:tcPr>
          <w:p w14:paraId="542614F0" w14:textId="4131C87B" w:rsidR="008A5558" w:rsidRPr="00CE4137" w:rsidRDefault="008A5558" w:rsidP="00D81EBA">
            <w:pPr>
              <w:jc w:val="center"/>
              <w:rPr>
                <w:b/>
                <w:sz w:val="18"/>
                <w:szCs w:val="18"/>
                <w:lang w:val="it-IT"/>
              </w:rPr>
            </w:pPr>
            <w:r w:rsidRPr="00CE4137">
              <w:rPr>
                <w:rFonts w:hint="eastAsia"/>
                <w:b/>
                <w:sz w:val="18"/>
                <w:szCs w:val="18"/>
                <w:lang w:val="it-IT"/>
              </w:rPr>
              <w:t>2</w:t>
            </w:r>
            <w:r w:rsidRPr="00CE4137">
              <w:rPr>
                <w:b/>
                <w:sz w:val="18"/>
                <w:szCs w:val="18"/>
                <w:lang w:val="it-IT"/>
              </w:rPr>
              <w:t>0</w:t>
            </w:r>
            <w:r>
              <w:rPr>
                <w:b/>
                <w:sz w:val="18"/>
                <w:szCs w:val="18"/>
                <w:lang w:val="it-IT"/>
              </w:rPr>
              <w:t>2</w:t>
            </w:r>
            <w:r>
              <w:rPr>
                <w:rFonts w:hint="eastAsia"/>
                <w:b/>
                <w:sz w:val="18"/>
                <w:szCs w:val="18"/>
                <w:lang w:val="it-IT"/>
              </w:rPr>
              <w:t>4</w:t>
            </w:r>
          </w:p>
        </w:tc>
        <w:tc>
          <w:tcPr>
            <w:tcW w:w="395" w:type="pct"/>
            <w:vMerge w:val="restart"/>
            <w:vAlign w:val="center"/>
          </w:tcPr>
          <w:p w14:paraId="53FE1E77" w14:textId="77777777" w:rsidR="008A5558" w:rsidRPr="00D8390E" w:rsidRDefault="008A5558" w:rsidP="00D81EBA">
            <w:pPr>
              <w:jc w:val="center"/>
              <w:rPr>
                <w:sz w:val="18"/>
                <w:szCs w:val="18"/>
              </w:rPr>
            </w:pPr>
            <w:r w:rsidRPr="00D8390E">
              <w:rPr>
                <w:sz w:val="18"/>
                <w:szCs w:val="18"/>
              </w:rPr>
              <w:t>赤</w:t>
            </w:r>
          </w:p>
        </w:tc>
        <w:tc>
          <w:tcPr>
            <w:tcW w:w="460" w:type="pct"/>
            <w:vAlign w:val="center"/>
          </w:tcPr>
          <w:p w14:paraId="56E3AEEB" w14:textId="77777777" w:rsidR="008A5558" w:rsidRPr="00D8390E" w:rsidRDefault="008A5558" w:rsidP="00D81EBA">
            <w:pPr>
              <w:jc w:val="center"/>
              <w:rPr>
                <w:b/>
                <w:sz w:val="16"/>
                <w:szCs w:val="16"/>
              </w:rPr>
            </w:pPr>
            <w:r w:rsidRPr="00D8390E">
              <w:rPr>
                <w:b/>
                <w:sz w:val="16"/>
                <w:szCs w:val="16"/>
              </w:rPr>
              <w:t>750</w:t>
            </w:r>
            <w:r w:rsidRPr="00D8390E">
              <w:rPr>
                <w:b/>
                <w:sz w:val="16"/>
                <w:szCs w:val="16"/>
              </w:rPr>
              <w:t>ｍ</w:t>
            </w:r>
            <w:r w:rsidRPr="00D8390E">
              <w:rPr>
                <w:sz w:val="16"/>
                <w:szCs w:val="16"/>
              </w:rPr>
              <w:t>ｌ</w:t>
            </w:r>
          </w:p>
        </w:tc>
        <w:tc>
          <w:tcPr>
            <w:tcW w:w="528" w:type="pct"/>
            <w:gridSpan w:val="2"/>
            <w:vAlign w:val="center"/>
          </w:tcPr>
          <w:p w14:paraId="77BA5897" w14:textId="0A16D958" w:rsidR="008A5558" w:rsidRPr="00011037" w:rsidRDefault="008A5558" w:rsidP="00D81EBA">
            <w:pPr>
              <w:jc w:val="center"/>
              <w:rPr>
                <w:b/>
                <w:sz w:val="18"/>
                <w:szCs w:val="18"/>
              </w:rPr>
            </w:pPr>
            <w:r w:rsidRPr="00011037">
              <w:rPr>
                <w:b/>
                <w:sz w:val="18"/>
              </w:rPr>
              <w:t>￥</w:t>
            </w:r>
            <w:r w:rsidRPr="00011037">
              <w:rPr>
                <w:rFonts w:hint="eastAsia"/>
                <w:b/>
                <w:sz w:val="18"/>
              </w:rPr>
              <w:t>2</w:t>
            </w:r>
            <w:r w:rsidRPr="00011037">
              <w:rPr>
                <w:b/>
                <w:sz w:val="18"/>
              </w:rPr>
              <w:t>,</w:t>
            </w:r>
            <w:r w:rsidR="003F3663">
              <w:rPr>
                <w:rFonts w:hint="eastAsia"/>
                <w:b/>
                <w:sz w:val="18"/>
              </w:rPr>
              <w:t>8</w:t>
            </w:r>
            <w:r w:rsidRPr="00011037">
              <w:rPr>
                <w:b/>
                <w:sz w:val="18"/>
              </w:rPr>
              <w:t>00</w:t>
            </w:r>
          </w:p>
        </w:tc>
        <w:tc>
          <w:tcPr>
            <w:tcW w:w="1972" w:type="pct"/>
            <w:vMerge w:val="restart"/>
          </w:tcPr>
          <w:p w14:paraId="48D24C92" w14:textId="77777777" w:rsidR="008A5558" w:rsidRDefault="008A5558" w:rsidP="00D81EBA">
            <w:pPr>
              <w:tabs>
                <w:tab w:val="left" w:pos="1020"/>
              </w:tabs>
              <w:rPr>
                <w:sz w:val="14"/>
              </w:rPr>
            </w:pPr>
            <w:r w:rsidRPr="00F61317">
              <w:rPr>
                <w:rFonts w:hint="eastAsia"/>
                <w:sz w:val="14"/>
                <w:szCs w:val="21"/>
              </w:rPr>
              <w:t>サンジョヴェーゼ主体、樹齢</w:t>
            </w:r>
            <w:r w:rsidRPr="00F61317">
              <w:rPr>
                <w:rFonts w:hint="eastAsia"/>
                <w:sz w:val="14"/>
                <w:szCs w:val="21"/>
              </w:rPr>
              <w:t>10</w:t>
            </w:r>
            <w:r w:rsidRPr="00F61317">
              <w:rPr>
                <w:rFonts w:hint="eastAsia"/>
                <w:sz w:val="14"/>
                <w:szCs w:val="21"/>
              </w:rPr>
              <w:t>～</w:t>
            </w:r>
            <w:r w:rsidRPr="00F61317">
              <w:rPr>
                <w:rFonts w:hint="eastAsia"/>
                <w:sz w:val="14"/>
                <w:szCs w:val="21"/>
              </w:rPr>
              <w:t>20</w:t>
            </w:r>
            <w:r w:rsidRPr="00F61317">
              <w:rPr>
                <w:rFonts w:hint="eastAsia"/>
                <w:sz w:val="14"/>
                <w:szCs w:val="21"/>
              </w:rPr>
              <w:t>年前後の畑。収穫後、除梗せず果皮と共に</w:t>
            </w:r>
            <w:r w:rsidRPr="00F61317">
              <w:rPr>
                <w:rFonts w:hint="eastAsia"/>
                <w:sz w:val="14"/>
                <w:szCs w:val="21"/>
              </w:rPr>
              <w:t>4</w:t>
            </w:r>
            <w:r w:rsidRPr="008A5558">
              <w:rPr>
                <w:rFonts w:hint="eastAsia"/>
                <w:sz w:val="14"/>
              </w:rPr>
              <w:t>週間、緩やかに醗酵が進む。圧搾後そのままセメントタンクにて</w:t>
            </w:r>
            <w:r w:rsidRPr="008A5558">
              <w:rPr>
                <w:rFonts w:hint="eastAsia"/>
                <w:sz w:val="14"/>
              </w:rPr>
              <w:t>12</w:t>
            </w:r>
            <w:r w:rsidRPr="008A5558">
              <w:rPr>
                <w:rFonts w:hint="eastAsia"/>
                <w:sz w:val="14"/>
              </w:rPr>
              <w:t>か月の熟成。本来は地元消費の量り売りから生まれた、気兼ねなく飲めるテーブルワイン。</w:t>
            </w:r>
            <w:r w:rsidRPr="008A5558">
              <w:rPr>
                <w:sz w:val="14"/>
              </w:rPr>
              <w:t>冷涼な</w:t>
            </w:r>
            <w:r w:rsidRPr="008A5558">
              <w:rPr>
                <w:sz w:val="14"/>
              </w:rPr>
              <w:t>2024</w:t>
            </w:r>
            <w:r w:rsidRPr="008A5558">
              <w:rPr>
                <w:sz w:val="14"/>
              </w:rPr>
              <w:t>、今までにないスムーズすぎる飲み口と、決して軽すぎないちょうど</w:t>
            </w:r>
            <w:r w:rsidRPr="008A5558">
              <w:rPr>
                <w:rFonts w:hint="eastAsia"/>
                <w:sz w:val="14"/>
              </w:rPr>
              <w:t>よさ。対照的に</w:t>
            </w:r>
            <w:r w:rsidRPr="008A5558">
              <w:rPr>
                <w:rFonts w:hint="eastAsia"/>
                <w:sz w:val="14"/>
              </w:rPr>
              <w:t>2022</w:t>
            </w:r>
            <w:r w:rsidRPr="008A5558">
              <w:rPr>
                <w:rFonts w:hint="eastAsia"/>
                <w:sz w:val="14"/>
              </w:rPr>
              <w:t>は猛暑の年、厚みと旨味のある飲みごたえ、どちらも甲乙つけがたい味わい。</w:t>
            </w:r>
          </w:p>
          <w:p w14:paraId="42E59649" w14:textId="49D754C7" w:rsidR="007B17B4" w:rsidRPr="00F61317" w:rsidRDefault="007B17B4" w:rsidP="00D81EBA">
            <w:pPr>
              <w:tabs>
                <w:tab w:val="left" w:pos="1020"/>
              </w:tabs>
              <w:rPr>
                <w:b/>
                <w:bCs/>
                <w:sz w:val="14"/>
              </w:rPr>
            </w:pPr>
          </w:p>
        </w:tc>
      </w:tr>
      <w:tr w:rsidR="008A5558" w:rsidRPr="00D8390E" w14:paraId="6FAA51AA" w14:textId="77777777" w:rsidTr="00343E90">
        <w:tc>
          <w:tcPr>
            <w:tcW w:w="1250" w:type="pct"/>
          </w:tcPr>
          <w:p w14:paraId="7A47C68F" w14:textId="77777777" w:rsidR="008A5558" w:rsidRPr="00D8390E" w:rsidRDefault="008A5558" w:rsidP="00011037">
            <w:pPr>
              <w:jc w:val="left"/>
              <w:rPr>
                <w:b/>
                <w:lang w:val="it-IT"/>
              </w:rPr>
            </w:pPr>
            <w:r w:rsidRPr="00D8390E">
              <w:rPr>
                <w:b/>
                <w:lang w:val="it-IT"/>
              </w:rPr>
              <w:t xml:space="preserve">“Pensiero” </w:t>
            </w:r>
            <w:r>
              <w:rPr>
                <w:rFonts w:hint="eastAsia"/>
                <w:b/>
                <w:lang w:val="it-IT"/>
              </w:rPr>
              <w:t xml:space="preserve"> </w:t>
            </w:r>
            <w:r w:rsidRPr="0070181A">
              <w:rPr>
                <w:rFonts w:hint="eastAsia"/>
                <w:b/>
                <w:sz w:val="16"/>
                <w:szCs w:val="16"/>
                <w:lang w:val="it-IT"/>
              </w:rPr>
              <w:t>IGT</w:t>
            </w:r>
          </w:p>
          <w:p w14:paraId="2E996359" w14:textId="77777777" w:rsidR="008A5558" w:rsidRPr="00D8390E" w:rsidRDefault="008A5558" w:rsidP="00011037">
            <w:pPr>
              <w:jc w:val="left"/>
              <w:rPr>
                <w:bCs/>
                <w:sz w:val="16"/>
              </w:rPr>
            </w:pPr>
            <w:r w:rsidRPr="00D8390E">
              <w:rPr>
                <w:bCs/>
                <w:sz w:val="16"/>
              </w:rPr>
              <w:t>ペンスィエロ</w:t>
            </w:r>
            <w:r w:rsidRPr="00D8390E">
              <w:rPr>
                <w:bCs/>
                <w:sz w:val="16"/>
              </w:rPr>
              <w:t xml:space="preserve"> </w:t>
            </w:r>
          </w:p>
          <w:p w14:paraId="7B93C8AF" w14:textId="222147C5" w:rsidR="008A5558" w:rsidRDefault="008A5558" w:rsidP="00011037">
            <w:pPr>
              <w:rPr>
                <w:b/>
                <w:lang w:val="it-IT"/>
              </w:rPr>
            </w:pPr>
            <w:r w:rsidRPr="004A41E6">
              <w:rPr>
                <w:rFonts w:ascii="HGP創英角ｺﾞｼｯｸUB" w:eastAsia="HGP創英角ｺﾞｼｯｸUB" w:hAnsi="HGP創英角ｺﾞｼｯｸUB" w:hint="eastAsia"/>
                <w:bCs/>
                <w:color w:val="00B050"/>
                <w:sz w:val="16"/>
                <w:lang w:val="it-IT"/>
              </w:rPr>
              <w:t>≪再入荷≫</w:t>
            </w:r>
          </w:p>
        </w:tc>
        <w:tc>
          <w:tcPr>
            <w:tcW w:w="395" w:type="pct"/>
            <w:vAlign w:val="center"/>
          </w:tcPr>
          <w:p w14:paraId="6F86DB7B" w14:textId="76DCD6AC" w:rsidR="008A5558" w:rsidRDefault="008A5558" w:rsidP="00011037">
            <w:pPr>
              <w:jc w:val="center"/>
              <w:rPr>
                <w:b/>
                <w:sz w:val="18"/>
                <w:lang w:val="it-IT"/>
              </w:rPr>
            </w:pPr>
            <w:r w:rsidRPr="00CE4137">
              <w:rPr>
                <w:rFonts w:hint="eastAsia"/>
                <w:b/>
                <w:sz w:val="18"/>
                <w:szCs w:val="18"/>
                <w:lang w:val="it-IT"/>
              </w:rPr>
              <w:t>2</w:t>
            </w:r>
            <w:r w:rsidRPr="00CE4137">
              <w:rPr>
                <w:b/>
                <w:sz w:val="18"/>
                <w:szCs w:val="18"/>
                <w:lang w:val="it-IT"/>
              </w:rPr>
              <w:t>0</w:t>
            </w:r>
            <w:r>
              <w:rPr>
                <w:b/>
                <w:sz w:val="18"/>
                <w:szCs w:val="18"/>
                <w:lang w:val="it-IT"/>
              </w:rPr>
              <w:t>2</w:t>
            </w:r>
            <w:r>
              <w:rPr>
                <w:rFonts w:hint="eastAsia"/>
                <w:b/>
                <w:sz w:val="18"/>
                <w:szCs w:val="18"/>
                <w:lang w:val="it-IT"/>
              </w:rPr>
              <w:t>2</w:t>
            </w:r>
          </w:p>
        </w:tc>
        <w:tc>
          <w:tcPr>
            <w:tcW w:w="395" w:type="pct"/>
            <w:vMerge/>
            <w:vAlign w:val="center"/>
          </w:tcPr>
          <w:p w14:paraId="239EEBE8" w14:textId="26AABA4C" w:rsidR="008A5558" w:rsidRPr="00876D3A" w:rsidRDefault="008A5558" w:rsidP="00011037">
            <w:pPr>
              <w:jc w:val="center"/>
              <w:rPr>
                <w:sz w:val="18"/>
                <w:szCs w:val="18"/>
              </w:rPr>
            </w:pPr>
          </w:p>
        </w:tc>
        <w:tc>
          <w:tcPr>
            <w:tcW w:w="460" w:type="pct"/>
            <w:vAlign w:val="center"/>
          </w:tcPr>
          <w:p w14:paraId="22CCDE40" w14:textId="19FE265A" w:rsidR="008A5558" w:rsidRPr="00F40662" w:rsidRDefault="008A5558" w:rsidP="00011037">
            <w:pPr>
              <w:jc w:val="center"/>
              <w:rPr>
                <w:b/>
                <w:sz w:val="16"/>
                <w:szCs w:val="16"/>
              </w:rPr>
            </w:pPr>
            <w:r>
              <w:rPr>
                <w:rFonts w:hint="eastAsia"/>
                <w:b/>
                <w:sz w:val="16"/>
                <w:szCs w:val="16"/>
              </w:rPr>
              <w:t>300</w:t>
            </w:r>
            <w:r w:rsidRPr="00D8390E">
              <w:rPr>
                <w:b/>
                <w:sz w:val="16"/>
                <w:szCs w:val="16"/>
              </w:rPr>
              <w:t>0</w:t>
            </w:r>
            <w:r w:rsidRPr="00D8390E">
              <w:rPr>
                <w:b/>
                <w:sz w:val="16"/>
                <w:szCs w:val="16"/>
              </w:rPr>
              <w:t>ｍ</w:t>
            </w:r>
            <w:r w:rsidRPr="00D8390E">
              <w:rPr>
                <w:sz w:val="16"/>
                <w:szCs w:val="16"/>
              </w:rPr>
              <w:t>ｌ</w:t>
            </w:r>
          </w:p>
        </w:tc>
        <w:tc>
          <w:tcPr>
            <w:tcW w:w="528" w:type="pct"/>
            <w:gridSpan w:val="2"/>
            <w:vAlign w:val="center"/>
          </w:tcPr>
          <w:p w14:paraId="28771538" w14:textId="034B44C0" w:rsidR="008A5558" w:rsidRPr="00011037" w:rsidRDefault="008A5558" w:rsidP="00011037">
            <w:pPr>
              <w:jc w:val="center"/>
              <w:rPr>
                <w:b/>
                <w:sz w:val="18"/>
              </w:rPr>
            </w:pPr>
            <w:r w:rsidRPr="00011037">
              <w:rPr>
                <w:b/>
                <w:sz w:val="18"/>
              </w:rPr>
              <w:t>￥</w:t>
            </w:r>
            <w:r w:rsidRPr="00011037">
              <w:rPr>
                <w:rFonts w:hint="eastAsia"/>
                <w:b/>
                <w:sz w:val="18"/>
              </w:rPr>
              <w:t>6</w:t>
            </w:r>
            <w:r w:rsidRPr="00011037">
              <w:rPr>
                <w:b/>
                <w:sz w:val="18"/>
              </w:rPr>
              <w:t>,</w:t>
            </w:r>
            <w:r w:rsidRPr="00011037">
              <w:rPr>
                <w:rFonts w:hint="eastAsia"/>
                <w:b/>
                <w:sz w:val="18"/>
              </w:rPr>
              <w:t>3</w:t>
            </w:r>
            <w:r w:rsidRPr="00011037">
              <w:rPr>
                <w:b/>
                <w:sz w:val="18"/>
              </w:rPr>
              <w:t>00</w:t>
            </w:r>
          </w:p>
        </w:tc>
        <w:tc>
          <w:tcPr>
            <w:tcW w:w="1972" w:type="pct"/>
            <w:vMerge/>
          </w:tcPr>
          <w:p w14:paraId="7B75C242" w14:textId="4CAF95B3" w:rsidR="008A5558" w:rsidRPr="00B867C2" w:rsidRDefault="008A5558" w:rsidP="00011037">
            <w:pPr>
              <w:pStyle w:val="Web"/>
              <w:shd w:val="clear" w:color="auto" w:fill="FFFFFF"/>
              <w:spacing w:before="0" w:beforeAutospacing="0" w:after="0" w:afterAutospacing="0"/>
              <w:rPr>
                <w:rFonts w:ascii="Verdana" w:eastAsia="HGPｺﾞｼｯｸM" w:hAnsi="Verdana" w:cs="Times New Roman"/>
                <w:kern w:val="2"/>
                <w:sz w:val="14"/>
                <w:szCs w:val="20"/>
              </w:rPr>
            </w:pPr>
          </w:p>
        </w:tc>
      </w:tr>
      <w:tr w:rsidR="00983F0E" w:rsidRPr="00D8390E" w14:paraId="56046E75" w14:textId="77777777" w:rsidTr="00343E90">
        <w:tc>
          <w:tcPr>
            <w:tcW w:w="1250" w:type="pct"/>
          </w:tcPr>
          <w:p w14:paraId="200D4950" w14:textId="77777777" w:rsidR="00983F0E" w:rsidRDefault="00983F0E" w:rsidP="00D81EBA">
            <w:pPr>
              <w:rPr>
                <w:b/>
                <w:lang w:val="it-IT"/>
              </w:rPr>
            </w:pPr>
            <w:r>
              <w:rPr>
                <w:b/>
                <w:lang w:val="it-IT"/>
              </w:rPr>
              <w:t>Castelperso</w:t>
            </w:r>
          </w:p>
          <w:p w14:paraId="18F5F72A" w14:textId="77777777" w:rsidR="00983F0E" w:rsidRDefault="00983F0E" w:rsidP="00D81EBA">
            <w:pPr>
              <w:rPr>
                <w:bCs/>
                <w:sz w:val="16"/>
                <w:szCs w:val="16"/>
                <w:lang w:val="it-IT"/>
              </w:rPr>
            </w:pPr>
            <w:r w:rsidRPr="005B75CE">
              <w:rPr>
                <w:rFonts w:hint="eastAsia"/>
                <w:bCs/>
                <w:sz w:val="16"/>
                <w:szCs w:val="16"/>
                <w:lang w:val="it-IT"/>
              </w:rPr>
              <w:t>カステルペルソ</w:t>
            </w:r>
          </w:p>
          <w:p w14:paraId="38C24AD2" w14:textId="2F17C81F" w:rsidR="00E84823" w:rsidRPr="0067344E" w:rsidRDefault="00E84823" w:rsidP="00D81EBA">
            <w:pPr>
              <w:rPr>
                <w:bCs/>
                <w:sz w:val="16"/>
              </w:rPr>
            </w:pPr>
            <w:r w:rsidRPr="004A41E6">
              <w:rPr>
                <w:rFonts w:ascii="HGP創英角ｺﾞｼｯｸUB" w:eastAsia="HGP創英角ｺﾞｼｯｸUB" w:hAnsi="HGP創英角ｺﾞｼｯｸUB" w:hint="eastAsia"/>
                <w:bCs/>
                <w:color w:val="00B050"/>
                <w:sz w:val="16"/>
                <w:lang w:val="it-IT"/>
              </w:rPr>
              <w:t>≪再入荷≫</w:t>
            </w:r>
          </w:p>
        </w:tc>
        <w:tc>
          <w:tcPr>
            <w:tcW w:w="395" w:type="pct"/>
            <w:vAlign w:val="center"/>
          </w:tcPr>
          <w:p w14:paraId="10BD1C14" w14:textId="77777777" w:rsidR="00983F0E" w:rsidRPr="00D8390E" w:rsidRDefault="00983F0E" w:rsidP="00D81EBA">
            <w:pPr>
              <w:jc w:val="center"/>
              <w:rPr>
                <w:b/>
                <w:sz w:val="18"/>
                <w:szCs w:val="18"/>
                <w:lang w:val="it-IT"/>
              </w:rPr>
            </w:pPr>
            <w:r>
              <w:rPr>
                <w:rFonts w:hint="eastAsia"/>
                <w:b/>
                <w:sz w:val="18"/>
                <w:lang w:val="it-IT"/>
              </w:rPr>
              <w:t>2019</w:t>
            </w:r>
          </w:p>
        </w:tc>
        <w:tc>
          <w:tcPr>
            <w:tcW w:w="395" w:type="pct"/>
            <w:vAlign w:val="center"/>
          </w:tcPr>
          <w:p w14:paraId="41EAF12D" w14:textId="77777777" w:rsidR="00983F0E" w:rsidRPr="00D8390E" w:rsidRDefault="00983F0E" w:rsidP="00D81EBA">
            <w:pPr>
              <w:jc w:val="center"/>
              <w:rPr>
                <w:sz w:val="18"/>
                <w:szCs w:val="18"/>
              </w:rPr>
            </w:pPr>
            <w:r w:rsidRPr="00876D3A">
              <w:rPr>
                <w:rFonts w:hint="eastAsia"/>
                <w:sz w:val="18"/>
                <w:szCs w:val="18"/>
              </w:rPr>
              <w:t>赤</w:t>
            </w:r>
          </w:p>
        </w:tc>
        <w:tc>
          <w:tcPr>
            <w:tcW w:w="460" w:type="pct"/>
            <w:vAlign w:val="center"/>
          </w:tcPr>
          <w:p w14:paraId="6D3310E1" w14:textId="77777777" w:rsidR="00983F0E" w:rsidRPr="00D8390E" w:rsidRDefault="00983F0E" w:rsidP="00D81EBA">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8" w:type="pct"/>
            <w:gridSpan w:val="2"/>
            <w:vAlign w:val="center"/>
          </w:tcPr>
          <w:p w14:paraId="5B1B7728" w14:textId="6E713348" w:rsidR="00983F0E" w:rsidRPr="00011037" w:rsidRDefault="00983F0E" w:rsidP="00D81EBA">
            <w:pPr>
              <w:jc w:val="center"/>
              <w:rPr>
                <w:b/>
                <w:sz w:val="18"/>
              </w:rPr>
            </w:pPr>
            <w:r w:rsidRPr="00011037">
              <w:rPr>
                <w:rFonts w:hint="eastAsia"/>
                <w:b/>
                <w:sz w:val="18"/>
              </w:rPr>
              <w:t>￥</w:t>
            </w:r>
            <w:r w:rsidR="00011037" w:rsidRPr="00011037">
              <w:rPr>
                <w:rFonts w:hint="eastAsia"/>
                <w:b/>
                <w:sz w:val="18"/>
              </w:rPr>
              <w:t>4</w:t>
            </w:r>
            <w:r w:rsidRPr="00011037">
              <w:rPr>
                <w:rFonts w:hint="eastAsia"/>
                <w:b/>
                <w:sz w:val="18"/>
              </w:rPr>
              <w:t>,</w:t>
            </w:r>
            <w:r w:rsidR="00011037" w:rsidRPr="00011037">
              <w:rPr>
                <w:rFonts w:hint="eastAsia"/>
                <w:b/>
                <w:sz w:val="18"/>
              </w:rPr>
              <w:t>6</w:t>
            </w:r>
            <w:r w:rsidRPr="00011037">
              <w:rPr>
                <w:rFonts w:hint="eastAsia"/>
                <w:b/>
                <w:sz w:val="18"/>
              </w:rPr>
              <w:t>00</w:t>
            </w:r>
          </w:p>
        </w:tc>
        <w:tc>
          <w:tcPr>
            <w:tcW w:w="1972" w:type="pct"/>
          </w:tcPr>
          <w:p w14:paraId="47B71744" w14:textId="6AFCEBD1" w:rsidR="00983F0E" w:rsidRPr="00EF40B8" w:rsidRDefault="00983F0E" w:rsidP="00D81EBA">
            <w:pPr>
              <w:pStyle w:val="Web"/>
              <w:shd w:val="clear" w:color="auto" w:fill="FFFFFF"/>
              <w:spacing w:before="0" w:beforeAutospacing="0" w:after="0" w:afterAutospacing="0"/>
              <w:rPr>
                <w:color w:val="EE0000"/>
                <w:sz w:val="14"/>
              </w:rPr>
            </w:pPr>
            <w:r w:rsidRPr="00B4649B">
              <w:rPr>
                <w:rFonts w:ascii="Verdana" w:eastAsia="HGPｺﾞｼｯｸM" w:hAnsi="Verdana" w:cs="Times New Roman"/>
                <w:kern w:val="2"/>
                <w:sz w:val="14"/>
                <w:szCs w:val="20"/>
              </w:rPr>
              <w:t>サンジョヴェーゼ、カナイオーロ、コロリーノ</w:t>
            </w:r>
            <w:r w:rsidRPr="00B4649B">
              <w:rPr>
                <w:rFonts w:ascii="Verdana" w:eastAsia="HGPｺﾞｼｯｸM" w:hAnsi="Verdana" w:cs="Times New Roman" w:hint="eastAsia"/>
                <w:kern w:val="2"/>
                <w:sz w:val="14"/>
                <w:szCs w:val="20"/>
              </w:rPr>
              <w:t>樹齢</w:t>
            </w:r>
            <w:r w:rsidRPr="00B4649B">
              <w:rPr>
                <w:rFonts w:ascii="Verdana" w:eastAsia="HGPｺﾞｼｯｸM" w:hAnsi="Verdana" w:cs="Times New Roman" w:hint="eastAsia"/>
                <w:kern w:val="2"/>
                <w:sz w:val="14"/>
                <w:szCs w:val="20"/>
              </w:rPr>
              <w:t>70</w:t>
            </w:r>
            <w:r w:rsidRPr="00B4649B">
              <w:rPr>
                <w:rFonts w:ascii="Verdana" w:eastAsia="HGPｺﾞｼｯｸM" w:hAnsi="Verdana" w:cs="Times New Roman" w:hint="eastAsia"/>
                <w:kern w:val="2"/>
                <w:sz w:val="14"/>
                <w:szCs w:val="20"/>
              </w:rPr>
              <w:t>年。収穫後除梗せずにセメントタンクにて</w:t>
            </w:r>
            <w:r w:rsidRPr="00B4649B">
              <w:rPr>
                <w:rFonts w:ascii="Verdana" w:eastAsia="HGPｺﾞｼｯｸM" w:hAnsi="Verdana" w:cs="Times New Roman" w:hint="eastAsia"/>
                <w:kern w:val="2"/>
                <w:sz w:val="14"/>
                <w:szCs w:val="20"/>
              </w:rPr>
              <w:t>3</w:t>
            </w:r>
            <w:r w:rsidRPr="00B4649B">
              <w:rPr>
                <w:rFonts w:ascii="Verdana" w:eastAsia="HGPｺﾞｼｯｸM" w:hAnsi="Verdana" w:cs="Times New Roman" w:hint="eastAsia"/>
                <w:kern w:val="2"/>
                <w:sz w:val="14"/>
                <w:szCs w:val="20"/>
              </w:rPr>
              <w:t>週間、果皮と共に醗酵。トノー（</w:t>
            </w:r>
            <w:r w:rsidRPr="00B4649B">
              <w:rPr>
                <w:rFonts w:ascii="Verdana" w:eastAsia="HGPｺﾞｼｯｸM" w:hAnsi="Verdana" w:cs="Times New Roman" w:hint="eastAsia"/>
                <w:kern w:val="2"/>
                <w:sz w:val="14"/>
                <w:szCs w:val="20"/>
              </w:rPr>
              <w:t>500L</w:t>
            </w:r>
            <w:r w:rsidRPr="00B4649B">
              <w:rPr>
                <w:rFonts w:ascii="Verdana" w:eastAsia="HGPｺﾞｼｯｸM" w:hAnsi="Verdana" w:cs="Times New Roman" w:hint="eastAsia"/>
                <w:kern w:val="2"/>
                <w:sz w:val="14"/>
                <w:szCs w:val="20"/>
              </w:rPr>
              <w:t>）にて</w:t>
            </w:r>
            <w:r w:rsidRPr="00B4649B">
              <w:rPr>
                <w:rFonts w:ascii="Verdana" w:eastAsia="HGPｺﾞｼｯｸM" w:hAnsi="Verdana" w:cs="Times New Roman" w:hint="eastAsia"/>
                <w:kern w:val="2"/>
                <w:sz w:val="14"/>
                <w:szCs w:val="20"/>
              </w:rPr>
              <w:t>24</w:t>
            </w:r>
            <w:r w:rsidRPr="00B4649B">
              <w:rPr>
                <w:rFonts w:ascii="Verdana" w:eastAsia="HGPｺﾞｼｯｸM" w:hAnsi="Verdana" w:cs="Times New Roman" w:hint="eastAsia"/>
                <w:kern w:val="2"/>
                <w:sz w:val="14"/>
                <w:szCs w:val="20"/>
              </w:rPr>
              <w:t>か月、ボトル詰め後</w:t>
            </w:r>
            <w:r w:rsidRPr="00B4649B">
              <w:rPr>
                <w:rFonts w:ascii="Verdana" w:eastAsia="HGPｺﾞｼｯｸM" w:hAnsi="Verdana" w:cs="Times New Roman" w:hint="eastAsia"/>
                <w:kern w:val="2"/>
                <w:sz w:val="14"/>
                <w:szCs w:val="20"/>
              </w:rPr>
              <w:t>12</w:t>
            </w:r>
            <w:r w:rsidRPr="00B4649B">
              <w:rPr>
                <w:rFonts w:ascii="Verdana" w:eastAsia="HGPｺﾞｼｯｸM" w:hAnsi="Verdana" w:cs="Times New Roman" w:hint="eastAsia"/>
                <w:kern w:val="2"/>
                <w:sz w:val="14"/>
                <w:szCs w:val="20"/>
              </w:rPr>
              <w:t>か月の熟成。トノーでの熟成によって、</w:t>
            </w:r>
            <w:r w:rsidR="00B4649B" w:rsidRPr="00B4649B">
              <w:rPr>
                <w:rFonts w:ascii="Verdana" w:eastAsia="HGPｺﾞｼｯｸM" w:hAnsi="Verdana" w:cs="Times New Roman"/>
                <w:kern w:val="2"/>
                <w:sz w:val="14"/>
                <w:szCs w:val="20"/>
              </w:rPr>
              <w:t>キァンティのような、酸とタンニンのメリハリのある味わいではなく、酸の滑らかさ、柔らかくきめ細かいタンニン、そして何より香りの複雑さ、、。同じサンジョヴェーゼでありながら、全く違う表情を持</w:t>
            </w:r>
            <w:r w:rsidR="00B4649B" w:rsidRPr="00B4649B">
              <w:rPr>
                <w:rFonts w:ascii="Verdana" w:eastAsia="HGPｺﾞｼｯｸM" w:hAnsi="Verdana" w:cs="Times New Roman" w:hint="eastAsia"/>
                <w:kern w:val="2"/>
                <w:sz w:val="14"/>
                <w:szCs w:val="20"/>
              </w:rPr>
              <w:t>つ</w:t>
            </w:r>
            <w:r w:rsidR="00B4649B" w:rsidRPr="00B4649B">
              <w:rPr>
                <w:rFonts w:ascii="Verdana" w:eastAsia="HGPｺﾞｼｯｸM" w:hAnsi="Verdana" w:cs="Times New Roman"/>
                <w:kern w:val="2"/>
                <w:sz w:val="14"/>
                <w:szCs w:val="20"/>
              </w:rPr>
              <w:t>。熟成による変化が感じられる、魅力的な赤</w:t>
            </w:r>
            <w:r w:rsidR="00B4649B" w:rsidRPr="00B4649B">
              <w:rPr>
                <w:rFonts w:ascii="Verdana" w:eastAsia="HGPｺﾞｼｯｸM" w:hAnsi="Verdana" w:cs="Times New Roman" w:hint="eastAsia"/>
                <w:kern w:val="2"/>
                <w:sz w:val="14"/>
                <w:szCs w:val="20"/>
              </w:rPr>
              <w:t>。</w:t>
            </w:r>
          </w:p>
        </w:tc>
      </w:tr>
      <w:tr w:rsidR="00343E90" w:rsidRPr="00D8390E" w14:paraId="2ADDF5F3" w14:textId="77777777" w:rsidTr="00D66C01">
        <w:trPr>
          <w:trHeight w:val="971"/>
        </w:trPr>
        <w:tc>
          <w:tcPr>
            <w:tcW w:w="1250" w:type="pct"/>
            <w:vMerge w:val="restart"/>
          </w:tcPr>
          <w:p w14:paraId="0A50286E" w14:textId="77777777" w:rsidR="00343E90" w:rsidRPr="00D8390E" w:rsidRDefault="00343E90" w:rsidP="00343E90">
            <w:pPr>
              <w:jc w:val="left"/>
              <w:rPr>
                <w:b/>
              </w:rPr>
            </w:pPr>
            <w:r w:rsidRPr="00D8390E">
              <w:rPr>
                <w:b/>
              </w:rPr>
              <w:t>EXV Olive Oil</w:t>
            </w:r>
          </w:p>
          <w:p w14:paraId="402BBDE1" w14:textId="77777777" w:rsidR="00343E90" w:rsidRPr="001D37EC" w:rsidRDefault="00343E90" w:rsidP="00343E90">
            <w:pPr>
              <w:jc w:val="left"/>
              <w:rPr>
                <w:bCs/>
                <w:sz w:val="16"/>
              </w:rPr>
            </w:pPr>
            <w:r w:rsidRPr="001D37EC">
              <w:rPr>
                <w:rFonts w:hint="eastAsia"/>
                <w:bCs/>
                <w:sz w:val="16"/>
              </w:rPr>
              <w:t>エスクトラ</w:t>
            </w:r>
            <w:r>
              <w:rPr>
                <w:rFonts w:hint="eastAsia"/>
                <w:bCs/>
                <w:sz w:val="16"/>
              </w:rPr>
              <w:t xml:space="preserve">　</w:t>
            </w:r>
            <w:r w:rsidRPr="001D37EC">
              <w:rPr>
                <w:rFonts w:hint="eastAsia"/>
                <w:bCs/>
                <w:sz w:val="16"/>
              </w:rPr>
              <w:t>ヴァージン　オリーヴオイル</w:t>
            </w:r>
          </w:p>
          <w:p w14:paraId="69204A3C" w14:textId="77777777" w:rsidR="00343E90" w:rsidRPr="0090167A" w:rsidRDefault="00343E90" w:rsidP="00343E90">
            <w:pPr>
              <w:jc w:val="left"/>
              <w:rPr>
                <w:rFonts w:ascii="HGP創英角ｺﾞｼｯｸUB" w:eastAsia="HGP創英角ｺﾞｼｯｸUB" w:hAnsi="HGP創英角ｺﾞｼｯｸUB"/>
                <w:bCs/>
                <w:color w:val="00B050"/>
                <w:sz w:val="16"/>
                <w:lang w:val="it-IT"/>
              </w:rPr>
            </w:pPr>
            <w:r w:rsidRPr="0090167A">
              <w:rPr>
                <w:rFonts w:ascii="HGP創英角ｺﾞｼｯｸUB" w:eastAsia="HGP創英角ｺﾞｼｯｸUB" w:hAnsi="HGP創英角ｺﾞｼｯｸUB" w:hint="eastAsia"/>
                <w:bCs/>
                <w:color w:val="00B050"/>
                <w:sz w:val="16"/>
                <w:lang w:val="it-IT"/>
              </w:rPr>
              <w:t>≪新ヴィンテージ≫</w:t>
            </w:r>
          </w:p>
          <w:p w14:paraId="35752F91" w14:textId="77777777" w:rsidR="00343E90" w:rsidRDefault="00343E90" w:rsidP="00343E90">
            <w:pPr>
              <w:rPr>
                <w:b/>
                <w:lang w:val="it-IT"/>
              </w:rPr>
            </w:pPr>
          </w:p>
        </w:tc>
        <w:tc>
          <w:tcPr>
            <w:tcW w:w="395" w:type="pct"/>
            <w:vMerge w:val="restart"/>
            <w:vAlign w:val="center"/>
          </w:tcPr>
          <w:p w14:paraId="6BAEAA49" w14:textId="16CCD669" w:rsidR="00343E90" w:rsidRDefault="00343E90" w:rsidP="00343E90">
            <w:pPr>
              <w:jc w:val="center"/>
              <w:rPr>
                <w:b/>
                <w:sz w:val="18"/>
                <w:lang w:val="it-IT"/>
              </w:rPr>
            </w:pPr>
            <w:r w:rsidRPr="00D8390E">
              <w:rPr>
                <w:b/>
                <w:sz w:val="18"/>
                <w:szCs w:val="18"/>
                <w:lang w:val="it-IT"/>
              </w:rPr>
              <w:t>202</w:t>
            </w:r>
            <w:r>
              <w:rPr>
                <w:rFonts w:hint="eastAsia"/>
                <w:b/>
                <w:sz w:val="18"/>
                <w:szCs w:val="18"/>
                <w:lang w:val="it-IT"/>
              </w:rPr>
              <w:t>4</w:t>
            </w:r>
          </w:p>
        </w:tc>
        <w:tc>
          <w:tcPr>
            <w:tcW w:w="395" w:type="pct"/>
            <w:vMerge w:val="restart"/>
            <w:vAlign w:val="center"/>
          </w:tcPr>
          <w:p w14:paraId="7128FE45" w14:textId="77777777" w:rsidR="008A5558" w:rsidRDefault="008A5558" w:rsidP="00343E90">
            <w:pPr>
              <w:jc w:val="center"/>
              <w:rPr>
                <w:sz w:val="14"/>
                <w:szCs w:val="14"/>
              </w:rPr>
            </w:pPr>
            <w:r>
              <w:rPr>
                <w:rFonts w:hint="eastAsia"/>
                <w:sz w:val="14"/>
                <w:szCs w:val="14"/>
              </w:rPr>
              <w:t>オリーヴ</w:t>
            </w:r>
          </w:p>
          <w:p w14:paraId="26C79FD7" w14:textId="504138B3" w:rsidR="00343E90" w:rsidRPr="00876D3A" w:rsidRDefault="00343E90" w:rsidP="00343E90">
            <w:pPr>
              <w:jc w:val="center"/>
              <w:rPr>
                <w:sz w:val="18"/>
                <w:szCs w:val="18"/>
              </w:rPr>
            </w:pPr>
            <w:r w:rsidRPr="00BC16D6">
              <w:rPr>
                <w:sz w:val="14"/>
                <w:szCs w:val="14"/>
              </w:rPr>
              <w:t>オイル</w:t>
            </w:r>
          </w:p>
        </w:tc>
        <w:tc>
          <w:tcPr>
            <w:tcW w:w="466" w:type="pct"/>
            <w:gridSpan w:val="2"/>
            <w:vAlign w:val="center"/>
          </w:tcPr>
          <w:p w14:paraId="5CBC05AE" w14:textId="77777777" w:rsidR="00343E90" w:rsidRPr="00F40662" w:rsidRDefault="00343E90" w:rsidP="00343E90">
            <w:pPr>
              <w:jc w:val="center"/>
              <w:rPr>
                <w:b/>
                <w:sz w:val="16"/>
                <w:szCs w:val="16"/>
              </w:rPr>
            </w:pPr>
            <w:r w:rsidRPr="00D8390E">
              <w:rPr>
                <w:b/>
                <w:sz w:val="16"/>
                <w:szCs w:val="16"/>
              </w:rPr>
              <w:t>500ml</w:t>
            </w:r>
          </w:p>
        </w:tc>
        <w:tc>
          <w:tcPr>
            <w:tcW w:w="522" w:type="pct"/>
            <w:vAlign w:val="center"/>
          </w:tcPr>
          <w:p w14:paraId="1F4C188E" w14:textId="23FE159B" w:rsidR="00343E90" w:rsidRPr="00011037" w:rsidRDefault="00343E90" w:rsidP="00343E90">
            <w:pPr>
              <w:jc w:val="center"/>
              <w:rPr>
                <w:b/>
                <w:sz w:val="18"/>
              </w:rPr>
            </w:pPr>
            <w:r w:rsidRPr="00C7796C">
              <w:rPr>
                <w:b/>
                <w:sz w:val="18"/>
              </w:rPr>
              <w:t>￥</w:t>
            </w:r>
            <w:r w:rsidR="00FA2EEB">
              <w:rPr>
                <w:rFonts w:hint="eastAsia"/>
                <w:b/>
                <w:sz w:val="18"/>
              </w:rPr>
              <w:t>4</w:t>
            </w:r>
            <w:r w:rsidRPr="00C7796C">
              <w:rPr>
                <w:b/>
                <w:sz w:val="18"/>
              </w:rPr>
              <w:t>,</w:t>
            </w:r>
            <w:r w:rsidR="00FA2EEB">
              <w:rPr>
                <w:rFonts w:hint="eastAsia"/>
                <w:b/>
                <w:sz w:val="18"/>
              </w:rPr>
              <w:t>5</w:t>
            </w:r>
            <w:r w:rsidRPr="00C7796C">
              <w:rPr>
                <w:b/>
                <w:sz w:val="18"/>
              </w:rPr>
              <w:t>00</w:t>
            </w:r>
          </w:p>
        </w:tc>
        <w:tc>
          <w:tcPr>
            <w:tcW w:w="1972" w:type="pct"/>
            <w:vMerge w:val="restart"/>
          </w:tcPr>
          <w:p w14:paraId="0349BC31" w14:textId="2DD44FBF" w:rsidR="008F5D69" w:rsidRPr="00B4649B" w:rsidRDefault="00343E90" w:rsidP="008F5D69">
            <w:pPr>
              <w:rPr>
                <w:color w:val="000000" w:themeColor="text1"/>
                <w:sz w:val="14"/>
                <w:szCs w:val="14"/>
              </w:rPr>
            </w:pPr>
            <w:r w:rsidRPr="00B4649B">
              <w:rPr>
                <w:color w:val="000000" w:themeColor="text1"/>
                <w:sz w:val="14"/>
                <w:szCs w:val="14"/>
              </w:rPr>
              <w:t>ペンドリーノ、モライオーロ、フィオレンティーノ、樹齢</w:t>
            </w:r>
            <w:r w:rsidRPr="00B4649B">
              <w:rPr>
                <w:color w:val="000000" w:themeColor="text1"/>
                <w:sz w:val="14"/>
                <w:szCs w:val="14"/>
              </w:rPr>
              <w:t>30</w:t>
            </w:r>
            <w:r w:rsidRPr="00B4649B">
              <w:rPr>
                <w:color w:val="000000" w:themeColor="text1"/>
                <w:sz w:val="14"/>
                <w:szCs w:val="14"/>
              </w:rPr>
              <w:t>～</w:t>
            </w:r>
            <w:r w:rsidRPr="00B4649B">
              <w:rPr>
                <w:color w:val="000000" w:themeColor="text1"/>
                <w:sz w:val="14"/>
                <w:szCs w:val="14"/>
              </w:rPr>
              <w:t>40</w:t>
            </w:r>
            <w:r w:rsidRPr="00B4649B">
              <w:rPr>
                <w:color w:val="000000" w:themeColor="text1"/>
                <w:sz w:val="14"/>
                <w:szCs w:val="14"/>
              </w:rPr>
              <w:t>年。</w:t>
            </w:r>
            <w:r w:rsidR="00896769" w:rsidRPr="00B4649B">
              <w:rPr>
                <w:rFonts w:hint="eastAsia"/>
                <w:color w:val="000000" w:themeColor="text1"/>
                <w:sz w:val="14"/>
                <w:szCs w:val="14"/>
              </w:rPr>
              <w:t>2025</w:t>
            </w:r>
            <w:r w:rsidR="00896769" w:rsidRPr="00B4649B">
              <w:rPr>
                <w:rFonts w:hint="eastAsia"/>
                <w:color w:val="000000" w:themeColor="text1"/>
                <w:sz w:val="14"/>
                <w:szCs w:val="14"/>
              </w:rPr>
              <w:t>年は</w:t>
            </w:r>
            <w:r w:rsidR="00896769" w:rsidRPr="00B4649B">
              <w:rPr>
                <w:rFonts w:hint="eastAsia"/>
                <w:sz w:val="14"/>
                <w:szCs w:val="14"/>
                <w:lang w:val="it-IT"/>
              </w:rPr>
              <w:t>適度な日照と十分な雨により、ブドウとともに収穫量に恵まれたヴィンテージ。</w:t>
            </w:r>
            <w:r w:rsidR="00896769" w:rsidRPr="00B4649B">
              <w:rPr>
                <w:color w:val="000000" w:themeColor="text1"/>
                <w:sz w:val="14"/>
                <w:szCs w:val="14"/>
              </w:rPr>
              <w:t>収穫は</w:t>
            </w:r>
            <w:r w:rsidR="00896769" w:rsidRPr="00B4649B">
              <w:rPr>
                <w:color w:val="000000" w:themeColor="text1"/>
                <w:sz w:val="14"/>
                <w:szCs w:val="14"/>
              </w:rPr>
              <w:t>11</w:t>
            </w:r>
            <w:r w:rsidR="00896769" w:rsidRPr="00B4649B">
              <w:rPr>
                <w:color w:val="000000" w:themeColor="text1"/>
                <w:sz w:val="14"/>
                <w:szCs w:val="14"/>
              </w:rPr>
              <w:t>月</w:t>
            </w:r>
            <w:r w:rsidR="00896769" w:rsidRPr="00B4649B">
              <w:rPr>
                <w:rFonts w:hint="eastAsia"/>
                <w:color w:val="000000" w:themeColor="text1"/>
                <w:sz w:val="14"/>
                <w:szCs w:val="14"/>
              </w:rPr>
              <w:t>頃から</w:t>
            </w:r>
            <w:r w:rsidR="00896769" w:rsidRPr="00B4649B">
              <w:rPr>
                <w:color w:val="000000" w:themeColor="text1"/>
                <w:sz w:val="14"/>
                <w:szCs w:val="14"/>
              </w:rPr>
              <w:t>行い、すべて手摘み。</w:t>
            </w:r>
            <w:r w:rsidR="00896769" w:rsidRPr="00B4649B">
              <w:rPr>
                <w:rFonts w:hint="eastAsia"/>
                <w:sz w:val="14"/>
                <w:szCs w:val="14"/>
                <w:lang w:val="it-IT"/>
              </w:rPr>
              <w:t>オイルの品質も決して悪くなく、酸度</w:t>
            </w:r>
            <w:r w:rsidR="00896769" w:rsidRPr="00B4649B">
              <w:rPr>
                <w:rFonts w:hint="eastAsia"/>
                <w:sz w:val="14"/>
                <w:szCs w:val="14"/>
                <w:lang w:val="it-IT"/>
              </w:rPr>
              <w:t>0.32%</w:t>
            </w:r>
            <w:r w:rsidR="00896769" w:rsidRPr="00B4649B">
              <w:rPr>
                <w:rFonts w:hint="eastAsia"/>
                <w:sz w:val="14"/>
                <w:szCs w:val="14"/>
                <w:lang w:val="it-IT"/>
              </w:rPr>
              <w:t>、含有ポリフェノールは</w:t>
            </w:r>
            <w:r w:rsidR="00896769" w:rsidRPr="00B4649B">
              <w:rPr>
                <w:rFonts w:hint="eastAsia"/>
                <w:sz w:val="14"/>
                <w:szCs w:val="14"/>
                <w:lang w:val="it-IT"/>
              </w:rPr>
              <w:t>300</w:t>
            </w:r>
            <w:r w:rsidR="00896769" w:rsidRPr="00B4649B">
              <w:rPr>
                <w:rFonts w:hint="eastAsia"/>
                <w:sz w:val="14"/>
                <w:szCs w:val="14"/>
                <w:lang w:val="it-IT"/>
              </w:rPr>
              <w:t>㎎、フレッシュさとトスカーナのオイル特有の心地よい辛味。</w:t>
            </w:r>
            <w:r w:rsidRPr="00B4649B">
              <w:rPr>
                <w:color w:val="000000" w:themeColor="text1"/>
                <w:sz w:val="14"/>
                <w:szCs w:val="14"/>
              </w:rPr>
              <w:t>搾油量の少ない酸度の素晴らしいオイル</w:t>
            </w:r>
            <w:r w:rsidRPr="00B4649B">
              <w:rPr>
                <w:rFonts w:hint="eastAsia"/>
                <w:color w:val="000000" w:themeColor="text1"/>
                <w:sz w:val="14"/>
                <w:szCs w:val="14"/>
              </w:rPr>
              <w:t>。</w:t>
            </w:r>
            <w:r w:rsidR="008F5D69" w:rsidRPr="00B4649B">
              <w:rPr>
                <w:rFonts w:hint="eastAsia"/>
                <w:color w:val="000000" w:themeColor="text1"/>
                <w:sz w:val="14"/>
                <w:szCs w:val="14"/>
              </w:rPr>
              <w:t xml:space="preserve">　　</w:t>
            </w:r>
            <w:r w:rsidRPr="00B4649B">
              <w:rPr>
                <w:b/>
                <w:bCs/>
                <w:color w:val="000000" w:themeColor="text1"/>
                <w:sz w:val="14"/>
                <w:szCs w:val="14"/>
              </w:rPr>
              <w:t>（酸度</w:t>
            </w:r>
            <w:r w:rsidRPr="00B4649B">
              <w:rPr>
                <w:b/>
                <w:bCs/>
                <w:color w:val="000000" w:themeColor="text1"/>
                <w:sz w:val="14"/>
                <w:szCs w:val="14"/>
              </w:rPr>
              <w:t>0.3%</w:t>
            </w:r>
            <w:r w:rsidRPr="00B4649B">
              <w:rPr>
                <w:b/>
                <w:bCs/>
                <w:color w:val="000000" w:themeColor="text1"/>
                <w:sz w:val="14"/>
                <w:szCs w:val="14"/>
              </w:rPr>
              <w:t>）</w:t>
            </w:r>
            <w:r w:rsidR="008F5D69" w:rsidRPr="00B4649B">
              <w:rPr>
                <w:rFonts w:hint="eastAsia"/>
                <w:b/>
                <w:bCs/>
                <w:color w:val="000000" w:themeColor="text1"/>
                <w:sz w:val="14"/>
                <w:szCs w:val="14"/>
              </w:rPr>
              <w:t xml:space="preserve">　</w:t>
            </w:r>
          </w:p>
          <w:p w14:paraId="7672AE3E" w14:textId="77777777" w:rsidR="00343E90" w:rsidRDefault="00343E90" w:rsidP="008F5D69">
            <w:pPr>
              <w:rPr>
                <w:b/>
                <w:bCs/>
                <w:color w:val="000000" w:themeColor="text1"/>
                <w:sz w:val="14"/>
                <w:szCs w:val="14"/>
              </w:rPr>
            </w:pPr>
            <w:r w:rsidRPr="00B4649B">
              <w:rPr>
                <w:rFonts w:ascii="ＭＳ 明朝" w:eastAsia="ＭＳ 明朝" w:hAnsi="ＭＳ 明朝" w:cs="ＭＳ 明朝" w:hint="eastAsia"/>
                <w:b/>
                <w:bCs/>
                <w:color w:val="000000" w:themeColor="text1"/>
                <w:sz w:val="14"/>
                <w:szCs w:val="14"/>
              </w:rPr>
              <w:t>※</w:t>
            </w:r>
            <w:r w:rsidRPr="00B4649B">
              <w:rPr>
                <w:b/>
                <w:bCs/>
                <w:color w:val="000000" w:themeColor="text1"/>
                <w:sz w:val="14"/>
                <w:szCs w:val="14"/>
              </w:rPr>
              <w:t>500ml</w:t>
            </w:r>
            <w:r w:rsidRPr="00B4649B">
              <w:rPr>
                <w:b/>
                <w:bCs/>
                <w:color w:val="000000" w:themeColor="text1"/>
                <w:sz w:val="14"/>
                <w:szCs w:val="14"/>
              </w:rPr>
              <w:t>・</w:t>
            </w:r>
            <w:r w:rsidRPr="00B4649B">
              <w:rPr>
                <w:b/>
                <w:bCs/>
                <w:color w:val="000000" w:themeColor="text1"/>
                <w:sz w:val="14"/>
                <w:szCs w:val="14"/>
              </w:rPr>
              <w:t>1000ml</w:t>
            </w:r>
            <w:r w:rsidRPr="00B4649B">
              <w:rPr>
                <w:b/>
                <w:bCs/>
                <w:color w:val="000000" w:themeColor="text1"/>
                <w:sz w:val="14"/>
                <w:szCs w:val="14"/>
              </w:rPr>
              <w:t>どちらも</w:t>
            </w:r>
            <w:r w:rsidRPr="00B4649B">
              <w:rPr>
                <w:b/>
                <w:bCs/>
                <w:color w:val="000000" w:themeColor="text1"/>
                <w:sz w:val="14"/>
                <w:szCs w:val="14"/>
              </w:rPr>
              <w:t>750ml</w:t>
            </w:r>
            <w:r w:rsidRPr="00B4649B">
              <w:rPr>
                <w:b/>
                <w:bCs/>
                <w:color w:val="000000" w:themeColor="text1"/>
                <w:sz w:val="14"/>
                <w:szCs w:val="14"/>
              </w:rPr>
              <w:t>ビンと混載可能</w:t>
            </w:r>
          </w:p>
          <w:p w14:paraId="4556B802" w14:textId="65BF9F28" w:rsidR="007B17B4" w:rsidRPr="00B867C2" w:rsidRDefault="007B17B4" w:rsidP="008F5D69">
            <w:pPr>
              <w:rPr>
                <w:sz w:val="14"/>
              </w:rPr>
            </w:pPr>
          </w:p>
        </w:tc>
      </w:tr>
      <w:tr w:rsidR="005313BC" w:rsidRPr="00D8390E" w14:paraId="51BC9527" w14:textId="77777777" w:rsidTr="00D66C01">
        <w:trPr>
          <w:trHeight w:val="578"/>
        </w:trPr>
        <w:tc>
          <w:tcPr>
            <w:tcW w:w="1250" w:type="pct"/>
            <w:vMerge/>
          </w:tcPr>
          <w:p w14:paraId="496A6718" w14:textId="77777777" w:rsidR="005313BC" w:rsidRPr="00D8390E" w:rsidRDefault="005313BC" w:rsidP="005313BC">
            <w:pPr>
              <w:jc w:val="left"/>
              <w:rPr>
                <w:b/>
              </w:rPr>
            </w:pPr>
          </w:p>
        </w:tc>
        <w:tc>
          <w:tcPr>
            <w:tcW w:w="395" w:type="pct"/>
            <w:vMerge/>
            <w:vAlign w:val="center"/>
          </w:tcPr>
          <w:p w14:paraId="1201DA44" w14:textId="77777777" w:rsidR="005313BC" w:rsidRPr="00D8390E" w:rsidRDefault="005313BC" w:rsidP="005313BC">
            <w:pPr>
              <w:jc w:val="center"/>
              <w:rPr>
                <w:b/>
                <w:sz w:val="18"/>
                <w:szCs w:val="18"/>
                <w:lang w:val="it-IT"/>
              </w:rPr>
            </w:pPr>
          </w:p>
        </w:tc>
        <w:tc>
          <w:tcPr>
            <w:tcW w:w="395" w:type="pct"/>
            <w:vMerge/>
            <w:vAlign w:val="center"/>
          </w:tcPr>
          <w:p w14:paraId="6C1F0E4F" w14:textId="77777777" w:rsidR="005313BC" w:rsidRPr="00BC16D6" w:rsidRDefault="005313BC" w:rsidP="005313BC">
            <w:pPr>
              <w:jc w:val="center"/>
              <w:rPr>
                <w:sz w:val="14"/>
                <w:szCs w:val="14"/>
              </w:rPr>
            </w:pPr>
          </w:p>
        </w:tc>
        <w:tc>
          <w:tcPr>
            <w:tcW w:w="466" w:type="pct"/>
            <w:gridSpan w:val="2"/>
            <w:vAlign w:val="center"/>
          </w:tcPr>
          <w:p w14:paraId="0FDBDC75" w14:textId="40F7CC17" w:rsidR="005313BC" w:rsidRPr="00D8390E" w:rsidRDefault="005313BC" w:rsidP="005313BC">
            <w:pPr>
              <w:jc w:val="center"/>
              <w:rPr>
                <w:b/>
                <w:sz w:val="16"/>
                <w:szCs w:val="16"/>
              </w:rPr>
            </w:pPr>
            <w:r>
              <w:rPr>
                <w:rFonts w:hint="eastAsia"/>
                <w:b/>
                <w:sz w:val="16"/>
                <w:szCs w:val="16"/>
              </w:rPr>
              <w:t>1000ml</w:t>
            </w:r>
          </w:p>
        </w:tc>
        <w:tc>
          <w:tcPr>
            <w:tcW w:w="522" w:type="pct"/>
            <w:vAlign w:val="center"/>
          </w:tcPr>
          <w:p w14:paraId="7E74E1F5" w14:textId="2425E10A" w:rsidR="005313BC" w:rsidRPr="00D8390E" w:rsidRDefault="005313BC" w:rsidP="005313BC">
            <w:pPr>
              <w:jc w:val="center"/>
              <w:rPr>
                <w:b/>
                <w:sz w:val="16"/>
                <w:szCs w:val="16"/>
              </w:rPr>
            </w:pPr>
            <w:r w:rsidRPr="00C7796C">
              <w:rPr>
                <w:b/>
                <w:sz w:val="18"/>
              </w:rPr>
              <w:t>￥</w:t>
            </w:r>
            <w:r>
              <w:rPr>
                <w:rFonts w:hint="eastAsia"/>
                <w:b/>
                <w:sz w:val="18"/>
              </w:rPr>
              <w:t>7</w:t>
            </w:r>
            <w:r w:rsidRPr="00C7796C">
              <w:rPr>
                <w:b/>
                <w:sz w:val="18"/>
              </w:rPr>
              <w:t>,</w:t>
            </w:r>
            <w:r>
              <w:rPr>
                <w:rFonts w:hint="eastAsia"/>
                <w:b/>
                <w:sz w:val="18"/>
              </w:rPr>
              <w:t>2</w:t>
            </w:r>
            <w:r w:rsidRPr="00C7796C">
              <w:rPr>
                <w:b/>
                <w:sz w:val="18"/>
              </w:rPr>
              <w:t>00</w:t>
            </w:r>
          </w:p>
        </w:tc>
        <w:tc>
          <w:tcPr>
            <w:tcW w:w="1972" w:type="pct"/>
            <w:vMerge/>
          </w:tcPr>
          <w:p w14:paraId="650D7E8B" w14:textId="77777777" w:rsidR="005313BC" w:rsidRPr="00D8390E" w:rsidRDefault="005313BC" w:rsidP="005313BC">
            <w:pPr>
              <w:rPr>
                <w:color w:val="000000" w:themeColor="text1"/>
                <w:sz w:val="14"/>
              </w:rPr>
            </w:pPr>
          </w:p>
        </w:tc>
      </w:tr>
      <w:tr w:rsidR="00983F0E" w:rsidRPr="00D8390E" w14:paraId="24E00111" w14:textId="77777777" w:rsidTr="00343E90">
        <w:tc>
          <w:tcPr>
            <w:tcW w:w="1250" w:type="pct"/>
          </w:tcPr>
          <w:p w14:paraId="030E67C8" w14:textId="77777777" w:rsidR="00983F0E" w:rsidRDefault="00983F0E" w:rsidP="00D81EBA">
            <w:pPr>
              <w:rPr>
                <w:b/>
                <w:lang w:val="it-IT"/>
              </w:rPr>
            </w:pPr>
            <w:r>
              <w:rPr>
                <w:b/>
                <w:lang w:val="it-IT"/>
              </w:rPr>
              <w:t>La Moraia</w:t>
            </w:r>
          </w:p>
          <w:p w14:paraId="5AB01F00" w14:textId="77777777" w:rsidR="00983F0E" w:rsidRPr="00853E45" w:rsidRDefault="00983F0E" w:rsidP="00D81EBA">
            <w:pPr>
              <w:rPr>
                <w:bCs/>
                <w:sz w:val="16"/>
              </w:rPr>
            </w:pPr>
            <w:r>
              <w:rPr>
                <w:rFonts w:hint="eastAsia"/>
                <w:bCs/>
                <w:sz w:val="16"/>
                <w:szCs w:val="16"/>
                <w:lang w:val="it-IT"/>
              </w:rPr>
              <w:t>ラ</w:t>
            </w:r>
            <w:r>
              <w:rPr>
                <w:rFonts w:hint="eastAsia"/>
                <w:bCs/>
                <w:sz w:val="16"/>
                <w:szCs w:val="16"/>
                <w:lang w:val="it-IT"/>
              </w:rPr>
              <w:t xml:space="preserve"> </w:t>
            </w:r>
            <w:r>
              <w:rPr>
                <w:rFonts w:hint="eastAsia"/>
                <w:bCs/>
                <w:sz w:val="16"/>
                <w:szCs w:val="16"/>
                <w:lang w:val="it-IT"/>
              </w:rPr>
              <w:t>モライア</w:t>
            </w:r>
          </w:p>
        </w:tc>
        <w:tc>
          <w:tcPr>
            <w:tcW w:w="395" w:type="pct"/>
            <w:vAlign w:val="center"/>
          </w:tcPr>
          <w:p w14:paraId="31A21773" w14:textId="77777777" w:rsidR="00983F0E" w:rsidRPr="00D8390E" w:rsidRDefault="00983F0E" w:rsidP="00D81EBA">
            <w:pPr>
              <w:jc w:val="center"/>
              <w:rPr>
                <w:b/>
                <w:sz w:val="18"/>
                <w:szCs w:val="18"/>
                <w:lang w:val="it-IT"/>
              </w:rPr>
            </w:pPr>
            <w:r>
              <w:rPr>
                <w:rFonts w:hint="eastAsia"/>
                <w:b/>
                <w:sz w:val="18"/>
                <w:lang w:val="it-IT"/>
              </w:rPr>
              <w:t>2020</w:t>
            </w:r>
          </w:p>
        </w:tc>
        <w:tc>
          <w:tcPr>
            <w:tcW w:w="395" w:type="pct"/>
            <w:vAlign w:val="center"/>
          </w:tcPr>
          <w:p w14:paraId="326A5618" w14:textId="77777777" w:rsidR="00983F0E" w:rsidRPr="00D8390E" w:rsidRDefault="00983F0E" w:rsidP="00D81EBA">
            <w:pPr>
              <w:jc w:val="center"/>
              <w:rPr>
                <w:sz w:val="18"/>
                <w:szCs w:val="18"/>
              </w:rPr>
            </w:pPr>
            <w:r w:rsidRPr="00876D3A">
              <w:rPr>
                <w:rFonts w:hint="eastAsia"/>
                <w:sz w:val="18"/>
                <w:szCs w:val="18"/>
              </w:rPr>
              <w:t>赤</w:t>
            </w:r>
          </w:p>
        </w:tc>
        <w:tc>
          <w:tcPr>
            <w:tcW w:w="460" w:type="pct"/>
            <w:vAlign w:val="center"/>
          </w:tcPr>
          <w:p w14:paraId="34759CDA" w14:textId="77777777" w:rsidR="00983F0E" w:rsidRPr="00D8390E" w:rsidRDefault="00983F0E" w:rsidP="00D81EBA">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8" w:type="pct"/>
            <w:gridSpan w:val="2"/>
            <w:vAlign w:val="center"/>
          </w:tcPr>
          <w:p w14:paraId="1F0F31A3" w14:textId="77777777" w:rsidR="00983F0E" w:rsidRPr="00011037" w:rsidRDefault="00983F0E" w:rsidP="00D81EBA">
            <w:pPr>
              <w:jc w:val="center"/>
              <w:rPr>
                <w:b/>
                <w:sz w:val="18"/>
              </w:rPr>
            </w:pPr>
            <w:r w:rsidRPr="00011037">
              <w:rPr>
                <w:rFonts w:hint="eastAsia"/>
                <w:b/>
                <w:sz w:val="18"/>
              </w:rPr>
              <w:t>￥</w:t>
            </w:r>
            <w:r w:rsidRPr="00011037">
              <w:rPr>
                <w:rFonts w:hint="eastAsia"/>
                <w:b/>
                <w:sz w:val="18"/>
              </w:rPr>
              <w:t>3,700</w:t>
            </w:r>
          </w:p>
        </w:tc>
        <w:tc>
          <w:tcPr>
            <w:tcW w:w="1972" w:type="pct"/>
          </w:tcPr>
          <w:p w14:paraId="2F1103E8" w14:textId="77777777" w:rsidR="00983F0E" w:rsidRDefault="00983F0E" w:rsidP="00D81EBA">
            <w:pPr>
              <w:rPr>
                <w:sz w:val="14"/>
              </w:rPr>
            </w:pPr>
            <w:r w:rsidRPr="00B867C2">
              <w:rPr>
                <w:rFonts w:hint="eastAsia"/>
                <w:sz w:val="14"/>
              </w:rPr>
              <w:t>カベルネ</w:t>
            </w:r>
            <w:r w:rsidRPr="00B867C2">
              <w:rPr>
                <w:rFonts w:hint="eastAsia"/>
                <w:sz w:val="14"/>
              </w:rPr>
              <w:t xml:space="preserve"> </w:t>
            </w:r>
            <w:r w:rsidRPr="00B867C2">
              <w:rPr>
                <w:rFonts w:hint="eastAsia"/>
                <w:sz w:val="14"/>
              </w:rPr>
              <w:t>ソーヴィニョン、樹齢</w:t>
            </w:r>
            <w:r w:rsidRPr="00B867C2">
              <w:rPr>
                <w:rFonts w:hint="eastAsia"/>
                <w:sz w:val="14"/>
              </w:rPr>
              <w:t>15</w:t>
            </w:r>
            <w:r w:rsidRPr="00B867C2">
              <w:rPr>
                <w:rFonts w:hint="eastAsia"/>
                <w:sz w:val="14"/>
              </w:rPr>
              <w:t>～</w:t>
            </w:r>
            <w:r w:rsidRPr="00B867C2">
              <w:rPr>
                <w:rFonts w:hint="eastAsia"/>
                <w:sz w:val="14"/>
              </w:rPr>
              <w:t>20</w:t>
            </w:r>
            <w:r w:rsidRPr="00B867C2">
              <w:rPr>
                <w:rFonts w:hint="eastAsia"/>
                <w:sz w:val="14"/>
              </w:rPr>
              <w:t>年。カベルネソーヴィニヨン、樹齢</w:t>
            </w:r>
            <w:r w:rsidRPr="00B867C2">
              <w:rPr>
                <w:rFonts w:hint="eastAsia"/>
                <w:sz w:val="14"/>
              </w:rPr>
              <w:t>12</w:t>
            </w:r>
            <w:r w:rsidRPr="00B867C2">
              <w:rPr>
                <w:rFonts w:hint="eastAsia"/>
                <w:sz w:val="14"/>
              </w:rPr>
              <w:t>～</w:t>
            </w:r>
            <w:r w:rsidRPr="00B867C2">
              <w:rPr>
                <w:rFonts w:hint="eastAsia"/>
                <w:sz w:val="14"/>
              </w:rPr>
              <w:t>15</w:t>
            </w:r>
            <w:r w:rsidRPr="00B867C2">
              <w:rPr>
                <w:rFonts w:hint="eastAsia"/>
                <w:sz w:val="14"/>
              </w:rPr>
              <w:t>年。収穫後除梗せずにセメントタンクにて</w:t>
            </w:r>
            <w:r w:rsidRPr="00B867C2">
              <w:rPr>
                <w:rFonts w:hint="eastAsia"/>
                <w:sz w:val="14"/>
              </w:rPr>
              <w:t>3</w:t>
            </w:r>
            <w:r w:rsidRPr="00B867C2">
              <w:rPr>
                <w:rFonts w:hint="eastAsia"/>
                <w:sz w:val="14"/>
              </w:rPr>
              <w:t>週間のマセレーション、野生酵母にて醗酵。圧搾後</w:t>
            </w:r>
            <w:r>
              <w:rPr>
                <w:rFonts w:hint="eastAsia"/>
                <w:sz w:val="14"/>
              </w:rPr>
              <w:t>、セメントタンクと</w:t>
            </w:r>
            <w:r w:rsidRPr="00B867C2">
              <w:rPr>
                <w:rFonts w:hint="eastAsia"/>
                <w:sz w:val="14"/>
              </w:rPr>
              <w:t>古バリックにて</w:t>
            </w:r>
            <w:r w:rsidRPr="00B867C2">
              <w:rPr>
                <w:rFonts w:hint="eastAsia"/>
                <w:sz w:val="14"/>
              </w:rPr>
              <w:t>24</w:t>
            </w:r>
            <w:r w:rsidRPr="00B867C2">
              <w:rPr>
                <w:rFonts w:hint="eastAsia"/>
                <w:sz w:val="14"/>
              </w:rPr>
              <w:t>か月の熟成。</w:t>
            </w:r>
            <w:r w:rsidRPr="000B20A9">
              <w:rPr>
                <w:rFonts w:hint="eastAsia"/>
                <w:sz w:val="14"/>
              </w:rPr>
              <w:t>豊かな果実味を持ちながらも、繊細なタンニンと酸を持った飽きの来ない飲み心地。</w:t>
            </w:r>
          </w:p>
          <w:p w14:paraId="24EFF6E9" w14:textId="77777777" w:rsidR="007B17B4" w:rsidRPr="00D8390E" w:rsidRDefault="007B17B4" w:rsidP="00D81EBA">
            <w:pPr>
              <w:rPr>
                <w:sz w:val="14"/>
              </w:rPr>
            </w:pPr>
          </w:p>
        </w:tc>
      </w:tr>
      <w:tr w:rsidR="00983F0E" w:rsidRPr="00D8390E" w14:paraId="4B5CBA94" w14:textId="77777777" w:rsidTr="00343E90">
        <w:tc>
          <w:tcPr>
            <w:tcW w:w="1250" w:type="pct"/>
          </w:tcPr>
          <w:p w14:paraId="4095BA66" w14:textId="77777777" w:rsidR="00983F0E" w:rsidRPr="00D8390E" w:rsidRDefault="00983F0E" w:rsidP="00D81EBA">
            <w:pPr>
              <w:jc w:val="left"/>
              <w:rPr>
                <w:b/>
                <w:lang w:val="it-IT"/>
              </w:rPr>
            </w:pPr>
            <w:r w:rsidRPr="00A977B3">
              <w:rPr>
                <w:rFonts w:hint="eastAsia"/>
                <w:b/>
                <w:sz w:val="18"/>
                <w:szCs w:val="18"/>
                <w:lang w:val="it-IT"/>
              </w:rPr>
              <w:t>Sangiovese</w:t>
            </w:r>
            <w:r w:rsidRPr="00D8390E">
              <w:rPr>
                <w:b/>
                <w:lang w:val="it-IT"/>
              </w:rPr>
              <w:t>“</w:t>
            </w:r>
            <w:r>
              <w:rPr>
                <w:rFonts w:hint="eastAsia"/>
                <w:b/>
                <w:lang w:val="it-IT"/>
              </w:rPr>
              <w:t>Fuoriso</w:t>
            </w:r>
            <w:r w:rsidRPr="00D8390E">
              <w:rPr>
                <w:b/>
                <w:lang w:val="it-IT"/>
              </w:rPr>
              <w:t xml:space="preserve">” </w:t>
            </w:r>
            <w:r>
              <w:rPr>
                <w:rFonts w:hint="eastAsia"/>
                <w:b/>
                <w:lang w:val="it-IT"/>
              </w:rPr>
              <w:t xml:space="preserve"> </w:t>
            </w:r>
            <w:r w:rsidRPr="0070181A">
              <w:rPr>
                <w:rFonts w:hint="eastAsia"/>
                <w:b/>
                <w:sz w:val="16"/>
                <w:szCs w:val="16"/>
                <w:lang w:val="it-IT"/>
              </w:rPr>
              <w:t>IGT</w:t>
            </w:r>
          </w:p>
          <w:p w14:paraId="4B1CB0FF" w14:textId="77777777" w:rsidR="00983F0E" w:rsidRPr="00D8390E" w:rsidRDefault="00983F0E" w:rsidP="00D81EBA">
            <w:pPr>
              <w:jc w:val="left"/>
              <w:rPr>
                <w:b/>
              </w:rPr>
            </w:pPr>
            <w:r>
              <w:rPr>
                <w:rFonts w:hint="eastAsia"/>
                <w:bCs/>
                <w:sz w:val="16"/>
              </w:rPr>
              <w:t>サンジョヴェーゼ“フオリーゾ”</w:t>
            </w:r>
            <w:r w:rsidRPr="00D8390E">
              <w:rPr>
                <w:bCs/>
                <w:sz w:val="16"/>
              </w:rPr>
              <w:t xml:space="preserve"> </w:t>
            </w:r>
          </w:p>
        </w:tc>
        <w:tc>
          <w:tcPr>
            <w:tcW w:w="395" w:type="pct"/>
            <w:vAlign w:val="center"/>
          </w:tcPr>
          <w:p w14:paraId="26BF0D97" w14:textId="77777777" w:rsidR="00983F0E" w:rsidRPr="00D8390E" w:rsidRDefault="00983F0E" w:rsidP="00D81EBA">
            <w:pPr>
              <w:jc w:val="center"/>
              <w:rPr>
                <w:b/>
                <w:sz w:val="18"/>
                <w:szCs w:val="18"/>
                <w:lang w:val="it-IT"/>
              </w:rPr>
            </w:pPr>
            <w:r w:rsidRPr="00CE4137">
              <w:rPr>
                <w:rFonts w:hint="eastAsia"/>
                <w:b/>
                <w:sz w:val="18"/>
                <w:szCs w:val="18"/>
                <w:lang w:val="it-IT"/>
              </w:rPr>
              <w:t>2</w:t>
            </w:r>
            <w:r w:rsidRPr="00CE4137">
              <w:rPr>
                <w:b/>
                <w:sz w:val="18"/>
                <w:szCs w:val="18"/>
                <w:lang w:val="it-IT"/>
              </w:rPr>
              <w:t>0</w:t>
            </w:r>
            <w:r>
              <w:rPr>
                <w:b/>
                <w:sz w:val="18"/>
                <w:szCs w:val="18"/>
                <w:lang w:val="it-IT"/>
              </w:rPr>
              <w:t>17</w:t>
            </w:r>
          </w:p>
        </w:tc>
        <w:tc>
          <w:tcPr>
            <w:tcW w:w="395" w:type="pct"/>
            <w:vAlign w:val="center"/>
          </w:tcPr>
          <w:p w14:paraId="0A79235D" w14:textId="77777777" w:rsidR="00983F0E" w:rsidRPr="00D8390E" w:rsidRDefault="00983F0E" w:rsidP="00D81EBA">
            <w:pPr>
              <w:jc w:val="center"/>
              <w:rPr>
                <w:sz w:val="18"/>
                <w:szCs w:val="18"/>
              </w:rPr>
            </w:pPr>
            <w:r w:rsidRPr="00D8390E">
              <w:rPr>
                <w:sz w:val="18"/>
                <w:szCs w:val="18"/>
              </w:rPr>
              <w:t>赤</w:t>
            </w:r>
          </w:p>
        </w:tc>
        <w:tc>
          <w:tcPr>
            <w:tcW w:w="460" w:type="pct"/>
            <w:vAlign w:val="center"/>
          </w:tcPr>
          <w:p w14:paraId="644E6187" w14:textId="77777777" w:rsidR="00983F0E" w:rsidRPr="00D8390E" w:rsidRDefault="00983F0E" w:rsidP="00D81EBA">
            <w:pPr>
              <w:jc w:val="center"/>
              <w:rPr>
                <w:b/>
                <w:sz w:val="16"/>
                <w:szCs w:val="16"/>
              </w:rPr>
            </w:pPr>
            <w:r w:rsidRPr="00D8390E">
              <w:rPr>
                <w:b/>
                <w:sz w:val="16"/>
                <w:szCs w:val="16"/>
              </w:rPr>
              <w:t>750</w:t>
            </w:r>
            <w:r w:rsidRPr="00D8390E">
              <w:rPr>
                <w:b/>
                <w:sz w:val="16"/>
                <w:szCs w:val="16"/>
              </w:rPr>
              <w:t>ｍ</w:t>
            </w:r>
            <w:r w:rsidRPr="00D8390E">
              <w:rPr>
                <w:sz w:val="16"/>
                <w:szCs w:val="16"/>
              </w:rPr>
              <w:t>ｌ</w:t>
            </w:r>
          </w:p>
        </w:tc>
        <w:tc>
          <w:tcPr>
            <w:tcW w:w="528" w:type="pct"/>
            <w:gridSpan w:val="2"/>
            <w:vAlign w:val="center"/>
          </w:tcPr>
          <w:p w14:paraId="2E006178" w14:textId="77777777" w:rsidR="00983F0E" w:rsidRPr="00544D75" w:rsidRDefault="00983F0E" w:rsidP="00D81EBA">
            <w:pPr>
              <w:jc w:val="center"/>
              <w:rPr>
                <w:b/>
                <w:sz w:val="18"/>
              </w:rPr>
            </w:pPr>
            <w:r w:rsidRPr="006C0A33">
              <w:rPr>
                <w:b/>
                <w:sz w:val="18"/>
              </w:rPr>
              <w:t>￥</w:t>
            </w:r>
            <w:r w:rsidRPr="006C0A33">
              <w:rPr>
                <w:rFonts w:hint="eastAsia"/>
                <w:b/>
                <w:sz w:val="18"/>
              </w:rPr>
              <w:t>4</w:t>
            </w:r>
            <w:r w:rsidRPr="006C0A33">
              <w:rPr>
                <w:b/>
                <w:sz w:val="18"/>
              </w:rPr>
              <w:t>,500</w:t>
            </w:r>
          </w:p>
        </w:tc>
        <w:tc>
          <w:tcPr>
            <w:tcW w:w="1972" w:type="pct"/>
          </w:tcPr>
          <w:p w14:paraId="38206264" w14:textId="77777777" w:rsidR="00983F0E" w:rsidRDefault="00983F0E" w:rsidP="00D81EBA">
            <w:pPr>
              <w:tabs>
                <w:tab w:val="left" w:pos="1020"/>
              </w:tabs>
              <w:rPr>
                <w:sz w:val="14"/>
              </w:rPr>
            </w:pPr>
            <w:r w:rsidRPr="00D8390E">
              <w:rPr>
                <w:sz w:val="14"/>
              </w:rPr>
              <w:t>サンジョヴェーゼ、樹齢</w:t>
            </w:r>
            <w:r w:rsidRPr="00D8390E">
              <w:rPr>
                <w:sz w:val="14"/>
              </w:rPr>
              <w:t>70</w:t>
            </w:r>
            <w:r w:rsidRPr="00D8390E">
              <w:rPr>
                <w:sz w:val="14"/>
              </w:rPr>
              <w:t>年。収穫後</w:t>
            </w:r>
            <w:r>
              <w:rPr>
                <w:rFonts w:hint="eastAsia"/>
                <w:sz w:val="14"/>
              </w:rPr>
              <w:t>、</w:t>
            </w:r>
            <w:r w:rsidRPr="00D8390E">
              <w:rPr>
                <w:sz w:val="14"/>
              </w:rPr>
              <w:t>除梗せずにセメントタンクにて</w:t>
            </w:r>
            <w:r w:rsidRPr="00D8390E">
              <w:rPr>
                <w:sz w:val="14"/>
              </w:rPr>
              <w:t>3</w:t>
            </w:r>
            <w:r w:rsidRPr="00D8390E">
              <w:rPr>
                <w:sz w:val="14"/>
              </w:rPr>
              <w:t>週間、果皮と共に醗酵。古バリックにて</w:t>
            </w:r>
            <w:r>
              <w:rPr>
                <w:rFonts w:hint="eastAsia"/>
                <w:sz w:val="14"/>
              </w:rPr>
              <w:t>6</w:t>
            </w:r>
            <w:r>
              <w:rPr>
                <w:sz w:val="14"/>
              </w:rPr>
              <w:t>0</w:t>
            </w:r>
            <w:r w:rsidRPr="00D8390E">
              <w:rPr>
                <w:sz w:val="14"/>
              </w:rPr>
              <w:t>か月、ボトル詰め後</w:t>
            </w:r>
            <w:r w:rsidRPr="00D8390E">
              <w:rPr>
                <w:sz w:val="14"/>
              </w:rPr>
              <w:t>12</w:t>
            </w:r>
            <w:r w:rsidRPr="00D8390E">
              <w:rPr>
                <w:sz w:val="14"/>
              </w:rPr>
              <w:t>か月の熟成。</w:t>
            </w:r>
            <w:r>
              <w:rPr>
                <w:rFonts w:hint="eastAsia"/>
                <w:sz w:val="14"/>
              </w:rPr>
              <w:t>カステルペルソとして醸造していたものの、熟成の過程で全く異なる特徴とヴォリューム。複雑さを感じたヴィンテージ。</w:t>
            </w:r>
          </w:p>
          <w:p w14:paraId="5FA801DF" w14:textId="77777777" w:rsidR="007B17B4" w:rsidRPr="00D8390E" w:rsidRDefault="007B17B4" w:rsidP="00D81EBA">
            <w:pPr>
              <w:tabs>
                <w:tab w:val="left" w:pos="1020"/>
              </w:tabs>
              <w:rPr>
                <w:sz w:val="14"/>
              </w:rPr>
            </w:pPr>
          </w:p>
        </w:tc>
      </w:tr>
    </w:tbl>
    <w:p w14:paraId="51D74D8B" w14:textId="33F38372" w:rsidR="00983F0E" w:rsidRPr="00C14695" w:rsidRDefault="00983F0E" w:rsidP="00983F0E">
      <w:pPr>
        <w:jc w:val="left"/>
        <w:rPr>
          <w:rFonts w:cs="ＭＳ ゴシック"/>
          <w:b/>
          <w:sz w:val="32"/>
          <w:szCs w:val="21"/>
          <w:u w:val="single"/>
          <w:lang w:val="it-IT"/>
        </w:rPr>
      </w:pPr>
      <w:r>
        <w:rPr>
          <w:rFonts w:cs="ＭＳ ゴシック"/>
          <w:b/>
          <w:sz w:val="32"/>
          <w:szCs w:val="21"/>
          <w:u w:val="single"/>
          <w:lang w:val="it-IT"/>
        </w:rPr>
        <w:t>Cascina Fornace</w:t>
      </w:r>
      <w:r w:rsidRPr="00A754D2">
        <w:rPr>
          <w:rFonts w:cs="ＭＳ ゴシック"/>
          <w:sz w:val="22"/>
          <w:szCs w:val="22"/>
          <w:u w:val="single"/>
        </w:rPr>
        <w:t xml:space="preserve"> </w:t>
      </w:r>
      <w:r>
        <w:rPr>
          <w:rFonts w:cs="ＭＳ ゴシック" w:hint="eastAsia"/>
          <w:sz w:val="18"/>
          <w:szCs w:val="18"/>
          <w:u w:val="single"/>
        </w:rPr>
        <w:t>カッシーナ</w:t>
      </w:r>
      <w:r>
        <w:rPr>
          <w:rFonts w:cs="ＭＳ ゴシック" w:hint="eastAsia"/>
          <w:sz w:val="18"/>
          <w:szCs w:val="18"/>
          <w:u w:val="single"/>
        </w:rPr>
        <w:t xml:space="preserve"> </w:t>
      </w:r>
      <w:r>
        <w:rPr>
          <w:rFonts w:cs="ＭＳ ゴシック" w:hint="eastAsia"/>
          <w:sz w:val="18"/>
          <w:szCs w:val="18"/>
          <w:u w:val="single"/>
        </w:rPr>
        <w:t>フォルナーチェ</w:t>
      </w:r>
      <w:r>
        <w:rPr>
          <w:rFonts w:cs="ＭＳ ゴシック" w:hint="eastAsia"/>
          <w:sz w:val="16"/>
          <w:szCs w:val="16"/>
          <w:u w:val="single"/>
          <w:lang w:val="it-IT"/>
        </w:rPr>
        <w:t xml:space="preserve">                </w:t>
      </w:r>
      <w:r w:rsidR="0072736F">
        <w:rPr>
          <w:rFonts w:cs="ＭＳ ゴシック" w:hint="eastAsia"/>
          <w:sz w:val="16"/>
          <w:szCs w:val="16"/>
          <w:u w:val="single"/>
          <w:lang w:val="it-IT"/>
        </w:rPr>
        <w:t xml:space="preserve"> </w:t>
      </w:r>
      <w:r>
        <w:rPr>
          <w:rFonts w:cs="ＭＳ ゴシック" w:hint="eastAsia"/>
          <w:sz w:val="16"/>
          <w:szCs w:val="16"/>
          <w:u w:val="single"/>
          <w:lang w:val="it-IT"/>
        </w:rPr>
        <w:t xml:space="preserve">                     </w:t>
      </w:r>
      <w:r w:rsidRPr="00D8390E">
        <w:rPr>
          <w:rFonts w:cs="ＭＳ ゴシック"/>
          <w:sz w:val="16"/>
          <w:szCs w:val="16"/>
          <w:u w:val="single"/>
          <w:lang w:val="it-IT"/>
        </w:rPr>
        <w:t xml:space="preserve"> </w:t>
      </w:r>
      <w:r>
        <w:rPr>
          <w:rFonts w:cs="ＭＳ ゴシック" w:hint="eastAsia"/>
          <w:sz w:val="16"/>
          <w:szCs w:val="16"/>
          <w:u w:val="single"/>
          <w:lang w:val="it-IT"/>
        </w:rPr>
        <w:t>ピエモンテークネオーサントステーファノ</w:t>
      </w:r>
      <w:r>
        <w:rPr>
          <w:rFonts w:cs="ＭＳ ゴシック" w:hint="eastAsia"/>
          <w:sz w:val="16"/>
          <w:szCs w:val="16"/>
          <w:u w:val="single"/>
          <w:lang w:val="it-IT"/>
        </w:rPr>
        <w:t xml:space="preserve"> </w:t>
      </w:r>
      <w:r>
        <w:rPr>
          <w:rFonts w:cs="ＭＳ ゴシック" w:hint="eastAsia"/>
          <w:sz w:val="16"/>
          <w:szCs w:val="16"/>
          <w:u w:val="single"/>
          <w:lang w:val="it-IT"/>
        </w:rPr>
        <w:t>ロエーロ</w:t>
      </w:r>
    </w:p>
    <w:tbl>
      <w:tblPr>
        <w:tblStyle w:val="1"/>
        <w:tblW w:w="5000" w:type="pct"/>
        <w:tblLayout w:type="fixed"/>
        <w:tblLook w:val="04A0" w:firstRow="1" w:lastRow="0" w:firstColumn="1" w:lastColumn="0" w:noHBand="0" w:noVBand="1"/>
      </w:tblPr>
      <w:tblGrid>
        <w:gridCol w:w="2616"/>
        <w:gridCol w:w="827"/>
        <w:gridCol w:w="827"/>
        <w:gridCol w:w="963"/>
        <w:gridCol w:w="1103"/>
        <w:gridCol w:w="4130"/>
      </w:tblGrid>
      <w:tr w:rsidR="0071562D" w:rsidRPr="004A52C4" w14:paraId="0A9102E4" w14:textId="77777777" w:rsidTr="00126900">
        <w:trPr>
          <w:trHeight w:val="156"/>
        </w:trPr>
        <w:tc>
          <w:tcPr>
            <w:tcW w:w="1250" w:type="pct"/>
          </w:tcPr>
          <w:p w14:paraId="4BC6A8E9" w14:textId="77777777" w:rsidR="0071562D" w:rsidRPr="004A52C4" w:rsidRDefault="0071562D" w:rsidP="0071562D">
            <w:pPr>
              <w:jc w:val="center"/>
              <w:rPr>
                <w:sz w:val="14"/>
                <w:szCs w:val="18"/>
                <w:lang w:val="it-IT"/>
              </w:rPr>
            </w:pPr>
            <w:r w:rsidRPr="00D8390E">
              <w:rPr>
                <w:sz w:val="14"/>
                <w:szCs w:val="18"/>
                <w:lang w:val="it-IT"/>
              </w:rPr>
              <w:t>ワイン名</w:t>
            </w:r>
          </w:p>
        </w:tc>
        <w:tc>
          <w:tcPr>
            <w:tcW w:w="395" w:type="pct"/>
          </w:tcPr>
          <w:p w14:paraId="1F4ABD33" w14:textId="1456470C" w:rsidR="0071562D" w:rsidRPr="00EF25D2" w:rsidRDefault="0071562D" w:rsidP="0071562D">
            <w:pPr>
              <w:jc w:val="center"/>
              <w:rPr>
                <w:sz w:val="12"/>
                <w:szCs w:val="18"/>
                <w:lang w:val="it-IT"/>
              </w:rPr>
            </w:pPr>
            <w:r w:rsidRPr="00D8390E">
              <w:rPr>
                <w:sz w:val="12"/>
                <w:szCs w:val="18"/>
                <w:lang w:val="it-IT"/>
              </w:rPr>
              <w:t>ヴィンテージ</w:t>
            </w:r>
          </w:p>
        </w:tc>
        <w:tc>
          <w:tcPr>
            <w:tcW w:w="395" w:type="pct"/>
          </w:tcPr>
          <w:p w14:paraId="11491D1B" w14:textId="3C28863F" w:rsidR="0071562D" w:rsidRPr="004A52C4" w:rsidRDefault="0071562D" w:rsidP="0071562D">
            <w:pPr>
              <w:jc w:val="center"/>
              <w:rPr>
                <w:sz w:val="14"/>
                <w:szCs w:val="18"/>
                <w:lang w:val="it-IT"/>
              </w:rPr>
            </w:pPr>
            <w:r w:rsidRPr="00D8390E">
              <w:rPr>
                <w:sz w:val="14"/>
                <w:szCs w:val="18"/>
                <w:lang w:val="it-IT"/>
              </w:rPr>
              <w:t>種類</w:t>
            </w:r>
            <w:r>
              <w:rPr>
                <w:rFonts w:hint="eastAsia"/>
                <w:sz w:val="14"/>
                <w:szCs w:val="18"/>
                <w:lang w:val="it-IT"/>
              </w:rPr>
              <w:t>/</w:t>
            </w:r>
            <w:r>
              <w:rPr>
                <w:rFonts w:hint="eastAsia"/>
                <w:sz w:val="14"/>
                <w:szCs w:val="18"/>
                <w:lang w:val="it-IT"/>
              </w:rPr>
              <w:t>タイプ</w:t>
            </w:r>
          </w:p>
        </w:tc>
        <w:tc>
          <w:tcPr>
            <w:tcW w:w="460" w:type="pct"/>
          </w:tcPr>
          <w:p w14:paraId="3CEE448A" w14:textId="628F62A5" w:rsidR="0071562D" w:rsidRPr="004A52C4" w:rsidRDefault="0071562D" w:rsidP="0071562D">
            <w:pPr>
              <w:jc w:val="center"/>
              <w:rPr>
                <w:sz w:val="14"/>
                <w:szCs w:val="18"/>
                <w:lang w:val="it-IT"/>
              </w:rPr>
            </w:pPr>
            <w:r w:rsidRPr="00D8390E">
              <w:rPr>
                <w:sz w:val="14"/>
                <w:szCs w:val="18"/>
                <w:lang w:val="it-IT"/>
              </w:rPr>
              <w:t>容量</w:t>
            </w:r>
            <w:r>
              <w:rPr>
                <w:rFonts w:hint="eastAsia"/>
                <w:sz w:val="14"/>
                <w:szCs w:val="18"/>
                <w:lang w:val="it-IT"/>
              </w:rPr>
              <w:t>/</w:t>
            </w:r>
            <w:r>
              <w:rPr>
                <w:rFonts w:hint="eastAsia"/>
                <w:sz w:val="14"/>
                <w:szCs w:val="18"/>
                <w:lang w:val="it-IT"/>
              </w:rPr>
              <w:t>入荷数</w:t>
            </w:r>
          </w:p>
        </w:tc>
        <w:tc>
          <w:tcPr>
            <w:tcW w:w="527" w:type="pct"/>
          </w:tcPr>
          <w:p w14:paraId="1BC830A9" w14:textId="6A824171" w:rsidR="0071562D" w:rsidRDefault="0071562D" w:rsidP="0071562D">
            <w:pPr>
              <w:jc w:val="center"/>
              <w:rPr>
                <w:sz w:val="14"/>
                <w:szCs w:val="18"/>
                <w:lang w:val="it-IT"/>
              </w:rPr>
            </w:pPr>
            <w:r w:rsidRPr="00D8390E">
              <w:rPr>
                <w:sz w:val="14"/>
                <w:szCs w:val="18"/>
                <w:lang w:val="it-IT"/>
              </w:rPr>
              <w:t>上代（税別）</w:t>
            </w:r>
          </w:p>
        </w:tc>
        <w:tc>
          <w:tcPr>
            <w:tcW w:w="1973" w:type="pct"/>
          </w:tcPr>
          <w:p w14:paraId="69FF84A8" w14:textId="77777777" w:rsidR="0071562D" w:rsidRPr="004A52C4" w:rsidRDefault="0071562D" w:rsidP="0071562D">
            <w:pPr>
              <w:jc w:val="center"/>
              <w:rPr>
                <w:sz w:val="14"/>
                <w:szCs w:val="18"/>
                <w:lang w:val="it-IT"/>
              </w:rPr>
            </w:pPr>
            <w:r w:rsidRPr="00D8390E">
              <w:rPr>
                <w:sz w:val="14"/>
                <w:szCs w:val="18"/>
                <w:lang w:val="it-IT"/>
              </w:rPr>
              <w:t>メモ</w:t>
            </w:r>
          </w:p>
        </w:tc>
      </w:tr>
      <w:tr w:rsidR="00983F0E" w:rsidRPr="00E148D9" w14:paraId="02032ACF" w14:textId="77777777" w:rsidTr="00126900">
        <w:trPr>
          <w:trHeight w:val="960"/>
        </w:trPr>
        <w:tc>
          <w:tcPr>
            <w:tcW w:w="1250" w:type="pct"/>
          </w:tcPr>
          <w:p w14:paraId="7828A0D8" w14:textId="77777777" w:rsidR="00983F0E" w:rsidRDefault="00983F0E" w:rsidP="00D81EBA">
            <w:pPr>
              <w:jc w:val="left"/>
              <w:rPr>
                <w:b/>
                <w:bCs/>
                <w:szCs w:val="21"/>
                <w:lang w:val="it-IT"/>
              </w:rPr>
            </w:pPr>
            <w:r>
              <w:rPr>
                <w:rFonts w:hint="eastAsia"/>
                <w:b/>
                <w:bCs/>
                <w:szCs w:val="21"/>
                <w:lang w:val="it-IT"/>
              </w:rPr>
              <w:t>Arneis</w:t>
            </w:r>
            <w:r>
              <w:rPr>
                <w:rFonts w:hint="eastAsia"/>
                <w:b/>
                <w:bCs/>
                <w:szCs w:val="21"/>
                <w:lang w:val="it-IT"/>
              </w:rPr>
              <w:t>“</w:t>
            </w:r>
            <w:r>
              <w:rPr>
                <w:rFonts w:hint="eastAsia"/>
                <w:b/>
                <w:bCs/>
                <w:szCs w:val="21"/>
                <w:lang w:val="it-IT"/>
              </w:rPr>
              <w:t>Desaia</w:t>
            </w:r>
            <w:r>
              <w:rPr>
                <w:rFonts w:hint="eastAsia"/>
                <w:b/>
                <w:bCs/>
                <w:szCs w:val="21"/>
                <w:lang w:val="it-IT"/>
              </w:rPr>
              <w:t>”</w:t>
            </w:r>
            <w:r>
              <w:rPr>
                <w:rFonts w:hint="eastAsia"/>
                <w:b/>
                <w:bCs/>
                <w:szCs w:val="21"/>
                <w:lang w:val="it-IT"/>
              </w:rPr>
              <w:t xml:space="preserve"> </w:t>
            </w:r>
          </w:p>
          <w:p w14:paraId="49AF6B44" w14:textId="77777777" w:rsidR="00983F0E" w:rsidRPr="008A70C5" w:rsidRDefault="00983F0E" w:rsidP="00D81EBA">
            <w:pPr>
              <w:jc w:val="left"/>
              <w:rPr>
                <w:sz w:val="16"/>
                <w:szCs w:val="16"/>
                <w:lang w:val="it-IT"/>
              </w:rPr>
            </w:pPr>
            <w:r w:rsidRPr="008A70C5">
              <w:rPr>
                <w:rFonts w:hint="eastAsia"/>
                <w:sz w:val="16"/>
                <w:szCs w:val="16"/>
                <w:lang w:val="it-IT"/>
              </w:rPr>
              <w:t>アルネイズ“デザヤ”</w:t>
            </w:r>
            <w:r w:rsidRPr="008A70C5">
              <w:rPr>
                <w:rFonts w:hint="eastAsia"/>
                <w:sz w:val="16"/>
                <w:szCs w:val="16"/>
                <w:lang w:val="it-IT"/>
              </w:rPr>
              <w:t xml:space="preserve"> </w:t>
            </w:r>
          </w:p>
          <w:p w14:paraId="69B2DFA6" w14:textId="77777777" w:rsidR="00983F0E" w:rsidRDefault="00983F0E" w:rsidP="00D81EBA">
            <w:pPr>
              <w:jc w:val="left"/>
              <w:rPr>
                <w:b/>
                <w:bCs/>
                <w:szCs w:val="21"/>
                <w:lang w:val="it-IT"/>
              </w:rPr>
            </w:pPr>
            <w:r w:rsidRPr="00D615D8">
              <w:rPr>
                <w:rFonts w:ascii="HGP創英角ｺﾞｼｯｸUB" w:eastAsia="HGP創英角ｺﾞｼｯｸUB" w:hAnsi="HGP創英角ｺﾞｼｯｸUB" w:hint="eastAsia"/>
                <w:bCs/>
                <w:color w:val="00B050"/>
                <w:sz w:val="16"/>
              </w:rPr>
              <w:t>≪</w:t>
            </w:r>
            <w:r>
              <w:rPr>
                <w:rFonts w:ascii="HGP創英角ｺﾞｼｯｸUB" w:eastAsia="HGP創英角ｺﾞｼｯｸUB" w:hAnsi="HGP創英角ｺﾞｼｯｸUB" w:hint="eastAsia"/>
                <w:bCs/>
                <w:color w:val="00B050"/>
                <w:sz w:val="16"/>
              </w:rPr>
              <w:t>再入荷</w:t>
            </w:r>
            <w:r w:rsidRPr="00D615D8">
              <w:rPr>
                <w:rFonts w:ascii="HGP創英角ｺﾞｼｯｸUB" w:eastAsia="HGP創英角ｺﾞｼｯｸUB" w:hAnsi="HGP創英角ｺﾞｼｯｸUB" w:hint="eastAsia"/>
                <w:bCs/>
                <w:color w:val="00B050"/>
                <w:sz w:val="16"/>
              </w:rPr>
              <w:t>≫</w:t>
            </w:r>
          </w:p>
        </w:tc>
        <w:tc>
          <w:tcPr>
            <w:tcW w:w="395" w:type="pct"/>
            <w:vAlign w:val="center"/>
          </w:tcPr>
          <w:p w14:paraId="0E3ADC3E" w14:textId="069D7FD6" w:rsidR="00983F0E" w:rsidRPr="004D395D" w:rsidRDefault="00983F0E" w:rsidP="00D81EBA">
            <w:pPr>
              <w:jc w:val="center"/>
              <w:rPr>
                <w:b/>
                <w:sz w:val="18"/>
                <w:lang w:val="it-IT"/>
              </w:rPr>
            </w:pPr>
            <w:r w:rsidRPr="004D395D">
              <w:rPr>
                <w:rFonts w:hint="eastAsia"/>
                <w:b/>
                <w:sz w:val="18"/>
                <w:lang w:val="it-IT"/>
              </w:rPr>
              <w:t>20</w:t>
            </w:r>
            <w:r>
              <w:rPr>
                <w:rFonts w:hint="eastAsia"/>
                <w:b/>
                <w:sz w:val="18"/>
                <w:lang w:val="it-IT"/>
              </w:rPr>
              <w:t>2</w:t>
            </w:r>
            <w:r w:rsidR="00A81F17">
              <w:rPr>
                <w:rFonts w:hint="eastAsia"/>
                <w:b/>
                <w:sz w:val="18"/>
                <w:lang w:val="it-IT"/>
              </w:rPr>
              <w:t>1</w:t>
            </w:r>
          </w:p>
        </w:tc>
        <w:tc>
          <w:tcPr>
            <w:tcW w:w="395" w:type="pct"/>
            <w:vAlign w:val="center"/>
          </w:tcPr>
          <w:p w14:paraId="031FF072" w14:textId="77777777" w:rsidR="00983F0E" w:rsidRPr="00695E11" w:rsidRDefault="00983F0E" w:rsidP="00D81EBA">
            <w:pPr>
              <w:jc w:val="center"/>
              <w:rPr>
                <w:sz w:val="16"/>
                <w:szCs w:val="16"/>
              </w:rPr>
            </w:pPr>
            <w:r w:rsidRPr="00695E11">
              <w:rPr>
                <w:rFonts w:hint="eastAsia"/>
                <w:sz w:val="16"/>
                <w:szCs w:val="16"/>
              </w:rPr>
              <w:t>濃白</w:t>
            </w:r>
          </w:p>
        </w:tc>
        <w:tc>
          <w:tcPr>
            <w:tcW w:w="460" w:type="pct"/>
            <w:vAlign w:val="center"/>
          </w:tcPr>
          <w:p w14:paraId="7B58088C" w14:textId="77777777" w:rsidR="00983F0E" w:rsidRPr="00FF4FAA" w:rsidRDefault="00983F0E" w:rsidP="00D81EBA">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7" w:type="pct"/>
            <w:vAlign w:val="center"/>
          </w:tcPr>
          <w:p w14:paraId="7B4CD978" w14:textId="5266FE81" w:rsidR="00983F0E" w:rsidRPr="00C540EF" w:rsidRDefault="00983F0E" w:rsidP="00D81EBA">
            <w:pPr>
              <w:jc w:val="center"/>
              <w:rPr>
                <w:b/>
                <w:sz w:val="18"/>
              </w:rPr>
            </w:pPr>
            <w:r w:rsidRPr="00C540EF">
              <w:rPr>
                <w:rFonts w:hint="eastAsia"/>
                <w:b/>
                <w:sz w:val="18"/>
              </w:rPr>
              <w:t>￥</w:t>
            </w:r>
            <w:r w:rsidR="00C540EF" w:rsidRPr="00C540EF">
              <w:rPr>
                <w:rFonts w:hint="eastAsia"/>
                <w:b/>
                <w:sz w:val="18"/>
              </w:rPr>
              <w:t>4</w:t>
            </w:r>
            <w:r w:rsidRPr="00C540EF">
              <w:rPr>
                <w:rFonts w:hint="eastAsia"/>
                <w:b/>
                <w:sz w:val="18"/>
              </w:rPr>
              <w:t>,</w:t>
            </w:r>
            <w:r w:rsidR="00C540EF" w:rsidRPr="00C540EF">
              <w:rPr>
                <w:rFonts w:hint="eastAsia"/>
                <w:b/>
                <w:sz w:val="18"/>
              </w:rPr>
              <w:t>5</w:t>
            </w:r>
            <w:r w:rsidRPr="00C540EF">
              <w:rPr>
                <w:rFonts w:hint="eastAsia"/>
                <w:b/>
                <w:sz w:val="18"/>
              </w:rPr>
              <w:t>00</w:t>
            </w:r>
          </w:p>
        </w:tc>
        <w:tc>
          <w:tcPr>
            <w:tcW w:w="1973" w:type="pct"/>
          </w:tcPr>
          <w:p w14:paraId="4E9BF298" w14:textId="77777777" w:rsidR="00983F0E" w:rsidRDefault="00983F0E" w:rsidP="00D81EBA">
            <w:pPr>
              <w:rPr>
                <w:sz w:val="14"/>
                <w:szCs w:val="14"/>
                <w:lang w:val="it-IT"/>
              </w:rPr>
            </w:pPr>
            <w:r w:rsidRPr="00931F2C">
              <w:rPr>
                <w:rFonts w:hint="eastAsia"/>
                <w:sz w:val="14"/>
                <w:szCs w:val="14"/>
                <w:lang w:val="it-IT"/>
              </w:rPr>
              <w:t>アルネイズ、樹齢</w:t>
            </w:r>
            <w:r w:rsidRPr="00931F2C">
              <w:rPr>
                <w:rFonts w:hint="eastAsia"/>
                <w:sz w:val="14"/>
                <w:szCs w:val="14"/>
                <w:lang w:val="it-IT"/>
              </w:rPr>
              <w:t>45~55</w:t>
            </w:r>
            <w:r w:rsidRPr="00931F2C">
              <w:rPr>
                <w:rFonts w:hint="eastAsia"/>
                <w:sz w:val="14"/>
                <w:szCs w:val="14"/>
                <w:lang w:val="it-IT"/>
              </w:rPr>
              <w:t>年。果皮とともに</w:t>
            </w:r>
            <w:r w:rsidRPr="00931F2C">
              <w:rPr>
                <w:rFonts w:hint="eastAsia"/>
                <w:sz w:val="14"/>
                <w:szCs w:val="14"/>
                <w:lang w:val="it-IT"/>
              </w:rPr>
              <w:t>3</w:t>
            </w:r>
            <w:r w:rsidRPr="00931F2C">
              <w:rPr>
                <w:rFonts w:hint="eastAsia"/>
                <w:sz w:val="14"/>
                <w:szCs w:val="14"/>
                <w:lang w:val="it-IT"/>
              </w:rPr>
              <w:t>日、果房が浮き上がらないようにモストに沈めた状態を保ち、野生酵母による醗酵を促す。圧搾後セメントタンクにて醗酵が継続。木樽にて</w:t>
            </w:r>
            <w:r w:rsidR="00CC1DE2">
              <w:rPr>
                <w:rFonts w:hint="eastAsia"/>
                <w:sz w:val="14"/>
                <w:szCs w:val="14"/>
                <w:lang w:val="it-IT"/>
              </w:rPr>
              <w:t>12</w:t>
            </w:r>
            <w:r w:rsidRPr="00931F2C">
              <w:rPr>
                <w:rFonts w:hint="eastAsia"/>
                <w:sz w:val="14"/>
                <w:szCs w:val="14"/>
                <w:lang w:val="it-IT"/>
              </w:rPr>
              <w:t>カ月、ボトル詰め後</w:t>
            </w:r>
            <w:r w:rsidRPr="00931F2C">
              <w:rPr>
                <w:rFonts w:hint="eastAsia"/>
                <w:sz w:val="14"/>
                <w:szCs w:val="14"/>
                <w:lang w:val="it-IT"/>
              </w:rPr>
              <w:t>24</w:t>
            </w:r>
            <w:r w:rsidRPr="00931F2C">
              <w:rPr>
                <w:rFonts w:hint="eastAsia"/>
                <w:sz w:val="14"/>
                <w:szCs w:val="14"/>
                <w:lang w:val="it-IT"/>
              </w:rPr>
              <w:t>か月熟成。</w:t>
            </w:r>
            <w:r w:rsidR="007F43E5">
              <w:rPr>
                <w:rFonts w:hint="eastAsia"/>
                <w:sz w:val="14"/>
                <w:szCs w:val="14"/>
                <w:lang w:val="it-IT"/>
              </w:rPr>
              <w:t>2</w:t>
            </w:r>
            <w:r w:rsidR="007F43E5" w:rsidRPr="007F43E5">
              <w:rPr>
                <w:sz w:val="14"/>
                <w:szCs w:val="14"/>
                <w:lang w:val="it-IT"/>
              </w:rPr>
              <w:t>021</w:t>
            </w:r>
            <w:r w:rsidR="007F43E5" w:rsidRPr="007F43E5">
              <w:rPr>
                <w:sz w:val="14"/>
                <w:szCs w:val="14"/>
                <w:lang w:val="it-IT"/>
              </w:rPr>
              <w:t>年は猛暑のヴィンテージ。ただ</w:t>
            </w:r>
            <w:r w:rsidR="007F43E5" w:rsidRPr="007F43E5">
              <w:rPr>
                <w:sz w:val="14"/>
                <w:szCs w:val="14"/>
                <w:lang w:val="it-IT"/>
              </w:rPr>
              <w:t>8</w:t>
            </w:r>
            <w:r w:rsidR="007F43E5" w:rsidRPr="007F43E5">
              <w:rPr>
                <w:sz w:val="14"/>
                <w:szCs w:val="14"/>
                <w:lang w:val="it-IT"/>
              </w:rPr>
              <w:t>月中旬より朝晩の気温差が大きく、珍しく酸が残った状態で収穫できたという、特徴的なヴィンテージ。濃厚で厚みのある酒質に熟成由来の豊かな香り、それでいて筋の通った立体的な酸。</w:t>
            </w:r>
          </w:p>
          <w:p w14:paraId="4E3FD60A" w14:textId="665FFFE6" w:rsidR="007F43E5" w:rsidRPr="00FA7973" w:rsidRDefault="007F43E5" w:rsidP="00D81EBA">
            <w:pPr>
              <w:rPr>
                <w:sz w:val="14"/>
              </w:rPr>
            </w:pPr>
          </w:p>
        </w:tc>
      </w:tr>
      <w:tr w:rsidR="00A81F17" w:rsidRPr="00E148D9" w14:paraId="297A3669" w14:textId="77777777" w:rsidTr="00126900">
        <w:trPr>
          <w:trHeight w:val="960"/>
        </w:trPr>
        <w:tc>
          <w:tcPr>
            <w:tcW w:w="1250" w:type="pct"/>
          </w:tcPr>
          <w:p w14:paraId="0E03EAE6" w14:textId="77777777" w:rsidR="00A81F17" w:rsidRDefault="00A81F17" w:rsidP="00A81F17">
            <w:pPr>
              <w:rPr>
                <w:b/>
                <w:bCs/>
                <w:szCs w:val="21"/>
                <w:lang w:val="it-IT"/>
              </w:rPr>
            </w:pPr>
            <w:r w:rsidRPr="001B765A">
              <w:rPr>
                <w:rFonts w:hint="eastAsia"/>
                <w:b/>
                <w:bCs/>
                <w:szCs w:val="21"/>
                <w:lang w:val="it-IT"/>
              </w:rPr>
              <w:lastRenderedPageBreak/>
              <w:t>Arneis</w:t>
            </w:r>
            <w:r w:rsidRPr="001B765A">
              <w:rPr>
                <w:b/>
                <w:bCs/>
                <w:szCs w:val="21"/>
                <w:lang w:val="it-IT"/>
              </w:rPr>
              <w:t>”</w:t>
            </w:r>
            <w:r w:rsidRPr="001B765A">
              <w:rPr>
                <w:rFonts w:hint="eastAsia"/>
                <w:b/>
                <w:bCs/>
                <w:szCs w:val="21"/>
                <w:lang w:val="it-IT"/>
              </w:rPr>
              <w:t>Pedaforno</w:t>
            </w:r>
            <w:r w:rsidRPr="001B765A">
              <w:rPr>
                <w:b/>
                <w:bCs/>
                <w:szCs w:val="21"/>
                <w:lang w:val="it-IT"/>
              </w:rPr>
              <w:t>”</w:t>
            </w:r>
          </w:p>
          <w:p w14:paraId="4757222A" w14:textId="77777777" w:rsidR="00A81F17" w:rsidRPr="00FF4789" w:rsidRDefault="00A81F17" w:rsidP="00A81F17">
            <w:pPr>
              <w:rPr>
                <w:sz w:val="16"/>
                <w:szCs w:val="18"/>
                <w:lang w:val="it-IT"/>
              </w:rPr>
            </w:pPr>
            <w:r w:rsidRPr="00FF4789">
              <w:rPr>
                <w:rFonts w:hint="eastAsia"/>
                <w:sz w:val="16"/>
                <w:szCs w:val="18"/>
                <w:lang w:val="it-IT"/>
              </w:rPr>
              <w:t>アルネイズ“ペダフォルノ”</w:t>
            </w:r>
            <w:r w:rsidRPr="00FF4789">
              <w:rPr>
                <w:sz w:val="16"/>
                <w:szCs w:val="18"/>
                <w:lang w:val="it-IT"/>
              </w:rPr>
              <w:t xml:space="preserve"> </w:t>
            </w:r>
          </w:p>
          <w:p w14:paraId="3A1A1D3B" w14:textId="7106CF78" w:rsidR="00A81F17" w:rsidRDefault="00A81F17" w:rsidP="00A81F17">
            <w:pPr>
              <w:jc w:val="left"/>
              <w:rPr>
                <w:b/>
                <w:bCs/>
                <w:szCs w:val="21"/>
                <w:lang w:val="it-IT"/>
              </w:rPr>
            </w:pPr>
            <w:r w:rsidRPr="00D615D8">
              <w:rPr>
                <w:rFonts w:ascii="HGP創英角ｺﾞｼｯｸUB" w:eastAsia="HGP創英角ｺﾞｼｯｸUB" w:hAnsi="HGP創英角ｺﾞｼｯｸUB" w:hint="eastAsia"/>
                <w:bCs/>
                <w:color w:val="00B050"/>
                <w:sz w:val="16"/>
              </w:rPr>
              <w:t>≪</w:t>
            </w:r>
            <w:r>
              <w:rPr>
                <w:rFonts w:ascii="HGP創英角ｺﾞｼｯｸUB" w:eastAsia="HGP創英角ｺﾞｼｯｸUB" w:hAnsi="HGP創英角ｺﾞｼｯｸUB" w:hint="eastAsia"/>
                <w:bCs/>
                <w:color w:val="00B050"/>
                <w:sz w:val="16"/>
              </w:rPr>
              <w:t>新ヴィンテージ</w:t>
            </w:r>
            <w:r w:rsidRPr="00D615D8">
              <w:rPr>
                <w:rFonts w:ascii="HGP創英角ｺﾞｼｯｸUB" w:eastAsia="HGP創英角ｺﾞｼｯｸUB" w:hAnsi="HGP創英角ｺﾞｼｯｸUB" w:hint="eastAsia"/>
                <w:bCs/>
                <w:color w:val="00B050"/>
                <w:sz w:val="16"/>
              </w:rPr>
              <w:t>≫</w:t>
            </w:r>
          </w:p>
        </w:tc>
        <w:tc>
          <w:tcPr>
            <w:tcW w:w="395" w:type="pct"/>
            <w:vAlign w:val="center"/>
          </w:tcPr>
          <w:p w14:paraId="16E0242C" w14:textId="74C69054" w:rsidR="00A81F17" w:rsidRPr="004D395D" w:rsidRDefault="00A81F17" w:rsidP="00A81F17">
            <w:pPr>
              <w:jc w:val="center"/>
              <w:rPr>
                <w:b/>
                <w:sz w:val="18"/>
                <w:lang w:val="it-IT"/>
              </w:rPr>
            </w:pPr>
            <w:r w:rsidRPr="004D395D">
              <w:rPr>
                <w:b/>
                <w:sz w:val="18"/>
                <w:lang w:val="it-IT"/>
              </w:rPr>
              <w:t>20</w:t>
            </w:r>
            <w:r>
              <w:rPr>
                <w:rFonts w:hint="eastAsia"/>
                <w:b/>
                <w:sz w:val="18"/>
                <w:lang w:val="it-IT"/>
              </w:rPr>
              <w:t>21</w:t>
            </w:r>
          </w:p>
        </w:tc>
        <w:tc>
          <w:tcPr>
            <w:tcW w:w="395" w:type="pct"/>
            <w:vAlign w:val="center"/>
          </w:tcPr>
          <w:p w14:paraId="2FD86741" w14:textId="0460A389" w:rsidR="00A81F17" w:rsidRPr="00695E11" w:rsidRDefault="00F33A70" w:rsidP="00A81F17">
            <w:pPr>
              <w:jc w:val="center"/>
              <w:rPr>
                <w:sz w:val="16"/>
                <w:szCs w:val="16"/>
              </w:rPr>
            </w:pPr>
            <w:r w:rsidRPr="00695E11">
              <w:rPr>
                <w:rFonts w:hint="eastAsia"/>
                <w:sz w:val="16"/>
                <w:szCs w:val="16"/>
              </w:rPr>
              <w:t>濃白</w:t>
            </w:r>
          </w:p>
        </w:tc>
        <w:tc>
          <w:tcPr>
            <w:tcW w:w="460" w:type="pct"/>
            <w:vAlign w:val="center"/>
          </w:tcPr>
          <w:p w14:paraId="1BFDF617" w14:textId="756DEF5A" w:rsidR="00A81F17" w:rsidRPr="00FF4FAA" w:rsidRDefault="00A81F17" w:rsidP="00A81F17">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7" w:type="pct"/>
            <w:vAlign w:val="center"/>
          </w:tcPr>
          <w:p w14:paraId="78D6A326" w14:textId="15844DBB" w:rsidR="00A81F17" w:rsidRPr="007E7EDE" w:rsidRDefault="00A81F17" w:rsidP="00A81F17">
            <w:pPr>
              <w:jc w:val="center"/>
              <w:rPr>
                <w:b/>
                <w:color w:val="EE0000"/>
                <w:sz w:val="18"/>
              </w:rPr>
            </w:pPr>
            <w:r w:rsidRPr="0044664F">
              <w:rPr>
                <w:rFonts w:hint="eastAsia"/>
                <w:b/>
                <w:color w:val="000000" w:themeColor="text1"/>
                <w:sz w:val="18"/>
              </w:rPr>
              <w:t>￥</w:t>
            </w:r>
            <w:r>
              <w:rPr>
                <w:rFonts w:hint="eastAsia"/>
                <w:b/>
                <w:color w:val="000000" w:themeColor="text1"/>
                <w:sz w:val="18"/>
              </w:rPr>
              <w:t>5,6</w:t>
            </w:r>
            <w:r w:rsidRPr="0044664F">
              <w:rPr>
                <w:rFonts w:hint="eastAsia"/>
                <w:b/>
                <w:color w:val="000000" w:themeColor="text1"/>
                <w:sz w:val="18"/>
              </w:rPr>
              <w:t>00</w:t>
            </w:r>
          </w:p>
        </w:tc>
        <w:tc>
          <w:tcPr>
            <w:tcW w:w="1973" w:type="pct"/>
          </w:tcPr>
          <w:p w14:paraId="6DB304A0" w14:textId="77777777" w:rsidR="00A758E8" w:rsidRDefault="00A81F17" w:rsidP="00A81F17">
            <w:pPr>
              <w:rPr>
                <w:sz w:val="14"/>
                <w:lang w:val="it-IT"/>
              </w:rPr>
            </w:pPr>
            <w:r w:rsidRPr="00931F2C">
              <w:rPr>
                <w:rFonts w:hint="eastAsia"/>
                <w:sz w:val="14"/>
                <w:lang w:val="it-IT"/>
              </w:rPr>
              <w:t>アルネイズ、樹齢</w:t>
            </w:r>
            <w:r w:rsidRPr="00931F2C">
              <w:rPr>
                <w:rFonts w:hint="eastAsia"/>
                <w:sz w:val="14"/>
                <w:lang w:val="it-IT"/>
              </w:rPr>
              <w:t>60</w:t>
            </w:r>
            <w:r w:rsidRPr="00931F2C">
              <w:rPr>
                <w:rFonts w:hint="eastAsia"/>
                <w:sz w:val="14"/>
                <w:lang w:val="it-IT"/>
              </w:rPr>
              <w:t>年</w:t>
            </w:r>
            <w:r w:rsidRPr="00931F2C">
              <w:rPr>
                <w:rFonts w:hint="eastAsia"/>
                <w:sz w:val="14"/>
                <w:lang w:val="it-IT"/>
              </w:rPr>
              <w:t>~</w:t>
            </w:r>
            <w:r w:rsidRPr="00931F2C">
              <w:rPr>
                <w:rFonts w:hint="eastAsia"/>
                <w:sz w:val="14"/>
                <w:lang w:val="it-IT"/>
              </w:rPr>
              <w:t>。果皮とともに</w:t>
            </w:r>
            <w:r w:rsidR="00A758E8">
              <w:rPr>
                <w:rFonts w:hint="eastAsia"/>
                <w:sz w:val="14"/>
                <w:lang w:val="it-IT"/>
              </w:rPr>
              <w:t>2</w:t>
            </w:r>
            <w:r w:rsidR="00A758E8">
              <w:rPr>
                <w:rFonts w:hint="eastAsia"/>
                <w:sz w:val="14"/>
                <w:lang w:val="it-IT"/>
              </w:rPr>
              <w:t>週間のセメントタンクにて醗酵。</w:t>
            </w:r>
            <w:r w:rsidRPr="00931F2C">
              <w:rPr>
                <w:rFonts w:hint="eastAsia"/>
                <w:sz w:val="14"/>
                <w:lang w:val="it-IT"/>
              </w:rPr>
              <w:t>野。圧搾後</w:t>
            </w:r>
            <w:r w:rsidR="00A758E8">
              <w:rPr>
                <w:rFonts w:hint="eastAsia"/>
                <w:sz w:val="14"/>
                <w:lang w:val="it-IT"/>
              </w:rPr>
              <w:t>、</w:t>
            </w:r>
            <w:r w:rsidRPr="00931F2C">
              <w:rPr>
                <w:rFonts w:hint="eastAsia"/>
                <w:sz w:val="14"/>
                <w:lang w:val="it-IT"/>
              </w:rPr>
              <w:t>木樽にて</w:t>
            </w:r>
            <w:r w:rsidR="00A758E8">
              <w:rPr>
                <w:rFonts w:hint="eastAsia"/>
                <w:sz w:val="14"/>
                <w:lang w:val="it-IT"/>
              </w:rPr>
              <w:t>24</w:t>
            </w:r>
            <w:r w:rsidRPr="00931F2C">
              <w:rPr>
                <w:rFonts w:hint="eastAsia"/>
                <w:sz w:val="14"/>
                <w:lang w:val="it-IT"/>
              </w:rPr>
              <w:t>カ月、ボトル詰め後</w:t>
            </w:r>
            <w:r w:rsidR="00A758E8">
              <w:rPr>
                <w:rFonts w:hint="eastAsia"/>
                <w:sz w:val="14"/>
                <w:lang w:val="it-IT"/>
              </w:rPr>
              <w:t>24</w:t>
            </w:r>
            <w:r w:rsidRPr="00931F2C">
              <w:rPr>
                <w:rFonts w:hint="eastAsia"/>
                <w:sz w:val="14"/>
                <w:lang w:val="it-IT"/>
              </w:rPr>
              <w:t>か月熟成。</w:t>
            </w:r>
          </w:p>
          <w:p w14:paraId="5D3DDDFE" w14:textId="1964D65D" w:rsidR="007F43E5" w:rsidRPr="00FA7973" w:rsidRDefault="00A81F17" w:rsidP="000F1962">
            <w:pPr>
              <w:ind w:firstLineChars="50" w:firstLine="61"/>
              <w:rPr>
                <w:sz w:val="14"/>
              </w:rPr>
            </w:pPr>
            <w:r w:rsidRPr="00931F2C">
              <w:rPr>
                <w:rFonts w:hint="eastAsia"/>
                <w:sz w:val="14"/>
                <w:lang w:val="it-IT"/>
              </w:rPr>
              <w:t>最も樹齢の古い区画のみ、収穫を最大まで遅らせ、粒単位の選果を行い収穫</w:t>
            </w:r>
            <w:r>
              <w:rPr>
                <w:rFonts w:hint="eastAsia"/>
                <w:sz w:val="14"/>
                <w:lang w:val="it-IT"/>
              </w:rPr>
              <w:t>したブドウ。</w:t>
            </w:r>
            <w:r w:rsidRPr="00931F2C">
              <w:rPr>
                <w:rFonts w:hint="eastAsia"/>
                <w:sz w:val="14"/>
              </w:rPr>
              <w:t>デザヤとは大きく異なるサイズ感</w:t>
            </w:r>
            <w:r>
              <w:rPr>
                <w:rFonts w:hint="eastAsia"/>
                <w:sz w:val="14"/>
              </w:rPr>
              <w:t>と</w:t>
            </w:r>
            <w:r w:rsidRPr="00931F2C">
              <w:rPr>
                <w:rFonts w:hint="eastAsia"/>
                <w:sz w:val="14"/>
              </w:rPr>
              <w:t>ヴォリューム</w:t>
            </w:r>
            <w:r>
              <w:rPr>
                <w:rFonts w:hint="eastAsia"/>
                <w:sz w:val="14"/>
              </w:rPr>
              <w:t>。</w:t>
            </w:r>
            <w:r w:rsidR="007F43E5" w:rsidRPr="007F43E5">
              <w:rPr>
                <w:sz w:val="14"/>
              </w:rPr>
              <w:t>甘い香りと穏やかな酸、アルネイズの特徴をここまで表現し、さらに熟成によって柔らかさと一体感を持つ、個性を感じる素晴らしい白！</w:t>
            </w:r>
            <w:r w:rsidR="007F43E5" w:rsidRPr="00FA7973">
              <w:rPr>
                <w:sz w:val="14"/>
              </w:rPr>
              <w:t xml:space="preserve"> </w:t>
            </w:r>
          </w:p>
        </w:tc>
      </w:tr>
      <w:tr w:rsidR="00983F0E" w:rsidRPr="00E148D9" w14:paraId="4AED04B4" w14:textId="77777777" w:rsidTr="00126900">
        <w:trPr>
          <w:trHeight w:val="960"/>
        </w:trPr>
        <w:tc>
          <w:tcPr>
            <w:tcW w:w="1250" w:type="pct"/>
          </w:tcPr>
          <w:p w14:paraId="4E8DED43" w14:textId="77777777" w:rsidR="00983F0E" w:rsidRDefault="00983F0E" w:rsidP="00D81EBA">
            <w:pPr>
              <w:jc w:val="left"/>
              <w:rPr>
                <w:b/>
                <w:bCs/>
                <w:szCs w:val="21"/>
                <w:lang w:val="it-IT"/>
              </w:rPr>
            </w:pPr>
            <w:r>
              <w:rPr>
                <w:rFonts w:hint="eastAsia"/>
                <w:b/>
                <w:bCs/>
                <w:szCs w:val="21"/>
                <w:lang w:val="it-IT"/>
              </w:rPr>
              <w:t>Nebbiolo</w:t>
            </w:r>
            <w:r>
              <w:rPr>
                <w:rFonts w:hint="eastAsia"/>
                <w:b/>
                <w:bCs/>
                <w:szCs w:val="21"/>
                <w:lang w:val="it-IT"/>
              </w:rPr>
              <w:t>“</w:t>
            </w:r>
            <w:r>
              <w:rPr>
                <w:rFonts w:hint="eastAsia"/>
                <w:b/>
                <w:bCs/>
                <w:szCs w:val="21"/>
                <w:lang w:val="it-IT"/>
              </w:rPr>
              <w:t>Viscà</w:t>
            </w:r>
            <w:r>
              <w:rPr>
                <w:rFonts w:hint="eastAsia"/>
                <w:b/>
                <w:bCs/>
                <w:szCs w:val="21"/>
                <w:lang w:val="it-IT"/>
              </w:rPr>
              <w:t>”</w:t>
            </w:r>
          </w:p>
          <w:p w14:paraId="35D407AC" w14:textId="77777777" w:rsidR="00983F0E" w:rsidRPr="00FF4789" w:rsidRDefault="00983F0E" w:rsidP="00D81EBA">
            <w:pPr>
              <w:jc w:val="left"/>
              <w:rPr>
                <w:sz w:val="16"/>
              </w:rPr>
            </w:pPr>
            <w:r w:rsidRPr="00FF4789">
              <w:rPr>
                <w:rFonts w:hint="eastAsia"/>
                <w:sz w:val="16"/>
                <w:szCs w:val="18"/>
                <w:lang w:val="it-IT"/>
              </w:rPr>
              <w:t>ネッビオーロ</w:t>
            </w:r>
            <w:r w:rsidRPr="00FF4789">
              <w:rPr>
                <w:rFonts w:hint="eastAsia"/>
                <w:sz w:val="16"/>
                <w:szCs w:val="18"/>
                <w:lang w:val="it-IT"/>
              </w:rPr>
              <w:t xml:space="preserve"> </w:t>
            </w:r>
            <w:r w:rsidRPr="00FF4789">
              <w:rPr>
                <w:rFonts w:hint="eastAsia"/>
                <w:sz w:val="16"/>
                <w:szCs w:val="18"/>
                <w:lang w:val="it-IT"/>
              </w:rPr>
              <w:t>”ヴィスカ“</w:t>
            </w:r>
          </w:p>
          <w:p w14:paraId="22372448" w14:textId="28EEED00" w:rsidR="00983F0E" w:rsidRDefault="00A81F17" w:rsidP="00D81EBA">
            <w:pPr>
              <w:jc w:val="left"/>
              <w:rPr>
                <w:b/>
                <w:bCs/>
                <w:szCs w:val="21"/>
                <w:lang w:val="it-IT"/>
              </w:rPr>
            </w:pPr>
            <w:r w:rsidRPr="00D615D8">
              <w:rPr>
                <w:rFonts w:ascii="HGP創英角ｺﾞｼｯｸUB" w:eastAsia="HGP創英角ｺﾞｼｯｸUB" w:hAnsi="HGP創英角ｺﾞｼｯｸUB" w:hint="eastAsia"/>
                <w:bCs/>
                <w:color w:val="00B050"/>
                <w:sz w:val="16"/>
              </w:rPr>
              <w:t>≪</w:t>
            </w:r>
            <w:r>
              <w:rPr>
                <w:rFonts w:ascii="HGP創英角ｺﾞｼｯｸUB" w:eastAsia="HGP創英角ｺﾞｼｯｸUB" w:hAnsi="HGP創英角ｺﾞｼｯｸUB" w:hint="eastAsia"/>
                <w:bCs/>
                <w:color w:val="00B050"/>
                <w:sz w:val="16"/>
              </w:rPr>
              <w:t>新ヴィンテージ</w:t>
            </w:r>
            <w:r w:rsidRPr="00D615D8">
              <w:rPr>
                <w:rFonts w:ascii="HGP創英角ｺﾞｼｯｸUB" w:eastAsia="HGP創英角ｺﾞｼｯｸUB" w:hAnsi="HGP創英角ｺﾞｼｯｸUB" w:hint="eastAsia"/>
                <w:bCs/>
                <w:color w:val="00B050"/>
                <w:sz w:val="16"/>
              </w:rPr>
              <w:t>≫</w:t>
            </w:r>
          </w:p>
        </w:tc>
        <w:tc>
          <w:tcPr>
            <w:tcW w:w="395" w:type="pct"/>
            <w:vAlign w:val="center"/>
          </w:tcPr>
          <w:p w14:paraId="3877ACFB" w14:textId="565EFC68" w:rsidR="00983F0E" w:rsidRPr="004D395D" w:rsidRDefault="00983F0E" w:rsidP="00D81EBA">
            <w:pPr>
              <w:jc w:val="center"/>
              <w:rPr>
                <w:b/>
                <w:sz w:val="18"/>
                <w:lang w:val="it-IT"/>
              </w:rPr>
            </w:pPr>
            <w:r w:rsidRPr="004D395D">
              <w:rPr>
                <w:rFonts w:hint="eastAsia"/>
                <w:b/>
                <w:sz w:val="18"/>
                <w:lang w:val="it-IT"/>
              </w:rPr>
              <w:t>20</w:t>
            </w:r>
            <w:r>
              <w:rPr>
                <w:b/>
                <w:sz w:val="18"/>
                <w:lang w:val="it-IT"/>
              </w:rPr>
              <w:t>2</w:t>
            </w:r>
            <w:r w:rsidR="00A81F17">
              <w:rPr>
                <w:rFonts w:hint="eastAsia"/>
                <w:b/>
                <w:sz w:val="18"/>
                <w:lang w:val="it-IT"/>
              </w:rPr>
              <w:t>3</w:t>
            </w:r>
          </w:p>
        </w:tc>
        <w:tc>
          <w:tcPr>
            <w:tcW w:w="395" w:type="pct"/>
            <w:vAlign w:val="center"/>
          </w:tcPr>
          <w:p w14:paraId="6233F651" w14:textId="77777777" w:rsidR="00983F0E" w:rsidRPr="00695E11" w:rsidRDefault="00983F0E" w:rsidP="00D81EBA">
            <w:pPr>
              <w:jc w:val="center"/>
              <w:rPr>
                <w:sz w:val="16"/>
                <w:szCs w:val="16"/>
              </w:rPr>
            </w:pPr>
            <w:r w:rsidRPr="00695E11">
              <w:rPr>
                <w:rFonts w:hint="eastAsia"/>
                <w:sz w:val="16"/>
                <w:szCs w:val="16"/>
              </w:rPr>
              <w:t>淡赤</w:t>
            </w:r>
          </w:p>
        </w:tc>
        <w:tc>
          <w:tcPr>
            <w:tcW w:w="460" w:type="pct"/>
            <w:vAlign w:val="center"/>
          </w:tcPr>
          <w:p w14:paraId="7E7D7928" w14:textId="77777777" w:rsidR="00983F0E" w:rsidRPr="00F40662" w:rsidRDefault="00983F0E" w:rsidP="00D81EBA">
            <w:pPr>
              <w:jc w:val="center"/>
              <w:rPr>
                <w:b/>
                <w:sz w:val="16"/>
                <w:szCs w:val="16"/>
              </w:rPr>
            </w:pPr>
            <w:r w:rsidRPr="00FF4FAA">
              <w:rPr>
                <w:rFonts w:hint="eastAsia"/>
                <w:b/>
                <w:sz w:val="16"/>
                <w:szCs w:val="16"/>
              </w:rPr>
              <w:t>750</w:t>
            </w:r>
            <w:r w:rsidRPr="00FF4FAA">
              <w:rPr>
                <w:rFonts w:hint="eastAsia"/>
                <w:b/>
                <w:sz w:val="16"/>
                <w:szCs w:val="16"/>
              </w:rPr>
              <w:t>ｍ</w:t>
            </w:r>
            <w:r w:rsidRPr="00FF4FAA">
              <w:rPr>
                <w:rFonts w:hint="eastAsia"/>
                <w:sz w:val="16"/>
                <w:szCs w:val="16"/>
              </w:rPr>
              <w:t>ｌ</w:t>
            </w:r>
          </w:p>
        </w:tc>
        <w:tc>
          <w:tcPr>
            <w:tcW w:w="527" w:type="pct"/>
            <w:vAlign w:val="center"/>
          </w:tcPr>
          <w:p w14:paraId="2E9DFDC6" w14:textId="0E39F827" w:rsidR="00C540EF" w:rsidRPr="00791B1F" w:rsidRDefault="00983F0E" w:rsidP="00791B1F">
            <w:pPr>
              <w:jc w:val="center"/>
              <w:rPr>
                <w:b/>
                <w:sz w:val="18"/>
              </w:rPr>
            </w:pPr>
            <w:r w:rsidRPr="00791B1F">
              <w:rPr>
                <w:rFonts w:hint="eastAsia"/>
                <w:b/>
                <w:sz w:val="18"/>
              </w:rPr>
              <w:t>￥</w:t>
            </w:r>
            <w:r w:rsidR="00C540EF" w:rsidRPr="00791B1F">
              <w:rPr>
                <w:rFonts w:hint="eastAsia"/>
                <w:b/>
                <w:sz w:val="18"/>
              </w:rPr>
              <w:t>4</w:t>
            </w:r>
            <w:r w:rsidRPr="00791B1F">
              <w:rPr>
                <w:rFonts w:hint="eastAsia"/>
                <w:b/>
                <w:sz w:val="18"/>
              </w:rPr>
              <w:t>,</w:t>
            </w:r>
            <w:r w:rsidR="00791B1F" w:rsidRPr="00791B1F">
              <w:rPr>
                <w:rFonts w:hint="eastAsia"/>
                <w:b/>
                <w:sz w:val="18"/>
              </w:rPr>
              <w:t>3</w:t>
            </w:r>
            <w:r w:rsidRPr="00791B1F">
              <w:rPr>
                <w:b/>
                <w:sz w:val="18"/>
              </w:rPr>
              <w:t>00</w:t>
            </w:r>
          </w:p>
        </w:tc>
        <w:tc>
          <w:tcPr>
            <w:tcW w:w="1973" w:type="pct"/>
          </w:tcPr>
          <w:p w14:paraId="7E1D73B6" w14:textId="71BBF0A8" w:rsidR="00983F0E" w:rsidRPr="001B3F2A" w:rsidRDefault="00983F0E" w:rsidP="00D81EBA">
            <w:pPr>
              <w:rPr>
                <w:color w:val="EE0000"/>
                <w:sz w:val="14"/>
                <w:lang w:val="it-IT"/>
              </w:rPr>
            </w:pPr>
            <w:r w:rsidRPr="007F43E5">
              <w:rPr>
                <w:rFonts w:hint="eastAsia"/>
                <w:sz w:val="14"/>
              </w:rPr>
              <w:t>ネッビオーロ、樹齢</w:t>
            </w:r>
            <w:r w:rsidRPr="007F43E5">
              <w:rPr>
                <w:rFonts w:hint="eastAsia"/>
                <w:sz w:val="14"/>
              </w:rPr>
              <w:t>2</w:t>
            </w:r>
            <w:r w:rsidRPr="007F43E5">
              <w:rPr>
                <w:sz w:val="14"/>
              </w:rPr>
              <w:t>5</w:t>
            </w:r>
            <w:r w:rsidRPr="007F43E5">
              <w:rPr>
                <w:rFonts w:hint="eastAsia"/>
                <w:sz w:val="14"/>
              </w:rPr>
              <w:t>年</w:t>
            </w:r>
            <w:r w:rsidRPr="007F43E5">
              <w:rPr>
                <w:rFonts w:hint="eastAsia"/>
                <w:sz w:val="14"/>
              </w:rPr>
              <w:t>~</w:t>
            </w:r>
            <w:r w:rsidRPr="007F43E5">
              <w:rPr>
                <w:rFonts w:hint="eastAsia"/>
                <w:sz w:val="14"/>
              </w:rPr>
              <w:t>。果皮と共に約</w:t>
            </w:r>
            <w:r w:rsidRPr="007F43E5">
              <w:rPr>
                <w:rFonts w:hint="eastAsia"/>
                <w:sz w:val="14"/>
              </w:rPr>
              <w:t>4</w:t>
            </w:r>
            <w:r w:rsidRPr="007F43E5">
              <w:rPr>
                <w:rFonts w:hint="eastAsia"/>
                <w:sz w:val="14"/>
              </w:rPr>
              <w:t>日、野生酵母による醗酵を促す。</w:t>
            </w:r>
            <w:r w:rsidRPr="007F43E5">
              <w:rPr>
                <w:rFonts w:hint="eastAsia"/>
                <w:sz w:val="14"/>
              </w:rPr>
              <w:t>500L</w:t>
            </w:r>
            <w:r w:rsidRPr="007F43E5">
              <w:rPr>
                <w:rFonts w:hint="eastAsia"/>
                <w:sz w:val="14"/>
              </w:rPr>
              <w:t>の木樽にて</w:t>
            </w:r>
            <w:r w:rsidRPr="007F43E5">
              <w:rPr>
                <w:rFonts w:hint="eastAsia"/>
                <w:sz w:val="14"/>
              </w:rPr>
              <w:t>12</w:t>
            </w:r>
            <w:r w:rsidRPr="007F43E5">
              <w:rPr>
                <w:rFonts w:hint="eastAsia"/>
                <w:sz w:val="14"/>
              </w:rPr>
              <w:t>か月の熟成。醸造過程で</w:t>
            </w:r>
            <w:r w:rsidRPr="007F43E5">
              <w:rPr>
                <w:rFonts w:hint="eastAsia"/>
                <w:sz w:val="14"/>
              </w:rPr>
              <w:t>SO2</w:t>
            </w:r>
            <w:r w:rsidRPr="007F43E5">
              <w:rPr>
                <w:rFonts w:hint="eastAsia"/>
                <w:sz w:val="14"/>
              </w:rPr>
              <w:t>など一切添加を行わない。</w:t>
            </w:r>
            <w:r w:rsidR="007F43E5" w:rsidRPr="007F43E5">
              <w:rPr>
                <w:sz w:val="14"/>
                <w:lang w:val="it-IT"/>
              </w:rPr>
              <w:t>2023</w:t>
            </w:r>
            <w:r w:rsidR="007F43E5" w:rsidRPr="007F43E5">
              <w:rPr>
                <w:sz w:val="14"/>
                <w:lang w:val="it-IT"/>
              </w:rPr>
              <w:t>年も気温が高くブドウがとても成熟したヴィンテージ。フレッシュな果実を生かしタンニンを抽出しすぎず、ネッビオーロらしさを感じられるバランスを意識。非常に豊かでいてフレッシュさも共存した果実と甘酸っぱい酸、</w:t>
            </w:r>
            <w:r w:rsidR="007F43E5" w:rsidRPr="007F43E5">
              <w:rPr>
                <w:rFonts w:hint="eastAsia"/>
                <w:sz w:val="14"/>
                <w:lang w:val="it-IT"/>
              </w:rPr>
              <w:t>全体</w:t>
            </w:r>
            <w:r w:rsidR="007F43E5" w:rsidRPr="007F43E5">
              <w:rPr>
                <w:sz w:val="14"/>
                <w:lang w:val="it-IT"/>
              </w:rPr>
              <w:t>の印象を支える心地よいタンニン。絶妙な塩梅、フレッシュで果実的なネッビオーロ</w:t>
            </w:r>
            <w:r w:rsidR="007F43E5" w:rsidRPr="007F43E5">
              <w:rPr>
                <w:rFonts w:hint="eastAsia"/>
                <w:sz w:val="14"/>
                <w:lang w:val="it-IT"/>
              </w:rPr>
              <w:t>。</w:t>
            </w:r>
          </w:p>
        </w:tc>
      </w:tr>
      <w:tr w:rsidR="00DF6B7D" w:rsidRPr="00DF6B7D" w14:paraId="6673EF00" w14:textId="77777777" w:rsidTr="00126900">
        <w:trPr>
          <w:trHeight w:val="960"/>
        </w:trPr>
        <w:tc>
          <w:tcPr>
            <w:tcW w:w="1250" w:type="pct"/>
          </w:tcPr>
          <w:p w14:paraId="23EB5472" w14:textId="77777777" w:rsidR="00DF6B7D" w:rsidRDefault="00DF6B7D" w:rsidP="00DF6B7D">
            <w:pPr>
              <w:jc w:val="left"/>
              <w:rPr>
                <w:b/>
                <w:lang w:val="it-IT"/>
              </w:rPr>
            </w:pPr>
            <w:r>
              <w:rPr>
                <w:rFonts w:hint="eastAsia"/>
                <w:b/>
                <w:lang w:val="it-IT"/>
              </w:rPr>
              <w:t xml:space="preserve">di me non resta </w:t>
            </w:r>
          </w:p>
          <w:p w14:paraId="01F1A508" w14:textId="77777777" w:rsidR="00DF6B7D" w:rsidRDefault="00DF6B7D" w:rsidP="00DF6B7D">
            <w:pPr>
              <w:jc w:val="right"/>
              <w:rPr>
                <w:b/>
                <w:lang w:val="it-IT"/>
              </w:rPr>
            </w:pPr>
            <w:r>
              <w:rPr>
                <w:rFonts w:hint="eastAsia"/>
                <w:b/>
                <w:lang w:val="it-IT"/>
              </w:rPr>
              <w:t>che un ragazzo</w:t>
            </w:r>
          </w:p>
          <w:p w14:paraId="504943C3" w14:textId="77777777" w:rsidR="00DF6B7D" w:rsidRDefault="00DF6B7D" w:rsidP="00DF6B7D">
            <w:pPr>
              <w:jc w:val="left"/>
              <w:rPr>
                <w:sz w:val="16"/>
                <w:szCs w:val="16"/>
                <w:lang w:val="it-IT"/>
              </w:rPr>
            </w:pPr>
            <w:r>
              <w:rPr>
                <w:rFonts w:hint="eastAsia"/>
                <w:sz w:val="16"/>
                <w:szCs w:val="16"/>
                <w:lang w:val="it-IT"/>
              </w:rPr>
              <w:t>ディメ</w:t>
            </w:r>
            <w:r>
              <w:rPr>
                <w:rFonts w:hint="eastAsia"/>
                <w:sz w:val="16"/>
                <w:szCs w:val="16"/>
                <w:lang w:val="it-IT"/>
              </w:rPr>
              <w:t xml:space="preserve"> </w:t>
            </w:r>
            <w:r>
              <w:rPr>
                <w:rFonts w:hint="eastAsia"/>
                <w:sz w:val="16"/>
                <w:szCs w:val="16"/>
                <w:lang w:val="it-IT"/>
              </w:rPr>
              <w:t>ノンレスタ</w:t>
            </w:r>
            <w:r>
              <w:rPr>
                <w:rFonts w:hint="eastAsia"/>
                <w:sz w:val="16"/>
                <w:szCs w:val="16"/>
                <w:lang w:val="it-IT"/>
              </w:rPr>
              <w:t xml:space="preserve"> </w:t>
            </w:r>
            <w:r>
              <w:rPr>
                <w:rFonts w:hint="eastAsia"/>
                <w:sz w:val="16"/>
                <w:szCs w:val="16"/>
                <w:lang w:val="it-IT"/>
              </w:rPr>
              <w:t>ケ</w:t>
            </w:r>
            <w:r>
              <w:rPr>
                <w:rFonts w:hint="eastAsia"/>
                <w:sz w:val="16"/>
                <w:szCs w:val="16"/>
                <w:lang w:val="it-IT"/>
              </w:rPr>
              <w:t xml:space="preserve"> </w:t>
            </w:r>
            <w:r>
              <w:rPr>
                <w:rFonts w:hint="eastAsia"/>
                <w:sz w:val="16"/>
                <w:szCs w:val="16"/>
                <w:lang w:val="it-IT"/>
              </w:rPr>
              <w:t>ウンラガッツォ</w:t>
            </w:r>
          </w:p>
          <w:p w14:paraId="252C5189" w14:textId="526280B1" w:rsidR="00DF6B7D" w:rsidRPr="00DF6B7D" w:rsidRDefault="00DF6B7D" w:rsidP="00DF6B7D">
            <w:pPr>
              <w:jc w:val="left"/>
              <w:rPr>
                <w:b/>
                <w:lang w:val="it-IT"/>
              </w:rPr>
            </w:pPr>
            <w:r w:rsidRPr="00D615D8">
              <w:rPr>
                <w:rFonts w:ascii="HGP創英角ｺﾞｼｯｸUB" w:eastAsia="HGP創英角ｺﾞｼｯｸUB" w:hAnsi="HGP創英角ｺﾞｼｯｸUB" w:hint="eastAsia"/>
                <w:bCs/>
                <w:color w:val="00B050"/>
                <w:sz w:val="16"/>
              </w:rPr>
              <w:t>≪</w:t>
            </w:r>
            <w:r>
              <w:rPr>
                <w:rFonts w:ascii="HGP創英角ｺﾞｼｯｸUB" w:eastAsia="HGP創英角ｺﾞｼｯｸUB" w:hAnsi="HGP創英角ｺﾞｼｯｸUB" w:hint="eastAsia"/>
                <w:bCs/>
                <w:color w:val="00B050"/>
                <w:sz w:val="16"/>
              </w:rPr>
              <w:t>新アイテム</w:t>
            </w:r>
            <w:r w:rsidRPr="00D615D8">
              <w:rPr>
                <w:rFonts w:ascii="HGP創英角ｺﾞｼｯｸUB" w:eastAsia="HGP創英角ｺﾞｼｯｸUB" w:hAnsi="HGP創英角ｺﾞｼｯｸUB" w:hint="eastAsia"/>
                <w:bCs/>
                <w:color w:val="00B050"/>
                <w:sz w:val="16"/>
              </w:rPr>
              <w:t>≫</w:t>
            </w:r>
          </w:p>
        </w:tc>
        <w:tc>
          <w:tcPr>
            <w:tcW w:w="395" w:type="pct"/>
            <w:vAlign w:val="center"/>
          </w:tcPr>
          <w:p w14:paraId="3040BBBA" w14:textId="5B771EBF" w:rsidR="00DF6B7D" w:rsidRPr="00B901CF" w:rsidRDefault="00DF6B7D" w:rsidP="00DF6B7D">
            <w:pPr>
              <w:jc w:val="center"/>
              <w:rPr>
                <w:b/>
                <w:sz w:val="18"/>
                <w:lang w:val="it-IT"/>
              </w:rPr>
            </w:pPr>
            <w:r>
              <w:rPr>
                <w:rFonts w:hint="eastAsia"/>
                <w:b/>
                <w:sz w:val="18"/>
                <w:lang w:val="it-IT"/>
              </w:rPr>
              <w:t>20-21</w:t>
            </w:r>
          </w:p>
        </w:tc>
        <w:tc>
          <w:tcPr>
            <w:tcW w:w="395" w:type="pct"/>
            <w:vAlign w:val="center"/>
          </w:tcPr>
          <w:p w14:paraId="2C4E06B1" w14:textId="77777777" w:rsidR="00DF6B7D" w:rsidRPr="00DF6B7D" w:rsidRDefault="00DF6B7D" w:rsidP="00DF6B7D">
            <w:pPr>
              <w:jc w:val="center"/>
              <w:rPr>
                <w:sz w:val="16"/>
              </w:rPr>
            </w:pPr>
            <w:r w:rsidRPr="00DF6B7D">
              <w:rPr>
                <w:rFonts w:hint="eastAsia"/>
                <w:sz w:val="16"/>
              </w:rPr>
              <w:t>白</w:t>
            </w:r>
          </w:p>
          <w:p w14:paraId="3E6EA8EF" w14:textId="5551312F" w:rsidR="00DF6B7D" w:rsidRPr="00B901CF" w:rsidRDefault="00DF6B7D" w:rsidP="00DF6B7D">
            <w:pPr>
              <w:jc w:val="center"/>
              <w:rPr>
                <w:sz w:val="18"/>
                <w:szCs w:val="21"/>
              </w:rPr>
            </w:pPr>
            <w:r w:rsidRPr="00DF6B7D">
              <w:rPr>
                <w:rFonts w:hint="eastAsia"/>
                <w:sz w:val="14"/>
                <w:szCs w:val="18"/>
              </w:rPr>
              <w:t>酸化熟成</w:t>
            </w:r>
          </w:p>
        </w:tc>
        <w:tc>
          <w:tcPr>
            <w:tcW w:w="460" w:type="pct"/>
            <w:vAlign w:val="center"/>
          </w:tcPr>
          <w:p w14:paraId="3653B4E9" w14:textId="23A5220A" w:rsidR="00DF6B7D" w:rsidRPr="00F40662" w:rsidRDefault="00DF6B7D" w:rsidP="00DF6B7D">
            <w:pPr>
              <w:jc w:val="center"/>
              <w:rPr>
                <w:b/>
                <w:sz w:val="16"/>
                <w:szCs w:val="16"/>
              </w:rPr>
            </w:pPr>
            <w:r>
              <w:rPr>
                <w:rFonts w:hint="eastAsia"/>
                <w:b/>
                <w:sz w:val="16"/>
                <w:szCs w:val="16"/>
              </w:rPr>
              <w:t>50</w:t>
            </w:r>
            <w:r w:rsidRPr="0010247B">
              <w:rPr>
                <w:rFonts w:hint="eastAsia"/>
                <w:b/>
                <w:sz w:val="16"/>
                <w:szCs w:val="16"/>
              </w:rPr>
              <w:t>0</w:t>
            </w:r>
            <w:r w:rsidRPr="0010247B">
              <w:rPr>
                <w:rFonts w:hint="eastAsia"/>
                <w:b/>
                <w:sz w:val="16"/>
                <w:szCs w:val="16"/>
              </w:rPr>
              <w:t>ｍｌ</w:t>
            </w:r>
          </w:p>
        </w:tc>
        <w:tc>
          <w:tcPr>
            <w:tcW w:w="527" w:type="pct"/>
            <w:vAlign w:val="center"/>
          </w:tcPr>
          <w:p w14:paraId="4450318D" w14:textId="521E9985" w:rsidR="00DF6B7D" w:rsidRPr="003021CF" w:rsidRDefault="00DF6B7D" w:rsidP="00DF6B7D">
            <w:pPr>
              <w:jc w:val="center"/>
              <w:rPr>
                <w:b/>
                <w:sz w:val="18"/>
              </w:rPr>
            </w:pPr>
            <w:r w:rsidRPr="00C540EF">
              <w:rPr>
                <w:rFonts w:cs="Calibri" w:hint="eastAsia"/>
                <w:b/>
                <w:sz w:val="18"/>
                <w:lang w:val="it-IT"/>
              </w:rPr>
              <w:t>\</w:t>
            </w:r>
            <w:r>
              <w:rPr>
                <w:rFonts w:cs="Calibri" w:hint="eastAsia"/>
                <w:b/>
                <w:sz w:val="18"/>
                <w:lang w:val="it-IT"/>
              </w:rPr>
              <w:t>8</w:t>
            </w:r>
            <w:r w:rsidRPr="00C540EF">
              <w:rPr>
                <w:rFonts w:cs="Calibri" w:hint="eastAsia"/>
                <w:b/>
                <w:sz w:val="18"/>
                <w:lang w:val="it-IT"/>
              </w:rPr>
              <w:t>,</w:t>
            </w:r>
            <w:r>
              <w:rPr>
                <w:rFonts w:cs="Calibri" w:hint="eastAsia"/>
                <w:b/>
                <w:sz w:val="18"/>
                <w:lang w:val="it-IT"/>
              </w:rPr>
              <w:t>6</w:t>
            </w:r>
            <w:r w:rsidRPr="00C540EF">
              <w:rPr>
                <w:rFonts w:cs="Calibri" w:hint="eastAsia"/>
                <w:b/>
                <w:sz w:val="18"/>
                <w:lang w:val="it-IT"/>
              </w:rPr>
              <w:t>00</w:t>
            </w:r>
          </w:p>
        </w:tc>
        <w:tc>
          <w:tcPr>
            <w:tcW w:w="1973" w:type="pct"/>
          </w:tcPr>
          <w:p w14:paraId="44748B47" w14:textId="77777777" w:rsidR="00DF6B7D" w:rsidRDefault="00DF6B7D" w:rsidP="00DF6B7D">
            <w:pPr>
              <w:rPr>
                <w:sz w:val="14"/>
                <w:szCs w:val="16"/>
              </w:rPr>
            </w:pPr>
            <w:r>
              <w:rPr>
                <w:rFonts w:hint="eastAsia"/>
                <w:sz w:val="14"/>
                <w:szCs w:val="16"/>
              </w:rPr>
              <w:t>モスカート</w:t>
            </w:r>
            <w:r>
              <w:rPr>
                <w:rFonts w:hint="eastAsia"/>
                <w:sz w:val="14"/>
                <w:szCs w:val="16"/>
              </w:rPr>
              <w:t>60%</w:t>
            </w:r>
            <w:r>
              <w:rPr>
                <w:rFonts w:hint="eastAsia"/>
                <w:sz w:val="14"/>
                <w:szCs w:val="16"/>
              </w:rPr>
              <w:t>、ネッビオーロ</w:t>
            </w:r>
            <w:r>
              <w:rPr>
                <w:rFonts w:hint="eastAsia"/>
                <w:sz w:val="14"/>
                <w:szCs w:val="16"/>
              </w:rPr>
              <w:t>20</w:t>
            </w:r>
            <w:r>
              <w:rPr>
                <w:rFonts w:hint="eastAsia"/>
                <w:sz w:val="14"/>
                <w:szCs w:val="16"/>
              </w:rPr>
              <w:t>％、フレイザ</w:t>
            </w:r>
            <w:r>
              <w:rPr>
                <w:rFonts w:hint="eastAsia"/>
                <w:sz w:val="14"/>
                <w:szCs w:val="16"/>
              </w:rPr>
              <w:t>20</w:t>
            </w:r>
            <w:r>
              <w:rPr>
                <w:rFonts w:hint="eastAsia"/>
                <w:sz w:val="14"/>
                <w:szCs w:val="16"/>
              </w:rPr>
              <w:t>％、樹齢</w:t>
            </w:r>
            <w:r>
              <w:rPr>
                <w:rFonts w:hint="eastAsia"/>
                <w:sz w:val="14"/>
                <w:szCs w:val="16"/>
              </w:rPr>
              <w:t>20</w:t>
            </w:r>
            <w:r>
              <w:rPr>
                <w:rFonts w:hint="eastAsia"/>
                <w:sz w:val="14"/>
                <w:szCs w:val="16"/>
              </w:rPr>
              <w:t>～</w:t>
            </w:r>
            <w:r>
              <w:rPr>
                <w:rFonts w:hint="eastAsia"/>
                <w:sz w:val="14"/>
                <w:szCs w:val="16"/>
              </w:rPr>
              <w:t>60</w:t>
            </w:r>
            <w:r>
              <w:rPr>
                <w:rFonts w:hint="eastAsia"/>
                <w:sz w:val="14"/>
                <w:szCs w:val="16"/>
              </w:rPr>
              <w:t>年。モスカート樹上にて</w:t>
            </w:r>
            <w:r>
              <w:rPr>
                <w:rFonts w:hint="eastAsia"/>
                <w:sz w:val="14"/>
                <w:szCs w:val="16"/>
              </w:rPr>
              <w:t>45</w:t>
            </w:r>
            <w:r>
              <w:rPr>
                <w:rFonts w:hint="eastAsia"/>
                <w:sz w:val="14"/>
                <w:szCs w:val="16"/>
              </w:rPr>
              <w:t>日の陰干しを行う。ネッビオーロは除梗せず全房にて洗面とタンクへ、除梗し選果したモスカート、ダイレクトプレスしたフレイザのモストを加えた状態で醗酵、完全に醗酵が終わるまで</w:t>
            </w:r>
            <w:r>
              <w:rPr>
                <w:rFonts w:hint="eastAsia"/>
                <w:sz w:val="14"/>
                <w:szCs w:val="16"/>
              </w:rPr>
              <w:t>3</w:t>
            </w:r>
            <w:r>
              <w:rPr>
                <w:rFonts w:hint="eastAsia"/>
                <w:sz w:val="14"/>
                <w:szCs w:val="16"/>
              </w:rPr>
              <w:t>か月。圧搾後バリックにて</w:t>
            </w:r>
            <w:r>
              <w:rPr>
                <w:rFonts w:hint="eastAsia"/>
                <w:sz w:val="14"/>
                <w:szCs w:val="16"/>
              </w:rPr>
              <w:t>24</w:t>
            </w:r>
            <w:r>
              <w:rPr>
                <w:rFonts w:hint="eastAsia"/>
                <w:sz w:val="14"/>
                <w:szCs w:val="16"/>
              </w:rPr>
              <w:t>か月、同様の醸造にて熟成していた</w:t>
            </w:r>
            <w:r>
              <w:rPr>
                <w:rFonts w:hint="eastAsia"/>
                <w:sz w:val="14"/>
                <w:szCs w:val="16"/>
              </w:rPr>
              <w:t>2021</w:t>
            </w:r>
            <w:r>
              <w:rPr>
                <w:rFonts w:hint="eastAsia"/>
                <w:sz w:val="14"/>
                <w:szCs w:val="16"/>
              </w:rPr>
              <w:t>とアッサンブラージュ。トノーへ移してウイアージュ（補酒）せずに</w:t>
            </w:r>
            <w:r>
              <w:rPr>
                <w:rFonts w:hint="eastAsia"/>
                <w:sz w:val="14"/>
                <w:szCs w:val="16"/>
              </w:rPr>
              <w:t>24</w:t>
            </w:r>
            <w:r>
              <w:rPr>
                <w:rFonts w:hint="eastAsia"/>
                <w:sz w:val="14"/>
                <w:szCs w:val="16"/>
              </w:rPr>
              <w:t>か月の熟成。</w:t>
            </w:r>
          </w:p>
          <w:p w14:paraId="5389BF12" w14:textId="3C08C055" w:rsidR="007F43E5" w:rsidRDefault="00DF6B7D" w:rsidP="00DF6B7D">
            <w:pPr>
              <w:rPr>
                <w:sz w:val="14"/>
                <w:szCs w:val="16"/>
              </w:rPr>
            </w:pPr>
            <w:r>
              <w:rPr>
                <w:rFonts w:hint="eastAsia"/>
                <w:sz w:val="14"/>
                <w:szCs w:val="16"/>
              </w:rPr>
              <w:t xml:space="preserve">　エンリーコが敬愛する小説家チェザーレ</w:t>
            </w:r>
            <w:r>
              <w:rPr>
                <w:rFonts w:hint="eastAsia"/>
                <w:sz w:val="14"/>
                <w:szCs w:val="16"/>
              </w:rPr>
              <w:t xml:space="preserve"> </w:t>
            </w:r>
            <w:r>
              <w:rPr>
                <w:rFonts w:hint="eastAsia"/>
                <w:sz w:val="14"/>
                <w:szCs w:val="16"/>
              </w:rPr>
              <w:t>パヴェーゼにゆかりのある土地のブドウを用い、実験</w:t>
            </w:r>
            <w:r>
              <w:rPr>
                <w:rFonts w:hint="eastAsia"/>
                <w:sz w:val="14"/>
                <w:szCs w:val="16"/>
              </w:rPr>
              <w:t>t</w:t>
            </w:r>
            <w:r>
              <w:rPr>
                <w:rFonts w:hint="eastAsia"/>
                <w:sz w:val="14"/>
                <w:szCs w:val="16"/>
              </w:rPr>
              <w:t>京奈手法によって生まれた酸化熟成を施した白。</w:t>
            </w:r>
          </w:p>
        </w:tc>
      </w:tr>
      <w:tr w:rsidR="00A81F17" w:rsidRPr="00E148D9" w14:paraId="772780D5" w14:textId="77777777" w:rsidTr="00126900">
        <w:trPr>
          <w:trHeight w:val="960"/>
        </w:trPr>
        <w:tc>
          <w:tcPr>
            <w:tcW w:w="1250" w:type="pct"/>
          </w:tcPr>
          <w:p w14:paraId="543DF349" w14:textId="77777777" w:rsidR="00A81F17" w:rsidRPr="007B0ECC" w:rsidRDefault="00A81F17" w:rsidP="00A81F17">
            <w:pPr>
              <w:jc w:val="left"/>
              <w:rPr>
                <w:b/>
                <w:lang w:val="it-IT"/>
              </w:rPr>
            </w:pPr>
            <w:r w:rsidRPr="007B0ECC">
              <w:rPr>
                <w:b/>
                <w:lang w:val="it-IT"/>
              </w:rPr>
              <w:t>Roero Riserva”SREJA”</w:t>
            </w:r>
          </w:p>
          <w:p w14:paraId="67AB128E" w14:textId="059AF791" w:rsidR="00A81F17" w:rsidRDefault="00A81F17" w:rsidP="00A81F17">
            <w:pPr>
              <w:jc w:val="left"/>
              <w:rPr>
                <w:b/>
                <w:sz w:val="16"/>
              </w:rPr>
            </w:pPr>
            <w:r w:rsidRPr="00856494">
              <w:rPr>
                <w:rFonts w:hint="eastAsia"/>
                <w:bCs/>
                <w:sz w:val="16"/>
              </w:rPr>
              <w:t>ロエーロ</w:t>
            </w:r>
            <w:r w:rsidRPr="00856494">
              <w:rPr>
                <w:rFonts w:hint="eastAsia"/>
                <w:bCs/>
                <w:sz w:val="16"/>
              </w:rPr>
              <w:t xml:space="preserve"> </w:t>
            </w:r>
            <w:r w:rsidRPr="00856494">
              <w:rPr>
                <w:rFonts w:hint="eastAsia"/>
                <w:bCs/>
                <w:sz w:val="16"/>
              </w:rPr>
              <w:t>リゼルヴァ</w:t>
            </w:r>
            <w:r w:rsidR="00F21724">
              <w:rPr>
                <w:rFonts w:hint="eastAsia"/>
                <w:bCs/>
                <w:sz w:val="16"/>
              </w:rPr>
              <w:t>DOCG</w:t>
            </w:r>
            <w:r w:rsidR="00F21724" w:rsidRPr="00856494">
              <w:rPr>
                <w:rFonts w:hint="eastAsia"/>
                <w:bCs/>
                <w:sz w:val="16"/>
              </w:rPr>
              <w:t xml:space="preserve"> </w:t>
            </w:r>
            <w:r w:rsidRPr="00856494">
              <w:rPr>
                <w:rFonts w:hint="eastAsia"/>
                <w:bCs/>
                <w:sz w:val="16"/>
              </w:rPr>
              <w:t>“スレイヤ”</w:t>
            </w:r>
            <w:r>
              <w:rPr>
                <w:rFonts w:hint="eastAsia"/>
                <w:b/>
                <w:sz w:val="16"/>
              </w:rPr>
              <w:t xml:space="preserve"> </w:t>
            </w:r>
          </w:p>
          <w:p w14:paraId="19D32FE7" w14:textId="6801CF22" w:rsidR="00A81F17" w:rsidRPr="001D786B" w:rsidRDefault="00A81F17" w:rsidP="00A81F17">
            <w:pPr>
              <w:jc w:val="left"/>
              <w:rPr>
                <w:b/>
                <w:lang w:val="it-IT"/>
              </w:rPr>
            </w:pPr>
          </w:p>
        </w:tc>
        <w:tc>
          <w:tcPr>
            <w:tcW w:w="395" w:type="pct"/>
            <w:vAlign w:val="center"/>
          </w:tcPr>
          <w:p w14:paraId="55E16A89" w14:textId="2B00B85C" w:rsidR="00A81F17" w:rsidRPr="00B901CF" w:rsidRDefault="00A81F17" w:rsidP="00A81F17">
            <w:pPr>
              <w:jc w:val="center"/>
              <w:rPr>
                <w:b/>
                <w:sz w:val="18"/>
                <w:lang w:val="it-IT"/>
              </w:rPr>
            </w:pPr>
            <w:r w:rsidRPr="00B901CF">
              <w:rPr>
                <w:rFonts w:hint="eastAsia"/>
                <w:b/>
                <w:sz w:val="18"/>
                <w:lang w:val="it-IT"/>
              </w:rPr>
              <w:t>2</w:t>
            </w:r>
            <w:r w:rsidRPr="00B901CF">
              <w:rPr>
                <w:b/>
                <w:sz w:val="18"/>
                <w:lang w:val="it-IT"/>
              </w:rPr>
              <w:t>01</w:t>
            </w:r>
            <w:r>
              <w:rPr>
                <w:rFonts w:hint="eastAsia"/>
                <w:b/>
                <w:sz w:val="18"/>
                <w:lang w:val="it-IT"/>
              </w:rPr>
              <w:t>8</w:t>
            </w:r>
          </w:p>
        </w:tc>
        <w:tc>
          <w:tcPr>
            <w:tcW w:w="395" w:type="pct"/>
            <w:vAlign w:val="center"/>
          </w:tcPr>
          <w:p w14:paraId="43C0FDC2" w14:textId="55AD75A4" w:rsidR="00A81F17" w:rsidRPr="00B901CF" w:rsidRDefault="00A81F17" w:rsidP="00A81F17">
            <w:pPr>
              <w:jc w:val="center"/>
              <w:rPr>
                <w:sz w:val="18"/>
                <w:szCs w:val="21"/>
              </w:rPr>
            </w:pPr>
            <w:r w:rsidRPr="00B901CF">
              <w:rPr>
                <w:rFonts w:hint="eastAsia"/>
                <w:sz w:val="18"/>
                <w:szCs w:val="21"/>
              </w:rPr>
              <w:t>赤</w:t>
            </w:r>
          </w:p>
        </w:tc>
        <w:tc>
          <w:tcPr>
            <w:tcW w:w="460" w:type="pct"/>
            <w:vAlign w:val="center"/>
          </w:tcPr>
          <w:p w14:paraId="5DD3DC35" w14:textId="7A86F4B5" w:rsidR="00A81F17" w:rsidRPr="00F40662" w:rsidRDefault="00A81F17" w:rsidP="00A81F17">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7" w:type="pct"/>
            <w:vAlign w:val="center"/>
          </w:tcPr>
          <w:p w14:paraId="23B3CA34" w14:textId="2666C5AE" w:rsidR="00A81F17" w:rsidRPr="007E7EDE" w:rsidRDefault="00A81F17" w:rsidP="00A81F17">
            <w:pPr>
              <w:jc w:val="center"/>
              <w:rPr>
                <w:b/>
                <w:color w:val="EE0000"/>
                <w:sz w:val="18"/>
              </w:rPr>
            </w:pPr>
            <w:r w:rsidRPr="003021CF">
              <w:rPr>
                <w:rFonts w:hint="eastAsia"/>
                <w:b/>
                <w:sz w:val="18"/>
              </w:rPr>
              <w:t>￥</w:t>
            </w:r>
            <w:r>
              <w:rPr>
                <w:rFonts w:hint="eastAsia"/>
                <w:b/>
                <w:sz w:val="18"/>
              </w:rPr>
              <w:t>7</w:t>
            </w:r>
            <w:r w:rsidRPr="003021CF">
              <w:rPr>
                <w:rFonts w:hint="eastAsia"/>
                <w:b/>
                <w:sz w:val="18"/>
              </w:rPr>
              <w:t>,</w:t>
            </w:r>
            <w:r>
              <w:rPr>
                <w:rFonts w:hint="eastAsia"/>
                <w:b/>
                <w:sz w:val="18"/>
              </w:rPr>
              <w:t>2</w:t>
            </w:r>
            <w:r w:rsidRPr="003021CF">
              <w:rPr>
                <w:rFonts w:hint="eastAsia"/>
                <w:b/>
                <w:sz w:val="18"/>
              </w:rPr>
              <w:t>00</w:t>
            </w:r>
          </w:p>
        </w:tc>
        <w:tc>
          <w:tcPr>
            <w:tcW w:w="1973" w:type="pct"/>
          </w:tcPr>
          <w:p w14:paraId="4360E46A" w14:textId="4FBA7CDA" w:rsidR="00A81F17" w:rsidRPr="00FA7973" w:rsidRDefault="00A81F17" w:rsidP="00A81F17">
            <w:pPr>
              <w:rPr>
                <w:sz w:val="14"/>
                <w:szCs w:val="16"/>
              </w:rPr>
            </w:pPr>
            <w:r>
              <w:rPr>
                <w:rFonts w:hint="eastAsia"/>
                <w:sz w:val="14"/>
                <w:szCs w:val="16"/>
              </w:rPr>
              <w:t>ネッビオーロ、樹齢</w:t>
            </w:r>
            <w:r>
              <w:rPr>
                <w:rFonts w:hint="eastAsia"/>
                <w:sz w:val="14"/>
                <w:szCs w:val="16"/>
              </w:rPr>
              <w:t>6</w:t>
            </w:r>
            <w:r>
              <w:rPr>
                <w:sz w:val="14"/>
                <w:szCs w:val="16"/>
              </w:rPr>
              <w:t>5~70</w:t>
            </w:r>
            <w:r>
              <w:rPr>
                <w:rFonts w:hint="eastAsia"/>
                <w:sz w:val="14"/>
                <w:szCs w:val="16"/>
              </w:rPr>
              <w:t>年</w:t>
            </w:r>
            <w:r>
              <w:rPr>
                <w:rFonts w:hint="eastAsia"/>
                <w:sz w:val="14"/>
              </w:rPr>
              <w:t>、第二次大戦後に植えられた、ロエーロ地域で最も古いネッビオーロの畑。一部ピエ</w:t>
            </w:r>
            <w:r>
              <w:rPr>
                <w:rFonts w:hint="eastAsia"/>
                <w:sz w:val="14"/>
              </w:rPr>
              <w:t xml:space="preserve"> </w:t>
            </w:r>
            <w:r>
              <w:rPr>
                <w:rFonts w:hint="eastAsia"/>
                <w:sz w:val="14"/>
              </w:rPr>
              <w:t>ディ</w:t>
            </w:r>
            <w:r>
              <w:rPr>
                <w:rFonts w:hint="eastAsia"/>
                <w:sz w:val="14"/>
              </w:rPr>
              <w:t xml:space="preserve"> </w:t>
            </w:r>
            <w:r>
              <w:rPr>
                <w:rFonts w:hint="eastAsia"/>
                <w:sz w:val="14"/>
              </w:rPr>
              <w:t>フランコ</w:t>
            </w:r>
            <w:r>
              <w:rPr>
                <w:rFonts w:hint="eastAsia"/>
                <w:sz w:val="14"/>
              </w:rPr>
              <w:t>(</w:t>
            </w:r>
            <w:r>
              <w:rPr>
                <w:rFonts w:hint="eastAsia"/>
                <w:sz w:val="14"/>
              </w:rPr>
              <w:t>自根</w:t>
            </w:r>
            <w:r>
              <w:rPr>
                <w:rFonts w:hint="eastAsia"/>
                <w:sz w:val="14"/>
              </w:rPr>
              <w:t>)</w:t>
            </w:r>
            <w:r>
              <w:rPr>
                <w:rFonts w:hint="eastAsia"/>
                <w:sz w:val="14"/>
              </w:rPr>
              <w:t>の畑</w:t>
            </w:r>
            <w:r>
              <w:rPr>
                <w:rFonts w:hint="eastAsia"/>
                <w:sz w:val="14"/>
                <w:szCs w:val="16"/>
              </w:rPr>
              <w:t>果皮と共に</w:t>
            </w:r>
            <w:r>
              <w:rPr>
                <w:rFonts w:hint="eastAsia"/>
                <w:sz w:val="14"/>
                <w:szCs w:val="16"/>
              </w:rPr>
              <w:t>20</w:t>
            </w:r>
            <w:r>
              <w:rPr>
                <w:rFonts w:hint="eastAsia"/>
                <w:sz w:val="14"/>
                <w:szCs w:val="16"/>
              </w:rPr>
              <w:t>日間、セメントタンクにて醗酵。古バリックにて</w:t>
            </w:r>
            <w:r>
              <w:rPr>
                <w:rFonts w:hint="eastAsia"/>
                <w:sz w:val="14"/>
                <w:szCs w:val="16"/>
              </w:rPr>
              <w:t>3</w:t>
            </w:r>
            <w:r>
              <w:rPr>
                <w:rFonts w:hint="eastAsia"/>
                <w:sz w:val="14"/>
                <w:szCs w:val="16"/>
              </w:rPr>
              <w:t>年間、ボトル詰め後</w:t>
            </w:r>
            <w:r>
              <w:rPr>
                <w:rFonts w:hint="eastAsia"/>
                <w:sz w:val="14"/>
                <w:szCs w:val="16"/>
              </w:rPr>
              <w:t>2</w:t>
            </w:r>
            <w:r>
              <w:rPr>
                <w:rFonts w:hint="eastAsia"/>
                <w:sz w:val="14"/>
                <w:szCs w:val="16"/>
              </w:rPr>
              <w:t>年間の熟成。強烈な砂質、石灰質を持つスレイヤの畑。ロエーロの特徴ともいえる砂質のネッビオーロから感じる繊細さ、薫り高さ。魅力とポテンシャルを持ったワイン。</w:t>
            </w:r>
          </w:p>
        </w:tc>
      </w:tr>
      <w:tr w:rsidR="00983F0E" w:rsidRPr="00E148D9" w14:paraId="75527C55" w14:textId="77777777" w:rsidTr="00126900">
        <w:trPr>
          <w:trHeight w:val="960"/>
        </w:trPr>
        <w:tc>
          <w:tcPr>
            <w:tcW w:w="1250" w:type="pct"/>
          </w:tcPr>
          <w:p w14:paraId="138E1F98" w14:textId="28742AAA" w:rsidR="00983F0E" w:rsidRDefault="00983F0E" w:rsidP="00D81EBA">
            <w:pPr>
              <w:jc w:val="left"/>
              <w:rPr>
                <w:b/>
                <w:lang w:val="it-IT"/>
              </w:rPr>
            </w:pPr>
            <w:r w:rsidRPr="001D786B">
              <w:rPr>
                <w:b/>
                <w:lang w:val="it-IT"/>
              </w:rPr>
              <w:t>Roero Riserva</w:t>
            </w:r>
            <w:r w:rsidRPr="003B3C6C">
              <w:rPr>
                <w:rFonts w:hint="eastAsia"/>
                <w:b/>
                <w:sz w:val="16"/>
                <w:szCs w:val="16"/>
                <w:lang w:val="it-IT"/>
              </w:rPr>
              <w:t xml:space="preserve"> </w:t>
            </w:r>
          </w:p>
          <w:p w14:paraId="4E5EB706" w14:textId="77777777" w:rsidR="00983F0E" w:rsidRPr="001D786B" w:rsidRDefault="00983F0E" w:rsidP="00D81EBA">
            <w:pPr>
              <w:wordWrap w:val="0"/>
              <w:jc w:val="right"/>
              <w:rPr>
                <w:b/>
                <w:lang w:val="it-IT"/>
              </w:rPr>
            </w:pPr>
            <w:r w:rsidRPr="001D786B">
              <w:rPr>
                <w:b/>
                <w:lang w:val="it-IT"/>
              </w:rPr>
              <w:t>”</w:t>
            </w:r>
            <w:r>
              <w:rPr>
                <w:rFonts w:hint="eastAsia"/>
                <w:b/>
                <w:lang w:val="it-IT"/>
              </w:rPr>
              <w:t>Bric del MEDIC</w:t>
            </w:r>
            <w:r w:rsidRPr="001D786B">
              <w:rPr>
                <w:b/>
                <w:lang w:val="it-IT"/>
              </w:rPr>
              <w:t>”</w:t>
            </w:r>
            <w:r>
              <w:rPr>
                <w:rFonts w:hint="eastAsia"/>
                <w:b/>
                <w:lang w:val="it-IT"/>
              </w:rPr>
              <w:t xml:space="preserve"> </w:t>
            </w:r>
          </w:p>
          <w:p w14:paraId="22A052D9" w14:textId="17239635" w:rsidR="00983F0E" w:rsidRDefault="00983F0E" w:rsidP="00D81EBA">
            <w:pPr>
              <w:jc w:val="left"/>
              <w:rPr>
                <w:bCs/>
                <w:sz w:val="16"/>
              </w:rPr>
            </w:pPr>
            <w:r w:rsidRPr="00856494">
              <w:rPr>
                <w:rFonts w:hint="eastAsia"/>
                <w:bCs/>
                <w:sz w:val="16"/>
              </w:rPr>
              <w:t>ロエーロ</w:t>
            </w:r>
            <w:r w:rsidRPr="00856494">
              <w:rPr>
                <w:rFonts w:hint="eastAsia"/>
                <w:bCs/>
                <w:sz w:val="16"/>
              </w:rPr>
              <w:t xml:space="preserve"> </w:t>
            </w:r>
            <w:r w:rsidRPr="00856494">
              <w:rPr>
                <w:rFonts w:hint="eastAsia"/>
                <w:bCs/>
                <w:sz w:val="16"/>
              </w:rPr>
              <w:t>リゼルヴァ</w:t>
            </w:r>
            <w:r w:rsidR="00F21724" w:rsidRPr="008A05EC">
              <w:rPr>
                <w:rFonts w:hint="eastAsia"/>
                <w:bCs/>
                <w:sz w:val="16"/>
              </w:rPr>
              <w:t>DOCG</w:t>
            </w:r>
          </w:p>
          <w:p w14:paraId="7B97175C" w14:textId="72393142" w:rsidR="00983F0E" w:rsidRDefault="00983F0E" w:rsidP="00D81EBA">
            <w:pPr>
              <w:jc w:val="right"/>
              <w:rPr>
                <w:b/>
                <w:sz w:val="16"/>
              </w:rPr>
            </w:pPr>
            <w:r w:rsidRPr="00856494">
              <w:rPr>
                <w:rFonts w:hint="eastAsia"/>
                <w:bCs/>
                <w:sz w:val="16"/>
              </w:rPr>
              <w:t>“</w:t>
            </w:r>
            <w:r>
              <w:rPr>
                <w:rFonts w:hint="eastAsia"/>
                <w:bCs/>
                <w:sz w:val="16"/>
              </w:rPr>
              <w:t>ブリック　デル　メディク</w:t>
            </w:r>
            <w:r w:rsidRPr="00856494">
              <w:rPr>
                <w:rFonts w:hint="eastAsia"/>
                <w:bCs/>
                <w:sz w:val="16"/>
              </w:rPr>
              <w:t>”</w:t>
            </w:r>
            <w:r w:rsidRPr="008A05EC">
              <w:rPr>
                <w:rFonts w:hint="eastAsia"/>
                <w:bCs/>
                <w:sz w:val="16"/>
              </w:rPr>
              <w:t xml:space="preserve"> </w:t>
            </w:r>
          </w:p>
          <w:p w14:paraId="6E681E07" w14:textId="77777777" w:rsidR="00983F0E" w:rsidRPr="0010247B" w:rsidRDefault="00983F0E" w:rsidP="00D81EBA">
            <w:pPr>
              <w:rPr>
                <w:b/>
                <w:szCs w:val="22"/>
                <w:lang w:val="it-IT"/>
              </w:rPr>
            </w:pPr>
          </w:p>
        </w:tc>
        <w:tc>
          <w:tcPr>
            <w:tcW w:w="395" w:type="pct"/>
            <w:vAlign w:val="center"/>
          </w:tcPr>
          <w:p w14:paraId="2B54EB41" w14:textId="77777777" w:rsidR="00983F0E" w:rsidRPr="004D395D" w:rsidRDefault="00983F0E" w:rsidP="00D81EBA">
            <w:pPr>
              <w:jc w:val="center"/>
              <w:rPr>
                <w:b/>
                <w:sz w:val="18"/>
                <w:lang w:val="it-IT"/>
              </w:rPr>
            </w:pPr>
            <w:r w:rsidRPr="00B901CF">
              <w:rPr>
                <w:rFonts w:hint="eastAsia"/>
                <w:b/>
                <w:sz w:val="18"/>
                <w:lang w:val="it-IT"/>
              </w:rPr>
              <w:t>2</w:t>
            </w:r>
            <w:r w:rsidRPr="00B901CF">
              <w:rPr>
                <w:b/>
                <w:sz w:val="18"/>
                <w:lang w:val="it-IT"/>
              </w:rPr>
              <w:t>01</w:t>
            </w:r>
            <w:r>
              <w:rPr>
                <w:rFonts w:hint="eastAsia"/>
                <w:b/>
                <w:sz w:val="18"/>
                <w:lang w:val="it-IT"/>
              </w:rPr>
              <w:t>8</w:t>
            </w:r>
          </w:p>
        </w:tc>
        <w:tc>
          <w:tcPr>
            <w:tcW w:w="395" w:type="pct"/>
            <w:vAlign w:val="center"/>
          </w:tcPr>
          <w:p w14:paraId="73D1E810" w14:textId="77777777" w:rsidR="00983F0E" w:rsidRPr="0010247B" w:rsidRDefault="00983F0E" w:rsidP="00D81EBA">
            <w:pPr>
              <w:jc w:val="center"/>
              <w:rPr>
                <w:sz w:val="18"/>
                <w:szCs w:val="18"/>
              </w:rPr>
            </w:pPr>
            <w:r w:rsidRPr="00B901CF">
              <w:rPr>
                <w:rFonts w:hint="eastAsia"/>
                <w:sz w:val="18"/>
                <w:szCs w:val="21"/>
              </w:rPr>
              <w:t>赤</w:t>
            </w:r>
          </w:p>
        </w:tc>
        <w:tc>
          <w:tcPr>
            <w:tcW w:w="460" w:type="pct"/>
            <w:vAlign w:val="center"/>
          </w:tcPr>
          <w:p w14:paraId="56C0AAA4" w14:textId="77777777" w:rsidR="00983F0E" w:rsidRPr="0010247B" w:rsidRDefault="00983F0E" w:rsidP="00D81EBA">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7" w:type="pct"/>
            <w:vAlign w:val="center"/>
          </w:tcPr>
          <w:p w14:paraId="385F4718" w14:textId="77777777" w:rsidR="00983F0E" w:rsidRPr="00A81F17" w:rsidRDefault="00983F0E" w:rsidP="00D81EBA">
            <w:pPr>
              <w:jc w:val="center"/>
              <w:rPr>
                <w:rFonts w:cs="Calibri"/>
                <w:b/>
                <w:sz w:val="18"/>
                <w:lang w:val="it-IT"/>
              </w:rPr>
            </w:pPr>
            <w:r w:rsidRPr="00A81F17">
              <w:rPr>
                <w:rFonts w:hint="eastAsia"/>
                <w:b/>
                <w:sz w:val="18"/>
              </w:rPr>
              <w:t>￥</w:t>
            </w:r>
            <w:r w:rsidRPr="00A81F17">
              <w:rPr>
                <w:rFonts w:hint="eastAsia"/>
                <w:b/>
                <w:sz w:val="18"/>
              </w:rPr>
              <w:t>7,200</w:t>
            </w:r>
          </w:p>
        </w:tc>
        <w:tc>
          <w:tcPr>
            <w:tcW w:w="1973" w:type="pct"/>
          </w:tcPr>
          <w:p w14:paraId="3A3744AD" w14:textId="36C75DC3" w:rsidR="007F43E5" w:rsidRPr="00A81F17" w:rsidRDefault="00983F0E" w:rsidP="00D81EBA">
            <w:pPr>
              <w:rPr>
                <w:sz w:val="14"/>
                <w:szCs w:val="16"/>
              </w:rPr>
            </w:pPr>
            <w:r w:rsidRPr="00A81F17">
              <w:rPr>
                <w:rFonts w:hint="eastAsia"/>
                <w:sz w:val="14"/>
                <w:szCs w:val="16"/>
              </w:rPr>
              <w:t>ネッビオーロ、樹齢</w:t>
            </w:r>
            <w:r w:rsidRPr="00A81F17">
              <w:rPr>
                <w:rFonts w:hint="eastAsia"/>
                <w:sz w:val="14"/>
                <w:szCs w:val="16"/>
              </w:rPr>
              <w:t>40</w:t>
            </w:r>
            <w:r w:rsidRPr="00A81F17">
              <w:rPr>
                <w:sz w:val="14"/>
                <w:szCs w:val="16"/>
              </w:rPr>
              <w:t>~45</w:t>
            </w:r>
            <w:r w:rsidRPr="00A81F17">
              <w:rPr>
                <w:rFonts w:hint="eastAsia"/>
                <w:sz w:val="14"/>
                <w:szCs w:val="16"/>
              </w:rPr>
              <w:t>年</w:t>
            </w:r>
            <w:r w:rsidRPr="00A81F17">
              <w:rPr>
                <w:rFonts w:hint="eastAsia"/>
                <w:sz w:val="14"/>
              </w:rPr>
              <w:t>、スレイヤとは別の区画であり、砂質よりも粘土質を豊かに持つ、ランゲを彷彿とさせる土壌を持つブリック</w:t>
            </w:r>
            <w:r w:rsidRPr="00A81F17">
              <w:rPr>
                <w:rFonts w:hint="eastAsia"/>
                <w:sz w:val="14"/>
              </w:rPr>
              <w:t xml:space="preserve"> </w:t>
            </w:r>
            <w:r w:rsidRPr="00A81F17">
              <w:rPr>
                <w:rFonts w:hint="eastAsia"/>
                <w:sz w:val="14"/>
              </w:rPr>
              <w:t>デル</w:t>
            </w:r>
            <w:r w:rsidRPr="00A81F17">
              <w:rPr>
                <w:rFonts w:hint="eastAsia"/>
                <w:sz w:val="14"/>
              </w:rPr>
              <w:t xml:space="preserve"> </w:t>
            </w:r>
            <w:r w:rsidRPr="00A81F17">
              <w:rPr>
                <w:rFonts w:hint="eastAsia"/>
                <w:sz w:val="14"/>
              </w:rPr>
              <w:t>メディクの畑。収穫後、</w:t>
            </w:r>
            <w:r w:rsidRPr="00A81F17">
              <w:rPr>
                <w:rFonts w:hint="eastAsia"/>
                <w:sz w:val="14"/>
                <w:szCs w:val="16"/>
              </w:rPr>
              <w:t>果皮と共に</w:t>
            </w:r>
            <w:r w:rsidRPr="00A81F17">
              <w:rPr>
                <w:rFonts w:hint="eastAsia"/>
                <w:sz w:val="14"/>
                <w:szCs w:val="16"/>
              </w:rPr>
              <w:t>20</w:t>
            </w:r>
            <w:r w:rsidRPr="00A81F17">
              <w:rPr>
                <w:rFonts w:hint="eastAsia"/>
                <w:sz w:val="14"/>
                <w:szCs w:val="16"/>
              </w:rPr>
              <w:t>日間、</w:t>
            </w:r>
            <w:r w:rsidRPr="00A81F17">
              <w:rPr>
                <w:rFonts w:hint="eastAsia"/>
                <w:sz w:val="14"/>
                <w:szCs w:val="14"/>
                <w:lang w:val="it-IT"/>
              </w:rPr>
              <w:t>果房をモストに沈めた状態で醗酵。圧搾後セメントタンク、大樽にて醗酵が継続。木樽にて</w:t>
            </w:r>
            <w:r w:rsidRPr="00A81F17">
              <w:rPr>
                <w:rFonts w:hint="eastAsia"/>
                <w:sz w:val="14"/>
                <w:szCs w:val="14"/>
                <w:lang w:val="it-IT"/>
              </w:rPr>
              <w:t>36</w:t>
            </w:r>
            <w:r w:rsidRPr="00A81F17">
              <w:rPr>
                <w:rFonts w:hint="eastAsia"/>
                <w:sz w:val="14"/>
                <w:szCs w:val="14"/>
                <w:lang w:val="it-IT"/>
              </w:rPr>
              <w:t>か月、ボトル詰め後</w:t>
            </w:r>
            <w:r w:rsidRPr="00A81F17">
              <w:rPr>
                <w:rFonts w:hint="eastAsia"/>
                <w:sz w:val="14"/>
                <w:szCs w:val="14"/>
                <w:lang w:val="it-IT"/>
              </w:rPr>
              <w:t>24</w:t>
            </w:r>
            <w:r w:rsidRPr="00A81F17">
              <w:rPr>
                <w:rFonts w:hint="eastAsia"/>
                <w:sz w:val="14"/>
                <w:szCs w:val="14"/>
                <w:lang w:val="it-IT"/>
              </w:rPr>
              <w:t>か月熟成。</w:t>
            </w:r>
            <w:r w:rsidRPr="00A81F17">
              <w:rPr>
                <w:rFonts w:hint="eastAsia"/>
                <w:sz w:val="14"/>
                <w:szCs w:val="16"/>
              </w:rPr>
              <w:t>ランゲに感じるような芯の強さ、骨格と奥行き、存在感のあるネッビオーロ。スレイヤとは違う特徴を引き出したもう一つのリゼルヴァ。</w:t>
            </w:r>
          </w:p>
        </w:tc>
      </w:tr>
    </w:tbl>
    <w:p w14:paraId="7CDF89DF" w14:textId="77777777" w:rsidR="001B3F2A" w:rsidRDefault="001B3F2A" w:rsidP="001B3F2A">
      <w:pPr>
        <w:spacing w:line="240" w:lineRule="atLeast"/>
        <w:jc w:val="left"/>
        <w:rPr>
          <w:rFonts w:cs="ＭＳ ゴシック"/>
          <w:sz w:val="16"/>
          <w:szCs w:val="16"/>
          <w:u w:val="single"/>
          <w:lang w:val="it-IT"/>
        </w:rPr>
      </w:pPr>
      <w:r>
        <w:rPr>
          <w:rFonts w:cs="ＭＳ ゴシック"/>
          <w:b/>
          <w:sz w:val="32"/>
          <w:szCs w:val="21"/>
          <w:u w:val="single"/>
          <w:lang w:val="it-IT"/>
        </w:rPr>
        <w:t>Il Farneto</w:t>
      </w:r>
      <w:r w:rsidRPr="00A754D2">
        <w:rPr>
          <w:rFonts w:cs="ＭＳ ゴシック"/>
          <w:sz w:val="22"/>
          <w:szCs w:val="22"/>
          <w:u w:val="single"/>
        </w:rPr>
        <w:t xml:space="preserve"> </w:t>
      </w:r>
      <w:r>
        <w:rPr>
          <w:rFonts w:cs="ＭＳ ゴシック" w:hint="eastAsia"/>
          <w:sz w:val="16"/>
          <w:szCs w:val="16"/>
          <w:u w:val="single"/>
        </w:rPr>
        <w:t>イル</w:t>
      </w:r>
      <w:r>
        <w:rPr>
          <w:rFonts w:cs="ＭＳ ゴシック" w:hint="eastAsia"/>
          <w:sz w:val="16"/>
          <w:szCs w:val="16"/>
          <w:u w:val="single"/>
        </w:rPr>
        <w:t xml:space="preserve"> </w:t>
      </w:r>
      <w:r>
        <w:rPr>
          <w:rFonts w:cs="ＭＳ ゴシック" w:hint="eastAsia"/>
          <w:sz w:val="16"/>
          <w:szCs w:val="16"/>
          <w:u w:val="single"/>
        </w:rPr>
        <w:t>ファルネート</w:t>
      </w:r>
      <w:r>
        <w:rPr>
          <w:rFonts w:cs="ＭＳ ゴシック" w:hint="eastAsia"/>
          <w:sz w:val="16"/>
          <w:szCs w:val="16"/>
          <w:u w:val="single"/>
        </w:rPr>
        <w:t xml:space="preserve">     </w:t>
      </w:r>
      <w:r>
        <w:rPr>
          <w:rFonts w:cs="ＭＳ ゴシック" w:hint="eastAsia"/>
          <w:sz w:val="16"/>
          <w:szCs w:val="16"/>
          <w:u w:val="single"/>
          <w:lang w:val="it-IT"/>
        </w:rPr>
        <w:t xml:space="preserve">                                              </w:t>
      </w:r>
      <w:r>
        <w:rPr>
          <w:rFonts w:cs="ＭＳ ゴシック" w:hint="eastAsia"/>
          <w:sz w:val="16"/>
          <w:szCs w:val="16"/>
          <w:u w:val="single"/>
          <w:lang w:val="it-IT"/>
        </w:rPr>
        <w:t xml:space="preserve">　</w:t>
      </w:r>
      <w:r>
        <w:rPr>
          <w:rFonts w:cs="ＭＳ ゴシック" w:hint="eastAsia"/>
          <w:sz w:val="16"/>
          <w:szCs w:val="16"/>
          <w:u w:val="single"/>
          <w:lang w:val="it-IT"/>
        </w:rPr>
        <w:t xml:space="preserve">     </w:t>
      </w:r>
      <w:r w:rsidRPr="00D8390E">
        <w:rPr>
          <w:rFonts w:cs="ＭＳ ゴシック"/>
          <w:sz w:val="16"/>
          <w:szCs w:val="16"/>
          <w:u w:val="single"/>
          <w:lang w:val="it-IT"/>
        </w:rPr>
        <w:t xml:space="preserve"> </w:t>
      </w:r>
      <w:r>
        <w:rPr>
          <w:rFonts w:cs="ＭＳ ゴシック" w:hint="eastAsia"/>
          <w:sz w:val="16"/>
          <w:szCs w:val="16"/>
          <w:u w:val="single"/>
          <w:lang w:val="it-IT"/>
        </w:rPr>
        <w:t>エミリア＝ロマーニャーレッジョ</w:t>
      </w:r>
      <w:r>
        <w:rPr>
          <w:rFonts w:cs="ＭＳ ゴシック" w:hint="eastAsia"/>
          <w:sz w:val="16"/>
          <w:szCs w:val="16"/>
          <w:u w:val="single"/>
          <w:lang w:val="it-IT"/>
        </w:rPr>
        <w:t xml:space="preserve"> </w:t>
      </w:r>
      <w:r>
        <w:rPr>
          <w:rFonts w:cs="ＭＳ ゴシック" w:hint="eastAsia"/>
          <w:sz w:val="16"/>
          <w:szCs w:val="16"/>
          <w:u w:val="single"/>
          <w:lang w:val="it-IT"/>
        </w:rPr>
        <w:t>エミリアーカステッララーノ</w:t>
      </w:r>
    </w:p>
    <w:tbl>
      <w:tblPr>
        <w:tblStyle w:val="1"/>
        <w:tblW w:w="5000" w:type="pct"/>
        <w:tblLayout w:type="fixed"/>
        <w:tblLook w:val="04A0" w:firstRow="1" w:lastRow="0" w:firstColumn="1" w:lastColumn="0" w:noHBand="0" w:noVBand="1"/>
      </w:tblPr>
      <w:tblGrid>
        <w:gridCol w:w="2616"/>
        <w:gridCol w:w="827"/>
        <w:gridCol w:w="827"/>
        <w:gridCol w:w="963"/>
        <w:gridCol w:w="1103"/>
        <w:gridCol w:w="4130"/>
      </w:tblGrid>
      <w:tr w:rsidR="001B3F2A" w:rsidRPr="00D8390E" w14:paraId="14318EF5" w14:textId="77777777" w:rsidTr="00851457">
        <w:trPr>
          <w:trHeight w:val="156"/>
        </w:trPr>
        <w:tc>
          <w:tcPr>
            <w:tcW w:w="1250" w:type="pct"/>
          </w:tcPr>
          <w:p w14:paraId="26B9293F" w14:textId="77777777" w:rsidR="001B3F2A" w:rsidRPr="00D8390E" w:rsidRDefault="001B3F2A" w:rsidP="00851457">
            <w:pPr>
              <w:jc w:val="center"/>
              <w:rPr>
                <w:sz w:val="14"/>
                <w:szCs w:val="18"/>
                <w:lang w:val="it-IT"/>
              </w:rPr>
            </w:pPr>
            <w:r w:rsidRPr="00D8390E">
              <w:rPr>
                <w:sz w:val="14"/>
                <w:szCs w:val="18"/>
                <w:lang w:val="it-IT"/>
              </w:rPr>
              <w:t>ワイン名</w:t>
            </w:r>
          </w:p>
        </w:tc>
        <w:tc>
          <w:tcPr>
            <w:tcW w:w="395" w:type="pct"/>
          </w:tcPr>
          <w:p w14:paraId="28702BD5" w14:textId="77777777" w:rsidR="001B3F2A" w:rsidRPr="00D8390E" w:rsidRDefault="001B3F2A" w:rsidP="00851457">
            <w:pPr>
              <w:jc w:val="center"/>
              <w:rPr>
                <w:sz w:val="12"/>
                <w:szCs w:val="18"/>
                <w:lang w:val="it-IT"/>
              </w:rPr>
            </w:pPr>
            <w:r w:rsidRPr="00D8390E">
              <w:rPr>
                <w:sz w:val="12"/>
                <w:szCs w:val="18"/>
                <w:lang w:val="it-IT"/>
              </w:rPr>
              <w:t>ヴィンテージ</w:t>
            </w:r>
          </w:p>
        </w:tc>
        <w:tc>
          <w:tcPr>
            <w:tcW w:w="395" w:type="pct"/>
          </w:tcPr>
          <w:p w14:paraId="724E4AF7" w14:textId="77777777" w:rsidR="001B3F2A" w:rsidRPr="00D8390E" w:rsidRDefault="001B3F2A" w:rsidP="00851457">
            <w:pPr>
              <w:jc w:val="center"/>
              <w:rPr>
                <w:sz w:val="14"/>
                <w:szCs w:val="18"/>
                <w:lang w:val="it-IT"/>
              </w:rPr>
            </w:pPr>
            <w:r w:rsidRPr="00D8390E">
              <w:rPr>
                <w:sz w:val="14"/>
                <w:szCs w:val="18"/>
                <w:lang w:val="it-IT"/>
              </w:rPr>
              <w:t>種類</w:t>
            </w:r>
            <w:r>
              <w:rPr>
                <w:rFonts w:hint="eastAsia"/>
                <w:sz w:val="14"/>
                <w:szCs w:val="18"/>
                <w:lang w:val="it-IT"/>
              </w:rPr>
              <w:t>/</w:t>
            </w:r>
            <w:r>
              <w:rPr>
                <w:rFonts w:hint="eastAsia"/>
                <w:sz w:val="14"/>
                <w:szCs w:val="18"/>
                <w:lang w:val="it-IT"/>
              </w:rPr>
              <w:t>タイプ</w:t>
            </w:r>
          </w:p>
        </w:tc>
        <w:tc>
          <w:tcPr>
            <w:tcW w:w="460" w:type="pct"/>
          </w:tcPr>
          <w:p w14:paraId="409ED599" w14:textId="77777777" w:rsidR="001B3F2A" w:rsidRPr="00D8390E" w:rsidRDefault="001B3F2A" w:rsidP="00851457">
            <w:pPr>
              <w:jc w:val="center"/>
              <w:rPr>
                <w:sz w:val="14"/>
                <w:szCs w:val="18"/>
                <w:lang w:val="it-IT"/>
              </w:rPr>
            </w:pPr>
            <w:r w:rsidRPr="00D8390E">
              <w:rPr>
                <w:sz w:val="14"/>
                <w:szCs w:val="18"/>
                <w:lang w:val="it-IT"/>
              </w:rPr>
              <w:t>容量</w:t>
            </w:r>
            <w:r>
              <w:rPr>
                <w:rFonts w:hint="eastAsia"/>
                <w:sz w:val="14"/>
                <w:szCs w:val="18"/>
                <w:lang w:val="it-IT"/>
              </w:rPr>
              <w:t>/</w:t>
            </w:r>
            <w:r>
              <w:rPr>
                <w:rFonts w:hint="eastAsia"/>
                <w:sz w:val="14"/>
                <w:szCs w:val="18"/>
                <w:lang w:val="it-IT"/>
              </w:rPr>
              <w:t>入荷数</w:t>
            </w:r>
          </w:p>
        </w:tc>
        <w:tc>
          <w:tcPr>
            <w:tcW w:w="527" w:type="pct"/>
          </w:tcPr>
          <w:p w14:paraId="28752FC4" w14:textId="77777777" w:rsidR="001B3F2A" w:rsidRPr="00D8390E" w:rsidRDefault="001B3F2A" w:rsidP="00851457">
            <w:pPr>
              <w:jc w:val="center"/>
              <w:rPr>
                <w:sz w:val="14"/>
                <w:szCs w:val="18"/>
                <w:lang w:val="it-IT"/>
              </w:rPr>
            </w:pPr>
            <w:r w:rsidRPr="00D8390E">
              <w:rPr>
                <w:sz w:val="14"/>
                <w:szCs w:val="18"/>
                <w:lang w:val="it-IT"/>
              </w:rPr>
              <w:t>上代（税別）</w:t>
            </w:r>
          </w:p>
        </w:tc>
        <w:tc>
          <w:tcPr>
            <w:tcW w:w="1973" w:type="pct"/>
          </w:tcPr>
          <w:p w14:paraId="32B63C3C" w14:textId="77777777" w:rsidR="001B3F2A" w:rsidRPr="00D8390E" w:rsidRDefault="001B3F2A" w:rsidP="00851457">
            <w:pPr>
              <w:jc w:val="center"/>
              <w:rPr>
                <w:sz w:val="14"/>
                <w:szCs w:val="18"/>
                <w:lang w:val="it-IT"/>
              </w:rPr>
            </w:pPr>
            <w:r w:rsidRPr="00D8390E">
              <w:rPr>
                <w:sz w:val="14"/>
                <w:szCs w:val="18"/>
                <w:lang w:val="it-IT"/>
              </w:rPr>
              <w:t>メモ</w:t>
            </w:r>
          </w:p>
        </w:tc>
      </w:tr>
      <w:tr w:rsidR="001B3F2A" w:rsidRPr="00D8390E" w14:paraId="7CC64645" w14:textId="77777777" w:rsidTr="00851457">
        <w:tc>
          <w:tcPr>
            <w:tcW w:w="1250" w:type="pct"/>
          </w:tcPr>
          <w:p w14:paraId="4C461995" w14:textId="77777777" w:rsidR="001B3F2A" w:rsidRPr="00050CC6" w:rsidRDefault="001B3F2A" w:rsidP="00851457">
            <w:pPr>
              <w:rPr>
                <w:b/>
              </w:rPr>
            </w:pPr>
            <w:r w:rsidRPr="00050CC6">
              <w:rPr>
                <w:rFonts w:hint="eastAsia"/>
                <w:b/>
              </w:rPr>
              <w:t>G</w:t>
            </w:r>
            <w:r w:rsidRPr="00050CC6">
              <w:rPr>
                <w:b/>
              </w:rPr>
              <w:t>od Save the Wine</w:t>
            </w:r>
          </w:p>
          <w:p w14:paraId="38503508" w14:textId="77777777" w:rsidR="001B3F2A" w:rsidRPr="00632D4D" w:rsidRDefault="001B3F2A" w:rsidP="00851457">
            <w:pPr>
              <w:rPr>
                <w:bCs/>
                <w:sz w:val="16"/>
                <w:szCs w:val="16"/>
                <w:lang w:val="it-IT"/>
              </w:rPr>
            </w:pPr>
            <w:r>
              <w:rPr>
                <w:rFonts w:hint="eastAsia"/>
                <w:bCs/>
                <w:sz w:val="16"/>
                <w:szCs w:val="16"/>
                <w:lang w:val="it-IT"/>
              </w:rPr>
              <w:t>ゴッド</w:t>
            </w:r>
            <w:r>
              <w:rPr>
                <w:rFonts w:hint="eastAsia"/>
                <w:bCs/>
                <w:sz w:val="16"/>
                <w:szCs w:val="16"/>
                <w:lang w:val="it-IT"/>
              </w:rPr>
              <w:t xml:space="preserve"> </w:t>
            </w:r>
            <w:r>
              <w:rPr>
                <w:rFonts w:hint="eastAsia"/>
                <w:bCs/>
                <w:sz w:val="16"/>
                <w:szCs w:val="16"/>
                <w:lang w:val="it-IT"/>
              </w:rPr>
              <w:t>セーブ</w:t>
            </w:r>
            <w:r>
              <w:rPr>
                <w:rFonts w:hint="eastAsia"/>
                <w:bCs/>
                <w:sz w:val="16"/>
                <w:szCs w:val="16"/>
                <w:lang w:val="it-IT"/>
              </w:rPr>
              <w:t xml:space="preserve"> </w:t>
            </w:r>
            <w:r>
              <w:rPr>
                <w:rFonts w:hint="eastAsia"/>
                <w:bCs/>
                <w:sz w:val="16"/>
                <w:szCs w:val="16"/>
                <w:lang w:val="it-IT"/>
              </w:rPr>
              <w:t>ザ</w:t>
            </w:r>
            <w:r>
              <w:rPr>
                <w:rFonts w:hint="eastAsia"/>
                <w:bCs/>
                <w:sz w:val="16"/>
                <w:szCs w:val="16"/>
                <w:lang w:val="it-IT"/>
              </w:rPr>
              <w:t xml:space="preserve"> </w:t>
            </w:r>
            <w:r>
              <w:rPr>
                <w:rFonts w:hint="eastAsia"/>
                <w:bCs/>
                <w:sz w:val="16"/>
                <w:szCs w:val="16"/>
                <w:lang w:val="it-IT"/>
              </w:rPr>
              <w:t>ワイン</w:t>
            </w:r>
          </w:p>
          <w:p w14:paraId="780F4DD1" w14:textId="77777777" w:rsidR="001B3F2A" w:rsidRPr="00556A6F" w:rsidRDefault="001B3F2A" w:rsidP="00851457">
            <w:pPr>
              <w:rPr>
                <w:b/>
                <w:sz w:val="21"/>
                <w:szCs w:val="21"/>
                <w:lang w:val="it-IT"/>
              </w:rPr>
            </w:pPr>
            <w:r w:rsidRPr="00D615D8">
              <w:rPr>
                <w:rFonts w:ascii="HGP創英角ｺﾞｼｯｸUB" w:eastAsia="HGP創英角ｺﾞｼｯｸUB" w:hAnsi="HGP創英角ｺﾞｼｯｸUB" w:hint="eastAsia"/>
                <w:bCs/>
                <w:color w:val="00B050"/>
                <w:sz w:val="16"/>
              </w:rPr>
              <w:t>≪</w:t>
            </w:r>
            <w:r w:rsidRPr="00EE3E92">
              <w:rPr>
                <w:rFonts w:ascii="HGP創英角ｺﾞｼｯｸUB" w:eastAsia="HGP創英角ｺﾞｼｯｸUB" w:hAnsi="HGP創英角ｺﾞｼｯｸUB" w:hint="eastAsia"/>
                <w:bCs/>
                <w:color w:val="00B050"/>
                <w:sz w:val="16"/>
              </w:rPr>
              <w:t>新</w:t>
            </w:r>
            <w:r>
              <w:rPr>
                <w:rFonts w:ascii="HGP創英角ｺﾞｼｯｸUB" w:eastAsia="HGP創英角ｺﾞｼｯｸUB" w:hAnsi="HGP創英角ｺﾞｼｯｸUB" w:hint="eastAsia"/>
                <w:bCs/>
                <w:color w:val="00B050"/>
                <w:sz w:val="16"/>
              </w:rPr>
              <w:t>ヴィンテージ</w:t>
            </w:r>
            <w:r w:rsidRPr="00D615D8">
              <w:rPr>
                <w:rFonts w:ascii="HGP創英角ｺﾞｼｯｸUB" w:eastAsia="HGP創英角ｺﾞｼｯｸUB" w:hAnsi="HGP創英角ｺﾞｼｯｸUB" w:hint="eastAsia"/>
                <w:bCs/>
                <w:color w:val="00B050"/>
                <w:sz w:val="16"/>
              </w:rPr>
              <w:t>≫</w:t>
            </w:r>
          </w:p>
        </w:tc>
        <w:tc>
          <w:tcPr>
            <w:tcW w:w="395" w:type="pct"/>
            <w:vAlign w:val="center"/>
          </w:tcPr>
          <w:p w14:paraId="7E2949ED" w14:textId="77777777" w:rsidR="001B3F2A" w:rsidRDefault="001B3F2A" w:rsidP="00851457">
            <w:pPr>
              <w:jc w:val="center"/>
              <w:rPr>
                <w:b/>
                <w:sz w:val="18"/>
                <w:szCs w:val="18"/>
                <w:lang w:val="it-IT"/>
              </w:rPr>
            </w:pPr>
            <w:r w:rsidRPr="000B2A91">
              <w:rPr>
                <w:rFonts w:hint="eastAsia"/>
                <w:b/>
                <w:sz w:val="18"/>
                <w:lang w:val="it-IT"/>
              </w:rPr>
              <w:t>2</w:t>
            </w:r>
            <w:r w:rsidRPr="000B2A91">
              <w:rPr>
                <w:b/>
                <w:sz w:val="18"/>
                <w:lang w:val="it-IT"/>
              </w:rPr>
              <w:t>02</w:t>
            </w:r>
            <w:r>
              <w:rPr>
                <w:rFonts w:hint="eastAsia"/>
                <w:b/>
                <w:sz w:val="18"/>
                <w:lang w:val="it-IT"/>
              </w:rPr>
              <w:t>5</w:t>
            </w:r>
          </w:p>
        </w:tc>
        <w:tc>
          <w:tcPr>
            <w:tcW w:w="395" w:type="pct"/>
            <w:vAlign w:val="center"/>
          </w:tcPr>
          <w:p w14:paraId="110604CF" w14:textId="4B479C7E" w:rsidR="001B3F2A" w:rsidRPr="00A8445A" w:rsidRDefault="001B3F2A" w:rsidP="00851457">
            <w:pPr>
              <w:jc w:val="center"/>
              <w:rPr>
                <w:sz w:val="14"/>
                <w:szCs w:val="14"/>
              </w:rPr>
            </w:pPr>
            <w:r w:rsidRPr="00A8445A">
              <w:rPr>
                <w:rFonts w:hint="eastAsia"/>
                <w:sz w:val="14"/>
                <w:szCs w:val="14"/>
              </w:rPr>
              <w:t>ロゼ</w:t>
            </w:r>
          </w:p>
          <w:p w14:paraId="2EF3287B" w14:textId="77777777" w:rsidR="001B3F2A" w:rsidRPr="00D8390E" w:rsidRDefault="001B3F2A" w:rsidP="00851457">
            <w:pPr>
              <w:jc w:val="center"/>
              <w:rPr>
                <w:sz w:val="18"/>
                <w:szCs w:val="18"/>
              </w:rPr>
            </w:pPr>
            <w:r w:rsidRPr="00A8445A">
              <w:rPr>
                <w:rFonts w:hint="eastAsia"/>
                <w:sz w:val="14"/>
                <w:szCs w:val="14"/>
              </w:rPr>
              <w:t>微泡</w:t>
            </w:r>
          </w:p>
        </w:tc>
        <w:tc>
          <w:tcPr>
            <w:tcW w:w="460" w:type="pct"/>
            <w:vAlign w:val="center"/>
          </w:tcPr>
          <w:p w14:paraId="4164C1C3" w14:textId="77777777" w:rsidR="001B3F2A" w:rsidRPr="00D8390E" w:rsidRDefault="001B3F2A" w:rsidP="00851457">
            <w:pPr>
              <w:jc w:val="center"/>
              <w:rPr>
                <w:b/>
                <w:sz w:val="16"/>
                <w:szCs w:val="16"/>
              </w:rPr>
            </w:pPr>
            <w:r w:rsidRPr="00D8390E">
              <w:rPr>
                <w:b/>
                <w:sz w:val="16"/>
                <w:szCs w:val="16"/>
              </w:rPr>
              <w:t>750</w:t>
            </w:r>
            <w:r w:rsidRPr="00D8390E">
              <w:rPr>
                <w:b/>
                <w:sz w:val="16"/>
                <w:szCs w:val="16"/>
              </w:rPr>
              <w:t>ｍ</w:t>
            </w:r>
            <w:r w:rsidRPr="00D8390E">
              <w:rPr>
                <w:sz w:val="16"/>
                <w:szCs w:val="16"/>
              </w:rPr>
              <w:t>ｌ</w:t>
            </w:r>
          </w:p>
        </w:tc>
        <w:tc>
          <w:tcPr>
            <w:tcW w:w="527" w:type="pct"/>
            <w:vAlign w:val="center"/>
          </w:tcPr>
          <w:p w14:paraId="516A2FD4" w14:textId="77777777" w:rsidR="001B3F2A" w:rsidRPr="00D8390E" w:rsidRDefault="001B3F2A" w:rsidP="00851457">
            <w:pPr>
              <w:jc w:val="center"/>
              <w:rPr>
                <w:b/>
                <w:sz w:val="18"/>
              </w:rPr>
            </w:pPr>
            <w:r w:rsidRPr="00D00873">
              <w:rPr>
                <w:rFonts w:hint="eastAsia"/>
                <w:b/>
                <w:sz w:val="18"/>
                <w:szCs w:val="18"/>
              </w:rPr>
              <w:t>\</w:t>
            </w:r>
            <w:r>
              <w:rPr>
                <w:b/>
                <w:sz w:val="18"/>
                <w:szCs w:val="18"/>
              </w:rPr>
              <w:t>2</w:t>
            </w:r>
            <w:r w:rsidRPr="00D00873">
              <w:rPr>
                <w:rFonts w:hint="eastAsia"/>
                <w:b/>
                <w:sz w:val="18"/>
                <w:szCs w:val="18"/>
              </w:rPr>
              <w:t>,</w:t>
            </w:r>
            <w:r>
              <w:rPr>
                <w:rFonts w:hint="eastAsia"/>
                <w:b/>
                <w:sz w:val="18"/>
                <w:szCs w:val="18"/>
              </w:rPr>
              <w:t>9</w:t>
            </w:r>
            <w:r w:rsidRPr="00D00873">
              <w:rPr>
                <w:rFonts w:hint="eastAsia"/>
                <w:b/>
                <w:sz w:val="18"/>
                <w:szCs w:val="18"/>
              </w:rPr>
              <w:t>00</w:t>
            </w:r>
          </w:p>
        </w:tc>
        <w:tc>
          <w:tcPr>
            <w:tcW w:w="1973" w:type="pct"/>
          </w:tcPr>
          <w:p w14:paraId="71B9B79F" w14:textId="77777777" w:rsidR="001B3F2A" w:rsidRPr="001B3F2A" w:rsidRDefault="001B3F2A" w:rsidP="00851457">
            <w:pPr>
              <w:jc w:val="left"/>
              <w:rPr>
                <w:color w:val="EE0000"/>
                <w:sz w:val="14"/>
              </w:rPr>
            </w:pPr>
            <w:r w:rsidRPr="00CD63D8">
              <w:rPr>
                <w:rFonts w:hint="eastAsia"/>
                <w:sz w:val="14"/>
                <w:szCs w:val="21"/>
              </w:rPr>
              <w:t>マルヴァジーア</w:t>
            </w:r>
            <w:r w:rsidRPr="00CD63D8">
              <w:rPr>
                <w:rFonts w:hint="eastAsia"/>
                <w:sz w:val="14"/>
                <w:szCs w:val="21"/>
              </w:rPr>
              <w:t xml:space="preserve"> </w:t>
            </w:r>
            <w:r w:rsidRPr="00CD63D8">
              <w:rPr>
                <w:rFonts w:hint="eastAsia"/>
                <w:sz w:val="14"/>
                <w:szCs w:val="21"/>
              </w:rPr>
              <w:t>ディ</w:t>
            </w:r>
            <w:r w:rsidRPr="00CD63D8">
              <w:rPr>
                <w:rFonts w:hint="eastAsia"/>
                <w:sz w:val="14"/>
                <w:szCs w:val="21"/>
              </w:rPr>
              <w:t xml:space="preserve"> </w:t>
            </w:r>
            <w:r w:rsidRPr="00CD63D8">
              <w:rPr>
                <w:rFonts w:hint="eastAsia"/>
                <w:sz w:val="14"/>
                <w:szCs w:val="21"/>
              </w:rPr>
              <w:t>カンディア</w:t>
            </w:r>
            <w:r w:rsidRPr="00CD63D8">
              <w:rPr>
                <w:rFonts w:hint="eastAsia"/>
                <w:sz w:val="14"/>
                <w:szCs w:val="21"/>
              </w:rPr>
              <w:t>30</w:t>
            </w:r>
            <w:r w:rsidRPr="00CD63D8">
              <w:rPr>
                <w:rFonts w:hint="eastAsia"/>
                <w:sz w:val="14"/>
                <w:szCs w:val="21"/>
              </w:rPr>
              <w:t>％、ランブルスコ</w:t>
            </w:r>
            <w:r w:rsidRPr="00CD63D8">
              <w:rPr>
                <w:rFonts w:hint="eastAsia"/>
                <w:sz w:val="14"/>
                <w:szCs w:val="21"/>
              </w:rPr>
              <w:t xml:space="preserve"> </w:t>
            </w:r>
            <w:r w:rsidRPr="00CD63D8">
              <w:rPr>
                <w:rFonts w:hint="eastAsia"/>
                <w:sz w:val="14"/>
                <w:szCs w:val="21"/>
              </w:rPr>
              <w:t>マエストリ、ランブルスコ</w:t>
            </w:r>
            <w:r w:rsidRPr="00CD63D8">
              <w:rPr>
                <w:rFonts w:hint="eastAsia"/>
                <w:sz w:val="14"/>
                <w:szCs w:val="21"/>
              </w:rPr>
              <w:t xml:space="preserve"> </w:t>
            </w:r>
            <w:r w:rsidRPr="00CD63D8">
              <w:rPr>
                <w:rFonts w:hint="eastAsia"/>
                <w:sz w:val="14"/>
                <w:szCs w:val="21"/>
              </w:rPr>
              <w:t>サラミーノ、ランブルスコ</w:t>
            </w:r>
            <w:r w:rsidRPr="00CD63D8">
              <w:rPr>
                <w:rFonts w:hint="eastAsia"/>
                <w:sz w:val="14"/>
                <w:szCs w:val="21"/>
              </w:rPr>
              <w:t xml:space="preserve"> </w:t>
            </w:r>
            <w:r w:rsidRPr="00CD63D8">
              <w:rPr>
                <w:rFonts w:hint="eastAsia"/>
                <w:sz w:val="14"/>
                <w:szCs w:val="21"/>
              </w:rPr>
              <w:t>マラーニ、樹齢</w:t>
            </w:r>
            <w:r w:rsidRPr="00CD63D8">
              <w:rPr>
                <w:rFonts w:hint="eastAsia"/>
                <w:sz w:val="14"/>
                <w:szCs w:val="21"/>
              </w:rPr>
              <w:t>20</w:t>
            </w:r>
            <w:r w:rsidRPr="00CD63D8">
              <w:rPr>
                <w:rFonts w:hint="eastAsia"/>
                <w:sz w:val="14"/>
                <w:szCs w:val="21"/>
              </w:rPr>
              <w:t>～</w:t>
            </w:r>
            <w:r w:rsidRPr="00CD63D8">
              <w:rPr>
                <w:rFonts w:hint="eastAsia"/>
                <w:sz w:val="14"/>
                <w:szCs w:val="21"/>
              </w:rPr>
              <w:t>40</w:t>
            </w:r>
            <w:r w:rsidRPr="00CD63D8">
              <w:rPr>
                <w:rFonts w:hint="eastAsia"/>
                <w:sz w:val="14"/>
                <w:szCs w:val="21"/>
              </w:rPr>
              <w:t>年。収穫後、白ブドウは果皮と共に</w:t>
            </w:r>
            <w:r w:rsidRPr="00CD63D8">
              <w:rPr>
                <w:rFonts w:hint="eastAsia"/>
                <w:sz w:val="14"/>
                <w:szCs w:val="21"/>
              </w:rPr>
              <w:t>10</w:t>
            </w:r>
            <w:r w:rsidRPr="00CD63D8">
              <w:rPr>
                <w:rFonts w:hint="eastAsia"/>
                <w:sz w:val="14"/>
                <w:szCs w:val="21"/>
              </w:rPr>
              <w:t>日程度、黒ブドウは</w:t>
            </w:r>
            <w:r w:rsidRPr="00CD63D8">
              <w:rPr>
                <w:rFonts w:hint="eastAsia"/>
                <w:sz w:val="14"/>
                <w:szCs w:val="21"/>
              </w:rPr>
              <w:t>2</w:t>
            </w:r>
            <w:r w:rsidRPr="00CD63D8">
              <w:rPr>
                <w:rFonts w:hint="eastAsia"/>
                <w:sz w:val="14"/>
                <w:szCs w:val="21"/>
              </w:rPr>
              <w:t>～</w:t>
            </w:r>
            <w:r w:rsidRPr="00CD63D8">
              <w:rPr>
                <w:rFonts w:hint="eastAsia"/>
                <w:sz w:val="14"/>
                <w:szCs w:val="21"/>
              </w:rPr>
              <w:t>3</w:t>
            </w:r>
            <w:r w:rsidRPr="00CD63D8">
              <w:rPr>
                <w:rFonts w:hint="eastAsia"/>
                <w:sz w:val="14"/>
                <w:szCs w:val="21"/>
              </w:rPr>
              <w:t>日、別々に果皮と共に醗酵を始める。圧搾後にアッサンブラージュ、醗酵を終える。冷蔵保存しておいた、スペルゴラのモストを加えてボトル詰め。ビン内再醗酵。ランブルスコをはじめ赤ワイン消費の落ち込みに対して、独自のアプローチで挑戦した新しい飲み心地と気軽さを意識した弱発泡ワイン。白ブドウのタンニンに黒ブドウのフレッシュさ、そしてガスは控えめで素晴らしい飲み心地！なんとも新しい味わいのフリッツァンテ。</w:t>
            </w:r>
          </w:p>
        </w:tc>
      </w:tr>
    </w:tbl>
    <w:p w14:paraId="08B43AEB" w14:textId="331827C4" w:rsidR="00E65931" w:rsidRPr="00767429" w:rsidRDefault="00E65931" w:rsidP="00E65931">
      <w:pPr>
        <w:spacing w:line="240" w:lineRule="atLeast"/>
        <w:jc w:val="left"/>
        <w:rPr>
          <w:rFonts w:cs="ＭＳ ゴシック"/>
          <w:sz w:val="16"/>
          <w:szCs w:val="16"/>
          <w:u w:val="single"/>
          <w:lang w:val="it-IT"/>
        </w:rPr>
      </w:pPr>
      <w:r>
        <w:rPr>
          <w:rFonts w:cs="ＭＳ ゴシック" w:hint="eastAsia"/>
          <w:b/>
          <w:sz w:val="32"/>
          <w:szCs w:val="21"/>
          <w:u w:val="single"/>
          <w:lang w:val="it-IT"/>
        </w:rPr>
        <w:t>Rio Rocca</w:t>
      </w:r>
      <w:r>
        <w:rPr>
          <w:rFonts w:cs="ＭＳ ゴシック"/>
          <w:b/>
          <w:sz w:val="32"/>
          <w:szCs w:val="21"/>
          <w:u w:val="single"/>
          <w:lang w:val="it-IT"/>
        </w:rPr>
        <w:t xml:space="preserve"> </w:t>
      </w:r>
      <w:r>
        <w:rPr>
          <w:rFonts w:cs="ＭＳ ゴシック" w:hint="eastAsia"/>
          <w:sz w:val="18"/>
          <w:szCs w:val="18"/>
          <w:u w:val="single"/>
        </w:rPr>
        <w:t>リオ</w:t>
      </w:r>
      <w:r>
        <w:rPr>
          <w:rFonts w:cs="ＭＳ ゴシック" w:hint="eastAsia"/>
          <w:sz w:val="18"/>
          <w:szCs w:val="18"/>
          <w:u w:val="single"/>
        </w:rPr>
        <w:t xml:space="preserve"> </w:t>
      </w:r>
      <w:r>
        <w:rPr>
          <w:rFonts w:cs="ＭＳ ゴシック" w:hint="eastAsia"/>
          <w:sz w:val="18"/>
          <w:szCs w:val="18"/>
          <w:u w:val="single"/>
        </w:rPr>
        <w:t>ロッカ</w:t>
      </w:r>
      <w:r>
        <w:rPr>
          <w:rFonts w:cs="ＭＳ ゴシック" w:hint="eastAsia"/>
          <w:sz w:val="18"/>
          <w:szCs w:val="18"/>
          <w:u w:val="single"/>
        </w:rPr>
        <w:t xml:space="preserve"> </w:t>
      </w:r>
      <w:r>
        <w:rPr>
          <w:rFonts w:cs="ＭＳ ゴシック" w:hint="eastAsia"/>
          <w:sz w:val="16"/>
          <w:szCs w:val="16"/>
          <w:u w:val="single"/>
          <w:lang w:val="it-IT"/>
        </w:rPr>
        <w:t xml:space="preserve">                                                                        </w:t>
      </w:r>
      <w:r>
        <w:rPr>
          <w:rFonts w:cs="ＭＳ ゴシック" w:hint="eastAsia"/>
          <w:sz w:val="16"/>
          <w:szCs w:val="16"/>
          <w:u w:val="single"/>
          <w:lang w:val="it-IT"/>
        </w:rPr>
        <w:t>エミリア＝ロマーニャーモデナーサッスオーロ</w:t>
      </w:r>
    </w:p>
    <w:tbl>
      <w:tblPr>
        <w:tblStyle w:val="1"/>
        <w:tblW w:w="5000" w:type="pct"/>
        <w:tblLayout w:type="fixed"/>
        <w:tblLook w:val="04A0" w:firstRow="1" w:lastRow="0" w:firstColumn="1" w:lastColumn="0" w:noHBand="0" w:noVBand="1"/>
      </w:tblPr>
      <w:tblGrid>
        <w:gridCol w:w="2616"/>
        <w:gridCol w:w="827"/>
        <w:gridCol w:w="827"/>
        <w:gridCol w:w="963"/>
        <w:gridCol w:w="1103"/>
        <w:gridCol w:w="4130"/>
      </w:tblGrid>
      <w:tr w:rsidR="0071562D" w:rsidRPr="004A52C4" w14:paraId="29431181" w14:textId="77777777" w:rsidTr="0071562D">
        <w:trPr>
          <w:trHeight w:val="156"/>
        </w:trPr>
        <w:tc>
          <w:tcPr>
            <w:tcW w:w="1250" w:type="pct"/>
          </w:tcPr>
          <w:p w14:paraId="0544EC71" w14:textId="77777777" w:rsidR="0071562D" w:rsidRPr="004A52C4" w:rsidRDefault="0071562D" w:rsidP="0071562D">
            <w:pPr>
              <w:jc w:val="center"/>
              <w:rPr>
                <w:sz w:val="14"/>
                <w:szCs w:val="18"/>
                <w:lang w:val="it-IT"/>
              </w:rPr>
            </w:pPr>
            <w:r w:rsidRPr="004A52C4">
              <w:rPr>
                <w:rFonts w:hint="eastAsia"/>
                <w:sz w:val="14"/>
                <w:szCs w:val="18"/>
                <w:lang w:val="it-IT"/>
              </w:rPr>
              <w:t>ワイン名</w:t>
            </w:r>
          </w:p>
        </w:tc>
        <w:tc>
          <w:tcPr>
            <w:tcW w:w="395" w:type="pct"/>
          </w:tcPr>
          <w:p w14:paraId="402F5ED4" w14:textId="1B87E142" w:rsidR="0071562D" w:rsidRPr="00EF25D2" w:rsidRDefault="0071562D" w:rsidP="0071562D">
            <w:pPr>
              <w:jc w:val="center"/>
              <w:rPr>
                <w:sz w:val="12"/>
                <w:szCs w:val="18"/>
                <w:lang w:val="it-IT"/>
              </w:rPr>
            </w:pPr>
            <w:r w:rsidRPr="00D8390E">
              <w:rPr>
                <w:sz w:val="12"/>
                <w:szCs w:val="18"/>
                <w:lang w:val="it-IT"/>
              </w:rPr>
              <w:t>ヴィンテージ</w:t>
            </w:r>
          </w:p>
        </w:tc>
        <w:tc>
          <w:tcPr>
            <w:tcW w:w="395" w:type="pct"/>
          </w:tcPr>
          <w:p w14:paraId="7455B232" w14:textId="1DE53125" w:rsidR="0071562D" w:rsidRPr="004A52C4" w:rsidRDefault="0071562D" w:rsidP="0071562D">
            <w:pPr>
              <w:jc w:val="center"/>
              <w:rPr>
                <w:sz w:val="14"/>
                <w:szCs w:val="18"/>
                <w:lang w:val="it-IT"/>
              </w:rPr>
            </w:pPr>
            <w:r w:rsidRPr="00D8390E">
              <w:rPr>
                <w:sz w:val="14"/>
                <w:szCs w:val="18"/>
                <w:lang w:val="it-IT"/>
              </w:rPr>
              <w:t>種類</w:t>
            </w:r>
            <w:r>
              <w:rPr>
                <w:rFonts w:hint="eastAsia"/>
                <w:sz w:val="14"/>
                <w:szCs w:val="18"/>
                <w:lang w:val="it-IT"/>
              </w:rPr>
              <w:t>/</w:t>
            </w:r>
            <w:r>
              <w:rPr>
                <w:rFonts w:hint="eastAsia"/>
                <w:sz w:val="14"/>
                <w:szCs w:val="18"/>
                <w:lang w:val="it-IT"/>
              </w:rPr>
              <w:t>タイプ</w:t>
            </w:r>
          </w:p>
        </w:tc>
        <w:tc>
          <w:tcPr>
            <w:tcW w:w="460" w:type="pct"/>
          </w:tcPr>
          <w:p w14:paraId="16A2176F" w14:textId="68242E7E" w:rsidR="0071562D" w:rsidRPr="004A52C4" w:rsidRDefault="0071562D" w:rsidP="0071562D">
            <w:pPr>
              <w:jc w:val="center"/>
              <w:rPr>
                <w:sz w:val="14"/>
                <w:szCs w:val="18"/>
                <w:lang w:val="it-IT"/>
              </w:rPr>
            </w:pPr>
            <w:r w:rsidRPr="00D8390E">
              <w:rPr>
                <w:sz w:val="14"/>
                <w:szCs w:val="18"/>
                <w:lang w:val="it-IT"/>
              </w:rPr>
              <w:t>容量</w:t>
            </w:r>
            <w:r>
              <w:rPr>
                <w:rFonts w:hint="eastAsia"/>
                <w:sz w:val="14"/>
                <w:szCs w:val="18"/>
                <w:lang w:val="it-IT"/>
              </w:rPr>
              <w:t>/</w:t>
            </w:r>
            <w:r>
              <w:rPr>
                <w:rFonts w:hint="eastAsia"/>
                <w:sz w:val="14"/>
                <w:szCs w:val="18"/>
                <w:lang w:val="it-IT"/>
              </w:rPr>
              <w:t>入荷数</w:t>
            </w:r>
          </w:p>
        </w:tc>
        <w:tc>
          <w:tcPr>
            <w:tcW w:w="527" w:type="pct"/>
          </w:tcPr>
          <w:p w14:paraId="6369CD1F" w14:textId="78DF594A" w:rsidR="0071562D" w:rsidRDefault="0071562D" w:rsidP="0071562D">
            <w:pPr>
              <w:jc w:val="center"/>
              <w:rPr>
                <w:sz w:val="14"/>
                <w:szCs w:val="18"/>
                <w:lang w:val="it-IT"/>
              </w:rPr>
            </w:pPr>
            <w:r w:rsidRPr="00D8390E">
              <w:rPr>
                <w:sz w:val="14"/>
                <w:szCs w:val="18"/>
                <w:lang w:val="it-IT"/>
              </w:rPr>
              <w:t>上代（税別）</w:t>
            </w:r>
          </w:p>
        </w:tc>
        <w:tc>
          <w:tcPr>
            <w:tcW w:w="1973" w:type="pct"/>
          </w:tcPr>
          <w:p w14:paraId="6CEF0942" w14:textId="77777777" w:rsidR="0071562D" w:rsidRPr="004A52C4" w:rsidRDefault="0071562D" w:rsidP="0071562D">
            <w:pPr>
              <w:jc w:val="center"/>
              <w:rPr>
                <w:sz w:val="14"/>
                <w:szCs w:val="18"/>
                <w:lang w:val="it-IT"/>
              </w:rPr>
            </w:pPr>
            <w:r>
              <w:rPr>
                <w:rFonts w:hint="eastAsia"/>
                <w:sz w:val="14"/>
                <w:szCs w:val="18"/>
                <w:lang w:val="it-IT"/>
              </w:rPr>
              <w:t>メモ</w:t>
            </w:r>
          </w:p>
        </w:tc>
      </w:tr>
      <w:tr w:rsidR="00E65931" w:rsidRPr="000C5BBB" w14:paraId="77B2D48F" w14:textId="77777777" w:rsidTr="0071562D">
        <w:tc>
          <w:tcPr>
            <w:tcW w:w="1250" w:type="pct"/>
          </w:tcPr>
          <w:p w14:paraId="0D034454" w14:textId="77777777" w:rsidR="00E65931" w:rsidRPr="002C78DC" w:rsidRDefault="00E65931" w:rsidP="00C156CF">
            <w:pPr>
              <w:jc w:val="left"/>
              <w:rPr>
                <w:b/>
                <w:sz w:val="18"/>
                <w:lang w:val="it-IT"/>
              </w:rPr>
            </w:pPr>
            <w:r>
              <w:rPr>
                <w:b/>
                <w:lang w:val="it-IT"/>
              </w:rPr>
              <w:t>New Player in Town</w:t>
            </w:r>
          </w:p>
          <w:p w14:paraId="51610269" w14:textId="77777777" w:rsidR="00E65931" w:rsidRDefault="00E65931" w:rsidP="00C156CF">
            <w:pPr>
              <w:rPr>
                <w:sz w:val="16"/>
              </w:rPr>
            </w:pPr>
            <w:r>
              <w:rPr>
                <w:rFonts w:hint="eastAsia"/>
                <w:sz w:val="16"/>
              </w:rPr>
              <w:t>ニュープレイヤー</w:t>
            </w:r>
            <w:r>
              <w:rPr>
                <w:rFonts w:hint="eastAsia"/>
                <w:sz w:val="16"/>
              </w:rPr>
              <w:t xml:space="preserve"> </w:t>
            </w:r>
            <w:r>
              <w:rPr>
                <w:rFonts w:hint="eastAsia"/>
                <w:sz w:val="16"/>
              </w:rPr>
              <w:t>イン</w:t>
            </w:r>
            <w:r>
              <w:rPr>
                <w:rFonts w:hint="eastAsia"/>
                <w:sz w:val="16"/>
              </w:rPr>
              <w:t xml:space="preserve"> </w:t>
            </w:r>
            <w:r>
              <w:rPr>
                <w:rFonts w:hint="eastAsia"/>
                <w:sz w:val="16"/>
              </w:rPr>
              <w:t>タウン</w:t>
            </w:r>
          </w:p>
          <w:p w14:paraId="11A66351" w14:textId="11685A23" w:rsidR="00E65931" w:rsidRDefault="00E65931" w:rsidP="00C156CF">
            <w:pPr>
              <w:jc w:val="left"/>
              <w:rPr>
                <w:b/>
                <w:lang w:val="it-IT"/>
              </w:rPr>
            </w:pPr>
            <w:r w:rsidRPr="00C45CB8">
              <w:rPr>
                <w:rFonts w:ascii="HGP創英角ｺﾞｼｯｸUB" w:eastAsia="HGP創英角ｺﾞｼｯｸUB" w:hAnsi="HGP創英角ｺﾞｼｯｸUB" w:hint="eastAsia"/>
                <w:bCs/>
                <w:color w:val="00B050"/>
                <w:sz w:val="16"/>
              </w:rPr>
              <w:t>≪再入荷≫</w:t>
            </w:r>
          </w:p>
        </w:tc>
        <w:tc>
          <w:tcPr>
            <w:tcW w:w="395" w:type="pct"/>
            <w:vAlign w:val="center"/>
          </w:tcPr>
          <w:p w14:paraId="373CE6DA" w14:textId="768C75F8" w:rsidR="00E65931" w:rsidRPr="00A22C0A" w:rsidRDefault="00E65931" w:rsidP="00C156CF">
            <w:pPr>
              <w:jc w:val="center"/>
              <w:rPr>
                <w:b/>
                <w:sz w:val="18"/>
                <w:lang w:val="it-IT"/>
              </w:rPr>
            </w:pPr>
            <w:r>
              <w:rPr>
                <w:rFonts w:hint="eastAsia"/>
                <w:b/>
                <w:sz w:val="18"/>
                <w:lang w:val="it-IT"/>
              </w:rPr>
              <w:t>(22)</w:t>
            </w:r>
          </w:p>
        </w:tc>
        <w:tc>
          <w:tcPr>
            <w:tcW w:w="395" w:type="pct"/>
            <w:vAlign w:val="center"/>
          </w:tcPr>
          <w:p w14:paraId="36711D86" w14:textId="77777777" w:rsidR="00E65931" w:rsidRDefault="00E65931" w:rsidP="00C156CF">
            <w:pPr>
              <w:jc w:val="center"/>
              <w:rPr>
                <w:sz w:val="16"/>
              </w:rPr>
            </w:pPr>
            <w:r>
              <w:rPr>
                <w:rFonts w:hint="eastAsia"/>
                <w:sz w:val="16"/>
              </w:rPr>
              <w:t>白</w:t>
            </w:r>
          </w:p>
          <w:p w14:paraId="2C867FD6" w14:textId="77777777" w:rsidR="00E65931" w:rsidRPr="00216822" w:rsidRDefault="00E65931" w:rsidP="00C156CF">
            <w:pPr>
              <w:jc w:val="center"/>
              <w:rPr>
                <w:sz w:val="18"/>
                <w:szCs w:val="21"/>
              </w:rPr>
            </w:pPr>
            <w:r>
              <w:rPr>
                <w:rFonts w:hint="eastAsia"/>
                <w:sz w:val="16"/>
              </w:rPr>
              <w:t>微泡</w:t>
            </w:r>
          </w:p>
        </w:tc>
        <w:tc>
          <w:tcPr>
            <w:tcW w:w="460" w:type="pct"/>
            <w:vAlign w:val="center"/>
          </w:tcPr>
          <w:p w14:paraId="3EE30CA2" w14:textId="77777777" w:rsidR="00E65931" w:rsidRPr="00F40662" w:rsidRDefault="00E65931" w:rsidP="00C156CF">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7" w:type="pct"/>
            <w:vAlign w:val="center"/>
          </w:tcPr>
          <w:p w14:paraId="27687F2A" w14:textId="01AF8873" w:rsidR="00E65931" w:rsidRPr="00B33250" w:rsidRDefault="00E65931" w:rsidP="00C156CF">
            <w:pPr>
              <w:jc w:val="center"/>
              <w:rPr>
                <w:b/>
                <w:sz w:val="18"/>
              </w:rPr>
            </w:pPr>
            <w:r w:rsidRPr="00F32A53">
              <w:rPr>
                <w:rFonts w:hint="eastAsia"/>
                <w:b/>
                <w:sz w:val="18"/>
              </w:rPr>
              <w:t>￥</w:t>
            </w:r>
            <w:r>
              <w:rPr>
                <w:rFonts w:hint="eastAsia"/>
                <w:b/>
                <w:sz w:val="18"/>
              </w:rPr>
              <w:t>2,</w:t>
            </w:r>
            <w:r w:rsidR="00DF7B5A">
              <w:rPr>
                <w:rFonts w:hint="eastAsia"/>
                <w:b/>
                <w:sz w:val="18"/>
              </w:rPr>
              <w:t>4</w:t>
            </w:r>
            <w:r>
              <w:rPr>
                <w:rFonts w:hint="eastAsia"/>
                <w:b/>
                <w:sz w:val="18"/>
              </w:rPr>
              <w:t>00</w:t>
            </w:r>
          </w:p>
        </w:tc>
        <w:tc>
          <w:tcPr>
            <w:tcW w:w="1973" w:type="pct"/>
          </w:tcPr>
          <w:p w14:paraId="1F0FC73E" w14:textId="74B773FC" w:rsidR="00E65931" w:rsidRPr="00CD63D8" w:rsidRDefault="00E65931" w:rsidP="00C156CF">
            <w:pPr>
              <w:tabs>
                <w:tab w:val="left" w:pos="1020"/>
              </w:tabs>
              <w:rPr>
                <w:sz w:val="14"/>
                <w:szCs w:val="21"/>
              </w:rPr>
            </w:pPr>
            <w:r w:rsidRPr="00CD63D8">
              <w:rPr>
                <w:rFonts w:hint="eastAsia"/>
                <w:sz w:val="14"/>
                <w:szCs w:val="21"/>
              </w:rPr>
              <w:t>トレッビアーノ</w:t>
            </w:r>
            <w:r w:rsidRPr="00CD63D8">
              <w:rPr>
                <w:rFonts w:hint="eastAsia"/>
                <w:sz w:val="14"/>
                <w:szCs w:val="21"/>
              </w:rPr>
              <w:t xml:space="preserve"> </w:t>
            </w:r>
            <w:r w:rsidRPr="00CD63D8">
              <w:rPr>
                <w:rFonts w:hint="eastAsia"/>
                <w:sz w:val="14"/>
                <w:szCs w:val="21"/>
              </w:rPr>
              <w:t>モデネーゼ、樹齢</w:t>
            </w:r>
            <w:r w:rsidRPr="00CD63D8">
              <w:rPr>
                <w:rFonts w:hint="eastAsia"/>
                <w:sz w:val="14"/>
                <w:szCs w:val="21"/>
              </w:rPr>
              <w:t>2</w:t>
            </w:r>
            <w:r w:rsidRPr="00CD63D8">
              <w:rPr>
                <w:sz w:val="14"/>
                <w:szCs w:val="21"/>
              </w:rPr>
              <w:t>0</w:t>
            </w:r>
            <w:r w:rsidRPr="00CD63D8">
              <w:rPr>
                <w:rFonts w:hint="eastAsia"/>
                <w:sz w:val="14"/>
                <w:szCs w:val="21"/>
              </w:rPr>
              <w:t>～</w:t>
            </w:r>
            <w:r w:rsidRPr="00CD63D8">
              <w:rPr>
                <w:rFonts w:hint="eastAsia"/>
                <w:sz w:val="14"/>
                <w:szCs w:val="21"/>
              </w:rPr>
              <w:t>3</w:t>
            </w:r>
            <w:r w:rsidRPr="00CD63D8">
              <w:rPr>
                <w:sz w:val="14"/>
                <w:szCs w:val="21"/>
              </w:rPr>
              <w:t>0</w:t>
            </w:r>
            <w:r w:rsidRPr="00CD63D8">
              <w:rPr>
                <w:rFonts w:hint="eastAsia"/>
                <w:sz w:val="14"/>
                <w:szCs w:val="21"/>
              </w:rPr>
              <w:t>年。収穫後、除梗せずそのままプレスし、果汁のみの状態で醗酵。醗酵が終わった後、冷蔵保管しておいたモスト（果汁）を加え、醗酵が始まってからボトル詰めし、瓶内で醗酵を終える。</w:t>
            </w:r>
          </w:p>
          <w:p w14:paraId="382ED51F" w14:textId="3CE989DA" w:rsidR="00E65931" w:rsidRPr="001B3F2A" w:rsidRDefault="00E65931" w:rsidP="000F1962">
            <w:pPr>
              <w:tabs>
                <w:tab w:val="left" w:pos="1020"/>
              </w:tabs>
              <w:rPr>
                <w:color w:val="EE0000"/>
                <w:sz w:val="14"/>
                <w:szCs w:val="21"/>
              </w:rPr>
            </w:pPr>
            <w:r w:rsidRPr="00CD63D8">
              <w:rPr>
                <w:rFonts w:hint="eastAsia"/>
                <w:sz w:val="14"/>
                <w:szCs w:val="21"/>
              </w:rPr>
              <w:t>周辺の有機ブドウ栽培農家より買い取ったブドウを醸造することで、消えつつあるワイン造り、伝統を守る。柔らかい果実と酸、オリはありますが嫌味は微塵もない、飲み心地抜群のフリッツァンテ。</w:t>
            </w:r>
          </w:p>
        </w:tc>
      </w:tr>
    </w:tbl>
    <w:p w14:paraId="7A1D3637" w14:textId="7BC31DED" w:rsidR="0038541A" w:rsidRPr="00D8390E" w:rsidRDefault="00BA5CEB" w:rsidP="00CA2988">
      <w:pPr>
        <w:autoSpaceDE w:val="0"/>
        <w:autoSpaceDN w:val="0"/>
        <w:adjustRightInd w:val="0"/>
        <w:jc w:val="left"/>
        <w:rPr>
          <w:u w:val="single"/>
          <w:lang w:val="it-IT"/>
        </w:rPr>
      </w:pPr>
      <w:r w:rsidRPr="00D8390E">
        <w:rPr>
          <w:b/>
          <w:bCs/>
          <w:sz w:val="28"/>
          <w:szCs w:val="32"/>
          <w:u w:val="single"/>
          <w:lang w:val="it-IT"/>
        </w:rPr>
        <w:t>èVino</w:t>
      </w:r>
      <w:r w:rsidR="00896CB6">
        <w:rPr>
          <w:b/>
          <w:bCs/>
          <w:sz w:val="28"/>
          <w:szCs w:val="32"/>
          <w:u w:val="single"/>
          <w:lang w:val="it-IT"/>
        </w:rPr>
        <w:t xml:space="preserve">  </w:t>
      </w:r>
      <w:r w:rsidRPr="00896CB6">
        <w:rPr>
          <w:b/>
          <w:bCs/>
          <w:sz w:val="18"/>
          <w:u w:val="single"/>
          <w:lang w:val="it-IT"/>
        </w:rPr>
        <w:t>エヴィーノ</w:t>
      </w:r>
      <w:r w:rsidRPr="00896CB6">
        <w:rPr>
          <w:sz w:val="21"/>
          <w:szCs w:val="21"/>
          <w:u w:val="single"/>
          <w:lang w:val="it-IT"/>
        </w:rPr>
        <w:t xml:space="preserve">　</w:t>
      </w:r>
      <w:r w:rsidR="00047AA9">
        <w:rPr>
          <w:rFonts w:hint="eastAsia"/>
          <w:sz w:val="16"/>
          <w:u w:val="single"/>
          <w:lang w:val="it-IT"/>
        </w:rPr>
        <w:t xml:space="preserve"> </w:t>
      </w:r>
      <w:r w:rsidR="00047AA9">
        <w:rPr>
          <w:sz w:val="16"/>
          <w:u w:val="single"/>
          <w:lang w:val="it-IT"/>
        </w:rPr>
        <w:t xml:space="preserve">                </w:t>
      </w:r>
      <w:r w:rsidR="00896CB6">
        <w:rPr>
          <w:sz w:val="16"/>
          <w:u w:val="single"/>
          <w:lang w:val="it-IT"/>
        </w:rPr>
        <w:t xml:space="preserve">    </w:t>
      </w:r>
      <w:r w:rsidR="00B579C6">
        <w:rPr>
          <w:rFonts w:hint="eastAsia"/>
          <w:u w:val="single"/>
          <w:lang w:val="it-IT"/>
        </w:rPr>
        <w:t xml:space="preserve">         </w:t>
      </w:r>
      <w:r w:rsidRPr="00D8390E">
        <w:rPr>
          <w:sz w:val="16"/>
          <w:u w:val="single"/>
          <w:lang w:val="it-IT"/>
        </w:rPr>
        <w:t>〒</w:t>
      </w:r>
      <w:r w:rsidRPr="00D8390E">
        <w:rPr>
          <w:sz w:val="16"/>
          <w:u w:val="single"/>
        </w:rPr>
        <w:t>330-</w:t>
      </w:r>
      <w:r w:rsidR="00AA4084" w:rsidRPr="00D8390E">
        <w:rPr>
          <w:sz w:val="16"/>
          <w:u w:val="single"/>
        </w:rPr>
        <w:t>00</w:t>
      </w:r>
      <w:r w:rsidR="00AA4084">
        <w:rPr>
          <w:rFonts w:hint="eastAsia"/>
          <w:sz w:val="16"/>
          <w:u w:val="single"/>
        </w:rPr>
        <w:t>55</w:t>
      </w:r>
      <w:r w:rsidR="00AA4084" w:rsidRPr="00D8390E">
        <w:rPr>
          <w:sz w:val="16"/>
          <w:u w:val="single"/>
          <w:lang w:val="it-IT"/>
        </w:rPr>
        <w:t xml:space="preserve">　さいたま市浦和区</w:t>
      </w:r>
      <w:r w:rsidR="00AA4084">
        <w:rPr>
          <w:rFonts w:hint="eastAsia"/>
          <w:sz w:val="16"/>
          <w:u w:val="single"/>
          <w:lang w:val="it-IT"/>
        </w:rPr>
        <w:t>東高砂</w:t>
      </w:r>
      <w:r w:rsidR="00AA4084" w:rsidRPr="00D8390E">
        <w:rPr>
          <w:sz w:val="16"/>
          <w:u w:val="single"/>
          <w:lang w:val="it-IT"/>
        </w:rPr>
        <w:t>町</w:t>
      </w:r>
      <w:r w:rsidR="00AA4084">
        <w:rPr>
          <w:rFonts w:hint="eastAsia"/>
          <w:sz w:val="16"/>
          <w:u w:val="single"/>
          <w:lang w:val="it-IT"/>
        </w:rPr>
        <w:t>17-7</w:t>
      </w:r>
      <w:r w:rsidRPr="00D8390E">
        <w:rPr>
          <w:sz w:val="16"/>
          <w:u w:val="single"/>
          <w:lang w:val="it-IT"/>
        </w:rPr>
        <w:t xml:space="preserve"> TEL</w:t>
      </w:r>
      <w:r w:rsidRPr="00D8390E">
        <w:rPr>
          <w:sz w:val="16"/>
          <w:u w:val="single"/>
          <w:lang w:val="it-IT"/>
        </w:rPr>
        <w:t>：</w:t>
      </w:r>
      <w:r w:rsidRPr="00D8390E">
        <w:rPr>
          <w:sz w:val="16"/>
          <w:u w:val="single"/>
          <w:lang w:val="it-IT"/>
        </w:rPr>
        <w:t>048-799-3678  Mail</w:t>
      </w:r>
      <w:r w:rsidRPr="00D8390E">
        <w:rPr>
          <w:sz w:val="16"/>
          <w:u w:val="single"/>
          <w:lang w:val="it-IT"/>
        </w:rPr>
        <w:t>：</w:t>
      </w:r>
      <w:r w:rsidRPr="00D8390E">
        <w:rPr>
          <w:sz w:val="16"/>
          <w:u w:val="single"/>
          <w:lang w:val="it-IT"/>
        </w:rPr>
        <w:t>info@evino33.com</w:t>
      </w:r>
    </w:p>
    <w:sectPr w:rsidR="0038541A" w:rsidRPr="00D8390E" w:rsidSect="00C332A1">
      <w:pgSz w:w="11906" w:h="16838" w:code="9"/>
      <w:pgMar w:top="720" w:right="720" w:bottom="720" w:left="720" w:header="227" w:footer="227" w:gutter="0"/>
      <w:cols w:space="425"/>
      <w:docGrid w:type="linesAndChars" w:linePitch="274" w:charSpace="-35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9C2E5" w14:textId="77777777" w:rsidR="00155304" w:rsidRDefault="00155304" w:rsidP="000F6A67">
      <w:r>
        <w:separator/>
      </w:r>
    </w:p>
  </w:endnote>
  <w:endnote w:type="continuationSeparator" w:id="0">
    <w:p w14:paraId="4985B65D" w14:textId="77777777" w:rsidR="00155304" w:rsidRDefault="00155304" w:rsidP="000F6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ｺﾞｼｯｸM">
    <w:altName w:val="HGP Gothic M"/>
    <w:panose1 w:val="020B0600000000000000"/>
    <w:charset w:val="80"/>
    <w:family w:val="modern"/>
    <w:pitch w:val="variable"/>
    <w:sig w:usb0="80000281" w:usb1="28C76CF8" w:usb2="00000010" w:usb3="00000000" w:csb0="00020000"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Adobe Gothic Std B">
    <w:altName w:val="游ゴシック"/>
    <w:panose1 w:val="00000000000000000000"/>
    <w:charset w:val="80"/>
    <w:family w:val="swiss"/>
    <w:notTrueType/>
    <w:pitch w:val="variable"/>
    <w:sig w:usb0="00000203" w:usb1="29D72C10" w:usb2="00000010" w:usb3="00000000" w:csb0="002A0005"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21714" w14:textId="77777777" w:rsidR="00155304" w:rsidRDefault="00155304" w:rsidP="000F6A67">
      <w:r>
        <w:separator/>
      </w:r>
    </w:p>
  </w:footnote>
  <w:footnote w:type="continuationSeparator" w:id="0">
    <w:p w14:paraId="0E3420AB" w14:textId="77777777" w:rsidR="00155304" w:rsidRDefault="00155304" w:rsidP="000F6A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D5428"/>
    <w:multiLevelType w:val="hybridMultilevel"/>
    <w:tmpl w:val="0554DE5A"/>
    <w:lvl w:ilvl="0" w:tplc="7AD0F5C4">
      <w:numFmt w:val="bullet"/>
      <w:lvlText w:val="★"/>
      <w:lvlJc w:val="left"/>
      <w:pPr>
        <w:ind w:left="360" w:hanging="360"/>
      </w:pPr>
      <w:rPr>
        <w:rFonts w:ascii="HGPｺﾞｼｯｸM" w:eastAsia="HGPｺﾞｼｯｸM" w:hAnsi="Verdana" w:cs="Times New Roman" w:hint="eastAsia"/>
        <w:color w:val="00B05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42B75F6"/>
    <w:multiLevelType w:val="multilevel"/>
    <w:tmpl w:val="4526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F959DE"/>
    <w:multiLevelType w:val="hybridMultilevel"/>
    <w:tmpl w:val="75CA5736"/>
    <w:lvl w:ilvl="0" w:tplc="ADFAE3D8">
      <w:numFmt w:val="bullet"/>
      <w:lvlText w:val="★"/>
      <w:lvlJc w:val="left"/>
      <w:pPr>
        <w:ind w:left="360" w:hanging="360"/>
      </w:pPr>
      <w:rPr>
        <w:rFonts w:ascii="HGPｺﾞｼｯｸM" w:eastAsia="HGPｺﾞｼｯｸM" w:hAnsi="Verdana" w:cs="Times New Roman" w:hint="eastAsia"/>
        <w:color w:val="00B05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47D29CF"/>
    <w:multiLevelType w:val="hybridMultilevel"/>
    <w:tmpl w:val="CC521C6E"/>
    <w:lvl w:ilvl="0" w:tplc="AD74A912">
      <w:numFmt w:val="bullet"/>
      <w:lvlText w:val="※"/>
      <w:lvlJc w:val="left"/>
      <w:pPr>
        <w:ind w:left="360" w:hanging="360"/>
      </w:pPr>
      <w:rPr>
        <w:rFonts w:ascii="HGPｺﾞｼｯｸM" w:eastAsia="HGPｺﾞｼｯｸM" w:hAnsi="Verdana"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5AD3C4F"/>
    <w:multiLevelType w:val="hybridMultilevel"/>
    <w:tmpl w:val="D1E02270"/>
    <w:lvl w:ilvl="0" w:tplc="982E92E4">
      <w:numFmt w:val="bullet"/>
      <w:lvlText w:val="・"/>
      <w:lvlJc w:val="left"/>
      <w:pPr>
        <w:ind w:left="360" w:hanging="360"/>
      </w:pPr>
      <w:rPr>
        <w:rFonts w:ascii="HGPｺﾞｼｯｸM" w:eastAsia="HGPｺﾞｼｯｸM" w:hAnsi="Verdana"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2607BA2"/>
    <w:multiLevelType w:val="hybridMultilevel"/>
    <w:tmpl w:val="58C26646"/>
    <w:lvl w:ilvl="0" w:tplc="EEFE0410">
      <w:numFmt w:val="bullet"/>
      <w:lvlText w:val="★"/>
      <w:lvlJc w:val="left"/>
      <w:pPr>
        <w:ind w:left="360" w:hanging="360"/>
      </w:pPr>
      <w:rPr>
        <w:rFonts w:ascii="HGPｺﾞｼｯｸM" w:eastAsia="HGPｺﾞｼｯｸM" w:hAnsi="Verdana" w:cs="Times New Roman" w:hint="eastAsia"/>
        <w:color w:val="00B05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43907A1"/>
    <w:multiLevelType w:val="hybridMultilevel"/>
    <w:tmpl w:val="261C6358"/>
    <w:lvl w:ilvl="0" w:tplc="785CF55A">
      <w:numFmt w:val="bullet"/>
      <w:lvlText w:val="・"/>
      <w:lvlJc w:val="left"/>
      <w:pPr>
        <w:ind w:left="360" w:hanging="360"/>
      </w:pPr>
      <w:rPr>
        <w:rFonts w:ascii="HGPｺﾞｼｯｸM" w:eastAsia="HGPｺﾞｼｯｸM" w:hAnsi="Verdana"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70C6949"/>
    <w:multiLevelType w:val="hybridMultilevel"/>
    <w:tmpl w:val="4BA2F896"/>
    <w:lvl w:ilvl="0" w:tplc="03C282D2">
      <w:numFmt w:val="bullet"/>
      <w:lvlText w:val="★"/>
      <w:lvlJc w:val="left"/>
      <w:pPr>
        <w:ind w:left="360" w:hanging="360"/>
      </w:pPr>
      <w:rPr>
        <w:rFonts w:ascii="HGPｺﾞｼｯｸM" w:eastAsia="HGPｺﾞｼｯｸM" w:hAnsi="Verdana"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6102272">
    <w:abstractNumId w:val="2"/>
  </w:num>
  <w:num w:numId="2" w16cid:durableId="1154486420">
    <w:abstractNumId w:val="5"/>
  </w:num>
  <w:num w:numId="3" w16cid:durableId="747313996">
    <w:abstractNumId w:val="0"/>
  </w:num>
  <w:num w:numId="4" w16cid:durableId="1882935630">
    <w:abstractNumId w:val="3"/>
  </w:num>
  <w:num w:numId="5" w16cid:durableId="753208611">
    <w:abstractNumId w:val="7"/>
  </w:num>
  <w:num w:numId="6" w16cid:durableId="615872201">
    <w:abstractNumId w:val="4"/>
  </w:num>
  <w:num w:numId="7" w16cid:durableId="1662733281">
    <w:abstractNumId w:val="1"/>
  </w:num>
  <w:num w:numId="8" w16cid:durableId="12075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83"/>
  <w:drawingGridVerticalSpacing w:val="13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E30"/>
    <w:rsid w:val="000000C5"/>
    <w:rsid w:val="00000E07"/>
    <w:rsid w:val="000012AC"/>
    <w:rsid w:val="00001EC1"/>
    <w:rsid w:val="00001EF9"/>
    <w:rsid w:val="00002118"/>
    <w:rsid w:val="000027D4"/>
    <w:rsid w:val="00002AE8"/>
    <w:rsid w:val="00002D6F"/>
    <w:rsid w:val="000030FE"/>
    <w:rsid w:val="000035B5"/>
    <w:rsid w:val="0000369A"/>
    <w:rsid w:val="000039B9"/>
    <w:rsid w:val="00003C6E"/>
    <w:rsid w:val="00004143"/>
    <w:rsid w:val="000045CF"/>
    <w:rsid w:val="00004624"/>
    <w:rsid w:val="00005322"/>
    <w:rsid w:val="0000569E"/>
    <w:rsid w:val="000056D9"/>
    <w:rsid w:val="000063D7"/>
    <w:rsid w:val="00006F97"/>
    <w:rsid w:val="00007D5F"/>
    <w:rsid w:val="00010415"/>
    <w:rsid w:val="000105A6"/>
    <w:rsid w:val="0001096F"/>
    <w:rsid w:val="00010F26"/>
    <w:rsid w:val="00010F2D"/>
    <w:rsid w:val="00011037"/>
    <w:rsid w:val="0001168D"/>
    <w:rsid w:val="00012132"/>
    <w:rsid w:val="000129B4"/>
    <w:rsid w:val="00012E63"/>
    <w:rsid w:val="00013E49"/>
    <w:rsid w:val="0001406F"/>
    <w:rsid w:val="0001416E"/>
    <w:rsid w:val="00014CC8"/>
    <w:rsid w:val="00014FA2"/>
    <w:rsid w:val="00015039"/>
    <w:rsid w:val="000154E6"/>
    <w:rsid w:val="000155CE"/>
    <w:rsid w:val="00015B33"/>
    <w:rsid w:val="00015EC1"/>
    <w:rsid w:val="00016117"/>
    <w:rsid w:val="00016ACE"/>
    <w:rsid w:val="00016DAE"/>
    <w:rsid w:val="000170BA"/>
    <w:rsid w:val="000176B8"/>
    <w:rsid w:val="00017922"/>
    <w:rsid w:val="00017C95"/>
    <w:rsid w:val="00020230"/>
    <w:rsid w:val="0002037C"/>
    <w:rsid w:val="000203CA"/>
    <w:rsid w:val="0002057C"/>
    <w:rsid w:val="00020860"/>
    <w:rsid w:val="00021012"/>
    <w:rsid w:val="00021263"/>
    <w:rsid w:val="00021301"/>
    <w:rsid w:val="000228A6"/>
    <w:rsid w:val="00022EB5"/>
    <w:rsid w:val="00023879"/>
    <w:rsid w:val="0002442E"/>
    <w:rsid w:val="00024556"/>
    <w:rsid w:val="0002461B"/>
    <w:rsid w:val="00024A7F"/>
    <w:rsid w:val="00024E07"/>
    <w:rsid w:val="00025303"/>
    <w:rsid w:val="000260AD"/>
    <w:rsid w:val="00026239"/>
    <w:rsid w:val="000269DD"/>
    <w:rsid w:val="00026B9B"/>
    <w:rsid w:val="00026EE6"/>
    <w:rsid w:val="000275A3"/>
    <w:rsid w:val="000278FC"/>
    <w:rsid w:val="00027E46"/>
    <w:rsid w:val="00027E84"/>
    <w:rsid w:val="00027F3D"/>
    <w:rsid w:val="00030088"/>
    <w:rsid w:val="00030108"/>
    <w:rsid w:val="000315B9"/>
    <w:rsid w:val="0003172E"/>
    <w:rsid w:val="0003177A"/>
    <w:rsid w:val="00031DC4"/>
    <w:rsid w:val="000321B9"/>
    <w:rsid w:val="000323DA"/>
    <w:rsid w:val="000333CD"/>
    <w:rsid w:val="0003402C"/>
    <w:rsid w:val="000341D8"/>
    <w:rsid w:val="00034946"/>
    <w:rsid w:val="00034B8A"/>
    <w:rsid w:val="00034E0A"/>
    <w:rsid w:val="00035387"/>
    <w:rsid w:val="00035409"/>
    <w:rsid w:val="00035769"/>
    <w:rsid w:val="00035C32"/>
    <w:rsid w:val="00035FD8"/>
    <w:rsid w:val="00036168"/>
    <w:rsid w:val="00036446"/>
    <w:rsid w:val="000365A9"/>
    <w:rsid w:val="00036710"/>
    <w:rsid w:val="0003676D"/>
    <w:rsid w:val="00036B45"/>
    <w:rsid w:val="00036CBA"/>
    <w:rsid w:val="000374B9"/>
    <w:rsid w:val="00037590"/>
    <w:rsid w:val="00037999"/>
    <w:rsid w:val="0004042F"/>
    <w:rsid w:val="00040591"/>
    <w:rsid w:val="00040DE3"/>
    <w:rsid w:val="0004125D"/>
    <w:rsid w:val="00041488"/>
    <w:rsid w:val="00041790"/>
    <w:rsid w:val="000418A5"/>
    <w:rsid w:val="00042224"/>
    <w:rsid w:val="00042C97"/>
    <w:rsid w:val="00042E54"/>
    <w:rsid w:val="000435A6"/>
    <w:rsid w:val="00043BE8"/>
    <w:rsid w:val="00043D08"/>
    <w:rsid w:val="00043D41"/>
    <w:rsid w:val="00044558"/>
    <w:rsid w:val="00044D73"/>
    <w:rsid w:val="00045016"/>
    <w:rsid w:val="000451FA"/>
    <w:rsid w:val="00045479"/>
    <w:rsid w:val="0004557A"/>
    <w:rsid w:val="00045992"/>
    <w:rsid w:val="00045B83"/>
    <w:rsid w:val="00045BFA"/>
    <w:rsid w:val="00045EEC"/>
    <w:rsid w:val="000461A0"/>
    <w:rsid w:val="00046661"/>
    <w:rsid w:val="00046AFB"/>
    <w:rsid w:val="00047204"/>
    <w:rsid w:val="00047AA9"/>
    <w:rsid w:val="000506AC"/>
    <w:rsid w:val="0005081B"/>
    <w:rsid w:val="00050AB7"/>
    <w:rsid w:val="00050CF1"/>
    <w:rsid w:val="00051156"/>
    <w:rsid w:val="000513D7"/>
    <w:rsid w:val="00051603"/>
    <w:rsid w:val="00051C66"/>
    <w:rsid w:val="000521F1"/>
    <w:rsid w:val="000523E9"/>
    <w:rsid w:val="00052CF6"/>
    <w:rsid w:val="00052F5F"/>
    <w:rsid w:val="00053627"/>
    <w:rsid w:val="00053BA4"/>
    <w:rsid w:val="00053DD4"/>
    <w:rsid w:val="00053FA8"/>
    <w:rsid w:val="00055C19"/>
    <w:rsid w:val="000561F4"/>
    <w:rsid w:val="000563A1"/>
    <w:rsid w:val="00056A33"/>
    <w:rsid w:val="00057067"/>
    <w:rsid w:val="000570C2"/>
    <w:rsid w:val="00057387"/>
    <w:rsid w:val="00057433"/>
    <w:rsid w:val="00057BF2"/>
    <w:rsid w:val="000600F6"/>
    <w:rsid w:val="000610F2"/>
    <w:rsid w:val="00061259"/>
    <w:rsid w:val="000619D0"/>
    <w:rsid w:val="00061EC5"/>
    <w:rsid w:val="00061F7C"/>
    <w:rsid w:val="00062098"/>
    <w:rsid w:val="000627DA"/>
    <w:rsid w:val="00062C38"/>
    <w:rsid w:val="00063477"/>
    <w:rsid w:val="0006355A"/>
    <w:rsid w:val="00063A21"/>
    <w:rsid w:val="00063B10"/>
    <w:rsid w:val="00063CAD"/>
    <w:rsid w:val="000647BB"/>
    <w:rsid w:val="00064A46"/>
    <w:rsid w:val="00064AA9"/>
    <w:rsid w:val="00064D66"/>
    <w:rsid w:val="00065567"/>
    <w:rsid w:val="00065776"/>
    <w:rsid w:val="00065F4C"/>
    <w:rsid w:val="00066541"/>
    <w:rsid w:val="00066A33"/>
    <w:rsid w:val="00066F80"/>
    <w:rsid w:val="00067C6F"/>
    <w:rsid w:val="00070A1B"/>
    <w:rsid w:val="00070FC6"/>
    <w:rsid w:val="0007153D"/>
    <w:rsid w:val="00071AC5"/>
    <w:rsid w:val="00071C84"/>
    <w:rsid w:val="000723BD"/>
    <w:rsid w:val="00072C91"/>
    <w:rsid w:val="00073945"/>
    <w:rsid w:val="0007394C"/>
    <w:rsid w:val="0007445D"/>
    <w:rsid w:val="0007497B"/>
    <w:rsid w:val="00074EEE"/>
    <w:rsid w:val="00074F29"/>
    <w:rsid w:val="00075392"/>
    <w:rsid w:val="0007614D"/>
    <w:rsid w:val="000765D3"/>
    <w:rsid w:val="00080365"/>
    <w:rsid w:val="0008104C"/>
    <w:rsid w:val="00081ED6"/>
    <w:rsid w:val="000822BE"/>
    <w:rsid w:val="00082350"/>
    <w:rsid w:val="000823FA"/>
    <w:rsid w:val="0008254E"/>
    <w:rsid w:val="000829C3"/>
    <w:rsid w:val="00082B32"/>
    <w:rsid w:val="00082D13"/>
    <w:rsid w:val="00082D1B"/>
    <w:rsid w:val="00082FFF"/>
    <w:rsid w:val="000833DF"/>
    <w:rsid w:val="000835F1"/>
    <w:rsid w:val="00083750"/>
    <w:rsid w:val="00083B93"/>
    <w:rsid w:val="00083ECA"/>
    <w:rsid w:val="00084028"/>
    <w:rsid w:val="00084A42"/>
    <w:rsid w:val="00084D74"/>
    <w:rsid w:val="00085D52"/>
    <w:rsid w:val="00085EDE"/>
    <w:rsid w:val="0008626F"/>
    <w:rsid w:val="0008676B"/>
    <w:rsid w:val="00086B6A"/>
    <w:rsid w:val="000874AF"/>
    <w:rsid w:val="000874D0"/>
    <w:rsid w:val="00090077"/>
    <w:rsid w:val="000900F6"/>
    <w:rsid w:val="000904BB"/>
    <w:rsid w:val="00090886"/>
    <w:rsid w:val="00090ABC"/>
    <w:rsid w:val="00091960"/>
    <w:rsid w:val="00091B2D"/>
    <w:rsid w:val="00091C1E"/>
    <w:rsid w:val="00092CA1"/>
    <w:rsid w:val="0009332F"/>
    <w:rsid w:val="000934E0"/>
    <w:rsid w:val="00093D4B"/>
    <w:rsid w:val="00094022"/>
    <w:rsid w:val="000942BF"/>
    <w:rsid w:val="000944CC"/>
    <w:rsid w:val="00094956"/>
    <w:rsid w:val="00094A9B"/>
    <w:rsid w:val="000951B6"/>
    <w:rsid w:val="00095494"/>
    <w:rsid w:val="0009632B"/>
    <w:rsid w:val="0009699B"/>
    <w:rsid w:val="0009734B"/>
    <w:rsid w:val="000973BE"/>
    <w:rsid w:val="0009799F"/>
    <w:rsid w:val="000A0828"/>
    <w:rsid w:val="000A1FA1"/>
    <w:rsid w:val="000A2919"/>
    <w:rsid w:val="000A2B69"/>
    <w:rsid w:val="000A2F61"/>
    <w:rsid w:val="000A3156"/>
    <w:rsid w:val="000A33F6"/>
    <w:rsid w:val="000A3448"/>
    <w:rsid w:val="000A37DF"/>
    <w:rsid w:val="000A4445"/>
    <w:rsid w:val="000A4715"/>
    <w:rsid w:val="000A581A"/>
    <w:rsid w:val="000A593A"/>
    <w:rsid w:val="000A5B09"/>
    <w:rsid w:val="000A5C27"/>
    <w:rsid w:val="000A6610"/>
    <w:rsid w:val="000A6ADD"/>
    <w:rsid w:val="000A6C56"/>
    <w:rsid w:val="000A70CA"/>
    <w:rsid w:val="000A72D9"/>
    <w:rsid w:val="000A72E7"/>
    <w:rsid w:val="000A7643"/>
    <w:rsid w:val="000A765D"/>
    <w:rsid w:val="000B095F"/>
    <w:rsid w:val="000B0D16"/>
    <w:rsid w:val="000B11B3"/>
    <w:rsid w:val="000B1342"/>
    <w:rsid w:val="000B1410"/>
    <w:rsid w:val="000B1509"/>
    <w:rsid w:val="000B16CD"/>
    <w:rsid w:val="000B1EFF"/>
    <w:rsid w:val="000B20A9"/>
    <w:rsid w:val="000B283F"/>
    <w:rsid w:val="000B2CD6"/>
    <w:rsid w:val="000B3082"/>
    <w:rsid w:val="000B34E3"/>
    <w:rsid w:val="000B4650"/>
    <w:rsid w:val="000B49AC"/>
    <w:rsid w:val="000B4B86"/>
    <w:rsid w:val="000B52B7"/>
    <w:rsid w:val="000B58B1"/>
    <w:rsid w:val="000B5C93"/>
    <w:rsid w:val="000B6609"/>
    <w:rsid w:val="000B66B2"/>
    <w:rsid w:val="000B68DA"/>
    <w:rsid w:val="000B7036"/>
    <w:rsid w:val="000B7D98"/>
    <w:rsid w:val="000B7DE5"/>
    <w:rsid w:val="000C0184"/>
    <w:rsid w:val="000C0286"/>
    <w:rsid w:val="000C0325"/>
    <w:rsid w:val="000C0344"/>
    <w:rsid w:val="000C09E8"/>
    <w:rsid w:val="000C1415"/>
    <w:rsid w:val="000C161F"/>
    <w:rsid w:val="000C18A2"/>
    <w:rsid w:val="000C2322"/>
    <w:rsid w:val="000C2813"/>
    <w:rsid w:val="000C2E8E"/>
    <w:rsid w:val="000C318E"/>
    <w:rsid w:val="000C32BF"/>
    <w:rsid w:val="000C3ABF"/>
    <w:rsid w:val="000C3B83"/>
    <w:rsid w:val="000C3BE1"/>
    <w:rsid w:val="000C43A5"/>
    <w:rsid w:val="000C44AB"/>
    <w:rsid w:val="000C49F1"/>
    <w:rsid w:val="000C5BBB"/>
    <w:rsid w:val="000C5C7E"/>
    <w:rsid w:val="000C5E16"/>
    <w:rsid w:val="000C5F3A"/>
    <w:rsid w:val="000C5F8E"/>
    <w:rsid w:val="000C5FE1"/>
    <w:rsid w:val="000C6072"/>
    <w:rsid w:val="000C62E8"/>
    <w:rsid w:val="000C683F"/>
    <w:rsid w:val="000C7EF3"/>
    <w:rsid w:val="000D012B"/>
    <w:rsid w:val="000D17C1"/>
    <w:rsid w:val="000D1B46"/>
    <w:rsid w:val="000D2B26"/>
    <w:rsid w:val="000D2D74"/>
    <w:rsid w:val="000D35B8"/>
    <w:rsid w:val="000D39CC"/>
    <w:rsid w:val="000D40BF"/>
    <w:rsid w:val="000D4647"/>
    <w:rsid w:val="000D4736"/>
    <w:rsid w:val="000D5491"/>
    <w:rsid w:val="000D55F1"/>
    <w:rsid w:val="000D56FD"/>
    <w:rsid w:val="000D57A0"/>
    <w:rsid w:val="000D5894"/>
    <w:rsid w:val="000D59C7"/>
    <w:rsid w:val="000D5CC8"/>
    <w:rsid w:val="000D5D4F"/>
    <w:rsid w:val="000D6040"/>
    <w:rsid w:val="000D61BA"/>
    <w:rsid w:val="000D678F"/>
    <w:rsid w:val="000D6D80"/>
    <w:rsid w:val="000D6ED5"/>
    <w:rsid w:val="000D7091"/>
    <w:rsid w:val="000D73C0"/>
    <w:rsid w:val="000D7D91"/>
    <w:rsid w:val="000E04F5"/>
    <w:rsid w:val="000E0A63"/>
    <w:rsid w:val="000E0EED"/>
    <w:rsid w:val="000E1C37"/>
    <w:rsid w:val="000E1C64"/>
    <w:rsid w:val="000E1D05"/>
    <w:rsid w:val="000E2406"/>
    <w:rsid w:val="000E2584"/>
    <w:rsid w:val="000E27E5"/>
    <w:rsid w:val="000E3001"/>
    <w:rsid w:val="000E318D"/>
    <w:rsid w:val="000E34F2"/>
    <w:rsid w:val="000E35D2"/>
    <w:rsid w:val="000E374A"/>
    <w:rsid w:val="000E3D15"/>
    <w:rsid w:val="000E4177"/>
    <w:rsid w:val="000E44BE"/>
    <w:rsid w:val="000E45B5"/>
    <w:rsid w:val="000E4B65"/>
    <w:rsid w:val="000E54FC"/>
    <w:rsid w:val="000E56ED"/>
    <w:rsid w:val="000E5842"/>
    <w:rsid w:val="000E5949"/>
    <w:rsid w:val="000E6286"/>
    <w:rsid w:val="000E700B"/>
    <w:rsid w:val="000E73BE"/>
    <w:rsid w:val="000E7643"/>
    <w:rsid w:val="000E7BDA"/>
    <w:rsid w:val="000E7D39"/>
    <w:rsid w:val="000F01BA"/>
    <w:rsid w:val="000F02B8"/>
    <w:rsid w:val="000F03C2"/>
    <w:rsid w:val="000F053E"/>
    <w:rsid w:val="000F0A4A"/>
    <w:rsid w:val="000F0B56"/>
    <w:rsid w:val="000F0EA5"/>
    <w:rsid w:val="000F11BD"/>
    <w:rsid w:val="000F1274"/>
    <w:rsid w:val="000F1962"/>
    <w:rsid w:val="000F1A65"/>
    <w:rsid w:val="000F2FD2"/>
    <w:rsid w:val="000F3054"/>
    <w:rsid w:val="000F31A8"/>
    <w:rsid w:val="000F34B6"/>
    <w:rsid w:val="000F363C"/>
    <w:rsid w:val="000F38FB"/>
    <w:rsid w:val="000F39EC"/>
    <w:rsid w:val="000F3AAC"/>
    <w:rsid w:val="000F4114"/>
    <w:rsid w:val="000F42D3"/>
    <w:rsid w:val="000F4F9F"/>
    <w:rsid w:val="000F50EB"/>
    <w:rsid w:val="000F5F12"/>
    <w:rsid w:val="000F6833"/>
    <w:rsid w:val="000F6A67"/>
    <w:rsid w:val="000F79BD"/>
    <w:rsid w:val="000F7B1C"/>
    <w:rsid w:val="000F7CD6"/>
    <w:rsid w:val="000F7F74"/>
    <w:rsid w:val="001006A4"/>
    <w:rsid w:val="00101141"/>
    <w:rsid w:val="00101473"/>
    <w:rsid w:val="001015A7"/>
    <w:rsid w:val="0010247B"/>
    <w:rsid w:val="001038DA"/>
    <w:rsid w:val="00103A7C"/>
    <w:rsid w:val="00103AA7"/>
    <w:rsid w:val="00104030"/>
    <w:rsid w:val="00104CE8"/>
    <w:rsid w:val="001052A2"/>
    <w:rsid w:val="001053A3"/>
    <w:rsid w:val="00105496"/>
    <w:rsid w:val="001056D7"/>
    <w:rsid w:val="001069B6"/>
    <w:rsid w:val="00106A1F"/>
    <w:rsid w:val="00107A57"/>
    <w:rsid w:val="00107B4B"/>
    <w:rsid w:val="0011017A"/>
    <w:rsid w:val="00110435"/>
    <w:rsid w:val="00110568"/>
    <w:rsid w:val="00111103"/>
    <w:rsid w:val="00111178"/>
    <w:rsid w:val="0011122C"/>
    <w:rsid w:val="00111A65"/>
    <w:rsid w:val="0011214F"/>
    <w:rsid w:val="001122F6"/>
    <w:rsid w:val="00112AEC"/>
    <w:rsid w:val="00113071"/>
    <w:rsid w:val="00113745"/>
    <w:rsid w:val="0011389A"/>
    <w:rsid w:val="00113973"/>
    <w:rsid w:val="001139A8"/>
    <w:rsid w:val="00114008"/>
    <w:rsid w:val="0011412E"/>
    <w:rsid w:val="00114162"/>
    <w:rsid w:val="00114242"/>
    <w:rsid w:val="00114358"/>
    <w:rsid w:val="00114627"/>
    <w:rsid w:val="00114941"/>
    <w:rsid w:val="00114EDD"/>
    <w:rsid w:val="00115215"/>
    <w:rsid w:val="001157BC"/>
    <w:rsid w:val="001157D7"/>
    <w:rsid w:val="001157E1"/>
    <w:rsid w:val="001164B9"/>
    <w:rsid w:val="00116A84"/>
    <w:rsid w:val="00116EF9"/>
    <w:rsid w:val="00117027"/>
    <w:rsid w:val="0011707B"/>
    <w:rsid w:val="001176E9"/>
    <w:rsid w:val="00117B35"/>
    <w:rsid w:val="001207E4"/>
    <w:rsid w:val="001208DE"/>
    <w:rsid w:val="001210CB"/>
    <w:rsid w:val="001211E9"/>
    <w:rsid w:val="00121D70"/>
    <w:rsid w:val="00121F70"/>
    <w:rsid w:val="001221E1"/>
    <w:rsid w:val="00122A26"/>
    <w:rsid w:val="00122C1B"/>
    <w:rsid w:val="001236A5"/>
    <w:rsid w:val="00123C50"/>
    <w:rsid w:val="00124209"/>
    <w:rsid w:val="00124A93"/>
    <w:rsid w:val="00124FBE"/>
    <w:rsid w:val="0012534B"/>
    <w:rsid w:val="00125C18"/>
    <w:rsid w:val="00125F9D"/>
    <w:rsid w:val="00126900"/>
    <w:rsid w:val="00126CA9"/>
    <w:rsid w:val="00126E88"/>
    <w:rsid w:val="00127D4F"/>
    <w:rsid w:val="00127E86"/>
    <w:rsid w:val="0013049B"/>
    <w:rsid w:val="001306A3"/>
    <w:rsid w:val="00130DFA"/>
    <w:rsid w:val="00131081"/>
    <w:rsid w:val="001314BE"/>
    <w:rsid w:val="001315D2"/>
    <w:rsid w:val="00131A3B"/>
    <w:rsid w:val="00131AE0"/>
    <w:rsid w:val="00132130"/>
    <w:rsid w:val="00132B66"/>
    <w:rsid w:val="0013325B"/>
    <w:rsid w:val="00133779"/>
    <w:rsid w:val="0013450A"/>
    <w:rsid w:val="001347C2"/>
    <w:rsid w:val="00134A3A"/>
    <w:rsid w:val="00134E2F"/>
    <w:rsid w:val="00135377"/>
    <w:rsid w:val="0013553B"/>
    <w:rsid w:val="00135823"/>
    <w:rsid w:val="00135F85"/>
    <w:rsid w:val="001361D8"/>
    <w:rsid w:val="0013658D"/>
    <w:rsid w:val="001366B8"/>
    <w:rsid w:val="00136EC2"/>
    <w:rsid w:val="001371B3"/>
    <w:rsid w:val="00137A1D"/>
    <w:rsid w:val="00137A92"/>
    <w:rsid w:val="0014005B"/>
    <w:rsid w:val="001407CF"/>
    <w:rsid w:val="00140B10"/>
    <w:rsid w:val="00140CED"/>
    <w:rsid w:val="00140F1C"/>
    <w:rsid w:val="0014113A"/>
    <w:rsid w:val="0014115F"/>
    <w:rsid w:val="001414CE"/>
    <w:rsid w:val="00141782"/>
    <w:rsid w:val="00141EDF"/>
    <w:rsid w:val="00142426"/>
    <w:rsid w:val="0014270F"/>
    <w:rsid w:val="0014296A"/>
    <w:rsid w:val="0014352E"/>
    <w:rsid w:val="00143A25"/>
    <w:rsid w:val="00143A92"/>
    <w:rsid w:val="00143C6A"/>
    <w:rsid w:val="00143DEF"/>
    <w:rsid w:val="001440D9"/>
    <w:rsid w:val="0014413C"/>
    <w:rsid w:val="00144385"/>
    <w:rsid w:val="00144459"/>
    <w:rsid w:val="00145001"/>
    <w:rsid w:val="00145090"/>
    <w:rsid w:val="0014511E"/>
    <w:rsid w:val="00145C58"/>
    <w:rsid w:val="00145E54"/>
    <w:rsid w:val="001473F8"/>
    <w:rsid w:val="00147B46"/>
    <w:rsid w:val="00147F73"/>
    <w:rsid w:val="001505FB"/>
    <w:rsid w:val="00150755"/>
    <w:rsid w:val="00150842"/>
    <w:rsid w:val="00151326"/>
    <w:rsid w:val="00151813"/>
    <w:rsid w:val="00151C97"/>
    <w:rsid w:val="00153243"/>
    <w:rsid w:val="00153369"/>
    <w:rsid w:val="001539C9"/>
    <w:rsid w:val="001540BE"/>
    <w:rsid w:val="00154484"/>
    <w:rsid w:val="00154938"/>
    <w:rsid w:val="00154EA0"/>
    <w:rsid w:val="0015517B"/>
    <w:rsid w:val="00155180"/>
    <w:rsid w:val="00155304"/>
    <w:rsid w:val="00155A9D"/>
    <w:rsid w:val="00155C51"/>
    <w:rsid w:val="00156D24"/>
    <w:rsid w:val="00156E94"/>
    <w:rsid w:val="001570FE"/>
    <w:rsid w:val="00157326"/>
    <w:rsid w:val="00157570"/>
    <w:rsid w:val="001575A2"/>
    <w:rsid w:val="00157883"/>
    <w:rsid w:val="00157CC1"/>
    <w:rsid w:val="00157EE3"/>
    <w:rsid w:val="00160603"/>
    <w:rsid w:val="00160B7E"/>
    <w:rsid w:val="001611D1"/>
    <w:rsid w:val="00161AC7"/>
    <w:rsid w:val="00161FB1"/>
    <w:rsid w:val="0016227C"/>
    <w:rsid w:val="00162533"/>
    <w:rsid w:val="0016274A"/>
    <w:rsid w:val="001629E7"/>
    <w:rsid w:val="0016337A"/>
    <w:rsid w:val="0016347C"/>
    <w:rsid w:val="0016350E"/>
    <w:rsid w:val="001636FA"/>
    <w:rsid w:val="0016434C"/>
    <w:rsid w:val="00164675"/>
    <w:rsid w:val="0016489A"/>
    <w:rsid w:val="001650E0"/>
    <w:rsid w:val="001657D6"/>
    <w:rsid w:val="00165DD2"/>
    <w:rsid w:val="00166045"/>
    <w:rsid w:val="001667AB"/>
    <w:rsid w:val="001671B3"/>
    <w:rsid w:val="0016783D"/>
    <w:rsid w:val="00167B33"/>
    <w:rsid w:val="00170001"/>
    <w:rsid w:val="00170D85"/>
    <w:rsid w:val="00171017"/>
    <w:rsid w:val="00171097"/>
    <w:rsid w:val="001710F0"/>
    <w:rsid w:val="00171527"/>
    <w:rsid w:val="0017178F"/>
    <w:rsid w:val="00171830"/>
    <w:rsid w:val="00171B24"/>
    <w:rsid w:val="00171DF2"/>
    <w:rsid w:val="00171E80"/>
    <w:rsid w:val="00172736"/>
    <w:rsid w:val="00172DCE"/>
    <w:rsid w:val="0017350B"/>
    <w:rsid w:val="00173687"/>
    <w:rsid w:val="00173738"/>
    <w:rsid w:val="00174365"/>
    <w:rsid w:val="001744BE"/>
    <w:rsid w:val="0017487D"/>
    <w:rsid w:val="00174A7D"/>
    <w:rsid w:val="00174AD7"/>
    <w:rsid w:val="00174BEC"/>
    <w:rsid w:val="00176E7E"/>
    <w:rsid w:val="00177A25"/>
    <w:rsid w:val="00177C01"/>
    <w:rsid w:val="00177DE6"/>
    <w:rsid w:val="001802E5"/>
    <w:rsid w:val="00180333"/>
    <w:rsid w:val="00180A0C"/>
    <w:rsid w:val="00180BA2"/>
    <w:rsid w:val="00180CB2"/>
    <w:rsid w:val="00180CE7"/>
    <w:rsid w:val="00180E8D"/>
    <w:rsid w:val="00181025"/>
    <w:rsid w:val="00181746"/>
    <w:rsid w:val="001817D8"/>
    <w:rsid w:val="00182DE7"/>
    <w:rsid w:val="001832B9"/>
    <w:rsid w:val="001839C7"/>
    <w:rsid w:val="00183EB6"/>
    <w:rsid w:val="001843B7"/>
    <w:rsid w:val="00184419"/>
    <w:rsid w:val="00184929"/>
    <w:rsid w:val="00184A8F"/>
    <w:rsid w:val="00184EC8"/>
    <w:rsid w:val="00185069"/>
    <w:rsid w:val="001852BE"/>
    <w:rsid w:val="001854D8"/>
    <w:rsid w:val="001859F7"/>
    <w:rsid w:val="001862FE"/>
    <w:rsid w:val="001870C5"/>
    <w:rsid w:val="00190243"/>
    <w:rsid w:val="001902EC"/>
    <w:rsid w:val="00190421"/>
    <w:rsid w:val="00190959"/>
    <w:rsid w:val="001909EC"/>
    <w:rsid w:val="00190A84"/>
    <w:rsid w:val="00190C00"/>
    <w:rsid w:val="00190C0D"/>
    <w:rsid w:val="00190C27"/>
    <w:rsid w:val="00190FAB"/>
    <w:rsid w:val="001912A9"/>
    <w:rsid w:val="00191C4F"/>
    <w:rsid w:val="00191C6C"/>
    <w:rsid w:val="00192201"/>
    <w:rsid w:val="001923B0"/>
    <w:rsid w:val="001927D1"/>
    <w:rsid w:val="00192FB3"/>
    <w:rsid w:val="001931D9"/>
    <w:rsid w:val="0019329F"/>
    <w:rsid w:val="001933A1"/>
    <w:rsid w:val="001935FE"/>
    <w:rsid w:val="00193B4C"/>
    <w:rsid w:val="00193BFF"/>
    <w:rsid w:val="00194C1A"/>
    <w:rsid w:val="00195411"/>
    <w:rsid w:val="00195996"/>
    <w:rsid w:val="00196445"/>
    <w:rsid w:val="00196787"/>
    <w:rsid w:val="00196D0C"/>
    <w:rsid w:val="0019704B"/>
    <w:rsid w:val="00197213"/>
    <w:rsid w:val="001977CC"/>
    <w:rsid w:val="00197F22"/>
    <w:rsid w:val="001A0158"/>
    <w:rsid w:val="001A0F06"/>
    <w:rsid w:val="001A1941"/>
    <w:rsid w:val="001A1FDC"/>
    <w:rsid w:val="001A30A7"/>
    <w:rsid w:val="001A3241"/>
    <w:rsid w:val="001A3952"/>
    <w:rsid w:val="001A3B02"/>
    <w:rsid w:val="001A4018"/>
    <w:rsid w:val="001A497B"/>
    <w:rsid w:val="001A4D1C"/>
    <w:rsid w:val="001A4F2B"/>
    <w:rsid w:val="001A5538"/>
    <w:rsid w:val="001A5AFD"/>
    <w:rsid w:val="001A5EAA"/>
    <w:rsid w:val="001A605D"/>
    <w:rsid w:val="001A6423"/>
    <w:rsid w:val="001A691F"/>
    <w:rsid w:val="001A6E81"/>
    <w:rsid w:val="001A6EC8"/>
    <w:rsid w:val="001A78AF"/>
    <w:rsid w:val="001B0568"/>
    <w:rsid w:val="001B0A5B"/>
    <w:rsid w:val="001B0AF4"/>
    <w:rsid w:val="001B3516"/>
    <w:rsid w:val="001B362E"/>
    <w:rsid w:val="001B3F2A"/>
    <w:rsid w:val="001B4129"/>
    <w:rsid w:val="001B4154"/>
    <w:rsid w:val="001B46F6"/>
    <w:rsid w:val="001B4A0C"/>
    <w:rsid w:val="001B4A5E"/>
    <w:rsid w:val="001B4B23"/>
    <w:rsid w:val="001B4C82"/>
    <w:rsid w:val="001B4C97"/>
    <w:rsid w:val="001B59BD"/>
    <w:rsid w:val="001B5BA8"/>
    <w:rsid w:val="001B5C53"/>
    <w:rsid w:val="001B69AE"/>
    <w:rsid w:val="001B702D"/>
    <w:rsid w:val="001B71D3"/>
    <w:rsid w:val="001B7407"/>
    <w:rsid w:val="001B765A"/>
    <w:rsid w:val="001B7823"/>
    <w:rsid w:val="001B7AA6"/>
    <w:rsid w:val="001B7CB2"/>
    <w:rsid w:val="001C05DE"/>
    <w:rsid w:val="001C09E9"/>
    <w:rsid w:val="001C0B27"/>
    <w:rsid w:val="001C0D23"/>
    <w:rsid w:val="001C0E9A"/>
    <w:rsid w:val="001C1811"/>
    <w:rsid w:val="001C189D"/>
    <w:rsid w:val="001C20D5"/>
    <w:rsid w:val="001C32EF"/>
    <w:rsid w:val="001C38C2"/>
    <w:rsid w:val="001C4025"/>
    <w:rsid w:val="001C4D33"/>
    <w:rsid w:val="001C4D56"/>
    <w:rsid w:val="001C4E83"/>
    <w:rsid w:val="001C5549"/>
    <w:rsid w:val="001C5580"/>
    <w:rsid w:val="001C5A0B"/>
    <w:rsid w:val="001C5F96"/>
    <w:rsid w:val="001C6F07"/>
    <w:rsid w:val="001C7A41"/>
    <w:rsid w:val="001C7A79"/>
    <w:rsid w:val="001D0215"/>
    <w:rsid w:val="001D0344"/>
    <w:rsid w:val="001D0430"/>
    <w:rsid w:val="001D079C"/>
    <w:rsid w:val="001D0C17"/>
    <w:rsid w:val="001D10EA"/>
    <w:rsid w:val="001D1B08"/>
    <w:rsid w:val="001D1E9D"/>
    <w:rsid w:val="001D1F7A"/>
    <w:rsid w:val="001D2D22"/>
    <w:rsid w:val="001D2D7D"/>
    <w:rsid w:val="001D3195"/>
    <w:rsid w:val="001D37EC"/>
    <w:rsid w:val="001D3C08"/>
    <w:rsid w:val="001D4A0D"/>
    <w:rsid w:val="001D4D45"/>
    <w:rsid w:val="001D4E20"/>
    <w:rsid w:val="001D54C5"/>
    <w:rsid w:val="001D5623"/>
    <w:rsid w:val="001D5639"/>
    <w:rsid w:val="001D5C6A"/>
    <w:rsid w:val="001D5E55"/>
    <w:rsid w:val="001D5FF7"/>
    <w:rsid w:val="001D6390"/>
    <w:rsid w:val="001D66F3"/>
    <w:rsid w:val="001D7245"/>
    <w:rsid w:val="001D74DC"/>
    <w:rsid w:val="001D7D3D"/>
    <w:rsid w:val="001E076C"/>
    <w:rsid w:val="001E0942"/>
    <w:rsid w:val="001E0C65"/>
    <w:rsid w:val="001E0E39"/>
    <w:rsid w:val="001E0F0F"/>
    <w:rsid w:val="001E10D7"/>
    <w:rsid w:val="001E18D4"/>
    <w:rsid w:val="001E2292"/>
    <w:rsid w:val="001E2A25"/>
    <w:rsid w:val="001E2AA9"/>
    <w:rsid w:val="001E2EB7"/>
    <w:rsid w:val="001E3657"/>
    <w:rsid w:val="001E39F0"/>
    <w:rsid w:val="001E4036"/>
    <w:rsid w:val="001E4460"/>
    <w:rsid w:val="001E4938"/>
    <w:rsid w:val="001E4E79"/>
    <w:rsid w:val="001E5B8D"/>
    <w:rsid w:val="001E6BE4"/>
    <w:rsid w:val="001E75A7"/>
    <w:rsid w:val="001F0BDA"/>
    <w:rsid w:val="001F0F83"/>
    <w:rsid w:val="001F102C"/>
    <w:rsid w:val="001F1CD5"/>
    <w:rsid w:val="001F2531"/>
    <w:rsid w:val="001F2B04"/>
    <w:rsid w:val="001F2F1F"/>
    <w:rsid w:val="001F3695"/>
    <w:rsid w:val="001F3763"/>
    <w:rsid w:val="001F377A"/>
    <w:rsid w:val="001F3AA5"/>
    <w:rsid w:val="001F3E21"/>
    <w:rsid w:val="001F463F"/>
    <w:rsid w:val="001F4C4D"/>
    <w:rsid w:val="001F52A3"/>
    <w:rsid w:val="001F53D2"/>
    <w:rsid w:val="001F545E"/>
    <w:rsid w:val="001F57D0"/>
    <w:rsid w:val="001F61BC"/>
    <w:rsid w:val="001F64DA"/>
    <w:rsid w:val="001F650B"/>
    <w:rsid w:val="001F6B8D"/>
    <w:rsid w:val="001F6F00"/>
    <w:rsid w:val="001F7702"/>
    <w:rsid w:val="00200209"/>
    <w:rsid w:val="00200419"/>
    <w:rsid w:val="002005C9"/>
    <w:rsid w:val="00200661"/>
    <w:rsid w:val="00200CC9"/>
    <w:rsid w:val="0020151A"/>
    <w:rsid w:val="00201AFC"/>
    <w:rsid w:val="00201B9E"/>
    <w:rsid w:val="00201DDB"/>
    <w:rsid w:val="0020241D"/>
    <w:rsid w:val="00203328"/>
    <w:rsid w:val="002038A5"/>
    <w:rsid w:val="00203A67"/>
    <w:rsid w:val="00203B99"/>
    <w:rsid w:val="002041EB"/>
    <w:rsid w:val="00204B50"/>
    <w:rsid w:val="00204C94"/>
    <w:rsid w:val="00204F44"/>
    <w:rsid w:val="002051DE"/>
    <w:rsid w:val="00205298"/>
    <w:rsid w:val="002052D1"/>
    <w:rsid w:val="00205AC2"/>
    <w:rsid w:val="00205CAD"/>
    <w:rsid w:val="00206548"/>
    <w:rsid w:val="00206573"/>
    <w:rsid w:val="002067C0"/>
    <w:rsid w:val="00206832"/>
    <w:rsid w:val="00206DED"/>
    <w:rsid w:val="002070C7"/>
    <w:rsid w:val="002071C2"/>
    <w:rsid w:val="00207609"/>
    <w:rsid w:val="0020762D"/>
    <w:rsid w:val="00207705"/>
    <w:rsid w:val="00207B99"/>
    <w:rsid w:val="002104DF"/>
    <w:rsid w:val="002107A4"/>
    <w:rsid w:val="00210A2F"/>
    <w:rsid w:val="00210FEA"/>
    <w:rsid w:val="00211049"/>
    <w:rsid w:val="002112FE"/>
    <w:rsid w:val="00211AA2"/>
    <w:rsid w:val="00211F04"/>
    <w:rsid w:val="00212EE3"/>
    <w:rsid w:val="00213086"/>
    <w:rsid w:val="00213BDB"/>
    <w:rsid w:val="00213E6A"/>
    <w:rsid w:val="00214108"/>
    <w:rsid w:val="0021482D"/>
    <w:rsid w:val="00215107"/>
    <w:rsid w:val="0021528A"/>
    <w:rsid w:val="00215492"/>
    <w:rsid w:val="0021621B"/>
    <w:rsid w:val="002164D1"/>
    <w:rsid w:val="00216534"/>
    <w:rsid w:val="00216822"/>
    <w:rsid w:val="002168A1"/>
    <w:rsid w:val="002169F6"/>
    <w:rsid w:val="00216A53"/>
    <w:rsid w:val="00216B33"/>
    <w:rsid w:val="0021730F"/>
    <w:rsid w:val="00217501"/>
    <w:rsid w:val="00217638"/>
    <w:rsid w:val="00217833"/>
    <w:rsid w:val="00217DBC"/>
    <w:rsid w:val="00221BE1"/>
    <w:rsid w:val="00221D03"/>
    <w:rsid w:val="00221DC9"/>
    <w:rsid w:val="0022206A"/>
    <w:rsid w:val="00222214"/>
    <w:rsid w:val="002223CA"/>
    <w:rsid w:val="00222435"/>
    <w:rsid w:val="002228EC"/>
    <w:rsid w:val="00222AF0"/>
    <w:rsid w:val="00222B25"/>
    <w:rsid w:val="00222E4F"/>
    <w:rsid w:val="002230C1"/>
    <w:rsid w:val="00223393"/>
    <w:rsid w:val="002238BF"/>
    <w:rsid w:val="0022393A"/>
    <w:rsid w:val="00223E80"/>
    <w:rsid w:val="002241A7"/>
    <w:rsid w:val="002242AF"/>
    <w:rsid w:val="00224F26"/>
    <w:rsid w:val="00225E8B"/>
    <w:rsid w:val="002261A5"/>
    <w:rsid w:val="0022653E"/>
    <w:rsid w:val="00226B8A"/>
    <w:rsid w:val="00226DB9"/>
    <w:rsid w:val="0022778D"/>
    <w:rsid w:val="00230936"/>
    <w:rsid w:val="00230C94"/>
    <w:rsid w:val="00230F27"/>
    <w:rsid w:val="00230F38"/>
    <w:rsid w:val="002311FF"/>
    <w:rsid w:val="00231F3E"/>
    <w:rsid w:val="002321B8"/>
    <w:rsid w:val="002323B8"/>
    <w:rsid w:val="002323E7"/>
    <w:rsid w:val="002326BF"/>
    <w:rsid w:val="00233276"/>
    <w:rsid w:val="002332DE"/>
    <w:rsid w:val="0023395B"/>
    <w:rsid w:val="00233FF4"/>
    <w:rsid w:val="00234088"/>
    <w:rsid w:val="002343F1"/>
    <w:rsid w:val="002345D6"/>
    <w:rsid w:val="00234BBE"/>
    <w:rsid w:val="0023560E"/>
    <w:rsid w:val="00235E30"/>
    <w:rsid w:val="00236017"/>
    <w:rsid w:val="002364CC"/>
    <w:rsid w:val="0023654F"/>
    <w:rsid w:val="00236A8D"/>
    <w:rsid w:val="00237391"/>
    <w:rsid w:val="0023741D"/>
    <w:rsid w:val="002402E8"/>
    <w:rsid w:val="002408EC"/>
    <w:rsid w:val="00240C83"/>
    <w:rsid w:val="00240C90"/>
    <w:rsid w:val="00240E62"/>
    <w:rsid w:val="0024132A"/>
    <w:rsid w:val="002416F2"/>
    <w:rsid w:val="00241846"/>
    <w:rsid w:val="00241DFC"/>
    <w:rsid w:val="002424E1"/>
    <w:rsid w:val="0024287B"/>
    <w:rsid w:val="002428A9"/>
    <w:rsid w:val="0024324A"/>
    <w:rsid w:val="002440F2"/>
    <w:rsid w:val="00244565"/>
    <w:rsid w:val="00244F23"/>
    <w:rsid w:val="00245110"/>
    <w:rsid w:val="002462A6"/>
    <w:rsid w:val="002464EE"/>
    <w:rsid w:val="002467BF"/>
    <w:rsid w:val="00247C62"/>
    <w:rsid w:val="002502A0"/>
    <w:rsid w:val="0025034B"/>
    <w:rsid w:val="00251312"/>
    <w:rsid w:val="002517FE"/>
    <w:rsid w:val="00251F63"/>
    <w:rsid w:val="00252224"/>
    <w:rsid w:val="002525C2"/>
    <w:rsid w:val="002540D6"/>
    <w:rsid w:val="00254162"/>
    <w:rsid w:val="00254A03"/>
    <w:rsid w:val="00255B8A"/>
    <w:rsid w:val="00255F5B"/>
    <w:rsid w:val="00256737"/>
    <w:rsid w:val="0025778F"/>
    <w:rsid w:val="00257C2C"/>
    <w:rsid w:val="00257D12"/>
    <w:rsid w:val="00257FC6"/>
    <w:rsid w:val="002600C1"/>
    <w:rsid w:val="0026038C"/>
    <w:rsid w:val="00260A07"/>
    <w:rsid w:val="00260A80"/>
    <w:rsid w:val="0026188D"/>
    <w:rsid w:val="00261A03"/>
    <w:rsid w:val="00261DA7"/>
    <w:rsid w:val="00261DB9"/>
    <w:rsid w:val="00261F38"/>
    <w:rsid w:val="00261F91"/>
    <w:rsid w:val="00262979"/>
    <w:rsid w:val="00262F5E"/>
    <w:rsid w:val="00263036"/>
    <w:rsid w:val="00263E46"/>
    <w:rsid w:val="00264062"/>
    <w:rsid w:val="002643B7"/>
    <w:rsid w:val="0026574A"/>
    <w:rsid w:val="00265A16"/>
    <w:rsid w:val="00265FB4"/>
    <w:rsid w:val="00266357"/>
    <w:rsid w:val="00266A9E"/>
    <w:rsid w:val="00266B4A"/>
    <w:rsid w:val="00266C03"/>
    <w:rsid w:val="00266E5E"/>
    <w:rsid w:val="00267446"/>
    <w:rsid w:val="00267983"/>
    <w:rsid w:val="002679B6"/>
    <w:rsid w:val="00267A1E"/>
    <w:rsid w:val="00267EB0"/>
    <w:rsid w:val="002702EA"/>
    <w:rsid w:val="002707E1"/>
    <w:rsid w:val="002708F0"/>
    <w:rsid w:val="00270CD3"/>
    <w:rsid w:val="00270DC5"/>
    <w:rsid w:val="00270F3C"/>
    <w:rsid w:val="00271439"/>
    <w:rsid w:val="002714DD"/>
    <w:rsid w:val="00271B58"/>
    <w:rsid w:val="00271C12"/>
    <w:rsid w:val="002723A4"/>
    <w:rsid w:val="00272758"/>
    <w:rsid w:val="0027285A"/>
    <w:rsid w:val="002728FC"/>
    <w:rsid w:val="00273022"/>
    <w:rsid w:val="00273F62"/>
    <w:rsid w:val="0027401B"/>
    <w:rsid w:val="00274A98"/>
    <w:rsid w:val="00274BCA"/>
    <w:rsid w:val="00274BED"/>
    <w:rsid w:val="00274CAA"/>
    <w:rsid w:val="00274EFF"/>
    <w:rsid w:val="002750B8"/>
    <w:rsid w:val="002752D9"/>
    <w:rsid w:val="002754CD"/>
    <w:rsid w:val="00275B90"/>
    <w:rsid w:val="00275EF3"/>
    <w:rsid w:val="00275F66"/>
    <w:rsid w:val="002761E3"/>
    <w:rsid w:val="0027638E"/>
    <w:rsid w:val="00276816"/>
    <w:rsid w:val="002769C4"/>
    <w:rsid w:val="00276A1C"/>
    <w:rsid w:val="00276F26"/>
    <w:rsid w:val="00277022"/>
    <w:rsid w:val="00277648"/>
    <w:rsid w:val="00277789"/>
    <w:rsid w:val="002777F9"/>
    <w:rsid w:val="00277886"/>
    <w:rsid w:val="002801D7"/>
    <w:rsid w:val="0028054F"/>
    <w:rsid w:val="00280E4D"/>
    <w:rsid w:val="00280EE3"/>
    <w:rsid w:val="00280F8E"/>
    <w:rsid w:val="00281107"/>
    <w:rsid w:val="00281112"/>
    <w:rsid w:val="00281271"/>
    <w:rsid w:val="0028195C"/>
    <w:rsid w:val="00281C12"/>
    <w:rsid w:val="00282039"/>
    <w:rsid w:val="002820D0"/>
    <w:rsid w:val="00282248"/>
    <w:rsid w:val="002827AD"/>
    <w:rsid w:val="00282C03"/>
    <w:rsid w:val="00283904"/>
    <w:rsid w:val="00283D83"/>
    <w:rsid w:val="00284166"/>
    <w:rsid w:val="00284221"/>
    <w:rsid w:val="00284899"/>
    <w:rsid w:val="002849C5"/>
    <w:rsid w:val="00284A7D"/>
    <w:rsid w:val="00284C11"/>
    <w:rsid w:val="0028509A"/>
    <w:rsid w:val="00285238"/>
    <w:rsid w:val="00286333"/>
    <w:rsid w:val="0028647F"/>
    <w:rsid w:val="00286866"/>
    <w:rsid w:val="00286ADA"/>
    <w:rsid w:val="00286C81"/>
    <w:rsid w:val="00287201"/>
    <w:rsid w:val="00287A2D"/>
    <w:rsid w:val="00290144"/>
    <w:rsid w:val="00290565"/>
    <w:rsid w:val="00290EEF"/>
    <w:rsid w:val="00291445"/>
    <w:rsid w:val="00292233"/>
    <w:rsid w:val="00292331"/>
    <w:rsid w:val="0029277C"/>
    <w:rsid w:val="00292C62"/>
    <w:rsid w:val="00292CD8"/>
    <w:rsid w:val="00293B48"/>
    <w:rsid w:val="0029409A"/>
    <w:rsid w:val="0029442D"/>
    <w:rsid w:val="00294710"/>
    <w:rsid w:val="00294720"/>
    <w:rsid w:val="00294732"/>
    <w:rsid w:val="00294C86"/>
    <w:rsid w:val="00294E55"/>
    <w:rsid w:val="0029505E"/>
    <w:rsid w:val="002959A1"/>
    <w:rsid w:val="00295E27"/>
    <w:rsid w:val="00296E01"/>
    <w:rsid w:val="00296EC8"/>
    <w:rsid w:val="00297126"/>
    <w:rsid w:val="00297423"/>
    <w:rsid w:val="00297EA3"/>
    <w:rsid w:val="002A0751"/>
    <w:rsid w:val="002A0755"/>
    <w:rsid w:val="002A0C66"/>
    <w:rsid w:val="002A0D0D"/>
    <w:rsid w:val="002A109D"/>
    <w:rsid w:val="002A1835"/>
    <w:rsid w:val="002A1FAE"/>
    <w:rsid w:val="002A30AB"/>
    <w:rsid w:val="002A3548"/>
    <w:rsid w:val="002A39E3"/>
    <w:rsid w:val="002A4196"/>
    <w:rsid w:val="002A4669"/>
    <w:rsid w:val="002A4BB3"/>
    <w:rsid w:val="002A53F3"/>
    <w:rsid w:val="002A59F1"/>
    <w:rsid w:val="002A6A62"/>
    <w:rsid w:val="002A6BCF"/>
    <w:rsid w:val="002A6C24"/>
    <w:rsid w:val="002A783B"/>
    <w:rsid w:val="002A7F42"/>
    <w:rsid w:val="002B05E0"/>
    <w:rsid w:val="002B0A22"/>
    <w:rsid w:val="002B0A4A"/>
    <w:rsid w:val="002B10B6"/>
    <w:rsid w:val="002B1A65"/>
    <w:rsid w:val="002B2146"/>
    <w:rsid w:val="002B2367"/>
    <w:rsid w:val="002B2405"/>
    <w:rsid w:val="002B2F89"/>
    <w:rsid w:val="002B38BE"/>
    <w:rsid w:val="002B3C3A"/>
    <w:rsid w:val="002B3D25"/>
    <w:rsid w:val="002B4583"/>
    <w:rsid w:val="002B4625"/>
    <w:rsid w:val="002B4829"/>
    <w:rsid w:val="002B4850"/>
    <w:rsid w:val="002B5473"/>
    <w:rsid w:val="002B55FF"/>
    <w:rsid w:val="002B56DC"/>
    <w:rsid w:val="002B6408"/>
    <w:rsid w:val="002B6690"/>
    <w:rsid w:val="002B6D94"/>
    <w:rsid w:val="002B7021"/>
    <w:rsid w:val="002B710F"/>
    <w:rsid w:val="002B78EB"/>
    <w:rsid w:val="002C022A"/>
    <w:rsid w:val="002C05B4"/>
    <w:rsid w:val="002C0680"/>
    <w:rsid w:val="002C0E66"/>
    <w:rsid w:val="002C1813"/>
    <w:rsid w:val="002C199D"/>
    <w:rsid w:val="002C1BDF"/>
    <w:rsid w:val="002C1C46"/>
    <w:rsid w:val="002C1CD4"/>
    <w:rsid w:val="002C1E40"/>
    <w:rsid w:val="002C24D8"/>
    <w:rsid w:val="002C2572"/>
    <w:rsid w:val="002C267A"/>
    <w:rsid w:val="002C29FA"/>
    <w:rsid w:val="002C2D04"/>
    <w:rsid w:val="002C3A07"/>
    <w:rsid w:val="002C3B91"/>
    <w:rsid w:val="002C3CCA"/>
    <w:rsid w:val="002C3DB1"/>
    <w:rsid w:val="002C4157"/>
    <w:rsid w:val="002C41C2"/>
    <w:rsid w:val="002C4693"/>
    <w:rsid w:val="002C4C83"/>
    <w:rsid w:val="002C50D1"/>
    <w:rsid w:val="002C510F"/>
    <w:rsid w:val="002C51DA"/>
    <w:rsid w:val="002C580F"/>
    <w:rsid w:val="002C5EF9"/>
    <w:rsid w:val="002C6506"/>
    <w:rsid w:val="002C66AC"/>
    <w:rsid w:val="002C6B22"/>
    <w:rsid w:val="002C6D9C"/>
    <w:rsid w:val="002C7456"/>
    <w:rsid w:val="002C790D"/>
    <w:rsid w:val="002C7C36"/>
    <w:rsid w:val="002C7C4B"/>
    <w:rsid w:val="002D013D"/>
    <w:rsid w:val="002D05FB"/>
    <w:rsid w:val="002D0828"/>
    <w:rsid w:val="002D0847"/>
    <w:rsid w:val="002D0873"/>
    <w:rsid w:val="002D19C5"/>
    <w:rsid w:val="002D1B5C"/>
    <w:rsid w:val="002D1CE7"/>
    <w:rsid w:val="002D240C"/>
    <w:rsid w:val="002D2C80"/>
    <w:rsid w:val="002D2EE4"/>
    <w:rsid w:val="002D2EFF"/>
    <w:rsid w:val="002D37C5"/>
    <w:rsid w:val="002D395F"/>
    <w:rsid w:val="002D3971"/>
    <w:rsid w:val="002D3CEA"/>
    <w:rsid w:val="002D42B7"/>
    <w:rsid w:val="002D44CE"/>
    <w:rsid w:val="002D4CF2"/>
    <w:rsid w:val="002D53B2"/>
    <w:rsid w:val="002D54C5"/>
    <w:rsid w:val="002D55C8"/>
    <w:rsid w:val="002D6176"/>
    <w:rsid w:val="002D623E"/>
    <w:rsid w:val="002D63F0"/>
    <w:rsid w:val="002D65BE"/>
    <w:rsid w:val="002D6C76"/>
    <w:rsid w:val="002D6C9F"/>
    <w:rsid w:val="002D6FE8"/>
    <w:rsid w:val="002D7016"/>
    <w:rsid w:val="002D70BE"/>
    <w:rsid w:val="002D7443"/>
    <w:rsid w:val="002D7A1C"/>
    <w:rsid w:val="002E0324"/>
    <w:rsid w:val="002E0475"/>
    <w:rsid w:val="002E085B"/>
    <w:rsid w:val="002E0CDB"/>
    <w:rsid w:val="002E0CEA"/>
    <w:rsid w:val="002E0FF6"/>
    <w:rsid w:val="002E13B9"/>
    <w:rsid w:val="002E1624"/>
    <w:rsid w:val="002E1C00"/>
    <w:rsid w:val="002E2042"/>
    <w:rsid w:val="002E2403"/>
    <w:rsid w:val="002E244A"/>
    <w:rsid w:val="002E2999"/>
    <w:rsid w:val="002E2CF7"/>
    <w:rsid w:val="002E2F5C"/>
    <w:rsid w:val="002E2F80"/>
    <w:rsid w:val="002E3077"/>
    <w:rsid w:val="002E31BD"/>
    <w:rsid w:val="002E3282"/>
    <w:rsid w:val="002E335C"/>
    <w:rsid w:val="002E3601"/>
    <w:rsid w:val="002E3634"/>
    <w:rsid w:val="002E3CCC"/>
    <w:rsid w:val="002E54E7"/>
    <w:rsid w:val="002E55CF"/>
    <w:rsid w:val="002E57A2"/>
    <w:rsid w:val="002E5C23"/>
    <w:rsid w:val="002E5D11"/>
    <w:rsid w:val="002E5FFE"/>
    <w:rsid w:val="002E66FA"/>
    <w:rsid w:val="002E6CBE"/>
    <w:rsid w:val="002E6FF7"/>
    <w:rsid w:val="002E7076"/>
    <w:rsid w:val="002E73A5"/>
    <w:rsid w:val="002E74E9"/>
    <w:rsid w:val="002E76DF"/>
    <w:rsid w:val="002E7B75"/>
    <w:rsid w:val="002E7F08"/>
    <w:rsid w:val="002F0BFA"/>
    <w:rsid w:val="002F1DC6"/>
    <w:rsid w:val="002F29F2"/>
    <w:rsid w:val="002F2A4F"/>
    <w:rsid w:val="002F31F0"/>
    <w:rsid w:val="002F33E0"/>
    <w:rsid w:val="002F3766"/>
    <w:rsid w:val="002F38B6"/>
    <w:rsid w:val="002F3DDA"/>
    <w:rsid w:val="002F48E4"/>
    <w:rsid w:val="002F4918"/>
    <w:rsid w:val="002F4DEA"/>
    <w:rsid w:val="002F4F59"/>
    <w:rsid w:val="002F546C"/>
    <w:rsid w:val="002F584E"/>
    <w:rsid w:val="002F5B6D"/>
    <w:rsid w:val="002F5BE6"/>
    <w:rsid w:val="002F5CCD"/>
    <w:rsid w:val="002F641C"/>
    <w:rsid w:val="002F71E5"/>
    <w:rsid w:val="002F731F"/>
    <w:rsid w:val="002F7AFA"/>
    <w:rsid w:val="00300077"/>
    <w:rsid w:val="00300586"/>
    <w:rsid w:val="003006AB"/>
    <w:rsid w:val="00300BEF"/>
    <w:rsid w:val="00300D53"/>
    <w:rsid w:val="003019F3"/>
    <w:rsid w:val="00301BE2"/>
    <w:rsid w:val="00301BF7"/>
    <w:rsid w:val="003021CF"/>
    <w:rsid w:val="00302254"/>
    <w:rsid w:val="00302428"/>
    <w:rsid w:val="00302AA6"/>
    <w:rsid w:val="003034A6"/>
    <w:rsid w:val="00303A20"/>
    <w:rsid w:val="00303F43"/>
    <w:rsid w:val="003043F9"/>
    <w:rsid w:val="00304786"/>
    <w:rsid w:val="00304AA3"/>
    <w:rsid w:val="00305CFB"/>
    <w:rsid w:val="00306086"/>
    <w:rsid w:val="0030684E"/>
    <w:rsid w:val="00306F14"/>
    <w:rsid w:val="003070B2"/>
    <w:rsid w:val="00307915"/>
    <w:rsid w:val="00307AF1"/>
    <w:rsid w:val="00307B73"/>
    <w:rsid w:val="00307B9D"/>
    <w:rsid w:val="00307D30"/>
    <w:rsid w:val="003101D0"/>
    <w:rsid w:val="0031028A"/>
    <w:rsid w:val="003102AD"/>
    <w:rsid w:val="003102BE"/>
    <w:rsid w:val="0031056D"/>
    <w:rsid w:val="00310D17"/>
    <w:rsid w:val="00310DB2"/>
    <w:rsid w:val="00310E17"/>
    <w:rsid w:val="0031115F"/>
    <w:rsid w:val="003118CB"/>
    <w:rsid w:val="00311FC2"/>
    <w:rsid w:val="00311FC4"/>
    <w:rsid w:val="0031239D"/>
    <w:rsid w:val="00312E68"/>
    <w:rsid w:val="0031346C"/>
    <w:rsid w:val="003134A1"/>
    <w:rsid w:val="00313B63"/>
    <w:rsid w:val="00313BDB"/>
    <w:rsid w:val="00313E1F"/>
    <w:rsid w:val="00313F51"/>
    <w:rsid w:val="00314075"/>
    <w:rsid w:val="0031481C"/>
    <w:rsid w:val="003148BC"/>
    <w:rsid w:val="003158DD"/>
    <w:rsid w:val="00315C25"/>
    <w:rsid w:val="00315D11"/>
    <w:rsid w:val="00316023"/>
    <w:rsid w:val="003166FF"/>
    <w:rsid w:val="003168A0"/>
    <w:rsid w:val="00316C42"/>
    <w:rsid w:val="00316CA3"/>
    <w:rsid w:val="00316D7C"/>
    <w:rsid w:val="003176D6"/>
    <w:rsid w:val="00317A51"/>
    <w:rsid w:val="00317F07"/>
    <w:rsid w:val="00320712"/>
    <w:rsid w:val="00320781"/>
    <w:rsid w:val="003207C9"/>
    <w:rsid w:val="003212F1"/>
    <w:rsid w:val="003214E4"/>
    <w:rsid w:val="0032180F"/>
    <w:rsid w:val="003221FF"/>
    <w:rsid w:val="003226FC"/>
    <w:rsid w:val="003229A6"/>
    <w:rsid w:val="0032324B"/>
    <w:rsid w:val="003234A6"/>
    <w:rsid w:val="00323514"/>
    <w:rsid w:val="00323A8F"/>
    <w:rsid w:val="003242E6"/>
    <w:rsid w:val="003252C6"/>
    <w:rsid w:val="003258DE"/>
    <w:rsid w:val="00325A2E"/>
    <w:rsid w:val="00325AB2"/>
    <w:rsid w:val="00325B2C"/>
    <w:rsid w:val="00325C65"/>
    <w:rsid w:val="00325F4B"/>
    <w:rsid w:val="003264EF"/>
    <w:rsid w:val="003266E7"/>
    <w:rsid w:val="00327057"/>
    <w:rsid w:val="00327EDD"/>
    <w:rsid w:val="00330315"/>
    <w:rsid w:val="00330AE7"/>
    <w:rsid w:val="00330CB5"/>
    <w:rsid w:val="0033175A"/>
    <w:rsid w:val="00331773"/>
    <w:rsid w:val="00331F3C"/>
    <w:rsid w:val="003326E4"/>
    <w:rsid w:val="0033290F"/>
    <w:rsid w:val="00332ADC"/>
    <w:rsid w:val="003347E6"/>
    <w:rsid w:val="00334D6F"/>
    <w:rsid w:val="00335303"/>
    <w:rsid w:val="00335863"/>
    <w:rsid w:val="00335BE2"/>
    <w:rsid w:val="00335D03"/>
    <w:rsid w:val="00335F29"/>
    <w:rsid w:val="0033661A"/>
    <w:rsid w:val="00336683"/>
    <w:rsid w:val="00337437"/>
    <w:rsid w:val="0033791E"/>
    <w:rsid w:val="003379E2"/>
    <w:rsid w:val="00337D53"/>
    <w:rsid w:val="003403A6"/>
    <w:rsid w:val="003408F5"/>
    <w:rsid w:val="00341115"/>
    <w:rsid w:val="00341F68"/>
    <w:rsid w:val="0034227E"/>
    <w:rsid w:val="003426D3"/>
    <w:rsid w:val="003427FE"/>
    <w:rsid w:val="00343379"/>
    <w:rsid w:val="0034351A"/>
    <w:rsid w:val="00343E90"/>
    <w:rsid w:val="00343FB1"/>
    <w:rsid w:val="00344125"/>
    <w:rsid w:val="00344319"/>
    <w:rsid w:val="00344CA8"/>
    <w:rsid w:val="0034532B"/>
    <w:rsid w:val="00345B8B"/>
    <w:rsid w:val="003460F4"/>
    <w:rsid w:val="0034674C"/>
    <w:rsid w:val="00346880"/>
    <w:rsid w:val="003470DF"/>
    <w:rsid w:val="00347C46"/>
    <w:rsid w:val="00347C61"/>
    <w:rsid w:val="00347CC9"/>
    <w:rsid w:val="00350019"/>
    <w:rsid w:val="003503E6"/>
    <w:rsid w:val="0035079B"/>
    <w:rsid w:val="00350A88"/>
    <w:rsid w:val="00350D1B"/>
    <w:rsid w:val="00350E1C"/>
    <w:rsid w:val="00350E6E"/>
    <w:rsid w:val="00351097"/>
    <w:rsid w:val="0035162C"/>
    <w:rsid w:val="00351BDD"/>
    <w:rsid w:val="0035206A"/>
    <w:rsid w:val="00352329"/>
    <w:rsid w:val="00352365"/>
    <w:rsid w:val="00353213"/>
    <w:rsid w:val="003542DB"/>
    <w:rsid w:val="00354F6E"/>
    <w:rsid w:val="003558A0"/>
    <w:rsid w:val="00355B24"/>
    <w:rsid w:val="00355E22"/>
    <w:rsid w:val="003563E3"/>
    <w:rsid w:val="003565A8"/>
    <w:rsid w:val="003566D7"/>
    <w:rsid w:val="00356B87"/>
    <w:rsid w:val="00356C52"/>
    <w:rsid w:val="003605A4"/>
    <w:rsid w:val="003607A5"/>
    <w:rsid w:val="00362049"/>
    <w:rsid w:val="00362462"/>
    <w:rsid w:val="003624CA"/>
    <w:rsid w:val="003625EA"/>
    <w:rsid w:val="00362C8E"/>
    <w:rsid w:val="00362DAA"/>
    <w:rsid w:val="0036366C"/>
    <w:rsid w:val="00363814"/>
    <w:rsid w:val="00363A95"/>
    <w:rsid w:val="003640B4"/>
    <w:rsid w:val="003640E3"/>
    <w:rsid w:val="00364313"/>
    <w:rsid w:val="00364403"/>
    <w:rsid w:val="0036485A"/>
    <w:rsid w:val="00364990"/>
    <w:rsid w:val="00364D52"/>
    <w:rsid w:val="00364D91"/>
    <w:rsid w:val="00364DBB"/>
    <w:rsid w:val="00365030"/>
    <w:rsid w:val="00365994"/>
    <w:rsid w:val="00365C62"/>
    <w:rsid w:val="00367253"/>
    <w:rsid w:val="00367292"/>
    <w:rsid w:val="003674EA"/>
    <w:rsid w:val="00367B15"/>
    <w:rsid w:val="00367C81"/>
    <w:rsid w:val="003709F8"/>
    <w:rsid w:val="00370BD3"/>
    <w:rsid w:val="00370DBA"/>
    <w:rsid w:val="00371074"/>
    <w:rsid w:val="003711FC"/>
    <w:rsid w:val="00371497"/>
    <w:rsid w:val="003719A5"/>
    <w:rsid w:val="003719FE"/>
    <w:rsid w:val="003722D2"/>
    <w:rsid w:val="003724BA"/>
    <w:rsid w:val="00372BFE"/>
    <w:rsid w:val="00373E58"/>
    <w:rsid w:val="00374869"/>
    <w:rsid w:val="00374A19"/>
    <w:rsid w:val="00375390"/>
    <w:rsid w:val="00375AB2"/>
    <w:rsid w:val="00375D85"/>
    <w:rsid w:val="003763B2"/>
    <w:rsid w:val="00376798"/>
    <w:rsid w:val="00376A2E"/>
    <w:rsid w:val="0037700F"/>
    <w:rsid w:val="003774DD"/>
    <w:rsid w:val="0038016C"/>
    <w:rsid w:val="00380813"/>
    <w:rsid w:val="00380DD6"/>
    <w:rsid w:val="00380F20"/>
    <w:rsid w:val="00381282"/>
    <w:rsid w:val="00381495"/>
    <w:rsid w:val="0038186B"/>
    <w:rsid w:val="00381BE4"/>
    <w:rsid w:val="00381DA2"/>
    <w:rsid w:val="0038222C"/>
    <w:rsid w:val="0038252C"/>
    <w:rsid w:val="00382B0F"/>
    <w:rsid w:val="00382E34"/>
    <w:rsid w:val="00383434"/>
    <w:rsid w:val="00383D67"/>
    <w:rsid w:val="003850BB"/>
    <w:rsid w:val="00385232"/>
    <w:rsid w:val="00385373"/>
    <w:rsid w:val="0038541A"/>
    <w:rsid w:val="00385594"/>
    <w:rsid w:val="003859F8"/>
    <w:rsid w:val="00385D34"/>
    <w:rsid w:val="003869E5"/>
    <w:rsid w:val="00386A75"/>
    <w:rsid w:val="00386F66"/>
    <w:rsid w:val="00387513"/>
    <w:rsid w:val="003876B4"/>
    <w:rsid w:val="00387790"/>
    <w:rsid w:val="00387EC2"/>
    <w:rsid w:val="003911C1"/>
    <w:rsid w:val="00392148"/>
    <w:rsid w:val="00392DEA"/>
    <w:rsid w:val="00393165"/>
    <w:rsid w:val="00393275"/>
    <w:rsid w:val="00393375"/>
    <w:rsid w:val="003935A3"/>
    <w:rsid w:val="003939F1"/>
    <w:rsid w:val="00393A3E"/>
    <w:rsid w:val="00394059"/>
    <w:rsid w:val="0039407D"/>
    <w:rsid w:val="003949E6"/>
    <w:rsid w:val="00394E79"/>
    <w:rsid w:val="0039519F"/>
    <w:rsid w:val="003954ED"/>
    <w:rsid w:val="003955B0"/>
    <w:rsid w:val="00395C4A"/>
    <w:rsid w:val="00396221"/>
    <w:rsid w:val="00397085"/>
    <w:rsid w:val="0039735F"/>
    <w:rsid w:val="00397781"/>
    <w:rsid w:val="00397980"/>
    <w:rsid w:val="00397B07"/>
    <w:rsid w:val="003A0263"/>
    <w:rsid w:val="003A0F83"/>
    <w:rsid w:val="003A1949"/>
    <w:rsid w:val="003A1E46"/>
    <w:rsid w:val="003A2872"/>
    <w:rsid w:val="003A2D8D"/>
    <w:rsid w:val="003A34FC"/>
    <w:rsid w:val="003A35CF"/>
    <w:rsid w:val="003A384B"/>
    <w:rsid w:val="003A3BE6"/>
    <w:rsid w:val="003A3FEB"/>
    <w:rsid w:val="003A44E8"/>
    <w:rsid w:val="003A47DD"/>
    <w:rsid w:val="003A4D9D"/>
    <w:rsid w:val="003A5304"/>
    <w:rsid w:val="003A54F3"/>
    <w:rsid w:val="003A5757"/>
    <w:rsid w:val="003A5F96"/>
    <w:rsid w:val="003A622A"/>
    <w:rsid w:val="003A6519"/>
    <w:rsid w:val="003A672C"/>
    <w:rsid w:val="003A6E24"/>
    <w:rsid w:val="003A7214"/>
    <w:rsid w:val="003A7635"/>
    <w:rsid w:val="003A7690"/>
    <w:rsid w:val="003B015C"/>
    <w:rsid w:val="003B0DAD"/>
    <w:rsid w:val="003B0F7B"/>
    <w:rsid w:val="003B1895"/>
    <w:rsid w:val="003B23B1"/>
    <w:rsid w:val="003B23ED"/>
    <w:rsid w:val="003B250F"/>
    <w:rsid w:val="003B2722"/>
    <w:rsid w:val="003B298F"/>
    <w:rsid w:val="003B2B68"/>
    <w:rsid w:val="003B37BB"/>
    <w:rsid w:val="003B39BF"/>
    <w:rsid w:val="003B3C6C"/>
    <w:rsid w:val="003B3E2D"/>
    <w:rsid w:val="003B3F2B"/>
    <w:rsid w:val="003B4018"/>
    <w:rsid w:val="003B4226"/>
    <w:rsid w:val="003B4849"/>
    <w:rsid w:val="003B4867"/>
    <w:rsid w:val="003B5282"/>
    <w:rsid w:val="003B56DA"/>
    <w:rsid w:val="003B56DD"/>
    <w:rsid w:val="003B5749"/>
    <w:rsid w:val="003B5AFE"/>
    <w:rsid w:val="003B5D93"/>
    <w:rsid w:val="003B5DE5"/>
    <w:rsid w:val="003B5E03"/>
    <w:rsid w:val="003B6DF7"/>
    <w:rsid w:val="003B73DE"/>
    <w:rsid w:val="003C0354"/>
    <w:rsid w:val="003C0384"/>
    <w:rsid w:val="003C044F"/>
    <w:rsid w:val="003C0AE5"/>
    <w:rsid w:val="003C0BFC"/>
    <w:rsid w:val="003C147B"/>
    <w:rsid w:val="003C1BEB"/>
    <w:rsid w:val="003C2350"/>
    <w:rsid w:val="003C23C5"/>
    <w:rsid w:val="003C2A64"/>
    <w:rsid w:val="003C2D5A"/>
    <w:rsid w:val="003C2F8E"/>
    <w:rsid w:val="003C306D"/>
    <w:rsid w:val="003C3580"/>
    <w:rsid w:val="003C3596"/>
    <w:rsid w:val="003C382E"/>
    <w:rsid w:val="003C3C10"/>
    <w:rsid w:val="003C3ED9"/>
    <w:rsid w:val="003C40A2"/>
    <w:rsid w:val="003C46E7"/>
    <w:rsid w:val="003C4A26"/>
    <w:rsid w:val="003C4A98"/>
    <w:rsid w:val="003C4F50"/>
    <w:rsid w:val="003C53A5"/>
    <w:rsid w:val="003C5A8B"/>
    <w:rsid w:val="003C6B4E"/>
    <w:rsid w:val="003C6DCE"/>
    <w:rsid w:val="003C7722"/>
    <w:rsid w:val="003C79C9"/>
    <w:rsid w:val="003C7B63"/>
    <w:rsid w:val="003D0A5B"/>
    <w:rsid w:val="003D0C0F"/>
    <w:rsid w:val="003D0E48"/>
    <w:rsid w:val="003D0E52"/>
    <w:rsid w:val="003D14C0"/>
    <w:rsid w:val="003D151A"/>
    <w:rsid w:val="003D1A5F"/>
    <w:rsid w:val="003D1B1B"/>
    <w:rsid w:val="003D1B29"/>
    <w:rsid w:val="003D1F34"/>
    <w:rsid w:val="003D2706"/>
    <w:rsid w:val="003D35FF"/>
    <w:rsid w:val="003D38D7"/>
    <w:rsid w:val="003D3D00"/>
    <w:rsid w:val="003D4489"/>
    <w:rsid w:val="003D49B0"/>
    <w:rsid w:val="003D56AE"/>
    <w:rsid w:val="003D5958"/>
    <w:rsid w:val="003D5BA3"/>
    <w:rsid w:val="003D5D64"/>
    <w:rsid w:val="003D624B"/>
    <w:rsid w:val="003D6292"/>
    <w:rsid w:val="003D656A"/>
    <w:rsid w:val="003D6781"/>
    <w:rsid w:val="003D6817"/>
    <w:rsid w:val="003D702A"/>
    <w:rsid w:val="003D7342"/>
    <w:rsid w:val="003D777F"/>
    <w:rsid w:val="003D7D13"/>
    <w:rsid w:val="003E04FE"/>
    <w:rsid w:val="003E0D4F"/>
    <w:rsid w:val="003E111A"/>
    <w:rsid w:val="003E1410"/>
    <w:rsid w:val="003E1A39"/>
    <w:rsid w:val="003E25BB"/>
    <w:rsid w:val="003E2967"/>
    <w:rsid w:val="003E2B55"/>
    <w:rsid w:val="003E2B98"/>
    <w:rsid w:val="003E311F"/>
    <w:rsid w:val="003E3402"/>
    <w:rsid w:val="003E3808"/>
    <w:rsid w:val="003E3A8B"/>
    <w:rsid w:val="003E461E"/>
    <w:rsid w:val="003E4CA2"/>
    <w:rsid w:val="003E4FE0"/>
    <w:rsid w:val="003E54D5"/>
    <w:rsid w:val="003E55D8"/>
    <w:rsid w:val="003E58AE"/>
    <w:rsid w:val="003E5B75"/>
    <w:rsid w:val="003E6065"/>
    <w:rsid w:val="003E627C"/>
    <w:rsid w:val="003E66FD"/>
    <w:rsid w:val="003E6A59"/>
    <w:rsid w:val="003E6C50"/>
    <w:rsid w:val="003E6CB8"/>
    <w:rsid w:val="003E7902"/>
    <w:rsid w:val="003E7C4B"/>
    <w:rsid w:val="003E7FCF"/>
    <w:rsid w:val="003F0916"/>
    <w:rsid w:val="003F0B03"/>
    <w:rsid w:val="003F0C7F"/>
    <w:rsid w:val="003F0EC5"/>
    <w:rsid w:val="003F1DF9"/>
    <w:rsid w:val="003F2164"/>
    <w:rsid w:val="003F2292"/>
    <w:rsid w:val="003F244F"/>
    <w:rsid w:val="003F2532"/>
    <w:rsid w:val="003F25DF"/>
    <w:rsid w:val="003F269F"/>
    <w:rsid w:val="003F2797"/>
    <w:rsid w:val="003F2D3A"/>
    <w:rsid w:val="003F30E2"/>
    <w:rsid w:val="003F3663"/>
    <w:rsid w:val="003F441B"/>
    <w:rsid w:val="003F449F"/>
    <w:rsid w:val="003F4734"/>
    <w:rsid w:val="003F480E"/>
    <w:rsid w:val="003F49C5"/>
    <w:rsid w:val="003F568B"/>
    <w:rsid w:val="003F5A94"/>
    <w:rsid w:val="003F5EB5"/>
    <w:rsid w:val="003F608A"/>
    <w:rsid w:val="003F61B1"/>
    <w:rsid w:val="003F6903"/>
    <w:rsid w:val="003F6C2F"/>
    <w:rsid w:val="003F6E72"/>
    <w:rsid w:val="003F6F48"/>
    <w:rsid w:val="003F7272"/>
    <w:rsid w:val="003F733B"/>
    <w:rsid w:val="003F794F"/>
    <w:rsid w:val="00400339"/>
    <w:rsid w:val="0040038C"/>
    <w:rsid w:val="004004C8"/>
    <w:rsid w:val="00400697"/>
    <w:rsid w:val="00400BE0"/>
    <w:rsid w:val="00401200"/>
    <w:rsid w:val="00401559"/>
    <w:rsid w:val="00401E76"/>
    <w:rsid w:val="00402429"/>
    <w:rsid w:val="00402AC3"/>
    <w:rsid w:val="00402C31"/>
    <w:rsid w:val="0040302F"/>
    <w:rsid w:val="004033E7"/>
    <w:rsid w:val="0040373B"/>
    <w:rsid w:val="00403E65"/>
    <w:rsid w:val="00404138"/>
    <w:rsid w:val="00404591"/>
    <w:rsid w:val="0040475F"/>
    <w:rsid w:val="004056A5"/>
    <w:rsid w:val="00405980"/>
    <w:rsid w:val="00405CD8"/>
    <w:rsid w:val="00405D2C"/>
    <w:rsid w:val="00405D31"/>
    <w:rsid w:val="00406378"/>
    <w:rsid w:val="00406C0C"/>
    <w:rsid w:val="00406C3A"/>
    <w:rsid w:val="0040733B"/>
    <w:rsid w:val="00407F71"/>
    <w:rsid w:val="00410A03"/>
    <w:rsid w:val="00410C57"/>
    <w:rsid w:val="00410CC0"/>
    <w:rsid w:val="00411262"/>
    <w:rsid w:val="004114CD"/>
    <w:rsid w:val="00411631"/>
    <w:rsid w:val="00411691"/>
    <w:rsid w:val="0041193A"/>
    <w:rsid w:val="00411BF0"/>
    <w:rsid w:val="00412226"/>
    <w:rsid w:val="00412656"/>
    <w:rsid w:val="00412C02"/>
    <w:rsid w:val="004130B5"/>
    <w:rsid w:val="0041365B"/>
    <w:rsid w:val="0041386A"/>
    <w:rsid w:val="00413E2C"/>
    <w:rsid w:val="0041424B"/>
    <w:rsid w:val="0041463E"/>
    <w:rsid w:val="00414A1E"/>
    <w:rsid w:val="004155DD"/>
    <w:rsid w:val="00415A55"/>
    <w:rsid w:val="00415B13"/>
    <w:rsid w:val="00415CBA"/>
    <w:rsid w:val="004160B0"/>
    <w:rsid w:val="00416610"/>
    <w:rsid w:val="00416D40"/>
    <w:rsid w:val="00416E45"/>
    <w:rsid w:val="0041723A"/>
    <w:rsid w:val="004172CB"/>
    <w:rsid w:val="00417C09"/>
    <w:rsid w:val="00420ADA"/>
    <w:rsid w:val="00420D39"/>
    <w:rsid w:val="00421934"/>
    <w:rsid w:val="00421A16"/>
    <w:rsid w:val="00421F9B"/>
    <w:rsid w:val="00422030"/>
    <w:rsid w:val="0042248A"/>
    <w:rsid w:val="00422752"/>
    <w:rsid w:val="004236FA"/>
    <w:rsid w:val="004237FB"/>
    <w:rsid w:val="00423D3F"/>
    <w:rsid w:val="0042418B"/>
    <w:rsid w:val="004246BC"/>
    <w:rsid w:val="00424AA4"/>
    <w:rsid w:val="004259BE"/>
    <w:rsid w:val="00425A9B"/>
    <w:rsid w:val="00425CE7"/>
    <w:rsid w:val="00425D17"/>
    <w:rsid w:val="00425E86"/>
    <w:rsid w:val="00426010"/>
    <w:rsid w:val="00426784"/>
    <w:rsid w:val="004270A3"/>
    <w:rsid w:val="004274E5"/>
    <w:rsid w:val="0042764C"/>
    <w:rsid w:val="00427A6A"/>
    <w:rsid w:val="004301D5"/>
    <w:rsid w:val="004301E1"/>
    <w:rsid w:val="004305DF"/>
    <w:rsid w:val="00430933"/>
    <w:rsid w:val="00430E01"/>
    <w:rsid w:val="0043148A"/>
    <w:rsid w:val="00431B24"/>
    <w:rsid w:val="00431C80"/>
    <w:rsid w:val="00431CC2"/>
    <w:rsid w:val="00431EEA"/>
    <w:rsid w:val="0043205B"/>
    <w:rsid w:val="0043341D"/>
    <w:rsid w:val="00433BA8"/>
    <w:rsid w:val="00433DB7"/>
    <w:rsid w:val="00433E73"/>
    <w:rsid w:val="00434337"/>
    <w:rsid w:val="0043485C"/>
    <w:rsid w:val="004349B7"/>
    <w:rsid w:val="0043547E"/>
    <w:rsid w:val="004354B7"/>
    <w:rsid w:val="00435705"/>
    <w:rsid w:val="0043572C"/>
    <w:rsid w:val="0043582F"/>
    <w:rsid w:val="00435C1F"/>
    <w:rsid w:val="00435E2B"/>
    <w:rsid w:val="0043679C"/>
    <w:rsid w:val="00436CD0"/>
    <w:rsid w:val="00436EAE"/>
    <w:rsid w:val="00437310"/>
    <w:rsid w:val="00440798"/>
    <w:rsid w:val="004407B9"/>
    <w:rsid w:val="004408D0"/>
    <w:rsid w:val="00440A58"/>
    <w:rsid w:val="00440BBA"/>
    <w:rsid w:val="00440F61"/>
    <w:rsid w:val="004415AD"/>
    <w:rsid w:val="00441FF5"/>
    <w:rsid w:val="0044223A"/>
    <w:rsid w:val="004425E7"/>
    <w:rsid w:val="00442AB3"/>
    <w:rsid w:val="00443007"/>
    <w:rsid w:val="00443162"/>
    <w:rsid w:val="004434BA"/>
    <w:rsid w:val="00443696"/>
    <w:rsid w:val="004440FB"/>
    <w:rsid w:val="00444187"/>
    <w:rsid w:val="00444482"/>
    <w:rsid w:val="004445D1"/>
    <w:rsid w:val="00444CE3"/>
    <w:rsid w:val="004450BC"/>
    <w:rsid w:val="004454B5"/>
    <w:rsid w:val="00445643"/>
    <w:rsid w:val="004456B8"/>
    <w:rsid w:val="00445879"/>
    <w:rsid w:val="00445CF2"/>
    <w:rsid w:val="00445EF4"/>
    <w:rsid w:val="0044606D"/>
    <w:rsid w:val="0044664F"/>
    <w:rsid w:val="00446761"/>
    <w:rsid w:val="004469D4"/>
    <w:rsid w:val="0044712D"/>
    <w:rsid w:val="0044750F"/>
    <w:rsid w:val="00447B1B"/>
    <w:rsid w:val="00447E7C"/>
    <w:rsid w:val="00447EE1"/>
    <w:rsid w:val="00450035"/>
    <w:rsid w:val="00450871"/>
    <w:rsid w:val="00450A81"/>
    <w:rsid w:val="00450BA5"/>
    <w:rsid w:val="00450C44"/>
    <w:rsid w:val="00450CED"/>
    <w:rsid w:val="0045116C"/>
    <w:rsid w:val="00451AF7"/>
    <w:rsid w:val="00451E43"/>
    <w:rsid w:val="004522BC"/>
    <w:rsid w:val="00452311"/>
    <w:rsid w:val="00452335"/>
    <w:rsid w:val="00452495"/>
    <w:rsid w:val="00453359"/>
    <w:rsid w:val="00453756"/>
    <w:rsid w:val="0045395F"/>
    <w:rsid w:val="00453EC1"/>
    <w:rsid w:val="004542DC"/>
    <w:rsid w:val="0045482D"/>
    <w:rsid w:val="00454CF5"/>
    <w:rsid w:val="0045503D"/>
    <w:rsid w:val="0045584D"/>
    <w:rsid w:val="00455D1D"/>
    <w:rsid w:val="00456294"/>
    <w:rsid w:val="0045631D"/>
    <w:rsid w:val="00456D50"/>
    <w:rsid w:val="004577CF"/>
    <w:rsid w:val="00457C9B"/>
    <w:rsid w:val="00457E40"/>
    <w:rsid w:val="00460360"/>
    <w:rsid w:val="00460FD3"/>
    <w:rsid w:val="00460FF8"/>
    <w:rsid w:val="00461724"/>
    <w:rsid w:val="0046215F"/>
    <w:rsid w:val="004623E6"/>
    <w:rsid w:val="004625E7"/>
    <w:rsid w:val="00463D48"/>
    <w:rsid w:val="00463EEC"/>
    <w:rsid w:val="0046443F"/>
    <w:rsid w:val="004646A0"/>
    <w:rsid w:val="004649FC"/>
    <w:rsid w:val="00464B8C"/>
    <w:rsid w:val="00464C00"/>
    <w:rsid w:val="00465144"/>
    <w:rsid w:val="004653B3"/>
    <w:rsid w:val="0046593A"/>
    <w:rsid w:val="00465DC9"/>
    <w:rsid w:val="00465FB4"/>
    <w:rsid w:val="00466212"/>
    <w:rsid w:val="00466400"/>
    <w:rsid w:val="00466598"/>
    <w:rsid w:val="0046730D"/>
    <w:rsid w:val="004677B8"/>
    <w:rsid w:val="00470C13"/>
    <w:rsid w:val="00470F73"/>
    <w:rsid w:val="00471103"/>
    <w:rsid w:val="0047144B"/>
    <w:rsid w:val="0047156C"/>
    <w:rsid w:val="004715EB"/>
    <w:rsid w:val="0047170A"/>
    <w:rsid w:val="004719E0"/>
    <w:rsid w:val="00471A4C"/>
    <w:rsid w:val="00471AD4"/>
    <w:rsid w:val="00471BCE"/>
    <w:rsid w:val="00471CC4"/>
    <w:rsid w:val="00472112"/>
    <w:rsid w:val="004721CD"/>
    <w:rsid w:val="00472535"/>
    <w:rsid w:val="004733FE"/>
    <w:rsid w:val="00473B53"/>
    <w:rsid w:val="00473B55"/>
    <w:rsid w:val="00474C87"/>
    <w:rsid w:val="00474E7E"/>
    <w:rsid w:val="00474EDC"/>
    <w:rsid w:val="00475220"/>
    <w:rsid w:val="004759F7"/>
    <w:rsid w:val="00475D80"/>
    <w:rsid w:val="0047615D"/>
    <w:rsid w:val="00476408"/>
    <w:rsid w:val="00476572"/>
    <w:rsid w:val="004767E3"/>
    <w:rsid w:val="00476B3B"/>
    <w:rsid w:val="00476BB8"/>
    <w:rsid w:val="00476CB8"/>
    <w:rsid w:val="004770B9"/>
    <w:rsid w:val="004771B4"/>
    <w:rsid w:val="0047726D"/>
    <w:rsid w:val="004772DF"/>
    <w:rsid w:val="00477446"/>
    <w:rsid w:val="00477556"/>
    <w:rsid w:val="004776D2"/>
    <w:rsid w:val="00477FC7"/>
    <w:rsid w:val="0048132C"/>
    <w:rsid w:val="00481F26"/>
    <w:rsid w:val="004821EA"/>
    <w:rsid w:val="00482960"/>
    <w:rsid w:val="00482E4C"/>
    <w:rsid w:val="004853EB"/>
    <w:rsid w:val="00485633"/>
    <w:rsid w:val="00485C30"/>
    <w:rsid w:val="00485DC0"/>
    <w:rsid w:val="00486141"/>
    <w:rsid w:val="0048630F"/>
    <w:rsid w:val="004863A1"/>
    <w:rsid w:val="004868BF"/>
    <w:rsid w:val="00486C4C"/>
    <w:rsid w:val="004900CE"/>
    <w:rsid w:val="004907C5"/>
    <w:rsid w:val="00490EF6"/>
    <w:rsid w:val="00491CC1"/>
    <w:rsid w:val="00491EF1"/>
    <w:rsid w:val="00492501"/>
    <w:rsid w:val="00493149"/>
    <w:rsid w:val="00493D53"/>
    <w:rsid w:val="00493EEF"/>
    <w:rsid w:val="00494158"/>
    <w:rsid w:val="004942BB"/>
    <w:rsid w:val="004946D0"/>
    <w:rsid w:val="00495050"/>
    <w:rsid w:val="004950AD"/>
    <w:rsid w:val="00495156"/>
    <w:rsid w:val="0049526A"/>
    <w:rsid w:val="004955EA"/>
    <w:rsid w:val="00495F9B"/>
    <w:rsid w:val="00496201"/>
    <w:rsid w:val="00496D34"/>
    <w:rsid w:val="0049780A"/>
    <w:rsid w:val="00497970"/>
    <w:rsid w:val="00497ECC"/>
    <w:rsid w:val="004A042F"/>
    <w:rsid w:val="004A04FB"/>
    <w:rsid w:val="004A085D"/>
    <w:rsid w:val="004A1222"/>
    <w:rsid w:val="004A1505"/>
    <w:rsid w:val="004A1961"/>
    <w:rsid w:val="004A251D"/>
    <w:rsid w:val="004A3AC3"/>
    <w:rsid w:val="004A3BB0"/>
    <w:rsid w:val="004A41E6"/>
    <w:rsid w:val="004A4480"/>
    <w:rsid w:val="004A490B"/>
    <w:rsid w:val="004A4BE5"/>
    <w:rsid w:val="004A6209"/>
    <w:rsid w:val="004A667F"/>
    <w:rsid w:val="004A66C8"/>
    <w:rsid w:val="004A6B60"/>
    <w:rsid w:val="004A6D4F"/>
    <w:rsid w:val="004A71B3"/>
    <w:rsid w:val="004A75DE"/>
    <w:rsid w:val="004A7EFC"/>
    <w:rsid w:val="004B024F"/>
    <w:rsid w:val="004B075D"/>
    <w:rsid w:val="004B1AEB"/>
    <w:rsid w:val="004B2470"/>
    <w:rsid w:val="004B2517"/>
    <w:rsid w:val="004B25F8"/>
    <w:rsid w:val="004B28A3"/>
    <w:rsid w:val="004B2BEB"/>
    <w:rsid w:val="004B2C11"/>
    <w:rsid w:val="004B2EBF"/>
    <w:rsid w:val="004B303F"/>
    <w:rsid w:val="004B334D"/>
    <w:rsid w:val="004B35BD"/>
    <w:rsid w:val="004B44A4"/>
    <w:rsid w:val="004B503B"/>
    <w:rsid w:val="004B5456"/>
    <w:rsid w:val="004B559B"/>
    <w:rsid w:val="004B568C"/>
    <w:rsid w:val="004B5852"/>
    <w:rsid w:val="004B5C77"/>
    <w:rsid w:val="004B60F6"/>
    <w:rsid w:val="004B7456"/>
    <w:rsid w:val="004B77B7"/>
    <w:rsid w:val="004B78AF"/>
    <w:rsid w:val="004B79B0"/>
    <w:rsid w:val="004B7F75"/>
    <w:rsid w:val="004C0E95"/>
    <w:rsid w:val="004C0F18"/>
    <w:rsid w:val="004C0FC0"/>
    <w:rsid w:val="004C1235"/>
    <w:rsid w:val="004C1A79"/>
    <w:rsid w:val="004C1BB2"/>
    <w:rsid w:val="004C24CE"/>
    <w:rsid w:val="004C27D0"/>
    <w:rsid w:val="004C382D"/>
    <w:rsid w:val="004C416C"/>
    <w:rsid w:val="004C4257"/>
    <w:rsid w:val="004C4518"/>
    <w:rsid w:val="004C512D"/>
    <w:rsid w:val="004C52B1"/>
    <w:rsid w:val="004C5788"/>
    <w:rsid w:val="004C63BC"/>
    <w:rsid w:val="004C688B"/>
    <w:rsid w:val="004C6B2A"/>
    <w:rsid w:val="004C7254"/>
    <w:rsid w:val="004C7395"/>
    <w:rsid w:val="004C7568"/>
    <w:rsid w:val="004C7570"/>
    <w:rsid w:val="004C7572"/>
    <w:rsid w:val="004C7839"/>
    <w:rsid w:val="004C7FFD"/>
    <w:rsid w:val="004D0037"/>
    <w:rsid w:val="004D0164"/>
    <w:rsid w:val="004D036B"/>
    <w:rsid w:val="004D047A"/>
    <w:rsid w:val="004D06A2"/>
    <w:rsid w:val="004D0787"/>
    <w:rsid w:val="004D0C29"/>
    <w:rsid w:val="004D0E9B"/>
    <w:rsid w:val="004D1378"/>
    <w:rsid w:val="004D1736"/>
    <w:rsid w:val="004D1945"/>
    <w:rsid w:val="004D19F2"/>
    <w:rsid w:val="004D1CBF"/>
    <w:rsid w:val="004D1D8E"/>
    <w:rsid w:val="004D3616"/>
    <w:rsid w:val="004D395D"/>
    <w:rsid w:val="004D397A"/>
    <w:rsid w:val="004D4283"/>
    <w:rsid w:val="004D4D3B"/>
    <w:rsid w:val="004D5348"/>
    <w:rsid w:val="004D59F1"/>
    <w:rsid w:val="004D610E"/>
    <w:rsid w:val="004D6202"/>
    <w:rsid w:val="004D6299"/>
    <w:rsid w:val="004D62CF"/>
    <w:rsid w:val="004D7078"/>
    <w:rsid w:val="004D75C6"/>
    <w:rsid w:val="004D7A23"/>
    <w:rsid w:val="004D7C74"/>
    <w:rsid w:val="004D7CB2"/>
    <w:rsid w:val="004D7DEF"/>
    <w:rsid w:val="004E0469"/>
    <w:rsid w:val="004E04DE"/>
    <w:rsid w:val="004E04E1"/>
    <w:rsid w:val="004E068C"/>
    <w:rsid w:val="004E074D"/>
    <w:rsid w:val="004E0A08"/>
    <w:rsid w:val="004E0CFA"/>
    <w:rsid w:val="004E116D"/>
    <w:rsid w:val="004E17BE"/>
    <w:rsid w:val="004E2874"/>
    <w:rsid w:val="004E28C1"/>
    <w:rsid w:val="004E29A0"/>
    <w:rsid w:val="004E2BC5"/>
    <w:rsid w:val="004E2BDF"/>
    <w:rsid w:val="004E2F99"/>
    <w:rsid w:val="004E34DE"/>
    <w:rsid w:val="004E38D4"/>
    <w:rsid w:val="004E3C95"/>
    <w:rsid w:val="004E3D2B"/>
    <w:rsid w:val="004E44F0"/>
    <w:rsid w:val="004E467F"/>
    <w:rsid w:val="004E4803"/>
    <w:rsid w:val="004E5A75"/>
    <w:rsid w:val="004E5B9B"/>
    <w:rsid w:val="004E5EF5"/>
    <w:rsid w:val="004E6531"/>
    <w:rsid w:val="004E65D4"/>
    <w:rsid w:val="004E6A0F"/>
    <w:rsid w:val="004E6FEA"/>
    <w:rsid w:val="004E6FF8"/>
    <w:rsid w:val="004E75EA"/>
    <w:rsid w:val="004E7C61"/>
    <w:rsid w:val="004E7F4C"/>
    <w:rsid w:val="004E7FD2"/>
    <w:rsid w:val="004F070A"/>
    <w:rsid w:val="004F09F4"/>
    <w:rsid w:val="004F1458"/>
    <w:rsid w:val="004F1849"/>
    <w:rsid w:val="004F1C4E"/>
    <w:rsid w:val="004F1D03"/>
    <w:rsid w:val="004F1E1A"/>
    <w:rsid w:val="004F1F24"/>
    <w:rsid w:val="004F1F92"/>
    <w:rsid w:val="004F22D3"/>
    <w:rsid w:val="004F260D"/>
    <w:rsid w:val="004F2EF8"/>
    <w:rsid w:val="004F32DC"/>
    <w:rsid w:val="004F3598"/>
    <w:rsid w:val="004F3764"/>
    <w:rsid w:val="004F399A"/>
    <w:rsid w:val="004F3A06"/>
    <w:rsid w:val="004F3FDF"/>
    <w:rsid w:val="004F46EF"/>
    <w:rsid w:val="004F47FA"/>
    <w:rsid w:val="004F4A36"/>
    <w:rsid w:val="004F527B"/>
    <w:rsid w:val="004F547B"/>
    <w:rsid w:val="004F5B29"/>
    <w:rsid w:val="004F6F4C"/>
    <w:rsid w:val="004F7CD1"/>
    <w:rsid w:val="004F7CD7"/>
    <w:rsid w:val="005006AD"/>
    <w:rsid w:val="00500AC8"/>
    <w:rsid w:val="00500D53"/>
    <w:rsid w:val="00500E83"/>
    <w:rsid w:val="00500F7D"/>
    <w:rsid w:val="005014BC"/>
    <w:rsid w:val="0050153C"/>
    <w:rsid w:val="00501D37"/>
    <w:rsid w:val="00501EEF"/>
    <w:rsid w:val="005022B2"/>
    <w:rsid w:val="00502BB7"/>
    <w:rsid w:val="00502C76"/>
    <w:rsid w:val="00502FA8"/>
    <w:rsid w:val="0050345C"/>
    <w:rsid w:val="00503586"/>
    <w:rsid w:val="00503CEE"/>
    <w:rsid w:val="00504674"/>
    <w:rsid w:val="005047B3"/>
    <w:rsid w:val="0050495A"/>
    <w:rsid w:val="00504B9B"/>
    <w:rsid w:val="00504EDF"/>
    <w:rsid w:val="00505036"/>
    <w:rsid w:val="00505474"/>
    <w:rsid w:val="0050569A"/>
    <w:rsid w:val="0050589F"/>
    <w:rsid w:val="00505CD6"/>
    <w:rsid w:val="005060BA"/>
    <w:rsid w:val="005068A3"/>
    <w:rsid w:val="00506E9F"/>
    <w:rsid w:val="00507123"/>
    <w:rsid w:val="00510EE2"/>
    <w:rsid w:val="005115F7"/>
    <w:rsid w:val="00511BCB"/>
    <w:rsid w:val="0051238A"/>
    <w:rsid w:val="005129B3"/>
    <w:rsid w:val="00512C97"/>
    <w:rsid w:val="00513211"/>
    <w:rsid w:val="0051372C"/>
    <w:rsid w:val="00513AE4"/>
    <w:rsid w:val="00513CAB"/>
    <w:rsid w:val="00513EAC"/>
    <w:rsid w:val="005147A9"/>
    <w:rsid w:val="00515354"/>
    <w:rsid w:val="00515386"/>
    <w:rsid w:val="0051561E"/>
    <w:rsid w:val="00515687"/>
    <w:rsid w:val="00515BE0"/>
    <w:rsid w:val="00515C86"/>
    <w:rsid w:val="00516012"/>
    <w:rsid w:val="00516745"/>
    <w:rsid w:val="00516B72"/>
    <w:rsid w:val="005173BE"/>
    <w:rsid w:val="00517698"/>
    <w:rsid w:val="0051772D"/>
    <w:rsid w:val="00517F3C"/>
    <w:rsid w:val="0052078E"/>
    <w:rsid w:val="005207C2"/>
    <w:rsid w:val="00521075"/>
    <w:rsid w:val="00521724"/>
    <w:rsid w:val="00521DC7"/>
    <w:rsid w:val="00522F19"/>
    <w:rsid w:val="00522FD7"/>
    <w:rsid w:val="005231B9"/>
    <w:rsid w:val="00523A12"/>
    <w:rsid w:val="0052424E"/>
    <w:rsid w:val="00524354"/>
    <w:rsid w:val="00524729"/>
    <w:rsid w:val="00525143"/>
    <w:rsid w:val="00525602"/>
    <w:rsid w:val="005256BA"/>
    <w:rsid w:val="00525D87"/>
    <w:rsid w:val="00526004"/>
    <w:rsid w:val="005266E0"/>
    <w:rsid w:val="00526863"/>
    <w:rsid w:val="00526916"/>
    <w:rsid w:val="00530638"/>
    <w:rsid w:val="00530F50"/>
    <w:rsid w:val="005313BC"/>
    <w:rsid w:val="00531408"/>
    <w:rsid w:val="00531488"/>
    <w:rsid w:val="005315BB"/>
    <w:rsid w:val="0053161E"/>
    <w:rsid w:val="0053183E"/>
    <w:rsid w:val="00531A85"/>
    <w:rsid w:val="00531CD2"/>
    <w:rsid w:val="00533170"/>
    <w:rsid w:val="005338FB"/>
    <w:rsid w:val="00533D43"/>
    <w:rsid w:val="00534418"/>
    <w:rsid w:val="0053484F"/>
    <w:rsid w:val="00534BF0"/>
    <w:rsid w:val="00534C9F"/>
    <w:rsid w:val="00535206"/>
    <w:rsid w:val="0053520B"/>
    <w:rsid w:val="00535E06"/>
    <w:rsid w:val="00535EC8"/>
    <w:rsid w:val="0053615F"/>
    <w:rsid w:val="0053777F"/>
    <w:rsid w:val="005414FC"/>
    <w:rsid w:val="00541D2F"/>
    <w:rsid w:val="0054238C"/>
    <w:rsid w:val="005423C2"/>
    <w:rsid w:val="00542A93"/>
    <w:rsid w:val="00542FC9"/>
    <w:rsid w:val="005437A2"/>
    <w:rsid w:val="0054477A"/>
    <w:rsid w:val="00544E92"/>
    <w:rsid w:val="00544F69"/>
    <w:rsid w:val="005450B7"/>
    <w:rsid w:val="00545C39"/>
    <w:rsid w:val="00545C7A"/>
    <w:rsid w:val="00545E6B"/>
    <w:rsid w:val="00546030"/>
    <w:rsid w:val="005467DC"/>
    <w:rsid w:val="005471AD"/>
    <w:rsid w:val="005478A4"/>
    <w:rsid w:val="00547998"/>
    <w:rsid w:val="0055001E"/>
    <w:rsid w:val="0055042C"/>
    <w:rsid w:val="00550705"/>
    <w:rsid w:val="00550876"/>
    <w:rsid w:val="00550FF9"/>
    <w:rsid w:val="0055177F"/>
    <w:rsid w:val="00552339"/>
    <w:rsid w:val="00552759"/>
    <w:rsid w:val="00553264"/>
    <w:rsid w:val="005536E8"/>
    <w:rsid w:val="00553EDA"/>
    <w:rsid w:val="005542DF"/>
    <w:rsid w:val="00554904"/>
    <w:rsid w:val="005550F5"/>
    <w:rsid w:val="00555243"/>
    <w:rsid w:val="00555C1C"/>
    <w:rsid w:val="00556243"/>
    <w:rsid w:val="00556517"/>
    <w:rsid w:val="0055671B"/>
    <w:rsid w:val="005569DB"/>
    <w:rsid w:val="00556A1E"/>
    <w:rsid w:val="005572B5"/>
    <w:rsid w:val="0055760E"/>
    <w:rsid w:val="00557E43"/>
    <w:rsid w:val="00560048"/>
    <w:rsid w:val="00560518"/>
    <w:rsid w:val="0056124B"/>
    <w:rsid w:val="0056169F"/>
    <w:rsid w:val="00561899"/>
    <w:rsid w:val="00561D8C"/>
    <w:rsid w:val="00562581"/>
    <w:rsid w:val="00562AF1"/>
    <w:rsid w:val="00562BA1"/>
    <w:rsid w:val="0056323C"/>
    <w:rsid w:val="0056348A"/>
    <w:rsid w:val="005634D8"/>
    <w:rsid w:val="00563A65"/>
    <w:rsid w:val="00563B3C"/>
    <w:rsid w:val="00563F99"/>
    <w:rsid w:val="00564778"/>
    <w:rsid w:val="005648F5"/>
    <w:rsid w:val="00564CFE"/>
    <w:rsid w:val="00565161"/>
    <w:rsid w:val="005651BB"/>
    <w:rsid w:val="0056527C"/>
    <w:rsid w:val="0056590E"/>
    <w:rsid w:val="00565AC4"/>
    <w:rsid w:val="00567485"/>
    <w:rsid w:val="00567724"/>
    <w:rsid w:val="00570031"/>
    <w:rsid w:val="00570370"/>
    <w:rsid w:val="005703D7"/>
    <w:rsid w:val="0057053A"/>
    <w:rsid w:val="0057084E"/>
    <w:rsid w:val="00571124"/>
    <w:rsid w:val="0057165D"/>
    <w:rsid w:val="00571739"/>
    <w:rsid w:val="00571EDB"/>
    <w:rsid w:val="0057226E"/>
    <w:rsid w:val="00572739"/>
    <w:rsid w:val="00573049"/>
    <w:rsid w:val="0057323F"/>
    <w:rsid w:val="00574DEF"/>
    <w:rsid w:val="0057589A"/>
    <w:rsid w:val="00576B18"/>
    <w:rsid w:val="0057715C"/>
    <w:rsid w:val="00577175"/>
    <w:rsid w:val="005777E4"/>
    <w:rsid w:val="00580A13"/>
    <w:rsid w:val="00581207"/>
    <w:rsid w:val="00581264"/>
    <w:rsid w:val="005812FA"/>
    <w:rsid w:val="005816E5"/>
    <w:rsid w:val="00581D62"/>
    <w:rsid w:val="00581DAF"/>
    <w:rsid w:val="00581ED6"/>
    <w:rsid w:val="005827EA"/>
    <w:rsid w:val="00582CF8"/>
    <w:rsid w:val="0058353A"/>
    <w:rsid w:val="005835FB"/>
    <w:rsid w:val="005844C6"/>
    <w:rsid w:val="00584745"/>
    <w:rsid w:val="00584D29"/>
    <w:rsid w:val="00584D76"/>
    <w:rsid w:val="00585335"/>
    <w:rsid w:val="0058573F"/>
    <w:rsid w:val="005858F3"/>
    <w:rsid w:val="00585D2A"/>
    <w:rsid w:val="00586627"/>
    <w:rsid w:val="0058727B"/>
    <w:rsid w:val="0058736D"/>
    <w:rsid w:val="005876A8"/>
    <w:rsid w:val="005878EA"/>
    <w:rsid w:val="005878F8"/>
    <w:rsid w:val="00587BB9"/>
    <w:rsid w:val="0059013E"/>
    <w:rsid w:val="0059019F"/>
    <w:rsid w:val="00590275"/>
    <w:rsid w:val="005912AB"/>
    <w:rsid w:val="005924BE"/>
    <w:rsid w:val="005924F9"/>
    <w:rsid w:val="00592734"/>
    <w:rsid w:val="00592F92"/>
    <w:rsid w:val="00592FD2"/>
    <w:rsid w:val="00593387"/>
    <w:rsid w:val="0059377C"/>
    <w:rsid w:val="005945F5"/>
    <w:rsid w:val="0059476C"/>
    <w:rsid w:val="005949FD"/>
    <w:rsid w:val="00595BF1"/>
    <w:rsid w:val="00595F81"/>
    <w:rsid w:val="005966DF"/>
    <w:rsid w:val="00596762"/>
    <w:rsid w:val="00596763"/>
    <w:rsid w:val="005968BB"/>
    <w:rsid w:val="00596ADF"/>
    <w:rsid w:val="00596F97"/>
    <w:rsid w:val="005974A6"/>
    <w:rsid w:val="005976A4"/>
    <w:rsid w:val="0059790C"/>
    <w:rsid w:val="00597C0D"/>
    <w:rsid w:val="00597C6D"/>
    <w:rsid w:val="00597E38"/>
    <w:rsid w:val="00597EB9"/>
    <w:rsid w:val="00597FB3"/>
    <w:rsid w:val="005A0BF9"/>
    <w:rsid w:val="005A0E18"/>
    <w:rsid w:val="005A1904"/>
    <w:rsid w:val="005A1F86"/>
    <w:rsid w:val="005A2F81"/>
    <w:rsid w:val="005A30AE"/>
    <w:rsid w:val="005A33B4"/>
    <w:rsid w:val="005A3890"/>
    <w:rsid w:val="005A3AD2"/>
    <w:rsid w:val="005A3BE6"/>
    <w:rsid w:val="005A489B"/>
    <w:rsid w:val="005A4CDF"/>
    <w:rsid w:val="005A4FA9"/>
    <w:rsid w:val="005A54C5"/>
    <w:rsid w:val="005A55ED"/>
    <w:rsid w:val="005A56F0"/>
    <w:rsid w:val="005A5B42"/>
    <w:rsid w:val="005A60C9"/>
    <w:rsid w:val="005A644B"/>
    <w:rsid w:val="005A7DEF"/>
    <w:rsid w:val="005B01CA"/>
    <w:rsid w:val="005B0D21"/>
    <w:rsid w:val="005B1787"/>
    <w:rsid w:val="005B2122"/>
    <w:rsid w:val="005B2AF7"/>
    <w:rsid w:val="005B34DB"/>
    <w:rsid w:val="005B3571"/>
    <w:rsid w:val="005B3680"/>
    <w:rsid w:val="005B3BED"/>
    <w:rsid w:val="005B3ED2"/>
    <w:rsid w:val="005B3F1E"/>
    <w:rsid w:val="005B3FF1"/>
    <w:rsid w:val="005B40DC"/>
    <w:rsid w:val="005B4AFE"/>
    <w:rsid w:val="005B4C17"/>
    <w:rsid w:val="005B50F8"/>
    <w:rsid w:val="005B5986"/>
    <w:rsid w:val="005B62C7"/>
    <w:rsid w:val="005B68DD"/>
    <w:rsid w:val="005B6E48"/>
    <w:rsid w:val="005B7798"/>
    <w:rsid w:val="005B7F03"/>
    <w:rsid w:val="005C03A3"/>
    <w:rsid w:val="005C0C74"/>
    <w:rsid w:val="005C0F96"/>
    <w:rsid w:val="005C117A"/>
    <w:rsid w:val="005C11B8"/>
    <w:rsid w:val="005C134D"/>
    <w:rsid w:val="005C16FE"/>
    <w:rsid w:val="005C170E"/>
    <w:rsid w:val="005C1982"/>
    <w:rsid w:val="005C1A30"/>
    <w:rsid w:val="005C1E3F"/>
    <w:rsid w:val="005C299D"/>
    <w:rsid w:val="005C3015"/>
    <w:rsid w:val="005C3353"/>
    <w:rsid w:val="005C355C"/>
    <w:rsid w:val="005C3CF1"/>
    <w:rsid w:val="005C3D85"/>
    <w:rsid w:val="005C3F84"/>
    <w:rsid w:val="005C4337"/>
    <w:rsid w:val="005C4BBE"/>
    <w:rsid w:val="005C5082"/>
    <w:rsid w:val="005C5456"/>
    <w:rsid w:val="005C585E"/>
    <w:rsid w:val="005C5B36"/>
    <w:rsid w:val="005C5DCC"/>
    <w:rsid w:val="005C5E6C"/>
    <w:rsid w:val="005C6B75"/>
    <w:rsid w:val="005C6BD5"/>
    <w:rsid w:val="005C7765"/>
    <w:rsid w:val="005C7FF5"/>
    <w:rsid w:val="005D0261"/>
    <w:rsid w:val="005D07D1"/>
    <w:rsid w:val="005D0E85"/>
    <w:rsid w:val="005D114F"/>
    <w:rsid w:val="005D1EE5"/>
    <w:rsid w:val="005D1F9D"/>
    <w:rsid w:val="005D2154"/>
    <w:rsid w:val="005D21DA"/>
    <w:rsid w:val="005D3BAC"/>
    <w:rsid w:val="005D3FA8"/>
    <w:rsid w:val="005D464C"/>
    <w:rsid w:val="005D5C29"/>
    <w:rsid w:val="005D5E01"/>
    <w:rsid w:val="005D61DB"/>
    <w:rsid w:val="005D68A9"/>
    <w:rsid w:val="005D6A01"/>
    <w:rsid w:val="005D6D1D"/>
    <w:rsid w:val="005D7B95"/>
    <w:rsid w:val="005E05F2"/>
    <w:rsid w:val="005E0F55"/>
    <w:rsid w:val="005E13FC"/>
    <w:rsid w:val="005E1B91"/>
    <w:rsid w:val="005E1EBB"/>
    <w:rsid w:val="005E1F6B"/>
    <w:rsid w:val="005E27BE"/>
    <w:rsid w:val="005E3096"/>
    <w:rsid w:val="005E3334"/>
    <w:rsid w:val="005E33A5"/>
    <w:rsid w:val="005E3495"/>
    <w:rsid w:val="005E3BB2"/>
    <w:rsid w:val="005E3CA5"/>
    <w:rsid w:val="005E4089"/>
    <w:rsid w:val="005E4983"/>
    <w:rsid w:val="005E5011"/>
    <w:rsid w:val="005E525E"/>
    <w:rsid w:val="005E52E8"/>
    <w:rsid w:val="005E5758"/>
    <w:rsid w:val="005E5BA1"/>
    <w:rsid w:val="005E6B6E"/>
    <w:rsid w:val="005E7A29"/>
    <w:rsid w:val="005E7D15"/>
    <w:rsid w:val="005E7E53"/>
    <w:rsid w:val="005F0F8B"/>
    <w:rsid w:val="005F1461"/>
    <w:rsid w:val="005F1F6D"/>
    <w:rsid w:val="005F216F"/>
    <w:rsid w:val="005F2465"/>
    <w:rsid w:val="005F248D"/>
    <w:rsid w:val="005F25EA"/>
    <w:rsid w:val="005F26A7"/>
    <w:rsid w:val="005F29D9"/>
    <w:rsid w:val="005F31EC"/>
    <w:rsid w:val="005F36DE"/>
    <w:rsid w:val="005F4C09"/>
    <w:rsid w:val="005F52CA"/>
    <w:rsid w:val="005F5469"/>
    <w:rsid w:val="005F5894"/>
    <w:rsid w:val="005F67BF"/>
    <w:rsid w:val="005F67F8"/>
    <w:rsid w:val="005F6825"/>
    <w:rsid w:val="005F6899"/>
    <w:rsid w:val="005F69A5"/>
    <w:rsid w:val="005F704C"/>
    <w:rsid w:val="0060058D"/>
    <w:rsid w:val="006005EF"/>
    <w:rsid w:val="00600AC9"/>
    <w:rsid w:val="00600B7B"/>
    <w:rsid w:val="00600D57"/>
    <w:rsid w:val="00600EA1"/>
    <w:rsid w:val="00601C23"/>
    <w:rsid w:val="00601DC1"/>
    <w:rsid w:val="006022FE"/>
    <w:rsid w:val="0060251E"/>
    <w:rsid w:val="00602B25"/>
    <w:rsid w:val="00603A7B"/>
    <w:rsid w:val="006041EB"/>
    <w:rsid w:val="00604C65"/>
    <w:rsid w:val="006057D4"/>
    <w:rsid w:val="00605D0A"/>
    <w:rsid w:val="00606480"/>
    <w:rsid w:val="006066F3"/>
    <w:rsid w:val="00606A33"/>
    <w:rsid w:val="00606E12"/>
    <w:rsid w:val="00607AA0"/>
    <w:rsid w:val="0061004E"/>
    <w:rsid w:val="0061022C"/>
    <w:rsid w:val="006108E8"/>
    <w:rsid w:val="00610B75"/>
    <w:rsid w:val="00611295"/>
    <w:rsid w:val="006118AF"/>
    <w:rsid w:val="00611B35"/>
    <w:rsid w:val="00612AB1"/>
    <w:rsid w:val="00612B38"/>
    <w:rsid w:val="00612D8F"/>
    <w:rsid w:val="00612E8F"/>
    <w:rsid w:val="006131B7"/>
    <w:rsid w:val="006131D8"/>
    <w:rsid w:val="0061360E"/>
    <w:rsid w:val="00613C4D"/>
    <w:rsid w:val="00613E75"/>
    <w:rsid w:val="006143BB"/>
    <w:rsid w:val="00614BC4"/>
    <w:rsid w:val="006151CF"/>
    <w:rsid w:val="00615487"/>
    <w:rsid w:val="006159C0"/>
    <w:rsid w:val="00617AEA"/>
    <w:rsid w:val="00617C61"/>
    <w:rsid w:val="00617FC2"/>
    <w:rsid w:val="00620006"/>
    <w:rsid w:val="00620577"/>
    <w:rsid w:val="00620722"/>
    <w:rsid w:val="00620902"/>
    <w:rsid w:val="00620A51"/>
    <w:rsid w:val="00621304"/>
    <w:rsid w:val="006218F5"/>
    <w:rsid w:val="006219C4"/>
    <w:rsid w:val="00621C2E"/>
    <w:rsid w:val="006233C8"/>
    <w:rsid w:val="006235D9"/>
    <w:rsid w:val="006238E9"/>
    <w:rsid w:val="0062414B"/>
    <w:rsid w:val="00624856"/>
    <w:rsid w:val="00624B3C"/>
    <w:rsid w:val="00624F2C"/>
    <w:rsid w:val="0062502D"/>
    <w:rsid w:val="00625155"/>
    <w:rsid w:val="006251F3"/>
    <w:rsid w:val="00625226"/>
    <w:rsid w:val="00625341"/>
    <w:rsid w:val="006253C3"/>
    <w:rsid w:val="0062548C"/>
    <w:rsid w:val="0062564A"/>
    <w:rsid w:val="00625659"/>
    <w:rsid w:val="00625AEC"/>
    <w:rsid w:val="00625D4C"/>
    <w:rsid w:val="00625DD3"/>
    <w:rsid w:val="0062645A"/>
    <w:rsid w:val="00626B8E"/>
    <w:rsid w:val="00626F4B"/>
    <w:rsid w:val="0062711F"/>
    <w:rsid w:val="0062766C"/>
    <w:rsid w:val="00627D8C"/>
    <w:rsid w:val="00630001"/>
    <w:rsid w:val="00630023"/>
    <w:rsid w:val="006306C0"/>
    <w:rsid w:val="006307CF"/>
    <w:rsid w:val="00630976"/>
    <w:rsid w:val="00630E50"/>
    <w:rsid w:val="0063168A"/>
    <w:rsid w:val="00631788"/>
    <w:rsid w:val="0063189D"/>
    <w:rsid w:val="00631C37"/>
    <w:rsid w:val="00631DD6"/>
    <w:rsid w:val="00631F3C"/>
    <w:rsid w:val="00631FCC"/>
    <w:rsid w:val="0063224C"/>
    <w:rsid w:val="0063227C"/>
    <w:rsid w:val="006322F3"/>
    <w:rsid w:val="00632543"/>
    <w:rsid w:val="00632D4D"/>
    <w:rsid w:val="00633421"/>
    <w:rsid w:val="006335A9"/>
    <w:rsid w:val="00633A47"/>
    <w:rsid w:val="0063507E"/>
    <w:rsid w:val="0063556C"/>
    <w:rsid w:val="006356FA"/>
    <w:rsid w:val="00635B65"/>
    <w:rsid w:val="0063662B"/>
    <w:rsid w:val="0063694F"/>
    <w:rsid w:val="00636961"/>
    <w:rsid w:val="00636C7F"/>
    <w:rsid w:val="00636DC0"/>
    <w:rsid w:val="0063746E"/>
    <w:rsid w:val="00637561"/>
    <w:rsid w:val="00637CE7"/>
    <w:rsid w:val="00640000"/>
    <w:rsid w:val="006401A9"/>
    <w:rsid w:val="006404D6"/>
    <w:rsid w:val="00640BE9"/>
    <w:rsid w:val="00641697"/>
    <w:rsid w:val="00641F1E"/>
    <w:rsid w:val="006420A9"/>
    <w:rsid w:val="00642BB5"/>
    <w:rsid w:val="00642D4A"/>
    <w:rsid w:val="00642F64"/>
    <w:rsid w:val="0064302D"/>
    <w:rsid w:val="006433A6"/>
    <w:rsid w:val="006434D8"/>
    <w:rsid w:val="006434F1"/>
    <w:rsid w:val="006443DC"/>
    <w:rsid w:val="00644DD7"/>
    <w:rsid w:val="00645C63"/>
    <w:rsid w:val="00646484"/>
    <w:rsid w:val="00647032"/>
    <w:rsid w:val="00647456"/>
    <w:rsid w:val="00647A91"/>
    <w:rsid w:val="00647EF0"/>
    <w:rsid w:val="00650D27"/>
    <w:rsid w:val="00650D30"/>
    <w:rsid w:val="00650F0B"/>
    <w:rsid w:val="00651D56"/>
    <w:rsid w:val="00651E9D"/>
    <w:rsid w:val="0065208D"/>
    <w:rsid w:val="006531B1"/>
    <w:rsid w:val="00653374"/>
    <w:rsid w:val="00653838"/>
    <w:rsid w:val="00653ACB"/>
    <w:rsid w:val="00653B18"/>
    <w:rsid w:val="00653CD2"/>
    <w:rsid w:val="0065571D"/>
    <w:rsid w:val="0065580E"/>
    <w:rsid w:val="00656386"/>
    <w:rsid w:val="00656B4F"/>
    <w:rsid w:val="00657250"/>
    <w:rsid w:val="006576E2"/>
    <w:rsid w:val="00657A71"/>
    <w:rsid w:val="00657D57"/>
    <w:rsid w:val="006602A0"/>
    <w:rsid w:val="006603F4"/>
    <w:rsid w:val="00660499"/>
    <w:rsid w:val="00660705"/>
    <w:rsid w:val="00661396"/>
    <w:rsid w:val="00661562"/>
    <w:rsid w:val="006615C3"/>
    <w:rsid w:val="00661AB3"/>
    <w:rsid w:val="00661DC8"/>
    <w:rsid w:val="006620CE"/>
    <w:rsid w:val="00662402"/>
    <w:rsid w:val="006628CA"/>
    <w:rsid w:val="00662C2F"/>
    <w:rsid w:val="0066347D"/>
    <w:rsid w:val="00663784"/>
    <w:rsid w:val="0066384F"/>
    <w:rsid w:val="00663A65"/>
    <w:rsid w:val="00664284"/>
    <w:rsid w:val="00665064"/>
    <w:rsid w:val="00665670"/>
    <w:rsid w:val="00665B02"/>
    <w:rsid w:val="00666167"/>
    <w:rsid w:val="00666BB8"/>
    <w:rsid w:val="00666BF9"/>
    <w:rsid w:val="006670AD"/>
    <w:rsid w:val="006674CD"/>
    <w:rsid w:val="00670130"/>
    <w:rsid w:val="00671271"/>
    <w:rsid w:val="0067209F"/>
    <w:rsid w:val="006728DC"/>
    <w:rsid w:val="00672C36"/>
    <w:rsid w:val="00673A61"/>
    <w:rsid w:val="0067441D"/>
    <w:rsid w:val="0067473F"/>
    <w:rsid w:val="00674D60"/>
    <w:rsid w:val="006755DB"/>
    <w:rsid w:val="00675CCE"/>
    <w:rsid w:val="00676173"/>
    <w:rsid w:val="00676453"/>
    <w:rsid w:val="006764D7"/>
    <w:rsid w:val="00676C9B"/>
    <w:rsid w:val="006770FF"/>
    <w:rsid w:val="006772FD"/>
    <w:rsid w:val="00677615"/>
    <w:rsid w:val="00677861"/>
    <w:rsid w:val="00677F6C"/>
    <w:rsid w:val="006801E0"/>
    <w:rsid w:val="006803DD"/>
    <w:rsid w:val="00680410"/>
    <w:rsid w:val="0068119B"/>
    <w:rsid w:val="006812D4"/>
    <w:rsid w:val="0068163C"/>
    <w:rsid w:val="00681CAE"/>
    <w:rsid w:val="00681D37"/>
    <w:rsid w:val="0068208C"/>
    <w:rsid w:val="006820EA"/>
    <w:rsid w:val="006823A4"/>
    <w:rsid w:val="0068288E"/>
    <w:rsid w:val="00683533"/>
    <w:rsid w:val="00683C32"/>
    <w:rsid w:val="0068444D"/>
    <w:rsid w:val="0068468E"/>
    <w:rsid w:val="006849BE"/>
    <w:rsid w:val="00686261"/>
    <w:rsid w:val="006867A3"/>
    <w:rsid w:val="006869E5"/>
    <w:rsid w:val="006876C3"/>
    <w:rsid w:val="0068792A"/>
    <w:rsid w:val="00687BF9"/>
    <w:rsid w:val="00687EDC"/>
    <w:rsid w:val="0069048B"/>
    <w:rsid w:val="00690855"/>
    <w:rsid w:val="006912A6"/>
    <w:rsid w:val="00691332"/>
    <w:rsid w:val="00691718"/>
    <w:rsid w:val="0069197D"/>
    <w:rsid w:val="00692F42"/>
    <w:rsid w:val="00693DB0"/>
    <w:rsid w:val="006946C4"/>
    <w:rsid w:val="006949A0"/>
    <w:rsid w:val="006949B1"/>
    <w:rsid w:val="00695119"/>
    <w:rsid w:val="006955A3"/>
    <w:rsid w:val="0069561E"/>
    <w:rsid w:val="00695C4F"/>
    <w:rsid w:val="00695E11"/>
    <w:rsid w:val="00696308"/>
    <w:rsid w:val="006968EE"/>
    <w:rsid w:val="0069727A"/>
    <w:rsid w:val="00697925"/>
    <w:rsid w:val="00697F87"/>
    <w:rsid w:val="006A0020"/>
    <w:rsid w:val="006A048F"/>
    <w:rsid w:val="006A0730"/>
    <w:rsid w:val="006A0733"/>
    <w:rsid w:val="006A07CF"/>
    <w:rsid w:val="006A0ACE"/>
    <w:rsid w:val="006A128F"/>
    <w:rsid w:val="006A13AC"/>
    <w:rsid w:val="006A15E1"/>
    <w:rsid w:val="006A1715"/>
    <w:rsid w:val="006A1A89"/>
    <w:rsid w:val="006A1BD2"/>
    <w:rsid w:val="006A219E"/>
    <w:rsid w:val="006A25D0"/>
    <w:rsid w:val="006A27E2"/>
    <w:rsid w:val="006A2E82"/>
    <w:rsid w:val="006A337D"/>
    <w:rsid w:val="006A3950"/>
    <w:rsid w:val="006A40F0"/>
    <w:rsid w:val="006A4716"/>
    <w:rsid w:val="006A5625"/>
    <w:rsid w:val="006A5EF3"/>
    <w:rsid w:val="006A618E"/>
    <w:rsid w:val="006A6240"/>
    <w:rsid w:val="006A655B"/>
    <w:rsid w:val="006A68C7"/>
    <w:rsid w:val="006A7033"/>
    <w:rsid w:val="006A7A73"/>
    <w:rsid w:val="006A7B33"/>
    <w:rsid w:val="006A7B97"/>
    <w:rsid w:val="006A7ED6"/>
    <w:rsid w:val="006B02D4"/>
    <w:rsid w:val="006B0356"/>
    <w:rsid w:val="006B0B29"/>
    <w:rsid w:val="006B15A3"/>
    <w:rsid w:val="006B15F7"/>
    <w:rsid w:val="006B1B34"/>
    <w:rsid w:val="006B2210"/>
    <w:rsid w:val="006B2FA4"/>
    <w:rsid w:val="006B357E"/>
    <w:rsid w:val="006B3C8B"/>
    <w:rsid w:val="006B3E22"/>
    <w:rsid w:val="006B4B7D"/>
    <w:rsid w:val="006B5055"/>
    <w:rsid w:val="006B51DE"/>
    <w:rsid w:val="006B55CD"/>
    <w:rsid w:val="006B5D44"/>
    <w:rsid w:val="006B6D8A"/>
    <w:rsid w:val="006B714A"/>
    <w:rsid w:val="006B7419"/>
    <w:rsid w:val="006C01A8"/>
    <w:rsid w:val="006C0925"/>
    <w:rsid w:val="006C0A33"/>
    <w:rsid w:val="006C10BB"/>
    <w:rsid w:val="006C116A"/>
    <w:rsid w:val="006C132D"/>
    <w:rsid w:val="006C19C5"/>
    <w:rsid w:val="006C1BC3"/>
    <w:rsid w:val="006C1C80"/>
    <w:rsid w:val="006C1E2B"/>
    <w:rsid w:val="006C2D3F"/>
    <w:rsid w:val="006C2D76"/>
    <w:rsid w:val="006C2ED2"/>
    <w:rsid w:val="006C38E5"/>
    <w:rsid w:val="006C3A7A"/>
    <w:rsid w:val="006C409E"/>
    <w:rsid w:val="006C4196"/>
    <w:rsid w:val="006C48D5"/>
    <w:rsid w:val="006C4C2B"/>
    <w:rsid w:val="006C4DAE"/>
    <w:rsid w:val="006C517E"/>
    <w:rsid w:val="006C5E70"/>
    <w:rsid w:val="006C5F16"/>
    <w:rsid w:val="006C6567"/>
    <w:rsid w:val="006C6E71"/>
    <w:rsid w:val="006C7601"/>
    <w:rsid w:val="006C78EB"/>
    <w:rsid w:val="006D00AD"/>
    <w:rsid w:val="006D0274"/>
    <w:rsid w:val="006D037D"/>
    <w:rsid w:val="006D14C6"/>
    <w:rsid w:val="006D1547"/>
    <w:rsid w:val="006D15CB"/>
    <w:rsid w:val="006D19AE"/>
    <w:rsid w:val="006D1B90"/>
    <w:rsid w:val="006D2642"/>
    <w:rsid w:val="006D27A1"/>
    <w:rsid w:val="006D2860"/>
    <w:rsid w:val="006D2E4D"/>
    <w:rsid w:val="006D33BD"/>
    <w:rsid w:val="006D3A5A"/>
    <w:rsid w:val="006D3B25"/>
    <w:rsid w:val="006D3B3F"/>
    <w:rsid w:val="006D405B"/>
    <w:rsid w:val="006D407F"/>
    <w:rsid w:val="006D40CC"/>
    <w:rsid w:val="006D45D9"/>
    <w:rsid w:val="006D46C7"/>
    <w:rsid w:val="006D62AF"/>
    <w:rsid w:val="006D6E16"/>
    <w:rsid w:val="006D7366"/>
    <w:rsid w:val="006D77D6"/>
    <w:rsid w:val="006D7D71"/>
    <w:rsid w:val="006E0959"/>
    <w:rsid w:val="006E0FC2"/>
    <w:rsid w:val="006E1B85"/>
    <w:rsid w:val="006E1EB8"/>
    <w:rsid w:val="006E2CA6"/>
    <w:rsid w:val="006E2CF9"/>
    <w:rsid w:val="006E3BF1"/>
    <w:rsid w:val="006E3CE9"/>
    <w:rsid w:val="006E4099"/>
    <w:rsid w:val="006E475B"/>
    <w:rsid w:val="006E49C8"/>
    <w:rsid w:val="006E4F3C"/>
    <w:rsid w:val="006E5C2A"/>
    <w:rsid w:val="006E6265"/>
    <w:rsid w:val="006E62F4"/>
    <w:rsid w:val="006E6856"/>
    <w:rsid w:val="006E703D"/>
    <w:rsid w:val="006E717C"/>
    <w:rsid w:val="006E7E13"/>
    <w:rsid w:val="006F069D"/>
    <w:rsid w:val="006F197A"/>
    <w:rsid w:val="006F1A79"/>
    <w:rsid w:val="006F1E37"/>
    <w:rsid w:val="006F1ECF"/>
    <w:rsid w:val="006F22BF"/>
    <w:rsid w:val="006F2C45"/>
    <w:rsid w:val="006F3122"/>
    <w:rsid w:val="006F404F"/>
    <w:rsid w:val="006F406D"/>
    <w:rsid w:val="006F478C"/>
    <w:rsid w:val="006F48C7"/>
    <w:rsid w:val="006F49DA"/>
    <w:rsid w:val="006F4A94"/>
    <w:rsid w:val="006F4B6F"/>
    <w:rsid w:val="006F5145"/>
    <w:rsid w:val="006F54B3"/>
    <w:rsid w:val="006F5525"/>
    <w:rsid w:val="006F57DE"/>
    <w:rsid w:val="006F5B4C"/>
    <w:rsid w:val="006F5DCE"/>
    <w:rsid w:val="006F5FA3"/>
    <w:rsid w:val="006F6A70"/>
    <w:rsid w:val="006F6EF3"/>
    <w:rsid w:val="006F714D"/>
    <w:rsid w:val="006F74A3"/>
    <w:rsid w:val="006F7689"/>
    <w:rsid w:val="006F7A7E"/>
    <w:rsid w:val="006F7DC9"/>
    <w:rsid w:val="006F7F98"/>
    <w:rsid w:val="007001E5"/>
    <w:rsid w:val="00700727"/>
    <w:rsid w:val="007011C4"/>
    <w:rsid w:val="00701880"/>
    <w:rsid w:val="00702169"/>
    <w:rsid w:val="0070225E"/>
    <w:rsid w:val="00702940"/>
    <w:rsid w:val="00703020"/>
    <w:rsid w:val="0070332C"/>
    <w:rsid w:val="0070392E"/>
    <w:rsid w:val="007042D0"/>
    <w:rsid w:val="00704314"/>
    <w:rsid w:val="00704493"/>
    <w:rsid w:val="0070581E"/>
    <w:rsid w:val="00705CE8"/>
    <w:rsid w:val="00705E5C"/>
    <w:rsid w:val="007060B7"/>
    <w:rsid w:val="00706C56"/>
    <w:rsid w:val="00707639"/>
    <w:rsid w:val="0070781D"/>
    <w:rsid w:val="00707964"/>
    <w:rsid w:val="00707AFB"/>
    <w:rsid w:val="00707ED9"/>
    <w:rsid w:val="007102AD"/>
    <w:rsid w:val="007103EC"/>
    <w:rsid w:val="0071040D"/>
    <w:rsid w:val="00710F7B"/>
    <w:rsid w:val="0071209F"/>
    <w:rsid w:val="0071230B"/>
    <w:rsid w:val="00712332"/>
    <w:rsid w:val="007123FC"/>
    <w:rsid w:val="00712A75"/>
    <w:rsid w:val="00712D8D"/>
    <w:rsid w:val="00712ED4"/>
    <w:rsid w:val="00713009"/>
    <w:rsid w:val="0071324A"/>
    <w:rsid w:val="0071367F"/>
    <w:rsid w:val="007139C2"/>
    <w:rsid w:val="007147C0"/>
    <w:rsid w:val="00715346"/>
    <w:rsid w:val="0071562D"/>
    <w:rsid w:val="00715D43"/>
    <w:rsid w:val="00715F2F"/>
    <w:rsid w:val="0071678C"/>
    <w:rsid w:val="00716BA1"/>
    <w:rsid w:val="0071767C"/>
    <w:rsid w:val="007176AC"/>
    <w:rsid w:val="00717D6D"/>
    <w:rsid w:val="00720847"/>
    <w:rsid w:val="00720A5D"/>
    <w:rsid w:val="007212BF"/>
    <w:rsid w:val="00721453"/>
    <w:rsid w:val="00721661"/>
    <w:rsid w:val="00721757"/>
    <w:rsid w:val="00721C56"/>
    <w:rsid w:val="00721FCE"/>
    <w:rsid w:val="007224A1"/>
    <w:rsid w:val="0072257B"/>
    <w:rsid w:val="007229C1"/>
    <w:rsid w:val="00722F67"/>
    <w:rsid w:val="00723221"/>
    <w:rsid w:val="00724D66"/>
    <w:rsid w:val="007251CB"/>
    <w:rsid w:val="007252F5"/>
    <w:rsid w:val="00725C8C"/>
    <w:rsid w:val="0072626B"/>
    <w:rsid w:val="00726648"/>
    <w:rsid w:val="00726836"/>
    <w:rsid w:val="0072709E"/>
    <w:rsid w:val="0072726A"/>
    <w:rsid w:val="0072736F"/>
    <w:rsid w:val="00727553"/>
    <w:rsid w:val="007277C8"/>
    <w:rsid w:val="00727B7E"/>
    <w:rsid w:val="007300DA"/>
    <w:rsid w:val="007337D6"/>
    <w:rsid w:val="00733A4A"/>
    <w:rsid w:val="0073409A"/>
    <w:rsid w:val="00734325"/>
    <w:rsid w:val="00734338"/>
    <w:rsid w:val="0073469F"/>
    <w:rsid w:val="0073536C"/>
    <w:rsid w:val="00735607"/>
    <w:rsid w:val="00735C19"/>
    <w:rsid w:val="007360E7"/>
    <w:rsid w:val="007361F6"/>
    <w:rsid w:val="00736898"/>
    <w:rsid w:val="007368B6"/>
    <w:rsid w:val="00736A00"/>
    <w:rsid w:val="0073743E"/>
    <w:rsid w:val="00737759"/>
    <w:rsid w:val="00737BAA"/>
    <w:rsid w:val="0074021C"/>
    <w:rsid w:val="007406BD"/>
    <w:rsid w:val="007408DD"/>
    <w:rsid w:val="007408DE"/>
    <w:rsid w:val="00740976"/>
    <w:rsid w:val="007413C9"/>
    <w:rsid w:val="0074146B"/>
    <w:rsid w:val="007414B6"/>
    <w:rsid w:val="007414B9"/>
    <w:rsid w:val="00741721"/>
    <w:rsid w:val="00741B4B"/>
    <w:rsid w:val="00741EE7"/>
    <w:rsid w:val="0074217E"/>
    <w:rsid w:val="007422FE"/>
    <w:rsid w:val="00743B13"/>
    <w:rsid w:val="00744321"/>
    <w:rsid w:val="0074438E"/>
    <w:rsid w:val="00744897"/>
    <w:rsid w:val="00744D53"/>
    <w:rsid w:val="0074541F"/>
    <w:rsid w:val="00745B6C"/>
    <w:rsid w:val="00745E23"/>
    <w:rsid w:val="00746074"/>
    <w:rsid w:val="007465C2"/>
    <w:rsid w:val="007467C2"/>
    <w:rsid w:val="00746E78"/>
    <w:rsid w:val="00746F16"/>
    <w:rsid w:val="00747204"/>
    <w:rsid w:val="00747EA6"/>
    <w:rsid w:val="00750132"/>
    <w:rsid w:val="00750496"/>
    <w:rsid w:val="007505D3"/>
    <w:rsid w:val="007508A4"/>
    <w:rsid w:val="007509D7"/>
    <w:rsid w:val="00750F1F"/>
    <w:rsid w:val="007513D6"/>
    <w:rsid w:val="007515F7"/>
    <w:rsid w:val="00752150"/>
    <w:rsid w:val="0075245E"/>
    <w:rsid w:val="00752EE9"/>
    <w:rsid w:val="0075385B"/>
    <w:rsid w:val="00753C09"/>
    <w:rsid w:val="00753D16"/>
    <w:rsid w:val="00754E90"/>
    <w:rsid w:val="00755761"/>
    <w:rsid w:val="00756B61"/>
    <w:rsid w:val="00756C81"/>
    <w:rsid w:val="00756DF0"/>
    <w:rsid w:val="00756F3E"/>
    <w:rsid w:val="007570C1"/>
    <w:rsid w:val="00761E19"/>
    <w:rsid w:val="00761ED1"/>
    <w:rsid w:val="00762882"/>
    <w:rsid w:val="0076378E"/>
    <w:rsid w:val="007638F3"/>
    <w:rsid w:val="00763AAB"/>
    <w:rsid w:val="00763EFF"/>
    <w:rsid w:val="00764D7F"/>
    <w:rsid w:val="00764E1A"/>
    <w:rsid w:val="0076513A"/>
    <w:rsid w:val="007652BD"/>
    <w:rsid w:val="007656F9"/>
    <w:rsid w:val="00766B48"/>
    <w:rsid w:val="00766C50"/>
    <w:rsid w:val="00766CBA"/>
    <w:rsid w:val="007671F8"/>
    <w:rsid w:val="00767859"/>
    <w:rsid w:val="00767B3A"/>
    <w:rsid w:val="00767C5C"/>
    <w:rsid w:val="007701CF"/>
    <w:rsid w:val="00770AA1"/>
    <w:rsid w:val="00771C6B"/>
    <w:rsid w:val="00771EB4"/>
    <w:rsid w:val="00772249"/>
    <w:rsid w:val="00772853"/>
    <w:rsid w:val="00772915"/>
    <w:rsid w:val="00772C72"/>
    <w:rsid w:val="00773444"/>
    <w:rsid w:val="007735BC"/>
    <w:rsid w:val="0077373D"/>
    <w:rsid w:val="00773DA1"/>
    <w:rsid w:val="00774C7C"/>
    <w:rsid w:val="00774D61"/>
    <w:rsid w:val="00774F76"/>
    <w:rsid w:val="00775ACD"/>
    <w:rsid w:val="007760A6"/>
    <w:rsid w:val="0077631F"/>
    <w:rsid w:val="00776556"/>
    <w:rsid w:val="007766C2"/>
    <w:rsid w:val="007801EB"/>
    <w:rsid w:val="00781143"/>
    <w:rsid w:val="00781448"/>
    <w:rsid w:val="007814C6"/>
    <w:rsid w:val="00781DBD"/>
    <w:rsid w:val="0078206B"/>
    <w:rsid w:val="007829A5"/>
    <w:rsid w:val="00782D15"/>
    <w:rsid w:val="007831E5"/>
    <w:rsid w:val="00783343"/>
    <w:rsid w:val="00784665"/>
    <w:rsid w:val="00785777"/>
    <w:rsid w:val="00785A1A"/>
    <w:rsid w:val="00785F76"/>
    <w:rsid w:val="0078685F"/>
    <w:rsid w:val="00786B47"/>
    <w:rsid w:val="00787A0F"/>
    <w:rsid w:val="00787D41"/>
    <w:rsid w:val="00790072"/>
    <w:rsid w:val="007900AF"/>
    <w:rsid w:val="007904FA"/>
    <w:rsid w:val="007906C8"/>
    <w:rsid w:val="0079096A"/>
    <w:rsid w:val="00791248"/>
    <w:rsid w:val="0079166B"/>
    <w:rsid w:val="00791B1F"/>
    <w:rsid w:val="00792A8A"/>
    <w:rsid w:val="00792D4E"/>
    <w:rsid w:val="00792E69"/>
    <w:rsid w:val="00792ED7"/>
    <w:rsid w:val="007931F0"/>
    <w:rsid w:val="00793484"/>
    <w:rsid w:val="00794287"/>
    <w:rsid w:val="00794AE9"/>
    <w:rsid w:val="00795999"/>
    <w:rsid w:val="00795BFB"/>
    <w:rsid w:val="007A132D"/>
    <w:rsid w:val="007A1366"/>
    <w:rsid w:val="007A13C2"/>
    <w:rsid w:val="007A16D4"/>
    <w:rsid w:val="007A1925"/>
    <w:rsid w:val="007A1B1C"/>
    <w:rsid w:val="007A1F4B"/>
    <w:rsid w:val="007A21FB"/>
    <w:rsid w:val="007A2398"/>
    <w:rsid w:val="007A24D0"/>
    <w:rsid w:val="007A31FD"/>
    <w:rsid w:val="007A3374"/>
    <w:rsid w:val="007A3B54"/>
    <w:rsid w:val="007A4467"/>
    <w:rsid w:val="007A46E2"/>
    <w:rsid w:val="007A4B96"/>
    <w:rsid w:val="007A5087"/>
    <w:rsid w:val="007A50F4"/>
    <w:rsid w:val="007A5BEA"/>
    <w:rsid w:val="007A623F"/>
    <w:rsid w:val="007A637D"/>
    <w:rsid w:val="007A654C"/>
    <w:rsid w:val="007A6F8A"/>
    <w:rsid w:val="007A6F91"/>
    <w:rsid w:val="007A721C"/>
    <w:rsid w:val="007A793B"/>
    <w:rsid w:val="007A7D1F"/>
    <w:rsid w:val="007A7EC3"/>
    <w:rsid w:val="007B027A"/>
    <w:rsid w:val="007B02B8"/>
    <w:rsid w:val="007B034A"/>
    <w:rsid w:val="007B0944"/>
    <w:rsid w:val="007B1504"/>
    <w:rsid w:val="007B166E"/>
    <w:rsid w:val="007B17B4"/>
    <w:rsid w:val="007B2463"/>
    <w:rsid w:val="007B2597"/>
    <w:rsid w:val="007B25D0"/>
    <w:rsid w:val="007B2911"/>
    <w:rsid w:val="007B42EF"/>
    <w:rsid w:val="007B4F9C"/>
    <w:rsid w:val="007B515E"/>
    <w:rsid w:val="007B5278"/>
    <w:rsid w:val="007B57A1"/>
    <w:rsid w:val="007B5805"/>
    <w:rsid w:val="007B5C28"/>
    <w:rsid w:val="007B5E18"/>
    <w:rsid w:val="007B61AC"/>
    <w:rsid w:val="007B65A8"/>
    <w:rsid w:val="007B6CA6"/>
    <w:rsid w:val="007B7D8A"/>
    <w:rsid w:val="007C0131"/>
    <w:rsid w:val="007C04F3"/>
    <w:rsid w:val="007C06A6"/>
    <w:rsid w:val="007C0953"/>
    <w:rsid w:val="007C0CAC"/>
    <w:rsid w:val="007C13D6"/>
    <w:rsid w:val="007C174E"/>
    <w:rsid w:val="007C1F7A"/>
    <w:rsid w:val="007C22F4"/>
    <w:rsid w:val="007C2CA4"/>
    <w:rsid w:val="007C2EDB"/>
    <w:rsid w:val="007C30B2"/>
    <w:rsid w:val="007C34C8"/>
    <w:rsid w:val="007C356F"/>
    <w:rsid w:val="007C35A3"/>
    <w:rsid w:val="007C389A"/>
    <w:rsid w:val="007C4DDD"/>
    <w:rsid w:val="007C4E7E"/>
    <w:rsid w:val="007C50A4"/>
    <w:rsid w:val="007C51B8"/>
    <w:rsid w:val="007C548E"/>
    <w:rsid w:val="007C5FF1"/>
    <w:rsid w:val="007C6150"/>
    <w:rsid w:val="007C62BB"/>
    <w:rsid w:val="007C631A"/>
    <w:rsid w:val="007C6440"/>
    <w:rsid w:val="007C6538"/>
    <w:rsid w:val="007C6A98"/>
    <w:rsid w:val="007C6F8D"/>
    <w:rsid w:val="007C7AA5"/>
    <w:rsid w:val="007C7B1C"/>
    <w:rsid w:val="007D00BA"/>
    <w:rsid w:val="007D07DD"/>
    <w:rsid w:val="007D0900"/>
    <w:rsid w:val="007D091F"/>
    <w:rsid w:val="007D0C20"/>
    <w:rsid w:val="007D1CBB"/>
    <w:rsid w:val="007D1F4E"/>
    <w:rsid w:val="007D253E"/>
    <w:rsid w:val="007D2656"/>
    <w:rsid w:val="007D28D8"/>
    <w:rsid w:val="007D34B9"/>
    <w:rsid w:val="007D3514"/>
    <w:rsid w:val="007D36EE"/>
    <w:rsid w:val="007D3C92"/>
    <w:rsid w:val="007D4051"/>
    <w:rsid w:val="007D40AA"/>
    <w:rsid w:val="007D4262"/>
    <w:rsid w:val="007D52AB"/>
    <w:rsid w:val="007D5448"/>
    <w:rsid w:val="007D57C8"/>
    <w:rsid w:val="007D599A"/>
    <w:rsid w:val="007D5DEA"/>
    <w:rsid w:val="007D7247"/>
    <w:rsid w:val="007D72DD"/>
    <w:rsid w:val="007D7348"/>
    <w:rsid w:val="007D7653"/>
    <w:rsid w:val="007D7BA1"/>
    <w:rsid w:val="007D7BAB"/>
    <w:rsid w:val="007E06E1"/>
    <w:rsid w:val="007E0B64"/>
    <w:rsid w:val="007E0CCF"/>
    <w:rsid w:val="007E0D77"/>
    <w:rsid w:val="007E109C"/>
    <w:rsid w:val="007E1511"/>
    <w:rsid w:val="007E17DB"/>
    <w:rsid w:val="007E1D73"/>
    <w:rsid w:val="007E223C"/>
    <w:rsid w:val="007E33F3"/>
    <w:rsid w:val="007E38DE"/>
    <w:rsid w:val="007E4022"/>
    <w:rsid w:val="007E402A"/>
    <w:rsid w:val="007E4419"/>
    <w:rsid w:val="007E4928"/>
    <w:rsid w:val="007E5006"/>
    <w:rsid w:val="007E5555"/>
    <w:rsid w:val="007E56FE"/>
    <w:rsid w:val="007E5EFE"/>
    <w:rsid w:val="007E6050"/>
    <w:rsid w:val="007E63F9"/>
    <w:rsid w:val="007E68B3"/>
    <w:rsid w:val="007E6E85"/>
    <w:rsid w:val="007E72D2"/>
    <w:rsid w:val="007E749B"/>
    <w:rsid w:val="007E7CC8"/>
    <w:rsid w:val="007E7EDE"/>
    <w:rsid w:val="007F045F"/>
    <w:rsid w:val="007F0BB9"/>
    <w:rsid w:val="007F0E38"/>
    <w:rsid w:val="007F11EC"/>
    <w:rsid w:val="007F1339"/>
    <w:rsid w:val="007F1886"/>
    <w:rsid w:val="007F2B48"/>
    <w:rsid w:val="007F2BBE"/>
    <w:rsid w:val="007F2CBD"/>
    <w:rsid w:val="007F2FF2"/>
    <w:rsid w:val="007F3691"/>
    <w:rsid w:val="007F3899"/>
    <w:rsid w:val="007F43E5"/>
    <w:rsid w:val="007F44D8"/>
    <w:rsid w:val="007F4682"/>
    <w:rsid w:val="007F4C4A"/>
    <w:rsid w:val="007F4DB2"/>
    <w:rsid w:val="007F52A8"/>
    <w:rsid w:val="007F5700"/>
    <w:rsid w:val="007F58E4"/>
    <w:rsid w:val="007F5911"/>
    <w:rsid w:val="007F5ECF"/>
    <w:rsid w:val="007F674A"/>
    <w:rsid w:val="007F67AF"/>
    <w:rsid w:val="007F6844"/>
    <w:rsid w:val="007F6BAC"/>
    <w:rsid w:val="007F7758"/>
    <w:rsid w:val="007F7B8D"/>
    <w:rsid w:val="007F7C80"/>
    <w:rsid w:val="007F7CDE"/>
    <w:rsid w:val="007F7E4C"/>
    <w:rsid w:val="00801487"/>
    <w:rsid w:val="00801AB9"/>
    <w:rsid w:val="00802307"/>
    <w:rsid w:val="00802408"/>
    <w:rsid w:val="00802D7D"/>
    <w:rsid w:val="00802F94"/>
    <w:rsid w:val="00803133"/>
    <w:rsid w:val="00803603"/>
    <w:rsid w:val="0080468A"/>
    <w:rsid w:val="008046E2"/>
    <w:rsid w:val="00805490"/>
    <w:rsid w:val="00805EE3"/>
    <w:rsid w:val="008064BA"/>
    <w:rsid w:val="008065BE"/>
    <w:rsid w:val="00806C47"/>
    <w:rsid w:val="00807A86"/>
    <w:rsid w:val="00807B6E"/>
    <w:rsid w:val="00810500"/>
    <w:rsid w:val="00810756"/>
    <w:rsid w:val="00810AB3"/>
    <w:rsid w:val="00810CAC"/>
    <w:rsid w:val="00810D71"/>
    <w:rsid w:val="00811288"/>
    <w:rsid w:val="008115A7"/>
    <w:rsid w:val="0081192A"/>
    <w:rsid w:val="008128E9"/>
    <w:rsid w:val="00812CE2"/>
    <w:rsid w:val="00812E50"/>
    <w:rsid w:val="00812F6A"/>
    <w:rsid w:val="008136C5"/>
    <w:rsid w:val="00813E97"/>
    <w:rsid w:val="008140A1"/>
    <w:rsid w:val="008142DE"/>
    <w:rsid w:val="00814A8E"/>
    <w:rsid w:val="00814FC9"/>
    <w:rsid w:val="008150AC"/>
    <w:rsid w:val="008157EA"/>
    <w:rsid w:val="00815A6E"/>
    <w:rsid w:val="008161CA"/>
    <w:rsid w:val="00816466"/>
    <w:rsid w:val="008166E9"/>
    <w:rsid w:val="00816961"/>
    <w:rsid w:val="008172D6"/>
    <w:rsid w:val="00817391"/>
    <w:rsid w:val="008174FB"/>
    <w:rsid w:val="00817C73"/>
    <w:rsid w:val="00817ED3"/>
    <w:rsid w:val="008205BF"/>
    <w:rsid w:val="008206EB"/>
    <w:rsid w:val="00821E84"/>
    <w:rsid w:val="00822C43"/>
    <w:rsid w:val="0082320F"/>
    <w:rsid w:val="008238C1"/>
    <w:rsid w:val="00824D58"/>
    <w:rsid w:val="0082500F"/>
    <w:rsid w:val="00825684"/>
    <w:rsid w:val="00825748"/>
    <w:rsid w:val="008257F3"/>
    <w:rsid w:val="00826025"/>
    <w:rsid w:val="008263AC"/>
    <w:rsid w:val="008264CA"/>
    <w:rsid w:val="00826E33"/>
    <w:rsid w:val="008273D4"/>
    <w:rsid w:val="00827912"/>
    <w:rsid w:val="0083004F"/>
    <w:rsid w:val="00830140"/>
    <w:rsid w:val="00830492"/>
    <w:rsid w:val="00830A26"/>
    <w:rsid w:val="008318BC"/>
    <w:rsid w:val="0083193C"/>
    <w:rsid w:val="00831A7F"/>
    <w:rsid w:val="00831FB7"/>
    <w:rsid w:val="00833092"/>
    <w:rsid w:val="008330A2"/>
    <w:rsid w:val="008333B2"/>
    <w:rsid w:val="00833510"/>
    <w:rsid w:val="00833939"/>
    <w:rsid w:val="00833D91"/>
    <w:rsid w:val="00833F27"/>
    <w:rsid w:val="008342DC"/>
    <w:rsid w:val="0083461F"/>
    <w:rsid w:val="00834631"/>
    <w:rsid w:val="008348C5"/>
    <w:rsid w:val="008348D1"/>
    <w:rsid w:val="00834955"/>
    <w:rsid w:val="008352B5"/>
    <w:rsid w:val="00835319"/>
    <w:rsid w:val="00835DCF"/>
    <w:rsid w:val="0083616B"/>
    <w:rsid w:val="00836616"/>
    <w:rsid w:val="00836D24"/>
    <w:rsid w:val="0083731F"/>
    <w:rsid w:val="0083793A"/>
    <w:rsid w:val="00837CE5"/>
    <w:rsid w:val="00837D4C"/>
    <w:rsid w:val="008401F9"/>
    <w:rsid w:val="0084059D"/>
    <w:rsid w:val="00840A0E"/>
    <w:rsid w:val="00840A74"/>
    <w:rsid w:val="00840AB3"/>
    <w:rsid w:val="00840FF3"/>
    <w:rsid w:val="00841148"/>
    <w:rsid w:val="00841150"/>
    <w:rsid w:val="0084121D"/>
    <w:rsid w:val="00841423"/>
    <w:rsid w:val="0084145B"/>
    <w:rsid w:val="008416F0"/>
    <w:rsid w:val="00841940"/>
    <w:rsid w:val="00841F37"/>
    <w:rsid w:val="008424D5"/>
    <w:rsid w:val="00842722"/>
    <w:rsid w:val="00842897"/>
    <w:rsid w:val="008428F7"/>
    <w:rsid w:val="00843177"/>
    <w:rsid w:val="0084342C"/>
    <w:rsid w:val="00843827"/>
    <w:rsid w:val="00843909"/>
    <w:rsid w:val="00843DFB"/>
    <w:rsid w:val="00844B40"/>
    <w:rsid w:val="00844F07"/>
    <w:rsid w:val="00844F59"/>
    <w:rsid w:val="0084552E"/>
    <w:rsid w:val="00845547"/>
    <w:rsid w:val="00845834"/>
    <w:rsid w:val="00846188"/>
    <w:rsid w:val="00846547"/>
    <w:rsid w:val="00847087"/>
    <w:rsid w:val="00847C34"/>
    <w:rsid w:val="00847CE0"/>
    <w:rsid w:val="00847D75"/>
    <w:rsid w:val="00847F16"/>
    <w:rsid w:val="00850012"/>
    <w:rsid w:val="0085045F"/>
    <w:rsid w:val="008508C2"/>
    <w:rsid w:val="00850BC8"/>
    <w:rsid w:val="00850CD4"/>
    <w:rsid w:val="00850F59"/>
    <w:rsid w:val="008515F8"/>
    <w:rsid w:val="00851F1F"/>
    <w:rsid w:val="00851FB5"/>
    <w:rsid w:val="00852239"/>
    <w:rsid w:val="0085283B"/>
    <w:rsid w:val="00852A8B"/>
    <w:rsid w:val="008539B5"/>
    <w:rsid w:val="00853EE5"/>
    <w:rsid w:val="00854097"/>
    <w:rsid w:val="00854181"/>
    <w:rsid w:val="0085434B"/>
    <w:rsid w:val="00854799"/>
    <w:rsid w:val="00854D3C"/>
    <w:rsid w:val="00855E21"/>
    <w:rsid w:val="00856494"/>
    <w:rsid w:val="0085663D"/>
    <w:rsid w:val="00856DF3"/>
    <w:rsid w:val="008577D3"/>
    <w:rsid w:val="00857817"/>
    <w:rsid w:val="00857912"/>
    <w:rsid w:val="0085796F"/>
    <w:rsid w:val="00857973"/>
    <w:rsid w:val="00857C3D"/>
    <w:rsid w:val="00857F1F"/>
    <w:rsid w:val="00860557"/>
    <w:rsid w:val="00860DAB"/>
    <w:rsid w:val="00860F30"/>
    <w:rsid w:val="00861501"/>
    <w:rsid w:val="0086181A"/>
    <w:rsid w:val="00861AA5"/>
    <w:rsid w:val="00862018"/>
    <w:rsid w:val="00862023"/>
    <w:rsid w:val="00862170"/>
    <w:rsid w:val="00862942"/>
    <w:rsid w:val="00862B0E"/>
    <w:rsid w:val="00862B6B"/>
    <w:rsid w:val="00862FDB"/>
    <w:rsid w:val="00864534"/>
    <w:rsid w:val="00864811"/>
    <w:rsid w:val="00864AA7"/>
    <w:rsid w:val="00865A55"/>
    <w:rsid w:val="00865B6C"/>
    <w:rsid w:val="00865BC9"/>
    <w:rsid w:val="008663CF"/>
    <w:rsid w:val="008666EE"/>
    <w:rsid w:val="0086769E"/>
    <w:rsid w:val="00867F80"/>
    <w:rsid w:val="00867FED"/>
    <w:rsid w:val="00870997"/>
    <w:rsid w:val="008711AA"/>
    <w:rsid w:val="00871304"/>
    <w:rsid w:val="008715A0"/>
    <w:rsid w:val="0087287D"/>
    <w:rsid w:val="00872C50"/>
    <w:rsid w:val="00872CFB"/>
    <w:rsid w:val="00872ED1"/>
    <w:rsid w:val="0087304E"/>
    <w:rsid w:val="00873898"/>
    <w:rsid w:val="00873FA9"/>
    <w:rsid w:val="0087476D"/>
    <w:rsid w:val="00875068"/>
    <w:rsid w:val="00875188"/>
    <w:rsid w:val="008754C9"/>
    <w:rsid w:val="00875680"/>
    <w:rsid w:val="00875C5F"/>
    <w:rsid w:val="00875FC5"/>
    <w:rsid w:val="00876043"/>
    <w:rsid w:val="00876CB4"/>
    <w:rsid w:val="00876D3A"/>
    <w:rsid w:val="008771CB"/>
    <w:rsid w:val="00877590"/>
    <w:rsid w:val="00877774"/>
    <w:rsid w:val="00877872"/>
    <w:rsid w:val="00877E65"/>
    <w:rsid w:val="00880166"/>
    <w:rsid w:val="00880371"/>
    <w:rsid w:val="00880A27"/>
    <w:rsid w:val="00880AFC"/>
    <w:rsid w:val="008810D5"/>
    <w:rsid w:val="008816AF"/>
    <w:rsid w:val="008819AC"/>
    <w:rsid w:val="00881A05"/>
    <w:rsid w:val="00881D68"/>
    <w:rsid w:val="008827B9"/>
    <w:rsid w:val="008828F5"/>
    <w:rsid w:val="0088328A"/>
    <w:rsid w:val="008836BA"/>
    <w:rsid w:val="00883EEE"/>
    <w:rsid w:val="008841F6"/>
    <w:rsid w:val="008844E5"/>
    <w:rsid w:val="008847F7"/>
    <w:rsid w:val="00884E56"/>
    <w:rsid w:val="0088544F"/>
    <w:rsid w:val="0088549C"/>
    <w:rsid w:val="0088589B"/>
    <w:rsid w:val="008858DA"/>
    <w:rsid w:val="00885B5B"/>
    <w:rsid w:val="00885EC5"/>
    <w:rsid w:val="00886D74"/>
    <w:rsid w:val="00886F7A"/>
    <w:rsid w:val="00887030"/>
    <w:rsid w:val="0088727A"/>
    <w:rsid w:val="008877C5"/>
    <w:rsid w:val="0088799F"/>
    <w:rsid w:val="00887A58"/>
    <w:rsid w:val="00887B5D"/>
    <w:rsid w:val="008901C3"/>
    <w:rsid w:val="008907CB"/>
    <w:rsid w:val="00890B08"/>
    <w:rsid w:val="00890E82"/>
    <w:rsid w:val="008911ED"/>
    <w:rsid w:val="008912B8"/>
    <w:rsid w:val="0089156C"/>
    <w:rsid w:val="008917E0"/>
    <w:rsid w:val="0089182B"/>
    <w:rsid w:val="008919AF"/>
    <w:rsid w:val="00891F3B"/>
    <w:rsid w:val="008927BE"/>
    <w:rsid w:val="008928F8"/>
    <w:rsid w:val="00892CBD"/>
    <w:rsid w:val="00892D33"/>
    <w:rsid w:val="0089338A"/>
    <w:rsid w:val="008935C1"/>
    <w:rsid w:val="00893DDD"/>
    <w:rsid w:val="008945A9"/>
    <w:rsid w:val="0089476C"/>
    <w:rsid w:val="00894DD8"/>
    <w:rsid w:val="0089551A"/>
    <w:rsid w:val="008955BB"/>
    <w:rsid w:val="00895AD5"/>
    <w:rsid w:val="00896769"/>
    <w:rsid w:val="00896A3D"/>
    <w:rsid w:val="00896CB6"/>
    <w:rsid w:val="00897383"/>
    <w:rsid w:val="00897668"/>
    <w:rsid w:val="008A037E"/>
    <w:rsid w:val="008A05EC"/>
    <w:rsid w:val="008A122E"/>
    <w:rsid w:val="008A1557"/>
    <w:rsid w:val="008A1774"/>
    <w:rsid w:val="008A18F8"/>
    <w:rsid w:val="008A190A"/>
    <w:rsid w:val="008A19A1"/>
    <w:rsid w:val="008A1B3B"/>
    <w:rsid w:val="008A1E2F"/>
    <w:rsid w:val="008A3721"/>
    <w:rsid w:val="008A3D4B"/>
    <w:rsid w:val="008A4151"/>
    <w:rsid w:val="008A45B9"/>
    <w:rsid w:val="008A53CD"/>
    <w:rsid w:val="008A5418"/>
    <w:rsid w:val="008A5452"/>
    <w:rsid w:val="008A5558"/>
    <w:rsid w:val="008A56AD"/>
    <w:rsid w:val="008A57A1"/>
    <w:rsid w:val="008A6058"/>
    <w:rsid w:val="008A6118"/>
    <w:rsid w:val="008A6AC3"/>
    <w:rsid w:val="008A70C5"/>
    <w:rsid w:val="008A7179"/>
    <w:rsid w:val="008B0196"/>
    <w:rsid w:val="008B01B0"/>
    <w:rsid w:val="008B0293"/>
    <w:rsid w:val="008B0C31"/>
    <w:rsid w:val="008B0F94"/>
    <w:rsid w:val="008B12C6"/>
    <w:rsid w:val="008B17DA"/>
    <w:rsid w:val="008B1E75"/>
    <w:rsid w:val="008B275E"/>
    <w:rsid w:val="008B27F0"/>
    <w:rsid w:val="008B356A"/>
    <w:rsid w:val="008B4170"/>
    <w:rsid w:val="008B44EC"/>
    <w:rsid w:val="008B4B70"/>
    <w:rsid w:val="008B4D23"/>
    <w:rsid w:val="008B6300"/>
    <w:rsid w:val="008B6DEE"/>
    <w:rsid w:val="008B6EB3"/>
    <w:rsid w:val="008B71C0"/>
    <w:rsid w:val="008B7580"/>
    <w:rsid w:val="008C008C"/>
    <w:rsid w:val="008C02CA"/>
    <w:rsid w:val="008C0817"/>
    <w:rsid w:val="008C0B5C"/>
    <w:rsid w:val="008C101C"/>
    <w:rsid w:val="008C125A"/>
    <w:rsid w:val="008C12C8"/>
    <w:rsid w:val="008C15E9"/>
    <w:rsid w:val="008C187C"/>
    <w:rsid w:val="008C1BAF"/>
    <w:rsid w:val="008C1C3F"/>
    <w:rsid w:val="008C1EED"/>
    <w:rsid w:val="008C2AE2"/>
    <w:rsid w:val="008C2C14"/>
    <w:rsid w:val="008C2C16"/>
    <w:rsid w:val="008C35CD"/>
    <w:rsid w:val="008C37F2"/>
    <w:rsid w:val="008C3BFC"/>
    <w:rsid w:val="008C3CC2"/>
    <w:rsid w:val="008C4DED"/>
    <w:rsid w:val="008C4EB9"/>
    <w:rsid w:val="008C5299"/>
    <w:rsid w:val="008C5667"/>
    <w:rsid w:val="008C5D90"/>
    <w:rsid w:val="008C6A4B"/>
    <w:rsid w:val="008C6ADC"/>
    <w:rsid w:val="008C6B3D"/>
    <w:rsid w:val="008C74BA"/>
    <w:rsid w:val="008C77B4"/>
    <w:rsid w:val="008C7B47"/>
    <w:rsid w:val="008C7BC7"/>
    <w:rsid w:val="008D042F"/>
    <w:rsid w:val="008D05D0"/>
    <w:rsid w:val="008D0733"/>
    <w:rsid w:val="008D097E"/>
    <w:rsid w:val="008D11A8"/>
    <w:rsid w:val="008D182F"/>
    <w:rsid w:val="008D1A21"/>
    <w:rsid w:val="008D1D3B"/>
    <w:rsid w:val="008D22DA"/>
    <w:rsid w:val="008D2325"/>
    <w:rsid w:val="008D278D"/>
    <w:rsid w:val="008D2790"/>
    <w:rsid w:val="008D28F3"/>
    <w:rsid w:val="008D2A0E"/>
    <w:rsid w:val="008D2A5C"/>
    <w:rsid w:val="008D2B15"/>
    <w:rsid w:val="008D2C32"/>
    <w:rsid w:val="008D2CA2"/>
    <w:rsid w:val="008D2DC9"/>
    <w:rsid w:val="008D44C1"/>
    <w:rsid w:val="008D58C8"/>
    <w:rsid w:val="008D5E2D"/>
    <w:rsid w:val="008D660A"/>
    <w:rsid w:val="008D6B34"/>
    <w:rsid w:val="008D6E07"/>
    <w:rsid w:val="008D6EA5"/>
    <w:rsid w:val="008D7ED5"/>
    <w:rsid w:val="008E0379"/>
    <w:rsid w:val="008E03AB"/>
    <w:rsid w:val="008E0523"/>
    <w:rsid w:val="008E117D"/>
    <w:rsid w:val="008E2217"/>
    <w:rsid w:val="008E297A"/>
    <w:rsid w:val="008E2BD5"/>
    <w:rsid w:val="008E319B"/>
    <w:rsid w:val="008E3B1A"/>
    <w:rsid w:val="008E436A"/>
    <w:rsid w:val="008E4AB5"/>
    <w:rsid w:val="008E4E9E"/>
    <w:rsid w:val="008E54C9"/>
    <w:rsid w:val="008E5832"/>
    <w:rsid w:val="008E77AB"/>
    <w:rsid w:val="008E77C0"/>
    <w:rsid w:val="008E793E"/>
    <w:rsid w:val="008E7C1E"/>
    <w:rsid w:val="008E7CAB"/>
    <w:rsid w:val="008E7DFB"/>
    <w:rsid w:val="008F221C"/>
    <w:rsid w:val="008F28BE"/>
    <w:rsid w:val="008F29B1"/>
    <w:rsid w:val="008F2A45"/>
    <w:rsid w:val="008F2BF6"/>
    <w:rsid w:val="008F335A"/>
    <w:rsid w:val="008F3525"/>
    <w:rsid w:val="008F35BA"/>
    <w:rsid w:val="008F3A4A"/>
    <w:rsid w:val="008F3EAF"/>
    <w:rsid w:val="008F478A"/>
    <w:rsid w:val="008F47EF"/>
    <w:rsid w:val="008F48F6"/>
    <w:rsid w:val="008F4F53"/>
    <w:rsid w:val="008F4FB1"/>
    <w:rsid w:val="008F59FD"/>
    <w:rsid w:val="008F5C56"/>
    <w:rsid w:val="008F5C7C"/>
    <w:rsid w:val="008F5CBB"/>
    <w:rsid w:val="008F5D69"/>
    <w:rsid w:val="008F63BE"/>
    <w:rsid w:val="008F6491"/>
    <w:rsid w:val="008F66EA"/>
    <w:rsid w:val="008F695D"/>
    <w:rsid w:val="008F711F"/>
    <w:rsid w:val="008F72DC"/>
    <w:rsid w:val="008F760F"/>
    <w:rsid w:val="008F76A8"/>
    <w:rsid w:val="008F76F2"/>
    <w:rsid w:val="008F76FB"/>
    <w:rsid w:val="008F7F78"/>
    <w:rsid w:val="0090040B"/>
    <w:rsid w:val="00900A39"/>
    <w:rsid w:val="00900FA3"/>
    <w:rsid w:val="009010F6"/>
    <w:rsid w:val="00901D5F"/>
    <w:rsid w:val="00902279"/>
    <w:rsid w:val="009022A0"/>
    <w:rsid w:val="009028A0"/>
    <w:rsid w:val="0090359C"/>
    <w:rsid w:val="009036A8"/>
    <w:rsid w:val="00904A67"/>
    <w:rsid w:val="00904ADB"/>
    <w:rsid w:val="00904CBB"/>
    <w:rsid w:val="00904D69"/>
    <w:rsid w:val="009051FB"/>
    <w:rsid w:val="00905853"/>
    <w:rsid w:val="00905B0A"/>
    <w:rsid w:val="00905BE5"/>
    <w:rsid w:val="00905CCD"/>
    <w:rsid w:val="009061C0"/>
    <w:rsid w:val="00907870"/>
    <w:rsid w:val="00910329"/>
    <w:rsid w:val="009105D1"/>
    <w:rsid w:val="00910682"/>
    <w:rsid w:val="00910955"/>
    <w:rsid w:val="00910C01"/>
    <w:rsid w:val="00911145"/>
    <w:rsid w:val="00911354"/>
    <w:rsid w:val="009116C4"/>
    <w:rsid w:val="009119B5"/>
    <w:rsid w:val="00911BF9"/>
    <w:rsid w:val="00911D06"/>
    <w:rsid w:val="00911D1C"/>
    <w:rsid w:val="00912358"/>
    <w:rsid w:val="009126A0"/>
    <w:rsid w:val="00912CC1"/>
    <w:rsid w:val="009130CA"/>
    <w:rsid w:val="0091436A"/>
    <w:rsid w:val="00914755"/>
    <w:rsid w:val="00914787"/>
    <w:rsid w:val="00914A16"/>
    <w:rsid w:val="00914FF1"/>
    <w:rsid w:val="0091549C"/>
    <w:rsid w:val="009158B9"/>
    <w:rsid w:val="00915C01"/>
    <w:rsid w:val="00915C94"/>
    <w:rsid w:val="00915CDA"/>
    <w:rsid w:val="009163C1"/>
    <w:rsid w:val="00916F4D"/>
    <w:rsid w:val="00917780"/>
    <w:rsid w:val="0091779A"/>
    <w:rsid w:val="009179F3"/>
    <w:rsid w:val="00917A66"/>
    <w:rsid w:val="00920728"/>
    <w:rsid w:val="00920F8D"/>
    <w:rsid w:val="0092118F"/>
    <w:rsid w:val="009213F3"/>
    <w:rsid w:val="00922541"/>
    <w:rsid w:val="00922D66"/>
    <w:rsid w:val="00922E55"/>
    <w:rsid w:val="00922EB4"/>
    <w:rsid w:val="009230D1"/>
    <w:rsid w:val="00923628"/>
    <w:rsid w:val="009238BA"/>
    <w:rsid w:val="00924B18"/>
    <w:rsid w:val="0092507F"/>
    <w:rsid w:val="009251CC"/>
    <w:rsid w:val="009251E2"/>
    <w:rsid w:val="0092563F"/>
    <w:rsid w:val="009262FC"/>
    <w:rsid w:val="009263AF"/>
    <w:rsid w:val="00926E72"/>
    <w:rsid w:val="00926F4C"/>
    <w:rsid w:val="00927270"/>
    <w:rsid w:val="0092730C"/>
    <w:rsid w:val="009279E9"/>
    <w:rsid w:val="00927E83"/>
    <w:rsid w:val="0093023B"/>
    <w:rsid w:val="00930371"/>
    <w:rsid w:val="009303BF"/>
    <w:rsid w:val="00930945"/>
    <w:rsid w:val="00930A18"/>
    <w:rsid w:val="00930C8B"/>
    <w:rsid w:val="00930D75"/>
    <w:rsid w:val="00930DF3"/>
    <w:rsid w:val="00930EBD"/>
    <w:rsid w:val="00931067"/>
    <w:rsid w:val="009311BD"/>
    <w:rsid w:val="009314F2"/>
    <w:rsid w:val="00931F2C"/>
    <w:rsid w:val="00932C7C"/>
    <w:rsid w:val="00933488"/>
    <w:rsid w:val="009334ED"/>
    <w:rsid w:val="00933508"/>
    <w:rsid w:val="0093378C"/>
    <w:rsid w:val="009339CF"/>
    <w:rsid w:val="009339D8"/>
    <w:rsid w:val="00933C92"/>
    <w:rsid w:val="00933E35"/>
    <w:rsid w:val="009349EB"/>
    <w:rsid w:val="00934B11"/>
    <w:rsid w:val="00935B46"/>
    <w:rsid w:val="00936040"/>
    <w:rsid w:val="009362CC"/>
    <w:rsid w:val="00936C63"/>
    <w:rsid w:val="00936D73"/>
    <w:rsid w:val="00936DAC"/>
    <w:rsid w:val="00936E24"/>
    <w:rsid w:val="00936E35"/>
    <w:rsid w:val="00937603"/>
    <w:rsid w:val="00937CE3"/>
    <w:rsid w:val="009400AF"/>
    <w:rsid w:val="0094114D"/>
    <w:rsid w:val="009411FD"/>
    <w:rsid w:val="00941485"/>
    <w:rsid w:val="00941F14"/>
    <w:rsid w:val="00942C3C"/>
    <w:rsid w:val="00942E3C"/>
    <w:rsid w:val="00942F88"/>
    <w:rsid w:val="009430D6"/>
    <w:rsid w:val="00943B5D"/>
    <w:rsid w:val="00943D10"/>
    <w:rsid w:val="00943F5A"/>
    <w:rsid w:val="0094478A"/>
    <w:rsid w:val="0094484A"/>
    <w:rsid w:val="009453BD"/>
    <w:rsid w:val="009457EE"/>
    <w:rsid w:val="0094597E"/>
    <w:rsid w:val="00945D4B"/>
    <w:rsid w:val="009460A3"/>
    <w:rsid w:val="00947EB6"/>
    <w:rsid w:val="00950126"/>
    <w:rsid w:val="0095067A"/>
    <w:rsid w:val="00950C2B"/>
    <w:rsid w:val="00950EDE"/>
    <w:rsid w:val="009512E9"/>
    <w:rsid w:val="00951ACB"/>
    <w:rsid w:val="00952280"/>
    <w:rsid w:val="009523B3"/>
    <w:rsid w:val="00952690"/>
    <w:rsid w:val="00952A95"/>
    <w:rsid w:val="0095301B"/>
    <w:rsid w:val="00953872"/>
    <w:rsid w:val="0095388D"/>
    <w:rsid w:val="00953C24"/>
    <w:rsid w:val="009549E3"/>
    <w:rsid w:val="009551D4"/>
    <w:rsid w:val="009553E9"/>
    <w:rsid w:val="00955634"/>
    <w:rsid w:val="009558A2"/>
    <w:rsid w:val="00955916"/>
    <w:rsid w:val="00955B34"/>
    <w:rsid w:val="00955B50"/>
    <w:rsid w:val="00955B87"/>
    <w:rsid w:val="00955F84"/>
    <w:rsid w:val="00955F91"/>
    <w:rsid w:val="00956897"/>
    <w:rsid w:val="009579F0"/>
    <w:rsid w:val="00960F6C"/>
    <w:rsid w:val="0096112A"/>
    <w:rsid w:val="0096116E"/>
    <w:rsid w:val="0096118C"/>
    <w:rsid w:val="0096147D"/>
    <w:rsid w:val="00961C43"/>
    <w:rsid w:val="009621DF"/>
    <w:rsid w:val="0096255C"/>
    <w:rsid w:val="009632F8"/>
    <w:rsid w:val="009635A5"/>
    <w:rsid w:val="009638AB"/>
    <w:rsid w:val="00963C14"/>
    <w:rsid w:val="00964187"/>
    <w:rsid w:val="0096420F"/>
    <w:rsid w:val="009648DF"/>
    <w:rsid w:val="00964951"/>
    <w:rsid w:val="009650F1"/>
    <w:rsid w:val="0096522A"/>
    <w:rsid w:val="009654C8"/>
    <w:rsid w:val="0096555D"/>
    <w:rsid w:val="0096557F"/>
    <w:rsid w:val="00965D88"/>
    <w:rsid w:val="0096628F"/>
    <w:rsid w:val="00966F89"/>
    <w:rsid w:val="00967B21"/>
    <w:rsid w:val="0097031F"/>
    <w:rsid w:val="009707EC"/>
    <w:rsid w:val="00970C8B"/>
    <w:rsid w:val="00971EB9"/>
    <w:rsid w:val="00972250"/>
    <w:rsid w:val="0097246B"/>
    <w:rsid w:val="00972F3E"/>
    <w:rsid w:val="00973532"/>
    <w:rsid w:val="009739A5"/>
    <w:rsid w:val="00973B87"/>
    <w:rsid w:val="0097458E"/>
    <w:rsid w:val="00974C40"/>
    <w:rsid w:val="00974C8F"/>
    <w:rsid w:val="00975D91"/>
    <w:rsid w:val="009761B7"/>
    <w:rsid w:val="0097699D"/>
    <w:rsid w:val="00976AF2"/>
    <w:rsid w:val="00976C4B"/>
    <w:rsid w:val="00977184"/>
    <w:rsid w:val="009779F4"/>
    <w:rsid w:val="00977F7F"/>
    <w:rsid w:val="00980067"/>
    <w:rsid w:val="009805AF"/>
    <w:rsid w:val="00980BEC"/>
    <w:rsid w:val="00980D7F"/>
    <w:rsid w:val="00980FE5"/>
    <w:rsid w:val="0098126A"/>
    <w:rsid w:val="00981A48"/>
    <w:rsid w:val="009821A9"/>
    <w:rsid w:val="0098293F"/>
    <w:rsid w:val="00983558"/>
    <w:rsid w:val="00983782"/>
    <w:rsid w:val="00983889"/>
    <w:rsid w:val="009838F6"/>
    <w:rsid w:val="00983F0E"/>
    <w:rsid w:val="009846F7"/>
    <w:rsid w:val="0098471A"/>
    <w:rsid w:val="0098483C"/>
    <w:rsid w:val="0098498E"/>
    <w:rsid w:val="00985154"/>
    <w:rsid w:val="00985C1C"/>
    <w:rsid w:val="009868CD"/>
    <w:rsid w:val="00987553"/>
    <w:rsid w:val="00987B55"/>
    <w:rsid w:val="00987D8F"/>
    <w:rsid w:val="00987F5D"/>
    <w:rsid w:val="009909C8"/>
    <w:rsid w:val="00990A39"/>
    <w:rsid w:val="00990C99"/>
    <w:rsid w:val="00990E23"/>
    <w:rsid w:val="009911D6"/>
    <w:rsid w:val="009925BB"/>
    <w:rsid w:val="00992A91"/>
    <w:rsid w:val="00992B07"/>
    <w:rsid w:val="00993227"/>
    <w:rsid w:val="0099328D"/>
    <w:rsid w:val="009934DB"/>
    <w:rsid w:val="00993637"/>
    <w:rsid w:val="0099465E"/>
    <w:rsid w:val="009946EB"/>
    <w:rsid w:val="009959DE"/>
    <w:rsid w:val="009960FF"/>
    <w:rsid w:val="0099657C"/>
    <w:rsid w:val="00996925"/>
    <w:rsid w:val="0099751D"/>
    <w:rsid w:val="00997D68"/>
    <w:rsid w:val="009A0180"/>
    <w:rsid w:val="009A0B81"/>
    <w:rsid w:val="009A0D67"/>
    <w:rsid w:val="009A0F0B"/>
    <w:rsid w:val="009A145F"/>
    <w:rsid w:val="009A17A7"/>
    <w:rsid w:val="009A1DB5"/>
    <w:rsid w:val="009A2031"/>
    <w:rsid w:val="009A2603"/>
    <w:rsid w:val="009A2650"/>
    <w:rsid w:val="009A2905"/>
    <w:rsid w:val="009A2CA7"/>
    <w:rsid w:val="009A413C"/>
    <w:rsid w:val="009A495F"/>
    <w:rsid w:val="009A4CBB"/>
    <w:rsid w:val="009A4DFA"/>
    <w:rsid w:val="009A4E86"/>
    <w:rsid w:val="009A52D7"/>
    <w:rsid w:val="009A5957"/>
    <w:rsid w:val="009A6958"/>
    <w:rsid w:val="009A6D07"/>
    <w:rsid w:val="009A70ED"/>
    <w:rsid w:val="009A7718"/>
    <w:rsid w:val="009A7A3F"/>
    <w:rsid w:val="009A7D7C"/>
    <w:rsid w:val="009B0900"/>
    <w:rsid w:val="009B0A44"/>
    <w:rsid w:val="009B0C5D"/>
    <w:rsid w:val="009B103F"/>
    <w:rsid w:val="009B2690"/>
    <w:rsid w:val="009B2DB1"/>
    <w:rsid w:val="009B4333"/>
    <w:rsid w:val="009B4380"/>
    <w:rsid w:val="009B4F11"/>
    <w:rsid w:val="009B63BE"/>
    <w:rsid w:val="009B65C9"/>
    <w:rsid w:val="009B6998"/>
    <w:rsid w:val="009B6A67"/>
    <w:rsid w:val="009B6EAE"/>
    <w:rsid w:val="009B6F60"/>
    <w:rsid w:val="009B7202"/>
    <w:rsid w:val="009B7835"/>
    <w:rsid w:val="009B7C9D"/>
    <w:rsid w:val="009B7FAB"/>
    <w:rsid w:val="009C00DF"/>
    <w:rsid w:val="009C03C2"/>
    <w:rsid w:val="009C03DF"/>
    <w:rsid w:val="009C0405"/>
    <w:rsid w:val="009C0F86"/>
    <w:rsid w:val="009C1460"/>
    <w:rsid w:val="009C14FE"/>
    <w:rsid w:val="009C1819"/>
    <w:rsid w:val="009C1F45"/>
    <w:rsid w:val="009C2D29"/>
    <w:rsid w:val="009C357B"/>
    <w:rsid w:val="009C3693"/>
    <w:rsid w:val="009C3D08"/>
    <w:rsid w:val="009C3E48"/>
    <w:rsid w:val="009C48DE"/>
    <w:rsid w:val="009C4A75"/>
    <w:rsid w:val="009C4A8E"/>
    <w:rsid w:val="009C50CE"/>
    <w:rsid w:val="009C5180"/>
    <w:rsid w:val="009C5FD0"/>
    <w:rsid w:val="009C76FC"/>
    <w:rsid w:val="009C773D"/>
    <w:rsid w:val="009C7C73"/>
    <w:rsid w:val="009D02D4"/>
    <w:rsid w:val="009D1B0A"/>
    <w:rsid w:val="009D1BE2"/>
    <w:rsid w:val="009D1F2E"/>
    <w:rsid w:val="009D2A3C"/>
    <w:rsid w:val="009D2F68"/>
    <w:rsid w:val="009D3158"/>
    <w:rsid w:val="009D3239"/>
    <w:rsid w:val="009D3483"/>
    <w:rsid w:val="009D3661"/>
    <w:rsid w:val="009D3830"/>
    <w:rsid w:val="009D3944"/>
    <w:rsid w:val="009D45F1"/>
    <w:rsid w:val="009D48CA"/>
    <w:rsid w:val="009D4C25"/>
    <w:rsid w:val="009D4CF0"/>
    <w:rsid w:val="009D531D"/>
    <w:rsid w:val="009D5708"/>
    <w:rsid w:val="009D58E0"/>
    <w:rsid w:val="009D61DA"/>
    <w:rsid w:val="009D647F"/>
    <w:rsid w:val="009D69D4"/>
    <w:rsid w:val="009D7422"/>
    <w:rsid w:val="009D794E"/>
    <w:rsid w:val="009D796C"/>
    <w:rsid w:val="009E00EB"/>
    <w:rsid w:val="009E0442"/>
    <w:rsid w:val="009E078C"/>
    <w:rsid w:val="009E109B"/>
    <w:rsid w:val="009E1520"/>
    <w:rsid w:val="009E23C1"/>
    <w:rsid w:val="009E3362"/>
    <w:rsid w:val="009E359D"/>
    <w:rsid w:val="009E48FF"/>
    <w:rsid w:val="009E51DB"/>
    <w:rsid w:val="009E60DB"/>
    <w:rsid w:val="009E6B01"/>
    <w:rsid w:val="009E6D16"/>
    <w:rsid w:val="009E6EB0"/>
    <w:rsid w:val="009E6EDC"/>
    <w:rsid w:val="009E7D2D"/>
    <w:rsid w:val="009E7DC6"/>
    <w:rsid w:val="009E7E5C"/>
    <w:rsid w:val="009F08AE"/>
    <w:rsid w:val="009F0E5C"/>
    <w:rsid w:val="009F1583"/>
    <w:rsid w:val="009F1606"/>
    <w:rsid w:val="009F19C9"/>
    <w:rsid w:val="009F2386"/>
    <w:rsid w:val="009F29D0"/>
    <w:rsid w:val="009F2AD8"/>
    <w:rsid w:val="009F2B61"/>
    <w:rsid w:val="009F346E"/>
    <w:rsid w:val="009F34DF"/>
    <w:rsid w:val="009F382D"/>
    <w:rsid w:val="009F3A36"/>
    <w:rsid w:val="009F3B00"/>
    <w:rsid w:val="009F4159"/>
    <w:rsid w:val="009F4193"/>
    <w:rsid w:val="009F4798"/>
    <w:rsid w:val="009F4923"/>
    <w:rsid w:val="009F4A1B"/>
    <w:rsid w:val="009F4FB0"/>
    <w:rsid w:val="009F5AAD"/>
    <w:rsid w:val="009F5DAC"/>
    <w:rsid w:val="009F611A"/>
    <w:rsid w:val="009F6184"/>
    <w:rsid w:val="009F626E"/>
    <w:rsid w:val="009F6320"/>
    <w:rsid w:val="009F65A4"/>
    <w:rsid w:val="009F6755"/>
    <w:rsid w:val="009F6E76"/>
    <w:rsid w:val="009F6F76"/>
    <w:rsid w:val="009F7B9F"/>
    <w:rsid w:val="00A003F5"/>
    <w:rsid w:val="00A006FF"/>
    <w:rsid w:val="00A009A6"/>
    <w:rsid w:val="00A00FAC"/>
    <w:rsid w:val="00A01324"/>
    <w:rsid w:val="00A021DD"/>
    <w:rsid w:val="00A023C2"/>
    <w:rsid w:val="00A0289A"/>
    <w:rsid w:val="00A02E76"/>
    <w:rsid w:val="00A03949"/>
    <w:rsid w:val="00A03D2D"/>
    <w:rsid w:val="00A04445"/>
    <w:rsid w:val="00A04A8C"/>
    <w:rsid w:val="00A04C1F"/>
    <w:rsid w:val="00A0509B"/>
    <w:rsid w:val="00A0534D"/>
    <w:rsid w:val="00A0634E"/>
    <w:rsid w:val="00A06623"/>
    <w:rsid w:val="00A06689"/>
    <w:rsid w:val="00A06AA4"/>
    <w:rsid w:val="00A075E0"/>
    <w:rsid w:val="00A07BB1"/>
    <w:rsid w:val="00A07FBB"/>
    <w:rsid w:val="00A10E76"/>
    <w:rsid w:val="00A1116F"/>
    <w:rsid w:val="00A11CB0"/>
    <w:rsid w:val="00A11EC9"/>
    <w:rsid w:val="00A12006"/>
    <w:rsid w:val="00A12ACF"/>
    <w:rsid w:val="00A12D82"/>
    <w:rsid w:val="00A13222"/>
    <w:rsid w:val="00A13492"/>
    <w:rsid w:val="00A13614"/>
    <w:rsid w:val="00A13AE1"/>
    <w:rsid w:val="00A142D1"/>
    <w:rsid w:val="00A14525"/>
    <w:rsid w:val="00A14EF5"/>
    <w:rsid w:val="00A1582E"/>
    <w:rsid w:val="00A15DFA"/>
    <w:rsid w:val="00A15EF5"/>
    <w:rsid w:val="00A15FB3"/>
    <w:rsid w:val="00A162B6"/>
    <w:rsid w:val="00A163DB"/>
    <w:rsid w:val="00A167B2"/>
    <w:rsid w:val="00A16B1D"/>
    <w:rsid w:val="00A16D6A"/>
    <w:rsid w:val="00A16E1E"/>
    <w:rsid w:val="00A1711C"/>
    <w:rsid w:val="00A17668"/>
    <w:rsid w:val="00A17815"/>
    <w:rsid w:val="00A17B50"/>
    <w:rsid w:val="00A20197"/>
    <w:rsid w:val="00A20506"/>
    <w:rsid w:val="00A20853"/>
    <w:rsid w:val="00A209A3"/>
    <w:rsid w:val="00A20E38"/>
    <w:rsid w:val="00A20ECC"/>
    <w:rsid w:val="00A20EF6"/>
    <w:rsid w:val="00A21167"/>
    <w:rsid w:val="00A21685"/>
    <w:rsid w:val="00A21BDE"/>
    <w:rsid w:val="00A21C05"/>
    <w:rsid w:val="00A22031"/>
    <w:rsid w:val="00A221F9"/>
    <w:rsid w:val="00A22386"/>
    <w:rsid w:val="00A23362"/>
    <w:rsid w:val="00A23CBD"/>
    <w:rsid w:val="00A23FBA"/>
    <w:rsid w:val="00A24E17"/>
    <w:rsid w:val="00A25255"/>
    <w:rsid w:val="00A252C5"/>
    <w:rsid w:val="00A25B73"/>
    <w:rsid w:val="00A25C3F"/>
    <w:rsid w:val="00A25E64"/>
    <w:rsid w:val="00A26277"/>
    <w:rsid w:val="00A2689C"/>
    <w:rsid w:val="00A26903"/>
    <w:rsid w:val="00A26F1B"/>
    <w:rsid w:val="00A27A7B"/>
    <w:rsid w:val="00A302C4"/>
    <w:rsid w:val="00A302FB"/>
    <w:rsid w:val="00A3035E"/>
    <w:rsid w:val="00A3065F"/>
    <w:rsid w:val="00A3088C"/>
    <w:rsid w:val="00A30A15"/>
    <w:rsid w:val="00A30C08"/>
    <w:rsid w:val="00A31677"/>
    <w:rsid w:val="00A31E5C"/>
    <w:rsid w:val="00A31F58"/>
    <w:rsid w:val="00A32288"/>
    <w:rsid w:val="00A32715"/>
    <w:rsid w:val="00A3272C"/>
    <w:rsid w:val="00A32909"/>
    <w:rsid w:val="00A329EA"/>
    <w:rsid w:val="00A32FD1"/>
    <w:rsid w:val="00A331DC"/>
    <w:rsid w:val="00A3496F"/>
    <w:rsid w:val="00A34CD2"/>
    <w:rsid w:val="00A35007"/>
    <w:rsid w:val="00A3574E"/>
    <w:rsid w:val="00A36119"/>
    <w:rsid w:val="00A40058"/>
    <w:rsid w:val="00A403B3"/>
    <w:rsid w:val="00A40B3D"/>
    <w:rsid w:val="00A40E8A"/>
    <w:rsid w:val="00A41067"/>
    <w:rsid w:val="00A421E8"/>
    <w:rsid w:val="00A42416"/>
    <w:rsid w:val="00A42D03"/>
    <w:rsid w:val="00A4325F"/>
    <w:rsid w:val="00A43714"/>
    <w:rsid w:val="00A438D5"/>
    <w:rsid w:val="00A43919"/>
    <w:rsid w:val="00A43CA6"/>
    <w:rsid w:val="00A43D4E"/>
    <w:rsid w:val="00A43E27"/>
    <w:rsid w:val="00A43FF8"/>
    <w:rsid w:val="00A44422"/>
    <w:rsid w:val="00A44E91"/>
    <w:rsid w:val="00A44F63"/>
    <w:rsid w:val="00A45056"/>
    <w:rsid w:val="00A458C3"/>
    <w:rsid w:val="00A460E2"/>
    <w:rsid w:val="00A462DA"/>
    <w:rsid w:val="00A4752A"/>
    <w:rsid w:val="00A47B58"/>
    <w:rsid w:val="00A47E3F"/>
    <w:rsid w:val="00A5011B"/>
    <w:rsid w:val="00A50492"/>
    <w:rsid w:val="00A507C8"/>
    <w:rsid w:val="00A51250"/>
    <w:rsid w:val="00A51554"/>
    <w:rsid w:val="00A51756"/>
    <w:rsid w:val="00A52AAF"/>
    <w:rsid w:val="00A530FD"/>
    <w:rsid w:val="00A53923"/>
    <w:rsid w:val="00A53BD0"/>
    <w:rsid w:val="00A5441F"/>
    <w:rsid w:val="00A549AC"/>
    <w:rsid w:val="00A549E1"/>
    <w:rsid w:val="00A54B17"/>
    <w:rsid w:val="00A54EE6"/>
    <w:rsid w:val="00A550F8"/>
    <w:rsid w:val="00A5545B"/>
    <w:rsid w:val="00A55C29"/>
    <w:rsid w:val="00A55E09"/>
    <w:rsid w:val="00A564ED"/>
    <w:rsid w:val="00A56977"/>
    <w:rsid w:val="00A56CC0"/>
    <w:rsid w:val="00A575EC"/>
    <w:rsid w:val="00A57FBF"/>
    <w:rsid w:val="00A60133"/>
    <w:rsid w:val="00A60753"/>
    <w:rsid w:val="00A609AF"/>
    <w:rsid w:val="00A60A5B"/>
    <w:rsid w:val="00A60C2A"/>
    <w:rsid w:val="00A60D23"/>
    <w:rsid w:val="00A61269"/>
    <w:rsid w:val="00A618EB"/>
    <w:rsid w:val="00A61A27"/>
    <w:rsid w:val="00A62225"/>
    <w:rsid w:val="00A626DE"/>
    <w:rsid w:val="00A62741"/>
    <w:rsid w:val="00A62FB1"/>
    <w:rsid w:val="00A631E2"/>
    <w:rsid w:val="00A6325F"/>
    <w:rsid w:val="00A633E3"/>
    <w:rsid w:val="00A6353F"/>
    <w:rsid w:val="00A635AE"/>
    <w:rsid w:val="00A636AA"/>
    <w:rsid w:val="00A63759"/>
    <w:rsid w:val="00A65E46"/>
    <w:rsid w:val="00A66239"/>
    <w:rsid w:val="00A66686"/>
    <w:rsid w:val="00A66859"/>
    <w:rsid w:val="00A66A1F"/>
    <w:rsid w:val="00A66D1A"/>
    <w:rsid w:val="00A66F7C"/>
    <w:rsid w:val="00A670A2"/>
    <w:rsid w:val="00A670E5"/>
    <w:rsid w:val="00A67259"/>
    <w:rsid w:val="00A676F3"/>
    <w:rsid w:val="00A7034A"/>
    <w:rsid w:val="00A705C6"/>
    <w:rsid w:val="00A71399"/>
    <w:rsid w:val="00A71B97"/>
    <w:rsid w:val="00A71CD7"/>
    <w:rsid w:val="00A720E9"/>
    <w:rsid w:val="00A7256E"/>
    <w:rsid w:val="00A7257D"/>
    <w:rsid w:val="00A727FE"/>
    <w:rsid w:val="00A729B4"/>
    <w:rsid w:val="00A730C7"/>
    <w:rsid w:val="00A737A3"/>
    <w:rsid w:val="00A73C11"/>
    <w:rsid w:val="00A74CED"/>
    <w:rsid w:val="00A74EB7"/>
    <w:rsid w:val="00A754D2"/>
    <w:rsid w:val="00A7566D"/>
    <w:rsid w:val="00A758E8"/>
    <w:rsid w:val="00A768A6"/>
    <w:rsid w:val="00A76CAE"/>
    <w:rsid w:val="00A772AC"/>
    <w:rsid w:val="00A777FB"/>
    <w:rsid w:val="00A77931"/>
    <w:rsid w:val="00A77C63"/>
    <w:rsid w:val="00A80034"/>
    <w:rsid w:val="00A805BF"/>
    <w:rsid w:val="00A809B8"/>
    <w:rsid w:val="00A813F7"/>
    <w:rsid w:val="00A814E0"/>
    <w:rsid w:val="00A81F17"/>
    <w:rsid w:val="00A81F33"/>
    <w:rsid w:val="00A8288B"/>
    <w:rsid w:val="00A834BC"/>
    <w:rsid w:val="00A83963"/>
    <w:rsid w:val="00A83DC8"/>
    <w:rsid w:val="00A84A11"/>
    <w:rsid w:val="00A84DF9"/>
    <w:rsid w:val="00A85185"/>
    <w:rsid w:val="00A856C6"/>
    <w:rsid w:val="00A8658C"/>
    <w:rsid w:val="00A86A61"/>
    <w:rsid w:val="00A8736C"/>
    <w:rsid w:val="00A875E6"/>
    <w:rsid w:val="00A87642"/>
    <w:rsid w:val="00A87CF9"/>
    <w:rsid w:val="00A87F89"/>
    <w:rsid w:val="00A90681"/>
    <w:rsid w:val="00A9081D"/>
    <w:rsid w:val="00A91AA5"/>
    <w:rsid w:val="00A92068"/>
    <w:rsid w:val="00A925F4"/>
    <w:rsid w:val="00A92CE0"/>
    <w:rsid w:val="00A93345"/>
    <w:rsid w:val="00A93FB1"/>
    <w:rsid w:val="00A94052"/>
    <w:rsid w:val="00A94178"/>
    <w:rsid w:val="00A942DA"/>
    <w:rsid w:val="00A94AFC"/>
    <w:rsid w:val="00A94FD5"/>
    <w:rsid w:val="00A95043"/>
    <w:rsid w:val="00A9534E"/>
    <w:rsid w:val="00A9593B"/>
    <w:rsid w:val="00A95BE4"/>
    <w:rsid w:val="00A95D03"/>
    <w:rsid w:val="00A95E8D"/>
    <w:rsid w:val="00A95F7F"/>
    <w:rsid w:val="00A9704A"/>
    <w:rsid w:val="00A975FE"/>
    <w:rsid w:val="00A97766"/>
    <w:rsid w:val="00A97A0D"/>
    <w:rsid w:val="00A97B87"/>
    <w:rsid w:val="00AA06FD"/>
    <w:rsid w:val="00AA084C"/>
    <w:rsid w:val="00AA0A30"/>
    <w:rsid w:val="00AA0AB1"/>
    <w:rsid w:val="00AA0B86"/>
    <w:rsid w:val="00AA0EEA"/>
    <w:rsid w:val="00AA1064"/>
    <w:rsid w:val="00AA1505"/>
    <w:rsid w:val="00AA1529"/>
    <w:rsid w:val="00AA1C39"/>
    <w:rsid w:val="00AA2375"/>
    <w:rsid w:val="00AA2680"/>
    <w:rsid w:val="00AA31A3"/>
    <w:rsid w:val="00AA32CF"/>
    <w:rsid w:val="00AA4084"/>
    <w:rsid w:val="00AA43F4"/>
    <w:rsid w:val="00AA43FE"/>
    <w:rsid w:val="00AA4427"/>
    <w:rsid w:val="00AA44A1"/>
    <w:rsid w:val="00AA4C72"/>
    <w:rsid w:val="00AA5AF4"/>
    <w:rsid w:val="00AA6121"/>
    <w:rsid w:val="00AA67EB"/>
    <w:rsid w:val="00AA6A6D"/>
    <w:rsid w:val="00AA70DC"/>
    <w:rsid w:val="00AA7196"/>
    <w:rsid w:val="00AA73D1"/>
    <w:rsid w:val="00AA7D44"/>
    <w:rsid w:val="00AB003B"/>
    <w:rsid w:val="00AB0BF9"/>
    <w:rsid w:val="00AB0EEA"/>
    <w:rsid w:val="00AB0F05"/>
    <w:rsid w:val="00AB1756"/>
    <w:rsid w:val="00AB268F"/>
    <w:rsid w:val="00AB3662"/>
    <w:rsid w:val="00AB3CF5"/>
    <w:rsid w:val="00AB5940"/>
    <w:rsid w:val="00AB59DF"/>
    <w:rsid w:val="00AB674C"/>
    <w:rsid w:val="00AB6B7A"/>
    <w:rsid w:val="00AB7978"/>
    <w:rsid w:val="00AB7B58"/>
    <w:rsid w:val="00AC083D"/>
    <w:rsid w:val="00AC0BA7"/>
    <w:rsid w:val="00AC122B"/>
    <w:rsid w:val="00AC1446"/>
    <w:rsid w:val="00AC14C4"/>
    <w:rsid w:val="00AC19A6"/>
    <w:rsid w:val="00AC1B81"/>
    <w:rsid w:val="00AC1BF5"/>
    <w:rsid w:val="00AC1F2D"/>
    <w:rsid w:val="00AC25F2"/>
    <w:rsid w:val="00AC275A"/>
    <w:rsid w:val="00AC2E4E"/>
    <w:rsid w:val="00AC31CC"/>
    <w:rsid w:val="00AC3457"/>
    <w:rsid w:val="00AC364B"/>
    <w:rsid w:val="00AC444C"/>
    <w:rsid w:val="00AC4C56"/>
    <w:rsid w:val="00AC4D52"/>
    <w:rsid w:val="00AC5CAF"/>
    <w:rsid w:val="00AC6032"/>
    <w:rsid w:val="00AC6F97"/>
    <w:rsid w:val="00AC7F86"/>
    <w:rsid w:val="00AD031C"/>
    <w:rsid w:val="00AD08C7"/>
    <w:rsid w:val="00AD0A8D"/>
    <w:rsid w:val="00AD0CAC"/>
    <w:rsid w:val="00AD10D2"/>
    <w:rsid w:val="00AD13EB"/>
    <w:rsid w:val="00AD15EE"/>
    <w:rsid w:val="00AD1650"/>
    <w:rsid w:val="00AD1DA0"/>
    <w:rsid w:val="00AD1F4D"/>
    <w:rsid w:val="00AD2730"/>
    <w:rsid w:val="00AD3973"/>
    <w:rsid w:val="00AD469C"/>
    <w:rsid w:val="00AD47A6"/>
    <w:rsid w:val="00AD47E9"/>
    <w:rsid w:val="00AD510F"/>
    <w:rsid w:val="00AD51D0"/>
    <w:rsid w:val="00AD5363"/>
    <w:rsid w:val="00AD5546"/>
    <w:rsid w:val="00AD5EDF"/>
    <w:rsid w:val="00AD62E6"/>
    <w:rsid w:val="00AD6569"/>
    <w:rsid w:val="00AD6998"/>
    <w:rsid w:val="00AD78AE"/>
    <w:rsid w:val="00AD7E5B"/>
    <w:rsid w:val="00AE0023"/>
    <w:rsid w:val="00AE004C"/>
    <w:rsid w:val="00AE04C4"/>
    <w:rsid w:val="00AE089F"/>
    <w:rsid w:val="00AE0BDF"/>
    <w:rsid w:val="00AE0EE3"/>
    <w:rsid w:val="00AE1931"/>
    <w:rsid w:val="00AE1D01"/>
    <w:rsid w:val="00AE2376"/>
    <w:rsid w:val="00AE281F"/>
    <w:rsid w:val="00AE2C24"/>
    <w:rsid w:val="00AE2CFD"/>
    <w:rsid w:val="00AE2EAB"/>
    <w:rsid w:val="00AE31C0"/>
    <w:rsid w:val="00AE3DFD"/>
    <w:rsid w:val="00AE4624"/>
    <w:rsid w:val="00AE4CFF"/>
    <w:rsid w:val="00AE52D1"/>
    <w:rsid w:val="00AE5849"/>
    <w:rsid w:val="00AE59A6"/>
    <w:rsid w:val="00AE619E"/>
    <w:rsid w:val="00AE6AF5"/>
    <w:rsid w:val="00AE7148"/>
    <w:rsid w:val="00AE720F"/>
    <w:rsid w:val="00AE776C"/>
    <w:rsid w:val="00AE778A"/>
    <w:rsid w:val="00AE7F5D"/>
    <w:rsid w:val="00AE7F69"/>
    <w:rsid w:val="00AF056E"/>
    <w:rsid w:val="00AF0DBF"/>
    <w:rsid w:val="00AF0F74"/>
    <w:rsid w:val="00AF1105"/>
    <w:rsid w:val="00AF1C8D"/>
    <w:rsid w:val="00AF2DFA"/>
    <w:rsid w:val="00AF3775"/>
    <w:rsid w:val="00AF38D4"/>
    <w:rsid w:val="00AF3F8E"/>
    <w:rsid w:val="00AF45DB"/>
    <w:rsid w:val="00AF4637"/>
    <w:rsid w:val="00AF4EF4"/>
    <w:rsid w:val="00AF5D0F"/>
    <w:rsid w:val="00AF5E14"/>
    <w:rsid w:val="00AF623D"/>
    <w:rsid w:val="00AF6737"/>
    <w:rsid w:val="00AF6859"/>
    <w:rsid w:val="00AF6E5E"/>
    <w:rsid w:val="00AF6EA1"/>
    <w:rsid w:val="00AF790A"/>
    <w:rsid w:val="00AF7CD9"/>
    <w:rsid w:val="00B00049"/>
    <w:rsid w:val="00B004D0"/>
    <w:rsid w:val="00B008C0"/>
    <w:rsid w:val="00B00A77"/>
    <w:rsid w:val="00B00B34"/>
    <w:rsid w:val="00B01137"/>
    <w:rsid w:val="00B0155E"/>
    <w:rsid w:val="00B017C1"/>
    <w:rsid w:val="00B020A4"/>
    <w:rsid w:val="00B02414"/>
    <w:rsid w:val="00B02A93"/>
    <w:rsid w:val="00B03593"/>
    <w:rsid w:val="00B03D6C"/>
    <w:rsid w:val="00B03D97"/>
    <w:rsid w:val="00B03E09"/>
    <w:rsid w:val="00B03F7B"/>
    <w:rsid w:val="00B03FC3"/>
    <w:rsid w:val="00B04309"/>
    <w:rsid w:val="00B0466D"/>
    <w:rsid w:val="00B0468B"/>
    <w:rsid w:val="00B04A25"/>
    <w:rsid w:val="00B04AE5"/>
    <w:rsid w:val="00B05243"/>
    <w:rsid w:val="00B05A32"/>
    <w:rsid w:val="00B05DA0"/>
    <w:rsid w:val="00B060F6"/>
    <w:rsid w:val="00B062FD"/>
    <w:rsid w:val="00B06677"/>
    <w:rsid w:val="00B06795"/>
    <w:rsid w:val="00B072C3"/>
    <w:rsid w:val="00B078D8"/>
    <w:rsid w:val="00B07B41"/>
    <w:rsid w:val="00B07CD0"/>
    <w:rsid w:val="00B10331"/>
    <w:rsid w:val="00B1034F"/>
    <w:rsid w:val="00B10857"/>
    <w:rsid w:val="00B10EFD"/>
    <w:rsid w:val="00B10F34"/>
    <w:rsid w:val="00B1124D"/>
    <w:rsid w:val="00B11DEE"/>
    <w:rsid w:val="00B11E3B"/>
    <w:rsid w:val="00B1297A"/>
    <w:rsid w:val="00B12A71"/>
    <w:rsid w:val="00B13640"/>
    <w:rsid w:val="00B13D7A"/>
    <w:rsid w:val="00B14075"/>
    <w:rsid w:val="00B1482F"/>
    <w:rsid w:val="00B1484D"/>
    <w:rsid w:val="00B152D4"/>
    <w:rsid w:val="00B1547D"/>
    <w:rsid w:val="00B159AE"/>
    <w:rsid w:val="00B16140"/>
    <w:rsid w:val="00B161E5"/>
    <w:rsid w:val="00B164FD"/>
    <w:rsid w:val="00B17ADE"/>
    <w:rsid w:val="00B17B0B"/>
    <w:rsid w:val="00B17EBD"/>
    <w:rsid w:val="00B20A76"/>
    <w:rsid w:val="00B20BB6"/>
    <w:rsid w:val="00B218D2"/>
    <w:rsid w:val="00B21910"/>
    <w:rsid w:val="00B21970"/>
    <w:rsid w:val="00B219D3"/>
    <w:rsid w:val="00B2243B"/>
    <w:rsid w:val="00B22532"/>
    <w:rsid w:val="00B22BC9"/>
    <w:rsid w:val="00B24301"/>
    <w:rsid w:val="00B24380"/>
    <w:rsid w:val="00B2449E"/>
    <w:rsid w:val="00B25373"/>
    <w:rsid w:val="00B25C98"/>
    <w:rsid w:val="00B25E38"/>
    <w:rsid w:val="00B2653E"/>
    <w:rsid w:val="00B2705C"/>
    <w:rsid w:val="00B276E8"/>
    <w:rsid w:val="00B27B2C"/>
    <w:rsid w:val="00B27C22"/>
    <w:rsid w:val="00B3034E"/>
    <w:rsid w:val="00B3082B"/>
    <w:rsid w:val="00B308A7"/>
    <w:rsid w:val="00B30A4C"/>
    <w:rsid w:val="00B30B57"/>
    <w:rsid w:val="00B30FFA"/>
    <w:rsid w:val="00B312D7"/>
    <w:rsid w:val="00B312EC"/>
    <w:rsid w:val="00B31402"/>
    <w:rsid w:val="00B321E3"/>
    <w:rsid w:val="00B32345"/>
    <w:rsid w:val="00B32689"/>
    <w:rsid w:val="00B32AF1"/>
    <w:rsid w:val="00B33250"/>
    <w:rsid w:val="00B34434"/>
    <w:rsid w:val="00B348F4"/>
    <w:rsid w:val="00B35097"/>
    <w:rsid w:val="00B351A6"/>
    <w:rsid w:val="00B35D54"/>
    <w:rsid w:val="00B360D6"/>
    <w:rsid w:val="00B360DC"/>
    <w:rsid w:val="00B362FD"/>
    <w:rsid w:val="00B3695E"/>
    <w:rsid w:val="00B3703A"/>
    <w:rsid w:val="00B372ED"/>
    <w:rsid w:val="00B37784"/>
    <w:rsid w:val="00B378A6"/>
    <w:rsid w:val="00B378B0"/>
    <w:rsid w:val="00B37981"/>
    <w:rsid w:val="00B37A5C"/>
    <w:rsid w:val="00B4038D"/>
    <w:rsid w:val="00B40769"/>
    <w:rsid w:val="00B40A96"/>
    <w:rsid w:val="00B411B6"/>
    <w:rsid w:val="00B4140B"/>
    <w:rsid w:val="00B41D1F"/>
    <w:rsid w:val="00B41F6C"/>
    <w:rsid w:val="00B41FA4"/>
    <w:rsid w:val="00B42569"/>
    <w:rsid w:val="00B42AB7"/>
    <w:rsid w:val="00B42B5A"/>
    <w:rsid w:val="00B42C92"/>
    <w:rsid w:val="00B42F97"/>
    <w:rsid w:val="00B43336"/>
    <w:rsid w:val="00B43F61"/>
    <w:rsid w:val="00B4443F"/>
    <w:rsid w:val="00B4492B"/>
    <w:rsid w:val="00B44D42"/>
    <w:rsid w:val="00B45C41"/>
    <w:rsid w:val="00B45CE0"/>
    <w:rsid w:val="00B45CF6"/>
    <w:rsid w:val="00B460F1"/>
    <w:rsid w:val="00B46111"/>
    <w:rsid w:val="00B461D7"/>
    <w:rsid w:val="00B4649B"/>
    <w:rsid w:val="00B46925"/>
    <w:rsid w:val="00B46DF5"/>
    <w:rsid w:val="00B47BEB"/>
    <w:rsid w:val="00B47F68"/>
    <w:rsid w:val="00B50289"/>
    <w:rsid w:val="00B51113"/>
    <w:rsid w:val="00B515B1"/>
    <w:rsid w:val="00B5213D"/>
    <w:rsid w:val="00B52368"/>
    <w:rsid w:val="00B523B0"/>
    <w:rsid w:val="00B52B4D"/>
    <w:rsid w:val="00B52D90"/>
    <w:rsid w:val="00B52E14"/>
    <w:rsid w:val="00B53209"/>
    <w:rsid w:val="00B53933"/>
    <w:rsid w:val="00B53DD9"/>
    <w:rsid w:val="00B54673"/>
    <w:rsid w:val="00B549B6"/>
    <w:rsid w:val="00B54A6D"/>
    <w:rsid w:val="00B5597A"/>
    <w:rsid w:val="00B55EC5"/>
    <w:rsid w:val="00B5606A"/>
    <w:rsid w:val="00B561CE"/>
    <w:rsid w:val="00B5701F"/>
    <w:rsid w:val="00B573C4"/>
    <w:rsid w:val="00B575DC"/>
    <w:rsid w:val="00B579C6"/>
    <w:rsid w:val="00B6089D"/>
    <w:rsid w:val="00B60C4A"/>
    <w:rsid w:val="00B61D43"/>
    <w:rsid w:val="00B6204E"/>
    <w:rsid w:val="00B620CB"/>
    <w:rsid w:val="00B627C5"/>
    <w:rsid w:val="00B6334B"/>
    <w:rsid w:val="00B64785"/>
    <w:rsid w:val="00B65006"/>
    <w:rsid w:val="00B65263"/>
    <w:rsid w:val="00B65361"/>
    <w:rsid w:val="00B65519"/>
    <w:rsid w:val="00B65BDA"/>
    <w:rsid w:val="00B664F8"/>
    <w:rsid w:val="00B6653F"/>
    <w:rsid w:val="00B66D50"/>
    <w:rsid w:val="00B66F4D"/>
    <w:rsid w:val="00B67586"/>
    <w:rsid w:val="00B67B09"/>
    <w:rsid w:val="00B70155"/>
    <w:rsid w:val="00B7096E"/>
    <w:rsid w:val="00B70FCE"/>
    <w:rsid w:val="00B71682"/>
    <w:rsid w:val="00B71755"/>
    <w:rsid w:val="00B72A40"/>
    <w:rsid w:val="00B72BA3"/>
    <w:rsid w:val="00B72F10"/>
    <w:rsid w:val="00B7328D"/>
    <w:rsid w:val="00B73667"/>
    <w:rsid w:val="00B736B6"/>
    <w:rsid w:val="00B73C41"/>
    <w:rsid w:val="00B73DF6"/>
    <w:rsid w:val="00B73EC2"/>
    <w:rsid w:val="00B73FDC"/>
    <w:rsid w:val="00B747B7"/>
    <w:rsid w:val="00B75490"/>
    <w:rsid w:val="00B75CC7"/>
    <w:rsid w:val="00B75D1C"/>
    <w:rsid w:val="00B76124"/>
    <w:rsid w:val="00B76637"/>
    <w:rsid w:val="00B77078"/>
    <w:rsid w:val="00B773F1"/>
    <w:rsid w:val="00B7777D"/>
    <w:rsid w:val="00B80662"/>
    <w:rsid w:val="00B80A12"/>
    <w:rsid w:val="00B80C6A"/>
    <w:rsid w:val="00B80CA2"/>
    <w:rsid w:val="00B80EDE"/>
    <w:rsid w:val="00B80F2F"/>
    <w:rsid w:val="00B81209"/>
    <w:rsid w:val="00B8172C"/>
    <w:rsid w:val="00B81C52"/>
    <w:rsid w:val="00B81D1A"/>
    <w:rsid w:val="00B822E7"/>
    <w:rsid w:val="00B8291E"/>
    <w:rsid w:val="00B82D82"/>
    <w:rsid w:val="00B83F89"/>
    <w:rsid w:val="00B8418B"/>
    <w:rsid w:val="00B84333"/>
    <w:rsid w:val="00B846C3"/>
    <w:rsid w:val="00B84D94"/>
    <w:rsid w:val="00B853CE"/>
    <w:rsid w:val="00B86013"/>
    <w:rsid w:val="00B867C2"/>
    <w:rsid w:val="00B87042"/>
    <w:rsid w:val="00B87676"/>
    <w:rsid w:val="00B87D8B"/>
    <w:rsid w:val="00B901CF"/>
    <w:rsid w:val="00B90283"/>
    <w:rsid w:val="00B902E7"/>
    <w:rsid w:val="00B90356"/>
    <w:rsid w:val="00B903E2"/>
    <w:rsid w:val="00B90EF9"/>
    <w:rsid w:val="00B90FED"/>
    <w:rsid w:val="00B9149C"/>
    <w:rsid w:val="00B9176E"/>
    <w:rsid w:val="00B91B31"/>
    <w:rsid w:val="00B91C8C"/>
    <w:rsid w:val="00B91F4B"/>
    <w:rsid w:val="00B923CC"/>
    <w:rsid w:val="00B92579"/>
    <w:rsid w:val="00B927AB"/>
    <w:rsid w:val="00B92A02"/>
    <w:rsid w:val="00B92B65"/>
    <w:rsid w:val="00B92E08"/>
    <w:rsid w:val="00B93478"/>
    <w:rsid w:val="00B938E3"/>
    <w:rsid w:val="00B939AC"/>
    <w:rsid w:val="00B93BFE"/>
    <w:rsid w:val="00B93D07"/>
    <w:rsid w:val="00B9496A"/>
    <w:rsid w:val="00B94A26"/>
    <w:rsid w:val="00B94B84"/>
    <w:rsid w:val="00B94DBF"/>
    <w:rsid w:val="00B94DEE"/>
    <w:rsid w:val="00B94EF8"/>
    <w:rsid w:val="00B95265"/>
    <w:rsid w:val="00B95A9C"/>
    <w:rsid w:val="00B9700D"/>
    <w:rsid w:val="00B976F2"/>
    <w:rsid w:val="00B97B5C"/>
    <w:rsid w:val="00B97CA3"/>
    <w:rsid w:val="00BA03C6"/>
    <w:rsid w:val="00BA0814"/>
    <w:rsid w:val="00BA08B9"/>
    <w:rsid w:val="00BA1221"/>
    <w:rsid w:val="00BA14CD"/>
    <w:rsid w:val="00BA16A0"/>
    <w:rsid w:val="00BA1834"/>
    <w:rsid w:val="00BA1D06"/>
    <w:rsid w:val="00BA20E9"/>
    <w:rsid w:val="00BA20EC"/>
    <w:rsid w:val="00BA2192"/>
    <w:rsid w:val="00BA22FA"/>
    <w:rsid w:val="00BA2AC6"/>
    <w:rsid w:val="00BA2CED"/>
    <w:rsid w:val="00BA2D9A"/>
    <w:rsid w:val="00BA345A"/>
    <w:rsid w:val="00BA4438"/>
    <w:rsid w:val="00BA47E5"/>
    <w:rsid w:val="00BA4C1D"/>
    <w:rsid w:val="00BA4FA6"/>
    <w:rsid w:val="00BA5887"/>
    <w:rsid w:val="00BA5CEB"/>
    <w:rsid w:val="00BA5D17"/>
    <w:rsid w:val="00BA6106"/>
    <w:rsid w:val="00BA6548"/>
    <w:rsid w:val="00BA72FE"/>
    <w:rsid w:val="00BB0A3A"/>
    <w:rsid w:val="00BB11D7"/>
    <w:rsid w:val="00BB123F"/>
    <w:rsid w:val="00BB13EA"/>
    <w:rsid w:val="00BB2BAA"/>
    <w:rsid w:val="00BB30FD"/>
    <w:rsid w:val="00BB35DE"/>
    <w:rsid w:val="00BB37D2"/>
    <w:rsid w:val="00BB3ADF"/>
    <w:rsid w:val="00BB3F1B"/>
    <w:rsid w:val="00BB45FC"/>
    <w:rsid w:val="00BB4AEC"/>
    <w:rsid w:val="00BB4CFA"/>
    <w:rsid w:val="00BB4D6F"/>
    <w:rsid w:val="00BB52CC"/>
    <w:rsid w:val="00BB53D2"/>
    <w:rsid w:val="00BB5824"/>
    <w:rsid w:val="00BB5FE0"/>
    <w:rsid w:val="00BB73F6"/>
    <w:rsid w:val="00BB7430"/>
    <w:rsid w:val="00BB747E"/>
    <w:rsid w:val="00BB7BE0"/>
    <w:rsid w:val="00BB7EC8"/>
    <w:rsid w:val="00BB7EF6"/>
    <w:rsid w:val="00BC0317"/>
    <w:rsid w:val="00BC0982"/>
    <w:rsid w:val="00BC0BA8"/>
    <w:rsid w:val="00BC1E06"/>
    <w:rsid w:val="00BC27BC"/>
    <w:rsid w:val="00BC30C0"/>
    <w:rsid w:val="00BC3617"/>
    <w:rsid w:val="00BC3AC0"/>
    <w:rsid w:val="00BC463D"/>
    <w:rsid w:val="00BC4AF5"/>
    <w:rsid w:val="00BC4DAC"/>
    <w:rsid w:val="00BC5254"/>
    <w:rsid w:val="00BC52D0"/>
    <w:rsid w:val="00BC52F3"/>
    <w:rsid w:val="00BC5DEF"/>
    <w:rsid w:val="00BC5F9D"/>
    <w:rsid w:val="00BC6330"/>
    <w:rsid w:val="00BC6A58"/>
    <w:rsid w:val="00BC6C89"/>
    <w:rsid w:val="00BC77E6"/>
    <w:rsid w:val="00BC7939"/>
    <w:rsid w:val="00BC7A4A"/>
    <w:rsid w:val="00BC7CEE"/>
    <w:rsid w:val="00BD06A2"/>
    <w:rsid w:val="00BD097F"/>
    <w:rsid w:val="00BD0B16"/>
    <w:rsid w:val="00BD0C4D"/>
    <w:rsid w:val="00BD11C4"/>
    <w:rsid w:val="00BD156B"/>
    <w:rsid w:val="00BD1FF1"/>
    <w:rsid w:val="00BD23AF"/>
    <w:rsid w:val="00BD2504"/>
    <w:rsid w:val="00BD2BF7"/>
    <w:rsid w:val="00BD2C4C"/>
    <w:rsid w:val="00BD30AC"/>
    <w:rsid w:val="00BD45F3"/>
    <w:rsid w:val="00BD483B"/>
    <w:rsid w:val="00BD575A"/>
    <w:rsid w:val="00BD67AB"/>
    <w:rsid w:val="00BD6A42"/>
    <w:rsid w:val="00BD6FB2"/>
    <w:rsid w:val="00BD75B0"/>
    <w:rsid w:val="00BD76FD"/>
    <w:rsid w:val="00BD7770"/>
    <w:rsid w:val="00BE0326"/>
    <w:rsid w:val="00BE05D7"/>
    <w:rsid w:val="00BE0929"/>
    <w:rsid w:val="00BE0D39"/>
    <w:rsid w:val="00BE0DD8"/>
    <w:rsid w:val="00BE158F"/>
    <w:rsid w:val="00BE1710"/>
    <w:rsid w:val="00BE19AF"/>
    <w:rsid w:val="00BE2E0A"/>
    <w:rsid w:val="00BE2ECC"/>
    <w:rsid w:val="00BE41FA"/>
    <w:rsid w:val="00BE4B39"/>
    <w:rsid w:val="00BE4B71"/>
    <w:rsid w:val="00BE4B8E"/>
    <w:rsid w:val="00BE4D98"/>
    <w:rsid w:val="00BE4E8A"/>
    <w:rsid w:val="00BE4EDC"/>
    <w:rsid w:val="00BE5281"/>
    <w:rsid w:val="00BE574B"/>
    <w:rsid w:val="00BE60E4"/>
    <w:rsid w:val="00BE6800"/>
    <w:rsid w:val="00BE69B9"/>
    <w:rsid w:val="00BE71E5"/>
    <w:rsid w:val="00BE72B6"/>
    <w:rsid w:val="00BE73C6"/>
    <w:rsid w:val="00BE7744"/>
    <w:rsid w:val="00BF036D"/>
    <w:rsid w:val="00BF0BC9"/>
    <w:rsid w:val="00BF11D9"/>
    <w:rsid w:val="00BF16CC"/>
    <w:rsid w:val="00BF1808"/>
    <w:rsid w:val="00BF1852"/>
    <w:rsid w:val="00BF18E1"/>
    <w:rsid w:val="00BF18F9"/>
    <w:rsid w:val="00BF1EAA"/>
    <w:rsid w:val="00BF20C7"/>
    <w:rsid w:val="00BF2606"/>
    <w:rsid w:val="00BF2E37"/>
    <w:rsid w:val="00BF312F"/>
    <w:rsid w:val="00BF3575"/>
    <w:rsid w:val="00BF3A5F"/>
    <w:rsid w:val="00BF403C"/>
    <w:rsid w:val="00BF4121"/>
    <w:rsid w:val="00BF468D"/>
    <w:rsid w:val="00BF4957"/>
    <w:rsid w:val="00BF4A67"/>
    <w:rsid w:val="00BF58D5"/>
    <w:rsid w:val="00BF5B7F"/>
    <w:rsid w:val="00BF6666"/>
    <w:rsid w:val="00BF6753"/>
    <w:rsid w:val="00BF6E56"/>
    <w:rsid w:val="00BF6FE6"/>
    <w:rsid w:val="00BF74E4"/>
    <w:rsid w:val="00BF7BFB"/>
    <w:rsid w:val="00BF7E9E"/>
    <w:rsid w:val="00C00C18"/>
    <w:rsid w:val="00C00F2F"/>
    <w:rsid w:val="00C00FAB"/>
    <w:rsid w:val="00C0132A"/>
    <w:rsid w:val="00C0146B"/>
    <w:rsid w:val="00C017A7"/>
    <w:rsid w:val="00C01D84"/>
    <w:rsid w:val="00C01F80"/>
    <w:rsid w:val="00C022AB"/>
    <w:rsid w:val="00C02922"/>
    <w:rsid w:val="00C02E0C"/>
    <w:rsid w:val="00C0466F"/>
    <w:rsid w:val="00C057FF"/>
    <w:rsid w:val="00C05EBD"/>
    <w:rsid w:val="00C06269"/>
    <w:rsid w:val="00C06459"/>
    <w:rsid w:val="00C06888"/>
    <w:rsid w:val="00C06977"/>
    <w:rsid w:val="00C06B57"/>
    <w:rsid w:val="00C06D85"/>
    <w:rsid w:val="00C074C8"/>
    <w:rsid w:val="00C07A53"/>
    <w:rsid w:val="00C07D76"/>
    <w:rsid w:val="00C10050"/>
    <w:rsid w:val="00C10BC4"/>
    <w:rsid w:val="00C11049"/>
    <w:rsid w:val="00C11316"/>
    <w:rsid w:val="00C11436"/>
    <w:rsid w:val="00C120F3"/>
    <w:rsid w:val="00C12279"/>
    <w:rsid w:val="00C12427"/>
    <w:rsid w:val="00C125D9"/>
    <w:rsid w:val="00C12904"/>
    <w:rsid w:val="00C1307C"/>
    <w:rsid w:val="00C13C6D"/>
    <w:rsid w:val="00C13C96"/>
    <w:rsid w:val="00C141FF"/>
    <w:rsid w:val="00C142F9"/>
    <w:rsid w:val="00C14318"/>
    <w:rsid w:val="00C14695"/>
    <w:rsid w:val="00C14A3B"/>
    <w:rsid w:val="00C14CA4"/>
    <w:rsid w:val="00C14DB1"/>
    <w:rsid w:val="00C14E4D"/>
    <w:rsid w:val="00C15385"/>
    <w:rsid w:val="00C153C7"/>
    <w:rsid w:val="00C153D7"/>
    <w:rsid w:val="00C155D2"/>
    <w:rsid w:val="00C1582B"/>
    <w:rsid w:val="00C15A91"/>
    <w:rsid w:val="00C15CCC"/>
    <w:rsid w:val="00C15D7B"/>
    <w:rsid w:val="00C15DFA"/>
    <w:rsid w:val="00C15E28"/>
    <w:rsid w:val="00C16067"/>
    <w:rsid w:val="00C16268"/>
    <w:rsid w:val="00C16A32"/>
    <w:rsid w:val="00C16D50"/>
    <w:rsid w:val="00C1708F"/>
    <w:rsid w:val="00C1759F"/>
    <w:rsid w:val="00C17939"/>
    <w:rsid w:val="00C17DC2"/>
    <w:rsid w:val="00C17EE0"/>
    <w:rsid w:val="00C20416"/>
    <w:rsid w:val="00C205EF"/>
    <w:rsid w:val="00C20C2D"/>
    <w:rsid w:val="00C20CB6"/>
    <w:rsid w:val="00C20D53"/>
    <w:rsid w:val="00C20DFA"/>
    <w:rsid w:val="00C212D8"/>
    <w:rsid w:val="00C21513"/>
    <w:rsid w:val="00C21A0C"/>
    <w:rsid w:val="00C21C07"/>
    <w:rsid w:val="00C21D4F"/>
    <w:rsid w:val="00C22A98"/>
    <w:rsid w:val="00C23C63"/>
    <w:rsid w:val="00C24167"/>
    <w:rsid w:val="00C25170"/>
    <w:rsid w:val="00C252AF"/>
    <w:rsid w:val="00C25560"/>
    <w:rsid w:val="00C25A8F"/>
    <w:rsid w:val="00C25C4E"/>
    <w:rsid w:val="00C25E76"/>
    <w:rsid w:val="00C25EFD"/>
    <w:rsid w:val="00C2663B"/>
    <w:rsid w:val="00C26DE6"/>
    <w:rsid w:val="00C27C68"/>
    <w:rsid w:val="00C27E23"/>
    <w:rsid w:val="00C30018"/>
    <w:rsid w:val="00C30148"/>
    <w:rsid w:val="00C30308"/>
    <w:rsid w:val="00C304FC"/>
    <w:rsid w:val="00C30916"/>
    <w:rsid w:val="00C30D78"/>
    <w:rsid w:val="00C30DAD"/>
    <w:rsid w:val="00C314AC"/>
    <w:rsid w:val="00C315F8"/>
    <w:rsid w:val="00C31788"/>
    <w:rsid w:val="00C3219C"/>
    <w:rsid w:val="00C321A0"/>
    <w:rsid w:val="00C3221B"/>
    <w:rsid w:val="00C32283"/>
    <w:rsid w:val="00C32F2A"/>
    <w:rsid w:val="00C332A1"/>
    <w:rsid w:val="00C33421"/>
    <w:rsid w:val="00C336AD"/>
    <w:rsid w:val="00C33DD2"/>
    <w:rsid w:val="00C34E3F"/>
    <w:rsid w:val="00C3624D"/>
    <w:rsid w:val="00C36746"/>
    <w:rsid w:val="00C3710B"/>
    <w:rsid w:val="00C37110"/>
    <w:rsid w:val="00C37E78"/>
    <w:rsid w:val="00C40A29"/>
    <w:rsid w:val="00C40A3E"/>
    <w:rsid w:val="00C40AA7"/>
    <w:rsid w:val="00C40B5B"/>
    <w:rsid w:val="00C40BE6"/>
    <w:rsid w:val="00C40CC9"/>
    <w:rsid w:val="00C40ED3"/>
    <w:rsid w:val="00C41462"/>
    <w:rsid w:val="00C4172C"/>
    <w:rsid w:val="00C41BE4"/>
    <w:rsid w:val="00C41CE1"/>
    <w:rsid w:val="00C420D8"/>
    <w:rsid w:val="00C4266A"/>
    <w:rsid w:val="00C42887"/>
    <w:rsid w:val="00C435E0"/>
    <w:rsid w:val="00C43646"/>
    <w:rsid w:val="00C43D9D"/>
    <w:rsid w:val="00C44636"/>
    <w:rsid w:val="00C446AD"/>
    <w:rsid w:val="00C44C70"/>
    <w:rsid w:val="00C44C86"/>
    <w:rsid w:val="00C44E98"/>
    <w:rsid w:val="00C44F78"/>
    <w:rsid w:val="00C45258"/>
    <w:rsid w:val="00C45991"/>
    <w:rsid w:val="00C45A7E"/>
    <w:rsid w:val="00C45CB8"/>
    <w:rsid w:val="00C460F8"/>
    <w:rsid w:val="00C461A8"/>
    <w:rsid w:val="00C476B0"/>
    <w:rsid w:val="00C47C0D"/>
    <w:rsid w:val="00C50F5F"/>
    <w:rsid w:val="00C518DD"/>
    <w:rsid w:val="00C51E35"/>
    <w:rsid w:val="00C51E4E"/>
    <w:rsid w:val="00C52046"/>
    <w:rsid w:val="00C520CF"/>
    <w:rsid w:val="00C52851"/>
    <w:rsid w:val="00C5298C"/>
    <w:rsid w:val="00C52A88"/>
    <w:rsid w:val="00C52CAC"/>
    <w:rsid w:val="00C52D42"/>
    <w:rsid w:val="00C52DB6"/>
    <w:rsid w:val="00C540EF"/>
    <w:rsid w:val="00C5487C"/>
    <w:rsid w:val="00C549A6"/>
    <w:rsid w:val="00C5501A"/>
    <w:rsid w:val="00C5522F"/>
    <w:rsid w:val="00C5567A"/>
    <w:rsid w:val="00C55D01"/>
    <w:rsid w:val="00C56416"/>
    <w:rsid w:val="00C56618"/>
    <w:rsid w:val="00C5661D"/>
    <w:rsid w:val="00C57536"/>
    <w:rsid w:val="00C5771B"/>
    <w:rsid w:val="00C57937"/>
    <w:rsid w:val="00C609C3"/>
    <w:rsid w:val="00C60E02"/>
    <w:rsid w:val="00C61325"/>
    <w:rsid w:val="00C6135B"/>
    <w:rsid w:val="00C615F4"/>
    <w:rsid w:val="00C61930"/>
    <w:rsid w:val="00C61E44"/>
    <w:rsid w:val="00C622EA"/>
    <w:rsid w:val="00C623C3"/>
    <w:rsid w:val="00C627D2"/>
    <w:rsid w:val="00C62922"/>
    <w:rsid w:val="00C631AE"/>
    <w:rsid w:val="00C6374D"/>
    <w:rsid w:val="00C63896"/>
    <w:rsid w:val="00C63FB3"/>
    <w:rsid w:val="00C64017"/>
    <w:rsid w:val="00C64610"/>
    <w:rsid w:val="00C6487F"/>
    <w:rsid w:val="00C6526C"/>
    <w:rsid w:val="00C659C8"/>
    <w:rsid w:val="00C65BDA"/>
    <w:rsid w:val="00C663A7"/>
    <w:rsid w:val="00C6681E"/>
    <w:rsid w:val="00C66A84"/>
    <w:rsid w:val="00C66B6F"/>
    <w:rsid w:val="00C66EC8"/>
    <w:rsid w:val="00C674F0"/>
    <w:rsid w:val="00C67645"/>
    <w:rsid w:val="00C67C8D"/>
    <w:rsid w:val="00C67D02"/>
    <w:rsid w:val="00C70080"/>
    <w:rsid w:val="00C7079D"/>
    <w:rsid w:val="00C708C1"/>
    <w:rsid w:val="00C709EE"/>
    <w:rsid w:val="00C70D4F"/>
    <w:rsid w:val="00C70EE3"/>
    <w:rsid w:val="00C71340"/>
    <w:rsid w:val="00C715A1"/>
    <w:rsid w:val="00C715D5"/>
    <w:rsid w:val="00C71C7B"/>
    <w:rsid w:val="00C71E80"/>
    <w:rsid w:val="00C7266B"/>
    <w:rsid w:val="00C73249"/>
    <w:rsid w:val="00C7325D"/>
    <w:rsid w:val="00C733B1"/>
    <w:rsid w:val="00C735C0"/>
    <w:rsid w:val="00C73E9E"/>
    <w:rsid w:val="00C7434A"/>
    <w:rsid w:val="00C74F34"/>
    <w:rsid w:val="00C74FE9"/>
    <w:rsid w:val="00C754EF"/>
    <w:rsid w:val="00C75F05"/>
    <w:rsid w:val="00C760AC"/>
    <w:rsid w:val="00C76A51"/>
    <w:rsid w:val="00C76B11"/>
    <w:rsid w:val="00C76CDD"/>
    <w:rsid w:val="00C76E08"/>
    <w:rsid w:val="00C76F3D"/>
    <w:rsid w:val="00C7714F"/>
    <w:rsid w:val="00C77BB7"/>
    <w:rsid w:val="00C77E77"/>
    <w:rsid w:val="00C8093E"/>
    <w:rsid w:val="00C81007"/>
    <w:rsid w:val="00C81594"/>
    <w:rsid w:val="00C8177D"/>
    <w:rsid w:val="00C82502"/>
    <w:rsid w:val="00C8264D"/>
    <w:rsid w:val="00C832DD"/>
    <w:rsid w:val="00C83A00"/>
    <w:rsid w:val="00C83DC3"/>
    <w:rsid w:val="00C842E4"/>
    <w:rsid w:val="00C84539"/>
    <w:rsid w:val="00C847A5"/>
    <w:rsid w:val="00C848F3"/>
    <w:rsid w:val="00C84A21"/>
    <w:rsid w:val="00C84B54"/>
    <w:rsid w:val="00C84FA6"/>
    <w:rsid w:val="00C862E0"/>
    <w:rsid w:val="00C86722"/>
    <w:rsid w:val="00C86809"/>
    <w:rsid w:val="00C86C8B"/>
    <w:rsid w:val="00C87674"/>
    <w:rsid w:val="00C9032B"/>
    <w:rsid w:val="00C907D2"/>
    <w:rsid w:val="00C90845"/>
    <w:rsid w:val="00C9137D"/>
    <w:rsid w:val="00C91A55"/>
    <w:rsid w:val="00C921BB"/>
    <w:rsid w:val="00C92AC4"/>
    <w:rsid w:val="00C92FCA"/>
    <w:rsid w:val="00C93004"/>
    <w:rsid w:val="00C93387"/>
    <w:rsid w:val="00C935EA"/>
    <w:rsid w:val="00C93D99"/>
    <w:rsid w:val="00C9499B"/>
    <w:rsid w:val="00C94FE9"/>
    <w:rsid w:val="00C95B42"/>
    <w:rsid w:val="00C96495"/>
    <w:rsid w:val="00C9654A"/>
    <w:rsid w:val="00C969D5"/>
    <w:rsid w:val="00C96BB9"/>
    <w:rsid w:val="00C96C74"/>
    <w:rsid w:val="00C96D6A"/>
    <w:rsid w:val="00C97381"/>
    <w:rsid w:val="00C97740"/>
    <w:rsid w:val="00C97BED"/>
    <w:rsid w:val="00CA05CF"/>
    <w:rsid w:val="00CA1053"/>
    <w:rsid w:val="00CA11D1"/>
    <w:rsid w:val="00CA1C89"/>
    <w:rsid w:val="00CA2571"/>
    <w:rsid w:val="00CA27ED"/>
    <w:rsid w:val="00CA27F8"/>
    <w:rsid w:val="00CA28CA"/>
    <w:rsid w:val="00CA2988"/>
    <w:rsid w:val="00CA2B2B"/>
    <w:rsid w:val="00CA2E4D"/>
    <w:rsid w:val="00CA34AE"/>
    <w:rsid w:val="00CA3671"/>
    <w:rsid w:val="00CA4072"/>
    <w:rsid w:val="00CA427F"/>
    <w:rsid w:val="00CA4A6E"/>
    <w:rsid w:val="00CA4B10"/>
    <w:rsid w:val="00CA4D3F"/>
    <w:rsid w:val="00CA4E38"/>
    <w:rsid w:val="00CA5167"/>
    <w:rsid w:val="00CA5366"/>
    <w:rsid w:val="00CA5984"/>
    <w:rsid w:val="00CA6F2E"/>
    <w:rsid w:val="00CA719D"/>
    <w:rsid w:val="00CA7860"/>
    <w:rsid w:val="00CA7A0B"/>
    <w:rsid w:val="00CB0962"/>
    <w:rsid w:val="00CB0FAB"/>
    <w:rsid w:val="00CB1568"/>
    <w:rsid w:val="00CB1626"/>
    <w:rsid w:val="00CB1DAA"/>
    <w:rsid w:val="00CB1DC6"/>
    <w:rsid w:val="00CB2447"/>
    <w:rsid w:val="00CB2B7E"/>
    <w:rsid w:val="00CB2FA1"/>
    <w:rsid w:val="00CB37D6"/>
    <w:rsid w:val="00CB4974"/>
    <w:rsid w:val="00CB4AF5"/>
    <w:rsid w:val="00CB5665"/>
    <w:rsid w:val="00CB5965"/>
    <w:rsid w:val="00CB67C7"/>
    <w:rsid w:val="00CB6C52"/>
    <w:rsid w:val="00CB7900"/>
    <w:rsid w:val="00CC009D"/>
    <w:rsid w:val="00CC05F4"/>
    <w:rsid w:val="00CC0905"/>
    <w:rsid w:val="00CC0D70"/>
    <w:rsid w:val="00CC0D84"/>
    <w:rsid w:val="00CC13CA"/>
    <w:rsid w:val="00CC1973"/>
    <w:rsid w:val="00CC1AF8"/>
    <w:rsid w:val="00CC1C74"/>
    <w:rsid w:val="00CC1DE2"/>
    <w:rsid w:val="00CC1EC0"/>
    <w:rsid w:val="00CC1F9A"/>
    <w:rsid w:val="00CC2273"/>
    <w:rsid w:val="00CC2C4A"/>
    <w:rsid w:val="00CC30A7"/>
    <w:rsid w:val="00CC34FD"/>
    <w:rsid w:val="00CC474A"/>
    <w:rsid w:val="00CC4970"/>
    <w:rsid w:val="00CC4C36"/>
    <w:rsid w:val="00CC5073"/>
    <w:rsid w:val="00CC512F"/>
    <w:rsid w:val="00CC52CD"/>
    <w:rsid w:val="00CC554C"/>
    <w:rsid w:val="00CC5C2D"/>
    <w:rsid w:val="00CC769F"/>
    <w:rsid w:val="00CC7E2F"/>
    <w:rsid w:val="00CD0314"/>
    <w:rsid w:val="00CD08E8"/>
    <w:rsid w:val="00CD13E8"/>
    <w:rsid w:val="00CD1545"/>
    <w:rsid w:val="00CD19DF"/>
    <w:rsid w:val="00CD1CBC"/>
    <w:rsid w:val="00CD2231"/>
    <w:rsid w:val="00CD27FC"/>
    <w:rsid w:val="00CD2C9E"/>
    <w:rsid w:val="00CD2D0E"/>
    <w:rsid w:val="00CD2DA8"/>
    <w:rsid w:val="00CD2E9F"/>
    <w:rsid w:val="00CD36F1"/>
    <w:rsid w:val="00CD4024"/>
    <w:rsid w:val="00CD4A09"/>
    <w:rsid w:val="00CD4B18"/>
    <w:rsid w:val="00CD5173"/>
    <w:rsid w:val="00CD6094"/>
    <w:rsid w:val="00CD6096"/>
    <w:rsid w:val="00CD6256"/>
    <w:rsid w:val="00CD63D8"/>
    <w:rsid w:val="00CD6507"/>
    <w:rsid w:val="00CD6A62"/>
    <w:rsid w:val="00CD6FD0"/>
    <w:rsid w:val="00CD7FFA"/>
    <w:rsid w:val="00CE0BA2"/>
    <w:rsid w:val="00CE0CA1"/>
    <w:rsid w:val="00CE1B83"/>
    <w:rsid w:val="00CE202B"/>
    <w:rsid w:val="00CE235F"/>
    <w:rsid w:val="00CE289F"/>
    <w:rsid w:val="00CE2CF6"/>
    <w:rsid w:val="00CE2F31"/>
    <w:rsid w:val="00CE301E"/>
    <w:rsid w:val="00CE3683"/>
    <w:rsid w:val="00CE3AFD"/>
    <w:rsid w:val="00CE3B11"/>
    <w:rsid w:val="00CE3D72"/>
    <w:rsid w:val="00CE450A"/>
    <w:rsid w:val="00CE459B"/>
    <w:rsid w:val="00CE49BA"/>
    <w:rsid w:val="00CE542D"/>
    <w:rsid w:val="00CE56A7"/>
    <w:rsid w:val="00CE5F46"/>
    <w:rsid w:val="00CE665B"/>
    <w:rsid w:val="00CE667C"/>
    <w:rsid w:val="00CE6791"/>
    <w:rsid w:val="00CE6F7B"/>
    <w:rsid w:val="00CE7014"/>
    <w:rsid w:val="00CE7223"/>
    <w:rsid w:val="00CE722B"/>
    <w:rsid w:val="00CE7C44"/>
    <w:rsid w:val="00CE7F1C"/>
    <w:rsid w:val="00CE7F9F"/>
    <w:rsid w:val="00CF0357"/>
    <w:rsid w:val="00CF1B98"/>
    <w:rsid w:val="00CF32B9"/>
    <w:rsid w:val="00CF3305"/>
    <w:rsid w:val="00CF392B"/>
    <w:rsid w:val="00CF3C13"/>
    <w:rsid w:val="00CF4490"/>
    <w:rsid w:val="00CF4E6D"/>
    <w:rsid w:val="00CF511B"/>
    <w:rsid w:val="00CF55C7"/>
    <w:rsid w:val="00CF588E"/>
    <w:rsid w:val="00CF589B"/>
    <w:rsid w:val="00CF593C"/>
    <w:rsid w:val="00CF6384"/>
    <w:rsid w:val="00CF643E"/>
    <w:rsid w:val="00CF68CC"/>
    <w:rsid w:val="00CF6A92"/>
    <w:rsid w:val="00CF75D3"/>
    <w:rsid w:val="00D00399"/>
    <w:rsid w:val="00D00731"/>
    <w:rsid w:val="00D00AF4"/>
    <w:rsid w:val="00D00DEA"/>
    <w:rsid w:val="00D00E34"/>
    <w:rsid w:val="00D00FF3"/>
    <w:rsid w:val="00D0159F"/>
    <w:rsid w:val="00D01959"/>
    <w:rsid w:val="00D01C34"/>
    <w:rsid w:val="00D01F5D"/>
    <w:rsid w:val="00D02417"/>
    <w:rsid w:val="00D02B98"/>
    <w:rsid w:val="00D02C6F"/>
    <w:rsid w:val="00D03082"/>
    <w:rsid w:val="00D031ED"/>
    <w:rsid w:val="00D032B9"/>
    <w:rsid w:val="00D03C21"/>
    <w:rsid w:val="00D03D02"/>
    <w:rsid w:val="00D03EBE"/>
    <w:rsid w:val="00D04114"/>
    <w:rsid w:val="00D04358"/>
    <w:rsid w:val="00D04566"/>
    <w:rsid w:val="00D047F8"/>
    <w:rsid w:val="00D04A83"/>
    <w:rsid w:val="00D04B74"/>
    <w:rsid w:val="00D04D2C"/>
    <w:rsid w:val="00D066F1"/>
    <w:rsid w:val="00D069CE"/>
    <w:rsid w:val="00D06B58"/>
    <w:rsid w:val="00D10105"/>
    <w:rsid w:val="00D10126"/>
    <w:rsid w:val="00D10430"/>
    <w:rsid w:val="00D10887"/>
    <w:rsid w:val="00D11594"/>
    <w:rsid w:val="00D11C9C"/>
    <w:rsid w:val="00D11CD3"/>
    <w:rsid w:val="00D11ED9"/>
    <w:rsid w:val="00D12127"/>
    <w:rsid w:val="00D12338"/>
    <w:rsid w:val="00D12CB6"/>
    <w:rsid w:val="00D131D0"/>
    <w:rsid w:val="00D1340D"/>
    <w:rsid w:val="00D13439"/>
    <w:rsid w:val="00D13BC5"/>
    <w:rsid w:val="00D13CC4"/>
    <w:rsid w:val="00D144D7"/>
    <w:rsid w:val="00D14554"/>
    <w:rsid w:val="00D14C0F"/>
    <w:rsid w:val="00D151DE"/>
    <w:rsid w:val="00D15649"/>
    <w:rsid w:val="00D165F7"/>
    <w:rsid w:val="00D167B3"/>
    <w:rsid w:val="00D16998"/>
    <w:rsid w:val="00D17879"/>
    <w:rsid w:val="00D17919"/>
    <w:rsid w:val="00D17B84"/>
    <w:rsid w:val="00D200A8"/>
    <w:rsid w:val="00D2084C"/>
    <w:rsid w:val="00D21216"/>
    <w:rsid w:val="00D21488"/>
    <w:rsid w:val="00D217CA"/>
    <w:rsid w:val="00D219D8"/>
    <w:rsid w:val="00D21BA0"/>
    <w:rsid w:val="00D21FFC"/>
    <w:rsid w:val="00D2207F"/>
    <w:rsid w:val="00D22618"/>
    <w:rsid w:val="00D22F90"/>
    <w:rsid w:val="00D23135"/>
    <w:rsid w:val="00D231AF"/>
    <w:rsid w:val="00D231E0"/>
    <w:rsid w:val="00D232F3"/>
    <w:rsid w:val="00D246AD"/>
    <w:rsid w:val="00D24E09"/>
    <w:rsid w:val="00D255CA"/>
    <w:rsid w:val="00D257DD"/>
    <w:rsid w:val="00D25B95"/>
    <w:rsid w:val="00D264EC"/>
    <w:rsid w:val="00D27202"/>
    <w:rsid w:val="00D27653"/>
    <w:rsid w:val="00D27ADC"/>
    <w:rsid w:val="00D27E00"/>
    <w:rsid w:val="00D30223"/>
    <w:rsid w:val="00D30585"/>
    <w:rsid w:val="00D3075C"/>
    <w:rsid w:val="00D30919"/>
    <w:rsid w:val="00D3099B"/>
    <w:rsid w:val="00D30A64"/>
    <w:rsid w:val="00D31661"/>
    <w:rsid w:val="00D31819"/>
    <w:rsid w:val="00D31C9C"/>
    <w:rsid w:val="00D31DAA"/>
    <w:rsid w:val="00D31EC0"/>
    <w:rsid w:val="00D32232"/>
    <w:rsid w:val="00D32C4B"/>
    <w:rsid w:val="00D32DD7"/>
    <w:rsid w:val="00D32E40"/>
    <w:rsid w:val="00D32ED7"/>
    <w:rsid w:val="00D332A6"/>
    <w:rsid w:val="00D33AB2"/>
    <w:rsid w:val="00D342C8"/>
    <w:rsid w:val="00D3478C"/>
    <w:rsid w:val="00D35578"/>
    <w:rsid w:val="00D35EF9"/>
    <w:rsid w:val="00D361F5"/>
    <w:rsid w:val="00D367D1"/>
    <w:rsid w:val="00D36815"/>
    <w:rsid w:val="00D36D41"/>
    <w:rsid w:val="00D36D7B"/>
    <w:rsid w:val="00D36FA9"/>
    <w:rsid w:val="00D378C8"/>
    <w:rsid w:val="00D37B83"/>
    <w:rsid w:val="00D37F29"/>
    <w:rsid w:val="00D37FF7"/>
    <w:rsid w:val="00D40196"/>
    <w:rsid w:val="00D4062F"/>
    <w:rsid w:val="00D40A8E"/>
    <w:rsid w:val="00D40AFB"/>
    <w:rsid w:val="00D40C32"/>
    <w:rsid w:val="00D4135D"/>
    <w:rsid w:val="00D41C1E"/>
    <w:rsid w:val="00D4229D"/>
    <w:rsid w:val="00D425D4"/>
    <w:rsid w:val="00D427C7"/>
    <w:rsid w:val="00D4281A"/>
    <w:rsid w:val="00D42B95"/>
    <w:rsid w:val="00D438CE"/>
    <w:rsid w:val="00D43E03"/>
    <w:rsid w:val="00D43E5F"/>
    <w:rsid w:val="00D4451A"/>
    <w:rsid w:val="00D4503F"/>
    <w:rsid w:val="00D45265"/>
    <w:rsid w:val="00D4531C"/>
    <w:rsid w:val="00D454F8"/>
    <w:rsid w:val="00D45695"/>
    <w:rsid w:val="00D456ED"/>
    <w:rsid w:val="00D45D88"/>
    <w:rsid w:val="00D45EE1"/>
    <w:rsid w:val="00D46266"/>
    <w:rsid w:val="00D46847"/>
    <w:rsid w:val="00D46A19"/>
    <w:rsid w:val="00D46D36"/>
    <w:rsid w:val="00D4700F"/>
    <w:rsid w:val="00D47F45"/>
    <w:rsid w:val="00D501FF"/>
    <w:rsid w:val="00D50338"/>
    <w:rsid w:val="00D504AF"/>
    <w:rsid w:val="00D50CC9"/>
    <w:rsid w:val="00D51571"/>
    <w:rsid w:val="00D51D2E"/>
    <w:rsid w:val="00D52095"/>
    <w:rsid w:val="00D521D1"/>
    <w:rsid w:val="00D526A9"/>
    <w:rsid w:val="00D52714"/>
    <w:rsid w:val="00D527BB"/>
    <w:rsid w:val="00D53DA5"/>
    <w:rsid w:val="00D54910"/>
    <w:rsid w:val="00D552BA"/>
    <w:rsid w:val="00D5531B"/>
    <w:rsid w:val="00D55C16"/>
    <w:rsid w:val="00D55CF4"/>
    <w:rsid w:val="00D565B5"/>
    <w:rsid w:val="00D565F0"/>
    <w:rsid w:val="00D5672D"/>
    <w:rsid w:val="00D5675C"/>
    <w:rsid w:val="00D569E3"/>
    <w:rsid w:val="00D56AE2"/>
    <w:rsid w:val="00D56C95"/>
    <w:rsid w:val="00D57048"/>
    <w:rsid w:val="00D57385"/>
    <w:rsid w:val="00D57EB6"/>
    <w:rsid w:val="00D60F15"/>
    <w:rsid w:val="00D61A06"/>
    <w:rsid w:val="00D61BA3"/>
    <w:rsid w:val="00D61D3C"/>
    <w:rsid w:val="00D62176"/>
    <w:rsid w:val="00D62297"/>
    <w:rsid w:val="00D62402"/>
    <w:rsid w:val="00D626D7"/>
    <w:rsid w:val="00D62D06"/>
    <w:rsid w:val="00D63196"/>
    <w:rsid w:val="00D633B9"/>
    <w:rsid w:val="00D63C1A"/>
    <w:rsid w:val="00D63F2F"/>
    <w:rsid w:val="00D63FA4"/>
    <w:rsid w:val="00D64331"/>
    <w:rsid w:val="00D647C3"/>
    <w:rsid w:val="00D647F1"/>
    <w:rsid w:val="00D64E83"/>
    <w:rsid w:val="00D657F1"/>
    <w:rsid w:val="00D659F2"/>
    <w:rsid w:val="00D65AB2"/>
    <w:rsid w:val="00D65BAE"/>
    <w:rsid w:val="00D661A2"/>
    <w:rsid w:val="00D663DD"/>
    <w:rsid w:val="00D6641B"/>
    <w:rsid w:val="00D6658C"/>
    <w:rsid w:val="00D66733"/>
    <w:rsid w:val="00D669FB"/>
    <w:rsid w:val="00D66A9F"/>
    <w:rsid w:val="00D66C01"/>
    <w:rsid w:val="00D66D54"/>
    <w:rsid w:val="00D67615"/>
    <w:rsid w:val="00D67A7B"/>
    <w:rsid w:val="00D67C9C"/>
    <w:rsid w:val="00D70EAB"/>
    <w:rsid w:val="00D70F93"/>
    <w:rsid w:val="00D71914"/>
    <w:rsid w:val="00D71939"/>
    <w:rsid w:val="00D71D1D"/>
    <w:rsid w:val="00D726D2"/>
    <w:rsid w:val="00D7284F"/>
    <w:rsid w:val="00D731EC"/>
    <w:rsid w:val="00D732B8"/>
    <w:rsid w:val="00D73B69"/>
    <w:rsid w:val="00D73C89"/>
    <w:rsid w:val="00D741F9"/>
    <w:rsid w:val="00D7444B"/>
    <w:rsid w:val="00D7456B"/>
    <w:rsid w:val="00D74C7D"/>
    <w:rsid w:val="00D74CC5"/>
    <w:rsid w:val="00D75043"/>
    <w:rsid w:val="00D75238"/>
    <w:rsid w:val="00D752EB"/>
    <w:rsid w:val="00D756E0"/>
    <w:rsid w:val="00D7588B"/>
    <w:rsid w:val="00D758BB"/>
    <w:rsid w:val="00D76350"/>
    <w:rsid w:val="00D76ADF"/>
    <w:rsid w:val="00D77E1F"/>
    <w:rsid w:val="00D77F4D"/>
    <w:rsid w:val="00D801CC"/>
    <w:rsid w:val="00D8028E"/>
    <w:rsid w:val="00D807CE"/>
    <w:rsid w:val="00D807DD"/>
    <w:rsid w:val="00D809F0"/>
    <w:rsid w:val="00D80E05"/>
    <w:rsid w:val="00D814FE"/>
    <w:rsid w:val="00D81987"/>
    <w:rsid w:val="00D81D1B"/>
    <w:rsid w:val="00D82196"/>
    <w:rsid w:val="00D82F54"/>
    <w:rsid w:val="00D836F6"/>
    <w:rsid w:val="00D8390E"/>
    <w:rsid w:val="00D84455"/>
    <w:rsid w:val="00D84940"/>
    <w:rsid w:val="00D84B75"/>
    <w:rsid w:val="00D84ED3"/>
    <w:rsid w:val="00D85A54"/>
    <w:rsid w:val="00D8634F"/>
    <w:rsid w:val="00D86470"/>
    <w:rsid w:val="00D87373"/>
    <w:rsid w:val="00D8748C"/>
    <w:rsid w:val="00D87CF3"/>
    <w:rsid w:val="00D90203"/>
    <w:rsid w:val="00D906AC"/>
    <w:rsid w:val="00D90BB9"/>
    <w:rsid w:val="00D90F8D"/>
    <w:rsid w:val="00D91167"/>
    <w:rsid w:val="00D91762"/>
    <w:rsid w:val="00D91C87"/>
    <w:rsid w:val="00D92522"/>
    <w:rsid w:val="00D92544"/>
    <w:rsid w:val="00D92E15"/>
    <w:rsid w:val="00D93077"/>
    <w:rsid w:val="00D93210"/>
    <w:rsid w:val="00D93276"/>
    <w:rsid w:val="00D93A19"/>
    <w:rsid w:val="00D93D8A"/>
    <w:rsid w:val="00D94183"/>
    <w:rsid w:val="00D943AB"/>
    <w:rsid w:val="00D94725"/>
    <w:rsid w:val="00D95051"/>
    <w:rsid w:val="00D95373"/>
    <w:rsid w:val="00D9553B"/>
    <w:rsid w:val="00D955F0"/>
    <w:rsid w:val="00D956F6"/>
    <w:rsid w:val="00D95C91"/>
    <w:rsid w:val="00D95D22"/>
    <w:rsid w:val="00D95DC3"/>
    <w:rsid w:val="00D9621D"/>
    <w:rsid w:val="00D96379"/>
    <w:rsid w:val="00D96862"/>
    <w:rsid w:val="00D97CB5"/>
    <w:rsid w:val="00DA0205"/>
    <w:rsid w:val="00DA0224"/>
    <w:rsid w:val="00DA0498"/>
    <w:rsid w:val="00DA087F"/>
    <w:rsid w:val="00DA14CB"/>
    <w:rsid w:val="00DA16D9"/>
    <w:rsid w:val="00DA18E3"/>
    <w:rsid w:val="00DA1C7E"/>
    <w:rsid w:val="00DA1F0C"/>
    <w:rsid w:val="00DA24F8"/>
    <w:rsid w:val="00DA26C0"/>
    <w:rsid w:val="00DA2B30"/>
    <w:rsid w:val="00DA2E7B"/>
    <w:rsid w:val="00DA32FF"/>
    <w:rsid w:val="00DA35AE"/>
    <w:rsid w:val="00DA35E5"/>
    <w:rsid w:val="00DA363A"/>
    <w:rsid w:val="00DA3855"/>
    <w:rsid w:val="00DA4994"/>
    <w:rsid w:val="00DA4A21"/>
    <w:rsid w:val="00DA4A3B"/>
    <w:rsid w:val="00DA4DE5"/>
    <w:rsid w:val="00DA4FF4"/>
    <w:rsid w:val="00DA6583"/>
    <w:rsid w:val="00DA6D48"/>
    <w:rsid w:val="00DA73BF"/>
    <w:rsid w:val="00DA755D"/>
    <w:rsid w:val="00DA77C1"/>
    <w:rsid w:val="00DB0297"/>
    <w:rsid w:val="00DB066B"/>
    <w:rsid w:val="00DB0965"/>
    <w:rsid w:val="00DB09AC"/>
    <w:rsid w:val="00DB13AB"/>
    <w:rsid w:val="00DB23C1"/>
    <w:rsid w:val="00DB24BC"/>
    <w:rsid w:val="00DB2635"/>
    <w:rsid w:val="00DB2761"/>
    <w:rsid w:val="00DB2A42"/>
    <w:rsid w:val="00DB3573"/>
    <w:rsid w:val="00DB3893"/>
    <w:rsid w:val="00DB43AF"/>
    <w:rsid w:val="00DB4665"/>
    <w:rsid w:val="00DB488C"/>
    <w:rsid w:val="00DB4B84"/>
    <w:rsid w:val="00DB4C72"/>
    <w:rsid w:val="00DB4D26"/>
    <w:rsid w:val="00DB519C"/>
    <w:rsid w:val="00DB5AAD"/>
    <w:rsid w:val="00DB5F61"/>
    <w:rsid w:val="00DB6436"/>
    <w:rsid w:val="00DB6A79"/>
    <w:rsid w:val="00DB6C6E"/>
    <w:rsid w:val="00DB7146"/>
    <w:rsid w:val="00DB722E"/>
    <w:rsid w:val="00DB773C"/>
    <w:rsid w:val="00DC0B1F"/>
    <w:rsid w:val="00DC0B3A"/>
    <w:rsid w:val="00DC1213"/>
    <w:rsid w:val="00DC1587"/>
    <w:rsid w:val="00DC1773"/>
    <w:rsid w:val="00DC24DE"/>
    <w:rsid w:val="00DC251E"/>
    <w:rsid w:val="00DC323F"/>
    <w:rsid w:val="00DC33FD"/>
    <w:rsid w:val="00DC37E3"/>
    <w:rsid w:val="00DC3BD2"/>
    <w:rsid w:val="00DC3EAC"/>
    <w:rsid w:val="00DC42A4"/>
    <w:rsid w:val="00DC438C"/>
    <w:rsid w:val="00DC4A3E"/>
    <w:rsid w:val="00DC5382"/>
    <w:rsid w:val="00DC577F"/>
    <w:rsid w:val="00DC5E1E"/>
    <w:rsid w:val="00DC5E93"/>
    <w:rsid w:val="00DC609F"/>
    <w:rsid w:val="00DC69B7"/>
    <w:rsid w:val="00DC6A07"/>
    <w:rsid w:val="00DC6C5D"/>
    <w:rsid w:val="00DC6DFA"/>
    <w:rsid w:val="00DC790B"/>
    <w:rsid w:val="00DC7DA5"/>
    <w:rsid w:val="00DD02F7"/>
    <w:rsid w:val="00DD0F87"/>
    <w:rsid w:val="00DD25F7"/>
    <w:rsid w:val="00DD2BF9"/>
    <w:rsid w:val="00DD2EA0"/>
    <w:rsid w:val="00DD325E"/>
    <w:rsid w:val="00DD37DF"/>
    <w:rsid w:val="00DD3E32"/>
    <w:rsid w:val="00DD4C50"/>
    <w:rsid w:val="00DD52A9"/>
    <w:rsid w:val="00DD56E5"/>
    <w:rsid w:val="00DD59AF"/>
    <w:rsid w:val="00DD59CC"/>
    <w:rsid w:val="00DD5E9D"/>
    <w:rsid w:val="00DD611D"/>
    <w:rsid w:val="00DD6D1E"/>
    <w:rsid w:val="00DD6D9F"/>
    <w:rsid w:val="00DD7060"/>
    <w:rsid w:val="00DD71BE"/>
    <w:rsid w:val="00DD72EF"/>
    <w:rsid w:val="00DD753C"/>
    <w:rsid w:val="00DD7740"/>
    <w:rsid w:val="00DD7810"/>
    <w:rsid w:val="00DE00FB"/>
    <w:rsid w:val="00DE02F9"/>
    <w:rsid w:val="00DE0754"/>
    <w:rsid w:val="00DE0C31"/>
    <w:rsid w:val="00DE1DBF"/>
    <w:rsid w:val="00DE1FD7"/>
    <w:rsid w:val="00DE2286"/>
    <w:rsid w:val="00DE22AB"/>
    <w:rsid w:val="00DE2461"/>
    <w:rsid w:val="00DE2549"/>
    <w:rsid w:val="00DE2CFC"/>
    <w:rsid w:val="00DE3A2B"/>
    <w:rsid w:val="00DE4439"/>
    <w:rsid w:val="00DE4632"/>
    <w:rsid w:val="00DE46E7"/>
    <w:rsid w:val="00DE4DB0"/>
    <w:rsid w:val="00DE51F9"/>
    <w:rsid w:val="00DE53AA"/>
    <w:rsid w:val="00DE5B99"/>
    <w:rsid w:val="00DE61BC"/>
    <w:rsid w:val="00DE69AB"/>
    <w:rsid w:val="00DE71D2"/>
    <w:rsid w:val="00DE725C"/>
    <w:rsid w:val="00DE73EE"/>
    <w:rsid w:val="00DE7762"/>
    <w:rsid w:val="00DF0057"/>
    <w:rsid w:val="00DF0770"/>
    <w:rsid w:val="00DF077B"/>
    <w:rsid w:val="00DF1392"/>
    <w:rsid w:val="00DF1DAB"/>
    <w:rsid w:val="00DF261D"/>
    <w:rsid w:val="00DF2B92"/>
    <w:rsid w:val="00DF345B"/>
    <w:rsid w:val="00DF3F03"/>
    <w:rsid w:val="00DF402E"/>
    <w:rsid w:val="00DF4391"/>
    <w:rsid w:val="00DF480B"/>
    <w:rsid w:val="00DF4DA8"/>
    <w:rsid w:val="00DF58DB"/>
    <w:rsid w:val="00DF5B7F"/>
    <w:rsid w:val="00DF5BBE"/>
    <w:rsid w:val="00DF5C02"/>
    <w:rsid w:val="00DF6409"/>
    <w:rsid w:val="00DF6618"/>
    <w:rsid w:val="00DF66D0"/>
    <w:rsid w:val="00DF6780"/>
    <w:rsid w:val="00DF6ABC"/>
    <w:rsid w:val="00DF6B7D"/>
    <w:rsid w:val="00DF6D45"/>
    <w:rsid w:val="00DF7775"/>
    <w:rsid w:val="00DF77D5"/>
    <w:rsid w:val="00DF7811"/>
    <w:rsid w:val="00DF78E1"/>
    <w:rsid w:val="00DF7986"/>
    <w:rsid w:val="00DF7B5A"/>
    <w:rsid w:val="00DF7D4B"/>
    <w:rsid w:val="00DF7D62"/>
    <w:rsid w:val="00E001A6"/>
    <w:rsid w:val="00E002FE"/>
    <w:rsid w:val="00E00A53"/>
    <w:rsid w:val="00E00B32"/>
    <w:rsid w:val="00E00F84"/>
    <w:rsid w:val="00E01A92"/>
    <w:rsid w:val="00E01AF1"/>
    <w:rsid w:val="00E01E35"/>
    <w:rsid w:val="00E02080"/>
    <w:rsid w:val="00E0218F"/>
    <w:rsid w:val="00E02691"/>
    <w:rsid w:val="00E0292E"/>
    <w:rsid w:val="00E02B39"/>
    <w:rsid w:val="00E02CA0"/>
    <w:rsid w:val="00E0327D"/>
    <w:rsid w:val="00E03908"/>
    <w:rsid w:val="00E03C96"/>
    <w:rsid w:val="00E0408F"/>
    <w:rsid w:val="00E04A3F"/>
    <w:rsid w:val="00E04C86"/>
    <w:rsid w:val="00E05032"/>
    <w:rsid w:val="00E05328"/>
    <w:rsid w:val="00E06ADB"/>
    <w:rsid w:val="00E07002"/>
    <w:rsid w:val="00E073FD"/>
    <w:rsid w:val="00E0747F"/>
    <w:rsid w:val="00E0762A"/>
    <w:rsid w:val="00E07703"/>
    <w:rsid w:val="00E07D28"/>
    <w:rsid w:val="00E10737"/>
    <w:rsid w:val="00E10B11"/>
    <w:rsid w:val="00E10C82"/>
    <w:rsid w:val="00E11227"/>
    <w:rsid w:val="00E119A5"/>
    <w:rsid w:val="00E11D0E"/>
    <w:rsid w:val="00E122A0"/>
    <w:rsid w:val="00E12720"/>
    <w:rsid w:val="00E12FEA"/>
    <w:rsid w:val="00E13332"/>
    <w:rsid w:val="00E13889"/>
    <w:rsid w:val="00E13DB3"/>
    <w:rsid w:val="00E14594"/>
    <w:rsid w:val="00E1466D"/>
    <w:rsid w:val="00E148D9"/>
    <w:rsid w:val="00E14D8F"/>
    <w:rsid w:val="00E15117"/>
    <w:rsid w:val="00E153BB"/>
    <w:rsid w:val="00E155F8"/>
    <w:rsid w:val="00E15896"/>
    <w:rsid w:val="00E15A0F"/>
    <w:rsid w:val="00E15BA3"/>
    <w:rsid w:val="00E15ED5"/>
    <w:rsid w:val="00E17BB5"/>
    <w:rsid w:val="00E17F89"/>
    <w:rsid w:val="00E209CF"/>
    <w:rsid w:val="00E20A5C"/>
    <w:rsid w:val="00E20E13"/>
    <w:rsid w:val="00E211AF"/>
    <w:rsid w:val="00E212E6"/>
    <w:rsid w:val="00E2194A"/>
    <w:rsid w:val="00E21E30"/>
    <w:rsid w:val="00E21E9D"/>
    <w:rsid w:val="00E22025"/>
    <w:rsid w:val="00E22488"/>
    <w:rsid w:val="00E22C19"/>
    <w:rsid w:val="00E239E1"/>
    <w:rsid w:val="00E23B43"/>
    <w:rsid w:val="00E23F35"/>
    <w:rsid w:val="00E24209"/>
    <w:rsid w:val="00E24375"/>
    <w:rsid w:val="00E24EF5"/>
    <w:rsid w:val="00E24FEF"/>
    <w:rsid w:val="00E25446"/>
    <w:rsid w:val="00E25D1F"/>
    <w:rsid w:val="00E25EB0"/>
    <w:rsid w:val="00E25EDC"/>
    <w:rsid w:val="00E26131"/>
    <w:rsid w:val="00E262D7"/>
    <w:rsid w:val="00E264B0"/>
    <w:rsid w:val="00E2669D"/>
    <w:rsid w:val="00E266AC"/>
    <w:rsid w:val="00E26949"/>
    <w:rsid w:val="00E26BD6"/>
    <w:rsid w:val="00E26E5D"/>
    <w:rsid w:val="00E27104"/>
    <w:rsid w:val="00E303A9"/>
    <w:rsid w:val="00E303D5"/>
    <w:rsid w:val="00E30F4C"/>
    <w:rsid w:val="00E31171"/>
    <w:rsid w:val="00E311F6"/>
    <w:rsid w:val="00E31B05"/>
    <w:rsid w:val="00E321F3"/>
    <w:rsid w:val="00E3221D"/>
    <w:rsid w:val="00E323CC"/>
    <w:rsid w:val="00E32713"/>
    <w:rsid w:val="00E32B8D"/>
    <w:rsid w:val="00E32C53"/>
    <w:rsid w:val="00E330CF"/>
    <w:rsid w:val="00E3322F"/>
    <w:rsid w:val="00E33532"/>
    <w:rsid w:val="00E3367D"/>
    <w:rsid w:val="00E34105"/>
    <w:rsid w:val="00E34C17"/>
    <w:rsid w:val="00E35147"/>
    <w:rsid w:val="00E352B2"/>
    <w:rsid w:val="00E354B0"/>
    <w:rsid w:val="00E356C5"/>
    <w:rsid w:val="00E35DDA"/>
    <w:rsid w:val="00E35EB1"/>
    <w:rsid w:val="00E369F3"/>
    <w:rsid w:val="00E36B93"/>
    <w:rsid w:val="00E374C2"/>
    <w:rsid w:val="00E3783E"/>
    <w:rsid w:val="00E37893"/>
    <w:rsid w:val="00E37A63"/>
    <w:rsid w:val="00E37B2F"/>
    <w:rsid w:val="00E37C2C"/>
    <w:rsid w:val="00E40D45"/>
    <w:rsid w:val="00E40FC8"/>
    <w:rsid w:val="00E40FCA"/>
    <w:rsid w:val="00E4135F"/>
    <w:rsid w:val="00E418A6"/>
    <w:rsid w:val="00E420DF"/>
    <w:rsid w:val="00E4217F"/>
    <w:rsid w:val="00E42254"/>
    <w:rsid w:val="00E4241A"/>
    <w:rsid w:val="00E42C89"/>
    <w:rsid w:val="00E42E6D"/>
    <w:rsid w:val="00E43A87"/>
    <w:rsid w:val="00E43BAA"/>
    <w:rsid w:val="00E43E44"/>
    <w:rsid w:val="00E43EFF"/>
    <w:rsid w:val="00E440A5"/>
    <w:rsid w:val="00E4432B"/>
    <w:rsid w:val="00E44903"/>
    <w:rsid w:val="00E44BBC"/>
    <w:rsid w:val="00E44EDB"/>
    <w:rsid w:val="00E454B0"/>
    <w:rsid w:val="00E46533"/>
    <w:rsid w:val="00E4653B"/>
    <w:rsid w:val="00E465E8"/>
    <w:rsid w:val="00E46A80"/>
    <w:rsid w:val="00E46EEC"/>
    <w:rsid w:val="00E47340"/>
    <w:rsid w:val="00E4778E"/>
    <w:rsid w:val="00E477B5"/>
    <w:rsid w:val="00E47804"/>
    <w:rsid w:val="00E47922"/>
    <w:rsid w:val="00E47F22"/>
    <w:rsid w:val="00E5019E"/>
    <w:rsid w:val="00E5032A"/>
    <w:rsid w:val="00E50D62"/>
    <w:rsid w:val="00E51361"/>
    <w:rsid w:val="00E51432"/>
    <w:rsid w:val="00E51D75"/>
    <w:rsid w:val="00E51EED"/>
    <w:rsid w:val="00E51F7E"/>
    <w:rsid w:val="00E5207A"/>
    <w:rsid w:val="00E52855"/>
    <w:rsid w:val="00E52DAE"/>
    <w:rsid w:val="00E530DA"/>
    <w:rsid w:val="00E5397B"/>
    <w:rsid w:val="00E53DE0"/>
    <w:rsid w:val="00E54114"/>
    <w:rsid w:val="00E54268"/>
    <w:rsid w:val="00E548E5"/>
    <w:rsid w:val="00E5493D"/>
    <w:rsid w:val="00E54B05"/>
    <w:rsid w:val="00E55309"/>
    <w:rsid w:val="00E55D18"/>
    <w:rsid w:val="00E56125"/>
    <w:rsid w:val="00E5624C"/>
    <w:rsid w:val="00E562A9"/>
    <w:rsid w:val="00E56563"/>
    <w:rsid w:val="00E56687"/>
    <w:rsid w:val="00E56857"/>
    <w:rsid w:val="00E57580"/>
    <w:rsid w:val="00E57F8E"/>
    <w:rsid w:val="00E6006C"/>
    <w:rsid w:val="00E60407"/>
    <w:rsid w:val="00E60828"/>
    <w:rsid w:val="00E60CDB"/>
    <w:rsid w:val="00E60EAE"/>
    <w:rsid w:val="00E61565"/>
    <w:rsid w:val="00E6201B"/>
    <w:rsid w:val="00E623A1"/>
    <w:rsid w:val="00E625AD"/>
    <w:rsid w:val="00E627BA"/>
    <w:rsid w:val="00E62F4F"/>
    <w:rsid w:val="00E63237"/>
    <w:rsid w:val="00E634C3"/>
    <w:rsid w:val="00E63732"/>
    <w:rsid w:val="00E638E2"/>
    <w:rsid w:val="00E63A2A"/>
    <w:rsid w:val="00E64432"/>
    <w:rsid w:val="00E6456C"/>
    <w:rsid w:val="00E646AB"/>
    <w:rsid w:val="00E64A51"/>
    <w:rsid w:val="00E64A7E"/>
    <w:rsid w:val="00E64F8A"/>
    <w:rsid w:val="00E65594"/>
    <w:rsid w:val="00E65931"/>
    <w:rsid w:val="00E6597A"/>
    <w:rsid w:val="00E65AF8"/>
    <w:rsid w:val="00E662EE"/>
    <w:rsid w:val="00E66317"/>
    <w:rsid w:val="00E66632"/>
    <w:rsid w:val="00E66B81"/>
    <w:rsid w:val="00E66CC3"/>
    <w:rsid w:val="00E66D03"/>
    <w:rsid w:val="00E6736B"/>
    <w:rsid w:val="00E674E0"/>
    <w:rsid w:val="00E67A2A"/>
    <w:rsid w:val="00E70BF3"/>
    <w:rsid w:val="00E70CD8"/>
    <w:rsid w:val="00E70F7E"/>
    <w:rsid w:val="00E712D8"/>
    <w:rsid w:val="00E7155F"/>
    <w:rsid w:val="00E71809"/>
    <w:rsid w:val="00E726D8"/>
    <w:rsid w:val="00E7295C"/>
    <w:rsid w:val="00E72CAD"/>
    <w:rsid w:val="00E72D27"/>
    <w:rsid w:val="00E72F64"/>
    <w:rsid w:val="00E73225"/>
    <w:rsid w:val="00E73CD2"/>
    <w:rsid w:val="00E73D86"/>
    <w:rsid w:val="00E73F82"/>
    <w:rsid w:val="00E7440A"/>
    <w:rsid w:val="00E7441F"/>
    <w:rsid w:val="00E74BF9"/>
    <w:rsid w:val="00E750D9"/>
    <w:rsid w:val="00E75417"/>
    <w:rsid w:val="00E763B4"/>
    <w:rsid w:val="00E7663E"/>
    <w:rsid w:val="00E76ACB"/>
    <w:rsid w:val="00E772D4"/>
    <w:rsid w:val="00E77538"/>
    <w:rsid w:val="00E7782E"/>
    <w:rsid w:val="00E7784F"/>
    <w:rsid w:val="00E77C6B"/>
    <w:rsid w:val="00E8011A"/>
    <w:rsid w:val="00E801F2"/>
    <w:rsid w:val="00E8071D"/>
    <w:rsid w:val="00E80794"/>
    <w:rsid w:val="00E80A5B"/>
    <w:rsid w:val="00E80C73"/>
    <w:rsid w:val="00E812A4"/>
    <w:rsid w:val="00E8160D"/>
    <w:rsid w:val="00E81C0E"/>
    <w:rsid w:val="00E8287E"/>
    <w:rsid w:val="00E82C3D"/>
    <w:rsid w:val="00E82E05"/>
    <w:rsid w:val="00E83339"/>
    <w:rsid w:val="00E83464"/>
    <w:rsid w:val="00E84823"/>
    <w:rsid w:val="00E84A6F"/>
    <w:rsid w:val="00E84BAC"/>
    <w:rsid w:val="00E8553C"/>
    <w:rsid w:val="00E855CA"/>
    <w:rsid w:val="00E85BBA"/>
    <w:rsid w:val="00E86966"/>
    <w:rsid w:val="00E86CDC"/>
    <w:rsid w:val="00E87734"/>
    <w:rsid w:val="00E8791B"/>
    <w:rsid w:val="00E87F95"/>
    <w:rsid w:val="00E9026D"/>
    <w:rsid w:val="00E9041E"/>
    <w:rsid w:val="00E905C5"/>
    <w:rsid w:val="00E90A12"/>
    <w:rsid w:val="00E90DB4"/>
    <w:rsid w:val="00E91361"/>
    <w:rsid w:val="00E9158F"/>
    <w:rsid w:val="00E9171A"/>
    <w:rsid w:val="00E917D1"/>
    <w:rsid w:val="00E91E81"/>
    <w:rsid w:val="00E922F6"/>
    <w:rsid w:val="00E9292A"/>
    <w:rsid w:val="00E92DEC"/>
    <w:rsid w:val="00E9302A"/>
    <w:rsid w:val="00E9338D"/>
    <w:rsid w:val="00E935F0"/>
    <w:rsid w:val="00E9362E"/>
    <w:rsid w:val="00E936C6"/>
    <w:rsid w:val="00E93C55"/>
    <w:rsid w:val="00E93CC0"/>
    <w:rsid w:val="00E945D8"/>
    <w:rsid w:val="00E94EEB"/>
    <w:rsid w:val="00E94F7C"/>
    <w:rsid w:val="00E95336"/>
    <w:rsid w:val="00E95951"/>
    <w:rsid w:val="00E95A4F"/>
    <w:rsid w:val="00E960C8"/>
    <w:rsid w:val="00E96296"/>
    <w:rsid w:val="00E971F2"/>
    <w:rsid w:val="00E97446"/>
    <w:rsid w:val="00E97784"/>
    <w:rsid w:val="00E977C9"/>
    <w:rsid w:val="00E97849"/>
    <w:rsid w:val="00E97924"/>
    <w:rsid w:val="00E97944"/>
    <w:rsid w:val="00E97B80"/>
    <w:rsid w:val="00E97BF1"/>
    <w:rsid w:val="00EA046C"/>
    <w:rsid w:val="00EA09A1"/>
    <w:rsid w:val="00EA0A9A"/>
    <w:rsid w:val="00EA0ACC"/>
    <w:rsid w:val="00EA1668"/>
    <w:rsid w:val="00EA1A72"/>
    <w:rsid w:val="00EA1E7E"/>
    <w:rsid w:val="00EA2652"/>
    <w:rsid w:val="00EA28B1"/>
    <w:rsid w:val="00EA3FFB"/>
    <w:rsid w:val="00EA444F"/>
    <w:rsid w:val="00EA4D21"/>
    <w:rsid w:val="00EA4EC7"/>
    <w:rsid w:val="00EA5173"/>
    <w:rsid w:val="00EA5DE9"/>
    <w:rsid w:val="00EA600C"/>
    <w:rsid w:val="00EA67DD"/>
    <w:rsid w:val="00EA7862"/>
    <w:rsid w:val="00EA7CC5"/>
    <w:rsid w:val="00EB016F"/>
    <w:rsid w:val="00EB01D0"/>
    <w:rsid w:val="00EB0C01"/>
    <w:rsid w:val="00EB12CC"/>
    <w:rsid w:val="00EB14F6"/>
    <w:rsid w:val="00EB15D8"/>
    <w:rsid w:val="00EB1839"/>
    <w:rsid w:val="00EB1BDC"/>
    <w:rsid w:val="00EB1CB7"/>
    <w:rsid w:val="00EB1CFE"/>
    <w:rsid w:val="00EB2844"/>
    <w:rsid w:val="00EB2A8A"/>
    <w:rsid w:val="00EB2D99"/>
    <w:rsid w:val="00EB3187"/>
    <w:rsid w:val="00EB32BC"/>
    <w:rsid w:val="00EB4056"/>
    <w:rsid w:val="00EB457A"/>
    <w:rsid w:val="00EB46B9"/>
    <w:rsid w:val="00EB4801"/>
    <w:rsid w:val="00EB4EF9"/>
    <w:rsid w:val="00EB5A3A"/>
    <w:rsid w:val="00EB6359"/>
    <w:rsid w:val="00EB6403"/>
    <w:rsid w:val="00EB655B"/>
    <w:rsid w:val="00EB6F20"/>
    <w:rsid w:val="00EB752B"/>
    <w:rsid w:val="00EB7F8B"/>
    <w:rsid w:val="00EC0657"/>
    <w:rsid w:val="00EC0935"/>
    <w:rsid w:val="00EC0DB7"/>
    <w:rsid w:val="00EC0E6D"/>
    <w:rsid w:val="00EC0F13"/>
    <w:rsid w:val="00EC1256"/>
    <w:rsid w:val="00EC1545"/>
    <w:rsid w:val="00EC1931"/>
    <w:rsid w:val="00EC3070"/>
    <w:rsid w:val="00EC32C0"/>
    <w:rsid w:val="00EC331A"/>
    <w:rsid w:val="00EC4252"/>
    <w:rsid w:val="00EC44CC"/>
    <w:rsid w:val="00EC45EC"/>
    <w:rsid w:val="00EC5D3F"/>
    <w:rsid w:val="00EC5F03"/>
    <w:rsid w:val="00EC5FD1"/>
    <w:rsid w:val="00EC6390"/>
    <w:rsid w:val="00EC6A02"/>
    <w:rsid w:val="00EC6D1F"/>
    <w:rsid w:val="00EC70E5"/>
    <w:rsid w:val="00EC71B6"/>
    <w:rsid w:val="00EC738D"/>
    <w:rsid w:val="00EC7D67"/>
    <w:rsid w:val="00EC7E19"/>
    <w:rsid w:val="00ED00C0"/>
    <w:rsid w:val="00ED06A3"/>
    <w:rsid w:val="00ED06D9"/>
    <w:rsid w:val="00ED0E18"/>
    <w:rsid w:val="00ED1568"/>
    <w:rsid w:val="00ED1662"/>
    <w:rsid w:val="00ED1E3E"/>
    <w:rsid w:val="00ED20CC"/>
    <w:rsid w:val="00ED26B9"/>
    <w:rsid w:val="00ED2930"/>
    <w:rsid w:val="00ED2EA4"/>
    <w:rsid w:val="00ED2EBB"/>
    <w:rsid w:val="00ED2F74"/>
    <w:rsid w:val="00ED3498"/>
    <w:rsid w:val="00ED3702"/>
    <w:rsid w:val="00ED3AFB"/>
    <w:rsid w:val="00ED3B1A"/>
    <w:rsid w:val="00ED3C2B"/>
    <w:rsid w:val="00ED3CC0"/>
    <w:rsid w:val="00ED3ED2"/>
    <w:rsid w:val="00ED54B5"/>
    <w:rsid w:val="00ED57FE"/>
    <w:rsid w:val="00ED5C32"/>
    <w:rsid w:val="00ED60DC"/>
    <w:rsid w:val="00ED6297"/>
    <w:rsid w:val="00ED6A61"/>
    <w:rsid w:val="00ED7612"/>
    <w:rsid w:val="00ED7C57"/>
    <w:rsid w:val="00ED7EDA"/>
    <w:rsid w:val="00ED7F18"/>
    <w:rsid w:val="00EE0808"/>
    <w:rsid w:val="00EE1015"/>
    <w:rsid w:val="00EE183E"/>
    <w:rsid w:val="00EE203F"/>
    <w:rsid w:val="00EE3B61"/>
    <w:rsid w:val="00EE3DE1"/>
    <w:rsid w:val="00EE3E92"/>
    <w:rsid w:val="00EE4158"/>
    <w:rsid w:val="00EE4A34"/>
    <w:rsid w:val="00EE4C23"/>
    <w:rsid w:val="00EE4E25"/>
    <w:rsid w:val="00EE4EAD"/>
    <w:rsid w:val="00EE5172"/>
    <w:rsid w:val="00EE5942"/>
    <w:rsid w:val="00EE5EAF"/>
    <w:rsid w:val="00EE6152"/>
    <w:rsid w:val="00EE6187"/>
    <w:rsid w:val="00EE660C"/>
    <w:rsid w:val="00EE66D9"/>
    <w:rsid w:val="00EE68A4"/>
    <w:rsid w:val="00EE7A84"/>
    <w:rsid w:val="00EF1CDF"/>
    <w:rsid w:val="00EF1F99"/>
    <w:rsid w:val="00EF220E"/>
    <w:rsid w:val="00EF2221"/>
    <w:rsid w:val="00EF22A6"/>
    <w:rsid w:val="00EF23F0"/>
    <w:rsid w:val="00EF2446"/>
    <w:rsid w:val="00EF25D2"/>
    <w:rsid w:val="00EF2737"/>
    <w:rsid w:val="00EF28FD"/>
    <w:rsid w:val="00EF2DD0"/>
    <w:rsid w:val="00EF3047"/>
    <w:rsid w:val="00EF32C5"/>
    <w:rsid w:val="00EF3B81"/>
    <w:rsid w:val="00EF40B8"/>
    <w:rsid w:val="00EF465B"/>
    <w:rsid w:val="00EF46C4"/>
    <w:rsid w:val="00EF47D4"/>
    <w:rsid w:val="00EF4959"/>
    <w:rsid w:val="00EF497D"/>
    <w:rsid w:val="00EF4B7C"/>
    <w:rsid w:val="00EF4CA9"/>
    <w:rsid w:val="00EF596D"/>
    <w:rsid w:val="00EF5D9A"/>
    <w:rsid w:val="00EF5F51"/>
    <w:rsid w:val="00EF6235"/>
    <w:rsid w:val="00EF7B88"/>
    <w:rsid w:val="00EF7DD4"/>
    <w:rsid w:val="00F0021A"/>
    <w:rsid w:val="00F00380"/>
    <w:rsid w:val="00F0051E"/>
    <w:rsid w:val="00F007C4"/>
    <w:rsid w:val="00F00CC4"/>
    <w:rsid w:val="00F00D3C"/>
    <w:rsid w:val="00F019CC"/>
    <w:rsid w:val="00F01BE0"/>
    <w:rsid w:val="00F02162"/>
    <w:rsid w:val="00F02574"/>
    <w:rsid w:val="00F0376A"/>
    <w:rsid w:val="00F03910"/>
    <w:rsid w:val="00F03941"/>
    <w:rsid w:val="00F03ABA"/>
    <w:rsid w:val="00F03E07"/>
    <w:rsid w:val="00F04A35"/>
    <w:rsid w:val="00F050F2"/>
    <w:rsid w:val="00F05BFF"/>
    <w:rsid w:val="00F07909"/>
    <w:rsid w:val="00F07FF6"/>
    <w:rsid w:val="00F10359"/>
    <w:rsid w:val="00F104B2"/>
    <w:rsid w:val="00F104DC"/>
    <w:rsid w:val="00F10BD1"/>
    <w:rsid w:val="00F10CCA"/>
    <w:rsid w:val="00F11150"/>
    <w:rsid w:val="00F11492"/>
    <w:rsid w:val="00F11E95"/>
    <w:rsid w:val="00F11FEF"/>
    <w:rsid w:val="00F12110"/>
    <w:rsid w:val="00F12226"/>
    <w:rsid w:val="00F124F6"/>
    <w:rsid w:val="00F1255A"/>
    <w:rsid w:val="00F135DE"/>
    <w:rsid w:val="00F13830"/>
    <w:rsid w:val="00F138AF"/>
    <w:rsid w:val="00F143F2"/>
    <w:rsid w:val="00F14D78"/>
    <w:rsid w:val="00F1562C"/>
    <w:rsid w:val="00F1596F"/>
    <w:rsid w:val="00F15CD6"/>
    <w:rsid w:val="00F1637F"/>
    <w:rsid w:val="00F16653"/>
    <w:rsid w:val="00F166CE"/>
    <w:rsid w:val="00F1680F"/>
    <w:rsid w:val="00F16D9E"/>
    <w:rsid w:val="00F17659"/>
    <w:rsid w:val="00F20705"/>
    <w:rsid w:val="00F20EC8"/>
    <w:rsid w:val="00F21724"/>
    <w:rsid w:val="00F21B11"/>
    <w:rsid w:val="00F21DCE"/>
    <w:rsid w:val="00F21DF3"/>
    <w:rsid w:val="00F21EDE"/>
    <w:rsid w:val="00F21FCF"/>
    <w:rsid w:val="00F223E7"/>
    <w:rsid w:val="00F22E5D"/>
    <w:rsid w:val="00F23F88"/>
    <w:rsid w:val="00F242EE"/>
    <w:rsid w:val="00F246D7"/>
    <w:rsid w:val="00F24A47"/>
    <w:rsid w:val="00F24D83"/>
    <w:rsid w:val="00F24D8A"/>
    <w:rsid w:val="00F2516E"/>
    <w:rsid w:val="00F2523B"/>
    <w:rsid w:val="00F25A7E"/>
    <w:rsid w:val="00F27971"/>
    <w:rsid w:val="00F27C36"/>
    <w:rsid w:val="00F27C5B"/>
    <w:rsid w:val="00F27DA9"/>
    <w:rsid w:val="00F3043B"/>
    <w:rsid w:val="00F30466"/>
    <w:rsid w:val="00F30610"/>
    <w:rsid w:val="00F30D05"/>
    <w:rsid w:val="00F315B5"/>
    <w:rsid w:val="00F31702"/>
    <w:rsid w:val="00F32461"/>
    <w:rsid w:val="00F32B81"/>
    <w:rsid w:val="00F32FB6"/>
    <w:rsid w:val="00F32FEA"/>
    <w:rsid w:val="00F331F1"/>
    <w:rsid w:val="00F33848"/>
    <w:rsid w:val="00F33A70"/>
    <w:rsid w:val="00F33F06"/>
    <w:rsid w:val="00F3439E"/>
    <w:rsid w:val="00F34437"/>
    <w:rsid w:val="00F345B1"/>
    <w:rsid w:val="00F34936"/>
    <w:rsid w:val="00F34C66"/>
    <w:rsid w:val="00F351E3"/>
    <w:rsid w:val="00F35B55"/>
    <w:rsid w:val="00F3607A"/>
    <w:rsid w:val="00F363D7"/>
    <w:rsid w:val="00F3644D"/>
    <w:rsid w:val="00F3697A"/>
    <w:rsid w:val="00F36D3A"/>
    <w:rsid w:val="00F36F2C"/>
    <w:rsid w:val="00F36FB6"/>
    <w:rsid w:val="00F37205"/>
    <w:rsid w:val="00F3753D"/>
    <w:rsid w:val="00F37CE2"/>
    <w:rsid w:val="00F4006B"/>
    <w:rsid w:val="00F40662"/>
    <w:rsid w:val="00F40729"/>
    <w:rsid w:val="00F40B07"/>
    <w:rsid w:val="00F41882"/>
    <w:rsid w:val="00F418DE"/>
    <w:rsid w:val="00F41EDB"/>
    <w:rsid w:val="00F41F42"/>
    <w:rsid w:val="00F424AB"/>
    <w:rsid w:val="00F426A2"/>
    <w:rsid w:val="00F429AF"/>
    <w:rsid w:val="00F43025"/>
    <w:rsid w:val="00F4345D"/>
    <w:rsid w:val="00F437BF"/>
    <w:rsid w:val="00F438E1"/>
    <w:rsid w:val="00F4428B"/>
    <w:rsid w:val="00F44362"/>
    <w:rsid w:val="00F444E2"/>
    <w:rsid w:val="00F44E5D"/>
    <w:rsid w:val="00F4584F"/>
    <w:rsid w:val="00F45B72"/>
    <w:rsid w:val="00F45DC2"/>
    <w:rsid w:val="00F45E69"/>
    <w:rsid w:val="00F461B2"/>
    <w:rsid w:val="00F4630A"/>
    <w:rsid w:val="00F4644D"/>
    <w:rsid w:val="00F4662E"/>
    <w:rsid w:val="00F46A7E"/>
    <w:rsid w:val="00F47BCC"/>
    <w:rsid w:val="00F500BF"/>
    <w:rsid w:val="00F50225"/>
    <w:rsid w:val="00F50577"/>
    <w:rsid w:val="00F508C1"/>
    <w:rsid w:val="00F508F1"/>
    <w:rsid w:val="00F51355"/>
    <w:rsid w:val="00F51695"/>
    <w:rsid w:val="00F5171E"/>
    <w:rsid w:val="00F518AD"/>
    <w:rsid w:val="00F5220F"/>
    <w:rsid w:val="00F52445"/>
    <w:rsid w:val="00F53130"/>
    <w:rsid w:val="00F533F0"/>
    <w:rsid w:val="00F5371A"/>
    <w:rsid w:val="00F53873"/>
    <w:rsid w:val="00F53C27"/>
    <w:rsid w:val="00F53C3C"/>
    <w:rsid w:val="00F542BE"/>
    <w:rsid w:val="00F54479"/>
    <w:rsid w:val="00F54797"/>
    <w:rsid w:val="00F5497F"/>
    <w:rsid w:val="00F54AF6"/>
    <w:rsid w:val="00F550DA"/>
    <w:rsid w:val="00F556B8"/>
    <w:rsid w:val="00F55942"/>
    <w:rsid w:val="00F56561"/>
    <w:rsid w:val="00F568F9"/>
    <w:rsid w:val="00F56AC4"/>
    <w:rsid w:val="00F56F17"/>
    <w:rsid w:val="00F56F68"/>
    <w:rsid w:val="00F56FCA"/>
    <w:rsid w:val="00F57718"/>
    <w:rsid w:val="00F57868"/>
    <w:rsid w:val="00F578E7"/>
    <w:rsid w:val="00F57CB0"/>
    <w:rsid w:val="00F610D4"/>
    <w:rsid w:val="00F6114A"/>
    <w:rsid w:val="00F61348"/>
    <w:rsid w:val="00F62363"/>
    <w:rsid w:val="00F62EC7"/>
    <w:rsid w:val="00F631C3"/>
    <w:rsid w:val="00F635EE"/>
    <w:rsid w:val="00F638B6"/>
    <w:rsid w:val="00F63F2A"/>
    <w:rsid w:val="00F63FBD"/>
    <w:rsid w:val="00F64787"/>
    <w:rsid w:val="00F64830"/>
    <w:rsid w:val="00F64E5F"/>
    <w:rsid w:val="00F65495"/>
    <w:rsid w:val="00F6552E"/>
    <w:rsid w:val="00F656C1"/>
    <w:rsid w:val="00F65A34"/>
    <w:rsid w:val="00F65B5F"/>
    <w:rsid w:val="00F663CF"/>
    <w:rsid w:val="00F66666"/>
    <w:rsid w:val="00F66725"/>
    <w:rsid w:val="00F6677D"/>
    <w:rsid w:val="00F66875"/>
    <w:rsid w:val="00F66D6D"/>
    <w:rsid w:val="00F66E59"/>
    <w:rsid w:val="00F66EEF"/>
    <w:rsid w:val="00F6700D"/>
    <w:rsid w:val="00F67202"/>
    <w:rsid w:val="00F67283"/>
    <w:rsid w:val="00F675D6"/>
    <w:rsid w:val="00F678BB"/>
    <w:rsid w:val="00F678D1"/>
    <w:rsid w:val="00F67F99"/>
    <w:rsid w:val="00F70020"/>
    <w:rsid w:val="00F701C6"/>
    <w:rsid w:val="00F703A1"/>
    <w:rsid w:val="00F704E4"/>
    <w:rsid w:val="00F7081E"/>
    <w:rsid w:val="00F70911"/>
    <w:rsid w:val="00F713A4"/>
    <w:rsid w:val="00F7181F"/>
    <w:rsid w:val="00F71876"/>
    <w:rsid w:val="00F71941"/>
    <w:rsid w:val="00F72003"/>
    <w:rsid w:val="00F722C6"/>
    <w:rsid w:val="00F727DC"/>
    <w:rsid w:val="00F72B4E"/>
    <w:rsid w:val="00F72F97"/>
    <w:rsid w:val="00F73264"/>
    <w:rsid w:val="00F7337E"/>
    <w:rsid w:val="00F73407"/>
    <w:rsid w:val="00F73BC4"/>
    <w:rsid w:val="00F7576D"/>
    <w:rsid w:val="00F75D01"/>
    <w:rsid w:val="00F75E26"/>
    <w:rsid w:val="00F75F79"/>
    <w:rsid w:val="00F75FA9"/>
    <w:rsid w:val="00F761F5"/>
    <w:rsid w:val="00F769DA"/>
    <w:rsid w:val="00F76F8A"/>
    <w:rsid w:val="00F77B1F"/>
    <w:rsid w:val="00F80129"/>
    <w:rsid w:val="00F80279"/>
    <w:rsid w:val="00F80861"/>
    <w:rsid w:val="00F80D06"/>
    <w:rsid w:val="00F80FCD"/>
    <w:rsid w:val="00F81006"/>
    <w:rsid w:val="00F8121D"/>
    <w:rsid w:val="00F813BE"/>
    <w:rsid w:val="00F8147D"/>
    <w:rsid w:val="00F815CB"/>
    <w:rsid w:val="00F81EB3"/>
    <w:rsid w:val="00F8212B"/>
    <w:rsid w:val="00F824AC"/>
    <w:rsid w:val="00F83ECE"/>
    <w:rsid w:val="00F84A50"/>
    <w:rsid w:val="00F84F9F"/>
    <w:rsid w:val="00F85627"/>
    <w:rsid w:val="00F859D8"/>
    <w:rsid w:val="00F85BF5"/>
    <w:rsid w:val="00F8720C"/>
    <w:rsid w:val="00F87F49"/>
    <w:rsid w:val="00F904A3"/>
    <w:rsid w:val="00F904F2"/>
    <w:rsid w:val="00F90A7B"/>
    <w:rsid w:val="00F910C8"/>
    <w:rsid w:val="00F91F10"/>
    <w:rsid w:val="00F927E1"/>
    <w:rsid w:val="00F93599"/>
    <w:rsid w:val="00F936E0"/>
    <w:rsid w:val="00F93D53"/>
    <w:rsid w:val="00F94E7E"/>
    <w:rsid w:val="00F95075"/>
    <w:rsid w:val="00F95673"/>
    <w:rsid w:val="00F95F90"/>
    <w:rsid w:val="00F95FEB"/>
    <w:rsid w:val="00F96551"/>
    <w:rsid w:val="00F96C7F"/>
    <w:rsid w:val="00F97341"/>
    <w:rsid w:val="00F978F2"/>
    <w:rsid w:val="00F97AB5"/>
    <w:rsid w:val="00FA0CAD"/>
    <w:rsid w:val="00FA10DD"/>
    <w:rsid w:val="00FA1420"/>
    <w:rsid w:val="00FA1586"/>
    <w:rsid w:val="00FA16A7"/>
    <w:rsid w:val="00FA17C8"/>
    <w:rsid w:val="00FA1C84"/>
    <w:rsid w:val="00FA1F4E"/>
    <w:rsid w:val="00FA1F73"/>
    <w:rsid w:val="00FA24AB"/>
    <w:rsid w:val="00FA2E5A"/>
    <w:rsid w:val="00FA2EEB"/>
    <w:rsid w:val="00FA31B9"/>
    <w:rsid w:val="00FA347A"/>
    <w:rsid w:val="00FA3AEB"/>
    <w:rsid w:val="00FA3BB2"/>
    <w:rsid w:val="00FA3BC1"/>
    <w:rsid w:val="00FA3CDF"/>
    <w:rsid w:val="00FA481F"/>
    <w:rsid w:val="00FA4BB0"/>
    <w:rsid w:val="00FA5A32"/>
    <w:rsid w:val="00FA5AEF"/>
    <w:rsid w:val="00FA5B6D"/>
    <w:rsid w:val="00FA662C"/>
    <w:rsid w:val="00FA70EE"/>
    <w:rsid w:val="00FA7973"/>
    <w:rsid w:val="00FA7C97"/>
    <w:rsid w:val="00FB0350"/>
    <w:rsid w:val="00FB0B63"/>
    <w:rsid w:val="00FB132C"/>
    <w:rsid w:val="00FB1949"/>
    <w:rsid w:val="00FB1ACE"/>
    <w:rsid w:val="00FB1E8F"/>
    <w:rsid w:val="00FB2169"/>
    <w:rsid w:val="00FB2251"/>
    <w:rsid w:val="00FB29CA"/>
    <w:rsid w:val="00FB2CF7"/>
    <w:rsid w:val="00FB34ED"/>
    <w:rsid w:val="00FB3C4A"/>
    <w:rsid w:val="00FB43E6"/>
    <w:rsid w:val="00FB4763"/>
    <w:rsid w:val="00FB4B4F"/>
    <w:rsid w:val="00FB51D6"/>
    <w:rsid w:val="00FB5247"/>
    <w:rsid w:val="00FB59B5"/>
    <w:rsid w:val="00FB62B7"/>
    <w:rsid w:val="00FB6425"/>
    <w:rsid w:val="00FB6509"/>
    <w:rsid w:val="00FB66E2"/>
    <w:rsid w:val="00FB6738"/>
    <w:rsid w:val="00FB7451"/>
    <w:rsid w:val="00FB7616"/>
    <w:rsid w:val="00FB776F"/>
    <w:rsid w:val="00FB79DA"/>
    <w:rsid w:val="00FB7A86"/>
    <w:rsid w:val="00FB7C03"/>
    <w:rsid w:val="00FB7E35"/>
    <w:rsid w:val="00FB7F28"/>
    <w:rsid w:val="00FC01FF"/>
    <w:rsid w:val="00FC0354"/>
    <w:rsid w:val="00FC0DFA"/>
    <w:rsid w:val="00FC291D"/>
    <w:rsid w:val="00FC2ACD"/>
    <w:rsid w:val="00FC2FF6"/>
    <w:rsid w:val="00FC3A5A"/>
    <w:rsid w:val="00FC425B"/>
    <w:rsid w:val="00FC42F6"/>
    <w:rsid w:val="00FC5577"/>
    <w:rsid w:val="00FC571C"/>
    <w:rsid w:val="00FC5741"/>
    <w:rsid w:val="00FC57AB"/>
    <w:rsid w:val="00FC5BEC"/>
    <w:rsid w:val="00FC5D14"/>
    <w:rsid w:val="00FC6288"/>
    <w:rsid w:val="00FC7EEB"/>
    <w:rsid w:val="00FD021E"/>
    <w:rsid w:val="00FD049C"/>
    <w:rsid w:val="00FD0664"/>
    <w:rsid w:val="00FD0A37"/>
    <w:rsid w:val="00FD1749"/>
    <w:rsid w:val="00FD1BCA"/>
    <w:rsid w:val="00FD2157"/>
    <w:rsid w:val="00FD2162"/>
    <w:rsid w:val="00FD2A1F"/>
    <w:rsid w:val="00FD2B67"/>
    <w:rsid w:val="00FD2C45"/>
    <w:rsid w:val="00FD3A1D"/>
    <w:rsid w:val="00FD3A22"/>
    <w:rsid w:val="00FD3D07"/>
    <w:rsid w:val="00FD3E4E"/>
    <w:rsid w:val="00FD4A4B"/>
    <w:rsid w:val="00FD4D42"/>
    <w:rsid w:val="00FD50A0"/>
    <w:rsid w:val="00FD548C"/>
    <w:rsid w:val="00FD5BE5"/>
    <w:rsid w:val="00FD6593"/>
    <w:rsid w:val="00FD78D8"/>
    <w:rsid w:val="00FE081D"/>
    <w:rsid w:val="00FE0901"/>
    <w:rsid w:val="00FE0B9C"/>
    <w:rsid w:val="00FE0D5A"/>
    <w:rsid w:val="00FE1557"/>
    <w:rsid w:val="00FE194B"/>
    <w:rsid w:val="00FE1B55"/>
    <w:rsid w:val="00FE1DB4"/>
    <w:rsid w:val="00FE29A6"/>
    <w:rsid w:val="00FE2EC0"/>
    <w:rsid w:val="00FE309A"/>
    <w:rsid w:val="00FE3161"/>
    <w:rsid w:val="00FE38B3"/>
    <w:rsid w:val="00FE3A43"/>
    <w:rsid w:val="00FE44BF"/>
    <w:rsid w:val="00FE4527"/>
    <w:rsid w:val="00FE4D79"/>
    <w:rsid w:val="00FE582E"/>
    <w:rsid w:val="00FE6127"/>
    <w:rsid w:val="00FE62BB"/>
    <w:rsid w:val="00FE6A59"/>
    <w:rsid w:val="00FE6BC7"/>
    <w:rsid w:val="00FE6D98"/>
    <w:rsid w:val="00FE6E14"/>
    <w:rsid w:val="00FE70EE"/>
    <w:rsid w:val="00FE7659"/>
    <w:rsid w:val="00FE7801"/>
    <w:rsid w:val="00FE7F64"/>
    <w:rsid w:val="00FF000E"/>
    <w:rsid w:val="00FF02AA"/>
    <w:rsid w:val="00FF0A26"/>
    <w:rsid w:val="00FF1039"/>
    <w:rsid w:val="00FF229A"/>
    <w:rsid w:val="00FF2365"/>
    <w:rsid w:val="00FF239C"/>
    <w:rsid w:val="00FF27DC"/>
    <w:rsid w:val="00FF2B97"/>
    <w:rsid w:val="00FF2C4F"/>
    <w:rsid w:val="00FF2ECB"/>
    <w:rsid w:val="00FF3453"/>
    <w:rsid w:val="00FF3E64"/>
    <w:rsid w:val="00FF4335"/>
    <w:rsid w:val="00FF436D"/>
    <w:rsid w:val="00FF473F"/>
    <w:rsid w:val="00FF4789"/>
    <w:rsid w:val="00FF53B0"/>
    <w:rsid w:val="00FF5993"/>
    <w:rsid w:val="00FF6181"/>
    <w:rsid w:val="00FF6A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4C60E7"/>
  <w15:chartTrackingRefBased/>
  <w15:docId w15:val="{60B767E8-D99F-4D22-B515-561293FD0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478A"/>
    <w:pPr>
      <w:widowControl w:val="0"/>
      <w:jc w:val="both"/>
    </w:pPr>
    <w:rPr>
      <w:rFonts w:ascii="Verdana" w:eastAsia="HGPｺﾞｼｯｸM" w:hAnsi="Verdan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スタイル1"/>
    <w:basedOn w:val="a1"/>
    <w:uiPriority w:val="99"/>
    <w:rsid w:val="00235E30"/>
    <w:rPr>
      <w:rFonts w:ascii="Verdana" w:eastAsia="HGPｺﾞｼｯｸM" w:hAnsi="Verdana" w:cs="Times New Roman"/>
      <w:sz w:val="20"/>
      <w:szCs w:val="20"/>
    </w:rPr>
    <w:tblPr>
      <w:tblBorders>
        <w:top w:val="single" w:sz="4" w:space="0" w:color="auto"/>
        <w:bottom w:val="single" w:sz="4" w:space="0" w:color="auto"/>
        <w:insideH w:val="single" w:sz="4" w:space="0" w:color="auto"/>
      </w:tblBorders>
    </w:tblPr>
  </w:style>
  <w:style w:type="paragraph" w:styleId="a3">
    <w:name w:val="header"/>
    <w:basedOn w:val="a"/>
    <w:link w:val="a4"/>
    <w:uiPriority w:val="99"/>
    <w:unhideWhenUsed/>
    <w:rsid w:val="000F6A67"/>
    <w:pPr>
      <w:tabs>
        <w:tab w:val="center" w:pos="4252"/>
        <w:tab w:val="right" w:pos="8504"/>
      </w:tabs>
      <w:snapToGrid w:val="0"/>
    </w:pPr>
  </w:style>
  <w:style w:type="character" w:customStyle="1" w:styleId="a4">
    <w:name w:val="ヘッダー (文字)"/>
    <w:basedOn w:val="a0"/>
    <w:link w:val="a3"/>
    <w:uiPriority w:val="99"/>
    <w:rsid w:val="000F6A67"/>
    <w:rPr>
      <w:rFonts w:ascii="Verdana" w:eastAsia="HGPｺﾞｼｯｸM" w:hAnsi="Verdana" w:cs="Times New Roman"/>
      <w:sz w:val="20"/>
      <w:szCs w:val="20"/>
    </w:rPr>
  </w:style>
  <w:style w:type="paragraph" w:styleId="a5">
    <w:name w:val="footer"/>
    <w:basedOn w:val="a"/>
    <w:link w:val="a6"/>
    <w:uiPriority w:val="99"/>
    <w:unhideWhenUsed/>
    <w:rsid w:val="000F6A67"/>
    <w:pPr>
      <w:tabs>
        <w:tab w:val="center" w:pos="4252"/>
        <w:tab w:val="right" w:pos="8504"/>
      </w:tabs>
      <w:snapToGrid w:val="0"/>
    </w:pPr>
  </w:style>
  <w:style w:type="character" w:customStyle="1" w:styleId="a6">
    <w:name w:val="フッター (文字)"/>
    <w:basedOn w:val="a0"/>
    <w:link w:val="a5"/>
    <w:uiPriority w:val="99"/>
    <w:rsid w:val="000F6A67"/>
    <w:rPr>
      <w:rFonts w:ascii="Verdana" w:eastAsia="HGPｺﾞｼｯｸM" w:hAnsi="Verdana" w:cs="Times New Roman"/>
      <w:sz w:val="20"/>
      <w:szCs w:val="20"/>
    </w:rPr>
  </w:style>
  <w:style w:type="paragraph" w:styleId="a7">
    <w:name w:val="Balloon Text"/>
    <w:basedOn w:val="a"/>
    <w:link w:val="a8"/>
    <w:uiPriority w:val="99"/>
    <w:semiHidden/>
    <w:unhideWhenUsed/>
    <w:rsid w:val="00C61E4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61E44"/>
    <w:rPr>
      <w:rFonts w:asciiTheme="majorHAnsi" w:eastAsiaTheme="majorEastAsia" w:hAnsiTheme="majorHAnsi" w:cstheme="majorBidi"/>
      <w:sz w:val="18"/>
      <w:szCs w:val="18"/>
    </w:rPr>
  </w:style>
  <w:style w:type="character" w:styleId="a9">
    <w:name w:val="Hyperlink"/>
    <w:basedOn w:val="a0"/>
    <w:uiPriority w:val="99"/>
    <w:unhideWhenUsed/>
    <w:rsid w:val="00325B2C"/>
    <w:rPr>
      <w:color w:val="0563C1" w:themeColor="hyperlink"/>
      <w:u w:val="single"/>
    </w:rPr>
  </w:style>
  <w:style w:type="character" w:customStyle="1" w:styleId="10">
    <w:name w:val="未解決のメンション1"/>
    <w:basedOn w:val="a0"/>
    <w:uiPriority w:val="99"/>
    <w:semiHidden/>
    <w:unhideWhenUsed/>
    <w:rsid w:val="00325B2C"/>
    <w:rPr>
      <w:color w:val="808080"/>
      <w:shd w:val="clear" w:color="auto" w:fill="E6E6E6"/>
    </w:rPr>
  </w:style>
  <w:style w:type="character" w:customStyle="1" w:styleId="textexposedshow">
    <w:name w:val="text_exposed_show"/>
    <w:basedOn w:val="a0"/>
    <w:rsid w:val="008D2325"/>
  </w:style>
  <w:style w:type="paragraph" w:styleId="Web">
    <w:name w:val="Normal (Web)"/>
    <w:basedOn w:val="a"/>
    <w:uiPriority w:val="99"/>
    <w:unhideWhenUsed/>
    <w:rsid w:val="003B272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Default">
    <w:name w:val="Default"/>
    <w:rsid w:val="00E64A7E"/>
    <w:pPr>
      <w:widowControl w:val="0"/>
      <w:autoSpaceDE w:val="0"/>
      <w:autoSpaceDN w:val="0"/>
      <w:adjustRightInd w:val="0"/>
    </w:pPr>
    <w:rPr>
      <w:rFonts w:ascii="HGPｺﾞｼｯｸM" w:eastAsia="HGPｺﾞｼｯｸM" w:cs="HGPｺﾞｼｯｸM"/>
      <w:color w:val="000000"/>
      <w:kern w:val="0"/>
      <w:sz w:val="24"/>
      <w:szCs w:val="24"/>
    </w:rPr>
  </w:style>
  <w:style w:type="paragraph" w:styleId="aa">
    <w:name w:val="List Paragraph"/>
    <w:basedOn w:val="a"/>
    <w:uiPriority w:val="34"/>
    <w:qFormat/>
    <w:rsid w:val="00EE5942"/>
    <w:pPr>
      <w:ind w:leftChars="400" w:left="840"/>
    </w:pPr>
  </w:style>
  <w:style w:type="character" w:styleId="ab">
    <w:name w:val="Strong"/>
    <w:basedOn w:val="a0"/>
    <w:uiPriority w:val="22"/>
    <w:qFormat/>
    <w:rsid w:val="004770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6347">
      <w:bodyDiv w:val="1"/>
      <w:marLeft w:val="0"/>
      <w:marRight w:val="0"/>
      <w:marTop w:val="0"/>
      <w:marBottom w:val="0"/>
      <w:divBdr>
        <w:top w:val="none" w:sz="0" w:space="0" w:color="auto"/>
        <w:left w:val="none" w:sz="0" w:space="0" w:color="auto"/>
        <w:bottom w:val="none" w:sz="0" w:space="0" w:color="auto"/>
        <w:right w:val="none" w:sz="0" w:space="0" w:color="auto"/>
      </w:divBdr>
    </w:div>
    <w:div w:id="45571031">
      <w:bodyDiv w:val="1"/>
      <w:marLeft w:val="0"/>
      <w:marRight w:val="0"/>
      <w:marTop w:val="0"/>
      <w:marBottom w:val="0"/>
      <w:divBdr>
        <w:top w:val="none" w:sz="0" w:space="0" w:color="auto"/>
        <w:left w:val="none" w:sz="0" w:space="0" w:color="auto"/>
        <w:bottom w:val="none" w:sz="0" w:space="0" w:color="auto"/>
        <w:right w:val="none" w:sz="0" w:space="0" w:color="auto"/>
      </w:divBdr>
      <w:divsChild>
        <w:div w:id="66077247">
          <w:marLeft w:val="0"/>
          <w:marRight w:val="0"/>
          <w:marTop w:val="0"/>
          <w:marBottom w:val="0"/>
          <w:divBdr>
            <w:top w:val="none" w:sz="0" w:space="0" w:color="auto"/>
            <w:left w:val="none" w:sz="0" w:space="0" w:color="auto"/>
            <w:bottom w:val="none" w:sz="0" w:space="0" w:color="auto"/>
            <w:right w:val="none" w:sz="0" w:space="0" w:color="auto"/>
          </w:divBdr>
        </w:div>
        <w:div w:id="1265042582">
          <w:marLeft w:val="0"/>
          <w:marRight w:val="0"/>
          <w:marTop w:val="0"/>
          <w:marBottom w:val="0"/>
          <w:divBdr>
            <w:top w:val="none" w:sz="0" w:space="0" w:color="auto"/>
            <w:left w:val="none" w:sz="0" w:space="0" w:color="auto"/>
            <w:bottom w:val="none" w:sz="0" w:space="0" w:color="auto"/>
            <w:right w:val="none" w:sz="0" w:space="0" w:color="auto"/>
          </w:divBdr>
        </w:div>
      </w:divsChild>
    </w:div>
    <w:div w:id="52705613">
      <w:bodyDiv w:val="1"/>
      <w:marLeft w:val="0"/>
      <w:marRight w:val="0"/>
      <w:marTop w:val="0"/>
      <w:marBottom w:val="0"/>
      <w:divBdr>
        <w:top w:val="none" w:sz="0" w:space="0" w:color="auto"/>
        <w:left w:val="none" w:sz="0" w:space="0" w:color="auto"/>
        <w:bottom w:val="none" w:sz="0" w:space="0" w:color="auto"/>
        <w:right w:val="none" w:sz="0" w:space="0" w:color="auto"/>
      </w:divBdr>
    </w:div>
    <w:div w:id="124156115">
      <w:bodyDiv w:val="1"/>
      <w:marLeft w:val="0"/>
      <w:marRight w:val="0"/>
      <w:marTop w:val="0"/>
      <w:marBottom w:val="0"/>
      <w:divBdr>
        <w:top w:val="none" w:sz="0" w:space="0" w:color="auto"/>
        <w:left w:val="none" w:sz="0" w:space="0" w:color="auto"/>
        <w:bottom w:val="none" w:sz="0" w:space="0" w:color="auto"/>
        <w:right w:val="none" w:sz="0" w:space="0" w:color="auto"/>
      </w:divBdr>
      <w:divsChild>
        <w:div w:id="1034160200">
          <w:marLeft w:val="0"/>
          <w:marRight w:val="0"/>
          <w:marTop w:val="0"/>
          <w:marBottom w:val="0"/>
          <w:divBdr>
            <w:top w:val="none" w:sz="0" w:space="0" w:color="auto"/>
            <w:left w:val="none" w:sz="0" w:space="0" w:color="auto"/>
            <w:bottom w:val="none" w:sz="0" w:space="0" w:color="auto"/>
            <w:right w:val="none" w:sz="0" w:space="0" w:color="auto"/>
          </w:divBdr>
        </w:div>
        <w:div w:id="1162700986">
          <w:marLeft w:val="0"/>
          <w:marRight w:val="0"/>
          <w:marTop w:val="0"/>
          <w:marBottom w:val="0"/>
          <w:divBdr>
            <w:top w:val="none" w:sz="0" w:space="0" w:color="auto"/>
            <w:left w:val="none" w:sz="0" w:space="0" w:color="auto"/>
            <w:bottom w:val="none" w:sz="0" w:space="0" w:color="auto"/>
            <w:right w:val="none" w:sz="0" w:space="0" w:color="auto"/>
          </w:divBdr>
        </w:div>
        <w:div w:id="1191991109">
          <w:marLeft w:val="0"/>
          <w:marRight w:val="0"/>
          <w:marTop w:val="0"/>
          <w:marBottom w:val="0"/>
          <w:divBdr>
            <w:top w:val="none" w:sz="0" w:space="0" w:color="auto"/>
            <w:left w:val="none" w:sz="0" w:space="0" w:color="auto"/>
            <w:bottom w:val="none" w:sz="0" w:space="0" w:color="auto"/>
            <w:right w:val="none" w:sz="0" w:space="0" w:color="auto"/>
          </w:divBdr>
        </w:div>
        <w:div w:id="1437015564">
          <w:marLeft w:val="0"/>
          <w:marRight w:val="0"/>
          <w:marTop w:val="0"/>
          <w:marBottom w:val="0"/>
          <w:divBdr>
            <w:top w:val="none" w:sz="0" w:space="0" w:color="auto"/>
            <w:left w:val="none" w:sz="0" w:space="0" w:color="auto"/>
            <w:bottom w:val="none" w:sz="0" w:space="0" w:color="auto"/>
            <w:right w:val="none" w:sz="0" w:space="0" w:color="auto"/>
          </w:divBdr>
        </w:div>
      </w:divsChild>
    </w:div>
    <w:div w:id="150028649">
      <w:bodyDiv w:val="1"/>
      <w:marLeft w:val="0"/>
      <w:marRight w:val="0"/>
      <w:marTop w:val="0"/>
      <w:marBottom w:val="0"/>
      <w:divBdr>
        <w:top w:val="none" w:sz="0" w:space="0" w:color="auto"/>
        <w:left w:val="none" w:sz="0" w:space="0" w:color="auto"/>
        <w:bottom w:val="none" w:sz="0" w:space="0" w:color="auto"/>
        <w:right w:val="none" w:sz="0" w:space="0" w:color="auto"/>
      </w:divBdr>
    </w:div>
    <w:div w:id="218632774">
      <w:bodyDiv w:val="1"/>
      <w:marLeft w:val="0"/>
      <w:marRight w:val="0"/>
      <w:marTop w:val="0"/>
      <w:marBottom w:val="0"/>
      <w:divBdr>
        <w:top w:val="none" w:sz="0" w:space="0" w:color="auto"/>
        <w:left w:val="none" w:sz="0" w:space="0" w:color="auto"/>
        <w:bottom w:val="none" w:sz="0" w:space="0" w:color="auto"/>
        <w:right w:val="none" w:sz="0" w:space="0" w:color="auto"/>
      </w:divBdr>
      <w:divsChild>
        <w:div w:id="201327338">
          <w:marLeft w:val="0"/>
          <w:marRight w:val="0"/>
          <w:marTop w:val="0"/>
          <w:marBottom w:val="0"/>
          <w:divBdr>
            <w:top w:val="none" w:sz="0" w:space="0" w:color="auto"/>
            <w:left w:val="none" w:sz="0" w:space="0" w:color="auto"/>
            <w:bottom w:val="none" w:sz="0" w:space="0" w:color="auto"/>
            <w:right w:val="none" w:sz="0" w:space="0" w:color="auto"/>
          </w:divBdr>
        </w:div>
        <w:div w:id="215900204">
          <w:marLeft w:val="0"/>
          <w:marRight w:val="0"/>
          <w:marTop w:val="0"/>
          <w:marBottom w:val="0"/>
          <w:divBdr>
            <w:top w:val="none" w:sz="0" w:space="0" w:color="auto"/>
            <w:left w:val="none" w:sz="0" w:space="0" w:color="auto"/>
            <w:bottom w:val="none" w:sz="0" w:space="0" w:color="auto"/>
            <w:right w:val="none" w:sz="0" w:space="0" w:color="auto"/>
          </w:divBdr>
        </w:div>
        <w:div w:id="262111096">
          <w:marLeft w:val="0"/>
          <w:marRight w:val="0"/>
          <w:marTop w:val="0"/>
          <w:marBottom w:val="0"/>
          <w:divBdr>
            <w:top w:val="none" w:sz="0" w:space="0" w:color="auto"/>
            <w:left w:val="none" w:sz="0" w:space="0" w:color="auto"/>
            <w:bottom w:val="none" w:sz="0" w:space="0" w:color="auto"/>
            <w:right w:val="none" w:sz="0" w:space="0" w:color="auto"/>
          </w:divBdr>
        </w:div>
        <w:div w:id="1231697042">
          <w:marLeft w:val="0"/>
          <w:marRight w:val="0"/>
          <w:marTop w:val="0"/>
          <w:marBottom w:val="0"/>
          <w:divBdr>
            <w:top w:val="none" w:sz="0" w:space="0" w:color="auto"/>
            <w:left w:val="none" w:sz="0" w:space="0" w:color="auto"/>
            <w:bottom w:val="none" w:sz="0" w:space="0" w:color="auto"/>
            <w:right w:val="none" w:sz="0" w:space="0" w:color="auto"/>
          </w:divBdr>
        </w:div>
        <w:div w:id="1320039821">
          <w:marLeft w:val="0"/>
          <w:marRight w:val="0"/>
          <w:marTop w:val="0"/>
          <w:marBottom w:val="0"/>
          <w:divBdr>
            <w:top w:val="none" w:sz="0" w:space="0" w:color="auto"/>
            <w:left w:val="none" w:sz="0" w:space="0" w:color="auto"/>
            <w:bottom w:val="none" w:sz="0" w:space="0" w:color="auto"/>
            <w:right w:val="none" w:sz="0" w:space="0" w:color="auto"/>
          </w:divBdr>
        </w:div>
        <w:div w:id="1587298913">
          <w:marLeft w:val="0"/>
          <w:marRight w:val="0"/>
          <w:marTop w:val="0"/>
          <w:marBottom w:val="0"/>
          <w:divBdr>
            <w:top w:val="none" w:sz="0" w:space="0" w:color="auto"/>
            <w:left w:val="none" w:sz="0" w:space="0" w:color="auto"/>
            <w:bottom w:val="none" w:sz="0" w:space="0" w:color="auto"/>
            <w:right w:val="none" w:sz="0" w:space="0" w:color="auto"/>
          </w:divBdr>
        </w:div>
      </w:divsChild>
    </w:div>
    <w:div w:id="436174217">
      <w:bodyDiv w:val="1"/>
      <w:marLeft w:val="0"/>
      <w:marRight w:val="0"/>
      <w:marTop w:val="0"/>
      <w:marBottom w:val="0"/>
      <w:divBdr>
        <w:top w:val="none" w:sz="0" w:space="0" w:color="auto"/>
        <w:left w:val="none" w:sz="0" w:space="0" w:color="auto"/>
        <w:bottom w:val="none" w:sz="0" w:space="0" w:color="auto"/>
        <w:right w:val="none" w:sz="0" w:space="0" w:color="auto"/>
      </w:divBdr>
      <w:divsChild>
        <w:div w:id="238831734">
          <w:marLeft w:val="0"/>
          <w:marRight w:val="0"/>
          <w:marTop w:val="0"/>
          <w:marBottom w:val="0"/>
          <w:divBdr>
            <w:top w:val="none" w:sz="0" w:space="0" w:color="auto"/>
            <w:left w:val="none" w:sz="0" w:space="0" w:color="auto"/>
            <w:bottom w:val="none" w:sz="0" w:space="0" w:color="auto"/>
            <w:right w:val="none" w:sz="0" w:space="0" w:color="auto"/>
          </w:divBdr>
        </w:div>
        <w:div w:id="241454173">
          <w:marLeft w:val="0"/>
          <w:marRight w:val="0"/>
          <w:marTop w:val="0"/>
          <w:marBottom w:val="0"/>
          <w:divBdr>
            <w:top w:val="none" w:sz="0" w:space="0" w:color="auto"/>
            <w:left w:val="none" w:sz="0" w:space="0" w:color="auto"/>
            <w:bottom w:val="none" w:sz="0" w:space="0" w:color="auto"/>
            <w:right w:val="none" w:sz="0" w:space="0" w:color="auto"/>
          </w:divBdr>
        </w:div>
        <w:div w:id="555048842">
          <w:marLeft w:val="0"/>
          <w:marRight w:val="0"/>
          <w:marTop w:val="0"/>
          <w:marBottom w:val="0"/>
          <w:divBdr>
            <w:top w:val="none" w:sz="0" w:space="0" w:color="auto"/>
            <w:left w:val="none" w:sz="0" w:space="0" w:color="auto"/>
            <w:bottom w:val="none" w:sz="0" w:space="0" w:color="auto"/>
            <w:right w:val="none" w:sz="0" w:space="0" w:color="auto"/>
          </w:divBdr>
        </w:div>
        <w:div w:id="1605650838">
          <w:marLeft w:val="0"/>
          <w:marRight w:val="0"/>
          <w:marTop w:val="0"/>
          <w:marBottom w:val="0"/>
          <w:divBdr>
            <w:top w:val="none" w:sz="0" w:space="0" w:color="auto"/>
            <w:left w:val="none" w:sz="0" w:space="0" w:color="auto"/>
            <w:bottom w:val="none" w:sz="0" w:space="0" w:color="auto"/>
            <w:right w:val="none" w:sz="0" w:space="0" w:color="auto"/>
          </w:divBdr>
        </w:div>
        <w:div w:id="2086759269">
          <w:marLeft w:val="0"/>
          <w:marRight w:val="0"/>
          <w:marTop w:val="0"/>
          <w:marBottom w:val="0"/>
          <w:divBdr>
            <w:top w:val="none" w:sz="0" w:space="0" w:color="auto"/>
            <w:left w:val="none" w:sz="0" w:space="0" w:color="auto"/>
            <w:bottom w:val="none" w:sz="0" w:space="0" w:color="auto"/>
            <w:right w:val="none" w:sz="0" w:space="0" w:color="auto"/>
          </w:divBdr>
        </w:div>
      </w:divsChild>
    </w:div>
    <w:div w:id="593588391">
      <w:bodyDiv w:val="1"/>
      <w:marLeft w:val="0"/>
      <w:marRight w:val="0"/>
      <w:marTop w:val="0"/>
      <w:marBottom w:val="0"/>
      <w:divBdr>
        <w:top w:val="none" w:sz="0" w:space="0" w:color="auto"/>
        <w:left w:val="none" w:sz="0" w:space="0" w:color="auto"/>
        <w:bottom w:val="none" w:sz="0" w:space="0" w:color="auto"/>
        <w:right w:val="none" w:sz="0" w:space="0" w:color="auto"/>
      </w:divBdr>
    </w:div>
    <w:div w:id="684404185">
      <w:bodyDiv w:val="1"/>
      <w:marLeft w:val="0"/>
      <w:marRight w:val="0"/>
      <w:marTop w:val="0"/>
      <w:marBottom w:val="0"/>
      <w:divBdr>
        <w:top w:val="none" w:sz="0" w:space="0" w:color="auto"/>
        <w:left w:val="none" w:sz="0" w:space="0" w:color="auto"/>
        <w:bottom w:val="none" w:sz="0" w:space="0" w:color="auto"/>
        <w:right w:val="none" w:sz="0" w:space="0" w:color="auto"/>
      </w:divBdr>
      <w:divsChild>
        <w:div w:id="181407960">
          <w:marLeft w:val="0"/>
          <w:marRight w:val="0"/>
          <w:marTop w:val="0"/>
          <w:marBottom w:val="0"/>
          <w:divBdr>
            <w:top w:val="none" w:sz="0" w:space="0" w:color="auto"/>
            <w:left w:val="none" w:sz="0" w:space="0" w:color="auto"/>
            <w:bottom w:val="none" w:sz="0" w:space="0" w:color="auto"/>
            <w:right w:val="none" w:sz="0" w:space="0" w:color="auto"/>
          </w:divBdr>
        </w:div>
        <w:div w:id="211234182">
          <w:marLeft w:val="0"/>
          <w:marRight w:val="0"/>
          <w:marTop w:val="0"/>
          <w:marBottom w:val="0"/>
          <w:divBdr>
            <w:top w:val="none" w:sz="0" w:space="0" w:color="auto"/>
            <w:left w:val="none" w:sz="0" w:space="0" w:color="auto"/>
            <w:bottom w:val="none" w:sz="0" w:space="0" w:color="auto"/>
            <w:right w:val="none" w:sz="0" w:space="0" w:color="auto"/>
          </w:divBdr>
        </w:div>
        <w:div w:id="2034725666">
          <w:marLeft w:val="0"/>
          <w:marRight w:val="0"/>
          <w:marTop w:val="0"/>
          <w:marBottom w:val="0"/>
          <w:divBdr>
            <w:top w:val="none" w:sz="0" w:space="0" w:color="auto"/>
            <w:left w:val="none" w:sz="0" w:space="0" w:color="auto"/>
            <w:bottom w:val="none" w:sz="0" w:space="0" w:color="auto"/>
            <w:right w:val="none" w:sz="0" w:space="0" w:color="auto"/>
          </w:divBdr>
        </w:div>
      </w:divsChild>
    </w:div>
    <w:div w:id="731848566">
      <w:bodyDiv w:val="1"/>
      <w:marLeft w:val="0"/>
      <w:marRight w:val="0"/>
      <w:marTop w:val="0"/>
      <w:marBottom w:val="0"/>
      <w:divBdr>
        <w:top w:val="none" w:sz="0" w:space="0" w:color="auto"/>
        <w:left w:val="none" w:sz="0" w:space="0" w:color="auto"/>
        <w:bottom w:val="none" w:sz="0" w:space="0" w:color="auto"/>
        <w:right w:val="none" w:sz="0" w:space="0" w:color="auto"/>
      </w:divBdr>
    </w:div>
    <w:div w:id="735932746">
      <w:bodyDiv w:val="1"/>
      <w:marLeft w:val="0"/>
      <w:marRight w:val="0"/>
      <w:marTop w:val="0"/>
      <w:marBottom w:val="0"/>
      <w:divBdr>
        <w:top w:val="none" w:sz="0" w:space="0" w:color="auto"/>
        <w:left w:val="none" w:sz="0" w:space="0" w:color="auto"/>
        <w:bottom w:val="none" w:sz="0" w:space="0" w:color="auto"/>
        <w:right w:val="none" w:sz="0" w:space="0" w:color="auto"/>
      </w:divBdr>
      <w:divsChild>
        <w:div w:id="147408465">
          <w:marLeft w:val="0"/>
          <w:marRight w:val="0"/>
          <w:marTop w:val="0"/>
          <w:marBottom w:val="0"/>
          <w:divBdr>
            <w:top w:val="none" w:sz="0" w:space="0" w:color="auto"/>
            <w:left w:val="none" w:sz="0" w:space="0" w:color="auto"/>
            <w:bottom w:val="none" w:sz="0" w:space="0" w:color="auto"/>
            <w:right w:val="none" w:sz="0" w:space="0" w:color="auto"/>
          </w:divBdr>
        </w:div>
        <w:div w:id="273902283">
          <w:marLeft w:val="0"/>
          <w:marRight w:val="0"/>
          <w:marTop w:val="0"/>
          <w:marBottom w:val="0"/>
          <w:divBdr>
            <w:top w:val="none" w:sz="0" w:space="0" w:color="auto"/>
            <w:left w:val="none" w:sz="0" w:space="0" w:color="auto"/>
            <w:bottom w:val="none" w:sz="0" w:space="0" w:color="auto"/>
            <w:right w:val="none" w:sz="0" w:space="0" w:color="auto"/>
          </w:divBdr>
        </w:div>
        <w:div w:id="282737113">
          <w:marLeft w:val="0"/>
          <w:marRight w:val="0"/>
          <w:marTop w:val="0"/>
          <w:marBottom w:val="0"/>
          <w:divBdr>
            <w:top w:val="none" w:sz="0" w:space="0" w:color="auto"/>
            <w:left w:val="none" w:sz="0" w:space="0" w:color="auto"/>
            <w:bottom w:val="none" w:sz="0" w:space="0" w:color="auto"/>
            <w:right w:val="none" w:sz="0" w:space="0" w:color="auto"/>
          </w:divBdr>
        </w:div>
        <w:div w:id="367876957">
          <w:marLeft w:val="0"/>
          <w:marRight w:val="0"/>
          <w:marTop w:val="0"/>
          <w:marBottom w:val="0"/>
          <w:divBdr>
            <w:top w:val="none" w:sz="0" w:space="0" w:color="auto"/>
            <w:left w:val="none" w:sz="0" w:space="0" w:color="auto"/>
            <w:bottom w:val="none" w:sz="0" w:space="0" w:color="auto"/>
            <w:right w:val="none" w:sz="0" w:space="0" w:color="auto"/>
          </w:divBdr>
        </w:div>
        <w:div w:id="661392262">
          <w:marLeft w:val="0"/>
          <w:marRight w:val="0"/>
          <w:marTop w:val="0"/>
          <w:marBottom w:val="0"/>
          <w:divBdr>
            <w:top w:val="none" w:sz="0" w:space="0" w:color="auto"/>
            <w:left w:val="none" w:sz="0" w:space="0" w:color="auto"/>
            <w:bottom w:val="none" w:sz="0" w:space="0" w:color="auto"/>
            <w:right w:val="none" w:sz="0" w:space="0" w:color="auto"/>
          </w:divBdr>
        </w:div>
        <w:div w:id="1590771917">
          <w:marLeft w:val="0"/>
          <w:marRight w:val="0"/>
          <w:marTop w:val="0"/>
          <w:marBottom w:val="0"/>
          <w:divBdr>
            <w:top w:val="none" w:sz="0" w:space="0" w:color="auto"/>
            <w:left w:val="none" w:sz="0" w:space="0" w:color="auto"/>
            <w:bottom w:val="none" w:sz="0" w:space="0" w:color="auto"/>
            <w:right w:val="none" w:sz="0" w:space="0" w:color="auto"/>
          </w:divBdr>
        </w:div>
        <w:div w:id="1805196541">
          <w:marLeft w:val="0"/>
          <w:marRight w:val="0"/>
          <w:marTop w:val="0"/>
          <w:marBottom w:val="0"/>
          <w:divBdr>
            <w:top w:val="none" w:sz="0" w:space="0" w:color="auto"/>
            <w:left w:val="none" w:sz="0" w:space="0" w:color="auto"/>
            <w:bottom w:val="none" w:sz="0" w:space="0" w:color="auto"/>
            <w:right w:val="none" w:sz="0" w:space="0" w:color="auto"/>
          </w:divBdr>
        </w:div>
      </w:divsChild>
    </w:div>
    <w:div w:id="820733255">
      <w:bodyDiv w:val="1"/>
      <w:marLeft w:val="0"/>
      <w:marRight w:val="0"/>
      <w:marTop w:val="0"/>
      <w:marBottom w:val="0"/>
      <w:divBdr>
        <w:top w:val="none" w:sz="0" w:space="0" w:color="auto"/>
        <w:left w:val="none" w:sz="0" w:space="0" w:color="auto"/>
        <w:bottom w:val="none" w:sz="0" w:space="0" w:color="auto"/>
        <w:right w:val="none" w:sz="0" w:space="0" w:color="auto"/>
      </w:divBdr>
    </w:div>
    <w:div w:id="910239599">
      <w:bodyDiv w:val="1"/>
      <w:marLeft w:val="0"/>
      <w:marRight w:val="0"/>
      <w:marTop w:val="0"/>
      <w:marBottom w:val="0"/>
      <w:divBdr>
        <w:top w:val="none" w:sz="0" w:space="0" w:color="auto"/>
        <w:left w:val="none" w:sz="0" w:space="0" w:color="auto"/>
        <w:bottom w:val="none" w:sz="0" w:space="0" w:color="auto"/>
        <w:right w:val="none" w:sz="0" w:space="0" w:color="auto"/>
      </w:divBdr>
    </w:div>
    <w:div w:id="1258446322">
      <w:bodyDiv w:val="1"/>
      <w:marLeft w:val="0"/>
      <w:marRight w:val="0"/>
      <w:marTop w:val="0"/>
      <w:marBottom w:val="0"/>
      <w:divBdr>
        <w:top w:val="none" w:sz="0" w:space="0" w:color="auto"/>
        <w:left w:val="none" w:sz="0" w:space="0" w:color="auto"/>
        <w:bottom w:val="none" w:sz="0" w:space="0" w:color="auto"/>
        <w:right w:val="none" w:sz="0" w:space="0" w:color="auto"/>
      </w:divBdr>
      <w:divsChild>
        <w:div w:id="587232842">
          <w:marLeft w:val="0"/>
          <w:marRight w:val="0"/>
          <w:marTop w:val="0"/>
          <w:marBottom w:val="0"/>
          <w:divBdr>
            <w:top w:val="none" w:sz="0" w:space="0" w:color="auto"/>
            <w:left w:val="none" w:sz="0" w:space="0" w:color="auto"/>
            <w:bottom w:val="none" w:sz="0" w:space="0" w:color="auto"/>
            <w:right w:val="none" w:sz="0" w:space="0" w:color="auto"/>
          </w:divBdr>
        </w:div>
        <w:div w:id="783884065">
          <w:marLeft w:val="0"/>
          <w:marRight w:val="0"/>
          <w:marTop w:val="0"/>
          <w:marBottom w:val="0"/>
          <w:divBdr>
            <w:top w:val="none" w:sz="0" w:space="0" w:color="auto"/>
            <w:left w:val="none" w:sz="0" w:space="0" w:color="auto"/>
            <w:bottom w:val="none" w:sz="0" w:space="0" w:color="auto"/>
            <w:right w:val="none" w:sz="0" w:space="0" w:color="auto"/>
          </w:divBdr>
        </w:div>
        <w:div w:id="820924159">
          <w:marLeft w:val="0"/>
          <w:marRight w:val="0"/>
          <w:marTop w:val="0"/>
          <w:marBottom w:val="0"/>
          <w:divBdr>
            <w:top w:val="none" w:sz="0" w:space="0" w:color="auto"/>
            <w:left w:val="none" w:sz="0" w:space="0" w:color="auto"/>
            <w:bottom w:val="none" w:sz="0" w:space="0" w:color="auto"/>
            <w:right w:val="none" w:sz="0" w:space="0" w:color="auto"/>
          </w:divBdr>
        </w:div>
        <w:div w:id="1021054866">
          <w:marLeft w:val="0"/>
          <w:marRight w:val="0"/>
          <w:marTop w:val="0"/>
          <w:marBottom w:val="0"/>
          <w:divBdr>
            <w:top w:val="none" w:sz="0" w:space="0" w:color="auto"/>
            <w:left w:val="none" w:sz="0" w:space="0" w:color="auto"/>
            <w:bottom w:val="none" w:sz="0" w:space="0" w:color="auto"/>
            <w:right w:val="none" w:sz="0" w:space="0" w:color="auto"/>
          </w:divBdr>
        </w:div>
        <w:div w:id="1111777588">
          <w:marLeft w:val="0"/>
          <w:marRight w:val="0"/>
          <w:marTop w:val="0"/>
          <w:marBottom w:val="0"/>
          <w:divBdr>
            <w:top w:val="none" w:sz="0" w:space="0" w:color="auto"/>
            <w:left w:val="none" w:sz="0" w:space="0" w:color="auto"/>
            <w:bottom w:val="none" w:sz="0" w:space="0" w:color="auto"/>
            <w:right w:val="none" w:sz="0" w:space="0" w:color="auto"/>
          </w:divBdr>
        </w:div>
        <w:div w:id="1264992996">
          <w:marLeft w:val="0"/>
          <w:marRight w:val="0"/>
          <w:marTop w:val="0"/>
          <w:marBottom w:val="0"/>
          <w:divBdr>
            <w:top w:val="none" w:sz="0" w:space="0" w:color="auto"/>
            <w:left w:val="none" w:sz="0" w:space="0" w:color="auto"/>
            <w:bottom w:val="none" w:sz="0" w:space="0" w:color="auto"/>
            <w:right w:val="none" w:sz="0" w:space="0" w:color="auto"/>
          </w:divBdr>
        </w:div>
        <w:div w:id="1321151407">
          <w:marLeft w:val="0"/>
          <w:marRight w:val="0"/>
          <w:marTop w:val="0"/>
          <w:marBottom w:val="0"/>
          <w:divBdr>
            <w:top w:val="none" w:sz="0" w:space="0" w:color="auto"/>
            <w:left w:val="none" w:sz="0" w:space="0" w:color="auto"/>
            <w:bottom w:val="none" w:sz="0" w:space="0" w:color="auto"/>
            <w:right w:val="none" w:sz="0" w:space="0" w:color="auto"/>
          </w:divBdr>
        </w:div>
        <w:div w:id="1941910252">
          <w:marLeft w:val="0"/>
          <w:marRight w:val="0"/>
          <w:marTop w:val="0"/>
          <w:marBottom w:val="0"/>
          <w:divBdr>
            <w:top w:val="none" w:sz="0" w:space="0" w:color="auto"/>
            <w:left w:val="none" w:sz="0" w:space="0" w:color="auto"/>
            <w:bottom w:val="none" w:sz="0" w:space="0" w:color="auto"/>
            <w:right w:val="none" w:sz="0" w:space="0" w:color="auto"/>
          </w:divBdr>
        </w:div>
      </w:divsChild>
    </w:div>
    <w:div w:id="1570116942">
      <w:bodyDiv w:val="1"/>
      <w:marLeft w:val="0"/>
      <w:marRight w:val="0"/>
      <w:marTop w:val="0"/>
      <w:marBottom w:val="0"/>
      <w:divBdr>
        <w:top w:val="none" w:sz="0" w:space="0" w:color="auto"/>
        <w:left w:val="none" w:sz="0" w:space="0" w:color="auto"/>
        <w:bottom w:val="none" w:sz="0" w:space="0" w:color="auto"/>
        <w:right w:val="none" w:sz="0" w:space="0" w:color="auto"/>
      </w:divBdr>
      <w:divsChild>
        <w:div w:id="497577407">
          <w:marLeft w:val="0"/>
          <w:marRight w:val="0"/>
          <w:marTop w:val="0"/>
          <w:marBottom w:val="0"/>
          <w:divBdr>
            <w:top w:val="none" w:sz="0" w:space="0" w:color="auto"/>
            <w:left w:val="none" w:sz="0" w:space="0" w:color="auto"/>
            <w:bottom w:val="none" w:sz="0" w:space="0" w:color="auto"/>
            <w:right w:val="none" w:sz="0" w:space="0" w:color="auto"/>
          </w:divBdr>
          <w:divsChild>
            <w:div w:id="1825586768">
              <w:marLeft w:val="0"/>
              <w:marRight w:val="0"/>
              <w:marTop w:val="0"/>
              <w:marBottom w:val="0"/>
              <w:divBdr>
                <w:top w:val="none" w:sz="0" w:space="0" w:color="auto"/>
                <w:left w:val="none" w:sz="0" w:space="0" w:color="auto"/>
                <w:bottom w:val="none" w:sz="0" w:space="0" w:color="auto"/>
                <w:right w:val="none" w:sz="0" w:space="0" w:color="auto"/>
              </w:divBdr>
              <w:divsChild>
                <w:div w:id="36662906">
                  <w:marLeft w:val="0"/>
                  <w:marRight w:val="0"/>
                  <w:marTop w:val="0"/>
                  <w:marBottom w:val="0"/>
                  <w:divBdr>
                    <w:top w:val="none" w:sz="0" w:space="0" w:color="auto"/>
                    <w:left w:val="none" w:sz="0" w:space="0" w:color="auto"/>
                    <w:bottom w:val="none" w:sz="0" w:space="0" w:color="auto"/>
                    <w:right w:val="none" w:sz="0" w:space="0" w:color="auto"/>
                  </w:divBdr>
                </w:div>
                <w:div w:id="11776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21494">
          <w:marLeft w:val="0"/>
          <w:marRight w:val="0"/>
          <w:marTop w:val="0"/>
          <w:marBottom w:val="0"/>
          <w:divBdr>
            <w:top w:val="none" w:sz="0" w:space="0" w:color="auto"/>
            <w:left w:val="none" w:sz="0" w:space="0" w:color="auto"/>
            <w:bottom w:val="none" w:sz="0" w:space="0" w:color="auto"/>
            <w:right w:val="none" w:sz="0" w:space="0" w:color="auto"/>
          </w:divBdr>
        </w:div>
      </w:divsChild>
    </w:div>
    <w:div w:id="2019774866">
      <w:bodyDiv w:val="1"/>
      <w:marLeft w:val="0"/>
      <w:marRight w:val="0"/>
      <w:marTop w:val="0"/>
      <w:marBottom w:val="0"/>
      <w:divBdr>
        <w:top w:val="none" w:sz="0" w:space="0" w:color="auto"/>
        <w:left w:val="none" w:sz="0" w:space="0" w:color="auto"/>
        <w:bottom w:val="none" w:sz="0" w:space="0" w:color="auto"/>
        <w:right w:val="none" w:sz="0" w:space="0" w:color="auto"/>
      </w:divBdr>
    </w:div>
    <w:div w:id="2057971706">
      <w:bodyDiv w:val="1"/>
      <w:marLeft w:val="0"/>
      <w:marRight w:val="0"/>
      <w:marTop w:val="0"/>
      <w:marBottom w:val="0"/>
      <w:divBdr>
        <w:top w:val="none" w:sz="0" w:space="0" w:color="auto"/>
        <w:left w:val="none" w:sz="0" w:space="0" w:color="auto"/>
        <w:bottom w:val="none" w:sz="0" w:space="0" w:color="auto"/>
        <w:right w:val="none" w:sz="0" w:space="0" w:color="auto"/>
      </w:divBdr>
    </w:div>
    <w:div w:id="209238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5" Type="http://schemas.microsoft.com/office/2007/relationships/hdphoto" Target="media/hdphoto3.wdp"/><Relationship Id="rId33"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11.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5.png"/><Relationship Id="rId32"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8.jpeg"/><Relationship Id="rId10" Type="http://schemas.openxmlformats.org/officeDocument/2006/relationships/image" Target="media/image3.png"/><Relationship Id="rId19" Type="http://schemas.openxmlformats.org/officeDocument/2006/relationships/image" Target="media/image10.jpeg"/><Relationship Id="rId31" Type="http://schemas.microsoft.com/office/2007/relationships/hdphoto" Target="media/hdphoto4.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image" Target="media/image20.png"/><Relationship Id="rId8"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3CBC5-B363-4BA1-BF16-84DB62A6C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3037</TotalTime>
  <Pages>7</Pages>
  <Words>3015</Words>
  <Characters>17189</Characters>
  <Application>Microsoft Office Word</Application>
  <DocSecurity>0</DocSecurity>
  <Lines>143</Lines>
  <Paragraphs>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新津博史</dc:creator>
  <cp:keywords/>
  <dc:description/>
  <cp:lastModifiedBy>33 eVino</cp:lastModifiedBy>
  <cp:revision>320</cp:revision>
  <cp:lastPrinted>2026-08-26T01:29:00Z</cp:lastPrinted>
  <dcterms:created xsi:type="dcterms:W3CDTF">2026-06-10T08:30:00Z</dcterms:created>
  <dcterms:modified xsi:type="dcterms:W3CDTF">2026-08-26T01:44:00Z</dcterms:modified>
  <cp:contentStatus>最終版</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